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50C7" w14:textId="77777777" w:rsidR="006060C1" w:rsidRPr="00003854" w:rsidRDefault="00EE4402" w:rsidP="00445174">
      <w:pPr>
        <w:pStyle w:val="1"/>
        <w:spacing w:line="276" w:lineRule="auto"/>
        <w:rPr>
          <w:rtl/>
        </w:rPr>
      </w:pPr>
      <w:r w:rsidRPr="00003854">
        <w:rPr>
          <w:rFonts w:hint="cs"/>
          <w:rtl/>
        </w:rPr>
        <w:t xml:space="preserve">ערכים </w:t>
      </w:r>
      <w:r w:rsidR="00834CA8" w:rsidRPr="00003854">
        <w:rPr>
          <w:rFonts w:hint="cs"/>
          <w:rtl/>
        </w:rPr>
        <w:t>ו</w:t>
      </w:r>
      <w:r w:rsidRPr="00003854">
        <w:rPr>
          <w:rFonts w:hint="cs"/>
          <w:rtl/>
        </w:rPr>
        <w:t>וקטורים עצמיים</w:t>
      </w:r>
      <w:r w:rsidR="00261888" w:rsidRPr="00003854">
        <w:rPr>
          <w:rFonts w:hint="cs"/>
          <w:rtl/>
        </w:rPr>
        <w:t xml:space="preserve">, </w:t>
      </w:r>
      <w:r w:rsidR="00B077A3" w:rsidRPr="00003854">
        <w:rPr>
          <w:rtl/>
        </w:rPr>
        <w:t xml:space="preserve">דמיון </w:t>
      </w:r>
      <w:r w:rsidR="00B077A3" w:rsidRPr="00003854">
        <w:rPr>
          <w:rFonts w:hint="cs"/>
          <w:rtl/>
        </w:rPr>
        <w:t>מטריצות, ו</w:t>
      </w:r>
      <w:r w:rsidR="00261888" w:rsidRPr="00003854">
        <w:rPr>
          <w:rFonts w:hint="cs"/>
          <w:rtl/>
        </w:rPr>
        <w:t xml:space="preserve">מטריצה </w:t>
      </w:r>
      <w:proofErr w:type="spellStart"/>
      <w:r w:rsidR="00261888" w:rsidRPr="00003854">
        <w:rPr>
          <w:rFonts w:hint="cs"/>
          <w:rtl/>
        </w:rPr>
        <w:t>לכסינה</w:t>
      </w:r>
      <w:proofErr w:type="spellEnd"/>
    </w:p>
    <w:p w14:paraId="0C40CD38" w14:textId="77777777" w:rsidR="00E37DF4" w:rsidRPr="00003854" w:rsidRDefault="00EE4402" w:rsidP="00CE71A4">
      <w:pPr>
        <w:pStyle w:val="2"/>
        <w:numPr>
          <w:ilvl w:val="0"/>
          <w:numId w:val="13"/>
        </w:numPr>
        <w:ind w:left="-281"/>
        <w:rPr>
          <w:rtl/>
        </w:rPr>
      </w:pPr>
      <w:r w:rsidRPr="00003854">
        <w:rPr>
          <w:rFonts w:hint="cs"/>
          <w:rtl/>
        </w:rPr>
        <w:t>ערכים עצמיים ווקטורים עצמיים</w:t>
      </w:r>
    </w:p>
    <w:p w14:paraId="2D0D988A" w14:textId="539FA310" w:rsidR="006D1CF9" w:rsidRPr="00003854" w:rsidRDefault="006D1CF9" w:rsidP="00445174">
      <w:pPr>
        <w:rPr>
          <w:rtl/>
        </w:rPr>
      </w:pPr>
      <w:r w:rsidRPr="00003854">
        <w:rPr>
          <w:rtl/>
        </w:rPr>
        <w:t xml:space="preserve">תהי </w:t>
      </w:r>
      <w:r w:rsidRPr="00003854">
        <w:t>A</w:t>
      </w:r>
      <w:r w:rsidRPr="00003854">
        <w:rPr>
          <w:rtl/>
        </w:rPr>
        <w:t xml:space="preserve"> מטריצה ריבועית מסדר גודל </w:t>
      </w:r>
      <w:r w:rsidRPr="00003854">
        <w:t xml:space="preserve">n </w:t>
      </w:r>
      <w:r w:rsidRPr="00003854">
        <w:rPr>
          <w:vertAlign w:val="subscript"/>
        </w:rPr>
        <w:t>x</w:t>
      </w:r>
      <w:r w:rsidRPr="00003854">
        <w:t xml:space="preserve"> n</w:t>
      </w:r>
      <w:r w:rsidRPr="00003854">
        <w:rPr>
          <w:rtl/>
        </w:rPr>
        <w:t xml:space="preserve">, ויהי </w:t>
      </w:r>
      <w:r w:rsidRPr="00003854">
        <w:t>v</w:t>
      </w:r>
      <w:r w:rsidRPr="00003854">
        <w:rPr>
          <w:rtl/>
        </w:rPr>
        <w:t xml:space="preserve"> וקטור השונה </w:t>
      </w:r>
      <w:proofErr w:type="spellStart"/>
      <w:r w:rsidRPr="00003854">
        <w:rPr>
          <w:rtl/>
        </w:rPr>
        <w:t>מוקטור</w:t>
      </w:r>
      <w:proofErr w:type="spellEnd"/>
      <w:r w:rsidRPr="00003854">
        <w:rPr>
          <w:rtl/>
        </w:rPr>
        <w:t xml:space="preserve"> ה-0, ויהי </w:t>
      </w:r>
      <w:r w:rsidRPr="00003854">
        <w:rPr>
          <w:rFonts w:ascii="Cambria Math" w:hAnsi="Cambria Math" w:cs="Cambria Math"/>
        </w:rPr>
        <w:t>𝜆</w:t>
      </w:r>
      <w:r w:rsidRPr="00003854">
        <w:rPr>
          <w:rtl/>
        </w:rPr>
        <w:t xml:space="preserve"> סקלר. אם מתקיים: </w:t>
      </w:r>
      <w:proofErr w:type="spellStart"/>
      <w:r w:rsidRPr="00003854">
        <w:t>A</w:t>
      </w:r>
      <w:r w:rsidRPr="00003854">
        <w:rPr>
          <w:rFonts w:ascii="Arial" w:hAnsi="Arial" w:cs="Arial"/>
        </w:rPr>
        <w:t>∙</w:t>
      </w:r>
      <w:r w:rsidRPr="00003854">
        <w:t>v</w:t>
      </w:r>
      <w:proofErr w:type="spellEnd"/>
      <w:r w:rsidRPr="00003854">
        <w:t xml:space="preserve"> =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w:r w:rsidRPr="00003854">
        <w:t>v</w:t>
      </w:r>
      <w:r w:rsidR="00B401DA" w:rsidRPr="00003854">
        <w:rPr>
          <w:rtl/>
        </w:rPr>
        <w:t xml:space="preserve"> -</w:t>
      </w:r>
      <w:r w:rsidR="000D5B4A">
        <w:rPr>
          <w:rFonts w:hint="cs"/>
          <w:rtl/>
        </w:rPr>
        <w:t xml:space="preserve"> אזי</w:t>
      </w:r>
      <w:r w:rsidR="0017193C">
        <w:rPr>
          <w:rFonts w:hint="cs"/>
          <w:rtl/>
        </w:rPr>
        <w:t xml:space="preserve"> </w:t>
      </w:r>
      <w:r w:rsidR="0017193C" w:rsidRPr="00003854">
        <w:t xml:space="preserve"> </w:t>
      </w:r>
      <w:r w:rsidR="0017193C" w:rsidRPr="00003854">
        <w:rPr>
          <w:rFonts w:ascii="Cambria Math" w:hAnsi="Cambria Math" w:cs="Cambria Math"/>
        </w:rPr>
        <w:t>𝜆</w:t>
      </w:r>
      <w:r w:rsidR="0017193C" w:rsidRPr="00003854">
        <w:rPr>
          <w:rtl/>
        </w:rPr>
        <w:t xml:space="preserve">הוא "ערך עצמי" </w:t>
      </w:r>
      <w:r w:rsidR="00CD6034">
        <w:rPr>
          <w:rFonts w:hint="cs"/>
          <w:rtl/>
        </w:rPr>
        <w:t>(</w:t>
      </w:r>
      <w:r w:rsidR="00CD6034">
        <w:t>eigenvalue</w:t>
      </w:r>
      <w:r w:rsidR="00CD6034">
        <w:rPr>
          <w:rFonts w:hint="cs"/>
          <w:rtl/>
        </w:rPr>
        <w:t xml:space="preserve">) </w:t>
      </w:r>
      <w:r w:rsidR="0017193C" w:rsidRPr="00003854">
        <w:rPr>
          <w:rtl/>
        </w:rPr>
        <w:t>של</w:t>
      </w:r>
      <w:r w:rsidR="0017193C">
        <w:rPr>
          <w:rFonts w:hint="cs"/>
          <w:rtl/>
        </w:rPr>
        <w:t xml:space="preserve"> </w:t>
      </w:r>
      <w:r w:rsidR="0017193C">
        <w:rPr>
          <w:rFonts w:hint="cs"/>
        </w:rPr>
        <w:t>A</w:t>
      </w:r>
      <w:r w:rsidR="00D835C4">
        <w:rPr>
          <w:rFonts w:hint="cs"/>
          <w:rtl/>
        </w:rPr>
        <w:t>,</w:t>
      </w:r>
      <w:r w:rsidRPr="00003854">
        <w:rPr>
          <w:rtl/>
        </w:rPr>
        <w:t xml:space="preserve"> </w:t>
      </w:r>
      <w:r w:rsidR="0017193C">
        <w:rPr>
          <w:rFonts w:hint="cs"/>
          <w:rtl/>
        </w:rPr>
        <w:t>ו-</w:t>
      </w:r>
      <w:r w:rsidRPr="00003854">
        <w:t>v</w:t>
      </w:r>
      <w:r w:rsidRPr="00003854">
        <w:rPr>
          <w:rtl/>
        </w:rPr>
        <w:t xml:space="preserve"> הוא </w:t>
      </w:r>
      <w:r w:rsidR="00CA3E62" w:rsidRPr="00003854">
        <w:rPr>
          <w:rtl/>
        </w:rPr>
        <w:t>"ו</w:t>
      </w:r>
      <w:r w:rsidRPr="00003854">
        <w:rPr>
          <w:rtl/>
        </w:rPr>
        <w:t>קטור עצמי</w:t>
      </w:r>
      <w:r w:rsidR="00CA3E62" w:rsidRPr="00003854">
        <w:rPr>
          <w:rtl/>
        </w:rPr>
        <w:t>"</w:t>
      </w:r>
      <w:r w:rsidR="00CD6034">
        <w:rPr>
          <w:rFonts w:hint="cs"/>
          <w:rtl/>
        </w:rPr>
        <w:t xml:space="preserve"> (</w:t>
      </w:r>
      <w:r w:rsidR="00CD6034">
        <w:t>eigenvector</w:t>
      </w:r>
      <w:r w:rsidR="00CD6034">
        <w:rPr>
          <w:rFonts w:hint="cs"/>
          <w:rtl/>
        </w:rPr>
        <w:t>)</w:t>
      </w:r>
      <w:r w:rsidR="00CA3E62" w:rsidRPr="00003854">
        <w:rPr>
          <w:rtl/>
        </w:rPr>
        <w:t xml:space="preserve"> </w:t>
      </w:r>
      <w:r w:rsidRPr="00003854">
        <w:rPr>
          <w:rtl/>
        </w:rPr>
        <w:t xml:space="preserve">של </w:t>
      </w:r>
      <w:r w:rsidRPr="00003854">
        <w:t>A</w:t>
      </w:r>
      <w:r w:rsidRPr="00003854">
        <w:rPr>
          <w:rtl/>
        </w:rPr>
        <w:t xml:space="preserve"> </w:t>
      </w:r>
      <w:r w:rsidR="00F94E9C" w:rsidRPr="00003854">
        <w:rPr>
          <w:rtl/>
        </w:rPr>
        <w:t>התואם ל-</w:t>
      </w:r>
      <w:r w:rsidR="0017193C" w:rsidRPr="00003854">
        <w:rPr>
          <w:rFonts w:ascii="Cambria Math" w:hAnsi="Cambria Math" w:cs="Cambria Math"/>
        </w:rPr>
        <w:t>𝜆</w:t>
      </w:r>
      <w:r w:rsidR="00F94E9C" w:rsidRPr="00003854">
        <w:rPr>
          <w:rtl/>
        </w:rPr>
        <w:t>.</w:t>
      </w:r>
    </w:p>
    <w:p w14:paraId="7DA1ACA3" w14:textId="77777777" w:rsidR="00907543" w:rsidRPr="00003854" w:rsidRDefault="00907543" w:rsidP="00445174">
      <w:pPr>
        <w:rPr>
          <w:sz w:val="10"/>
          <w:szCs w:val="10"/>
          <w:rtl/>
        </w:rPr>
      </w:pPr>
    </w:p>
    <w:p w14:paraId="3E68E67F" w14:textId="7CDAEA20" w:rsidR="00907543" w:rsidRDefault="00907543" w:rsidP="00445174">
      <w:pPr>
        <w:rPr>
          <w:rtl/>
        </w:rPr>
      </w:pPr>
      <w:r w:rsidRPr="00003854">
        <w:rPr>
          <w:rtl/>
        </w:rPr>
        <w:t xml:space="preserve">אם </w:t>
      </w:r>
      <w:r w:rsidRPr="00003854">
        <w:t>v</w:t>
      </w:r>
      <w:r w:rsidRPr="00003854">
        <w:rPr>
          <w:rtl/>
        </w:rPr>
        <w:t xml:space="preserve"> </w:t>
      </w:r>
      <w:r w:rsidR="00CE42B8" w:rsidRPr="00003854">
        <w:rPr>
          <w:rtl/>
        </w:rPr>
        <w:t xml:space="preserve">הוא </w:t>
      </w:r>
      <w:r w:rsidRPr="00003854">
        <w:rPr>
          <w:rtl/>
        </w:rPr>
        <w:t xml:space="preserve">וקטור עצמי של </w:t>
      </w:r>
      <w:r w:rsidRPr="00003854">
        <w:t>A</w:t>
      </w:r>
      <w:r w:rsidR="00CE42B8" w:rsidRPr="00003854">
        <w:rPr>
          <w:rtl/>
        </w:rPr>
        <w:t xml:space="preserve"> עם ערך עצמי </w:t>
      </w:r>
      <w:r w:rsidR="00CE42B8" w:rsidRPr="00003854">
        <w:rPr>
          <w:rFonts w:ascii="Cambria Math" w:hAnsi="Cambria Math" w:cs="Cambria Math"/>
        </w:rPr>
        <w:t>𝜆</w:t>
      </w:r>
      <w:r w:rsidR="00CE42B8" w:rsidRPr="00003854">
        <w:rPr>
          <w:rtl/>
        </w:rPr>
        <w:t xml:space="preserve">, אז לכל </w:t>
      </w:r>
      <w:r w:rsidR="00CE42B8" w:rsidRPr="00003854">
        <w:rPr>
          <w:rFonts w:ascii="Cambria Math" w:hAnsi="Cambria Math" w:cs="Cambria Math"/>
        </w:rPr>
        <w:t>𝛼</w:t>
      </w:r>
      <w:r w:rsidR="00CE42B8" w:rsidRPr="00003854">
        <w:rPr>
          <w:rFonts w:ascii="Arial" w:hAnsi="Arial" w:cs="Arial"/>
        </w:rPr>
        <w:t>∙</w:t>
      </w:r>
      <w:r w:rsidR="00CE42B8" w:rsidRPr="00003854">
        <w:t>v</w:t>
      </w:r>
      <w:r w:rsidR="00D1364F" w:rsidRPr="00003854">
        <w:rPr>
          <w:rtl/>
        </w:rPr>
        <w:t xml:space="preserve">, כאשר </w:t>
      </w:r>
      <w:r w:rsidR="00D1364F" w:rsidRPr="00003854">
        <w:rPr>
          <w:rFonts w:ascii="Cambria Math" w:hAnsi="Cambria Math" w:cs="Cambria Math"/>
        </w:rPr>
        <w:t>𝛼</w:t>
      </w:r>
      <w:r w:rsidR="00D1364F" w:rsidRPr="00003854">
        <w:rPr>
          <w:rtl/>
        </w:rPr>
        <w:t xml:space="preserve"> סקלר,</w:t>
      </w:r>
      <w:r w:rsidR="00CE42B8" w:rsidRPr="00003854">
        <w:rPr>
          <w:rtl/>
        </w:rPr>
        <w:t xml:space="preserve"> הוא גם וקטור עצמי של </w:t>
      </w:r>
      <w:r w:rsidR="00CE42B8" w:rsidRPr="00003854">
        <w:t>A</w:t>
      </w:r>
      <w:r w:rsidR="00CE42B8" w:rsidRPr="00003854">
        <w:rPr>
          <w:rtl/>
        </w:rPr>
        <w:t xml:space="preserve"> עם אותו ערך עצמי </w:t>
      </w:r>
      <w:r w:rsidR="00CE42B8" w:rsidRPr="00003854">
        <w:rPr>
          <w:rFonts w:ascii="Cambria Math" w:hAnsi="Cambria Math" w:cs="Cambria Math"/>
        </w:rPr>
        <w:t>𝜆</w:t>
      </w:r>
      <w:r w:rsidR="00CE42B8" w:rsidRPr="00003854">
        <w:rPr>
          <w:rtl/>
        </w:rPr>
        <w:t>.</w:t>
      </w:r>
      <w:r w:rsidR="00D1364F" w:rsidRPr="00003854">
        <w:rPr>
          <w:rFonts w:hint="cs"/>
          <w:rtl/>
        </w:rPr>
        <w:t xml:space="preserve"> אנו נתייחס לכל </w:t>
      </w:r>
      <w:r w:rsidR="00D1364F" w:rsidRPr="00003854">
        <w:rPr>
          <w:rFonts w:ascii="Cambria Math" w:hAnsi="Cambria Math" w:cs="Cambria Math"/>
        </w:rPr>
        <w:t>𝛼</w:t>
      </w:r>
      <w:r w:rsidR="00D1364F" w:rsidRPr="00003854">
        <w:rPr>
          <w:rFonts w:ascii="Arial" w:hAnsi="Arial" w:cs="Arial"/>
        </w:rPr>
        <w:t>∙</w:t>
      </w:r>
      <w:r w:rsidR="00D1364F" w:rsidRPr="00003854">
        <w:t>v</w:t>
      </w:r>
      <w:r w:rsidR="00D1364F" w:rsidRPr="00003854">
        <w:rPr>
          <w:rFonts w:hint="cs"/>
          <w:rtl/>
        </w:rPr>
        <w:t xml:space="preserve"> כאל וקטור עצמי אחד.</w:t>
      </w:r>
      <w:r w:rsidR="00803594" w:rsidRPr="00003854">
        <w:rPr>
          <w:rFonts w:hint="cs"/>
          <w:rtl/>
        </w:rPr>
        <w:t xml:space="preserve"> </w:t>
      </w:r>
      <w:r w:rsidR="00A128C4" w:rsidRPr="00003854">
        <w:rPr>
          <w:rFonts w:hint="cs"/>
          <w:rtl/>
        </w:rPr>
        <w:t xml:space="preserve">מספר </w:t>
      </w:r>
      <w:r w:rsidR="00C944D7" w:rsidRPr="00003854">
        <w:rPr>
          <w:rFonts w:hint="cs"/>
          <w:rtl/>
        </w:rPr>
        <w:t>הוקטורים העצמיים ו</w:t>
      </w:r>
      <w:r w:rsidR="00A128C4" w:rsidRPr="00003854">
        <w:rPr>
          <w:rFonts w:hint="cs"/>
          <w:rtl/>
        </w:rPr>
        <w:t xml:space="preserve">הערכים העצמיים בכל </w:t>
      </w:r>
      <w:r w:rsidR="00A128C4" w:rsidRPr="00003854">
        <w:rPr>
          <w:rtl/>
        </w:rPr>
        <w:t xml:space="preserve">מטריצה ריבועית מסדר גודל </w:t>
      </w:r>
      <w:r w:rsidR="00A128C4" w:rsidRPr="00003854">
        <w:t xml:space="preserve">n </w:t>
      </w:r>
      <w:r w:rsidR="00A128C4" w:rsidRPr="00003854">
        <w:rPr>
          <w:vertAlign w:val="subscript"/>
        </w:rPr>
        <w:t>x</w:t>
      </w:r>
      <w:r w:rsidR="00A128C4" w:rsidRPr="00003854">
        <w:t xml:space="preserve"> n</w:t>
      </w:r>
      <w:r w:rsidR="00A128C4" w:rsidRPr="00003854">
        <w:rPr>
          <w:rFonts w:hint="cs"/>
          <w:rtl/>
        </w:rPr>
        <w:t xml:space="preserve">, יהיה בין </w:t>
      </w:r>
      <w:r w:rsidR="0086018A" w:rsidRPr="00003854">
        <w:rPr>
          <w:rFonts w:hint="cs"/>
          <w:rtl/>
        </w:rPr>
        <w:t>1</w:t>
      </w:r>
      <w:r w:rsidR="00A128C4" w:rsidRPr="00003854">
        <w:rPr>
          <w:rFonts w:hint="cs"/>
          <w:rtl/>
        </w:rPr>
        <w:t xml:space="preserve"> ל-</w:t>
      </w:r>
      <w:r w:rsidR="00A128C4" w:rsidRPr="00003854">
        <w:t>n</w:t>
      </w:r>
      <w:r w:rsidR="00A128C4" w:rsidRPr="00003854">
        <w:rPr>
          <w:rFonts w:hint="cs"/>
          <w:rtl/>
        </w:rPr>
        <w:t xml:space="preserve"> אך לא יותר.</w:t>
      </w:r>
      <w:r w:rsidR="00C944D7" w:rsidRPr="00003854">
        <w:rPr>
          <w:rFonts w:hint="cs"/>
          <w:rtl/>
        </w:rPr>
        <w:t xml:space="preserve"> </w:t>
      </w:r>
    </w:p>
    <w:p w14:paraId="595F6496" w14:textId="77777777" w:rsidR="00B20068" w:rsidRPr="00003854" w:rsidRDefault="00B20068" w:rsidP="00445174">
      <w:pPr>
        <w:rPr>
          <w:rtl/>
        </w:rPr>
      </w:pPr>
    </w:p>
    <w:p w14:paraId="3BA2AF26" w14:textId="77777777" w:rsidR="00B20068" w:rsidRPr="00003854" w:rsidRDefault="00B20068" w:rsidP="00FA0D75">
      <w:pPr>
        <w:pStyle w:val="2"/>
        <w:ind w:left="-281"/>
        <w:rPr>
          <w:rtl/>
        </w:rPr>
      </w:pPr>
      <w:r w:rsidRPr="00003854">
        <w:rPr>
          <w:rtl/>
        </w:rPr>
        <w:t>מציאת</w:t>
      </w:r>
      <w:r w:rsidR="00EB29CA" w:rsidRPr="00003854">
        <w:rPr>
          <w:rtl/>
        </w:rPr>
        <w:t xml:space="preserve"> ערכים עצמיים</w:t>
      </w:r>
      <w:r w:rsidR="00F933AB" w:rsidRPr="00003854">
        <w:rPr>
          <w:rFonts w:hint="cs"/>
          <w:rtl/>
        </w:rPr>
        <w:t xml:space="preserve"> ווקטורים עצמיים</w:t>
      </w:r>
    </w:p>
    <w:p w14:paraId="6B262AC8" w14:textId="77777777" w:rsidR="006F65D4" w:rsidRPr="00003854" w:rsidRDefault="006F65D4" w:rsidP="006F65D4">
      <w:pPr>
        <w:rPr>
          <w:sz w:val="6"/>
          <w:szCs w:val="6"/>
          <w:rtl/>
        </w:rPr>
      </w:pPr>
    </w:p>
    <w:p w14:paraId="32441CAA" w14:textId="77777777" w:rsidR="00F933AB" w:rsidRPr="00003854" w:rsidRDefault="00F933AB" w:rsidP="00F933AB">
      <w:pPr>
        <w:pStyle w:val="3"/>
        <w:rPr>
          <w:rtl/>
        </w:rPr>
      </w:pPr>
      <w:r w:rsidRPr="00003854">
        <w:rPr>
          <w:rtl/>
        </w:rPr>
        <w:t xml:space="preserve">מציאת </w:t>
      </w:r>
      <w:r w:rsidRPr="00003854">
        <w:rPr>
          <w:rFonts w:hint="cs"/>
          <w:rtl/>
        </w:rPr>
        <w:t>ערכים עצמיים</w:t>
      </w:r>
    </w:p>
    <w:p w14:paraId="7A0C6FB5" w14:textId="77777777" w:rsidR="00B20068" w:rsidRPr="00003854" w:rsidRDefault="00B20068" w:rsidP="002A4F83">
      <w:pPr>
        <w:rPr>
          <w:rtl/>
        </w:rPr>
      </w:pPr>
      <w:r w:rsidRPr="00003854">
        <w:rPr>
          <w:rtl/>
        </w:rPr>
        <w:t>נתו</w:t>
      </w:r>
      <w:r w:rsidR="00AC1BF1">
        <w:rPr>
          <w:rFonts w:hint="cs"/>
          <w:rtl/>
        </w:rPr>
        <w:t>נה</w:t>
      </w:r>
      <w:r w:rsidRPr="00003854">
        <w:rPr>
          <w:rtl/>
        </w:rPr>
        <w:t xml:space="preserve"> מטריצה</w:t>
      </w:r>
      <w:r w:rsidR="00FD2711" w:rsidRPr="00003854">
        <w:rPr>
          <w:rFonts w:hint="cs"/>
          <w:rtl/>
        </w:rPr>
        <w:t xml:space="preserve"> ריבועית</w:t>
      </w:r>
      <w:r w:rsidRPr="00003854">
        <w:rPr>
          <w:rFonts w:hint="cs"/>
          <w:rtl/>
        </w:rPr>
        <w:t xml:space="preserve"> </w:t>
      </w:r>
      <w:r w:rsidRPr="00003854">
        <w:rPr>
          <w:rFonts w:hint="cs"/>
        </w:rPr>
        <w:t>A</w:t>
      </w:r>
      <w:r w:rsidR="00FD2711" w:rsidRPr="00003854">
        <w:rPr>
          <w:rFonts w:hint="cs"/>
          <w:rtl/>
        </w:rPr>
        <w:t xml:space="preserve"> </w:t>
      </w:r>
      <w:bookmarkStart w:id="0" w:name="_Hlk530662501"/>
      <w:r w:rsidR="00FD2711" w:rsidRPr="00003854">
        <w:rPr>
          <w:rFonts w:hint="cs"/>
          <w:rtl/>
        </w:rPr>
        <w:t xml:space="preserve">מסדר גודל </w:t>
      </w:r>
      <w:r w:rsidR="00FD2711" w:rsidRPr="00003854">
        <w:t xml:space="preserve">n </w:t>
      </w:r>
      <w:r w:rsidR="00FD2711" w:rsidRPr="00003854">
        <w:rPr>
          <w:vertAlign w:val="subscript"/>
        </w:rPr>
        <w:t>x</w:t>
      </w:r>
      <w:r w:rsidR="00FD2711" w:rsidRPr="00003854">
        <w:t xml:space="preserve"> n</w:t>
      </w:r>
      <w:bookmarkEnd w:id="0"/>
      <w:r w:rsidRPr="00003854">
        <w:rPr>
          <w:rFonts w:hint="cs"/>
          <w:rtl/>
        </w:rPr>
        <w:t xml:space="preserve">. צריך למצוא וקטור </w:t>
      </w:r>
      <w:r w:rsidRPr="00003854">
        <w:t>v</w:t>
      </w:r>
      <w:r w:rsidRPr="00003854">
        <w:rPr>
          <w:rFonts w:hint="cs"/>
          <w:rtl/>
        </w:rPr>
        <w:t xml:space="preserve"> וסקלר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hint="cs"/>
          <w:rtl/>
        </w:rPr>
        <w:t xml:space="preserve"> כך שמתקיים</w:t>
      </w:r>
      <w:r w:rsidR="00AC1BF1">
        <w:rPr>
          <w:rFonts w:hint="cs"/>
          <w:rtl/>
        </w:rPr>
        <w:t xml:space="preserve">:             </w:t>
      </w:r>
      <w:r w:rsidRPr="00003854">
        <w:rPr>
          <w:rFonts w:hint="cs"/>
          <w:rtl/>
        </w:rPr>
        <w:t xml:space="preserve"> </w:t>
      </w:r>
      <w:proofErr w:type="spellStart"/>
      <w:r w:rsidRPr="00003854">
        <w:t>A</w:t>
      </w:r>
      <w:r w:rsidRPr="00003854">
        <w:rPr>
          <w:rFonts w:ascii="Arial" w:hAnsi="Arial" w:cs="Arial"/>
        </w:rPr>
        <w:t>∙</w:t>
      </w:r>
      <w:r w:rsidRPr="00003854">
        <w:t>v</w:t>
      </w:r>
      <w:proofErr w:type="spellEnd"/>
      <w:r w:rsidRPr="00003854">
        <w:t xml:space="preserve"> =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w:r w:rsidRPr="00003854">
        <w:t>v</w:t>
      </w:r>
      <w:r w:rsidRPr="00003854">
        <w:rPr>
          <w:rFonts w:hint="cs"/>
          <w:rtl/>
        </w:rPr>
        <w:t>.</w:t>
      </w:r>
      <w:r w:rsidRPr="00003854"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4B5BAD" wp14:editId="1A08D8E9">
                <wp:simplePos x="0" y="0"/>
                <wp:positionH relativeFrom="column">
                  <wp:posOffset>3028935</wp:posOffset>
                </wp:positionH>
                <wp:positionV relativeFrom="paragraph">
                  <wp:posOffset>1382880</wp:posOffset>
                </wp:positionV>
                <wp:extent cx="360" cy="360"/>
                <wp:effectExtent l="38100" t="38100" r="57150" b="57150"/>
                <wp:wrapNone/>
                <wp:docPr id="3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69FA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3" o:spid="_x0000_s1026" type="#_x0000_t75" style="position:absolute;left:0;text-align:left;margin-left:237.8pt;margin-top:108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">
                <v:imagedata r:id="rId10" o:title=""/>
              </v:shape>
            </w:pict>
          </mc:Fallback>
        </mc:AlternateContent>
      </w:r>
      <w:r w:rsidR="002A4F83">
        <w:rPr>
          <w:rFonts w:hint="cs"/>
          <w:rtl/>
        </w:rPr>
        <w:t xml:space="preserve"> </w:t>
      </w:r>
      <w:r w:rsidRPr="00003854">
        <w:rPr>
          <w:rFonts w:hint="cs"/>
          <w:rtl/>
        </w:rPr>
        <w:t>נשים לב כי מתקיים</w:t>
      </w:r>
      <w:r w:rsidR="00FD2711" w:rsidRPr="00003854">
        <w:rPr>
          <w:rFonts w:hint="cs"/>
          <w:rtl/>
        </w:rPr>
        <w:t xml:space="preserve">: </w:t>
      </w:r>
      <w:proofErr w:type="spellStart"/>
      <w:r w:rsidRPr="00003854">
        <w:t>A</w:t>
      </w:r>
      <w:r w:rsidRPr="00003854">
        <w:rPr>
          <w:rFonts w:ascii="Arial" w:hAnsi="Arial" w:cs="Arial"/>
        </w:rPr>
        <w:t>∙</w:t>
      </w:r>
      <w:r w:rsidRPr="00003854">
        <w:t>v</w:t>
      </w:r>
      <w:proofErr w:type="spellEnd"/>
      <w:r w:rsidRPr="00003854">
        <w:t xml:space="preserve"> -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w:r w:rsidRPr="00003854">
        <w:t xml:space="preserve">v =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Pr="0000385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⇒</m:t>
        </m:r>
      </m:oMath>
      <w:r w:rsidRPr="00003854">
        <w:t xml:space="preserve"> </w:t>
      </w:r>
      <w:r w:rsidR="00FD2711" w:rsidRPr="00003854">
        <w:t xml:space="preserve"> (A - </w:t>
      </w:r>
      <w:r w:rsidR="00FD2711" w:rsidRPr="00003854">
        <w:rPr>
          <w:rFonts w:ascii="Cambria Math" w:hAnsi="Cambria Math" w:cs="Cambria Math"/>
        </w:rPr>
        <w:t>𝜆</w:t>
      </w:r>
      <w:r w:rsidR="00EB29CA" w:rsidRPr="00003854">
        <w:rPr>
          <w:rFonts w:ascii="Arial" w:hAnsi="Arial" w:cs="Arial"/>
        </w:rPr>
        <w:t>∙</w:t>
      </w:r>
      <w:r w:rsidR="00FD2711" w:rsidRPr="00003854">
        <w:rPr>
          <w:rFonts w:ascii="Cambria Math" w:hAnsi="Cambria Math" w:cs="Cambria Math"/>
        </w:rPr>
        <w:t>I)</w:t>
      </w:r>
      <w:r w:rsidR="00FD2711" w:rsidRPr="00003854">
        <w:rPr>
          <w:rFonts w:ascii="Arial" w:hAnsi="Arial" w:cs="Arial"/>
        </w:rPr>
        <w:t>∙</w:t>
      </w:r>
      <w:r w:rsidR="00FD2711" w:rsidRPr="00003854">
        <w:t xml:space="preserve">v =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2A1D9A" w:rsidRPr="0000385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03854">
        <w:t xml:space="preserve"> </w:t>
      </w:r>
      <w:r w:rsidR="00FD2711" w:rsidRPr="00003854">
        <w:rPr>
          <w:rFonts w:hint="cs"/>
          <w:rtl/>
        </w:rPr>
        <w:t xml:space="preserve"> </w:t>
      </w:r>
      <w:r w:rsidRPr="00003854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Pr="00003854">
        <w:t xml:space="preserve"> A</w:t>
      </w:r>
      <w:r w:rsidRPr="00003854">
        <w:rPr>
          <w:rFonts w:ascii="Arial" w:hAnsi="Arial" w:cs="Arial"/>
        </w:rPr>
        <w:t>∙</w:t>
      </w:r>
      <w:r w:rsidRPr="00003854">
        <w:t xml:space="preserve">v =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w:r w:rsidRPr="00003854">
        <w:t>v</w:t>
      </w:r>
      <w:r w:rsidR="00FD2711" w:rsidRPr="00003854">
        <w:t xml:space="preserve">  </w:t>
      </w:r>
      <w:r w:rsidR="00FD2711" w:rsidRPr="00003854">
        <w:rPr>
          <w:rFonts w:hint="cs"/>
          <w:rtl/>
        </w:rPr>
        <w:t>.</w:t>
      </w:r>
    </w:p>
    <w:p w14:paraId="4A267DAC" w14:textId="77777777" w:rsidR="00FD2711" w:rsidRPr="00003854" w:rsidRDefault="00FD2711" w:rsidP="00445174">
      <w:pPr>
        <w:rPr>
          <w:rFonts w:cstheme="minorBidi"/>
          <w:rtl/>
        </w:rPr>
      </w:pPr>
      <w:r w:rsidRPr="00003854">
        <w:rPr>
          <w:rtl/>
        </w:rPr>
        <w:t xml:space="preserve">קיבלנו </w:t>
      </w:r>
      <w:r w:rsidRPr="00003854">
        <w:rPr>
          <w:rFonts w:hint="cs"/>
          <w:rtl/>
        </w:rPr>
        <w:t>מער</w:t>
      </w:r>
      <w:r w:rsidR="00EB29CA" w:rsidRPr="00003854">
        <w:rPr>
          <w:rFonts w:hint="cs"/>
          <w:rtl/>
        </w:rPr>
        <w:t>כת משוואות הומוגני</w:t>
      </w:r>
      <w:r w:rsidRPr="00003854">
        <w:rPr>
          <w:rFonts w:hint="cs"/>
          <w:rtl/>
        </w:rPr>
        <w:t xml:space="preserve">ת כאשר וקטור </w:t>
      </w:r>
      <w:r w:rsidRPr="00003854">
        <w:t>v</w:t>
      </w:r>
      <w:r w:rsidRPr="00003854">
        <w:rPr>
          <w:rFonts w:hint="cs"/>
          <w:rtl/>
        </w:rPr>
        <w:t xml:space="preserve"> הוא וקטור הנעלמים </w:t>
      </w:r>
      <w:r w:rsidR="00EB29CA" w:rsidRPr="00003854">
        <w:rPr>
          <w:rFonts w:hint="cs"/>
          <w:rtl/>
        </w:rPr>
        <w:t>(</w:t>
      </w:r>
      <w:r w:rsidR="00EB29CA" w:rsidRPr="00003854">
        <w:rPr>
          <w:sz w:val="32"/>
          <w:szCs w:val="32"/>
        </w:rPr>
        <w:t>x</w:t>
      </w:r>
      <w:r w:rsidR="00EB29CA" w:rsidRPr="00003854">
        <w:rPr>
          <w:sz w:val="32"/>
          <w:szCs w:val="32"/>
          <w:vertAlign w:val="subscript"/>
        </w:rPr>
        <w:t>1</w:t>
      </w:r>
      <w:r w:rsidR="00EB29CA" w:rsidRPr="00003854">
        <w:rPr>
          <w:sz w:val="32"/>
          <w:szCs w:val="32"/>
        </w:rPr>
        <w:t>, x</w:t>
      </w:r>
      <w:r w:rsidR="00EB29CA" w:rsidRPr="00003854">
        <w:rPr>
          <w:sz w:val="32"/>
          <w:szCs w:val="32"/>
          <w:vertAlign w:val="subscript"/>
        </w:rPr>
        <w:t>2</w:t>
      </w:r>
      <w:r w:rsidR="00EB29CA" w:rsidRPr="00003854">
        <w:rPr>
          <w:sz w:val="32"/>
          <w:szCs w:val="32"/>
        </w:rPr>
        <w:t xml:space="preserve">, …, </w:t>
      </w:r>
      <w:proofErr w:type="spellStart"/>
      <w:r w:rsidR="00EB29CA" w:rsidRPr="00003854">
        <w:rPr>
          <w:sz w:val="32"/>
          <w:szCs w:val="32"/>
        </w:rPr>
        <w:t>x</w:t>
      </w:r>
      <w:r w:rsidR="00EB29CA" w:rsidRPr="00003854">
        <w:rPr>
          <w:sz w:val="32"/>
          <w:szCs w:val="32"/>
          <w:vertAlign w:val="subscript"/>
        </w:rPr>
        <w:t>n</w:t>
      </w:r>
      <w:proofErr w:type="spellEnd"/>
      <w:r w:rsidR="00EB29CA" w:rsidRPr="00003854">
        <w:rPr>
          <w:rFonts w:hint="cs"/>
          <w:rtl/>
        </w:rPr>
        <w:t>). למערכת משוואות הומו</w:t>
      </w:r>
      <w:r w:rsidR="00193EE0" w:rsidRPr="00003854">
        <w:rPr>
          <w:rFonts w:hint="cs"/>
          <w:rtl/>
        </w:rPr>
        <w:t xml:space="preserve">גניות תמיד יש פתרון טריוויאלי, אולם </w:t>
      </w:r>
      <w:r w:rsidR="00EB29CA" w:rsidRPr="00003854">
        <w:rPr>
          <w:rFonts w:hint="cs"/>
          <w:rtl/>
        </w:rPr>
        <w:t xml:space="preserve">מטרתנו </w:t>
      </w:r>
      <w:r w:rsidR="00193EE0" w:rsidRPr="00003854">
        <w:rPr>
          <w:rFonts w:hint="cs"/>
          <w:rtl/>
        </w:rPr>
        <w:t xml:space="preserve">לפי איך שהגדרנו וקטור עצמי בסעיף קודם </w:t>
      </w:r>
      <w:r w:rsidR="00EB29CA" w:rsidRPr="00003854">
        <w:rPr>
          <w:rFonts w:hint="cs"/>
          <w:rtl/>
        </w:rPr>
        <w:t>היא לקבל אינסוף פתרונות</w:t>
      </w:r>
      <w:r w:rsidR="00FA07E3" w:rsidRPr="00003854">
        <w:rPr>
          <w:rFonts w:hint="cs"/>
          <w:rtl/>
        </w:rPr>
        <w:t>, כלומר שנקבל וקטור שלפחות אחד המשתנים בו חופשי</w:t>
      </w:r>
      <w:r w:rsidR="00EB29CA" w:rsidRPr="00003854">
        <w:rPr>
          <w:rFonts w:hint="cs"/>
          <w:rtl/>
        </w:rPr>
        <w:t>. אחת המסקנות של "משפט העקרונות השקולים"</w:t>
      </w:r>
      <w:r w:rsidR="00193EE0" w:rsidRPr="00003854">
        <w:rPr>
          <w:rStyle w:val="af"/>
          <w:rtl/>
        </w:rPr>
        <w:footnoteReference w:id="1"/>
      </w:r>
      <w:r w:rsidR="00193EE0" w:rsidRPr="00003854">
        <w:rPr>
          <w:rFonts w:hint="cs"/>
          <w:rtl/>
        </w:rPr>
        <w:t>,</w:t>
      </w:r>
      <w:r w:rsidR="00EB29CA" w:rsidRPr="00003854">
        <w:rPr>
          <w:rFonts w:hint="cs"/>
          <w:rtl/>
        </w:rPr>
        <w:t xml:space="preserve"> היא שאם במטריצה ריבועית הדטרמיננטה שונה מ-0 אזי יש לה פתרון יחיד. לכן אנו נחפש מתי הדטרמיננטה של המטריצה </w:t>
      </w:r>
      <w:r w:rsidR="008872DD" w:rsidRPr="00003854">
        <w:t>(</w:t>
      </w:r>
      <w:r w:rsidR="00EB29CA" w:rsidRPr="00003854">
        <w:t xml:space="preserve">A - </w:t>
      </w:r>
      <w:r w:rsidR="00EB29CA" w:rsidRPr="00003854">
        <w:rPr>
          <w:rFonts w:ascii="Cambria Math" w:hAnsi="Cambria Math" w:cs="Cambria Math"/>
        </w:rPr>
        <w:t>𝜆</w:t>
      </w:r>
      <w:r w:rsidR="00EB29CA" w:rsidRPr="00003854">
        <w:rPr>
          <w:rFonts w:ascii="Arial" w:hAnsi="Arial" w:cs="Arial"/>
        </w:rPr>
        <w:t>∙</w:t>
      </w:r>
      <w:r w:rsidR="00EB29CA" w:rsidRPr="00003854">
        <w:rPr>
          <w:rFonts w:ascii="Cambria Math" w:hAnsi="Cambria Math" w:cs="Cambria Math"/>
        </w:rPr>
        <w:t>I</w:t>
      </w:r>
      <w:r w:rsidR="008872DD" w:rsidRPr="00003854">
        <w:rPr>
          <w:rFonts w:ascii="Cambria Math" w:hAnsi="Cambria Math" w:cs="Cambria Math"/>
        </w:rPr>
        <w:t>)</w:t>
      </w:r>
      <w:r w:rsidR="00EB29CA" w:rsidRPr="00003854">
        <w:rPr>
          <w:rFonts w:hint="cs"/>
          <w:rtl/>
        </w:rPr>
        <w:t xml:space="preserve"> שווה ל-0.</w:t>
      </w:r>
      <w:r w:rsidR="00EB29CA" w:rsidRPr="00003854">
        <w:rPr>
          <w:rFonts w:ascii="Cambria Math" w:hAnsi="Cambria Math" w:cs="Cambria Math" w:hint="cs"/>
          <w:rtl/>
        </w:rPr>
        <w:t xml:space="preserve"> </w:t>
      </w:r>
    </w:p>
    <w:p w14:paraId="41B00055" w14:textId="77777777" w:rsidR="00EB29CA" w:rsidRPr="00003854" w:rsidRDefault="00EB29CA" w:rsidP="00E049B9">
      <w:pPr>
        <w:jc w:val="right"/>
        <w:rPr>
          <w:rFonts w:eastAsiaTheme="minorHAnsi"/>
          <w:spacing w:val="0"/>
          <w:kern w:val="0"/>
        </w:rPr>
      </w:pPr>
      <w:bookmarkStart w:id="1" w:name="_Hlk531274834"/>
      <w:r w:rsidRPr="00003854">
        <w:rPr>
          <w:rFonts w:eastAsiaTheme="minorHAnsi"/>
          <w:spacing w:val="0"/>
          <w:kern w:val="0"/>
          <w:highlight w:val="yellow"/>
        </w:rPr>
        <w:t>Det(</w:t>
      </w:r>
      <w:r w:rsidRPr="00003854">
        <w:rPr>
          <w:highlight w:val="yellow"/>
        </w:rPr>
        <w:t xml:space="preserve">A - </w:t>
      </w:r>
      <w:r w:rsidRPr="00003854">
        <w:rPr>
          <w:rFonts w:ascii="Cambria Math" w:hAnsi="Cambria Math" w:cs="Cambria Math"/>
          <w:highlight w:val="yellow"/>
        </w:rPr>
        <w:t>𝜆</w:t>
      </w:r>
      <w:r w:rsidRPr="00003854">
        <w:rPr>
          <w:rFonts w:ascii="Arial" w:hAnsi="Arial" w:cs="Arial"/>
          <w:highlight w:val="yellow"/>
        </w:rPr>
        <w:t>∙</w:t>
      </w:r>
      <w:r w:rsidRPr="00003854">
        <w:rPr>
          <w:highlight w:val="yellow"/>
        </w:rPr>
        <w:t>I</w:t>
      </w:r>
      <w:r w:rsidRPr="00003854">
        <w:rPr>
          <w:rFonts w:eastAsiaTheme="minorHAnsi"/>
          <w:spacing w:val="0"/>
          <w:kern w:val="0"/>
          <w:highlight w:val="yellow"/>
        </w:rPr>
        <w:t xml:space="preserve">) = |A </w:t>
      </w:r>
      <w:r w:rsidR="00475CAB" w:rsidRPr="00003854">
        <w:rPr>
          <w:rFonts w:ascii="Arial" w:eastAsiaTheme="minorHAnsi" w:hAnsi="Arial" w:cs="Arial"/>
          <w:spacing w:val="0"/>
          <w:kern w:val="0"/>
          <w:highlight w:val="yellow"/>
        </w:rPr>
        <w:t>-</w:t>
      </w:r>
      <w:r w:rsidRPr="00003854">
        <w:rPr>
          <w:rFonts w:eastAsiaTheme="minorHAnsi"/>
          <w:spacing w:val="0"/>
          <w:kern w:val="0"/>
          <w:highlight w:val="yellow"/>
        </w:rPr>
        <w:t xml:space="preserve"> </w:t>
      </w:r>
      <w:r w:rsidRPr="00003854">
        <w:rPr>
          <w:rFonts w:ascii="Cambria Math" w:eastAsiaTheme="minorHAnsi" w:hAnsi="Cambria Math" w:cs="Cambria Math"/>
          <w:spacing w:val="0"/>
          <w:kern w:val="0"/>
          <w:highlight w:val="yellow"/>
        </w:rPr>
        <w:t>𝜆</w:t>
      </w:r>
      <w:bookmarkStart w:id="2" w:name="_Hlk530662753"/>
      <w:r w:rsidRPr="00003854">
        <w:rPr>
          <w:rFonts w:ascii="Arial" w:hAnsi="Arial" w:cs="Arial"/>
          <w:highlight w:val="yellow"/>
        </w:rPr>
        <w:t>∙</w:t>
      </w:r>
      <w:bookmarkEnd w:id="2"/>
      <w:r w:rsidRPr="00003854">
        <w:rPr>
          <w:rFonts w:ascii="Cambria Math" w:eastAsiaTheme="minorHAnsi" w:hAnsi="Cambria Math" w:cs="Cambria Math"/>
          <w:spacing w:val="0"/>
          <w:kern w:val="0"/>
          <w:highlight w:val="yellow"/>
        </w:rPr>
        <w:t>𝐼</w:t>
      </w:r>
      <w:r w:rsidRPr="00003854">
        <w:rPr>
          <w:rFonts w:eastAsiaTheme="minorHAnsi"/>
          <w:spacing w:val="0"/>
          <w:kern w:val="0"/>
          <w:highlight w:val="yellow"/>
        </w:rPr>
        <w:t>| = 0</w:t>
      </w:r>
      <w:r w:rsidR="00655A83" w:rsidRPr="00003854">
        <w:rPr>
          <w:rFonts w:eastAsiaTheme="minorHAnsi"/>
          <w:spacing w:val="0"/>
          <w:kern w:val="0"/>
          <w:highlight w:val="yellow"/>
        </w:rPr>
        <w:t>.</w:t>
      </w:r>
    </w:p>
    <w:bookmarkEnd w:id="1"/>
    <w:p w14:paraId="18099659" w14:textId="77777777" w:rsidR="00A14FD1" w:rsidRPr="00003854" w:rsidRDefault="00CF24B2" w:rsidP="00F933AB">
      <w:pPr>
        <w:rPr>
          <w:rFonts w:eastAsiaTheme="minorHAnsi"/>
          <w:spacing w:val="0"/>
          <w:kern w:val="0"/>
          <w:rtl/>
        </w:rPr>
      </w:pPr>
      <w:r w:rsidRPr="00003854">
        <w:rPr>
          <w:rFonts w:eastAsiaTheme="minorHAnsi" w:hint="cs"/>
          <w:spacing w:val="0"/>
          <w:kern w:val="0"/>
          <w:rtl/>
        </w:rPr>
        <w:t>בעזרת משוואה זו נוכל למצוא את הערכים העצמיים</w:t>
      </w:r>
      <w:r w:rsidR="003379D0">
        <w:rPr>
          <w:rFonts w:eastAsiaTheme="minorHAnsi" w:hint="cs"/>
          <w:spacing w:val="0"/>
          <w:kern w:val="0"/>
          <w:rtl/>
        </w:rPr>
        <w:t xml:space="preserve"> </w:t>
      </w:r>
      <w:r w:rsidR="003379D0" w:rsidRPr="00003854">
        <w:rPr>
          <w:rFonts w:ascii="Cambria Math" w:hAnsi="Cambria Math" w:cs="Cambria Math"/>
        </w:rPr>
        <w:t>𝜆</w:t>
      </w:r>
      <w:r w:rsidRPr="00003854">
        <w:rPr>
          <w:rFonts w:eastAsiaTheme="minorHAnsi" w:hint="cs"/>
          <w:spacing w:val="0"/>
          <w:kern w:val="0"/>
          <w:rtl/>
        </w:rPr>
        <w:t xml:space="preserve"> של המטריצה </w:t>
      </w:r>
      <w:r w:rsidRPr="00003854">
        <w:rPr>
          <w:rFonts w:eastAsiaTheme="minorHAnsi" w:hint="cs"/>
          <w:spacing w:val="0"/>
          <w:kern w:val="0"/>
        </w:rPr>
        <w:t>A</w:t>
      </w:r>
      <w:r w:rsidRPr="00003854">
        <w:rPr>
          <w:rFonts w:eastAsiaTheme="minorHAnsi" w:hint="cs"/>
          <w:spacing w:val="0"/>
          <w:kern w:val="0"/>
          <w:rtl/>
        </w:rPr>
        <w:t>.</w:t>
      </w:r>
    </w:p>
    <w:p w14:paraId="42D9832A" w14:textId="77777777" w:rsidR="00F933AB" w:rsidRPr="00FE62EC" w:rsidRDefault="00F933AB" w:rsidP="00F933AB">
      <w:pPr>
        <w:rPr>
          <w:rFonts w:eastAsiaTheme="minorHAnsi"/>
          <w:spacing w:val="0"/>
          <w:kern w:val="0"/>
          <w:sz w:val="24"/>
          <w:szCs w:val="24"/>
          <w:rtl/>
        </w:rPr>
      </w:pPr>
    </w:p>
    <w:p w14:paraId="2D89A9E4" w14:textId="77777777" w:rsidR="00F933AB" w:rsidRPr="00003854" w:rsidRDefault="00F933AB" w:rsidP="00F933AB">
      <w:pPr>
        <w:pStyle w:val="3"/>
        <w:rPr>
          <w:rFonts w:eastAsiaTheme="minorHAnsi"/>
          <w:rtl/>
        </w:rPr>
      </w:pPr>
      <w:r w:rsidRPr="00003854">
        <w:rPr>
          <w:rFonts w:eastAsiaTheme="minorHAnsi" w:hint="cs"/>
          <w:rtl/>
        </w:rPr>
        <w:t>מציאת וקטורים עצמיים</w:t>
      </w:r>
    </w:p>
    <w:p w14:paraId="15475C2F" w14:textId="77777777" w:rsidR="00F933AB" w:rsidRPr="00003854" w:rsidRDefault="00F933AB" w:rsidP="00F933AB">
      <w:pPr>
        <w:rPr>
          <w:rtl/>
        </w:rPr>
      </w:pPr>
      <w:r w:rsidRPr="00003854">
        <w:rPr>
          <w:rFonts w:hint="cs"/>
          <w:rtl/>
        </w:rPr>
        <w:t xml:space="preserve">לאחר שמצאנו </w:t>
      </w:r>
      <w:r w:rsidRPr="00003854">
        <w:rPr>
          <w:rtl/>
        </w:rPr>
        <w:t>את הערכים העצמיים</w:t>
      </w:r>
      <w:r w:rsidR="00271230">
        <w:rPr>
          <w:rFonts w:hint="cs"/>
          <w:rtl/>
        </w:rPr>
        <w:t xml:space="preserve"> </w:t>
      </w:r>
      <w:r w:rsidRPr="00003854">
        <w:rPr>
          <w:rtl/>
        </w:rPr>
        <w:t>נוכל למצוא את הוקטורים העצמי</w:t>
      </w:r>
      <w:r w:rsidR="00E32DF2">
        <w:rPr>
          <w:rtl/>
        </w:rPr>
        <w:t xml:space="preserve">ים. כדי למצוא אותם צריך לפתור: </w:t>
      </w:r>
      <w:r w:rsidRPr="00003854">
        <w:rPr>
          <w:rtl/>
        </w:rPr>
        <w:t xml:space="preserve"> </w:t>
      </w:r>
      <w:r w:rsidRPr="00003854">
        <w:t xml:space="preserve"> </w:t>
      </w:r>
      <w:proofErr w:type="spellStart"/>
      <w:r w:rsidRPr="00003854">
        <w:t>A</w:t>
      </w:r>
      <w:r w:rsidRPr="00003854">
        <w:rPr>
          <w:rFonts w:ascii="Arial" w:hAnsi="Arial" w:cs="Arial"/>
        </w:rPr>
        <w:t>∙</w:t>
      </w:r>
      <w:r w:rsidRPr="00003854">
        <w:t>v</w:t>
      </w:r>
      <w:proofErr w:type="spellEnd"/>
      <w:r w:rsidRPr="00003854">
        <w:t xml:space="preserve"> =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w:r w:rsidRPr="00003854">
        <w:t>v</w:t>
      </w:r>
      <w:r w:rsidRPr="00003854">
        <w:rPr>
          <w:rtl/>
        </w:rPr>
        <w:t>או בצורה יותר נוחה:</w:t>
      </w:r>
      <w:r w:rsidR="00837216">
        <w:rPr>
          <w:rFonts w:hint="cs"/>
          <w:rtl/>
        </w:rPr>
        <w:t xml:space="preserve"> </w:t>
      </w:r>
      <w:r w:rsidRPr="00003854">
        <w:rPr>
          <w:rtl/>
        </w:rPr>
        <w:t xml:space="preserve"> </w:t>
      </w:r>
      <w:r w:rsidRPr="00003854">
        <w:t xml:space="preserve">(A </w:t>
      </w:r>
      <w:r w:rsidRPr="00003854">
        <w:rPr>
          <w:rFonts w:ascii="Arial" w:hAnsi="Arial" w:cs="Arial"/>
        </w:rPr>
        <w:t>−</w:t>
      </w:r>
      <w:r w:rsidRPr="00003854">
        <w:t xml:space="preserve">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w:r w:rsidRPr="00003854">
        <w:rPr>
          <w:rFonts w:ascii="Cambria Math" w:hAnsi="Cambria Math" w:cs="Cambria Math"/>
        </w:rPr>
        <w:t>𝐼</w:t>
      </w:r>
      <w:r w:rsidRPr="00003854">
        <w:t xml:space="preserve">) v =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Pr="00003854">
        <w:rPr>
          <w:rtl/>
        </w:rPr>
        <w:t xml:space="preserve">. משוואה זו היא בעצם מערכת משוואות הומוגנית. נפתור את </w:t>
      </w:r>
      <w:r w:rsidR="006B690E" w:rsidRPr="00003854">
        <w:rPr>
          <w:rFonts w:hint="cs"/>
          <w:rtl/>
        </w:rPr>
        <w:t>המערכת,</w:t>
      </w:r>
      <w:r w:rsidRPr="00003854">
        <w:rPr>
          <w:rtl/>
        </w:rPr>
        <w:t xml:space="preserve"> נמצא את כל </w:t>
      </w:r>
      <w:r w:rsidR="006B690E" w:rsidRPr="00003854">
        <w:rPr>
          <w:rFonts w:hint="cs"/>
          <w:rtl/>
        </w:rPr>
        <w:t xml:space="preserve">ערכי </w:t>
      </w:r>
      <w:r w:rsidRPr="00003854">
        <w:rPr>
          <w:rtl/>
        </w:rPr>
        <w:t>המשתנים</w:t>
      </w:r>
      <w:r w:rsidR="006B690E" w:rsidRPr="00003854">
        <w:rPr>
          <w:rFonts w:hint="cs"/>
          <w:rtl/>
        </w:rPr>
        <w:t>,</w:t>
      </w:r>
      <w:r w:rsidRPr="00003854">
        <w:rPr>
          <w:rtl/>
        </w:rPr>
        <w:t xml:space="preserve"> ונציב אותם חזרה בוקטור </w:t>
      </w:r>
      <w:r w:rsidRPr="00003854">
        <w:t>v</w:t>
      </w:r>
      <w:r w:rsidRPr="00003854">
        <w:rPr>
          <w:rtl/>
        </w:rPr>
        <w:t xml:space="preserve">. במידה והוא אינו וקטור ה-0, נפרק את </w:t>
      </w:r>
      <w:r w:rsidRPr="00003854">
        <w:t>v</w:t>
      </w:r>
      <w:r w:rsidRPr="00003854">
        <w:rPr>
          <w:rtl/>
        </w:rPr>
        <w:t xml:space="preserve"> לפי מספר הפרמטרים החופשיים שבו. כל וקטור כזה נאמר שהוא הוקטור העצמי של </w:t>
      </w:r>
      <w:r w:rsidRPr="00003854">
        <w:t>A</w:t>
      </w:r>
      <w:r w:rsidRPr="00003854">
        <w:rPr>
          <w:rtl/>
        </w:rPr>
        <w:t xml:space="preserve"> עבור הערך העצמי </w:t>
      </w:r>
      <w:r w:rsidRPr="00003854">
        <w:rPr>
          <w:rFonts w:ascii="Cambria Math" w:hAnsi="Cambria Math" w:cs="Cambria Math"/>
        </w:rPr>
        <w:t>𝜆</w:t>
      </w:r>
      <w:r w:rsidRPr="00003854">
        <w:rPr>
          <w:rtl/>
        </w:rPr>
        <w:t>.</w:t>
      </w:r>
    </w:p>
    <w:p w14:paraId="6DA82E12" w14:textId="77777777" w:rsidR="00F933AB" w:rsidRPr="00003854" w:rsidRDefault="00F933AB" w:rsidP="00F933AB">
      <w:pPr>
        <w:rPr>
          <w:sz w:val="10"/>
          <w:szCs w:val="10"/>
          <w:rtl/>
        </w:rPr>
      </w:pPr>
    </w:p>
    <w:p w14:paraId="67FC4ED0" w14:textId="77777777" w:rsidR="00F933AB" w:rsidRPr="00FE28FD" w:rsidRDefault="00F933AB" w:rsidP="00FE28FD">
      <w:pPr>
        <w:rPr>
          <w:sz w:val="32"/>
          <w:szCs w:val="32"/>
          <w:rtl/>
        </w:rPr>
      </w:pPr>
      <w:r w:rsidRPr="00003854">
        <w:rPr>
          <w:rtl/>
        </w:rPr>
        <w:lastRenderedPageBreak/>
        <w:t>במקרים בהם יש יותר מ</w:t>
      </w:r>
      <w:r w:rsidR="006F65D4" w:rsidRPr="00003854">
        <w:rPr>
          <w:rtl/>
        </w:rPr>
        <w:t xml:space="preserve">ערך עצמי אחד יש להציב כל פעם </w:t>
      </w:r>
      <w:r w:rsidRPr="00003854">
        <w:rPr>
          <w:rtl/>
        </w:rPr>
        <w:t xml:space="preserve">ערך עצמי אחר ולמצוא את </w:t>
      </w:r>
      <w:proofErr w:type="spellStart"/>
      <w:r w:rsidRPr="00003854">
        <w:rPr>
          <w:rtl/>
        </w:rPr>
        <w:t>הוקטור</w:t>
      </w:r>
      <w:r w:rsidR="00417962" w:rsidRPr="00003854">
        <w:rPr>
          <w:rFonts w:hint="cs"/>
          <w:rtl/>
        </w:rPr>
        <w:t>יים</w:t>
      </w:r>
      <w:proofErr w:type="spellEnd"/>
      <w:r w:rsidRPr="00003854">
        <w:rPr>
          <w:rtl/>
        </w:rPr>
        <w:t xml:space="preserve"> העצמי</w:t>
      </w:r>
      <w:r w:rsidR="00417962" w:rsidRPr="00003854">
        <w:rPr>
          <w:rFonts w:hint="cs"/>
          <w:rtl/>
        </w:rPr>
        <w:t>ים</w:t>
      </w:r>
      <w:r w:rsidRPr="00003854">
        <w:rPr>
          <w:rtl/>
        </w:rPr>
        <w:t xml:space="preserve"> של </w:t>
      </w:r>
      <w:r w:rsidR="006F65D4" w:rsidRPr="00003854">
        <w:rPr>
          <w:rFonts w:hint="cs"/>
        </w:rPr>
        <w:t>A</w:t>
      </w:r>
      <w:r w:rsidRPr="00003854">
        <w:rPr>
          <w:rtl/>
        </w:rPr>
        <w:t xml:space="preserve"> עבור אותו</w:t>
      </w:r>
      <w:r w:rsidRPr="00003854">
        <w:rPr>
          <w:rFonts w:hint="cs"/>
          <w:rtl/>
        </w:rPr>
        <w:t xml:space="preserve"> ערך </w:t>
      </w:r>
      <w:r w:rsidRPr="00003854">
        <w:rPr>
          <w:rtl/>
        </w:rPr>
        <w:t xml:space="preserve">עצמי </w:t>
      </w:r>
      <w:r w:rsidRPr="00003854">
        <w:rPr>
          <w:rFonts w:ascii="Cambria Math" w:hAnsi="Cambria Math" w:cs="Cambria Math"/>
        </w:rPr>
        <w:t>𝜆</w:t>
      </w:r>
      <w:r w:rsidRPr="00003854">
        <w:rPr>
          <w:vertAlign w:val="subscript"/>
        </w:rPr>
        <w:t>1</w:t>
      </w:r>
      <w:r w:rsidRPr="00003854">
        <w:t xml:space="preserve">, </w:t>
      </w:r>
      <w:r w:rsidRPr="00003854">
        <w:rPr>
          <w:rFonts w:ascii="Cambria Math" w:hAnsi="Cambria Math" w:cs="Cambria Math"/>
        </w:rPr>
        <w:t>𝜆</w:t>
      </w:r>
      <w:r w:rsidRPr="00003854">
        <w:rPr>
          <w:vertAlign w:val="subscript"/>
        </w:rPr>
        <w:t>2</w:t>
      </w:r>
      <w:r w:rsidRPr="00003854">
        <w:t xml:space="preserve">, …, </w:t>
      </w:r>
      <w:r w:rsidRPr="00003854">
        <w:rPr>
          <w:rFonts w:ascii="Cambria Math" w:hAnsi="Cambria Math" w:cs="Cambria Math"/>
        </w:rPr>
        <w:t>𝜆</w:t>
      </w:r>
      <w:r w:rsidRPr="00003854">
        <w:rPr>
          <w:vertAlign w:val="subscript"/>
        </w:rPr>
        <w:t>n</w:t>
      </w:r>
      <w:r w:rsidRPr="00003854">
        <w:rPr>
          <w:rtl/>
        </w:rPr>
        <w:t>.</w:t>
      </w:r>
      <w:r w:rsidR="00AD2C86" w:rsidRPr="00003854">
        <w:rPr>
          <w:rFonts w:hint="cs"/>
          <w:rtl/>
        </w:rPr>
        <w:t xml:space="preserve"> וקטורים עצמיים השייכים לערכים עצמי</w:t>
      </w:r>
      <w:r w:rsidR="00B368CB" w:rsidRPr="00003854">
        <w:rPr>
          <w:rFonts w:hint="cs"/>
          <w:rtl/>
        </w:rPr>
        <w:t>ים שונים הם בלתי תלויים לינארית (</w:t>
      </w:r>
      <w:proofErr w:type="spellStart"/>
      <w:r w:rsidR="00B368CB" w:rsidRPr="00003854">
        <w:rPr>
          <w:rFonts w:hint="cs"/>
          <w:rtl/>
        </w:rPr>
        <w:t>בת"ל</w:t>
      </w:r>
      <w:proofErr w:type="spellEnd"/>
      <w:r w:rsidR="00B368CB" w:rsidRPr="00003854">
        <w:rPr>
          <w:rFonts w:hint="cs"/>
          <w:rtl/>
        </w:rPr>
        <w:t>).</w:t>
      </w:r>
    </w:p>
    <w:p w14:paraId="55687F84" w14:textId="77777777" w:rsidR="00F933AB" w:rsidRPr="00003854" w:rsidRDefault="00F933AB" w:rsidP="00F933AB">
      <w:pPr>
        <w:pStyle w:val="3"/>
        <w:rPr>
          <w:rFonts w:eastAsiaTheme="minorHAnsi"/>
          <w:rtl/>
        </w:rPr>
      </w:pPr>
      <w:r w:rsidRPr="00003854">
        <w:rPr>
          <w:rFonts w:eastAsiaTheme="minorHAnsi" w:hint="cs"/>
          <w:rtl/>
        </w:rPr>
        <w:t>ריבוי אלגברי וריבוי גיאומטרי</w:t>
      </w:r>
    </w:p>
    <w:p w14:paraId="24F0D1C2" w14:textId="77777777" w:rsidR="00867BCD" w:rsidRPr="00003854" w:rsidRDefault="000D45DB" w:rsidP="005D29DE">
      <w:pPr>
        <w:rPr>
          <w:rFonts w:eastAsiaTheme="minorHAnsi"/>
          <w:spacing w:val="0"/>
          <w:kern w:val="0"/>
          <w:rtl/>
        </w:rPr>
      </w:pPr>
      <w:r w:rsidRPr="00003854">
        <w:rPr>
          <w:rFonts w:eastAsiaTheme="minorHAnsi" w:hint="cs"/>
          <w:spacing w:val="0"/>
          <w:kern w:val="0"/>
          <w:rtl/>
        </w:rPr>
        <w:t xml:space="preserve">נשים לב שבדרך החישוב של </w:t>
      </w:r>
      <w:r w:rsidRPr="00003854">
        <w:rPr>
          <w:rFonts w:hint="cs"/>
          <w:rtl/>
        </w:rPr>
        <w:t xml:space="preserve">הדטרמיננטה של המטריצה </w:t>
      </w:r>
      <w:r w:rsidRPr="00003854">
        <w:t xml:space="preserve">(A -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w:r w:rsidRPr="00003854">
        <w:rPr>
          <w:rFonts w:ascii="Cambria Math" w:hAnsi="Cambria Math" w:cs="Cambria Math"/>
        </w:rPr>
        <w:t>I)</w:t>
      </w:r>
      <w:r w:rsidRPr="00003854">
        <w:rPr>
          <w:rFonts w:eastAsiaTheme="minorHAnsi" w:hint="cs"/>
          <w:spacing w:val="0"/>
          <w:kern w:val="0"/>
          <w:rtl/>
        </w:rPr>
        <w:t xml:space="preserve">, נקבל פולינום שהמשתנה בו הוא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eastAsiaTheme="minorHAnsi" w:hint="cs"/>
          <w:spacing w:val="0"/>
          <w:kern w:val="0"/>
          <w:rtl/>
        </w:rPr>
        <w:t xml:space="preserve"> והדרגה שלו היא </w:t>
      </w:r>
      <w:r w:rsidRPr="00003854">
        <w:rPr>
          <w:rFonts w:eastAsiaTheme="minorHAnsi"/>
          <w:spacing w:val="0"/>
          <w:kern w:val="0"/>
        </w:rPr>
        <w:t>n</w:t>
      </w:r>
      <w:r w:rsidRPr="00003854">
        <w:rPr>
          <w:rFonts w:eastAsiaTheme="minorHAnsi" w:hint="cs"/>
          <w:spacing w:val="0"/>
          <w:kern w:val="0"/>
          <w:rtl/>
        </w:rPr>
        <w:t xml:space="preserve">. פולינום זה נקרא "הפולינום האופייני של </w:t>
      </w:r>
      <w:r w:rsidRPr="00003854">
        <w:rPr>
          <w:rFonts w:eastAsiaTheme="minorHAnsi" w:hint="cs"/>
          <w:spacing w:val="0"/>
          <w:kern w:val="0"/>
        </w:rPr>
        <w:t>A</w:t>
      </w:r>
      <w:r w:rsidRPr="00003854">
        <w:rPr>
          <w:rFonts w:eastAsiaTheme="minorHAnsi" w:hint="cs"/>
          <w:spacing w:val="0"/>
          <w:kern w:val="0"/>
          <w:rtl/>
        </w:rPr>
        <w:t xml:space="preserve">", והשורשים שלו הם בדיוק הערכים העצמיים של </w:t>
      </w:r>
      <w:r w:rsidRPr="00003854">
        <w:rPr>
          <w:rFonts w:eastAsiaTheme="minorHAnsi" w:hint="cs"/>
          <w:spacing w:val="0"/>
          <w:kern w:val="0"/>
        </w:rPr>
        <w:t>A</w:t>
      </w:r>
      <w:r w:rsidRPr="00003854">
        <w:rPr>
          <w:rFonts w:eastAsiaTheme="minorHAnsi" w:hint="cs"/>
          <w:spacing w:val="0"/>
          <w:kern w:val="0"/>
          <w:rtl/>
        </w:rPr>
        <w:t>.</w:t>
      </w:r>
      <w:r w:rsidR="00C944D7" w:rsidRPr="00003854">
        <w:rPr>
          <w:rFonts w:eastAsiaTheme="minorHAnsi" w:hint="cs"/>
          <w:spacing w:val="0"/>
          <w:kern w:val="0"/>
          <w:rtl/>
        </w:rPr>
        <w:t xml:space="preserve"> </w:t>
      </w:r>
    </w:p>
    <w:p w14:paraId="45ABBB0B" w14:textId="77777777" w:rsidR="00867BCD" w:rsidRPr="00003854" w:rsidRDefault="00867BCD" w:rsidP="005D29DE">
      <w:pPr>
        <w:rPr>
          <w:rFonts w:eastAsiaTheme="minorHAnsi"/>
          <w:spacing w:val="0"/>
          <w:kern w:val="0"/>
          <w:sz w:val="10"/>
          <w:szCs w:val="10"/>
          <w:rtl/>
        </w:rPr>
      </w:pPr>
    </w:p>
    <w:p w14:paraId="68337E58" w14:textId="77777777" w:rsidR="00F17475" w:rsidRPr="00003854" w:rsidRDefault="00C944D7" w:rsidP="005D29DE">
      <w:pPr>
        <w:rPr>
          <w:rFonts w:eastAsiaTheme="minorHAnsi"/>
          <w:spacing w:val="0"/>
          <w:kern w:val="0"/>
          <w:rtl/>
        </w:rPr>
      </w:pPr>
      <w:r w:rsidRPr="00003854">
        <w:rPr>
          <w:rFonts w:eastAsiaTheme="minorHAnsi" w:hint="cs"/>
          <w:spacing w:val="0"/>
          <w:kern w:val="0"/>
          <w:rtl/>
        </w:rPr>
        <w:t xml:space="preserve">לפי "המשפט היסודי של האלגברה" לכל פולינום בדרגה </w:t>
      </w:r>
      <w:r w:rsidRPr="00003854">
        <w:rPr>
          <w:rFonts w:eastAsiaTheme="minorHAnsi"/>
          <w:spacing w:val="0"/>
          <w:kern w:val="0"/>
        </w:rPr>
        <w:t>n</w:t>
      </w:r>
      <w:r w:rsidRPr="00003854">
        <w:rPr>
          <w:rFonts w:eastAsiaTheme="minorHAnsi" w:hint="cs"/>
          <w:spacing w:val="0"/>
          <w:kern w:val="0"/>
          <w:rtl/>
        </w:rPr>
        <w:t xml:space="preserve"> יש בדיוק </w:t>
      </w:r>
      <w:r w:rsidRPr="00003854">
        <w:rPr>
          <w:rFonts w:eastAsiaTheme="minorHAnsi"/>
          <w:spacing w:val="0"/>
          <w:kern w:val="0"/>
        </w:rPr>
        <w:t>n</w:t>
      </w:r>
      <w:r w:rsidRPr="00003854">
        <w:rPr>
          <w:rFonts w:eastAsiaTheme="minorHAnsi" w:hint="cs"/>
          <w:spacing w:val="0"/>
          <w:kern w:val="0"/>
          <w:rtl/>
        </w:rPr>
        <w:t xml:space="preserve"> שורשים עם כפילויות. כלומר כאשר נחשב את הערכים העצמיים תמיד נקבל </w:t>
      </w:r>
      <w:r w:rsidRPr="00003854">
        <w:rPr>
          <w:rFonts w:eastAsiaTheme="minorHAnsi"/>
          <w:spacing w:val="0"/>
          <w:kern w:val="0"/>
        </w:rPr>
        <w:t>n</w:t>
      </w:r>
      <w:r w:rsidRPr="00003854">
        <w:rPr>
          <w:rFonts w:eastAsiaTheme="minorHAnsi"/>
          <w:spacing w:val="0"/>
          <w:kern w:val="0"/>
          <w:rtl/>
        </w:rPr>
        <w:t xml:space="preserve"> ערכים, אולם יכול להיות שנקבל את אותו ערך מספר פעמים, כמו במשוואה הבאה</w:t>
      </w:r>
      <w:r w:rsidR="00985F95" w:rsidRPr="00003854">
        <w:rPr>
          <w:rFonts w:eastAsiaTheme="minorHAnsi" w:hint="cs"/>
          <w:spacing w:val="0"/>
          <w:kern w:val="0"/>
          <w:rtl/>
        </w:rPr>
        <w:t>:</w:t>
      </w:r>
      <w:r w:rsidRPr="00003854">
        <w:rPr>
          <w:rFonts w:eastAsiaTheme="minorHAnsi"/>
          <w:spacing w:val="0"/>
          <w:kern w:val="0"/>
          <w:rtl/>
        </w:rPr>
        <w:t xml:space="preserve"> </w:t>
      </w:r>
      <w:r w:rsidRPr="00003854">
        <w:rPr>
          <w:rFonts w:eastAsiaTheme="minorHAnsi"/>
          <w:spacing w:val="0"/>
          <w:kern w:val="0"/>
        </w:rPr>
        <w:t>(</w:t>
      </w:r>
      <w:r w:rsidRPr="00003854">
        <w:rPr>
          <w:rFonts w:ascii="Cambria Math" w:hAnsi="Cambria Math" w:cs="Cambria Math"/>
        </w:rPr>
        <w:t>𝜆</w:t>
      </w:r>
      <w:r w:rsidRPr="00003854">
        <w:t xml:space="preserve"> – 2)</w:t>
      </w:r>
      <w:r w:rsidRPr="00003854">
        <w:rPr>
          <w:vertAlign w:val="superscript"/>
        </w:rPr>
        <w:t>3</w:t>
      </w:r>
      <w:r w:rsidRPr="00003854">
        <w:t xml:space="preserve"> = 0</w:t>
      </w:r>
      <w:r w:rsidRPr="00003854">
        <w:rPr>
          <w:rtl/>
        </w:rPr>
        <w:t>, שאז נקבל שלושה ערכים עצמיים שכולם שווים ל-2</w:t>
      </w:r>
      <w:r w:rsidRPr="00003854">
        <w:rPr>
          <w:rFonts w:hint="cs"/>
          <w:rtl/>
        </w:rPr>
        <w:t>. במקרה שכזה נאמר "שהריבוי הא</w:t>
      </w:r>
      <w:r w:rsidR="00F933AB" w:rsidRPr="00003854">
        <w:rPr>
          <w:rFonts w:hint="cs"/>
          <w:rtl/>
        </w:rPr>
        <w:t>לגברי"</w:t>
      </w:r>
      <w:r w:rsidR="001E27CD" w:rsidRPr="00003854">
        <w:rPr>
          <w:rFonts w:hint="cs"/>
          <w:rtl/>
        </w:rPr>
        <w:t xml:space="preserve"> של</w:t>
      </w:r>
      <w:r w:rsidR="00F933AB" w:rsidRPr="00003854">
        <w:rPr>
          <w:rFonts w:hint="cs"/>
          <w:rtl/>
        </w:rPr>
        <w:t xml:space="preserve"> </w:t>
      </w:r>
      <w:r w:rsidR="001E27CD" w:rsidRPr="00003854">
        <w:rPr>
          <w:rFonts w:ascii="Cambria Math" w:hAnsi="Cambria Math" w:cs="Cambria Math"/>
        </w:rPr>
        <w:t>𝜆</w:t>
      </w:r>
      <w:r w:rsidR="001E27CD" w:rsidRPr="00003854">
        <w:rPr>
          <w:rFonts w:hint="cs"/>
          <w:rtl/>
        </w:rPr>
        <w:t xml:space="preserve"> </w:t>
      </w:r>
      <w:r w:rsidR="00F933AB" w:rsidRPr="00003854">
        <w:rPr>
          <w:rFonts w:hint="cs"/>
          <w:rtl/>
        </w:rPr>
        <w:t>הוא שלוש. בבואנו לחשב את הוקטורים העצמיים, מספר הוקטורים שנקבל יהיה לפי מספר המשתנים החופשים ב</w:t>
      </w:r>
      <w:r w:rsidR="001E27CD" w:rsidRPr="00003854">
        <w:rPr>
          <w:rFonts w:hint="cs"/>
          <w:rtl/>
        </w:rPr>
        <w:t>פתרון המטריצה</w:t>
      </w:r>
      <w:r w:rsidR="00F933AB" w:rsidRPr="00003854">
        <w:rPr>
          <w:rFonts w:hint="cs"/>
          <w:rtl/>
        </w:rPr>
        <w:t>.</w:t>
      </w:r>
      <w:r w:rsidR="005D29DE" w:rsidRPr="00003854">
        <w:rPr>
          <w:rFonts w:hint="cs"/>
          <w:rtl/>
        </w:rPr>
        <w:t xml:space="preserve"> </w:t>
      </w:r>
      <w:r w:rsidR="001E27CD" w:rsidRPr="00003854">
        <w:rPr>
          <w:rFonts w:hint="cs"/>
          <w:rtl/>
        </w:rPr>
        <w:t xml:space="preserve">מספר המשתנים החופשיים הוא "הריבוי הגיאומטרי" של </w:t>
      </w:r>
      <w:r w:rsidR="001E27CD" w:rsidRPr="00003854">
        <w:rPr>
          <w:rFonts w:ascii="Cambria Math" w:hAnsi="Cambria Math" w:cs="Cambria Math"/>
        </w:rPr>
        <w:t>𝜆</w:t>
      </w:r>
      <w:r w:rsidR="001E27CD" w:rsidRPr="00003854">
        <w:rPr>
          <w:rFonts w:hint="cs"/>
          <w:rtl/>
        </w:rPr>
        <w:t>.</w:t>
      </w:r>
      <w:r w:rsidR="00F17475" w:rsidRPr="00003854">
        <w:rPr>
          <w:rFonts w:eastAsiaTheme="minorHAnsi" w:cstheme="minorBidi" w:hint="cs"/>
          <w:spacing w:val="0"/>
          <w:kern w:val="0"/>
          <w:rtl/>
        </w:rPr>
        <w:t xml:space="preserve"> </w:t>
      </w:r>
      <w:r w:rsidR="00F17475" w:rsidRPr="00003854">
        <w:rPr>
          <w:rFonts w:eastAsiaTheme="minorHAnsi"/>
          <w:spacing w:val="0"/>
          <w:kern w:val="0"/>
          <w:rtl/>
        </w:rPr>
        <w:t xml:space="preserve">תמיד </w:t>
      </w:r>
      <w:r w:rsidR="005D29DE" w:rsidRPr="00003854">
        <w:rPr>
          <w:rFonts w:eastAsiaTheme="minorHAnsi" w:hint="cs"/>
          <w:spacing w:val="0"/>
          <w:kern w:val="0"/>
          <w:rtl/>
        </w:rPr>
        <w:t xml:space="preserve">מתקיים: ריבוי אלגברי </w:t>
      </w:r>
      <m:oMath>
        <m:r>
          <m:rPr>
            <m:sty m:val="p"/>
          </m:rPr>
          <w:rPr>
            <w:rFonts w:ascii="Cambria Math" w:eastAsiaTheme="minorHAnsi" w:hAnsi="Cambria Math" w:cs="Arial" w:hint="cs"/>
            <w:spacing w:val="0"/>
            <w:kern w:val="0"/>
            <w:rtl/>
          </w:rPr>
          <m:t>≤</m:t>
        </m:r>
      </m:oMath>
      <w:r w:rsidR="005D29DE" w:rsidRPr="00003854">
        <w:rPr>
          <w:rFonts w:eastAsiaTheme="minorHAnsi" w:hint="cs"/>
          <w:spacing w:val="0"/>
          <w:kern w:val="0"/>
          <w:rtl/>
        </w:rPr>
        <w:t xml:space="preserve"> ריבוי גאומטרי </w:t>
      </w:r>
      <m:oMath>
        <m:r>
          <m:rPr>
            <m:sty m:val="p"/>
          </m:rPr>
          <w:rPr>
            <w:rFonts w:ascii="Cambria Math" w:eastAsiaTheme="minorHAnsi" w:hAnsi="Cambria Math" w:cs="Arial" w:hint="cs"/>
            <w:spacing w:val="0"/>
            <w:kern w:val="0"/>
            <w:rtl/>
          </w:rPr>
          <m:t>≤</m:t>
        </m:r>
      </m:oMath>
      <w:r w:rsidR="005D29DE" w:rsidRPr="00003854">
        <w:rPr>
          <w:rFonts w:eastAsiaTheme="minorHAnsi" w:hint="cs"/>
          <w:spacing w:val="0"/>
          <w:kern w:val="0"/>
          <w:rtl/>
        </w:rPr>
        <w:t xml:space="preserve"> 1. המסקנה היא שלא תמיד נקבל </w:t>
      </w:r>
      <w:r w:rsidR="005D29DE" w:rsidRPr="00003854">
        <w:rPr>
          <w:rFonts w:eastAsiaTheme="minorHAnsi"/>
          <w:spacing w:val="0"/>
          <w:kern w:val="0"/>
        </w:rPr>
        <w:t>n</w:t>
      </w:r>
      <w:r w:rsidR="005D29DE" w:rsidRPr="00003854">
        <w:rPr>
          <w:rFonts w:eastAsiaTheme="minorHAnsi" w:hint="cs"/>
          <w:spacing w:val="0"/>
          <w:kern w:val="0"/>
          <w:rtl/>
        </w:rPr>
        <w:t xml:space="preserve"> ערכים עצמיים שונים ו-</w:t>
      </w:r>
      <w:r w:rsidR="005D29DE" w:rsidRPr="00003854">
        <w:rPr>
          <w:rFonts w:eastAsiaTheme="minorHAnsi"/>
          <w:spacing w:val="0"/>
          <w:kern w:val="0"/>
        </w:rPr>
        <w:t>n</w:t>
      </w:r>
      <w:r w:rsidR="005D29DE" w:rsidRPr="00003854">
        <w:rPr>
          <w:rFonts w:eastAsiaTheme="minorHAnsi" w:hint="cs"/>
          <w:spacing w:val="0"/>
          <w:kern w:val="0"/>
          <w:rtl/>
        </w:rPr>
        <w:t xml:space="preserve"> וקטורים עצמיים, אלא לעיתים נקבל גם פחות מכך.</w:t>
      </w:r>
    </w:p>
    <w:p w14:paraId="1A82DEA5" w14:textId="77777777" w:rsidR="00F17475" w:rsidRPr="00003854" w:rsidRDefault="00F17475" w:rsidP="00445174">
      <w:pPr>
        <w:rPr>
          <w:rFonts w:eastAsiaTheme="minorHAnsi"/>
          <w:spacing w:val="0"/>
          <w:kern w:val="0"/>
          <w:sz w:val="10"/>
          <w:szCs w:val="10"/>
          <w:rtl/>
        </w:rPr>
      </w:pPr>
    </w:p>
    <w:p w14:paraId="29A43044" w14:textId="6D3EE339" w:rsidR="00F17475" w:rsidRPr="00003854" w:rsidRDefault="00687180" w:rsidP="00445174">
      <w:pPr>
        <w:rPr>
          <w:rFonts w:eastAsiaTheme="minorHAnsi"/>
          <w:spacing w:val="0"/>
          <w:kern w:val="0"/>
          <w:rtl/>
        </w:rPr>
      </w:pPr>
      <w:r>
        <w:rPr>
          <w:rFonts w:eastAsiaTheme="minorHAnsi" w:hint="cs"/>
          <w:spacing w:val="0"/>
          <w:kern w:val="0"/>
          <w:rtl/>
        </w:rPr>
        <w:t xml:space="preserve">בנוסף, </w:t>
      </w:r>
      <w:r w:rsidR="00F17475" w:rsidRPr="00003854">
        <w:rPr>
          <w:rFonts w:eastAsiaTheme="minorHAnsi"/>
          <w:spacing w:val="0"/>
          <w:kern w:val="0"/>
          <w:rtl/>
        </w:rPr>
        <w:t>ל</w:t>
      </w:r>
      <w:r w:rsidR="00F17475" w:rsidRPr="00003854">
        <w:rPr>
          <w:rFonts w:eastAsiaTheme="minorHAnsi" w:hint="cs"/>
          <w:spacing w:val="0"/>
          <w:kern w:val="0"/>
          <w:rtl/>
        </w:rPr>
        <w:t xml:space="preserve">פי המשפט היסודי של האלגברה תמיד יש </w:t>
      </w:r>
      <w:r w:rsidR="00F17475" w:rsidRPr="00003854">
        <w:rPr>
          <w:rFonts w:eastAsiaTheme="minorHAnsi"/>
          <w:spacing w:val="0"/>
          <w:kern w:val="0"/>
        </w:rPr>
        <w:t>n</w:t>
      </w:r>
      <w:r w:rsidR="00F17475" w:rsidRPr="00003854">
        <w:rPr>
          <w:rFonts w:eastAsiaTheme="minorHAnsi" w:hint="cs"/>
          <w:spacing w:val="0"/>
          <w:kern w:val="0"/>
          <w:rtl/>
        </w:rPr>
        <w:t xml:space="preserve"> פתרונות</w:t>
      </w:r>
      <w:r w:rsidR="00C5765D" w:rsidRPr="00003854">
        <w:rPr>
          <w:rFonts w:eastAsiaTheme="minorHAnsi" w:hint="cs"/>
          <w:spacing w:val="0"/>
          <w:kern w:val="0"/>
          <w:rtl/>
        </w:rPr>
        <w:t xml:space="preserve">, אולם לא בהכרח שכולם ממשיים אלא </w:t>
      </w:r>
      <w:r w:rsidR="00F17475" w:rsidRPr="00003854">
        <w:rPr>
          <w:rFonts w:eastAsiaTheme="minorHAnsi" w:hint="cs"/>
          <w:spacing w:val="0"/>
          <w:kern w:val="0"/>
          <w:rtl/>
        </w:rPr>
        <w:t xml:space="preserve">יכול להיות שהפתרונות הם </w:t>
      </w:r>
      <w:r w:rsidR="00C5765D" w:rsidRPr="00003854">
        <w:rPr>
          <w:rFonts w:eastAsiaTheme="minorHAnsi" w:hint="cs"/>
          <w:spacing w:val="0"/>
          <w:kern w:val="0"/>
          <w:rtl/>
        </w:rPr>
        <w:t xml:space="preserve">גם מספרים </w:t>
      </w:r>
      <w:r w:rsidR="00F17475" w:rsidRPr="00003854">
        <w:rPr>
          <w:rFonts w:eastAsiaTheme="minorHAnsi" w:hint="cs"/>
          <w:spacing w:val="0"/>
          <w:kern w:val="0"/>
          <w:rtl/>
        </w:rPr>
        <w:t>מרוכבים.</w:t>
      </w:r>
      <w:r w:rsidR="00C5765D" w:rsidRPr="00003854">
        <w:rPr>
          <w:rFonts w:eastAsiaTheme="minorHAnsi" w:hint="cs"/>
          <w:spacing w:val="0"/>
          <w:kern w:val="0"/>
          <w:rtl/>
        </w:rPr>
        <w:t xml:space="preserve"> במקרה זה גם הוקטורים העצמיים יהיו מרוכבים.</w:t>
      </w:r>
    </w:p>
    <w:p w14:paraId="1ADC6FC1" w14:textId="77777777" w:rsidR="00D4321C" w:rsidRPr="00003854" w:rsidRDefault="00D4321C" w:rsidP="00445174">
      <w:pPr>
        <w:rPr>
          <w:rFonts w:eastAsiaTheme="minorHAnsi"/>
          <w:spacing w:val="0"/>
          <w:kern w:val="0"/>
          <w:rtl/>
        </w:rPr>
      </w:pPr>
    </w:p>
    <w:p w14:paraId="15B80ACB" w14:textId="77777777" w:rsidR="00D4321C" w:rsidRPr="00003854" w:rsidRDefault="00D4321C" w:rsidP="00FA0D75">
      <w:pPr>
        <w:pStyle w:val="2"/>
        <w:ind w:left="-281"/>
        <w:rPr>
          <w:rFonts w:eastAsiaTheme="minorHAnsi"/>
          <w:rtl/>
        </w:rPr>
      </w:pPr>
      <w:r w:rsidRPr="00003854">
        <w:rPr>
          <w:rFonts w:eastAsiaTheme="minorHAnsi"/>
          <w:rtl/>
        </w:rPr>
        <w:t xml:space="preserve">הפולינום </w:t>
      </w:r>
      <w:r w:rsidRPr="00003854">
        <w:rPr>
          <w:rFonts w:eastAsiaTheme="minorHAnsi" w:hint="cs"/>
          <w:rtl/>
        </w:rPr>
        <w:t>האופייני</w:t>
      </w:r>
    </w:p>
    <w:p w14:paraId="5082D2C1" w14:textId="77777777" w:rsidR="00607F92" w:rsidRPr="00003854" w:rsidRDefault="00607F92" w:rsidP="00607F92">
      <w:pPr>
        <w:rPr>
          <w:rtl/>
        </w:rPr>
      </w:pPr>
      <w:r w:rsidRPr="00003854">
        <w:rPr>
          <w:rFonts w:hint="cs"/>
          <w:rtl/>
        </w:rPr>
        <w:t>כמו שאמרנו</w:t>
      </w:r>
      <w:r w:rsidR="00E649D5" w:rsidRPr="00003854">
        <w:rPr>
          <w:rFonts w:hint="cs"/>
          <w:rtl/>
        </w:rPr>
        <w:t>,</w:t>
      </w:r>
      <w:r w:rsidRPr="00003854">
        <w:rPr>
          <w:rFonts w:hint="cs"/>
          <w:rtl/>
        </w:rPr>
        <w:t xml:space="preserve"> הפולינום האופייני של מטריצה </w:t>
      </w:r>
      <w:r w:rsidRPr="00003854">
        <w:rPr>
          <w:rFonts w:hint="cs"/>
        </w:rPr>
        <w:t>A</w:t>
      </w:r>
      <w:r w:rsidRPr="00003854">
        <w:rPr>
          <w:rFonts w:hint="cs"/>
          <w:rtl/>
        </w:rPr>
        <w:t xml:space="preserve"> מסדר גודל </w:t>
      </w:r>
      <w:r w:rsidRPr="00003854">
        <w:t xml:space="preserve">n </w:t>
      </w:r>
      <w:r w:rsidRPr="00003854">
        <w:rPr>
          <w:vertAlign w:val="subscript"/>
        </w:rPr>
        <w:t>x</w:t>
      </w:r>
      <w:r w:rsidRPr="00003854">
        <w:t xml:space="preserve"> n</w:t>
      </w:r>
      <w:r w:rsidRPr="00003854">
        <w:rPr>
          <w:rFonts w:hint="cs"/>
          <w:rtl/>
        </w:rPr>
        <w:t xml:space="preserve"> הוא פולינום המתקבל מהחישוב </w:t>
      </w:r>
      <w:r w:rsidRPr="00003854">
        <w:t xml:space="preserve">det(A -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w:r w:rsidRPr="00003854">
        <w:t>I) = 0</w:t>
      </w:r>
      <w:r w:rsidRPr="00003854">
        <w:rPr>
          <w:rFonts w:hint="cs"/>
          <w:rtl/>
        </w:rPr>
        <w:t xml:space="preserve">, שהמשתנה בו </w:t>
      </w:r>
      <w:r w:rsidRPr="00003854">
        <w:rPr>
          <w:rFonts w:eastAsiaTheme="minorHAnsi" w:hint="cs"/>
          <w:spacing w:val="0"/>
          <w:kern w:val="0"/>
          <w:rtl/>
        </w:rPr>
        <w:t xml:space="preserve">הוא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eastAsiaTheme="minorHAnsi" w:hint="cs"/>
          <w:spacing w:val="0"/>
          <w:kern w:val="0"/>
          <w:rtl/>
        </w:rPr>
        <w:t xml:space="preserve"> והדרגה שלו היא </w:t>
      </w:r>
      <w:r w:rsidRPr="00003854">
        <w:rPr>
          <w:rFonts w:eastAsiaTheme="minorHAnsi"/>
          <w:spacing w:val="0"/>
          <w:kern w:val="0"/>
        </w:rPr>
        <w:t>n</w:t>
      </w:r>
      <w:r w:rsidRPr="00003854">
        <w:rPr>
          <w:rFonts w:eastAsiaTheme="minorHAnsi" w:hint="cs"/>
          <w:spacing w:val="0"/>
          <w:kern w:val="0"/>
          <w:rtl/>
        </w:rPr>
        <w:t>.</w:t>
      </w:r>
      <w:r w:rsidRPr="00003854">
        <w:rPr>
          <w:rFonts w:hint="cs"/>
          <w:rtl/>
        </w:rPr>
        <w:t xml:space="preserve"> </w:t>
      </w:r>
      <w:r w:rsidR="00E649D5" w:rsidRPr="00003854">
        <w:rPr>
          <w:rFonts w:hint="cs"/>
          <w:rtl/>
        </w:rPr>
        <w:t>הוא יראה כך:</w:t>
      </w:r>
    </w:p>
    <w:p w14:paraId="45DC1B1E" w14:textId="77777777" w:rsidR="00E649D5" w:rsidRPr="00003854" w:rsidRDefault="00E649D5" w:rsidP="00637B6E">
      <w:pPr>
        <w:jc w:val="right"/>
        <w:rPr>
          <w:rFonts w:ascii="Cambria Math" w:hAnsi="Cambria Math" w:cs="Cambria Math"/>
          <w:vertAlign w:val="subscript"/>
        </w:rPr>
      </w:pPr>
      <w:bookmarkStart w:id="3" w:name="_Hlk531276049"/>
      <w:r w:rsidRPr="00003854">
        <w:rPr>
          <w:rFonts w:ascii="Cambria Math" w:hAnsi="Cambria Math"/>
        </w:rPr>
        <w:t>P</w:t>
      </w:r>
      <w:r w:rsidRPr="00003854">
        <w:rPr>
          <w:rFonts w:ascii="Cambria Math" w:hAnsi="Cambria Math"/>
          <w:vertAlign w:val="subscript"/>
        </w:rPr>
        <w:t>A</w:t>
      </w:r>
      <w:r w:rsidRPr="00003854">
        <w:rPr>
          <w:rFonts w:ascii="Cambria Math" w:hAnsi="Cambria Math"/>
        </w:rPr>
        <w:t>(</w:t>
      </w:r>
      <w:r w:rsidRPr="00003854">
        <w:rPr>
          <w:rFonts w:ascii="Cambria Math" w:hAnsi="Cambria Math" w:cs="Cambria Math"/>
        </w:rPr>
        <w:t xml:space="preserve">𝜆) = </w:t>
      </w:r>
      <w:r w:rsidR="00637B6E" w:rsidRPr="00003854">
        <w:rPr>
          <w:rFonts w:ascii="Cambria Math" w:hAnsi="Cambria Math" w:cs="Cambria Math"/>
        </w:rPr>
        <w:t>C</w:t>
      </w:r>
      <w:r w:rsidR="00637B6E" w:rsidRPr="00003854">
        <w:rPr>
          <w:rFonts w:ascii="Cambria Math" w:hAnsi="Cambria Math" w:cs="Cambria Math"/>
          <w:vertAlign w:val="subscript"/>
        </w:rPr>
        <w:t>n</w:t>
      </w:r>
      <w:r w:rsidR="00637B6E" w:rsidRPr="00003854">
        <w:rPr>
          <w:rFonts w:ascii="Cambria Math" w:hAnsi="Cambria Math" w:cs="Arial"/>
        </w:rPr>
        <w:t>∙</w:t>
      </w:r>
      <w:r w:rsidR="00637B6E" w:rsidRPr="00003854">
        <w:rPr>
          <w:rFonts w:ascii="Cambria Math" w:hAnsi="Cambria Math" w:cs="Cambria Math"/>
        </w:rPr>
        <w:t>𝜆</w:t>
      </w:r>
      <w:r w:rsidR="00637B6E" w:rsidRPr="00003854">
        <w:rPr>
          <w:rFonts w:ascii="Cambria Math" w:hAnsi="Cambria Math" w:cs="Cambria Math"/>
          <w:vertAlign w:val="superscript"/>
        </w:rPr>
        <w:t>n</w:t>
      </w:r>
      <w:r w:rsidR="00637B6E" w:rsidRPr="00003854">
        <w:rPr>
          <w:rFonts w:ascii="Cambria Math" w:hAnsi="Cambria Math" w:cs="Cambria Math"/>
        </w:rPr>
        <w:t xml:space="preserve"> + C</w:t>
      </w:r>
      <w:r w:rsidR="00637B6E" w:rsidRPr="00003854">
        <w:rPr>
          <w:rFonts w:ascii="Cambria Math" w:hAnsi="Cambria Math" w:cs="Cambria Math"/>
          <w:vertAlign w:val="subscript"/>
        </w:rPr>
        <w:t>n-1</w:t>
      </w:r>
      <w:r w:rsidR="00637B6E" w:rsidRPr="00003854">
        <w:rPr>
          <w:rFonts w:ascii="Cambria Math" w:hAnsi="Cambria Math" w:cs="Arial"/>
        </w:rPr>
        <w:t>∙</w:t>
      </w:r>
      <w:r w:rsidR="00637B6E" w:rsidRPr="00003854">
        <w:rPr>
          <w:rFonts w:ascii="Cambria Math" w:hAnsi="Cambria Math" w:cs="Cambria Math"/>
        </w:rPr>
        <w:t>𝜆</w:t>
      </w:r>
      <w:r w:rsidR="00637B6E" w:rsidRPr="00003854">
        <w:rPr>
          <w:rFonts w:ascii="Cambria Math" w:hAnsi="Cambria Math" w:cs="Cambria Math"/>
          <w:vertAlign w:val="superscript"/>
        </w:rPr>
        <w:t xml:space="preserve">n-1 </w:t>
      </w:r>
      <w:r w:rsidR="00637B6E" w:rsidRPr="00003854">
        <w:rPr>
          <w:rFonts w:ascii="Cambria Math" w:hAnsi="Cambria Math" w:cs="Cambria Math"/>
        </w:rPr>
        <w:t>+</w:t>
      </w:r>
      <w:r w:rsidR="00637B6E" w:rsidRPr="00003854">
        <w:rPr>
          <w:rFonts w:ascii="Cambria Math" w:hAnsi="Cambria Math"/>
        </w:rPr>
        <w:t>…</w:t>
      </w:r>
      <w:r w:rsidR="00637B6E" w:rsidRPr="00003854">
        <w:rPr>
          <w:rFonts w:ascii="Cambria Math" w:hAnsi="Cambria Math" w:cs="Cambria Math"/>
        </w:rPr>
        <w:t>+ C</w:t>
      </w:r>
      <w:r w:rsidR="00637B6E" w:rsidRPr="00003854">
        <w:rPr>
          <w:rFonts w:ascii="Cambria Math" w:hAnsi="Cambria Math" w:cs="Cambria Math"/>
          <w:vertAlign w:val="subscript"/>
        </w:rPr>
        <w:t>1</w:t>
      </w:r>
      <w:r w:rsidR="00637B6E" w:rsidRPr="00003854">
        <w:rPr>
          <w:rFonts w:ascii="Cambria Math" w:hAnsi="Cambria Math" w:cs="Arial"/>
        </w:rPr>
        <w:t>∙</w:t>
      </w:r>
      <w:r w:rsidR="00637B6E" w:rsidRPr="00003854">
        <w:rPr>
          <w:rFonts w:ascii="Cambria Math" w:hAnsi="Cambria Math" w:cs="Cambria Math"/>
        </w:rPr>
        <w:t>𝜆 + C</w:t>
      </w:r>
      <w:r w:rsidR="00637B6E" w:rsidRPr="00003854">
        <w:rPr>
          <w:rFonts w:ascii="Cambria Math" w:hAnsi="Cambria Math" w:cs="Cambria Math"/>
          <w:vertAlign w:val="subscript"/>
        </w:rPr>
        <w:t>0</w:t>
      </w:r>
    </w:p>
    <w:bookmarkEnd w:id="3"/>
    <w:p w14:paraId="2809220B" w14:textId="77777777" w:rsidR="00637B6E" w:rsidRPr="00003854" w:rsidRDefault="00637B6E" w:rsidP="00637B6E">
      <w:pPr>
        <w:pStyle w:val="3"/>
        <w:rPr>
          <w:rtl/>
        </w:rPr>
      </w:pPr>
      <w:r w:rsidRPr="00003854">
        <w:rPr>
          <w:rtl/>
        </w:rPr>
        <w:t>תכונות</w:t>
      </w:r>
      <w:r w:rsidR="00904591" w:rsidRPr="00003854">
        <w:rPr>
          <w:rFonts w:hint="cs"/>
          <w:rtl/>
        </w:rPr>
        <w:t xml:space="preserve"> הפולינום האופייני</w:t>
      </w:r>
    </w:p>
    <w:p w14:paraId="016BD92A" w14:textId="77777777" w:rsidR="00637B6E" w:rsidRPr="00003854" w:rsidRDefault="00637B6E" w:rsidP="00CE71A4">
      <w:pPr>
        <w:pStyle w:val="a5"/>
        <w:numPr>
          <w:ilvl w:val="0"/>
          <w:numId w:val="11"/>
        </w:numPr>
      </w:pPr>
      <w:r w:rsidRPr="00003854">
        <w:t xml:space="preserve">   C</w:t>
      </w:r>
      <w:r w:rsidRPr="00003854">
        <w:rPr>
          <w:vertAlign w:val="subscript"/>
        </w:rPr>
        <w:t>n</w:t>
      </w:r>
      <w:r w:rsidRPr="00003854">
        <w:t xml:space="preserve"> = (-1)</w:t>
      </w:r>
      <w:r w:rsidRPr="00003854">
        <w:rPr>
          <w:vertAlign w:val="superscript"/>
        </w:rPr>
        <w:t>n</w:t>
      </w:r>
    </w:p>
    <w:p w14:paraId="2176D995" w14:textId="77777777" w:rsidR="00637B6E" w:rsidRPr="00003854" w:rsidRDefault="00637B6E" w:rsidP="00CE71A4">
      <w:pPr>
        <w:pStyle w:val="a5"/>
        <w:numPr>
          <w:ilvl w:val="0"/>
          <w:numId w:val="11"/>
        </w:numPr>
      </w:pPr>
      <w:r w:rsidRPr="00003854">
        <w:t>C</w:t>
      </w:r>
      <w:r w:rsidRPr="00003854">
        <w:rPr>
          <w:vertAlign w:val="subscript"/>
        </w:rPr>
        <w:t>n-1</w:t>
      </w:r>
      <w:r w:rsidRPr="00003854">
        <w:t xml:space="preserve"> = (-1)</w:t>
      </w:r>
      <w:r w:rsidRPr="00003854">
        <w:rPr>
          <w:vertAlign w:val="superscript"/>
        </w:rPr>
        <w:t>n-1</w:t>
      </w:r>
      <w:r w:rsidRPr="00003854">
        <w:rPr>
          <w:rFonts w:ascii="Arial" w:hAnsi="Arial" w:cs="Arial"/>
        </w:rPr>
        <w:t>∙</w:t>
      </w:r>
      <w:r w:rsidRPr="00003854">
        <w:t>tr(A)</w:t>
      </w:r>
    </w:p>
    <w:p w14:paraId="6785DAE1" w14:textId="77777777" w:rsidR="0006259D" w:rsidRPr="00003854" w:rsidRDefault="00637B6E" w:rsidP="00CE71A4">
      <w:pPr>
        <w:pStyle w:val="a5"/>
        <w:numPr>
          <w:ilvl w:val="0"/>
          <w:numId w:val="11"/>
        </w:numPr>
      </w:pPr>
      <w:r w:rsidRPr="00003854">
        <w:t>C</w:t>
      </w:r>
      <w:r w:rsidRPr="00003854">
        <w:rPr>
          <w:vertAlign w:val="subscript"/>
        </w:rPr>
        <w:t>0</w:t>
      </w:r>
      <w:r w:rsidRPr="00003854">
        <w:t xml:space="preserve"> = det(A)</w:t>
      </w:r>
    </w:p>
    <w:p w14:paraId="152AE676" w14:textId="77777777" w:rsidR="002327AB" w:rsidRPr="00003854" w:rsidRDefault="002327AB" w:rsidP="002327AB">
      <w:pPr>
        <w:rPr>
          <w:rtl/>
        </w:rPr>
      </w:pPr>
      <w:r w:rsidRPr="00003854">
        <w:rPr>
          <w:rFonts w:hint="cs"/>
          <w:rtl/>
        </w:rPr>
        <w:t xml:space="preserve">כלומר הפולינום האופייני מגלה לנו </w:t>
      </w:r>
      <w:r w:rsidR="00450D32" w:rsidRPr="00003854">
        <w:rPr>
          <w:rFonts w:hint="cs"/>
          <w:rtl/>
        </w:rPr>
        <w:t xml:space="preserve">את </w:t>
      </w:r>
      <w:r w:rsidR="00450D32" w:rsidRPr="00003854">
        <w:t>det(A)</w:t>
      </w:r>
      <w:r w:rsidR="00450D32" w:rsidRPr="00003854">
        <w:rPr>
          <w:rFonts w:hint="cs"/>
          <w:rtl/>
        </w:rPr>
        <w:t xml:space="preserve"> ואת </w:t>
      </w:r>
      <w:r w:rsidR="00450D32" w:rsidRPr="00003854">
        <w:t>tr(A)</w:t>
      </w:r>
      <w:r w:rsidR="00450D32" w:rsidRPr="00003854">
        <w:rPr>
          <w:rFonts w:hint="cs"/>
          <w:rtl/>
        </w:rPr>
        <w:t xml:space="preserve"> גם בלי לראות את המטריצה.</w:t>
      </w:r>
    </w:p>
    <w:p w14:paraId="29D7EA47" w14:textId="77777777" w:rsidR="0006259D" w:rsidRPr="00003854" w:rsidRDefault="0006259D" w:rsidP="0006259D">
      <w:pPr>
        <w:rPr>
          <w:sz w:val="16"/>
          <w:szCs w:val="16"/>
          <w:rtl/>
        </w:rPr>
      </w:pPr>
    </w:p>
    <w:p w14:paraId="5B435C1D" w14:textId="77777777" w:rsidR="0006259D" w:rsidRPr="00003854" w:rsidRDefault="0006259D" w:rsidP="0006259D">
      <w:pPr>
        <w:pStyle w:val="3"/>
        <w:rPr>
          <w:rtl/>
        </w:rPr>
      </w:pPr>
      <w:r w:rsidRPr="00003854">
        <w:rPr>
          <w:rtl/>
        </w:rPr>
        <w:t xml:space="preserve">מציאת </w:t>
      </w:r>
      <w:r w:rsidRPr="00003854">
        <w:rPr>
          <w:rFonts w:hint="cs"/>
          <w:rtl/>
        </w:rPr>
        <w:t xml:space="preserve">ערכים עצמיים בפולינום </w:t>
      </w:r>
      <w:r w:rsidR="00AA72F6" w:rsidRPr="00003854">
        <w:rPr>
          <w:rFonts w:hint="cs"/>
          <w:rtl/>
        </w:rPr>
        <w:t xml:space="preserve">מדרגה </w:t>
      </w:r>
      <w:r w:rsidRPr="00003854">
        <w:rPr>
          <w:rFonts w:hint="cs"/>
          <w:rtl/>
        </w:rPr>
        <w:t>גבוה</w:t>
      </w:r>
      <w:r w:rsidR="00AA72F6" w:rsidRPr="00003854">
        <w:rPr>
          <w:rFonts w:hint="cs"/>
          <w:rtl/>
        </w:rPr>
        <w:t>ה</w:t>
      </w:r>
    </w:p>
    <w:p w14:paraId="4231B8D3" w14:textId="77777777" w:rsidR="00454038" w:rsidRPr="00003854" w:rsidRDefault="00454038" w:rsidP="00454038">
      <w:pPr>
        <w:rPr>
          <w:rtl/>
        </w:rPr>
      </w:pPr>
      <w:r w:rsidRPr="00003854">
        <w:rPr>
          <w:rtl/>
        </w:rPr>
        <w:t xml:space="preserve">בחלק </w:t>
      </w:r>
      <w:r w:rsidRPr="00003854">
        <w:rPr>
          <w:rFonts w:hint="cs"/>
          <w:rtl/>
        </w:rPr>
        <w:t xml:space="preserve">מהמטריצות נקבל פולינום </w:t>
      </w:r>
      <w:r w:rsidR="00792E46" w:rsidRPr="00003854">
        <w:rPr>
          <w:rFonts w:hint="cs"/>
          <w:rtl/>
        </w:rPr>
        <w:t>אופייני בדרגה גבוהה מאוד שיהיה</w:t>
      </w:r>
      <w:r w:rsidRPr="00003854">
        <w:rPr>
          <w:rFonts w:hint="cs"/>
          <w:rtl/>
        </w:rPr>
        <w:t xml:space="preserve"> </w:t>
      </w:r>
      <w:r w:rsidR="00792E46" w:rsidRPr="00003854">
        <w:rPr>
          <w:rFonts w:hint="cs"/>
          <w:rtl/>
        </w:rPr>
        <w:t>נורא קשה לחשב את השורשים שלו</w:t>
      </w:r>
      <w:r w:rsidR="009D6DFD" w:rsidRPr="00003854">
        <w:rPr>
          <w:rFonts w:hint="cs"/>
          <w:rtl/>
        </w:rPr>
        <w:t>,</w:t>
      </w:r>
      <w:r w:rsidR="00792E46" w:rsidRPr="00003854">
        <w:rPr>
          <w:rFonts w:hint="cs"/>
          <w:rtl/>
        </w:rPr>
        <w:t xml:space="preserve"> שהם בעצם הערכים העצמיים של המטריצה. במקרים אלו נוכל להיעזר במשפט הבא:</w:t>
      </w:r>
    </w:p>
    <w:p w14:paraId="088C4CE6" w14:textId="77777777" w:rsidR="00792E46" w:rsidRPr="00003854" w:rsidRDefault="00792E46" w:rsidP="009D6DFD">
      <w:pPr>
        <w:rPr>
          <w:vertAlign w:val="subscript"/>
          <w:rtl/>
        </w:rPr>
      </w:pPr>
      <w:r w:rsidRPr="00003854">
        <w:rPr>
          <w:rtl/>
        </w:rPr>
        <w:t>משפט</w:t>
      </w:r>
      <w:r w:rsidRPr="00003854">
        <w:rPr>
          <w:rFonts w:hint="cs"/>
          <w:rtl/>
        </w:rPr>
        <w:t>: נתון</w:t>
      </w:r>
      <w:r w:rsidR="009D6DFD" w:rsidRPr="00003854">
        <w:rPr>
          <w:rFonts w:hint="cs"/>
          <w:rtl/>
        </w:rPr>
        <w:t xml:space="preserve"> פולינום </w:t>
      </w:r>
      <w:r w:rsidR="009D6DFD" w:rsidRPr="00003854">
        <w:t xml:space="preserve">P(x) = </w:t>
      </w:r>
      <w:proofErr w:type="spellStart"/>
      <w:r w:rsidR="009D6DFD" w:rsidRPr="00003854">
        <w:t>a</w:t>
      </w:r>
      <w:r w:rsidR="009D6DFD" w:rsidRPr="00003854">
        <w:rPr>
          <w:vertAlign w:val="subscript"/>
        </w:rPr>
        <w:t>n</w:t>
      </w:r>
      <w:r w:rsidR="009D6DFD" w:rsidRPr="00003854">
        <w:rPr>
          <w:rFonts w:ascii="Arial" w:hAnsi="Arial" w:cs="Arial"/>
        </w:rPr>
        <w:t>∙</w:t>
      </w:r>
      <w:r w:rsidR="009D6DFD" w:rsidRPr="00003854">
        <w:t>x</w:t>
      </w:r>
      <w:r w:rsidR="009D6DFD" w:rsidRPr="00003854">
        <w:rPr>
          <w:vertAlign w:val="superscript"/>
        </w:rPr>
        <w:t>n</w:t>
      </w:r>
      <w:proofErr w:type="spellEnd"/>
      <w:r w:rsidR="009D6DFD" w:rsidRPr="00003854">
        <w:t xml:space="preserve"> + a</w:t>
      </w:r>
      <w:r w:rsidR="009D6DFD" w:rsidRPr="00003854">
        <w:rPr>
          <w:vertAlign w:val="subscript"/>
        </w:rPr>
        <w:t>n-1</w:t>
      </w:r>
      <w:r w:rsidR="009D6DFD" w:rsidRPr="00003854">
        <w:rPr>
          <w:rFonts w:ascii="Arial" w:hAnsi="Arial" w:cs="Arial"/>
        </w:rPr>
        <w:t>∙</w:t>
      </w:r>
      <w:r w:rsidR="009D6DFD" w:rsidRPr="00003854">
        <w:t>x</w:t>
      </w:r>
      <w:r w:rsidR="009D6DFD" w:rsidRPr="00003854">
        <w:rPr>
          <w:vertAlign w:val="superscript"/>
        </w:rPr>
        <w:t xml:space="preserve">n-1 </w:t>
      </w:r>
      <w:r w:rsidR="009D6DFD" w:rsidRPr="00003854">
        <w:t>+…+ a</w:t>
      </w:r>
      <w:r w:rsidR="009D6DFD" w:rsidRPr="00003854">
        <w:rPr>
          <w:vertAlign w:val="subscript"/>
        </w:rPr>
        <w:t>1</w:t>
      </w:r>
      <w:r w:rsidR="009D6DFD" w:rsidRPr="00003854">
        <w:rPr>
          <w:rFonts w:ascii="Arial" w:hAnsi="Arial" w:cs="Arial"/>
        </w:rPr>
        <w:t>∙</w:t>
      </w:r>
      <w:r w:rsidR="009D6DFD" w:rsidRPr="00003854">
        <w:t>x + a</w:t>
      </w:r>
      <w:r w:rsidR="009D6DFD" w:rsidRPr="00003854">
        <w:rPr>
          <w:vertAlign w:val="subscript"/>
        </w:rPr>
        <w:t>0</w:t>
      </w:r>
      <w:r w:rsidR="009D6DFD" w:rsidRPr="00003854">
        <w:rPr>
          <w:rFonts w:hint="cs"/>
          <w:vertAlign w:val="subscript"/>
          <w:rtl/>
        </w:rPr>
        <w:t xml:space="preserve"> </w:t>
      </w:r>
      <w:r w:rsidR="00AA3161" w:rsidRPr="00003854">
        <w:rPr>
          <w:rFonts w:hint="cs"/>
          <w:rtl/>
        </w:rPr>
        <w:t xml:space="preserve"> </w:t>
      </w:r>
      <w:r w:rsidR="009D6DFD" w:rsidRPr="00003854">
        <w:rPr>
          <w:rFonts w:hint="cs"/>
          <w:rtl/>
        </w:rPr>
        <w:t>עם מקדמים שלמים.</w:t>
      </w:r>
      <w:r w:rsidRPr="00003854">
        <w:rPr>
          <w:rFonts w:hint="cs"/>
          <w:rtl/>
        </w:rPr>
        <w:t xml:space="preserve"> אזי:</w:t>
      </w:r>
    </w:p>
    <w:p w14:paraId="096EC9A8" w14:textId="77777777" w:rsidR="00792E46" w:rsidRPr="00003854" w:rsidRDefault="00792E46" w:rsidP="00CE71A4">
      <w:pPr>
        <w:pStyle w:val="a5"/>
        <w:numPr>
          <w:ilvl w:val="0"/>
          <w:numId w:val="12"/>
        </w:numPr>
      </w:pPr>
      <w:r w:rsidRPr="00003854">
        <w:rPr>
          <w:rFonts w:hint="cs"/>
          <w:rtl/>
        </w:rPr>
        <w:t>אם יש לפולינום שורש שלם אז הוא</w:t>
      </w:r>
      <w:r w:rsidR="009D6DFD" w:rsidRPr="00003854">
        <w:rPr>
          <w:rFonts w:hint="cs"/>
          <w:rtl/>
        </w:rPr>
        <w:t xml:space="preserve"> בהכרח מחלק את </w:t>
      </w:r>
      <w:r w:rsidR="009D6DFD" w:rsidRPr="00003854">
        <w:t>a</w:t>
      </w:r>
      <w:r w:rsidR="009D6DFD" w:rsidRPr="00003854">
        <w:rPr>
          <w:vertAlign w:val="subscript"/>
        </w:rPr>
        <w:t>0</w:t>
      </w:r>
      <w:r w:rsidR="009D6DFD" w:rsidRPr="00003854">
        <w:rPr>
          <w:rFonts w:hint="cs"/>
          <w:rtl/>
        </w:rPr>
        <w:t>.</w:t>
      </w:r>
    </w:p>
    <w:p w14:paraId="7A3AEB0C" w14:textId="77777777" w:rsidR="009D6DFD" w:rsidRPr="00003854" w:rsidRDefault="009D6DFD" w:rsidP="00CE71A4">
      <w:pPr>
        <w:pStyle w:val="a5"/>
        <w:numPr>
          <w:ilvl w:val="0"/>
          <w:numId w:val="12"/>
        </w:numPr>
      </w:pPr>
      <w:r w:rsidRPr="00003854">
        <w:rPr>
          <w:rFonts w:hint="cs"/>
          <w:rtl/>
        </w:rPr>
        <w:t xml:space="preserve">אם יש לפולינום שורש </w:t>
      </w:r>
      <w:r w:rsidR="00AA3161" w:rsidRPr="00003854">
        <w:rPr>
          <w:rFonts w:hint="cs"/>
          <w:rtl/>
        </w:rPr>
        <w:t xml:space="preserve">רציונלי אז בהכרח המונה בשורש </w:t>
      </w:r>
      <w:r w:rsidRPr="00003854">
        <w:rPr>
          <w:rFonts w:hint="cs"/>
          <w:rtl/>
        </w:rPr>
        <w:t xml:space="preserve">מחלק את </w:t>
      </w:r>
      <w:r w:rsidRPr="00003854">
        <w:t>a</w:t>
      </w:r>
      <w:r w:rsidRPr="00003854">
        <w:rPr>
          <w:vertAlign w:val="subscript"/>
        </w:rPr>
        <w:t>0</w:t>
      </w:r>
      <w:r w:rsidR="00AA3161" w:rsidRPr="00003854">
        <w:rPr>
          <w:rFonts w:hint="cs"/>
          <w:rtl/>
        </w:rPr>
        <w:t xml:space="preserve"> </w:t>
      </w:r>
      <w:r w:rsidRPr="00003854">
        <w:rPr>
          <w:rFonts w:hint="cs"/>
          <w:rtl/>
        </w:rPr>
        <w:t xml:space="preserve">והמכנה מחלק את </w:t>
      </w:r>
      <w:r w:rsidRPr="00003854">
        <w:t>a</w:t>
      </w:r>
      <w:r w:rsidRPr="00003854">
        <w:rPr>
          <w:vertAlign w:val="subscript"/>
        </w:rPr>
        <w:t>n</w:t>
      </w:r>
      <w:r w:rsidRPr="00003854">
        <w:rPr>
          <w:rFonts w:hint="cs"/>
          <w:rtl/>
        </w:rPr>
        <w:t>.</w:t>
      </w:r>
    </w:p>
    <w:p w14:paraId="41583454" w14:textId="77777777" w:rsidR="00410AC6" w:rsidRPr="00003854" w:rsidRDefault="00410AC6" w:rsidP="002C67E9">
      <w:pPr>
        <w:rPr>
          <w:sz w:val="10"/>
          <w:szCs w:val="10"/>
          <w:rtl/>
        </w:rPr>
      </w:pPr>
    </w:p>
    <w:p w14:paraId="6FDC55DA" w14:textId="77777777" w:rsidR="00410AC6" w:rsidRPr="00003854" w:rsidRDefault="002C67E9" w:rsidP="002C67E9">
      <w:pPr>
        <w:rPr>
          <w:rtl/>
        </w:rPr>
      </w:pPr>
      <w:r w:rsidRPr="00003854">
        <w:rPr>
          <w:rFonts w:hint="cs"/>
          <w:rtl/>
        </w:rPr>
        <w:t>בעזרת משפט זה נוכל למצוא את שורשי הפולינום באמצעות הפעולות הבאות: ניקח את כל המספרים השלמים והרציונליים ה</w:t>
      </w:r>
      <w:r w:rsidR="00410AC6" w:rsidRPr="00003854">
        <w:rPr>
          <w:rFonts w:hint="cs"/>
          <w:rtl/>
        </w:rPr>
        <w:t xml:space="preserve">מועמדים להיות שורש הפולינום לפי המשפט, ונציב אותם בפולינום לראות איזה מהם הוא אכן השורש של הפולינום. </w:t>
      </w:r>
    </w:p>
    <w:p w14:paraId="72D67624" w14:textId="77777777" w:rsidR="002C67E9" w:rsidRPr="00003854" w:rsidRDefault="00410AC6" w:rsidP="002C67E9">
      <w:pPr>
        <w:rPr>
          <w:rtl/>
        </w:rPr>
      </w:pPr>
      <w:r w:rsidRPr="00003854">
        <w:rPr>
          <w:rFonts w:hint="cs"/>
          <w:rtl/>
        </w:rPr>
        <w:lastRenderedPageBreak/>
        <w:t>לאחר מכן כדי למצוא את כל השורשים הלא רציונליים נשתמש במשפט בזו</w:t>
      </w:r>
      <w:r w:rsidRPr="00003854">
        <w:rPr>
          <w:rStyle w:val="af"/>
          <w:rtl/>
        </w:rPr>
        <w:footnoteReference w:id="2"/>
      </w:r>
      <w:r w:rsidR="00490133" w:rsidRPr="00003854">
        <w:rPr>
          <w:rFonts w:hint="cs"/>
          <w:rtl/>
        </w:rPr>
        <w:t xml:space="preserve"> ונחלק את </w:t>
      </w:r>
      <w:r w:rsidR="00490133" w:rsidRPr="00003854">
        <w:t>p(x)</w:t>
      </w:r>
      <w:r w:rsidR="00490133" w:rsidRPr="00003854">
        <w:rPr>
          <w:rFonts w:hint="cs"/>
          <w:rtl/>
        </w:rPr>
        <w:t xml:space="preserve">             ב-</w:t>
      </w:r>
      <w:r w:rsidR="00490133" w:rsidRPr="00003854">
        <w:t>(x-a)</w:t>
      </w:r>
      <w:r w:rsidR="00490133" w:rsidRPr="00003854">
        <w:rPr>
          <w:rFonts w:hint="cs"/>
          <w:rtl/>
        </w:rPr>
        <w:t>. נחפש שור</w:t>
      </w:r>
      <w:r w:rsidR="00DB0E43" w:rsidRPr="00003854">
        <w:rPr>
          <w:rFonts w:hint="cs"/>
          <w:rtl/>
        </w:rPr>
        <w:t>שים לתוצאת החילוק שהם יהיו גם השורשים ל-</w:t>
      </w:r>
      <w:r w:rsidR="00DB0E43" w:rsidRPr="00003854">
        <w:t>p(x)</w:t>
      </w:r>
      <w:r w:rsidR="00DB0E43" w:rsidRPr="00003854">
        <w:rPr>
          <w:rFonts w:hint="cs"/>
          <w:rtl/>
        </w:rPr>
        <w:t>.</w:t>
      </w:r>
    </w:p>
    <w:p w14:paraId="287F3D4A" w14:textId="77777777" w:rsidR="009568BD" w:rsidRPr="00003854" w:rsidRDefault="009568BD" w:rsidP="002C67E9">
      <w:pPr>
        <w:rPr>
          <w:rtl/>
        </w:rPr>
      </w:pPr>
    </w:p>
    <w:p w14:paraId="345EFD40" w14:textId="77777777" w:rsidR="00B2288D" w:rsidRPr="00003854" w:rsidRDefault="00B2288D" w:rsidP="004D1133">
      <w:pPr>
        <w:pStyle w:val="2"/>
        <w:ind w:left="-281"/>
        <w:rPr>
          <w:rtl/>
        </w:rPr>
      </w:pPr>
      <w:r w:rsidRPr="00003854">
        <w:rPr>
          <w:rFonts w:hint="cs"/>
          <w:rtl/>
        </w:rPr>
        <w:t xml:space="preserve">משפט קיילי </w:t>
      </w:r>
      <w:r w:rsidR="00531F86" w:rsidRPr="00003854">
        <w:rPr>
          <w:rFonts w:hint="cs"/>
          <w:rtl/>
        </w:rPr>
        <w:t>-</w:t>
      </w:r>
      <w:r w:rsidRPr="00003854">
        <w:rPr>
          <w:rFonts w:hint="cs"/>
          <w:rtl/>
        </w:rPr>
        <w:t xml:space="preserve"> המילטון</w:t>
      </w:r>
    </w:p>
    <w:p w14:paraId="3B265106" w14:textId="77777777" w:rsidR="00A947AF" w:rsidRPr="00003854" w:rsidRDefault="00A947AF" w:rsidP="00484ACA">
      <w:pPr>
        <w:rPr>
          <w:rtl/>
        </w:rPr>
      </w:pPr>
      <w:r w:rsidRPr="00003854">
        <w:rPr>
          <w:rFonts w:hint="cs"/>
          <w:rtl/>
        </w:rPr>
        <w:t>תהי</w:t>
      </w:r>
      <w:r w:rsidRPr="00003854">
        <w:rPr>
          <w:rtl/>
        </w:rPr>
        <w:t xml:space="preserve"> </w:t>
      </w:r>
      <w:r w:rsidRPr="00003854">
        <w:t>A</w:t>
      </w:r>
      <w:r w:rsidRPr="00003854">
        <w:rPr>
          <w:rtl/>
        </w:rPr>
        <w:t xml:space="preserve"> מטריצה ריבועית מסדר גודל </w:t>
      </w:r>
      <w:r w:rsidRPr="00003854">
        <w:t xml:space="preserve">n </w:t>
      </w:r>
      <w:r w:rsidRPr="00003854">
        <w:rPr>
          <w:vertAlign w:val="subscript"/>
        </w:rPr>
        <w:t>x</w:t>
      </w:r>
      <w:r w:rsidRPr="00003854">
        <w:t xml:space="preserve"> n</w:t>
      </w:r>
      <w:r w:rsidRPr="00003854">
        <w:rPr>
          <w:rFonts w:hint="cs"/>
          <w:rtl/>
        </w:rPr>
        <w:t xml:space="preserve">. </w:t>
      </w:r>
      <w:r w:rsidR="00484ACA" w:rsidRPr="00003854">
        <w:rPr>
          <w:rFonts w:hint="cs"/>
          <w:rtl/>
        </w:rPr>
        <w:t>המשפט אומר שאם נציב ב</w:t>
      </w:r>
      <w:r w:rsidRPr="00003854">
        <w:rPr>
          <w:rFonts w:hint="cs"/>
          <w:rtl/>
        </w:rPr>
        <w:t xml:space="preserve">פולינום האופייני של </w:t>
      </w:r>
      <w:r w:rsidRPr="00003854">
        <w:rPr>
          <w:rFonts w:hint="cs"/>
        </w:rPr>
        <w:t>A</w:t>
      </w:r>
      <w:r w:rsidRPr="00003854">
        <w:rPr>
          <w:rFonts w:hint="cs"/>
          <w:rtl/>
        </w:rPr>
        <w:t xml:space="preserve"> </w:t>
      </w:r>
      <w:r w:rsidR="00484ACA" w:rsidRPr="00003854">
        <w:rPr>
          <w:rFonts w:ascii="Cambria Math" w:hAnsi="Cambria Math"/>
        </w:rPr>
        <w:t>P</w:t>
      </w:r>
      <w:r w:rsidR="00484ACA" w:rsidRPr="00003854">
        <w:rPr>
          <w:rFonts w:ascii="Cambria Math" w:hAnsi="Cambria Math"/>
          <w:vertAlign w:val="subscript"/>
        </w:rPr>
        <w:t>A</w:t>
      </w:r>
      <w:r w:rsidR="00484ACA" w:rsidRPr="00003854">
        <w:rPr>
          <w:rFonts w:ascii="Cambria Math" w:hAnsi="Cambria Math"/>
        </w:rPr>
        <w:t>(</w:t>
      </w:r>
      <w:r w:rsidR="00484ACA" w:rsidRPr="00003854">
        <w:rPr>
          <w:rFonts w:ascii="Cambria Math" w:hAnsi="Cambria Math" w:cs="Cambria Math"/>
        </w:rPr>
        <w:t>𝜆) = C</w:t>
      </w:r>
      <w:r w:rsidR="00484ACA" w:rsidRPr="00003854">
        <w:rPr>
          <w:rFonts w:ascii="Cambria Math" w:hAnsi="Cambria Math" w:cs="Cambria Math"/>
          <w:vertAlign w:val="subscript"/>
        </w:rPr>
        <w:t>n</w:t>
      </w:r>
      <w:r w:rsidR="00484ACA" w:rsidRPr="00003854">
        <w:rPr>
          <w:rFonts w:ascii="Cambria Math" w:hAnsi="Cambria Math" w:cs="Arial"/>
        </w:rPr>
        <w:t>∙</w:t>
      </w:r>
      <w:r w:rsidR="00484ACA" w:rsidRPr="00003854">
        <w:rPr>
          <w:rFonts w:ascii="Cambria Math" w:hAnsi="Cambria Math" w:cs="Cambria Math"/>
        </w:rPr>
        <w:t>𝜆</w:t>
      </w:r>
      <w:r w:rsidR="00484ACA" w:rsidRPr="00003854">
        <w:rPr>
          <w:rFonts w:ascii="Cambria Math" w:hAnsi="Cambria Math" w:cs="Cambria Math"/>
          <w:vertAlign w:val="superscript"/>
        </w:rPr>
        <w:t>n</w:t>
      </w:r>
      <w:r w:rsidR="00484ACA" w:rsidRPr="00003854">
        <w:rPr>
          <w:rFonts w:ascii="Cambria Math" w:hAnsi="Cambria Math" w:cs="Cambria Math"/>
        </w:rPr>
        <w:t xml:space="preserve"> + C</w:t>
      </w:r>
      <w:r w:rsidR="00484ACA" w:rsidRPr="00003854">
        <w:rPr>
          <w:rFonts w:ascii="Cambria Math" w:hAnsi="Cambria Math" w:cs="Cambria Math"/>
          <w:vertAlign w:val="subscript"/>
        </w:rPr>
        <w:t>n-1</w:t>
      </w:r>
      <w:r w:rsidR="00484ACA" w:rsidRPr="00003854">
        <w:rPr>
          <w:rFonts w:ascii="Cambria Math" w:hAnsi="Cambria Math" w:cs="Arial"/>
        </w:rPr>
        <w:t>∙</w:t>
      </w:r>
      <w:r w:rsidR="00484ACA" w:rsidRPr="00003854">
        <w:rPr>
          <w:rFonts w:ascii="Cambria Math" w:hAnsi="Cambria Math" w:cs="Cambria Math"/>
        </w:rPr>
        <w:t>𝜆</w:t>
      </w:r>
      <w:r w:rsidR="00484ACA" w:rsidRPr="00003854">
        <w:rPr>
          <w:rFonts w:ascii="Cambria Math" w:hAnsi="Cambria Math" w:cs="Cambria Math"/>
          <w:vertAlign w:val="superscript"/>
        </w:rPr>
        <w:t xml:space="preserve">n-1 </w:t>
      </w:r>
      <w:r w:rsidR="00484ACA" w:rsidRPr="00003854">
        <w:rPr>
          <w:rFonts w:ascii="Cambria Math" w:hAnsi="Cambria Math" w:cs="Cambria Math"/>
        </w:rPr>
        <w:t>+</w:t>
      </w:r>
      <w:r w:rsidR="00484ACA" w:rsidRPr="00003854">
        <w:rPr>
          <w:rFonts w:ascii="Cambria Math" w:hAnsi="Cambria Math"/>
        </w:rPr>
        <w:t>…</w:t>
      </w:r>
      <w:r w:rsidR="00484ACA" w:rsidRPr="00003854">
        <w:rPr>
          <w:rFonts w:ascii="Cambria Math" w:hAnsi="Cambria Math" w:cs="Cambria Math"/>
        </w:rPr>
        <w:t>+ C</w:t>
      </w:r>
      <w:r w:rsidR="00484ACA" w:rsidRPr="00003854">
        <w:rPr>
          <w:rFonts w:ascii="Cambria Math" w:hAnsi="Cambria Math" w:cs="Cambria Math"/>
          <w:vertAlign w:val="subscript"/>
        </w:rPr>
        <w:t>1</w:t>
      </w:r>
      <w:r w:rsidR="00484ACA" w:rsidRPr="00003854">
        <w:rPr>
          <w:rFonts w:ascii="Cambria Math" w:hAnsi="Cambria Math" w:cs="Arial"/>
        </w:rPr>
        <w:t>∙</w:t>
      </w:r>
      <w:r w:rsidR="00484ACA" w:rsidRPr="00003854">
        <w:rPr>
          <w:rFonts w:ascii="Cambria Math" w:hAnsi="Cambria Math" w:cs="Cambria Math"/>
        </w:rPr>
        <w:t>𝜆 + C</w:t>
      </w:r>
      <w:r w:rsidR="00484ACA" w:rsidRPr="00003854">
        <w:rPr>
          <w:rFonts w:ascii="Cambria Math" w:hAnsi="Cambria Math" w:cs="Cambria Math"/>
          <w:vertAlign w:val="subscript"/>
        </w:rPr>
        <w:t>0</w:t>
      </w:r>
      <w:r w:rsidR="00484ACA" w:rsidRPr="00003854">
        <w:rPr>
          <w:rFonts w:hint="cs"/>
          <w:rtl/>
        </w:rPr>
        <w:t xml:space="preserve">, </w:t>
      </w:r>
      <w:r w:rsidRPr="00003854">
        <w:rPr>
          <w:rtl/>
        </w:rPr>
        <w:t xml:space="preserve">במקום </w:t>
      </w:r>
      <w:r w:rsidRPr="00003854">
        <w:rPr>
          <w:rFonts w:ascii="Cambria Math" w:hAnsi="Cambria Math" w:cs="Cambria Math"/>
        </w:rPr>
        <w:t>𝜆</w:t>
      </w:r>
      <w:r w:rsidRPr="00003854">
        <w:rPr>
          <w:rtl/>
        </w:rPr>
        <w:t xml:space="preserve"> את </w:t>
      </w:r>
      <w:r w:rsidRPr="00003854">
        <w:t>A</w:t>
      </w:r>
      <w:r w:rsidRPr="00003854">
        <w:rPr>
          <w:rtl/>
        </w:rPr>
        <w:t xml:space="preserve"> נקבל בפולינום האופייני את מטריצת ה-0</w:t>
      </w:r>
      <w:r w:rsidR="006F6D0E" w:rsidRPr="00003854">
        <w:rPr>
          <w:rFonts w:hint="cs"/>
          <w:rtl/>
        </w:rPr>
        <w:t>,</w:t>
      </w:r>
      <w:r w:rsidR="006F6D0E" w:rsidRPr="00003854">
        <w:rPr>
          <w:rtl/>
        </w:rPr>
        <w:t xml:space="preserve"> </w:t>
      </w:r>
      <w:r w:rsidR="006F6D0E" w:rsidRPr="00003854">
        <w:rPr>
          <w:rFonts w:hint="cs"/>
          <w:rtl/>
        </w:rPr>
        <w:t xml:space="preserve">כלומר </w:t>
      </w:r>
      <w:r w:rsidR="00E92AC1" w:rsidRPr="00003854">
        <w:rPr>
          <w:rtl/>
        </w:rPr>
        <w:t xml:space="preserve"> </w:t>
      </w:r>
      <w:r w:rsidR="00E92AC1" w:rsidRPr="00003854">
        <w:t>P</w:t>
      </w:r>
      <w:r w:rsidR="00E92AC1" w:rsidRPr="00003854">
        <w:rPr>
          <w:vertAlign w:val="subscript"/>
        </w:rPr>
        <w:t>A</w:t>
      </w:r>
      <w:r w:rsidR="00E92AC1" w:rsidRPr="00003854">
        <w:t>(A) = 0</w:t>
      </w:r>
      <w:r w:rsidR="006F6D0E" w:rsidRPr="00003854">
        <w:rPr>
          <w:rFonts w:hint="cs"/>
          <w:rtl/>
        </w:rPr>
        <w:t>.</w:t>
      </w:r>
    </w:p>
    <w:p w14:paraId="47FF25AD" w14:textId="77777777" w:rsidR="005177E3" w:rsidRPr="00003854" w:rsidRDefault="005177E3" w:rsidP="00A947AF">
      <w:pPr>
        <w:rPr>
          <w:rtl/>
        </w:rPr>
      </w:pPr>
      <w:r w:rsidRPr="00003854">
        <w:rPr>
          <w:rtl/>
        </w:rPr>
        <w:t xml:space="preserve">הערה </w:t>
      </w:r>
      <w:r w:rsidR="008C7DC2" w:rsidRPr="00003854">
        <w:rPr>
          <w:rtl/>
        </w:rPr>
        <w:t>-</w:t>
      </w:r>
      <w:r w:rsidRPr="00003854">
        <w:rPr>
          <w:rtl/>
        </w:rPr>
        <w:t xml:space="preserve"> את המספר הקבוע בפולינום </w:t>
      </w:r>
      <w:r w:rsidR="00484ACA" w:rsidRPr="00003854">
        <w:rPr>
          <w:rFonts w:ascii="Cambria Math" w:hAnsi="Cambria Math" w:cs="Cambria Math"/>
        </w:rPr>
        <w:t>C</w:t>
      </w:r>
      <w:r w:rsidR="00484ACA" w:rsidRPr="00003854">
        <w:rPr>
          <w:rFonts w:ascii="Cambria Math" w:hAnsi="Cambria Math" w:cs="Cambria Math"/>
          <w:vertAlign w:val="subscript"/>
        </w:rPr>
        <w:t>0</w:t>
      </w:r>
      <w:r w:rsidR="00484ACA" w:rsidRPr="00003854">
        <w:rPr>
          <w:rFonts w:hint="cs"/>
          <w:rtl/>
        </w:rPr>
        <w:t xml:space="preserve"> </w:t>
      </w:r>
      <w:r w:rsidRPr="00003854">
        <w:rPr>
          <w:rtl/>
        </w:rPr>
        <w:t xml:space="preserve">נכפיל במטריצת היחידה בגודל </w:t>
      </w:r>
      <w:r w:rsidRPr="00003854">
        <w:t xml:space="preserve">n </w:t>
      </w:r>
      <w:r w:rsidRPr="00003854">
        <w:rPr>
          <w:vertAlign w:val="subscript"/>
        </w:rPr>
        <w:t>x</w:t>
      </w:r>
      <w:r w:rsidRPr="00003854">
        <w:t xml:space="preserve"> n</w:t>
      </w:r>
      <w:r w:rsidRPr="00003854">
        <w:rPr>
          <w:rtl/>
        </w:rPr>
        <w:t>, כדי שנ</w:t>
      </w:r>
      <w:r w:rsidR="00484ACA" w:rsidRPr="00003854">
        <w:rPr>
          <w:rtl/>
        </w:rPr>
        <w:t>וכל לחבר איבר זה עם שאר האיברים</w:t>
      </w:r>
      <w:r w:rsidR="00484ACA" w:rsidRPr="00003854">
        <w:rPr>
          <w:rFonts w:hint="cs"/>
          <w:rtl/>
        </w:rPr>
        <w:t xml:space="preserve"> שהם מטריצות.</w:t>
      </w:r>
    </w:p>
    <w:p w14:paraId="2255372A" w14:textId="77777777" w:rsidR="00F559D6" w:rsidRPr="00003854" w:rsidRDefault="00F559D6" w:rsidP="00A947AF">
      <w:pPr>
        <w:rPr>
          <w:sz w:val="22"/>
          <w:szCs w:val="22"/>
          <w:rtl/>
        </w:rPr>
      </w:pPr>
    </w:p>
    <w:p w14:paraId="3A320D84" w14:textId="77777777" w:rsidR="00F559D6" w:rsidRPr="00003854" w:rsidRDefault="00F559D6" w:rsidP="004B4C62">
      <w:pPr>
        <w:pStyle w:val="3"/>
        <w:rPr>
          <w:rtl/>
        </w:rPr>
      </w:pPr>
      <w:r w:rsidRPr="00003854">
        <w:rPr>
          <w:rtl/>
        </w:rPr>
        <w:t xml:space="preserve">שימושים </w:t>
      </w:r>
      <w:r w:rsidR="00531F86" w:rsidRPr="00003854">
        <w:rPr>
          <w:rtl/>
        </w:rPr>
        <w:t>למשפט</w:t>
      </w:r>
    </w:p>
    <w:p w14:paraId="2D3D50D4" w14:textId="77777777" w:rsidR="004B4C62" w:rsidRPr="00003854" w:rsidRDefault="004B4C62" w:rsidP="004B4C62">
      <w:pPr>
        <w:pStyle w:val="a5"/>
        <w:numPr>
          <w:ilvl w:val="0"/>
          <w:numId w:val="16"/>
        </w:numPr>
        <w:rPr>
          <w:vertAlign w:val="subscript"/>
        </w:rPr>
      </w:pPr>
      <w:r w:rsidRPr="00003854">
        <w:rPr>
          <w:b/>
          <w:bCs/>
          <w:rtl/>
        </w:rPr>
        <w:t>מציאת מטריצה הופכית</w:t>
      </w:r>
      <w:r w:rsidRPr="00003854">
        <w:rPr>
          <w:rtl/>
        </w:rPr>
        <w:t xml:space="preserve"> - ניקח את הפולינום האופייני של </w:t>
      </w:r>
      <w:r w:rsidRPr="00003854">
        <w:t>A</w:t>
      </w:r>
      <w:r w:rsidRPr="00003854">
        <w:rPr>
          <w:rtl/>
        </w:rPr>
        <w:t xml:space="preserve"> שהצבנו בו במקום </w:t>
      </w:r>
      <w:r w:rsidRPr="00003854">
        <w:rPr>
          <w:rFonts w:ascii="Cambria Math" w:hAnsi="Cambria Math" w:cs="Cambria Math"/>
        </w:rPr>
        <w:t>𝜆</w:t>
      </w:r>
      <w:r w:rsidRPr="00003854">
        <w:rPr>
          <w:rtl/>
        </w:rPr>
        <w:t xml:space="preserve"> את </w:t>
      </w:r>
      <w:r w:rsidRPr="00003854">
        <w:t>A</w:t>
      </w:r>
      <w:r w:rsidRPr="00003854">
        <w:rPr>
          <w:rtl/>
        </w:rPr>
        <w:t xml:space="preserve"> ונקבל</w:t>
      </w:r>
      <w:r w:rsidR="00517848" w:rsidRPr="00003854">
        <w:rPr>
          <w:rtl/>
        </w:rPr>
        <w:t xml:space="preserve"> לפי משפט קיילי - המילטון</w:t>
      </w:r>
      <w:r w:rsidRPr="00003854">
        <w:rPr>
          <w:rtl/>
        </w:rPr>
        <w:t xml:space="preserve">:  </w:t>
      </w:r>
      <w:r w:rsidRPr="00003854">
        <w:t>P</w:t>
      </w:r>
      <w:r w:rsidRPr="00003854">
        <w:rPr>
          <w:vertAlign w:val="subscript"/>
        </w:rPr>
        <w:t>A</w:t>
      </w:r>
      <w:r w:rsidRPr="00003854">
        <w:t xml:space="preserve">(A) = </w:t>
      </w:r>
      <w:proofErr w:type="spellStart"/>
      <w:r w:rsidRPr="00003854">
        <w:t>C</w:t>
      </w:r>
      <w:r w:rsidRPr="00003854">
        <w:rPr>
          <w:vertAlign w:val="subscript"/>
        </w:rPr>
        <w:t>n</w:t>
      </w:r>
      <w:r w:rsidRPr="00003854">
        <w:rPr>
          <w:rFonts w:ascii="Arial" w:hAnsi="Arial" w:cs="Arial"/>
        </w:rPr>
        <w:t>∙</w:t>
      </w:r>
      <w:r w:rsidRPr="00003854">
        <w:t>A</w:t>
      </w:r>
      <w:r w:rsidRPr="00003854">
        <w:rPr>
          <w:vertAlign w:val="superscript"/>
        </w:rPr>
        <w:t>n</w:t>
      </w:r>
      <w:proofErr w:type="spellEnd"/>
      <w:r w:rsidRPr="00003854">
        <w:t xml:space="preserve"> + C</w:t>
      </w:r>
      <w:r w:rsidRPr="00003854">
        <w:rPr>
          <w:vertAlign w:val="subscript"/>
        </w:rPr>
        <w:t>n-1</w:t>
      </w:r>
      <w:r w:rsidRPr="00003854">
        <w:rPr>
          <w:rFonts w:ascii="Arial" w:hAnsi="Arial" w:cs="Arial"/>
        </w:rPr>
        <w:t>∙</w:t>
      </w:r>
      <w:r w:rsidRPr="00003854">
        <w:t>A</w:t>
      </w:r>
      <w:r w:rsidRPr="00003854">
        <w:rPr>
          <w:vertAlign w:val="superscript"/>
        </w:rPr>
        <w:t xml:space="preserve">n-1 </w:t>
      </w:r>
      <w:r w:rsidRPr="00003854">
        <w:t>+…+ C</w:t>
      </w:r>
      <w:r w:rsidRPr="00003854">
        <w:rPr>
          <w:vertAlign w:val="subscript"/>
        </w:rPr>
        <w:t>1</w:t>
      </w:r>
      <w:r w:rsidRPr="00003854">
        <w:rPr>
          <w:rFonts w:ascii="Arial" w:hAnsi="Arial" w:cs="Arial"/>
        </w:rPr>
        <w:t>∙</w:t>
      </w:r>
      <w:r w:rsidRPr="00003854">
        <w:t>A + C</w:t>
      </w:r>
      <w:r w:rsidRPr="00003854">
        <w:rPr>
          <w:vertAlign w:val="subscript"/>
        </w:rPr>
        <w:t>0</w:t>
      </w:r>
      <w:r w:rsidRPr="00003854">
        <w:rPr>
          <w:rFonts w:ascii="Arial" w:hAnsi="Arial" w:cs="Arial"/>
        </w:rPr>
        <w:t>∙</w:t>
      </w:r>
      <w:r w:rsidRPr="00003854">
        <w:t>I = 0</w:t>
      </w:r>
      <w:r w:rsidR="005E1F22" w:rsidRPr="00003854">
        <w:rPr>
          <w:rtl/>
        </w:rPr>
        <w:t xml:space="preserve">. כעת נכפיל את שני האגפים במטריצה ההופכית </w:t>
      </w:r>
      <w:r w:rsidR="005E1F22" w:rsidRPr="00003854">
        <w:t>A</w:t>
      </w:r>
      <w:r w:rsidR="005E1F22" w:rsidRPr="00003854">
        <w:rPr>
          <w:vertAlign w:val="superscript"/>
        </w:rPr>
        <w:t>-1</w:t>
      </w:r>
      <w:r w:rsidR="00B54607" w:rsidRPr="00003854">
        <w:rPr>
          <w:rtl/>
        </w:rPr>
        <w:t xml:space="preserve"> ונקבל: </w:t>
      </w:r>
      <w:r w:rsidR="00B54607" w:rsidRPr="00003854">
        <w:t>C</w:t>
      </w:r>
      <w:r w:rsidR="00B54607" w:rsidRPr="00003854">
        <w:rPr>
          <w:vertAlign w:val="subscript"/>
        </w:rPr>
        <w:t>n</w:t>
      </w:r>
      <w:r w:rsidR="00B54607" w:rsidRPr="00003854">
        <w:rPr>
          <w:rFonts w:ascii="Arial" w:hAnsi="Arial" w:cs="Arial"/>
        </w:rPr>
        <w:t>∙</w:t>
      </w:r>
      <w:r w:rsidR="00B54607" w:rsidRPr="00003854">
        <w:t>A</w:t>
      </w:r>
      <w:r w:rsidR="00B54607" w:rsidRPr="00003854">
        <w:rPr>
          <w:vertAlign w:val="superscript"/>
        </w:rPr>
        <w:t>n-1</w:t>
      </w:r>
      <w:r w:rsidR="00B54607" w:rsidRPr="00003854">
        <w:t xml:space="preserve"> + C</w:t>
      </w:r>
      <w:r w:rsidR="00B54607" w:rsidRPr="00003854">
        <w:rPr>
          <w:vertAlign w:val="subscript"/>
        </w:rPr>
        <w:t>n-1</w:t>
      </w:r>
      <w:r w:rsidR="00B54607" w:rsidRPr="00003854">
        <w:rPr>
          <w:rFonts w:ascii="Arial" w:hAnsi="Arial" w:cs="Arial"/>
        </w:rPr>
        <w:t>∙</w:t>
      </w:r>
      <w:r w:rsidR="00B54607" w:rsidRPr="00003854">
        <w:t>A</w:t>
      </w:r>
      <w:r w:rsidR="00B54607" w:rsidRPr="00003854">
        <w:rPr>
          <w:vertAlign w:val="superscript"/>
        </w:rPr>
        <w:t xml:space="preserve">n-2 </w:t>
      </w:r>
      <w:r w:rsidR="00B54607" w:rsidRPr="00003854">
        <w:t>+…+ C</w:t>
      </w:r>
      <w:r w:rsidR="00B54607" w:rsidRPr="00003854">
        <w:rPr>
          <w:vertAlign w:val="subscript"/>
        </w:rPr>
        <w:t>1</w:t>
      </w:r>
      <w:r w:rsidR="00B54607" w:rsidRPr="00003854">
        <w:rPr>
          <w:rFonts w:ascii="Arial" w:hAnsi="Arial" w:cs="Arial"/>
        </w:rPr>
        <w:t>∙</w:t>
      </w:r>
      <w:r w:rsidR="00B54607" w:rsidRPr="00003854">
        <w:t>I + C</w:t>
      </w:r>
      <w:r w:rsidR="00B54607" w:rsidRPr="00003854">
        <w:rPr>
          <w:vertAlign w:val="subscript"/>
        </w:rPr>
        <w:t>0</w:t>
      </w:r>
      <w:r w:rsidR="00B54607" w:rsidRPr="00003854">
        <w:rPr>
          <w:rFonts w:ascii="Arial" w:hAnsi="Arial" w:cs="Arial"/>
        </w:rPr>
        <w:t>∙</w:t>
      </w:r>
      <w:r w:rsidR="00B54607" w:rsidRPr="00003854">
        <w:t>A</w:t>
      </w:r>
      <w:r w:rsidR="00B54607" w:rsidRPr="00003854">
        <w:rPr>
          <w:vertAlign w:val="superscript"/>
        </w:rPr>
        <w:t>-1</w:t>
      </w:r>
      <w:r w:rsidR="00B54607" w:rsidRPr="00003854">
        <w:t xml:space="preserve"> = 0</w:t>
      </w:r>
      <w:r w:rsidR="00517848" w:rsidRPr="00003854">
        <w:rPr>
          <w:rtl/>
        </w:rPr>
        <w:t xml:space="preserve">. במצב זה נוכל לבודד את </w:t>
      </w:r>
      <w:r w:rsidR="00D91AF4" w:rsidRPr="00003854">
        <w:t>A</w:t>
      </w:r>
      <w:r w:rsidR="00D91AF4" w:rsidRPr="00003854">
        <w:rPr>
          <w:vertAlign w:val="superscript"/>
        </w:rPr>
        <w:t>-1</w:t>
      </w:r>
      <w:r w:rsidR="006507EC" w:rsidRPr="00003854">
        <w:rPr>
          <w:rtl/>
        </w:rPr>
        <w:t xml:space="preserve"> כך</w:t>
      </w:r>
      <w:r w:rsidR="00D91AF4" w:rsidRPr="00003854">
        <w:rPr>
          <w:rtl/>
        </w:rPr>
        <w:t xml:space="preserve">: </w:t>
      </w:r>
      <w:r w:rsidR="00D91AF4" w:rsidRPr="00003854">
        <w:t>A</w:t>
      </w:r>
      <w:r w:rsidR="00D91AF4" w:rsidRPr="00003854">
        <w:rPr>
          <w:vertAlign w:val="superscript"/>
        </w:rPr>
        <w:t>-1</w:t>
      </w:r>
      <w:r w:rsidR="00D91AF4" w:rsidRPr="00003854">
        <w:t xml:space="preserve"> = -1/C</w:t>
      </w:r>
      <w:r w:rsidR="00D91AF4" w:rsidRPr="00003854">
        <w:rPr>
          <w:vertAlign w:val="subscript"/>
        </w:rPr>
        <w:t>0</w:t>
      </w:r>
      <w:r w:rsidR="00D91AF4" w:rsidRPr="00003854">
        <w:t>(C</w:t>
      </w:r>
      <w:r w:rsidR="00D91AF4" w:rsidRPr="00003854">
        <w:rPr>
          <w:vertAlign w:val="subscript"/>
        </w:rPr>
        <w:t>n</w:t>
      </w:r>
      <w:r w:rsidR="00D91AF4" w:rsidRPr="00003854">
        <w:rPr>
          <w:rFonts w:ascii="Arial" w:hAnsi="Arial" w:cs="Arial"/>
        </w:rPr>
        <w:t>∙</w:t>
      </w:r>
      <w:r w:rsidR="00D91AF4" w:rsidRPr="00003854">
        <w:t>A</w:t>
      </w:r>
      <w:r w:rsidR="00D91AF4" w:rsidRPr="00003854">
        <w:rPr>
          <w:vertAlign w:val="superscript"/>
        </w:rPr>
        <w:t>n-1</w:t>
      </w:r>
      <w:r w:rsidR="00D91AF4" w:rsidRPr="00003854">
        <w:t xml:space="preserve"> + C</w:t>
      </w:r>
      <w:r w:rsidR="00D91AF4" w:rsidRPr="00003854">
        <w:rPr>
          <w:vertAlign w:val="subscript"/>
        </w:rPr>
        <w:t>n-1</w:t>
      </w:r>
      <w:r w:rsidR="00D91AF4" w:rsidRPr="00003854">
        <w:rPr>
          <w:rFonts w:ascii="Arial" w:hAnsi="Arial" w:cs="Arial"/>
        </w:rPr>
        <w:t>∙</w:t>
      </w:r>
      <w:r w:rsidR="00D91AF4" w:rsidRPr="00003854">
        <w:t>A</w:t>
      </w:r>
      <w:r w:rsidR="00D91AF4" w:rsidRPr="00003854">
        <w:rPr>
          <w:vertAlign w:val="superscript"/>
        </w:rPr>
        <w:t xml:space="preserve">n-2 </w:t>
      </w:r>
      <w:r w:rsidR="00D91AF4" w:rsidRPr="00003854">
        <w:t>+…+ C</w:t>
      </w:r>
      <w:r w:rsidR="00D91AF4" w:rsidRPr="00003854">
        <w:rPr>
          <w:vertAlign w:val="subscript"/>
        </w:rPr>
        <w:t>1</w:t>
      </w:r>
      <w:r w:rsidR="00D91AF4" w:rsidRPr="00003854">
        <w:rPr>
          <w:rFonts w:ascii="Arial" w:hAnsi="Arial" w:cs="Arial"/>
        </w:rPr>
        <w:t>∙</w:t>
      </w:r>
      <w:r w:rsidR="00D91AF4" w:rsidRPr="00003854">
        <w:t>I)</w:t>
      </w:r>
      <w:r w:rsidR="005E327D" w:rsidRPr="00003854">
        <w:rPr>
          <w:rFonts w:hint="cs"/>
          <w:rtl/>
        </w:rPr>
        <w:t>.</w:t>
      </w:r>
    </w:p>
    <w:p w14:paraId="2452A09F" w14:textId="77777777" w:rsidR="00531F86" w:rsidRPr="00003854" w:rsidRDefault="00E938F8" w:rsidP="002A1D87">
      <w:pPr>
        <w:pStyle w:val="a5"/>
        <w:numPr>
          <w:ilvl w:val="0"/>
          <w:numId w:val="16"/>
        </w:numPr>
      </w:pPr>
      <w:r w:rsidRPr="00003854">
        <w:rPr>
          <w:b/>
          <w:bCs/>
          <w:rtl/>
        </w:rPr>
        <w:t xml:space="preserve">מציאת חזקה גבוהה של מטריצה </w:t>
      </w:r>
      <w:r w:rsidRPr="00003854">
        <w:rPr>
          <w:b/>
          <w:bCs/>
        </w:rPr>
        <w:t>A</w:t>
      </w:r>
      <w:r w:rsidRPr="00003854">
        <w:rPr>
          <w:b/>
          <w:bCs/>
          <w:vertAlign w:val="superscript"/>
        </w:rPr>
        <w:t>n</w:t>
      </w:r>
      <w:r w:rsidRPr="00003854">
        <w:rPr>
          <w:b/>
          <w:bCs/>
          <w:rtl/>
        </w:rPr>
        <w:t xml:space="preserve"> </w:t>
      </w:r>
      <w:r w:rsidR="00904591" w:rsidRPr="00003854">
        <w:rPr>
          <w:rtl/>
        </w:rPr>
        <w:t>-</w:t>
      </w:r>
      <w:r w:rsidRPr="00003854">
        <w:rPr>
          <w:rtl/>
        </w:rPr>
        <w:t xml:space="preserve"> נחלק את </w:t>
      </w:r>
      <w:r w:rsidRPr="00003854">
        <w:t>A</w:t>
      </w:r>
      <w:r w:rsidRPr="00003854">
        <w:rPr>
          <w:vertAlign w:val="superscript"/>
        </w:rPr>
        <w:t>n</w:t>
      </w:r>
      <w:r w:rsidRPr="00003854">
        <w:rPr>
          <w:rtl/>
        </w:rPr>
        <w:t xml:space="preserve"> בפולינום האופייני של </w:t>
      </w:r>
      <w:r w:rsidRPr="00003854">
        <w:t>A</w:t>
      </w:r>
      <w:r w:rsidRPr="00003854">
        <w:rPr>
          <w:rtl/>
        </w:rPr>
        <w:t xml:space="preserve"> בחילוק ארוך. נסמן את הפלינום האופייני </w:t>
      </w:r>
      <w:r w:rsidRPr="00003854">
        <w:t>C</w:t>
      </w:r>
      <w:r w:rsidRPr="00003854">
        <w:rPr>
          <w:rtl/>
        </w:rPr>
        <w:t xml:space="preserve">, את תוצאת החילוק </w:t>
      </w:r>
      <w:r w:rsidRPr="00003854">
        <w:t>Q</w:t>
      </w:r>
      <w:r w:rsidRPr="00003854">
        <w:rPr>
          <w:rtl/>
        </w:rPr>
        <w:t xml:space="preserve">, ואת השארית </w:t>
      </w:r>
      <w:r w:rsidRPr="00003854">
        <w:t>R</w:t>
      </w:r>
      <w:r w:rsidR="00904591" w:rsidRPr="00003854">
        <w:rPr>
          <w:rtl/>
        </w:rPr>
        <w:t xml:space="preserve">, כאשר בכולם המשתנה הוא </w:t>
      </w:r>
      <w:r w:rsidR="00904591" w:rsidRPr="00003854">
        <w:rPr>
          <w:rFonts w:ascii="Cambria Math" w:hAnsi="Cambria Math" w:cs="Cambria Math"/>
        </w:rPr>
        <w:t>𝜆</w:t>
      </w:r>
      <w:r w:rsidRPr="00003854">
        <w:rPr>
          <w:rtl/>
        </w:rPr>
        <w:t xml:space="preserve">. נשים לב כי מתקיים: </w:t>
      </w:r>
      <w:r w:rsidRPr="00003854">
        <w:t>A</w:t>
      </w:r>
      <w:r w:rsidRPr="00003854">
        <w:rPr>
          <w:vertAlign w:val="superscript"/>
        </w:rPr>
        <w:t>n</w:t>
      </w:r>
      <w:r w:rsidRPr="00003854">
        <w:t xml:space="preserve"> = C</w:t>
      </w:r>
      <w:r w:rsidRPr="00003854">
        <w:rPr>
          <w:rFonts w:ascii="Arial" w:hAnsi="Arial" w:cs="Arial"/>
        </w:rPr>
        <w:t>∙</w:t>
      </w:r>
      <w:r w:rsidRPr="00003854">
        <w:t>Q + R</w:t>
      </w:r>
      <w:r w:rsidRPr="00003854">
        <w:rPr>
          <w:rtl/>
        </w:rPr>
        <w:t xml:space="preserve">. </w:t>
      </w:r>
      <w:r w:rsidR="00904591" w:rsidRPr="00003854">
        <w:rPr>
          <w:rtl/>
        </w:rPr>
        <w:t xml:space="preserve">אם נציב במקום </w:t>
      </w:r>
      <w:r w:rsidR="00904591" w:rsidRPr="00003854">
        <w:rPr>
          <w:rFonts w:ascii="Cambria Math" w:hAnsi="Cambria Math" w:cs="Cambria Math"/>
        </w:rPr>
        <w:t>𝜆</w:t>
      </w:r>
      <w:r w:rsidR="00904591" w:rsidRPr="00003854">
        <w:rPr>
          <w:rtl/>
        </w:rPr>
        <w:t xml:space="preserve"> את </w:t>
      </w:r>
      <w:r w:rsidR="00904591" w:rsidRPr="00003854">
        <w:t>A</w:t>
      </w:r>
      <w:r w:rsidR="00904591" w:rsidRPr="00003854">
        <w:rPr>
          <w:rtl/>
        </w:rPr>
        <w:t xml:space="preserve">, אזי לפי משפט קיילי - המילטון </w:t>
      </w:r>
      <w:r w:rsidR="00904591" w:rsidRPr="00003854">
        <w:t>C = 0</w:t>
      </w:r>
      <w:r w:rsidR="00904591" w:rsidRPr="00003854">
        <w:rPr>
          <w:rtl/>
        </w:rPr>
        <w:t xml:space="preserve">. ואזי נקבל כי </w:t>
      </w:r>
      <w:r w:rsidR="00904591" w:rsidRPr="00003854">
        <w:t>A</w:t>
      </w:r>
      <w:r w:rsidR="00904591" w:rsidRPr="00003854">
        <w:rPr>
          <w:vertAlign w:val="superscript"/>
        </w:rPr>
        <w:t>n</w:t>
      </w:r>
      <w:r w:rsidR="00904591" w:rsidRPr="00003854">
        <w:t xml:space="preserve"> = R</w:t>
      </w:r>
      <w:r w:rsidR="00904591" w:rsidRPr="00003854">
        <w:rPr>
          <w:rtl/>
        </w:rPr>
        <w:t xml:space="preserve">. במילים אחרות, </w:t>
      </w:r>
      <w:r w:rsidR="00904591" w:rsidRPr="00003854">
        <w:t>A</w:t>
      </w:r>
      <w:r w:rsidR="00904591" w:rsidRPr="00003854">
        <w:rPr>
          <w:vertAlign w:val="superscript"/>
        </w:rPr>
        <w:t>n</w:t>
      </w:r>
      <w:r w:rsidR="00904591" w:rsidRPr="00003854">
        <w:rPr>
          <w:rtl/>
        </w:rPr>
        <w:t xml:space="preserve"> שווה לשארית של החלוקה של </w:t>
      </w:r>
      <w:r w:rsidR="00904591" w:rsidRPr="00003854">
        <w:t>A</w:t>
      </w:r>
      <w:r w:rsidR="00904591" w:rsidRPr="00003854">
        <w:rPr>
          <w:vertAlign w:val="superscript"/>
        </w:rPr>
        <w:t>n</w:t>
      </w:r>
      <w:r w:rsidR="00904591" w:rsidRPr="00003854">
        <w:rPr>
          <w:rtl/>
        </w:rPr>
        <w:t xml:space="preserve"> בפולינום האופייני של </w:t>
      </w:r>
      <w:r w:rsidR="00904591" w:rsidRPr="00003854">
        <w:t>A</w:t>
      </w:r>
      <w:r w:rsidR="00904591" w:rsidRPr="00003854">
        <w:rPr>
          <w:rtl/>
        </w:rPr>
        <w:t xml:space="preserve">, אלא שבמקום </w:t>
      </w:r>
      <w:r w:rsidR="00904591" w:rsidRPr="00003854">
        <w:rPr>
          <w:rFonts w:ascii="Cambria Math" w:hAnsi="Cambria Math" w:cs="Cambria Math"/>
        </w:rPr>
        <w:t>𝜆</w:t>
      </w:r>
      <w:r w:rsidR="00904591" w:rsidRPr="00003854">
        <w:rPr>
          <w:rtl/>
        </w:rPr>
        <w:t xml:space="preserve"> נציב את </w:t>
      </w:r>
      <w:r w:rsidR="00904591" w:rsidRPr="00003854">
        <w:t>A</w:t>
      </w:r>
      <w:r w:rsidR="00904591" w:rsidRPr="00003854">
        <w:rPr>
          <w:rtl/>
        </w:rPr>
        <w:t>.</w:t>
      </w:r>
    </w:p>
    <w:p w14:paraId="10E8B1CE" w14:textId="77777777" w:rsidR="00531F86" w:rsidRPr="00003854" w:rsidRDefault="00531F86" w:rsidP="00531F86"/>
    <w:p w14:paraId="49F9EE99" w14:textId="77777777" w:rsidR="00842C33" w:rsidRPr="00003854" w:rsidRDefault="00842C33" w:rsidP="004D1133">
      <w:pPr>
        <w:pStyle w:val="2"/>
        <w:ind w:left="-281"/>
        <w:rPr>
          <w:rtl/>
        </w:rPr>
      </w:pPr>
      <w:r w:rsidRPr="00003854">
        <w:rPr>
          <w:rtl/>
        </w:rPr>
        <w:t xml:space="preserve">מרחב </w:t>
      </w:r>
      <w:r w:rsidRPr="00003854">
        <w:rPr>
          <w:rFonts w:hint="cs"/>
          <w:rtl/>
        </w:rPr>
        <w:t>עצמי</w:t>
      </w:r>
    </w:p>
    <w:p w14:paraId="1443375B" w14:textId="77777777" w:rsidR="00F4496A" w:rsidRPr="00003854" w:rsidRDefault="00752F89" w:rsidP="005543D9">
      <w:pPr>
        <w:rPr>
          <w:rtl/>
        </w:rPr>
      </w:pPr>
      <w:r w:rsidRPr="00003854">
        <w:rPr>
          <w:rtl/>
        </w:rPr>
        <w:t xml:space="preserve">תהי </w:t>
      </w:r>
      <w:r w:rsidRPr="00003854">
        <w:t>A</w:t>
      </w:r>
      <w:r w:rsidRPr="00003854">
        <w:rPr>
          <w:rtl/>
        </w:rPr>
        <w:t xml:space="preserve"> מטריצה ריבועית מסדר גודל </w:t>
      </w:r>
      <w:r w:rsidRPr="00003854">
        <w:t xml:space="preserve">n </w:t>
      </w:r>
      <w:r w:rsidRPr="00003854">
        <w:rPr>
          <w:vertAlign w:val="subscript"/>
        </w:rPr>
        <w:t>x</w:t>
      </w:r>
      <w:r w:rsidRPr="00003854">
        <w:t xml:space="preserve"> n</w:t>
      </w:r>
      <w:r w:rsidRPr="00003854">
        <w:rPr>
          <w:rtl/>
        </w:rPr>
        <w:t xml:space="preserve">, ויהי </w:t>
      </w:r>
      <w:r w:rsidRPr="00003854">
        <w:rPr>
          <w:rFonts w:ascii="Cambria Math" w:hAnsi="Cambria Math" w:cs="Cambria Math"/>
        </w:rPr>
        <w:t>𝜆</w:t>
      </w:r>
      <w:r w:rsidRPr="00003854">
        <w:rPr>
          <w:rtl/>
        </w:rPr>
        <w:t xml:space="preserve"> סקלר. </w:t>
      </w:r>
      <w:r w:rsidR="008F6BF4" w:rsidRPr="00003854">
        <w:rPr>
          <w:rtl/>
        </w:rPr>
        <w:t xml:space="preserve">אז "המרחב העצמי" של </w:t>
      </w:r>
      <w:r w:rsidR="008F6BF4" w:rsidRPr="00003854">
        <w:t>A</w:t>
      </w:r>
      <w:r w:rsidR="008F6BF4" w:rsidRPr="00003854">
        <w:rPr>
          <w:rtl/>
        </w:rPr>
        <w:t xml:space="preserve"> ו-</w:t>
      </w:r>
      <w:r w:rsidR="008F6BF4" w:rsidRPr="00003854">
        <w:t xml:space="preserve"> </w:t>
      </w:r>
      <w:r w:rsidR="008F6BF4" w:rsidRPr="00003854">
        <w:rPr>
          <w:rFonts w:ascii="Cambria Math" w:hAnsi="Cambria Math" w:cs="Cambria Math"/>
        </w:rPr>
        <w:t>𝜆</w:t>
      </w:r>
      <w:r w:rsidR="008F6BF4" w:rsidRPr="00003854">
        <w:rPr>
          <w:rtl/>
        </w:rPr>
        <w:t>הוא</w:t>
      </w:r>
      <w:r w:rsidR="005543D9" w:rsidRPr="00003854">
        <w:rPr>
          <w:rFonts w:hint="cs"/>
          <w:rtl/>
        </w:rPr>
        <w:t xml:space="preserve"> מרחב</w:t>
      </w:r>
      <w:r w:rsidR="002975A9" w:rsidRPr="00003854">
        <w:rPr>
          <w:rFonts w:hint="cs"/>
          <w:rtl/>
        </w:rPr>
        <w:t xml:space="preserve"> </w:t>
      </w:r>
      <w:r w:rsidR="005E691F" w:rsidRPr="00003854">
        <w:rPr>
          <w:rFonts w:hint="cs"/>
          <w:rtl/>
        </w:rPr>
        <w:t xml:space="preserve">המכיל את </w:t>
      </w:r>
      <w:r w:rsidR="008F6BF4" w:rsidRPr="00003854">
        <w:rPr>
          <w:rtl/>
        </w:rPr>
        <w:t xml:space="preserve">כל הוקטורים בגודל </w:t>
      </w:r>
      <w:r w:rsidR="008F6BF4" w:rsidRPr="00003854">
        <w:t>n</w:t>
      </w:r>
      <w:r w:rsidR="008F6BF4" w:rsidRPr="00003854">
        <w:rPr>
          <w:rtl/>
        </w:rPr>
        <w:t xml:space="preserve"> שהם וקטורים עצמיים של </w:t>
      </w:r>
      <w:r w:rsidR="008F6BF4" w:rsidRPr="00003854">
        <w:t>A</w:t>
      </w:r>
      <w:r w:rsidR="008F6BF4" w:rsidRPr="00003854">
        <w:rPr>
          <w:rtl/>
        </w:rPr>
        <w:t xml:space="preserve"> עבור הערך העצמי </w:t>
      </w:r>
      <w:r w:rsidR="008F6BF4" w:rsidRPr="00003854">
        <w:rPr>
          <w:rFonts w:ascii="Cambria Math" w:hAnsi="Cambria Math" w:cs="Cambria Math"/>
        </w:rPr>
        <w:t>𝜆</w:t>
      </w:r>
      <w:r w:rsidR="008F6BF4" w:rsidRPr="00003854">
        <w:rPr>
          <w:rtl/>
        </w:rPr>
        <w:t>. אלא שמרחב זה כולל גם את וקטור ה-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8F6BF4" w:rsidRPr="00003854">
        <w:rPr>
          <w:rtl/>
        </w:rPr>
        <w:t xml:space="preserve">. </w:t>
      </w:r>
      <w:r w:rsidR="008F6BF4" w:rsidRPr="00003854">
        <w:t>V</w:t>
      </w:r>
      <w:r w:rsidR="008F6BF4" w:rsidRPr="00003854">
        <w:rPr>
          <w:vertAlign w:val="subscript"/>
        </w:rPr>
        <w:t>A</w:t>
      </w:r>
      <w:r w:rsidR="008F6BF4" w:rsidRPr="00003854">
        <w:t>(</w:t>
      </w:r>
      <w:r w:rsidR="0024407C" w:rsidRPr="00003854">
        <w:rPr>
          <w:rFonts w:ascii="Cambria Math" w:hAnsi="Cambria Math" w:cs="Cambria Math"/>
        </w:rPr>
        <w:t>𝜆</w:t>
      </w:r>
      <w:r w:rsidR="0024407C" w:rsidRPr="00003854">
        <w:t>) = {v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</m:oMath>
      <w:r w:rsidR="0024407C" w:rsidRPr="00003854">
        <w:t>R</w:t>
      </w:r>
      <w:r w:rsidR="0024407C" w:rsidRPr="00003854">
        <w:rPr>
          <w:vertAlign w:val="superscript"/>
        </w:rPr>
        <w:t>n</w:t>
      </w:r>
      <w:r w:rsidR="0024407C" w:rsidRPr="00003854">
        <w:t xml:space="preserve"> : </w:t>
      </w:r>
      <w:proofErr w:type="spellStart"/>
      <w:r w:rsidR="0024407C" w:rsidRPr="00003854">
        <w:t>A</w:t>
      </w:r>
      <w:r w:rsidR="0024407C" w:rsidRPr="00003854">
        <w:rPr>
          <w:rFonts w:ascii="Arial" w:hAnsi="Arial" w:cs="Arial"/>
        </w:rPr>
        <w:t>∙</w:t>
      </w:r>
      <w:r w:rsidR="0024407C" w:rsidRPr="00003854">
        <w:t>v</w:t>
      </w:r>
      <w:proofErr w:type="spellEnd"/>
      <w:r w:rsidR="0024407C" w:rsidRPr="00003854">
        <w:t>=</w:t>
      </w:r>
      <w:r w:rsidR="0024407C" w:rsidRPr="00003854">
        <w:rPr>
          <w:rFonts w:ascii="Cambria Math" w:hAnsi="Cambria Math" w:cs="Cambria Math"/>
        </w:rPr>
        <w:t>𝜆</w:t>
      </w:r>
      <w:r w:rsidR="0024407C" w:rsidRPr="00003854">
        <w:rPr>
          <w:rFonts w:ascii="Arial" w:hAnsi="Arial" w:cs="Arial"/>
        </w:rPr>
        <w:t>∙</w:t>
      </w:r>
      <w:r w:rsidR="0024407C" w:rsidRPr="00003854">
        <w:t xml:space="preserve">v} </w:t>
      </w:r>
      <w:r w:rsidR="004D1133" w:rsidRPr="00003854">
        <w:rPr>
          <w:rtl/>
        </w:rPr>
        <w:t>.</w:t>
      </w:r>
      <w:r w:rsidR="005543D9" w:rsidRPr="00003854">
        <w:rPr>
          <w:rtl/>
        </w:rPr>
        <w:t xml:space="preserve"> </w:t>
      </w:r>
    </w:p>
    <w:p w14:paraId="71AF5461" w14:textId="77777777" w:rsidR="008C3BB6" w:rsidRPr="00003854" w:rsidRDefault="008C3BB6" w:rsidP="005543D9">
      <w:pPr>
        <w:rPr>
          <w:sz w:val="10"/>
          <w:szCs w:val="10"/>
          <w:rtl/>
        </w:rPr>
      </w:pPr>
    </w:p>
    <w:p w14:paraId="6E450186" w14:textId="77777777" w:rsidR="005543D9" w:rsidRPr="00003854" w:rsidRDefault="007E177C" w:rsidP="00F41BA4">
      <w:pPr>
        <w:rPr>
          <w:rtl/>
        </w:rPr>
      </w:pPr>
      <w:r w:rsidRPr="00003854">
        <w:rPr>
          <w:rFonts w:hint="cs"/>
          <w:rtl/>
        </w:rPr>
        <w:t xml:space="preserve">כבר אמרנו </w:t>
      </w:r>
      <w:r w:rsidRPr="00003854">
        <w:rPr>
          <w:rFonts w:hint="cs"/>
          <w:sz w:val="22"/>
          <w:szCs w:val="22"/>
          <w:rtl/>
        </w:rPr>
        <w:t>(סעיף א')</w:t>
      </w:r>
      <w:r w:rsidR="00113C18" w:rsidRPr="00003854">
        <w:rPr>
          <w:rFonts w:hint="cs"/>
          <w:rtl/>
        </w:rPr>
        <w:t xml:space="preserve"> </w:t>
      </w:r>
      <w:r w:rsidRPr="00003854">
        <w:rPr>
          <w:rFonts w:hint="cs"/>
          <w:rtl/>
        </w:rPr>
        <w:t>ש</w:t>
      </w:r>
      <w:r w:rsidRPr="00003854">
        <w:rPr>
          <w:rtl/>
        </w:rPr>
        <w:t xml:space="preserve">אם </w:t>
      </w:r>
      <w:r w:rsidRPr="00003854">
        <w:t>v</w:t>
      </w:r>
      <w:r w:rsidRPr="00003854">
        <w:rPr>
          <w:rtl/>
        </w:rPr>
        <w:t xml:space="preserve"> הוא וקטור עצמי של </w:t>
      </w:r>
      <w:r w:rsidRPr="00003854">
        <w:t>A</w:t>
      </w:r>
      <w:r w:rsidRPr="00003854">
        <w:rPr>
          <w:rtl/>
        </w:rPr>
        <w:t xml:space="preserve"> עם ערך עצמי </w:t>
      </w:r>
      <w:r w:rsidRPr="00003854">
        <w:rPr>
          <w:rFonts w:ascii="Cambria Math" w:hAnsi="Cambria Math" w:cs="Cambria Math"/>
        </w:rPr>
        <w:t>𝜆</w:t>
      </w:r>
      <w:r w:rsidRPr="00003854">
        <w:rPr>
          <w:rtl/>
        </w:rPr>
        <w:t xml:space="preserve">, אז לכל </w:t>
      </w:r>
      <w:r w:rsidRPr="00003854">
        <w:rPr>
          <w:rFonts w:ascii="Cambria Math" w:hAnsi="Cambria Math" w:cs="Cambria Math"/>
        </w:rPr>
        <w:t>𝛼</w:t>
      </w:r>
      <w:r w:rsidRPr="00003854">
        <w:rPr>
          <w:rFonts w:ascii="Arial" w:hAnsi="Arial" w:cs="Arial"/>
        </w:rPr>
        <w:t>∙</w:t>
      </w:r>
      <w:r w:rsidRPr="00003854">
        <w:t>v</w:t>
      </w:r>
      <w:r w:rsidRPr="00003854">
        <w:rPr>
          <w:rtl/>
        </w:rPr>
        <w:t xml:space="preserve">, כאשר </w:t>
      </w:r>
      <w:r w:rsidRPr="00003854">
        <w:rPr>
          <w:rFonts w:ascii="Cambria Math" w:hAnsi="Cambria Math" w:cs="Cambria Math"/>
        </w:rPr>
        <w:t>𝛼</w:t>
      </w:r>
      <w:r w:rsidRPr="00003854">
        <w:rPr>
          <w:rtl/>
        </w:rPr>
        <w:t xml:space="preserve"> סקלר, הוא גם וקטור עצמי של </w:t>
      </w:r>
      <w:r w:rsidRPr="00003854">
        <w:t>A</w:t>
      </w:r>
      <w:r w:rsidRPr="00003854">
        <w:rPr>
          <w:rtl/>
        </w:rPr>
        <w:t xml:space="preserve"> עם אותו ערך עצמי </w:t>
      </w:r>
      <w:r w:rsidRPr="00003854">
        <w:rPr>
          <w:rFonts w:ascii="Cambria Math" w:hAnsi="Cambria Math" w:cs="Cambria Math"/>
        </w:rPr>
        <w:t>𝜆</w:t>
      </w:r>
      <w:r w:rsidRPr="00003854">
        <w:rPr>
          <w:rtl/>
        </w:rPr>
        <w:t xml:space="preserve">. </w:t>
      </w:r>
      <w:r w:rsidR="004E6819" w:rsidRPr="00003854">
        <w:rPr>
          <w:rtl/>
        </w:rPr>
        <w:t xml:space="preserve">לכן כל הוקטורים מסוג </w:t>
      </w:r>
      <w:r w:rsidR="004E6819" w:rsidRPr="00003854">
        <w:rPr>
          <w:rFonts w:ascii="Cambria Math" w:hAnsi="Cambria Math" w:cs="Cambria Math"/>
        </w:rPr>
        <w:t>𝛼</w:t>
      </w:r>
      <w:r w:rsidR="004E6819" w:rsidRPr="00003854">
        <w:rPr>
          <w:rFonts w:ascii="Arial" w:hAnsi="Arial" w:cs="Arial"/>
        </w:rPr>
        <w:t>∙</w:t>
      </w:r>
      <w:r w:rsidR="004E6819" w:rsidRPr="00003854">
        <w:t>v</w:t>
      </w:r>
      <m:oMath>
        <m:r>
          <m:rPr>
            <m:sty m:val="p"/>
          </m:rPr>
          <w:rPr>
            <w:rFonts w:ascii="Cambria Math" w:hAnsi="Cambria Math" w:cs="Cambria Math" w:hint="cs"/>
            <w:vertAlign w:val="subscript"/>
            <w:rtl/>
          </w:rPr>
          <m:t>∈</m:t>
        </m:r>
      </m:oMath>
      <w:r w:rsidR="004E6819" w:rsidRPr="00003854">
        <w:t>V</w:t>
      </w:r>
      <w:r w:rsidR="004E6819" w:rsidRPr="00003854">
        <w:rPr>
          <w:vertAlign w:val="subscript"/>
        </w:rPr>
        <w:t>A</w:t>
      </w:r>
      <w:r w:rsidR="004E6819" w:rsidRPr="00003854">
        <w:t>(</w:t>
      </w:r>
      <w:r w:rsidR="004E6819" w:rsidRPr="00003854">
        <w:rPr>
          <w:rFonts w:ascii="Cambria Math" w:hAnsi="Cambria Math" w:cs="Cambria Math"/>
        </w:rPr>
        <w:t>𝜆</w:t>
      </w:r>
      <w:r w:rsidR="004E6819" w:rsidRPr="00003854">
        <w:t>)</w:t>
      </w:r>
      <w:r w:rsidR="004E6819" w:rsidRPr="00003854">
        <w:rPr>
          <w:rtl/>
        </w:rPr>
        <w:t>.</w:t>
      </w:r>
      <w:r w:rsidR="00F41BA4" w:rsidRPr="00003854">
        <w:rPr>
          <w:rtl/>
        </w:rPr>
        <w:t xml:space="preserve"> </w:t>
      </w:r>
      <w:r w:rsidR="005543D9" w:rsidRPr="00003854">
        <w:rPr>
          <w:rtl/>
        </w:rPr>
        <w:t xml:space="preserve">מספר הוקטורים </w:t>
      </w:r>
      <w:r w:rsidR="00A7056A" w:rsidRPr="00003854">
        <w:rPr>
          <w:rtl/>
        </w:rPr>
        <w:t xml:space="preserve">במרחב העצמי </w:t>
      </w:r>
      <w:r w:rsidR="004E6819" w:rsidRPr="00003854">
        <w:rPr>
          <w:rtl/>
        </w:rPr>
        <w:t>שאינם תלויים לינארית</w:t>
      </w:r>
      <w:r w:rsidR="00F41BA4" w:rsidRPr="00003854">
        <w:rPr>
          <w:rtl/>
        </w:rPr>
        <w:t xml:space="preserve">, כלומר המימד </w:t>
      </w:r>
      <w:r w:rsidR="00A7056A" w:rsidRPr="00003854">
        <w:rPr>
          <w:rtl/>
        </w:rPr>
        <w:t>של המרחב העצמי</w:t>
      </w:r>
      <w:r w:rsidR="00F41BA4" w:rsidRPr="00003854">
        <w:rPr>
          <w:rtl/>
        </w:rPr>
        <w:t xml:space="preserve"> </w:t>
      </w:r>
      <w:r w:rsidR="00F41BA4" w:rsidRPr="00003854">
        <w:t>dim(V</w:t>
      </w:r>
      <w:r w:rsidR="00F41BA4" w:rsidRPr="00003854">
        <w:rPr>
          <w:vertAlign w:val="subscript"/>
        </w:rPr>
        <w:t>A</w:t>
      </w:r>
      <w:r w:rsidR="00F41BA4" w:rsidRPr="00003854">
        <w:t>(</w:t>
      </w:r>
      <w:r w:rsidR="00F41BA4" w:rsidRPr="00003854">
        <w:rPr>
          <w:rFonts w:ascii="Cambria Math" w:hAnsi="Cambria Math" w:cs="Cambria Math"/>
        </w:rPr>
        <w:t>𝜆</w:t>
      </w:r>
      <w:r w:rsidR="00F41BA4" w:rsidRPr="00003854">
        <w:t>))</w:t>
      </w:r>
      <w:r w:rsidR="00337137" w:rsidRPr="00003854">
        <w:rPr>
          <w:rtl/>
        </w:rPr>
        <w:t>,</w:t>
      </w:r>
      <w:r w:rsidR="00A7056A" w:rsidRPr="00003854">
        <w:rPr>
          <w:rtl/>
        </w:rPr>
        <w:t xml:space="preserve"> שווה לריבוי הגיאומטרי של</w:t>
      </w:r>
      <w:r w:rsidR="005543D9" w:rsidRPr="00003854">
        <w:rPr>
          <w:rtl/>
        </w:rPr>
        <w:t xml:space="preserve"> </w:t>
      </w:r>
      <w:r w:rsidR="00F41BA4" w:rsidRPr="00003854">
        <w:rPr>
          <w:rFonts w:ascii="Cambria Math" w:hAnsi="Cambria Math" w:cs="Cambria Math"/>
        </w:rPr>
        <w:t>𝜆</w:t>
      </w:r>
      <w:r w:rsidR="00F41BA4" w:rsidRPr="00003854">
        <w:rPr>
          <w:rtl/>
        </w:rPr>
        <w:t>.</w:t>
      </w:r>
      <w:r w:rsidR="00337137" w:rsidRPr="00003854">
        <w:rPr>
          <w:rtl/>
        </w:rPr>
        <w:t xml:space="preserve"> עבור </w:t>
      </w:r>
      <w:r w:rsidR="00337137" w:rsidRPr="00003854">
        <w:rPr>
          <w:rFonts w:ascii="Cambria Math" w:hAnsi="Cambria Math" w:cs="Cambria Math"/>
        </w:rPr>
        <w:t>𝜆</w:t>
      </w:r>
      <w:r w:rsidR="00337137" w:rsidRPr="00003854">
        <w:rPr>
          <w:rtl/>
        </w:rPr>
        <w:t xml:space="preserve"> שאינו ערך עצמי </w:t>
      </w:r>
      <w:r w:rsidR="00BD3FCB" w:rsidRPr="00003854">
        <w:rPr>
          <w:rtl/>
        </w:rPr>
        <w:t xml:space="preserve">המרחב העצמי של </w:t>
      </w:r>
      <w:r w:rsidR="00BD3FCB" w:rsidRPr="00003854">
        <w:t>A</w:t>
      </w:r>
      <w:r w:rsidR="00BD3FCB" w:rsidRPr="00003854">
        <w:rPr>
          <w:rtl/>
        </w:rPr>
        <w:t xml:space="preserve"> ו-</w:t>
      </w:r>
      <w:r w:rsidR="00BD3FCB" w:rsidRPr="00003854">
        <w:t xml:space="preserve"> </w:t>
      </w:r>
      <w:r w:rsidR="00BD3FCB" w:rsidRPr="00003854">
        <w:rPr>
          <w:rFonts w:ascii="Cambria Math" w:hAnsi="Cambria Math" w:cs="Cambria Math"/>
        </w:rPr>
        <w:t>𝜆</w:t>
      </w:r>
      <w:r w:rsidR="00337137" w:rsidRPr="00003854">
        <w:rPr>
          <w:rtl/>
        </w:rPr>
        <w:t>מכיל אך ורק את וקטור ה-0</w:t>
      </w:r>
      <w:r w:rsidR="004357E8" w:rsidRPr="00003854">
        <w:rPr>
          <w:rtl/>
        </w:rPr>
        <w:t>,</w:t>
      </w:r>
      <w:r w:rsidR="00337137" w:rsidRPr="00003854">
        <w:rPr>
          <w:rtl/>
        </w:rPr>
        <w:t xml:space="preserve"> </w:t>
      </w:r>
      <w:r w:rsidR="00034785" w:rsidRPr="00003854">
        <w:rPr>
          <w:rtl/>
        </w:rPr>
        <w:t xml:space="preserve">מפני שלכל </w:t>
      </w:r>
      <w:r w:rsidR="00034785" w:rsidRPr="00003854">
        <w:t>A</w:t>
      </w:r>
      <w:r w:rsidR="00034785" w:rsidRPr="00003854">
        <w:rPr>
          <w:rtl/>
        </w:rPr>
        <w:t xml:space="preserve"> ו-</w:t>
      </w:r>
      <w:r w:rsidR="00034785" w:rsidRPr="00003854">
        <w:rPr>
          <w:rFonts w:ascii="Cambria Math" w:hAnsi="Cambria Math" w:cs="Cambria Math"/>
        </w:rPr>
        <w:t>𝜆</w:t>
      </w:r>
      <w:r w:rsidR="00034785" w:rsidRPr="00003854">
        <w:rPr>
          <w:rtl/>
        </w:rPr>
        <w:t xml:space="preserve"> מתקיים: </w:t>
      </w:r>
      <w:r w:rsidR="00034785" w:rsidRPr="00003854">
        <w:t>A</w:t>
      </w:r>
      <w:r w:rsidR="00034785" w:rsidRPr="00003854">
        <w:rPr>
          <w:rFonts w:ascii="Arial" w:hAnsi="Arial" w:cs="Arial"/>
        </w:rPr>
        <w:t>∙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034785" w:rsidRPr="00003854">
        <w:t>=</w:t>
      </w:r>
      <w:r w:rsidR="00034785" w:rsidRPr="00003854">
        <w:rPr>
          <w:rFonts w:ascii="Cambria Math" w:hAnsi="Cambria Math" w:cs="Cambria Math"/>
        </w:rPr>
        <w:t>𝜆</w:t>
      </w:r>
      <w:r w:rsidR="00034785" w:rsidRPr="00003854">
        <w:rPr>
          <w:rFonts w:ascii="Arial" w:hAnsi="Arial" w:cs="Arial"/>
        </w:rPr>
        <w:t>∙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034785" w:rsidRPr="00003854">
        <w:rPr>
          <w:rtl/>
        </w:rPr>
        <w:t xml:space="preserve">, </w:t>
      </w:r>
      <w:r w:rsidR="00337137" w:rsidRPr="00003854">
        <w:rPr>
          <w:rtl/>
        </w:rPr>
        <w:t xml:space="preserve">ולכן המימד </w:t>
      </w:r>
      <w:r w:rsidR="0014669B" w:rsidRPr="00003854">
        <w:rPr>
          <w:rtl/>
        </w:rPr>
        <w:t>יהיה</w:t>
      </w:r>
      <w:r w:rsidR="00380EF9" w:rsidRPr="00003854">
        <w:rPr>
          <w:rtl/>
        </w:rPr>
        <w:t xml:space="preserve"> גם כן</w:t>
      </w:r>
      <w:r w:rsidR="00337137" w:rsidRPr="00003854">
        <w:rPr>
          <w:rtl/>
        </w:rPr>
        <w:t xml:space="preserve"> 0.</w:t>
      </w:r>
    </w:p>
    <w:p w14:paraId="68586E49" w14:textId="77777777" w:rsidR="00F41BA4" w:rsidRPr="00003854" w:rsidRDefault="00F41BA4" w:rsidP="00F41BA4">
      <w:pPr>
        <w:rPr>
          <w:sz w:val="16"/>
          <w:szCs w:val="16"/>
          <w:rtl/>
        </w:rPr>
      </w:pPr>
    </w:p>
    <w:p w14:paraId="238BC30F" w14:textId="77777777" w:rsidR="005E691F" w:rsidRPr="00003854" w:rsidRDefault="005543D9" w:rsidP="00102593">
      <w:pPr>
        <w:rPr>
          <w:rtl/>
        </w:rPr>
      </w:pPr>
      <w:r w:rsidRPr="00003854">
        <w:rPr>
          <w:rtl/>
        </w:rPr>
        <w:t xml:space="preserve">המרחב </w:t>
      </w:r>
      <w:r w:rsidRPr="00003854">
        <w:rPr>
          <w:rFonts w:hint="cs"/>
          <w:rtl/>
        </w:rPr>
        <w:t xml:space="preserve">העצמי הוא </w:t>
      </w:r>
      <w:r w:rsidR="00102593" w:rsidRPr="00003854">
        <w:rPr>
          <w:rFonts w:hint="cs"/>
          <w:rtl/>
        </w:rPr>
        <w:t xml:space="preserve">תת </w:t>
      </w:r>
      <w:r w:rsidR="00102593" w:rsidRPr="00003854">
        <w:rPr>
          <w:rtl/>
        </w:rPr>
        <w:t xml:space="preserve">מרחב </w:t>
      </w:r>
      <w:r w:rsidR="00102593" w:rsidRPr="00003854">
        <w:rPr>
          <w:rFonts w:hint="cs"/>
          <w:rtl/>
        </w:rPr>
        <w:t xml:space="preserve">של </w:t>
      </w:r>
      <w:r w:rsidR="00102593" w:rsidRPr="00003854">
        <w:t>R</w:t>
      </w:r>
      <w:r w:rsidR="00102593" w:rsidRPr="00003854">
        <w:rPr>
          <w:vertAlign w:val="superscript"/>
        </w:rPr>
        <w:t>n</w:t>
      </w:r>
      <w:r w:rsidR="00102593" w:rsidRPr="00003854">
        <w:rPr>
          <w:rFonts w:hint="cs"/>
          <w:rtl/>
        </w:rPr>
        <w:t xml:space="preserve"> (או </w:t>
      </w:r>
      <w:r w:rsidR="00102593" w:rsidRPr="00003854">
        <w:t>C</w:t>
      </w:r>
      <w:r w:rsidR="00102593" w:rsidRPr="00003854">
        <w:rPr>
          <w:vertAlign w:val="superscript"/>
        </w:rPr>
        <w:t>n</w:t>
      </w:r>
      <w:r w:rsidR="00102593" w:rsidRPr="00003854">
        <w:rPr>
          <w:rFonts w:hint="cs"/>
          <w:rtl/>
        </w:rPr>
        <w:t>) מפני שמקיים את התנאים הנצרכים לתת מרחב:</w:t>
      </w:r>
    </w:p>
    <w:p w14:paraId="43C6D670" w14:textId="77777777" w:rsidR="00102593" w:rsidRPr="00003854" w:rsidRDefault="00102593" w:rsidP="00CE71A4">
      <w:pPr>
        <w:pStyle w:val="a5"/>
        <w:numPr>
          <w:ilvl w:val="0"/>
          <w:numId w:val="14"/>
        </w:numPr>
      </w:pPr>
      <w:r w:rsidRPr="00003854">
        <w:rPr>
          <w:rFonts w:hint="cs"/>
          <w:rtl/>
        </w:rPr>
        <w:t xml:space="preserve">מכיל את וקטור ה-0, מפני שלכל </w:t>
      </w:r>
      <w:r w:rsidRPr="00003854">
        <w:rPr>
          <w:rFonts w:hint="cs"/>
        </w:rPr>
        <w:t>A</w:t>
      </w:r>
      <w:r w:rsidRPr="00003854">
        <w:rPr>
          <w:rFonts w:hint="cs"/>
          <w:rtl/>
        </w:rPr>
        <w:t xml:space="preserve"> ו-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hint="cs"/>
          <w:rtl/>
        </w:rPr>
        <w:t xml:space="preserve"> מתקיים: </w:t>
      </w:r>
      <w:r w:rsidRPr="00003854">
        <w:t>A</w:t>
      </w:r>
      <w:r w:rsidRPr="00003854">
        <w:rPr>
          <w:rFonts w:ascii="Arial" w:hAnsi="Arial" w:cs="Arial"/>
        </w:rPr>
        <w:t>∙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Pr="00003854">
        <w:t>=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F346C0" w:rsidRPr="00003854">
        <w:rPr>
          <w:rFonts w:hint="cs"/>
          <w:rtl/>
        </w:rPr>
        <w:t>.</w:t>
      </w:r>
    </w:p>
    <w:p w14:paraId="3E1D652C" w14:textId="77777777" w:rsidR="00F346C0" w:rsidRPr="00003854" w:rsidRDefault="00092064" w:rsidP="00CE71A4">
      <w:pPr>
        <w:pStyle w:val="a5"/>
        <w:numPr>
          <w:ilvl w:val="0"/>
          <w:numId w:val="14"/>
        </w:numPr>
      </w:pPr>
      <w:r w:rsidRPr="00003854">
        <w:rPr>
          <w:rFonts w:hint="cs"/>
          <w:rtl/>
        </w:rPr>
        <w:t>שני וקטורים מהמרחב</w:t>
      </w:r>
      <w:r w:rsidR="00083562" w:rsidRPr="00003854">
        <w:rPr>
          <w:rFonts w:hint="cs"/>
          <w:rtl/>
        </w:rPr>
        <w:t xml:space="preserve"> העצמי </w:t>
      </w:r>
      <w:r w:rsidRPr="00003854">
        <w:t>v</w:t>
      </w:r>
      <w:r w:rsidRPr="00003854">
        <w:rPr>
          <w:vertAlign w:val="subscript"/>
        </w:rPr>
        <w:t>1</w:t>
      </w:r>
      <w:r w:rsidRPr="00003854">
        <w:rPr>
          <w:rFonts w:hint="cs"/>
          <w:rtl/>
        </w:rPr>
        <w:t xml:space="preserve"> ו-</w:t>
      </w:r>
      <w:r w:rsidRPr="00003854">
        <w:t xml:space="preserve"> v</w:t>
      </w:r>
      <w:r w:rsidRPr="00003854">
        <w:rPr>
          <w:vertAlign w:val="subscript"/>
        </w:rPr>
        <w:t>2</w:t>
      </w:r>
      <w:r w:rsidRPr="00003854">
        <w:rPr>
          <w:rFonts w:hint="cs"/>
          <w:rtl/>
        </w:rPr>
        <w:t xml:space="preserve">מקיימים: </w:t>
      </w:r>
      <w:r w:rsidRPr="00003854">
        <w:rPr>
          <w:rFonts w:hint="cs"/>
          <w:vertAlign w:val="subscript"/>
          <w:rtl/>
        </w:rPr>
        <w:t>2</w:t>
      </w:r>
      <w:r w:rsidRPr="00003854">
        <w:t>,A</w:t>
      </w:r>
      <w:r w:rsidRPr="00003854">
        <w:rPr>
          <w:rFonts w:ascii="Arial" w:hAnsi="Arial" w:cs="Arial"/>
        </w:rPr>
        <w:t>∙</w:t>
      </w:r>
      <w:r w:rsidRPr="00003854">
        <w:t>v</w:t>
      </w:r>
      <w:r w:rsidRPr="00003854">
        <w:rPr>
          <w:vertAlign w:val="subscript"/>
        </w:rPr>
        <w:t>2</w:t>
      </w:r>
      <w:r w:rsidRPr="00003854">
        <w:t>=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w:r w:rsidRPr="00003854">
        <w:t>v</w:t>
      </w:r>
      <w:r w:rsidRPr="00003854">
        <w:rPr>
          <w:rFonts w:hint="cs"/>
          <w:rtl/>
        </w:rPr>
        <w:t xml:space="preserve"> </w:t>
      </w:r>
      <w:r w:rsidRPr="00003854">
        <w:t>A</w:t>
      </w:r>
      <w:r w:rsidRPr="00003854">
        <w:rPr>
          <w:rFonts w:ascii="Arial" w:hAnsi="Arial" w:cs="Arial"/>
        </w:rPr>
        <w:t>∙</w:t>
      </w:r>
      <w:r w:rsidRPr="00003854">
        <w:t>v</w:t>
      </w:r>
      <w:r w:rsidRPr="00003854">
        <w:rPr>
          <w:vertAlign w:val="subscript"/>
        </w:rPr>
        <w:t>1</w:t>
      </w:r>
      <w:r w:rsidRPr="00003854">
        <w:t>=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w:r w:rsidRPr="00003854">
        <w:t>v</w:t>
      </w:r>
      <w:r w:rsidRPr="00003854">
        <w:rPr>
          <w:vertAlign w:val="subscript"/>
        </w:rPr>
        <w:t>1</w:t>
      </w:r>
      <w:r w:rsidRPr="00003854">
        <w:rPr>
          <w:rFonts w:hint="cs"/>
          <w:rtl/>
        </w:rPr>
        <w:t xml:space="preserve">. ואם נחבר ביניהם נקבל: </w:t>
      </w:r>
      <w:r w:rsidRPr="00003854">
        <w:rPr>
          <w:rFonts w:hint="cs"/>
        </w:rPr>
        <w:t>A</w:t>
      </w:r>
      <w:r w:rsidRPr="00003854">
        <w:t>(v</w:t>
      </w:r>
      <w:r w:rsidRPr="00003854">
        <w:rPr>
          <w:vertAlign w:val="subscript"/>
        </w:rPr>
        <w:t>1+</w:t>
      </w:r>
      <w:r w:rsidRPr="00003854">
        <w:t>v</w:t>
      </w:r>
      <w:r w:rsidRPr="00003854">
        <w:rPr>
          <w:vertAlign w:val="subscript"/>
        </w:rPr>
        <w:t>2</w:t>
      </w:r>
      <w:r w:rsidRPr="00003854">
        <w:t>) =</w:t>
      </w:r>
      <w:r w:rsidRPr="00003854">
        <w:rPr>
          <w:rFonts w:ascii="Cambria Math" w:hAnsi="Cambria Math" w:cs="Cambria Math"/>
        </w:rPr>
        <w:t xml:space="preserve"> 𝜆</w:t>
      </w:r>
      <w:r w:rsidRPr="00003854">
        <w:t>(v</w:t>
      </w:r>
      <w:r w:rsidRPr="00003854">
        <w:rPr>
          <w:vertAlign w:val="subscript"/>
        </w:rPr>
        <w:t>1+</w:t>
      </w:r>
      <w:r w:rsidRPr="00003854">
        <w:t>v</w:t>
      </w:r>
      <w:r w:rsidRPr="00003854">
        <w:rPr>
          <w:vertAlign w:val="subscript"/>
        </w:rPr>
        <w:t>2</w:t>
      </w:r>
      <w:r w:rsidRPr="00003854">
        <w:t>)</w:t>
      </w:r>
      <w:r w:rsidR="001A1702" w:rsidRPr="00003854">
        <w:rPr>
          <w:rFonts w:hint="cs"/>
          <w:rtl/>
        </w:rPr>
        <w:t xml:space="preserve"> </w:t>
      </w:r>
      <w:r w:rsidR="008023BC" w:rsidRPr="00003854">
        <w:rPr>
          <w:rFonts w:hint="cs"/>
          <w:rtl/>
        </w:rPr>
        <w:t xml:space="preserve">ולכן גם הוקטור </w:t>
      </w:r>
      <w:r w:rsidR="008023BC" w:rsidRPr="00003854">
        <w:t>v</w:t>
      </w:r>
      <w:r w:rsidR="008023BC" w:rsidRPr="00003854">
        <w:rPr>
          <w:vertAlign w:val="subscript"/>
        </w:rPr>
        <w:t>1</w:t>
      </w:r>
      <w:r w:rsidR="008023BC" w:rsidRPr="00003854">
        <w:t>+v</w:t>
      </w:r>
      <w:r w:rsidR="008023BC" w:rsidRPr="00003854">
        <w:rPr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Cambria Math" w:hint="cs"/>
            <w:vertAlign w:val="subscript"/>
            <w:rtl/>
          </w:rPr>
          <m:t>∈</m:t>
        </m:r>
      </m:oMath>
      <w:r w:rsidR="007A637A" w:rsidRPr="00003854">
        <w:t>V</w:t>
      </w:r>
      <w:r w:rsidR="007A637A" w:rsidRPr="00003854">
        <w:rPr>
          <w:vertAlign w:val="subscript"/>
        </w:rPr>
        <w:t>A</w:t>
      </w:r>
      <w:r w:rsidR="007A637A" w:rsidRPr="00003854">
        <w:t>(</w:t>
      </w:r>
      <w:r w:rsidR="007A637A" w:rsidRPr="00003854">
        <w:rPr>
          <w:rFonts w:ascii="Cambria Math" w:hAnsi="Cambria Math" w:cs="Cambria Math"/>
        </w:rPr>
        <w:t>𝜆</w:t>
      </w:r>
      <w:r w:rsidR="007A637A" w:rsidRPr="00003854">
        <w:t>)</w:t>
      </w:r>
      <w:r w:rsidR="008023BC" w:rsidRPr="00003854">
        <w:rPr>
          <w:rFonts w:hint="cs"/>
          <w:rtl/>
        </w:rPr>
        <w:t xml:space="preserve"> </w:t>
      </w:r>
      <w:r w:rsidR="001A1702" w:rsidRPr="00003854">
        <w:rPr>
          <w:rFonts w:hint="cs"/>
          <w:rtl/>
        </w:rPr>
        <w:t>כנדרש.</w:t>
      </w:r>
    </w:p>
    <w:p w14:paraId="08BF24B3" w14:textId="77777777" w:rsidR="007A637A" w:rsidRPr="00003854" w:rsidRDefault="00953C81" w:rsidP="00CE71A4">
      <w:pPr>
        <w:pStyle w:val="a5"/>
        <w:numPr>
          <w:ilvl w:val="0"/>
          <w:numId w:val="14"/>
        </w:numPr>
      </w:pPr>
      <w:r w:rsidRPr="00003854">
        <w:rPr>
          <w:rFonts w:hint="cs"/>
          <w:rtl/>
        </w:rPr>
        <w:lastRenderedPageBreak/>
        <w:t>וקטור</w:t>
      </w:r>
      <w:r w:rsidR="007464BB" w:rsidRPr="00003854">
        <w:rPr>
          <w:rFonts w:hint="cs"/>
          <w:rtl/>
        </w:rPr>
        <w:t xml:space="preserve"> מהמרחב העצמי</w:t>
      </w:r>
      <w:r w:rsidRPr="00003854">
        <w:rPr>
          <w:rFonts w:hint="cs"/>
          <w:rtl/>
        </w:rPr>
        <w:t xml:space="preserve"> </w:t>
      </w:r>
      <w:r w:rsidRPr="00003854">
        <w:t>v</w:t>
      </w:r>
      <w:r w:rsidR="007464BB" w:rsidRPr="00003854">
        <w:rPr>
          <w:rFonts w:hint="cs"/>
          <w:rtl/>
        </w:rPr>
        <w:t xml:space="preserve"> </w:t>
      </w:r>
      <w:r w:rsidRPr="00003854">
        <w:rPr>
          <w:rFonts w:hint="cs"/>
          <w:rtl/>
        </w:rPr>
        <w:t>מקיים</w:t>
      </w:r>
      <w:r w:rsidR="007464BB" w:rsidRPr="00003854">
        <w:rPr>
          <w:rFonts w:hint="cs"/>
          <w:rtl/>
        </w:rPr>
        <w:t xml:space="preserve">: </w:t>
      </w:r>
      <w:proofErr w:type="spellStart"/>
      <w:r w:rsidR="007464BB" w:rsidRPr="00003854">
        <w:t>A</w:t>
      </w:r>
      <w:r w:rsidR="007464BB" w:rsidRPr="00003854">
        <w:rPr>
          <w:rFonts w:ascii="Arial" w:hAnsi="Arial" w:cs="Arial"/>
        </w:rPr>
        <w:t>∙</w:t>
      </w:r>
      <w:r w:rsidR="007464BB" w:rsidRPr="00003854">
        <w:t>v</w:t>
      </w:r>
      <w:proofErr w:type="spellEnd"/>
      <w:r w:rsidR="007464BB" w:rsidRPr="00003854">
        <w:t>=</w:t>
      </w:r>
      <w:r w:rsidR="007464BB" w:rsidRPr="00003854">
        <w:rPr>
          <w:rFonts w:ascii="Cambria Math" w:hAnsi="Cambria Math" w:cs="Cambria Math"/>
        </w:rPr>
        <w:t>𝜆</w:t>
      </w:r>
      <w:r w:rsidR="007464BB" w:rsidRPr="00003854">
        <w:rPr>
          <w:rFonts w:ascii="Arial" w:hAnsi="Arial" w:cs="Arial"/>
        </w:rPr>
        <w:t>∙</w:t>
      </w:r>
      <w:r w:rsidR="007464BB" w:rsidRPr="00003854">
        <w:t>v</w:t>
      </w:r>
      <w:r w:rsidR="00605B49" w:rsidRPr="00003854">
        <w:rPr>
          <w:rFonts w:hint="cs"/>
          <w:rtl/>
        </w:rPr>
        <w:t xml:space="preserve">. </w:t>
      </w:r>
      <w:r w:rsidR="007464BB" w:rsidRPr="00003854">
        <w:rPr>
          <w:rFonts w:hint="cs"/>
          <w:rtl/>
        </w:rPr>
        <w:t>אם נכפיל</w:t>
      </w:r>
      <w:r w:rsidR="002E0D5A" w:rsidRPr="00003854">
        <w:rPr>
          <w:rFonts w:hint="cs"/>
          <w:rtl/>
        </w:rPr>
        <w:t xml:space="preserve"> </w:t>
      </w:r>
      <w:r w:rsidRPr="00003854">
        <w:rPr>
          <w:rFonts w:hint="cs"/>
          <w:rtl/>
        </w:rPr>
        <w:t>בסקלר</w:t>
      </w:r>
      <w:r w:rsidR="007464BB" w:rsidRPr="00003854">
        <w:rPr>
          <w:rFonts w:hint="cs"/>
          <w:rtl/>
        </w:rPr>
        <w:t xml:space="preserve"> </w:t>
      </w:r>
      <w:bookmarkStart w:id="4" w:name="_Hlk531333101"/>
      <w:r w:rsidRPr="00003854">
        <w:rPr>
          <w:rFonts w:ascii="Cambria Math" w:hAnsi="Cambria Math" w:cs="Cambria Math"/>
        </w:rPr>
        <w:t>𝛼</w:t>
      </w:r>
      <w:bookmarkEnd w:id="4"/>
      <w:r w:rsidRPr="00003854">
        <w:rPr>
          <w:rFonts w:hint="cs"/>
          <w:rtl/>
        </w:rPr>
        <w:t xml:space="preserve"> נקבל:</w:t>
      </w:r>
      <w:r w:rsidR="002C4EC2" w:rsidRPr="00003854">
        <w:rPr>
          <w:rFonts w:hint="cs"/>
          <w:rtl/>
        </w:rPr>
        <w:t xml:space="preserve"> </w:t>
      </w:r>
      <w:r w:rsidR="00314C29" w:rsidRPr="00003854">
        <w:rPr>
          <w:rFonts w:ascii="Cambria Math" w:hAnsi="Cambria Math" w:cs="Cambria Math"/>
        </w:rPr>
        <w:t>𝛼</w:t>
      </w:r>
      <w:r w:rsidR="00314C29" w:rsidRPr="00003854">
        <w:rPr>
          <w:rFonts w:ascii="Arial" w:hAnsi="Arial" w:cs="Arial"/>
        </w:rPr>
        <w:t>∙</w:t>
      </w:r>
      <w:proofErr w:type="spellStart"/>
      <w:r w:rsidRPr="00003854">
        <w:t>A</w:t>
      </w:r>
      <w:r w:rsidRPr="00003854">
        <w:rPr>
          <w:rFonts w:ascii="Arial" w:hAnsi="Arial" w:cs="Arial"/>
        </w:rPr>
        <w:t>∙</w:t>
      </w:r>
      <w:r w:rsidRPr="00003854">
        <w:t>v</w:t>
      </w:r>
      <w:proofErr w:type="spellEnd"/>
      <w:r w:rsidRPr="00003854">
        <w:t>=</w:t>
      </w:r>
      <w:r w:rsidR="00314C29" w:rsidRPr="00003854">
        <w:rPr>
          <w:rFonts w:ascii="Cambria Math" w:hAnsi="Cambria Math" w:cs="Cambria Math"/>
        </w:rPr>
        <w:t>𝛼</w:t>
      </w:r>
      <w:r w:rsidR="00314C29" w:rsidRPr="00003854">
        <w:rPr>
          <w:rFonts w:ascii="Arial" w:hAnsi="Arial" w:cs="Arial"/>
        </w:rPr>
        <w:t>∙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ascii="Arial" w:hAnsi="Arial" w:cs="Arial"/>
        </w:rPr>
        <w:t>∙</w:t>
      </w:r>
      <w:r w:rsidR="00314C29" w:rsidRPr="00003854">
        <w:t>v</w:t>
      </w:r>
      <w:r w:rsidR="002C4EC2" w:rsidRPr="00003854">
        <w:rPr>
          <w:rFonts w:hint="cs"/>
          <w:rtl/>
        </w:rPr>
        <w:t>.</w:t>
      </w:r>
      <w:r w:rsidR="00314C29" w:rsidRPr="00003854">
        <w:t xml:space="preserve"> </w:t>
      </w:r>
      <w:r w:rsidR="00314C29" w:rsidRPr="00003854">
        <w:rPr>
          <w:rFonts w:hint="cs"/>
          <w:rtl/>
        </w:rPr>
        <w:t>מכיוון ש-</w:t>
      </w:r>
      <w:r w:rsidR="00314C29" w:rsidRPr="00003854">
        <w:rPr>
          <w:rFonts w:ascii="Cambria Math" w:hAnsi="Cambria Math" w:cs="Cambria Math"/>
        </w:rPr>
        <w:t xml:space="preserve"> 𝛼</w:t>
      </w:r>
      <w:r w:rsidR="00314C29" w:rsidRPr="00003854">
        <w:rPr>
          <w:rFonts w:hint="cs"/>
          <w:rtl/>
        </w:rPr>
        <w:t>סקלר ניתן לסדר כך</w:t>
      </w:r>
      <w:r w:rsidR="00697BCF" w:rsidRPr="00003854">
        <w:rPr>
          <w:rFonts w:hint="cs"/>
          <w:rtl/>
        </w:rPr>
        <w:t>:</w:t>
      </w:r>
      <w:r w:rsidR="00314C29" w:rsidRPr="00003854">
        <w:rPr>
          <w:rFonts w:hint="cs"/>
          <w:rtl/>
        </w:rPr>
        <w:t xml:space="preserve"> </w:t>
      </w:r>
      <w:r w:rsidR="00314C29" w:rsidRPr="00003854">
        <w:t>A</w:t>
      </w:r>
      <w:r w:rsidR="00314C29" w:rsidRPr="00003854">
        <w:rPr>
          <w:rFonts w:ascii="Arial" w:hAnsi="Arial" w:cs="Arial"/>
        </w:rPr>
        <w:t>(</w:t>
      </w:r>
      <w:r w:rsidR="00314C29" w:rsidRPr="00003854">
        <w:rPr>
          <w:rFonts w:ascii="Cambria Math" w:hAnsi="Cambria Math" w:cs="Cambria Math"/>
        </w:rPr>
        <w:t>𝛼</w:t>
      </w:r>
      <w:r w:rsidR="00314C29" w:rsidRPr="00003854">
        <w:rPr>
          <w:rFonts w:ascii="Arial" w:hAnsi="Arial" w:cs="Arial"/>
        </w:rPr>
        <w:t>∙</w:t>
      </w:r>
      <w:r w:rsidR="00314C29" w:rsidRPr="00003854">
        <w:t>v)</w:t>
      </w:r>
      <w:r w:rsidR="00C540A6" w:rsidRPr="00003854">
        <w:t xml:space="preserve"> </w:t>
      </w:r>
      <w:r w:rsidR="00314C29" w:rsidRPr="00003854">
        <w:t>=</w:t>
      </w:r>
      <w:r w:rsidR="00C540A6" w:rsidRPr="00003854">
        <w:rPr>
          <w:rFonts w:ascii="Cambria Math" w:hAnsi="Cambria Math" w:cs="Cambria Math"/>
        </w:rPr>
        <w:t xml:space="preserve"> </w:t>
      </w:r>
      <w:r w:rsidR="00314C29" w:rsidRPr="00003854">
        <w:rPr>
          <w:rFonts w:ascii="Cambria Math" w:hAnsi="Cambria Math" w:cs="Cambria Math"/>
        </w:rPr>
        <w:t>𝜆</w:t>
      </w:r>
      <w:r w:rsidR="00314C29" w:rsidRPr="00003854">
        <w:rPr>
          <w:rFonts w:ascii="Arial" w:hAnsi="Arial" w:cs="Arial"/>
        </w:rPr>
        <w:t>(</w:t>
      </w:r>
      <w:r w:rsidR="00314C29" w:rsidRPr="00003854">
        <w:rPr>
          <w:rFonts w:ascii="Cambria Math" w:hAnsi="Cambria Math" w:cs="Cambria Math"/>
        </w:rPr>
        <w:t>𝛼</w:t>
      </w:r>
      <w:r w:rsidR="00314C29" w:rsidRPr="00003854">
        <w:rPr>
          <w:rFonts w:ascii="Arial" w:hAnsi="Arial" w:cs="Arial"/>
        </w:rPr>
        <w:t>∙</w:t>
      </w:r>
      <w:r w:rsidR="00314C29" w:rsidRPr="00003854">
        <w:t>v)</w:t>
      </w:r>
      <w:r w:rsidR="00314C29" w:rsidRPr="00003854">
        <w:rPr>
          <w:rFonts w:hint="cs"/>
          <w:rtl/>
        </w:rPr>
        <w:t xml:space="preserve"> </w:t>
      </w:r>
      <w:r w:rsidR="007464BB" w:rsidRPr="00003854">
        <w:rPr>
          <w:rFonts w:hint="cs"/>
          <w:rtl/>
        </w:rPr>
        <w:t xml:space="preserve">ולכן גם הוקטור </w:t>
      </w:r>
      <w:r w:rsidR="00605B49" w:rsidRPr="00003854">
        <w:rPr>
          <w:rFonts w:ascii="Cambria Math" w:hAnsi="Cambria Math" w:cs="Cambria Math"/>
        </w:rPr>
        <w:t>𝛼</w:t>
      </w:r>
      <w:r w:rsidR="00605B49" w:rsidRPr="00003854">
        <w:rPr>
          <w:rFonts w:ascii="Arial" w:hAnsi="Arial" w:cs="Arial"/>
        </w:rPr>
        <w:t>∙</w:t>
      </w:r>
      <w:r w:rsidR="00605B49" w:rsidRPr="00003854">
        <w:t>v</w:t>
      </w:r>
      <m:oMath>
        <m:r>
          <m:rPr>
            <m:sty m:val="p"/>
          </m:rPr>
          <w:rPr>
            <w:rFonts w:ascii="Cambria Math" w:hAnsi="Cambria Math" w:cs="Cambria Math" w:hint="cs"/>
            <w:vertAlign w:val="subscript"/>
            <w:rtl/>
          </w:rPr>
          <m:t>∈</m:t>
        </m:r>
      </m:oMath>
      <w:r w:rsidR="007464BB" w:rsidRPr="00003854">
        <w:t>V</w:t>
      </w:r>
      <w:r w:rsidR="007464BB" w:rsidRPr="00003854">
        <w:rPr>
          <w:vertAlign w:val="subscript"/>
        </w:rPr>
        <w:t>A</w:t>
      </w:r>
      <w:r w:rsidR="007464BB" w:rsidRPr="00003854">
        <w:t>(</w:t>
      </w:r>
      <w:r w:rsidR="007464BB" w:rsidRPr="00003854">
        <w:rPr>
          <w:rFonts w:ascii="Cambria Math" w:hAnsi="Cambria Math" w:cs="Cambria Math"/>
        </w:rPr>
        <w:t>𝜆</w:t>
      </w:r>
      <w:r w:rsidR="007464BB" w:rsidRPr="00003854">
        <w:t>)</w:t>
      </w:r>
      <w:r w:rsidR="007464BB" w:rsidRPr="00003854">
        <w:rPr>
          <w:rFonts w:hint="cs"/>
          <w:rtl/>
        </w:rPr>
        <w:t xml:space="preserve"> כנדרש.</w:t>
      </w:r>
    </w:p>
    <w:p w14:paraId="27EFA718" w14:textId="77777777" w:rsidR="00842C33" w:rsidRPr="00003854" w:rsidRDefault="00842C33" w:rsidP="002C67E9">
      <w:pPr>
        <w:rPr>
          <w:rtl/>
        </w:rPr>
      </w:pPr>
    </w:p>
    <w:p w14:paraId="2FEA02CF" w14:textId="77777777" w:rsidR="00CE0D7F" w:rsidRPr="00003854" w:rsidRDefault="00CE0D7F" w:rsidP="002C67E9">
      <w:pPr>
        <w:rPr>
          <w:rtl/>
        </w:rPr>
      </w:pPr>
    </w:p>
    <w:p w14:paraId="3F7A96CA" w14:textId="77777777" w:rsidR="00CE0D7F" w:rsidRDefault="00CE0D7F" w:rsidP="002C67E9">
      <w:pPr>
        <w:rPr>
          <w:rtl/>
        </w:rPr>
      </w:pPr>
    </w:p>
    <w:p w14:paraId="5CF7AA2F" w14:textId="77777777" w:rsidR="00FE28FD" w:rsidRPr="00003854" w:rsidRDefault="00FE28FD" w:rsidP="002C67E9">
      <w:pPr>
        <w:rPr>
          <w:rtl/>
        </w:rPr>
      </w:pPr>
    </w:p>
    <w:p w14:paraId="2448AF02" w14:textId="77777777" w:rsidR="00360260" w:rsidRPr="00003854" w:rsidRDefault="00360260" w:rsidP="00FA0D75">
      <w:pPr>
        <w:pStyle w:val="2"/>
        <w:ind w:left="-281"/>
        <w:rPr>
          <w:rtl/>
        </w:rPr>
      </w:pPr>
      <w:r w:rsidRPr="00003854">
        <w:rPr>
          <w:rFonts w:hint="cs"/>
          <w:rtl/>
        </w:rPr>
        <w:t>דמיון מטריצות</w:t>
      </w:r>
    </w:p>
    <w:p w14:paraId="136EA2B7" w14:textId="77777777" w:rsidR="00360260" w:rsidRPr="00003854" w:rsidRDefault="00360260" w:rsidP="00360260">
      <w:pPr>
        <w:rPr>
          <w:rtl/>
        </w:rPr>
      </w:pPr>
      <w:r w:rsidRPr="00003854">
        <w:rPr>
          <w:rFonts w:hint="cs"/>
          <w:rtl/>
        </w:rPr>
        <w:t xml:space="preserve">יהי מטריצות </w:t>
      </w:r>
      <w:r w:rsidRPr="00003854">
        <w:rPr>
          <w:rFonts w:hint="cs"/>
        </w:rPr>
        <w:t>A</w:t>
      </w:r>
      <w:r w:rsidRPr="00003854">
        <w:rPr>
          <w:rFonts w:hint="cs"/>
          <w:rtl/>
        </w:rPr>
        <w:t xml:space="preserve"> ו-</w:t>
      </w:r>
      <w:r w:rsidRPr="00003854">
        <w:rPr>
          <w:rFonts w:hint="cs"/>
        </w:rPr>
        <w:t>B</w:t>
      </w:r>
      <w:r w:rsidRPr="00003854">
        <w:rPr>
          <w:rFonts w:hint="cs"/>
          <w:rtl/>
        </w:rPr>
        <w:t xml:space="preserve"> מטריצות ריבועיות מסדר גודל </w:t>
      </w:r>
      <w:r w:rsidRPr="00003854">
        <w:t xml:space="preserve">n </w:t>
      </w:r>
      <w:r w:rsidRPr="00003854">
        <w:rPr>
          <w:vertAlign w:val="subscript"/>
        </w:rPr>
        <w:t>x</w:t>
      </w:r>
      <w:r w:rsidRPr="00003854">
        <w:t xml:space="preserve"> n</w:t>
      </w:r>
      <w:r w:rsidRPr="00003854">
        <w:rPr>
          <w:rFonts w:hint="cs"/>
          <w:rtl/>
        </w:rPr>
        <w:t xml:space="preserve">. מטריצות אלו יקראו "מטריצות דומות" אם קיימת מטריצה </w:t>
      </w:r>
      <w:r w:rsidRPr="00003854">
        <w:rPr>
          <w:rFonts w:hint="cs"/>
        </w:rPr>
        <w:t>P</w:t>
      </w:r>
      <w:r w:rsidRPr="00003854">
        <w:rPr>
          <w:rFonts w:hint="cs"/>
          <w:rtl/>
        </w:rPr>
        <w:t xml:space="preserve"> הפיכה כך שמתקיים: </w:t>
      </w:r>
      <w:r w:rsidRPr="00003854">
        <w:rPr>
          <w:rFonts w:hint="cs"/>
        </w:rPr>
        <w:t>B</w:t>
      </w:r>
      <w:r w:rsidRPr="00003854">
        <w:t xml:space="preserve"> = P</w:t>
      </w:r>
      <w:r w:rsidRPr="00003854">
        <w:rPr>
          <w:rFonts w:ascii="Arial" w:hAnsi="Arial" w:cs="Arial"/>
        </w:rPr>
        <w:t>∙</w:t>
      </w:r>
      <w:r w:rsidRPr="00003854">
        <w:rPr>
          <w:rFonts w:hint="cs"/>
        </w:rPr>
        <w:t>A</w:t>
      </w:r>
      <w:r w:rsidRPr="00003854">
        <w:rPr>
          <w:rFonts w:ascii="Arial" w:hAnsi="Arial" w:cs="Arial"/>
        </w:rPr>
        <w:t>∙</w:t>
      </w:r>
      <w:r w:rsidRPr="00003854">
        <w:t>P</w:t>
      </w:r>
      <w:r w:rsidRPr="00003854">
        <w:rPr>
          <w:vertAlign w:val="superscript"/>
        </w:rPr>
        <w:t>-1</w:t>
      </w:r>
      <w:r w:rsidRPr="00003854">
        <w:rPr>
          <w:rFonts w:hint="cs"/>
          <w:rtl/>
        </w:rPr>
        <w:t xml:space="preserve">. במידה וכן נאמר שמטריצה </w:t>
      </w:r>
      <w:r w:rsidRPr="00003854">
        <w:t>A</w:t>
      </w:r>
      <w:r w:rsidRPr="00003854">
        <w:rPr>
          <w:rFonts w:hint="cs"/>
          <w:rtl/>
        </w:rPr>
        <w:t xml:space="preserve"> דומה למטריצה </w:t>
      </w:r>
      <w:r w:rsidRPr="00003854">
        <w:rPr>
          <w:rFonts w:hint="cs"/>
        </w:rPr>
        <w:t>B</w:t>
      </w:r>
      <w:r w:rsidRPr="00003854">
        <w:rPr>
          <w:rFonts w:hint="cs"/>
          <w:rtl/>
        </w:rPr>
        <w:t xml:space="preserve">, ונסמן:  </w:t>
      </w:r>
      <w:r w:rsidRPr="00003854">
        <w:t>A~B</w:t>
      </w:r>
      <w:r w:rsidRPr="00003854">
        <w:rPr>
          <w:rFonts w:hint="cs"/>
          <w:rtl/>
        </w:rPr>
        <w:t>. אך אם לא קיימת מטריצה כזאת, נאמר שהמטריצות לא דומות.</w:t>
      </w:r>
    </w:p>
    <w:p w14:paraId="166508CB" w14:textId="77777777" w:rsidR="00360260" w:rsidRPr="00003854" w:rsidRDefault="00360260" w:rsidP="00360260">
      <w:pPr>
        <w:rPr>
          <w:sz w:val="10"/>
          <w:szCs w:val="10"/>
          <w:rtl/>
        </w:rPr>
      </w:pPr>
    </w:p>
    <w:p w14:paraId="3D0F2412" w14:textId="77777777" w:rsidR="00360260" w:rsidRPr="00003854" w:rsidRDefault="00360260" w:rsidP="00360260">
      <w:pPr>
        <w:rPr>
          <w:rtl/>
        </w:rPr>
      </w:pPr>
      <w:r w:rsidRPr="00003854">
        <w:rPr>
          <w:rFonts w:hint="cs"/>
          <w:rtl/>
        </w:rPr>
        <w:t>יחס הדמיון מקיים:</w:t>
      </w:r>
    </w:p>
    <w:p w14:paraId="08E79598" w14:textId="77777777" w:rsidR="00360260" w:rsidRPr="00003854" w:rsidRDefault="00360260" w:rsidP="00CE71A4">
      <w:pPr>
        <w:pStyle w:val="a5"/>
        <w:numPr>
          <w:ilvl w:val="0"/>
          <w:numId w:val="8"/>
        </w:numPr>
      </w:pPr>
      <w:r w:rsidRPr="00003854">
        <w:rPr>
          <w:rFonts w:hint="cs"/>
          <w:rtl/>
        </w:rPr>
        <w:t xml:space="preserve">רפלקסיביות - לכל מטריצה </w:t>
      </w:r>
      <w:r w:rsidRPr="00003854">
        <w:rPr>
          <w:rFonts w:hint="cs"/>
        </w:rPr>
        <w:t>A</w:t>
      </w:r>
      <w:r w:rsidRPr="00003854">
        <w:rPr>
          <w:rFonts w:hint="cs"/>
          <w:rtl/>
        </w:rPr>
        <w:t xml:space="preserve"> מתקיים: </w:t>
      </w:r>
      <w:r w:rsidRPr="00003854">
        <w:t>A~A</w:t>
      </w:r>
      <w:r w:rsidRPr="00003854">
        <w:rPr>
          <w:rFonts w:hint="cs"/>
          <w:rtl/>
        </w:rPr>
        <w:t>.</w:t>
      </w:r>
    </w:p>
    <w:p w14:paraId="37628D89" w14:textId="77777777" w:rsidR="00360260" w:rsidRPr="00003854" w:rsidRDefault="00360260" w:rsidP="00CE71A4">
      <w:pPr>
        <w:pStyle w:val="a5"/>
        <w:numPr>
          <w:ilvl w:val="0"/>
          <w:numId w:val="8"/>
        </w:numPr>
      </w:pPr>
      <w:r w:rsidRPr="00003854">
        <w:rPr>
          <w:rFonts w:hint="cs"/>
          <w:rtl/>
        </w:rPr>
        <w:t xml:space="preserve">סימטריות - אם </w:t>
      </w:r>
      <w:r w:rsidRPr="00003854">
        <w:rPr>
          <w:rFonts w:hint="cs"/>
        </w:rPr>
        <w:t>A~B</w:t>
      </w:r>
      <w:r w:rsidRPr="00003854">
        <w:rPr>
          <w:rFonts w:hint="cs"/>
          <w:rtl/>
        </w:rPr>
        <w:t xml:space="preserve"> אז גם </w:t>
      </w:r>
      <w:r w:rsidRPr="00003854">
        <w:rPr>
          <w:rFonts w:hint="cs"/>
        </w:rPr>
        <w:t>B~A</w:t>
      </w:r>
      <w:r w:rsidRPr="00003854">
        <w:rPr>
          <w:rFonts w:hint="cs"/>
          <w:rtl/>
        </w:rPr>
        <w:t>.</w:t>
      </w:r>
    </w:p>
    <w:p w14:paraId="5ADC85C7" w14:textId="77777777" w:rsidR="00360260" w:rsidRPr="00003854" w:rsidRDefault="00360260" w:rsidP="00CE71A4">
      <w:pPr>
        <w:pStyle w:val="a5"/>
        <w:numPr>
          <w:ilvl w:val="0"/>
          <w:numId w:val="8"/>
        </w:numPr>
      </w:pPr>
      <w:r w:rsidRPr="00003854">
        <w:rPr>
          <w:rFonts w:hint="cs"/>
          <w:rtl/>
        </w:rPr>
        <w:t xml:space="preserve">טרנזיטיביות - אם </w:t>
      </w:r>
      <w:r w:rsidRPr="00003854">
        <w:rPr>
          <w:rFonts w:hint="cs"/>
        </w:rPr>
        <w:t>A~B</w:t>
      </w:r>
      <w:r w:rsidRPr="00003854">
        <w:rPr>
          <w:rFonts w:hint="cs"/>
          <w:rtl/>
        </w:rPr>
        <w:t xml:space="preserve"> ו-</w:t>
      </w:r>
      <w:r w:rsidRPr="00003854">
        <w:rPr>
          <w:rFonts w:hint="cs"/>
        </w:rPr>
        <w:t>B~C</w:t>
      </w:r>
      <w:r w:rsidRPr="00003854">
        <w:rPr>
          <w:rFonts w:hint="cs"/>
          <w:rtl/>
        </w:rPr>
        <w:t xml:space="preserve"> אז גם </w:t>
      </w:r>
      <w:r w:rsidRPr="00003854">
        <w:rPr>
          <w:rFonts w:hint="cs"/>
        </w:rPr>
        <w:t>A~C</w:t>
      </w:r>
      <w:r w:rsidRPr="00003854">
        <w:rPr>
          <w:rFonts w:hint="cs"/>
          <w:rtl/>
        </w:rPr>
        <w:t>.</w:t>
      </w:r>
    </w:p>
    <w:p w14:paraId="5905084C" w14:textId="77777777" w:rsidR="00360260" w:rsidRPr="00003854" w:rsidRDefault="00360260" w:rsidP="00360260">
      <w:pPr>
        <w:rPr>
          <w:rtl/>
        </w:rPr>
      </w:pPr>
      <w:r w:rsidRPr="00003854">
        <w:rPr>
          <w:rFonts w:hint="cs"/>
          <w:rtl/>
        </w:rPr>
        <w:t xml:space="preserve">המסקנה מקיום שלושה תנאים אלו הוא שיחס הדמיון במטריצות הוא יחס שקילות. המשמעות של יחס שקילות לענייננו הוא שניתן לחלק את קבוצת כל המטריצות שהן </w:t>
      </w:r>
      <w:r w:rsidRPr="00003854">
        <w:rPr>
          <w:rFonts w:hint="cs"/>
          <w:u w:val="single"/>
          <w:rtl/>
        </w:rPr>
        <w:t>מאותו</w:t>
      </w:r>
      <w:r w:rsidRPr="00003854">
        <w:rPr>
          <w:rFonts w:hint="cs"/>
          <w:rtl/>
        </w:rPr>
        <w:t xml:space="preserve"> סדר גודל </w:t>
      </w:r>
      <w:r w:rsidRPr="00003854">
        <w:t xml:space="preserve">n </w:t>
      </w:r>
      <w:r w:rsidRPr="00003854">
        <w:rPr>
          <w:vertAlign w:val="subscript"/>
        </w:rPr>
        <w:t>x</w:t>
      </w:r>
      <w:r w:rsidRPr="00003854">
        <w:t xml:space="preserve"> n</w:t>
      </w:r>
      <w:r w:rsidRPr="00003854">
        <w:rPr>
          <w:rFonts w:hint="cs"/>
          <w:rtl/>
        </w:rPr>
        <w:t xml:space="preserve"> למחלקות שקילות. שתי מטריצות מאותה מחלקת שקילות הן דומות, ואילו שתי מטריצות שאינן מאותה מחלקה אינן דומות. מחלקות השקילות אינן באותן גודל, לדוגמא: מטריצת היחידה </w:t>
      </w:r>
      <w:r w:rsidRPr="00003854">
        <w:rPr>
          <w:rFonts w:hint="cs"/>
        </w:rPr>
        <w:t>I</w:t>
      </w:r>
      <w:r w:rsidRPr="00003854">
        <w:rPr>
          <w:rFonts w:hint="cs"/>
          <w:rtl/>
        </w:rPr>
        <w:t xml:space="preserve"> דומה אך ורק לעצמה.</w:t>
      </w:r>
    </w:p>
    <w:p w14:paraId="311C1FC1" w14:textId="77777777" w:rsidR="00360260" w:rsidRPr="00003854" w:rsidRDefault="00360260" w:rsidP="00360260">
      <w:pPr>
        <w:rPr>
          <w:rtl/>
        </w:rPr>
      </w:pPr>
    </w:p>
    <w:p w14:paraId="1EFB0848" w14:textId="77777777" w:rsidR="00360260" w:rsidRPr="00003854" w:rsidRDefault="00360260" w:rsidP="00FA0D75">
      <w:pPr>
        <w:pStyle w:val="2"/>
        <w:ind w:left="-281"/>
        <w:rPr>
          <w:rtl/>
        </w:rPr>
      </w:pPr>
      <w:r w:rsidRPr="00003854">
        <w:rPr>
          <w:rFonts w:hint="cs"/>
          <w:rtl/>
        </w:rPr>
        <w:t xml:space="preserve">תכונות </w:t>
      </w:r>
    </w:p>
    <w:p w14:paraId="1F796B7B" w14:textId="77777777" w:rsidR="000C470B" w:rsidRPr="00003854" w:rsidRDefault="00360260" w:rsidP="000C470B">
      <w:r w:rsidRPr="00003854">
        <w:rPr>
          <w:rtl/>
        </w:rPr>
        <w:t xml:space="preserve">אם </w:t>
      </w:r>
      <w:r w:rsidRPr="00003854">
        <w:rPr>
          <w:rFonts w:hint="cs"/>
        </w:rPr>
        <w:t>A</w:t>
      </w:r>
      <w:r w:rsidRPr="00003854">
        <w:rPr>
          <w:rFonts w:hint="cs"/>
          <w:rtl/>
        </w:rPr>
        <w:t xml:space="preserve"> ו-</w:t>
      </w:r>
      <w:r w:rsidRPr="00003854">
        <w:rPr>
          <w:rFonts w:hint="cs"/>
        </w:rPr>
        <w:t>B</w:t>
      </w:r>
      <w:r w:rsidRPr="00003854">
        <w:rPr>
          <w:rFonts w:hint="cs"/>
          <w:rtl/>
        </w:rPr>
        <w:t xml:space="preserve"> מטריצות דומות </w:t>
      </w:r>
      <w:r w:rsidRPr="00003854">
        <w:rPr>
          <w:rFonts w:hint="cs"/>
        </w:rPr>
        <w:t>A~B</w:t>
      </w:r>
      <w:r w:rsidR="000C470B" w:rsidRPr="00003854">
        <w:rPr>
          <w:rFonts w:hint="cs"/>
          <w:rtl/>
        </w:rPr>
        <w:t xml:space="preserve"> </w:t>
      </w:r>
      <w:r w:rsidR="000A0DE6" w:rsidRPr="00003854">
        <w:rPr>
          <w:rFonts w:hint="cs"/>
          <w:rtl/>
        </w:rPr>
        <w:t xml:space="preserve">כך שמתקיים: </w:t>
      </w:r>
      <w:r w:rsidR="000A0DE6" w:rsidRPr="00003854">
        <w:rPr>
          <w:rFonts w:hint="cs"/>
        </w:rPr>
        <w:t>B</w:t>
      </w:r>
      <w:r w:rsidR="000A0DE6" w:rsidRPr="00003854">
        <w:t xml:space="preserve"> = P</w:t>
      </w:r>
      <w:r w:rsidR="000A0DE6" w:rsidRPr="00003854">
        <w:rPr>
          <w:rFonts w:ascii="Arial" w:hAnsi="Arial" w:cs="Arial"/>
        </w:rPr>
        <w:t>∙</w:t>
      </w:r>
      <w:r w:rsidR="000A0DE6" w:rsidRPr="00003854">
        <w:rPr>
          <w:rFonts w:hint="cs"/>
        </w:rPr>
        <w:t>A</w:t>
      </w:r>
      <w:r w:rsidR="000A0DE6" w:rsidRPr="00003854">
        <w:rPr>
          <w:rFonts w:ascii="Arial" w:hAnsi="Arial" w:cs="Arial"/>
        </w:rPr>
        <w:t>∙</w:t>
      </w:r>
      <w:r w:rsidR="000A0DE6" w:rsidRPr="00003854">
        <w:t>P</w:t>
      </w:r>
      <w:r w:rsidR="000A0DE6" w:rsidRPr="00003854">
        <w:rPr>
          <w:vertAlign w:val="superscript"/>
        </w:rPr>
        <w:t>-1</w:t>
      </w:r>
      <w:r w:rsidR="000A0DE6" w:rsidRPr="00003854">
        <w:rPr>
          <w:rFonts w:hint="cs"/>
          <w:rtl/>
        </w:rPr>
        <w:t xml:space="preserve">, </w:t>
      </w:r>
      <w:r w:rsidR="000C470B" w:rsidRPr="00003854">
        <w:rPr>
          <w:rFonts w:hint="cs"/>
          <w:rtl/>
        </w:rPr>
        <w:t>אזי:</w:t>
      </w:r>
    </w:p>
    <w:p w14:paraId="101CFF70" w14:textId="77777777" w:rsidR="00360260" w:rsidRPr="00003854" w:rsidRDefault="00360260" w:rsidP="00CE71A4">
      <w:pPr>
        <w:pStyle w:val="a5"/>
        <w:numPr>
          <w:ilvl w:val="0"/>
          <w:numId w:val="9"/>
        </w:numPr>
      </w:pPr>
      <w:proofErr w:type="spellStart"/>
      <w:r w:rsidRPr="00003854">
        <w:rPr>
          <w:rFonts w:hint="cs"/>
          <w:rtl/>
        </w:rPr>
        <w:t>הדטרמיננטות</w:t>
      </w:r>
      <w:proofErr w:type="spellEnd"/>
      <w:r w:rsidRPr="00003854">
        <w:rPr>
          <w:rFonts w:hint="cs"/>
          <w:rtl/>
        </w:rPr>
        <w:t xml:space="preserve"> שלהם שוות </w:t>
      </w:r>
      <w:r w:rsidRPr="00003854">
        <w:t>det(A) = det(B)</w:t>
      </w:r>
      <w:r w:rsidRPr="00003854">
        <w:rPr>
          <w:rFonts w:hint="cs"/>
          <w:rtl/>
        </w:rPr>
        <w:t xml:space="preserve">. </w:t>
      </w:r>
    </w:p>
    <w:p w14:paraId="4380368A" w14:textId="77777777" w:rsidR="00360260" w:rsidRPr="00003854" w:rsidRDefault="000C470B" w:rsidP="00CE71A4">
      <w:pPr>
        <w:pStyle w:val="a5"/>
        <w:numPr>
          <w:ilvl w:val="0"/>
          <w:numId w:val="9"/>
        </w:numPr>
      </w:pPr>
      <w:r w:rsidRPr="00003854">
        <w:rPr>
          <w:rFonts w:hint="cs"/>
          <w:rtl/>
        </w:rPr>
        <w:t>העקבה שלהם שווה</w:t>
      </w:r>
      <w:r w:rsidR="009E1087" w:rsidRPr="00003854">
        <w:rPr>
          <w:rFonts w:hint="cs"/>
          <w:rtl/>
        </w:rPr>
        <w:t xml:space="preserve"> </w:t>
      </w:r>
      <w:r w:rsidRPr="00003854">
        <w:rPr>
          <w:rFonts w:hint="cs"/>
          <w:rtl/>
        </w:rPr>
        <w:t xml:space="preserve"> </w:t>
      </w:r>
      <w:r w:rsidRPr="00003854">
        <w:t>tr(A) = tr(B)</w:t>
      </w:r>
      <w:r w:rsidRPr="00003854">
        <w:rPr>
          <w:rFonts w:hint="cs"/>
          <w:rtl/>
        </w:rPr>
        <w:t xml:space="preserve">. </w:t>
      </w:r>
      <w:r w:rsidR="00360260" w:rsidRPr="00003854">
        <w:rPr>
          <w:rtl/>
        </w:rPr>
        <w:t>עקבה</w:t>
      </w:r>
      <w:r w:rsidR="00360260" w:rsidRPr="00003854">
        <w:rPr>
          <w:rFonts w:hint="cs"/>
          <w:rtl/>
        </w:rPr>
        <w:t xml:space="preserve"> (</w:t>
      </w:r>
      <w:r w:rsidR="00360260" w:rsidRPr="00003854">
        <w:t>trace</w:t>
      </w:r>
      <w:r w:rsidR="00360260" w:rsidRPr="00003854">
        <w:rPr>
          <w:rFonts w:hint="cs"/>
          <w:rtl/>
        </w:rPr>
        <w:t xml:space="preserve">) של מטריצה היא סכום האיברים של האלכסון הראשי. </w:t>
      </w:r>
    </w:p>
    <w:p w14:paraId="28B93795" w14:textId="77777777" w:rsidR="000C470B" w:rsidRPr="00003854" w:rsidRDefault="00DA6EDF" w:rsidP="00CE71A4">
      <w:pPr>
        <w:pStyle w:val="a5"/>
        <w:numPr>
          <w:ilvl w:val="0"/>
          <w:numId w:val="9"/>
        </w:numPr>
      </w:pPr>
      <w:r w:rsidRPr="00003854">
        <w:rPr>
          <w:rFonts w:hint="cs"/>
          <w:rtl/>
        </w:rPr>
        <w:t>יש להם את אותו הפולינום האופייני</w:t>
      </w:r>
      <w:r w:rsidR="000A0DE6" w:rsidRPr="00003854">
        <w:rPr>
          <w:rFonts w:hint="cs"/>
          <w:rtl/>
        </w:rPr>
        <w:t xml:space="preserve"> </w:t>
      </w:r>
      <w:r w:rsidRPr="00003854">
        <w:rPr>
          <w:rFonts w:hint="cs"/>
          <w:rtl/>
        </w:rPr>
        <w:t xml:space="preserve"> </w:t>
      </w:r>
      <w:r w:rsidRPr="00003854">
        <w:rPr>
          <w:rFonts w:ascii="Cambria Math" w:hAnsi="Cambria Math"/>
        </w:rPr>
        <w:t>P</w:t>
      </w:r>
      <w:r w:rsidRPr="00003854">
        <w:rPr>
          <w:rFonts w:ascii="Cambria Math" w:hAnsi="Cambria Math"/>
          <w:vertAlign w:val="subscript"/>
        </w:rPr>
        <w:t>A</w:t>
      </w:r>
      <w:r w:rsidRPr="00003854">
        <w:rPr>
          <w:rFonts w:ascii="Cambria Math" w:hAnsi="Cambria Math"/>
        </w:rPr>
        <w:t>(</w:t>
      </w:r>
      <w:r w:rsidRPr="00003854">
        <w:rPr>
          <w:rFonts w:ascii="Cambria Math" w:hAnsi="Cambria Math" w:cs="Cambria Math"/>
        </w:rPr>
        <w:t xml:space="preserve">𝜆) = </w:t>
      </w:r>
      <w:r w:rsidRPr="00003854">
        <w:rPr>
          <w:rFonts w:ascii="Cambria Math" w:hAnsi="Cambria Math"/>
        </w:rPr>
        <w:t>P</w:t>
      </w:r>
      <w:r w:rsidRPr="00003854">
        <w:rPr>
          <w:rFonts w:ascii="Cambria Math" w:hAnsi="Cambria Math"/>
          <w:vertAlign w:val="subscript"/>
        </w:rPr>
        <w:t>B</w:t>
      </w:r>
      <w:r w:rsidRPr="00003854">
        <w:rPr>
          <w:rFonts w:ascii="Cambria Math" w:hAnsi="Cambria Math"/>
        </w:rPr>
        <w:t>(</w:t>
      </w:r>
      <w:r w:rsidRPr="00003854">
        <w:rPr>
          <w:rFonts w:ascii="Cambria Math" w:hAnsi="Cambria Math" w:cs="Cambria Math"/>
        </w:rPr>
        <w:t>𝜆)</w:t>
      </w:r>
      <w:r w:rsidR="000A0DE6" w:rsidRPr="00003854">
        <w:rPr>
          <w:rFonts w:hint="cs"/>
          <w:rtl/>
        </w:rPr>
        <w:t xml:space="preserve">. כתוצאה מכך הם חולקים את אותם ערכים </w:t>
      </w:r>
      <w:r w:rsidR="00041B7F" w:rsidRPr="00003854">
        <w:rPr>
          <w:rFonts w:hint="cs"/>
          <w:rtl/>
        </w:rPr>
        <w:t xml:space="preserve">עצמיים </w:t>
      </w:r>
      <w:r w:rsidR="00041B7F" w:rsidRPr="00003854">
        <w:rPr>
          <w:rFonts w:hint="cs"/>
          <w:b/>
          <w:bCs/>
          <w:rtl/>
        </w:rPr>
        <w:t>עם אותם ריבויים אלגבריים</w:t>
      </w:r>
      <w:r w:rsidR="005D6AE1" w:rsidRPr="00003854">
        <w:rPr>
          <w:rFonts w:hint="cs"/>
          <w:b/>
          <w:bCs/>
          <w:rtl/>
        </w:rPr>
        <w:t xml:space="preserve"> וריבויים </w:t>
      </w:r>
      <w:r w:rsidR="00697BCF" w:rsidRPr="00003854">
        <w:rPr>
          <w:rFonts w:hint="cs"/>
          <w:b/>
          <w:bCs/>
          <w:rtl/>
        </w:rPr>
        <w:t>גאומטריי</w:t>
      </w:r>
      <w:r w:rsidR="00697BCF" w:rsidRPr="00003854">
        <w:rPr>
          <w:rFonts w:hint="eastAsia"/>
          <w:b/>
          <w:bCs/>
          <w:rtl/>
        </w:rPr>
        <w:t>ם</w:t>
      </w:r>
      <w:r w:rsidR="00041B7F" w:rsidRPr="00003854">
        <w:rPr>
          <w:rFonts w:hint="cs"/>
          <w:rtl/>
        </w:rPr>
        <w:t>. *וכן שני התכונות הקודמות נובעות מכך.</w:t>
      </w:r>
    </w:p>
    <w:p w14:paraId="649614BC" w14:textId="77777777" w:rsidR="000A0DE6" w:rsidRPr="00003854" w:rsidRDefault="000A0DE6" w:rsidP="00CE71A4">
      <w:pPr>
        <w:pStyle w:val="a5"/>
        <w:numPr>
          <w:ilvl w:val="0"/>
          <w:numId w:val="9"/>
        </w:numPr>
        <w:ind w:right="-340"/>
      </w:pPr>
      <w:r w:rsidRPr="00003854">
        <w:rPr>
          <w:rFonts w:hint="cs"/>
          <w:rtl/>
        </w:rPr>
        <w:t xml:space="preserve">אם </w:t>
      </w:r>
      <w:r w:rsidRPr="00003854">
        <w:t>v</w:t>
      </w:r>
      <w:r w:rsidRPr="00003854">
        <w:rPr>
          <w:rFonts w:hint="cs"/>
          <w:rtl/>
        </w:rPr>
        <w:t xml:space="preserve"> הוא וקטור עצמי של </w:t>
      </w:r>
      <w:r w:rsidRPr="00003854">
        <w:rPr>
          <w:rFonts w:hint="cs"/>
        </w:rPr>
        <w:t>A</w:t>
      </w:r>
      <w:r w:rsidRPr="00003854">
        <w:rPr>
          <w:rFonts w:hint="cs"/>
          <w:rtl/>
        </w:rPr>
        <w:t xml:space="preserve"> עם ערך עצמי </w:t>
      </w:r>
      <w:r w:rsidRPr="00003854">
        <w:rPr>
          <w:rFonts w:ascii="Cambria Math" w:hAnsi="Cambria Math" w:cs="Cambria Math"/>
        </w:rPr>
        <w:t>𝜆</w:t>
      </w:r>
      <w:r w:rsidRPr="00003854">
        <w:rPr>
          <w:rFonts w:hint="cs"/>
          <w:rtl/>
        </w:rPr>
        <w:t xml:space="preserve">, אזי </w:t>
      </w:r>
      <w:proofErr w:type="spellStart"/>
      <w:r w:rsidRPr="00003854">
        <w:t>P</w:t>
      </w:r>
      <w:r w:rsidRPr="00003854">
        <w:rPr>
          <w:rFonts w:ascii="Arial" w:hAnsi="Arial" w:cs="Arial"/>
        </w:rPr>
        <w:t>∙</w:t>
      </w:r>
      <w:r w:rsidRPr="00003854">
        <w:t>v</w:t>
      </w:r>
      <w:proofErr w:type="spellEnd"/>
      <w:r w:rsidRPr="00003854">
        <w:rPr>
          <w:rFonts w:hint="cs"/>
          <w:rtl/>
        </w:rPr>
        <w:t xml:space="preserve"> הוא וקטור עצמי של </w:t>
      </w:r>
      <w:r w:rsidRPr="00003854">
        <w:rPr>
          <w:rFonts w:hint="cs"/>
        </w:rPr>
        <w:t>B</w:t>
      </w:r>
      <w:r w:rsidRPr="00003854">
        <w:rPr>
          <w:rFonts w:hint="cs"/>
          <w:rtl/>
        </w:rPr>
        <w:t xml:space="preserve"> עם ערך עצמי </w:t>
      </w:r>
      <w:r w:rsidRPr="00003854">
        <w:rPr>
          <w:rFonts w:ascii="Cambria Math" w:hAnsi="Cambria Math" w:cs="Cambria Math"/>
        </w:rPr>
        <w:t>𝜆</w:t>
      </w:r>
      <w:r w:rsidR="00995C37" w:rsidRPr="00003854">
        <w:rPr>
          <w:rFonts w:hint="cs"/>
          <w:rtl/>
        </w:rPr>
        <w:t>.</w:t>
      </w:r>
      <w:r w:rsidR="004913EE" w:rsidRPr="00003854">
        <w:rPr>
          <w:rFonts w:hint="cs"/>
          <w:rtl/>
        </w:rPr>
        <w:t xml:space="preserve"> </w:t>
      </w:r>
      <w:proofErr w:type="spellStart"/>
      <w:r w:rsidR="004913EE" w:rsidRPr="00003854">
        <w:t>A</w:t>
      </w:r>
      <w:r w:rsidR="004913EE" w:rsidRPr="00003854">
        <w:rPr>
          <w:rFonts w:ascii="Arial" w:hAnsi="Arial" w:cs="Arial"/>
        </w:rPr>
        <w:t>∙</w:t>
      </w:r>
      <w:r w:rsidR="004913EE" w:rsidRPr="00003854">
        <w:t>v</w:t>
      </w:r>
      <w:proofErr w:type="spellEnd"/>
      <w:r w:rsidR="004913EE" w:rsidRPr="00003854">
        <w:t xml:space="preserve"> = </w:t>
      </w:r>
      <w:r w:rsidR="004913EE" w:rsidRPr="00003854">
        <w:rPr>
          <w:rFonts w:ascii="Cambria Math" w:hAnsi="Cambria Math" w:cs="Cambria Math"/>
        </w:rPr>
        <w:t>𝜆</w:t>
      </w:r>
      <w:r w:rsidR="004913EE" w:rsidRPr="00003854">
        <w:rPr>
          <w:rFonts w:ascii="Arial" w:hAnsi="Arial" w:cs="Arial"/>
        </w:rPr>
        <w:t>∙</w:t>
      </w:r>
      <w:r w:rsidR="004913EE" w:rsidRPr="00003854">
        <w:t xml:space="preserve">v  </w:t>
      </w:r>
      <m:oMath>
        <m:r>
          <m:rPr>
            <m:sty m:val="p"/>
          </m:rPr>
          <w:rPr>
            <w:rFonts w:ascii="Cambria Math" w:hAnsi="Cambria Math" w:cs="Arial" w:hint="cs"/>
            <w:rtl/>
          </w:rPr>
          <m:t>→</m:t>
        </m:r>
      </m:oMath>
      <w:r w:rsidR="00995C37" w:rsidRPr="00003854">
        <w:t xml:space="preserve">  B(P</w:t>
      </w:r>
      <w:r w:rsidR="00995C37" w:rsidRPr="00003854">
        <w:rPr>
          <w:rFonts w:ascii="Arial" w:hAnsi="Arial" w:cs="Arial"/>
        </w:rPr>
        <w:t>∙</w:t>
      </w:r>
      <w:r w:rsidR="00995C37" w:rsidRPr="00003854">
        <w:t xml:space="preserve">v) = </w:t>
      </w:r>
      <w:r w:rsidR="00995C37" w:rsidRPr="00003854">
        <w:rPr>
          <w:rFonts w:ascii="Cambria Math" w:hAnsi="Cambria Math" w:cs="Cambria Math"/>
        </w:rPr>
        <w:t>𝜆(</w:t>
      </w:r>
      <w:proofErr w:type="spellStart"/>
      <w:r w:rsidR="00995C37" w:rsidRPr="00003854">
        <w:rPr>
          <w:rFonts w:ascii="Cambria Math" w:hAnsi="Cambria Math" w:cs="Cambria Math"/>
        </w:rPr>
        <w:t>P</w:t>
      </w:r>
      <w:r w:rsidR="00995C37" w:rsidRPr="00003854">
        <w:rPr>
          <w:rFonts w:ascii="Arial" w:hAnsi="Arial" w:cs="Arial"/>
        </w:rPr>
        <w:t>∙</w:t>
      </w:r>
      <w:r w:rsidR="00995C37" w:rsidRPr="00003854">
        <w:t>v</w:t>
      </w:r>
      <w:proofErr w:type="spellEnd"/>
      <w:r w:rsidR="00995C37" w:rsidRPr="00003854">
        <w:t>)</w:t>
      </w:r>
      <w:r w:rsidR="00995C37" w:rsidRPr="00003854">
        <w:rPr>
          <w:rFonts w:hint="cs"/>
          <w:rtl/>
        </w:rPr>
        <w:t>.</w:t>
      </w:r>
    </w:p>
    <w:p w14:paraId="6CA666AE" w14:textId="77777777" w:rsidR="00360260" w:rsidRPr="00003854" w:rsidRDefault="00360260" w:rsidP="00360260">
      <w:pPr>
        <w:rPr>
          <w:sz w:val="10"/>
          <w:szCs w:val="10"/>
          <w:rtl/>
        </w:rPr>
      </w:pPr>
    </w:p>
    <w:p w14:paraId="46BE211D" w14:textId="77777777" w:rsidR="009A3207" w:rsidRPr="00003854" w:rsidRDefault="00360260" w:rsidP="009A3207">
      <w:pPr>
        <w:rPr>
          <w:rtl/>
        </w:rPr>
      </w:pPr>
      <w:r w:rsidRPr="00003854">
        <w:rPr>
          <w:rFonts w:hint="cs"/>
          <w:b/>
          <w:bCs/>
          <w:rtl/>
        </w:rPr>
        <w:t>אזהרה!</w:t>
      </w:r>
      <w:r w:rsidRPr="00003854">
        <w:rPr>
          <w:rFonts w:hint="cs"/>
          <w:rtl/>
        </w:rPr>
        <w:t xml:space="preserve"> משפטים אלו הם לא "אם ורק אם", כלומר יכול להיות </w:t>
      </w:r>
      <w:proofErr w:type="spellStart"/>
      <w:r w:rsidRPr="00003854">
        <w:rPr>
          <w:rFonts w:hint="cs"/>
          <w:rtl/>
        </w:rPr>
        <w:t>שהדטרמיננטות</w:t>
      </w:r>
      <w:proofErr w:type="spellEnd"/>
      <w:r w:rsidRPr="00003854">
        <w:rPr>
          <w:rFonts w:hint="cs"/>
          <w:rtl/>
        </w:rPr>
        <w:t xml:space="preserve"> או העקבה </w:t>
      </w:r>
      <w:r w:rsidR="009E1087" w:rsidRPr="00003854">
        <w:rPr>
          <w:rFonts w:hint="cs"/>
          <w:rtl/>
        </w:rPr>
        <w:t xml:space="preserve">או הפולינום האופייני </w:t>
      </w:r>
      <w:r w:rsidRPr="00003854">
        <w:rPr>
          <w:rFonts w:hint="cs"/>
          <w:rtl/>
        </w:rPr>
        <w:t>של שתי מטריצות יהיו שוות אך הן לא בהכרח יהיו גם דומות.</w:t>
      </w:r>
    </w:p>
    <w:p w14:paraId="070931C7" w14:textId="77777777" w:rsidR="00B8110D" w:rsidRPr="00003854" w:rsidRDefault="00B8110D" w:rsidP="00B8110D">
      <w:pPr>
        <w:rPr>
          <w:rtl/>
        </w:rPr>
      </w:pPr>
    </w:p>
    <w:p w14:paraId="06C7436A" w14:textId="77777777" w:rsidR="00360260" w:rsidRPr="00003854" w:rsidRDefault="00360260" w:rsidP="00FA0D75">
      <w:pPr>
        <w:pStyle w:val="2"/>
        <w:ind w:left="-281"/>
      </w:pPr>
      <w:r w:rsidRPr="00003854">
        <w:rPr>
          <w:rtl/>
        </w:rPr>
        <w:t>משמעו</w:t>
      </w:r>
      <w:r w:rsidRPr="00003854">
        <w:rPr>
          <w:rFonts w:hint="cs"/>
          <w:rtl/>
        </w:rPr>
        <w:t>ת דמיון מטריצות</w:t>
      </w:r>
    </w:p>
    <w:p w14:paraId="2571DBC1" w14:textId="77777777" w:rsidR="00360260" w:rsidRPr="00003854" w:rsidRDefault="00360260" w:rsidP="00360260">
      <w:pPr>
        <w:rPr>
          <w:rtl/>
        </w:rPr>
      </w:pPr>
      <w:r w:rsidRPr="00003854">
        <w:rPr>
          <w:rFonts w:hint="cs"/>
          <w:rtl/>
        </w:rPr>
        <w:t xml:space="preserve">המשמעות של מטריצות דומות הוא שהם מייצגות את אותה העתקה לינארית אך לפי בסיסים שונים. </w:t>
      </w:r>
    </w:p>
    <w:p w14:paraId="1C082EF7" w14:textId="77777777" w:rsidR="00360260" w:rsidRPr="00003854" w:rsidRDefault="00360260" w:rsidP="00360260">
      <w:pPr>
        <w:rPr>
          <w:sz w:val="10"/>
          <w:szCs w:val="10"/>
          <w:rtl/>
        </w:rPr>
      </w:pPr>
    </w:p>
    <w:p w14:paraId="00FE87E3" w14:textId="77777777" w:rsidR="00360260" w:rsidRPr="00003854" w:rsidRDefault="00360260" w:rsidP="00360260">
      <w:pPr>
        <w:rPr>
          <w:rtl/>
        </w:rPr>
      </w:pPr>
      <w:r w:rsidRPr="00003854">
        <w:rPr>
          <w:rFonts w:hint="cs"/>
          <w:rtl/>
        </w:rPr>
        <w:t xml:space="preserve">כלומר, אם קיימים שני מרחבים </w:t>
      </w:r>
      <w:proofErr w:type="spellStart"/>
      <w:r w:rsidRPr="00003854">
        <w:rPr>
          <w:rFonts w:hint="cs"/>
          <w:rtl/>
        </w:rPr>
        <w:t>וקטוריים</w:t>
      </w:r>
      <w:proofErr w:type="spellEnd"/>
      <w:r w:rsidRPr="00003854">
        <w:rPr>
          <w:rFonts w:hint="cs"/>
          <w:rtl/>
        </w:rPr>
        <w:t xml:space="preserve"> </w:t>
      </w:r>
      <w:r w:rsidRPr="00003854">
        <w:rPr>
          <w:rFonts w:hint="cs"/>
        </w:rPr>
        <w:t>V</w:t>
      </w:r>
      <w:r w:rsidRPr="00003854">
        <w:rPr>
          <w:rFonts w:hint="cs"/>
          <w:rtl/>
        </w:rPr>
        <w:t xml:space="preserve"> ו-</w:t>
      </w:r>
      <w:r w:rsidRPr="00003854">
        <w:rPr>
          <w:rFonts w:hint="cs"/>
        </w:rPr>
        <w:t>W</w:t>
      </w:r>
      <w:r w:rsidRPr="00003854">
        <w:rPr>
          <w:rFonts w:hint="cs"/>
          <w:rtl/>
        </w:rPr>
        <w:t xml:space="preserve"> מאותו הגודל </w:t>
      </w:r>
      <w:r w:rsidRPr="00003854">
        <w:t>n</w:t>
      </w:r>
      <w:r w:rsidRPr="00003854">
        <w:rPr>
          <w:rFonts w:hint="cs"/>
          <w:rtl/>
        </w:rPr>
        <w:t xml:space="preserve"> והעתקה לינארית </w:t>
      </w:r>
      <w:r w:rsidRPr="00003854">
        <w:rPr>
          <w:rFonts w:hint="cs"/>
        </w:rPr>
        <w:t>F</w:t>
      </w:r>
      <w:r w:rsidRPr="00003854">
        <w:rPr>
          <w:rFonts w:hint="cs"/>
          <w:rtl/>
        </w:rPr>
        <w:t xml:space="preserve"> ביניהם          </w:t>
      </w:r>
      <w:r w:rsidRPr="00003854">
        <w:rPr>
          <w:rFonts w:hint="cs"/>
        </w:rPr>
        <w:t>F</w:t>
      </w:r>
      <w:r w:rsidRPr="00003854">
        <w:t xml:space="preserve">: </w:t>
      </w:r>
      <w:r w:rsidRPr="00003854">
        <w:rPr>
          <w:rFonts w:hint="cs"/>
        </w:rPr>
        <w:t>V</w:t>
      </w:r>
      <w:r w:rsidRPr="00003854">
        <w:t xml:space="preserve"> -&gt; </w:t>
      </w:r>
      <w:r w:rsidRPr="00003854">
        <w:rPr>
          <w:rFonts w:hint="cs"/>
        </w:rPr>
        <w:t>W</w:t>
      </w:r>
      <w:r w:rsidRPr="00003854">
        <w:rPr>
          <w:rFonts w:hint="cs"/>
          <w:rtl/>
        </w:rPr>
        <w:t xml:space="preserve">. כמו שכבר ציינו לכל מרחב </w:t>
      </w:r>
      <w:proofErr w:type="spellStart"/>
      <w:r w:rsidRPr="00003854">
        <w:rPr>
          <w:rFonts w:hint="cs"/>
          <w:rtl/>
        </w:rPr>
        <w:t>וקטורי</w:t>
      </w:r>
      <w:proofErr w:type="spellEnd"/>
      <w:r w:rsidRPr="00003854">
        <w:rPr>
          <w:rFonts w:hint="cs"/>
          <w:rtl/>
        </w:rPr>
        <w:t xml:space="preserve"> יכולים להיות מספר בסיסים שונים אך עם אותו מספר וקטורים. נגדיר שלמרחב </w:t>
      </w:r>
      <w:r w:rsidRPr="00003854">
        <w:rPr>
          <w:rFonts w:hint="cs"/>
        </w:rPr>
        <w:t>V</w:t>
      </w:r>
      <w:r w:rsidRPr="00003854">
        <w:rPr>
          <w:rFonts w:hint="cs"/>
          <w:rtl/>
        </w:rPr>
        <w:t xml:space="preserve"> ולמרחב </w:t>
      </w:r>
      <w:r w:rsidRPr="00003854">
        <w:rPr>
          <w:rFonts w:hint="cs"/>
        </w:rPr>
        <w:t>W</w:t>
      </w:r>
      <w:r w:rsidRPr="00003854">
        <w:rPr>
          <w:rFonts w:hint="cs"/>
          <w:rtl/>
        </w:rPr>
        <w:t xml:space="preserve"> יש את אותם </w:t>
      </w:r>
      <w:r w:rsidRPr="00003854">
        <w:rPr>
          <w:rtl/>
        </w:rPr>
        <w:t xml:space="preserve">בסיסים </w:t>
      </w:r>
      <w:r w:rsidRPr="00003854">
        <w:rPr>
          <w:rFonts w:hint="cs"/>
        </w:rPr>
        <w:t>E</w:t>
      </w:r>
      <w:r w:rsidRPr="00003854">
        <w:rPr>
          <w:rtl/>
        </w:rPr>
        <w:t xml:space="preserve"> ו-</w:t>
      </w:r>
      <w:r w:rsidRPr="00003854">
        <w:t>B</w:t>
      </w:r>
      <w:r w:rsidRPr="00003854">
        <w:rPr>
          <w:rFonts w:hint="cs"/>
          <w:rtl/>
        </w:rPr>
        <w:t xml:space="preserve"> </w:t>
      </w:r>
      <w:r w:rsidRPr="00003854">
        <w:rPr>
          <w:rFonts w:hint="cs"/>
          <w:sz w:val="22"/>
          <w:szCs w:val="22"/>
          <w:rtl/>
        </w:rPr>
        <w:t>(</w:t>
      </w:r>
      <w:r w:rsidRPr="00003854">
        <w:rPr>
          <w:rFonts w:hint="cs"/>
          <w:sz w:val="22"/>
          <w:szCs w:val="22"/>
        </w:rPr>
        <w:t>E</w:t>
      </w:r>
      <w:r w:rsidRPr="00003854">
        <w:rPr>
          <w:rFonts w:hint="cs"/>
          <w:sz w:val="22"/>
          <w:szCs w:val="22"/>
          <w:rtl/>
        </w:rPr>
        <w:t xml:space="preserve"> הוא </w:t>
      </w:r>
      <w:proofErr w:type="spellStart"/>
      <w:r w:rsidRPr="00003854">
        <w:rPr>
          <w:sz w:val="22"/>
          <w:szCs w:val="22"/>
          <w:rtl/>
        </w:rPr>
        <w:t>וקטורי</w:t>
      </w:r>
      <w:proofErr w:type="spellEnd"/>
      <w:r w:rsidRPr="00003854">
        <w:rPr>
          <w:sz w:val="22"/>
          <w:szCs w:val="22"/>
          <w:rtl/>
        </w:rPr>
        <w:t xml:space="preserve"> הבסיס הסטנדרטי</w:t>
      </w:r>
      <w:r w:rsidRPr="00003854">
        <w:rPr>
          <w:rFonts w:hint="cs"/>
          <w:sz w:val="22"/>
          <w:szCs w:val="22"/>
          <w:rtl/>
        </w:rPr>
        <w:t xml:space="preserve"> בגודל </w:t>
      </w:r>
      <w:r w:rsidRPr="00003854">
        <w:rPr>
          <w:sz w:val="22"/>
          <w:szCs w:val="22"/>
        </w:rPr>
        <w:t xml:space="preserve">n </w:t>
      </w:r>
      <w:r w:rsidRPr="00003854">
        <w:rPr>
          <w:rFonts w:hint="cs"/>
          <w:sz w:val="22"/>
          <w:szCs w:val="22"/>
          <w:rtl/>
        </w:rPr>
        <w:t>)</w:t>
      </w:r>
      <w:r w:rsidRPr="00003854">
        <w:rPr>
          <w:rtl/>
        </w:rPr>
        <w:t xml:space="preserve">. בנוסף נגדיר וקטור </w:t>
      </w:r>
      <w:r w:rsidRPr="00003854">
        <w:t>v</w:t>
      </w:r>
      <w:r w:rsidRPr="00003854">
        <w:rPr>
          <w:rtl/>
        </w:rPr>
        <w:t xml:space="preserve"> ב-</w:t>
      </w:r>
      <w:r w:rsidRPr="00003854">
        <w:t>V</w:t>
      </w:r>
      <w:r w:rsidRPr="00003854">
        <w:rPr>
          <w:rtl/>
        </w:rPr>
        <w:t xml:space="preserve"> ווקטור </w:t>
      </w:r>
      <w:r w:rsidRPr="00003854">
        <w:t>w</w:t>
      </w:r>
      <w:r w:rsidRPr="00003854">
        <w:rPr>
          <w:rtl/>
        </w:rPr>
        <w:t xml:space="preserve"> ב-</w:t>
      </w:r>
      <w:r w:rsidRPr="00003854">
        <w:t>W</w:t>
      </w:r>
      <w:r w:rsidRPr="00003854">
        <w:rPr>
          <w:rtl/>
        </w:rPr>
        <w:t xml:space="preserve"> שהוא הוקטור המתאים לו לפי העתקה הלינארית </w:t>
      </w:r>
      <w:r w:rsidRPr="00003854">
        <w:lastRenderedPageBreak/>
        <w:t>f(v) = w</w:t>
      </w:r>
      <w:r w:rsidRPr="00003854">
        <w:rPr>
          <w:rtl/>
        </w:rPr>
        <w:t xml:space="preserve">. נשים לב כי לכל אחד </w:t>
      </w:r>
      <w:proofErr w:type="spellStart"/>
      <w:r w:rsidRPr="00003854">
        <w:rPr>
          <w:rtl/>
        </w:rPr>
        <w:t>מהוקטורים</w:t>
      </w:r>
      <w:proofErr w:type="spellEnd"/>
      <w:r w:rsidRPr="00003854">
        <w:rPr>
          <w:rtl/>
        </w:rPr>
        <w:t xml:space="preserve"> </w:t>
      </w:r>
      <w:r w:rsidRPr="00003854">
        <w:t>v, w</w:t>
      </w:r>
      <w:r w:rsidRPr="00003854">
        <w:rPr>
          <w:rtl/>
        </w:rPr>
        <w:t xml:space="preserve"> יש שני סוגים של וקטור קואורדינטות: </w:t>
      </w:r>
      <w:r w:rsidRPr="00003854">
        <w:t>[v]</w:t>
      </w:r>
      <w:r w:rsidRPr="00003854">
        <w:rPr>
          <w:rFonts w:hint="cs"/>
          <w:vertAlign w:val="subscript"/>
        </w:rPr>
        <w:t>E</w:t>
      </w:r>
      <w:r w:rsidRPr="00003854">
        <w:t>, [v]</w:t>
      </w:r>
      <w:r w:rsidRPr="00003854">
        <w:rPr>
          <w:vertAlign w:val="subscript"/>
        </w:rPr>
        <w:t>B</w:t>
      </w:r>
      <w:r w:rsidRPr="00003854">
        <w:t>, [w]</w:t>
      </w:r>
      <w:r w:rsidRPr="00003854">
        <w:rPr>
          <w:rFonts w:hint="cs"/>
          <w:vertAlign w:val="subscript"/>
        </w:rPr>
        <w:t>E</w:t>
      </w:r>
      <w:r w:rsidRPr="00003854">
        <w:t>, [w]</w:t>
      </w:r>
      <w:r w:rsidRPr="00003854">
        <w:rPr>
          <w:rFonts w:hint="cs"/>
          <w:vertAlign w:val="subscript"/>
        </w:rPr>
        <w:t>B</w:t>
      </w:r>
      <w:r w:rsidRPr="00003854">
        <w:t>,</w:t>
      </w:r>
      <w:r w:rsidRPr="00003854">
        <w:rPr>
          <w:rtl/>
        </w:rPr>
        <w:t>. אזי קיימ</w:t>
      </w:r>
      <w:r w:rsidRPr="00003854">
        <w:rPr>
          <w:rFonts w:hint="cs"/>
          <w:rtl/>
        </w:rPr>
        <w:t>ות</w:t>
      </w:r>
      <w:r w:rsidRPr="00003854">
        <w:rPr>
          <w:rtl/>
        </w:rPr>
        <w:t xml:space="preserve"> מספר מטריצות מייצגות לפי הבסיסים השונים של העתקה הלינארית </w:t>
      </w:r>
      <w:r w:rsidRPr="00003854">
        <w:t>,F</w:t>
      </w:r>
      <w:r w:rsidRPr="00003854">
        <w:rPr>
          <w:rtl/>
        </w:rPr>
        <w:t xml:space="preserve"> באמצעותן ניתן לחשב את </w:t>
      </w:r>
      <w:proofErr w:type="spellStart"/>
      <w:r w:rsidRPr="00003854">
        <w:rPr>
          <w:rtl/>
        </w:rPr>
        <w:t>וקטורי</w:t>
      </w:r>
      <w:proofErr w:type="spellEnd"/>
      <w:r w:rsidRPr="00003854">
        <w:rPr>
          <w:rtl/>
        </w:rPr>
        <w:t xml:space="preserve"> הקואורדינטות של </w:t>
      </w:r>
      <w:r w:rsidRPr="00003854">
        <w:t>w</w:t>
      </w:r>
      <w:r w:rsidRPr="00003854">
        <w:rPr>
          <w:rtl/>
        </w:rPr>
        <w:t xml:space="preserve">: </w:t>
      </w:r>
      <w:r w:rsidRPr="00003854">
        <w:t>[w]</w:t>
      </w:r>
      <w:r w:rsidRPr="00003854">
        <w:rPr>
          <w:rFonts w:hint="cs"/>
          <w:vertAlign w:val="subscript"/>
        </w:rPr>
        <w:t>E</w:t>
      </w:r>
      <w:r w:rsidRPr="00003854">
        <w:t xml:space="preserve"> = [F]</w:t>
      </w:r>
      <w:r w:rsidRPr="00003854">
        <w:rPr>
          <w:rFonts w:hint="cs"/>
          <w:vertAlign w:val="subscript"/>
        </w:rPr>
        <w:t>E</w:t>
      </w:r>
      <w:r w:rsidRPr="00003854">
        <w:rPr>
          <w:rFonts w:hint="cs"/>
          <w:vertAlign w:val="superscript"/>
        </w:rPr>
        <w:t>E</w:t>
      </w:r>
      <w:r w:rsidRPr="00003854">
        <w:rPr>
          <w:rFonts w:ascii="Arial" w:hAnsi="Arial" w:cs="Arial"/>
        </w:rPr>
        <w:t>∙</w:t>
      </w:r>
      <w:r w:rsidRPr="00003854">
        <w:t>[v]</w:t>
      </w:r>
      <w:r w:rsidRPr="00003854">
        <w:rPr>
          <w:rFonts w:hint="cs"/>
          <w:vertAlign w:val="subscript"/>
        </w:rPr>
        <w:t>E</w:t>
      </w:r>
      <w:r w:rsidRPr="00003854">
        <w:rPr>
          <w:rtl/>
        </w:rPr>
        <w:t xml:space="preserve">,     </w:t>
      </w:r>
      <w:r w:rsidRPr="00003854">
        <w:t>[w]</w:t>
      </w:r>
      <w:r w:rsidRPr="00003854">
        <w:rPr>
          <w:vertAlign w:val="subscript"/>
        </w:rPr>
        <w:t>B</w:t>
      </w:r>
      <w:r w:rsidRPr="00003854">
        <w:t xml:space="preserve"> = [F]</w:t>
      </w:r>
      <w:r w:rsidRPr="00003854">
        <w:rPr>
          <w:vertAlign w:val="subscript"/>
        </w:rPr>
        <w:t>B</w:t>
      </w:r>
      <w:r w:rsidRPr="00003854">
        <w:rPr>
          <w:vertAlign w:val="superscript"/>
        </w:rPr>
        <w:t>B</w:t>
      </w:r>
      <w:r w:rsidRPr="00003854">
        <w:rPr>
          <w:rFonts w:ascii="Arial" w:hAnsi="Arial" w:cs="Arial"/>
        </w:rPr>
        <w:t>∙</w:t>
      </w:r>
      <w:r w:rsidRPr="00003854">
        <w:t>[v]</w:t>
      </w:r>
      <w:r w:rsidRPr="00003854">
        <w:rPr>
          <w:vertAlign w:val="subscript"/>
        </w:rPr>
        <w:t>B</w:t>
      </w:r>
      <w:r w:rsidRPr="00003854">
        <w:rPr>
          <w:rtl/>
        </w:rPr>
        <w:t>.</w:t>
      </w:r>
      <w:r w:rsidRPr="00003854">
        <w:rPr>
          <w:rFonts w:hint="cs"/>
          <w:rtl/>
        </w:rPr>
        <w:t xml:space="preserve"> </w:t>
      </w:r>
    </w:p>
    <w:p w14:paraId="3FAFADE3" w14:textId="77777777" w:rsidR="00360260" w:rsidRPr="00003854" w:rsidRDefault="00360260" w:rsidP="00360260">
      <w:pPr>
        <w:rPr>
          <w:sz w:val="16"/>
          <w:szCs w:val="16"/>
          <w:rtl/>
        </w:rPr>
      </w:pPr>
    </w:p>
    <w:p w14:paraId="51AEAD90" w14:textId="77777777" w:rsidR="00360260" w:rsidRPr="00003854" w:rsidRDefault="00360260" w:rsidP="00360260">
      <w:pPr>
        <w:rPr>
          <w:rtl/>
        </w:rPr>
      </w:pPr>
      <w:r w:rsidRPr="00003854">
        <w:rPr>
          <w:rtl/>
        </w:rPr>
        <w:t xml:space="preserve">הכלל הוא שתמיד מטריצות מייצגות לפי בסיסים אלו כמו: </w:t>
      </w:r>
      <w:r w:rsidRPr="00003854">
        <w:t>[F]</w:t>
      </w:r>
      <w:r w:rsidRPr="00003854">
        <w:rPr>
          <w:rFonts w:hint="cs"/>
          <w:vertAlign w:val="subscript"/>
        </w:rPr>
        <w:t>E</w:t>
      </w:r>
      <w:r w:rsidRPr="00003854">
        <w:rPr>
          <w:vertAlign w:val="superscript"/>
        </w:rPr>
        <w:t>E</w:t>
      </w:r>
      <w:r w:rsidRPr="00003854">
        <w:rPr>
          <w:rtl/>
        </w:rPr>
        <w:t xml:space="preserve"> ו-</w:t>
      </w:r>
      <w:r w:rsidRPr="00003854">
        <w:t>[F]</w:t>
      </w:r>
      <w:r w:rsidRPr="00003854">
        <w:rPr>
          <w:vertAlign w:val="subscript"/>
        </w:rPr>
        <w:t>B</w:t>
      </w:r>
      <w:r w:rsidRPr="00003854">
        <w:rPr>
          <w:rFonts w:hint="cs"/>
          <w:vertAlign w:val="superscript"/>
        </w:rPr>
        <w:t>B</w:t>
      </w:r>
      <w:r w:rsidRPr="00003854">
        <w:rPr>
          <w:rtl/>
        </w:rPr>
        <w:t xml:space="preserve"> הם מטריצות דומות, מפני שהן מייצגות את אותה העתקה לינארית </w:t>
      </w:r>
      <w:r w:rsidRPr="00003854">
        <w:t>F</w:t>
      </w:r>
      <w:r w:rsidRPr="00003854">
        <w:rPr>
          <w:rtl/>
        </w:rPr>
        <w:t>, אך לפי בסיסים</w:t>
      </w:r>
      <w:r w:rsidRPr="00003854">
        <w:rPr>
          <w:rFonts w:hint="cs"/>
          <w:rtl/>
        </w:rPr>
        <w:t xml:space="preserve"> שונים. </w:t>
      </w:r>
      <w:r w:rsidRPr="00003854">
        <w:rPr>
          <w:rtl/>
        </w:rPr>
        <w:t xml:space="preserve">ניתן </w:t>
      </w:r>
      <w:r w:rsidRPr="00003854">
        <w:rPr>
          <w:rFonts w:hint="cs"/>
          <w:rtl/>
        </w:rPr>
        <w:t xml:space="preserve">לראות שהן דומות מכך שאם ננסה </w:t>
      </w:r>
      <w:r w:rsidRPr="00003854">
        <w:rPr>
          <w:rtl/>
        </w:rPr>
        <w:t xml:space="preserve">לחשב מטריצות אלו לפי השיטה השנייה שלמדנו למציאת מטריצה מייצגת לפי בסיסים, נקבל:  </w:t>
      </w:r>
      <w:r w:rsidRPr="00003854">
        <w:t>[F]</w:t>
      </w:r>
      <w:r w:rsidRPr="00003854">
        <w:rPr>
          <w:vertAlign w:val="subscript"/>
        </w:rPr>
        <w:t>B</w:t>
      </w:r>
      <w:r w:rsidRPr="00003854">
        <w:rPr>
          <w:vertAlign w:val="superscript"/>
        </w:rPr>
        <w:t>B</w:t>
      </w:r>
      <w:r w:rsidRPr="00003854">
        <w:t xml:space="preserve"> = P</w:t>
      </w:r>
      <w:r w:rsidRPr="00003854">
        <w:rPr>
          <w:vertAlign w:val="subscript"/>
        </w:rPr>
        <w:t>B&lt;-E</w:t>
      </w:r>
      <w:r w:rsidRPr="00003854">
        <w:rPr>
          <w:rFonts w:ascii="Arial" w:hAnsi="Arial" w:cs="Arial"/>
        </w:rPr>
        <w:t>∙</w:t>
      </w:r>
      <w:r w:rsidRPr="00003854">
        <w:t>C</w:t>
      </w:r>
      <w:r w:rsidRPr="00003854">
        <w:rPr>
          <w:rFonts w:ascii="Arial" w:hAnsi="Arial" w:cs="Arial"/>
        </w:rPr>
        <w:t>∙</w:t>
      </w:r>
      <w:r w:rsidRPr="00003854">
        <w:t>P</w:t>
      </w:r>
      <w:r w:rsidRPr="00003854">
        <w:rPr>
          <w:vertAlign w:val="subscript"/>
        </w:rPr>
        <w:t>E&lt;-B</w:t>
      </w:r>
      <w:r w:rsidRPr="00003854">
        <w:rPr>
          <w:rtl/>
        </w:rPr>
        <w:t>.</w:t>
      </w:r>
      <w:r w:rsidRPr="00003854">
        <w:rPr>
          <w:rFonts w:hint="cs"/>
          <w:rtl/>
        </w:rPr>
        <w:t xml:space="preserve"> כאשר ניתן להסתכל על </w:t>
      </w:r>
      <w:r w:rsidRPr="00003854">
        <w:rPr>
          <w:rFonts w:hint="cs"/>
        </w:rPr>
        <w:t>C</w:t>
      </w:r>
      <w:r w:rsidRPr="00003854">
        <w:rPr>
          <w:rFonts w:hint="cs"/>
          <w:rtl/>
        </w:rPr>
        <w:t xml:space="preserve"> כאל המטריצה המייצגת לפי הבסיסים </w:t>
      </w:r>
      <w:r w:rsidRPr="00003854">
        <w:t>[F]</w:t>
      </w:r>
      <w:r w:rsidRPr="00003854">
        <w:rPr>
          <w:rFonts w:hint="cs"/>
          <w:vertAlign w:val="subscript"/>
        </w:rPr>
        <w:t>E</w:t>
      </w:r>
      <w:r w:rsidRPr="00003854">
        <w:rPr>
          <w:vertAlign w:val="superscript"/>
        </w:rPr>
        <w:t>E</w:t>
      </w:r>
      <w:r w:rsidRPr="00003854">
        <w:rPr>
          <w:rFonts w:hint="cs"/>
          <w:rtl/>
        </w:rPr>
        <w:t xml:space="preserve">, כך שבעצם מתקיים: </w:t>
      </w:r>
      <w:r w:rsidRPr="00003854">
        <w:t>[F]</w:t>
      </w:r>
      <w:r w:rsidRPr="00003854">
        <w:rPr>
          <w:vertAlign w:val="subscript"/>
        </w:rPr>
        <w:t>B</w:t>
      </w:r>
      <w:r w:rsidRPr="00003854">
        <w:rPr>
          <w:vertAlign w:val="superscript"/>
        </w:rPr>
        <w:t>B</w:t>
      </w:r>
      <w:r w:rsidRPr="00003854">
        <w:t xml:space="preserve"> = P</w:t>
      </w:r>
      <w:r w:rsidRPr="00003854">
        <w:rPr>
          <w:vertAlign w:val="subscript"/>
        </w:rPr>
        <w:t>B&lt;-E</w:t>
      </w:r>
      <w:r w:rsidRPr="00003854">
        <w:rPr>
          <w:rFonts w:ascii="Arial" w:hAnsi="Arial" w:cs="Arial"/>
        </w:rPr>
        <w:t>∙</w:t>
      </w:r>
      <w:r w:rsidRPr="00003854">
        <w:t>[F]</w:t>
      </w:r>
      <w:r w:rsidRPr="00003854">
        <w:rPr>
          <w:rFonts w:hint="cs"/>
          <w:vertAlign w:val="subscript"/>
        </w:rPr>
        <w:t>E</w:t>
      </w:r>
      <w:r w:rsidRPr="00003854">
        <w:rPr>
          <w:vertAlign w:val="superscript"/>
        </w:rPr>
        <w:t>E</w:t>
      </w:r>
      <w:r w:rsidRPr="00003854">
        <w:rPr>
          <w:rFonts w:ascii="Arial" w:hAnsi="Arial" w:cs="Arial"/>
        </w:rPr>
        <w:t xml:space="preserve"> ∙</w:t>
      </w:r>
      <w:r w:rsidRPr="00003854">
        <w:t>P</w:t>
      </w:r>
      <w:r w:rsidRPr="00003854">
        <w:rPr>
          <w:vertAlign w:val="subscript"/>
        </w:rPr>
        <w:t>E&lt;-B</w:t>
      </w:r>
      <w:r w:rsidRPr="00003854">
        <w:rPr>
          <w:rFonts w:hint="cs"/>
          <w:rtl/>
        </w:rPr>
        <w:t>. שזוהי בדיוק ההגדרה של דמיון מטריצות!</w:t>
      </w:r>
    </w:p>
    <w:p w14:paraId="35455949" w14:textId="77777777" w:rsidR="00360260" w:rsidRPr="00003854" w:rsidRDefault="00360260" w:rsidP="00360260">
      <w:pPr>
        <w:rPr>
          <w:sz w:val="16"/>
          <w:szCs w:val="16"/>
          <w:rtl/>
        </w:rPr>
      </w:pPr>
    </w:p>
    <w:p w14:paraId="407F158B" w14:textId="77777777" w:rsidR="00E049B9" w:rsidRPr="00003854" w:rsidRDefault="009A0339" w:rsidP="00360260">
      <w:pPr>
        <w:rPr>
          <w:rtl/>
        </w:rPr>
      </w:pPr>
      <w:r w:rsidRPr="00003854">
        <w:rPr>
          <w:rtl/>
        </w:rPr>
        <w:t>ל</w:t>
      </w:r>
      <w:r w:rsidRPr="00003854">
        <w:rPr>
          <w:rFonts w:hint="cs"/>
          <w:rtl/>
        </w:rPr>
        <w:t>ע</w:t>
      </w:r>
      <w:r w:rsidR="00360260" w:rsidRPr="00003854">
        <w:rPr>
          <w:rtl/>
        </w:rPr>
        <w:t xml:space="preserve">יתים </w:t>
      </w:r>
      <w:r w:rsidR="00360260" w:rsidRPr="00003854">
        <w:rPr>
          <w:rFonts w:hint="cs"/>
          <w:rtl/>
        </w:rPr>
        <w:t xml:space="preserve">כאשר נעשה פעולות בהעתקה לינארית, ונרצה להשתמש במטריצה מייצגת לפי בסיס אחר ממה שנתון </w:t>
      </w:r>
      <w:r w:rsidR="00360260" w:rsidRPr="00003854">
        <w:rPr>
          <w:rFonts w:hint="cs"/>
          <w:sz w:val="22"/>
          <w:szCs w:val="22"/>
          <w:rtl/>
        </w:rPr>
        <w:t>(בדר"כ מטעמי נוחות),</w:t>
      </w:r>
      <w:r w:rsidR="00360260" w:rsidRPr="00003854">
        <w:rPr>
          <w:rFonts w:hint="cs"/>
          <w:rtl/>
        </w:rPr>
        <w:t xml:space="preserve"> אזי תמיד נדע שהקשר בין כל המטריצות המייצגות לפי הבסיסים השונים של ההעתקה הלינארית הוא שהן דומות.</w:t>
      </w:r>
    </w:p>
    <w:p w14:paraId="666A4F09" w14:textId="77777777" w:rsidR="00360260" w:rsidRPr="00003854" w:rsidRDefault="00360260" w:rsidP="00360260">
      <w:pPr>
        <w:rPr>
          <w:rtl/>
        </w:rPr>
      </w:pPr>
    </w:p>
    <w:p w14:paraId="1766E86F" w14:textId="77777777" w:rsidR="00EE4402" w:rsidRPr="00003854" w:rsidRDefault="00EE4402" w:rsidP="00FA0D75">
      <w:pPr>
        <w:pStyle w:val="2"/>
        <w:ind w:left="-281"/>
        <w:rPr>
          <w:rtl/>
        </w:rPr>
      </w:pPr>
      <w:r w:rsidRPr="00003854">
        <w:rPr>
          <w:rFonts w:hint="cs"/>
          <w:rtl/>
        </w:rPr>
        <w:t xml:space="preserve">מטריצה </w:t>
      </w:r>
      <w:proofErr w:type="spellStart"/>
      <w:r w:rsidRPr="00003854">
        <w:rPr>
          <w:rFonts w:hint="cs"/>
          <w:rtl/>
        </w:rPr>
        <w:t>לכסינה</w:t>
      </w:r>
      <w:proofErr w:type="spellEnd"/>
    </w:p>
    <w:p w14:paraId="61EFADD5" w14:textId="77777777" w:rsidR="00EE4402" w:rsidRPr="00003854" w:rsidRDefault="00EE4402" w:rsidP="00445174">
      <w:pPr>
        <w:rPr>
          <w:rtl/>
        </w:rPr>
      </w:pPr>
      <w:r w:rsidRPr="00003854">
        <w:rPr>
          <w:rFonts w:hint="cs"/>
          <w:rtl/>
        </w:rPr>
        <w:t xml:space="preserve">מטריצה ריבועית תקרא "מטריצה </w:t>
      </w:r>
      <w:proofErr w:type="spellStart"/>
      <w:r w:rsidRPr="00003854">
        <w:rPr>
          <w:rFonts w:hint="cs"/>
          <w:rtl/>
        </w:rPr>
        <w:t>לכסינה</w:t>
      </w:r>
      <w:proofErr w:type="spellEnd"/>
      <w:r w:rsidRPr="00003854">
        <w:rPr>
          <w:rFonts w:hint="cs"/>
          <w:rtl/>
        </w:rPr>
        <w:t xml:space="preserve">" אם היא דומה לאיזו מטריצה אלכסונית. </w:t>
      </w:r>
      <w:r w:rsidR="00D53539" w:rsidRPr="00003854">
        <w:rPr>
          <w:rFonts w:hint="cs"/>
          <w:rtl/>
        </w:rPr>
        <w:t>מטריצה אלכסונית היא מטריצה ריבועית שכל איבריה חוץ מאלכסון ראשי שווים ל-0</w:t>
      </w:r>
      <w:r w:rsidR="000D1678" w:rsidRPr="00003854">
        <w:rPr>
          <w:rStyle w:val="af"/>
          <w:rtl/>
        </w:rPr>
        <w:footnoteReference w:id="3"/>
      </w:r>
      <w:r w:rsidR="00D53539" w:rsidRPr="00003854">
        <w:rPr>
          <w:rFonts w:hint="cs"/>
          <w:rtl/>
        </w:rPr>
        <w:t xml:space="preserve">. </w:t>
      </w:r>
      <w:r w:rsidRPr="00003854">
        <w:rPr>
          <w:rFonts w:hint="cs"/>
          <w:rtl/>
        </w:rPr>
        <w:t xml:space="preserve">במילים אחרות, אם </w:t>
      </w:r>
      <w:r w:rsidRPr="00003854">
        <w:rPr>
          <w:rFonts w:hint="cs"/>
        </w:rPr>
        <w:t>A</w:t>
      </w:r>
      <w:r w:rsidRPr="00003854">
        <w:rPr>
          <w:rFonts w:hint="cs"/>
          <w:rtl/>
        </w:rPr>
        <w:t xml:space="preserve"> היא מטריצה ריבועית אז </w:t>
      </w:r>
      <w:r w:rsidRPr="00003854">
        <w:rPr>
          <w:rFonts w:hint="cs"/>
        </w:rPr>
        <w:t>A</w:t>
      </w:r>
      <w:r w:rsidRPr="00003854">
        <w:rPr>
          <w:rFonts w:hint="cs"/>
          <w:rtl/>
        </w:rPr>
        <w:t xml:space="preserve"> תקרא "</w:t>
      </w:r>
      <w:proofErr w:type="spellStart"/>
      <w:r w:rsidRPr="00003854">
        <w:rPr>
          <w:rFonts w:hint="cs"/>
          <w:rtl/>
        </w:rPr>
        <w:t>לכסינה</w:t>
      </w:r>
      <w:proofErr w:type="spellEnd"/>
      <w:r w:rsidRPr="00003854">
        <w:rPr>
          <w:rFonts w:hint="cs"/>
          <w:rtl/>
        </w:rPr>
        <w:t xml:space="preserve">" אם מתקיים </w:t>
      </w:r>
      <w:bookmarkStart w:id="5" w:name="_Hlk530690237"/>
      <w:r w:rsidRPr="00003854">
        <w:rPr>
          <w:rFonts w:hint="cs"/>
        </w:rPr>
        <w:t>A</w:t>
      </w:r>
      <w:r w:rsidRPr="00003854">
        <w:t xml:space="preserve"> = P</w:t>
      </w:r>
      <w:r w:rsidRPr="00003854">
        <w:rPr>
          <w:rFonts w:ascii="Arial" w:hAnsi="Arial" w:cs="Arial"/>
        </w:rPr>
        <w:t>∙</w:t>
      </w:r>
      <w:r w:rsidRPr="00003854">
        <w:rPr>
          <w:rFonts w:hint="cs"/>
        </w:rPr>
        <w:t>D</w:t>
      </w:r>
      <w:r w:rsidRPr="00003854">
        <w:rPr>
          <w:rFonts w:ascii="Arial" w:hAnsi="Arial" w:cs="Arial"/>
        </w:rPr>
        <w:t>∙</w:t>
      </w:r>
      <w:r w:rsidRPr="00003854">
        <w:t>P</w:t>
      </w:r>
      <w:r w:rsidRPr="00003854">
        <w:rPr>
          <w:vertAlign w:val="superscript"/>
        </w:rPr>
        <w:t>-1</w:t>
      </w:r>
      <w:bookmarkEnd w:id="5"/>
      <w:r w:rsidRPr="00003854">
        <w:rPr>
          <w:rFonts w:hint="cs"/>
          <w:rtl/>
        </w:rPr>
        <w:t xml:space="preserve">. כאשר </w:t>
      </w:r>
      <w:r w:rsidRPr="00003854">
        <w:rPr>
          <w:rFonts w:hint="cs"/>
        </w:rPr>
        <w:t>P</w:t>
      </w:r>
      <w:r w:rsidRPr="00003854">
        <w:rPr>
          <w:rFonts w:hint="cs"/>
          <w:rtl/>
        </w:rPr>
        <w:t xml:space="preserve"> היא מטריצה הפיכה, ו-</w:t>
      </w:r>
      <w:r w:rsidRPr="00003854">
        <w:rPr>
          <w:rFonts w:hint="cs"/>
        </w:rPr>
        <w:t>D</w:t>
      </w:r>
      <w:r w:rsidR="00D53539" w:rsidRPr="00003854">
        <w:rPr>
          <w:rFonts w:hint="cs"/>
          <w:rtl/>
        </w:rPr>
        <w:t xml:space="preserve"> היא מטריצה אלכסונית. </w:t>
      </w:r>
    </w:p>
    <w:p w14:paraId="42ECB778" w14:textId="77777777" w:rsidR="00761FE6" w:rsidRPr="00003854" w:rsidRDefault="00761FE6" w:rsidP="00445174">
      <w:pPr>
        <w:rPr>
          <w:sz w:val="10"/>
          <w:szCs w:val="10"/>
          <w:rtl/>
        </w:rPr>
      </w:pPr>
    </w:p>
    <w:p w14:paraId="0E475070" w14:textId="77777777" w:rsidR="00761FE6" w:rsidRPr="00003854" w:rsidRDefault="00761FE6" w:rsidP="00445174">
      <w:pPr>
        <w:rPr>
          <w:rtl/>
        </w:rPr>
      </w:pPr>
      <w:r w:rsidRPr="00003854">
        <w:rPr>
          <w:rFonts w:hint="cs"/>
          <w:rtl/>
        </w:rPr>
        <w:t xml:space="preserve">מסתבר שיש קשר בין דמיון מטריצות ומטריצה </w:t>
      </w:r>
      <w:proofErr w:type="spellStart"/>
      <w:r w:rsidRPr="00003854">
        <w:rPr>
          <w:rFonts w:hint="cs"/>
          <w:rtl/>
        </w:rPr>
        <w:t>לכסינה</w:t>
      </w:r>
      <w:proofErr w:type="spellEnd"/>
      <w:r w:rsidRPr="00003854">
        <w:rPr>
          <w:rFonts w:hint="cs"/>
          <w:rtl/>
        </w:rPr>
        <w:t xml:space="preserve"> לערכים עצמיים ווקטורים עצמיים. כדי למצוא את </w:t>
      </w:r>
      <w:r w:rsidRPr="00003854">
        <w:rPr>
          <w:rFonts w:hint="cs"/>
        </w:rPr>
        <w:t>P</w:t>
      </w:r>
      <w:r w:rsidRPr="00003854">
        <w:rPr>
          <w:rFonts w:hint="cs"/>
          <w:rtl/>
        </w:rPr>
        <w:t xml:space="preserve"> ו-</w:t>
      </w:r>
      <w:r w:rsidRPr="00003854">
        <w:rPr>
          <w:rFonts w:hint="cs"/>
        </w:rPr>
        <w:t>D</w:t>
      </w:r>
      <w:r w:rsidRPr="00003854">
        <w:rPr>
          <w:rFonts w:hint="cs"/>
          <w:rtl/>
        </w:rPr>
        <w:t xml:space="preserve"> יש למצוא את הערכים העצמיים </w:t>
      </w:r>
      <w:proofErr w:type="spellStart"/>
      <w:r w:rsidRPr="00003854">
        <w:rPr>
          <w:rFonts w:hint="cs"/>
          <w:rtl/>
        </w:rPr>
        <w:t>והוקטורים</w:t>
      </w:r>
      <w:proofErr w:type="spellEnd"/>
      <w:r w:rsidRPr="00003854">
        <w:rPr>
          <w:rFonts w:hint="cs"/>
          <w:rtl/>
        </w:rPr>
        <w:t xml:space="preserve"> העצמיים של המטריצה </w:t>
      </w:r>
      <w:r w:rsidRPr="00003854">
        <w:rPr>
          <w:rFonts w:hint="cs"/>
        </w:rPr>
        <w:t>A</w:t>
      </w:r>
      <w:r w:rsidRPr="00003854">
        <w:rPr>
          <w:rFonts w:hint="cs"/>
          <w:rtl/>
        </w:rPr>
        <w:t>.</w:t>
      </w:r>
      <w:r w:rsidR="00845D87" w:rsidRPr="00003854">
        <w:rPr>
          <w:rFonts w:hint="cs"/>
          <w:rtl/>
        </w:rPr>
        <w:t xml:space="preserve"> מטריצה </w:t>
      </w:r>
      <w:r w:rsidR="00845D87" w:rsidRPr="00003854">
        <w:rPr>
          <w:rFonts w:hint="cs"/>
        </w:rPr>
        <w:t>P</w:t>
      </w:r>
      <w:r w:rsidR="00845D87" w:rsidRPr="00003854">
        <w:rPr>
          <w:rFonts w:hint="cs"/>
          <w:rtl/>
        </w:rPr>
        <w:t xml:space="preserve"> תהיה מטריצה שהעמודות שלה הם הוקטורים העצמיים של מטריצה </w:t>
      </w:r>
      <w:r w:rsidR="00845D87" w:rsidRPr="00003854">
        <w:rPr>
          <w:rFonts w:hint="cs"/>
        </w:rPr>
        <w:t>A</w:t>
      </w:r>
      <w:r w:rsidR="00845D87" w:rsidRPr="00003854">
        <w:rPr>
          <w:rFonts w:hint="cs"/>
          <w:rtl/>
        </w:rPr>
        <w:t xml:space="preserve">, מטריצה זו נקראת גם "מטריצה מלכסנת". ומטריצה </w:t>
      </w:r>
      <w:r w:rsidR="00845D87" w:rsidRPr="00003854">
        <w:rPr>
          <w:rFonts w:hint="cs"/>
        </w:rPr>
        <w:t>D</w:t>
      </w:r>
      <w:r w:rsidR="00845D87" w:rsidRPr="00003854">
        <w:rPr>
          <w:rFonts w:hint="cs"/>
          <w:rtl/>
        </w:rPr>
        <w:t xml:space="preserve"> תהיה מטריצה אלכסונית שכל האיברים שלה באלכסון ראשי הם הערכים העצמיים של </w:t>
      </w:r>
      <w:r w:rsidR="00845D87" w:rsidRPr="00003854">
        <w:rPr>
          <w:rFonts w:hint="cs"/>
        </w:rPr>
        <w:t>A</w:t>
      </w:r>
      <w:r w:rsidR="00845D87" w:rsidRPr="00003854">
        <w:rPr>
          <w:rFonts w:hint="cs"/>
          <w:rtl/>
        </w:rPr>
        <w:t xml:space="preserve">. חשוב לשים לב כשבונים את </w:t>
      </w:r>
      <w:r w:rsidR="00845D87" w:rsidRPr="00003854">
        <w:rPr>
          <w:rFonts w:hint="cs"/>
        </w:rPr>
        <w:t>P</w:t>
      </w:r>
      <w:r w:rsidR="00845D87" w:rsidRPr="00003854">
        <w:rPr>
          <w:rFonts w:hint="cs"/>
          <w:rtl/>
        </w:rPr>
        <w:t xml:space="preserve"> ו-</w:t>
      </w:r>
      <w:r w:rsidR="00845D87" w:rsidRPr="00003854">
        <w:rPr>
          <w:rFonts w:hint="cs"/>
        </w:rPr>
        <w:t>D</w:t>
      </w:r>
      <w:r w:rsidR="00845D87" w:rsidRPr="00003854">
        <w:rPr>
          <w:rFonts w:hint="cs"/>
          <w:rtl/>
        </w:rPr>
        <w:t xml:space="preserve"> שהמיקום של הערכים העצמיים מקביל </w:t>
      </w:r>
      <w:proofErr w:type="spellStart"/>
      <w:r w:rsidR="00845D87" w:rsidRPr="00003854">
        <w:rPr>
          <w:rFonts w:hint="cs"/>
          <w:rtl/>
        </w:rPr>
        <w:t>לוקטורים</w:t>
      </w:r>
      <w:proofErr w:type="spellEnd"/>
      <w:r w:rsidR="00845D87" w:rsidRPr="00003854">
        <w:rPr>
          <w:rFonts w:hint="cs"/>
          <w:rtl/>
        </w:rPr>
        <w:t xml:space="preserve"> העצמיים המתאימים להם.</w:t>
      </w:r>
    </w:p>
    <w:p w14:paraId="60E583FF" w14:textId="77777777" w:rsidR="00845D87" w:rsidRPr="00003854" w:rsidRDefault="00845D87" w:rsidP="00445174">
      <w:pPr>
        <w:rPr>
          <w:sz w:val="10"/>
          <w:szCs w:val="10"/>
          <w:rtl/>
        </w:rPr>
      </w:pPr>
    </w:p>
    <w:p w14:paraId="6005A706" w14:textId="77777777" w:rsidR="0004232A" w:rsidRPr="00003854" w:rsidRDefault="00845D87" w:rsidP="00445174">
      <w:pPr>
        <w:rPr>
          <w:rtl/>
        </w:rPr>
      </w:pPr>
      <w:r w:rsidRPr="00003854">
        <w:rPr>
          <w:rtl/>
        </w:rPr>
        <w:t xml:space="preserve">נמצא אם כן, שהמסקנה העולה ממשפט זה הוא שמטריצה </w:t>
      </w:r>
      <w:proofErr w:type="spellStart"/>
      <w:r w:rsidRPr="00003854">
        <w:rPr>
          <w:rtl/>
        </w:rPr>
        <w:t>לכסינה</w:t>
      </w:r>
      <w:proofErr w:type="spellEnd"/>
      <w:r w:rsidRPr="00003854">
        <w:rPr>
          <w:rtl/>
        </w:rPr>
        <w:t xml:space="preserve"> אם ורק אם יש לה</w:t>
      </w:r>
      <w:r w:rsidRPr="00003854">
        <w:rPr>
          <w:u w:val="single"/>
          <w:rtl/>
        </w:rPr>
        <w:t xml:space="preserve"> </w:t>
      </w:r>
      <w:r w:rsidRPr="00003854">
        <w:rPr>
          <w:u w:val="single"/>
        </w:rPr>
        <w:t>n</w:t>
      </w:r>
      <w:r w:rsidRPr="00003854">
        <w:rPr>
          <w:u w:val="single"/>
          <w:rtl/>
        </w:rPr>
        <w:t xml:space="preserve"> וקטורים עצמיים</w:t>
      </w:r>
      <w:r w:rsidRPr="00003854">
        <w:rPr>
          <w:rtl/>
        </w:rPr>
        <w:t xml:space="preserve"> בלתי תלויים לינארית.</w:t>
      </w:r>
      <w:r w:rsidR="002978FD" w:rsidRPr="00003854">
        <w:rPr>
          <w:rtl/>
        </w:rPr>
        <w:t xml:space="preserve"> </w:t>
      </w:r>
      <w:r w:rsidR="00EE2563" w:rsidRPr="00003854">
        <w:rPr>
          <w:rtl/>
        </w:rPr>
        <w:t xml:space="preserve">במקרה שריבוי אלגברי של </w:t>
      </w:r>
      <w:r w:rsidR="00EE2563" w:rsidRPr="00003854">
        <w:rPr>
          <w:rFonts w:ascii="Cambria Math" w:hAnsi="Cambria Math" w:cs="Cambria Math"/>
        </w:rPr>
        <w:t>𝜆</w:t>
      </w:r>
      <w:r w:rsidR="00EE2563" w:rsidRPr="00003854">
        <w:rPr>
          <w:rtl/>
        </w:rPr>
        <w:t xml:space="preserve"> גדול מ-1 אזי הריבוי הגיאומטרי צריך להיות שווה לריבוי האלגברי כדי שהמטריצה תהיה </w:t>
      </w:r>
      <w:proofErr w:type="spellStart"/>
      <w:r w:rsidR="00EE2563" w:rsidRPr="00003854">
        <w:rPr>
          <w:rtl/>
        </w:rPr>
        <w:t>לכסינה</w:t>
      </w:r>
      <w:proofErr w:type="spellEnd"/>
      <w:r w:rsidR="00EE2563" w:rsidRPr="00003854">
        <w:rPr>
          <w:rtl/>
        </w:rPr>
        <w:t xml:space="preserve">, במידה והם אינם שווים המטריצה אינה </w:t>
      </w:r>
      <w:proofErr w:type="spellStart"/>
      <w:r w:rsidR="00EE2563" w:rsidRPr="00003854">
        <w:rPr>
          <w:rtl/>
        </w:rPr>
        <w:t>לכסינה</w:t>
      </w:r>
      <w:proofErr w:type="spellEnd"/>
      <w:r w:rsidR="00EE2563" w:rsidRPr="00003854">
        <w:rPr>
          <w:rtl/>
        </w:rPr>
        <w:t>.</w:t>
      </w:r>
    </w:p>
    <w:p w14:paraId="53E585C4" w14:textId="77777777" w:rsidR="0004232A" w:rsidRPr="00003854" w:rsidRDefault="0004232A" w:rsidP="00445174">
      <w:pPr>
        <w:rPr>
          <w:sz w:val="10"/>
          <w:szCs w:val="10"/>
          <w:rtl/>
        </w:rPr>
      </w:pPr>
    </w:p>
    <w:p w14:paraId="2749A252" w14:textId="77777777" w:rsidR="00EE4402" w:rsidRPr="00003854" w:rsidRDefault="00EE4402" w:rsidP="0089421E">
      <w:pPr>
        <w:rPr>
          <w:rtl/>
        </w:rPr>
      </w:pPr>
      <w:r w:rsidRPr="00003854">
        <w:rPr>
          <w:rFonts w:hint="cs"/>
          <w:rtl/>
        </w:rPr>
        <w:t xml:space="preserve">כשנתבקש "ללכסן את </w:t>
      </w:r>
      <w:r w:rsidRPr="00003854">
        <w:rPr>
          <w:rFonts w:hint="cs"/>
        </w:rPr>
        <w:t>A</w:t>
      </w:r>
      <w:r w:rsidRPr="00003854">
        <w:rPr>
          <w:rFonts w:hint="cs"/>
          <w:rtl/>
        </w:rPr>
        <w:t xml:space="preserve">", הכוונה זה למצוא מטריצה הפיכה </w:t>
      </w:r>
      <w:r w:rsidRPr="00003854">
        <w:rPr>
          <w:rFonts w:hint="cs"/>
        </w:rPr>
        <w:t>P</w:t>
      </w:r>
      <w:r w:rsidRPr="00003854">
        <w:rPr>
          <w:rFonts w:hint="cs"/>
          <w:rtl/>
        </w:rPr>
        <w:t xml:space="preserve"> ומטריצה אלכסונית </w:t>
      </w:r>
      <w:r w:rsidRPr="00003854">
        <w:rPr>
          <w:rFonts w:hint="cs"/>
        </w:rPr>
        <w:t>D</w:t>
      </w:r>
      <w:r w:rsidRPr="00003854">
        <w:rPr>
          <w:rFonts w:hint="cs"/>
          <w:rtl/>
        </w:rPr>
        <w:t xml:space="preserve"> כך שמתקיים:</w:t>
      </w:r>
      <w:r w:rsidR="002978FD" w:rsidRPr="00003854">
        <w:rPr>
          <w:rFonts w:hint="cs"/>
          <w:rtl/>
        </w:rPr>
        <w:t xml:space="preserve"> </w:t>
      </w:r>
      <w:r w:rsidRPr="00003854">
        <w:rPr>
          <w:rFonts w:hint="cs"/>
        </w:rPr>
        <w:t>A</w:t>
      </w:r>
      <w:r w:rsidRPr="00003854">
        <w:t xml:space="preserve"> = P</w:t>
      </w:r>
      <w:r w:rsidRPr="00003854">
        <w:rPr>
          <w:rFonts w:ascii="Arial" w:hAnsi="Arial" w:cs="Arial"/>
        </w:rPr>
        <w:t>∙</w:t>
      </w:r>
      <w:r w:rsidRPr="00003854">
        <w:rPr>
          <w:rFonts w:hint="cs"/>
        </w:rPr>
        <w:t>D</w:t>
      </w:r>
      <w:r w:rsidRPr="00003854">
        <w:rPr>
          <w:rFonts w:ascii="Arial" w:hAnsi="Arial" w:cs="Arial"/>
        </w:rPr>
        <w:t>∙</w:t>
      </w:r>
      <w:r w:rsidRPr="00003854">
        <w:t>P</w:t>
      </w:r>
      <w:r w:rsidRPr="00003854">
        <w:rPr>
          <w:vertAlign w:val="superscript"/>
        </w:rPr>
        <w:t>-1</w:t>
      </w:r>
      <w:r w:rsidR="00DE0C0C" w:rsidRPr="00003854">
        <w:rPr>
          <w:rFonts w:hint="cs"/>
          <w:rtl/>
        </w:rPr>
        <w:t xml:space="preserve">, וכבר למדנו שנעשה זאת באמצעות כך שנמצא קודם את הערכים העצמיים </w:t>
      </w:r>
      <w:proofErr w:type="spellStart"/>
      <w:r w:rsidR="00DE0C0C" w:rsidRPr="00003854">
        <w:rPr>
          <w:rFonts w:hint="cs"/>
          <w:rtl/>
        </w:rPr>
        <w:t>והוקטורים</w:t>
      </w:r>
      <w:proofErr w:type="spellEnd"/>
      <w:r w:rsidR="00DE0C0C" w:rsidRPr="00003854">
        <w:rPr>
          <w:rFonts w:hint="cs"/>
          <w:rtl/>
        </w:rPr>
        <w:t xml:space="preserve"> העצמיים של </w:t>
      </w:r>
      <w:r w:rsidR="00DE0C0C" w:rsidRPr="00003854">
        <w:rPr>
          <w:rFonts w:hint="cs"/>
        </w:rPr>
        <w:t>A</w:t>
      </w:r>
      <w:r w:rsidR="00DE0C0C" w:rsidRPr="00003854">
        <w:rPr>
          <w:rFonts w:hint="cs"/>
          <w:rtl/>
        </w:rPr>
        <w:t>.</w:t>
      </w:r>
    </w:p>
    <w:p w14:paraId="4EE4EFC4" w14:textId="77777777" w:rsidR="0089421E" w:rsidRPr="00003854" w:rsidRDefault="0089421E" w:rsidP="0089421E">
      <w:pPr>
        <w:rPr>
          <w:sz w:val="16"/>
          <w:szCs w:val="16"/>
          <w:rtl/>
        </w:rPr>
      </w:pPr>
    </w:p>
    <w:p w14:paraId="3FCF1316" w14:textId="77777777" w:rsidR="0089421E" w:rsidRPr="00003854" w:rsidRDefault="0089421E" w:rsidP="0089421E">
      <w:pPr>
        <w:pStyle w:val="3"/>
        <w:rPr>
          <w:rtl/>
        </w:rPr>
      </w:pPr>
      <w:r w:rsidRPr="00003854">
        <w:rPr>
          <w:rFonts w:hint="cs"/>
          <w:rtl/>
        </w:rPr>
        <w:t>שיטה לבדיקת דמיון מטריצות</w:t>
      </w:r>
    </w:p>
    <w:p w14:paraId="061C0784" w14:textId="77777777" w:rsidR="0089421E" w:rsidRPr="00003854" w:rsidRDefault="0089421E" w:rsidP="0089421E">
      <w:pPr>
        <w:rPr>
          <w:rtl/>
        </w:rPr>
      </w:pPr>
      <w:r w:rsidRPr="00003854">
        <w:rPr>
          <w:rFonts w:hint="cs"/>
          <w:rtl/>
        </w:rPr>
        <w:t>שיטה לדעת אם שתי מטריצות דומות או שאינן דומות אומרת כך:</w:t>
      </w:r>
    </w:p>
    <w:p w14:paraId="7C59023B" w14:textId="77777777" w:rsidR="0089421E" w:rsidRPr="00003854" w:rsidRDefault="0089421E" w:rsidP="00CE71A4">
      <w:pPr>
        <w:pStyle w:val="a5"/>
        <w:numPr>
          <w:ilvl w:val="0"/>
          <w:numId w:val="15"/>
        </w:numPr>
      </w:pPr>
      <w:r w:rsidRPr="00003854">
        <w:rPr>
          <w:rFonts w:hint="cs"/>
          <w:rtl/>
        </w:rPr>
        <w:t xml:space="preserve">אם מטריצה אחת </w:t>
      </w:r>
      <w:proofErr w:type="spellStart"/>
      <w:r w:rsidRPr="00003854">
        <w:rPr>
          <w:rFonts w:hint="cs"/>
          <w:rtl/>
        </w:rPr>
        <w:t>לכסינה</w:t>
      </w:r>
      <w:proofErr w:type="spellEnd"/>
      <w:r w:rsidRPr="00003854">
        <w:rPr>
          <w:rFonts w:hint="cs"/>
          <w:rtl/>
        </w:rPr>
        <w:t xml:space="preserve"> והשנייה לא - אזי המטריצות אינן דומות.</w:t>
      </w:r>
    </w:p>
    <w:p w14:paraId="7DB782DF" w14:textId="77777777" w:rsidR="0089421E" w:rsidRPr="00003854" w:rsidRDefault="0089421E" w:rsidP="00CE71A4">
      <w:pPr>
        <w:pStyle w:val="a5"/>
        <w:numPr>
          <w:ilvl w:val="0"/>
          <w:numId w:val="15"/>
        </w:numPr>
      </w:pPr>
      <w:r w:rsidRPr="00003854">
        <w:rPr>
          <w:rFonts w:hint="cs"/>
          <w:rtl/>
        </w:rPr>
        <w:t xml:space="preserve">אם שתיהן </w:t>
      </w:r>
      <w:proofErr w:type="spellStart"/>
      <w:r w:rsidRPr="00003854">
        <w:rPr>
          <w:rFonts w:hint="cs"/>
          <w:rtl/>
        </w:rPr>
        <w:t>לכסינות</w:t>
      </w:r>
      <w:proofErr w:type="spellEnd"/>
      <w:r w:rsidRPr="00003854">
        <w:rPr>
          <w:rFonts w:hint="cs"/>
          <w:rtl/>
        </w:rPr>
        <w:t xml:space="preserve"> אז ה</w:t>
      </w:r>
      <w:r w:rsidR="00116FC0">
        <w:rPr>
          <w:rFonts w:hint="cs"/>
          <w:rtl/>
        </w:rPr>
        <w:t>ן</w:t>
      </w:r>
      <w:r w:rsidRPr="00003854">
        <w:rPr>
          <w:rFonts w:hint="cs"/>
          <w:rtl/>
        </w:rPr>
        <w:t xml:space="preserve"> דומות אם ורק אם יש לה</w:t>
      </w:r>
      <w:r w:rsidR="00AF2E88">
        <w:rPr>
          <w:rFonts w:hint="cs"/>
          <w:rtl/>
        </w:rPr>
        <w:t>ן</w:t>
      </w:r>
      <w:r w:rsidRPr="00003854">
        <w:rPr>
          <w:rFonts w:hint="cs"/>
          <w:rtl/>
        </w:rPr>
        <w:t xml:space="preserve"> את אותם ערכים עצמיים עם אותם ריבויים אלגבריים וריבויים גאומטריים.</w:t>
      </w:r>
    </w:p>
    <w:p w14:paraId="0424A585" w14:textId="77777777" w:rsidR="0089421E" w:rsidRPr="00003854" w:rsidRDefault="0089421E" w:rsidP="00CE71A4">
      <w:pPr>
        <w:pStyle w:val="a5"/>
        <w:numPr>
          <w:ilvl w:val="0"/>
          <w:numId w:val="15"/>
        </w:numPr>
      </w:pPr>
      <w:r w:rsidRPr="00003854">
        <w:rPr>
          <w:rtl/>
        </w:rPr>
        <w:t xml:space="preserve">אם </w:t>
      </w:r>
      <w:r w:rsidRPr="00003854">
        <w:rPr>
          <w:rFonts w:hint="cs"/>
          <w:rtl/>
        </w:rPr>
        <w:t xml:space="preserve">שתיהן לא </w:t>
      </w:r>
      <w:proofErr w:type="spellStart"/>
      <w:r w:rsidRPr="00003854">
        <w:rPr>
          <w:rFonts w:hint="cs"/>
          <w:rtl/>
        </w:rPr>
        <w:t>לכסינות</w:t>
      </w:r>
      <w:proofErr w:type="spellEnd"/>
      <w:r w:rsidRPr="00003854">
        <w:rPr>
          <w:rFonts w:hint="cs"/>
          <w:rtl/>
        </w:rPr>
        <w:t xml:space="preserve"> אזי צריך להשתמש בשיטת "צורת </w:t>
      </w:r>
      <w:proofErr w:type="spellStart"/>
      <w:r w:rsidRPr="00003854">
        <w:rPr>
          <w:rFonts w:hint="cs"/>
          <w:rtl/>
        </w:rPr>
        <w:t>ז'ורדן</w:t>
      </w:r>
      <w:proofErr w:type="spellEnd"/>
      <w:r w:rsidRPr="00003854">
        <w:rPr>
          <w:rFonts w:hint="cs"/>
          <w:rtl/>
        </w:rPr>
        <w:t>" שאינה בחומר של הקורס.</w:t>
      </w:r>
    </w:p>
    <w:p w14:paraId="0CEE8037" w14:textId="77777777" w:rsidR="00610898" w:rsidRPr="00003854" w:rsidRDefault="00610898" w:rsidP="00445174">
      <w:pPr>
        <w:rPr>
          <w:rtl/>
        </w:rPr>
      </w:pPr>
    </w:p>
    <w:p w14:paraId="34B9677E" w14:textId="77777777" w:rsidR="00EE4402" w:rsidRPr="00003854" w:rsidRDefault="00B7111B" w:rsidP="00B7111B">
      <w:pPr>
        <w:pStyle w:val="2"/>
        <w:ind w:left="-281"/>
        <w:rPr>
          <w:rtl/>
        </w:rPr>
      </w:pPr>
      <w:r w:rsidRPr="00003854">
        <w:rPr>
          <w:rFonts w:hint="cs"/>
          <w:rtl/>
        </w:rPr>
        <w:t>שימוש בלכסון מטריצות</w:t>
      </w:r>
    </w:p>
    <w:p w14:paraId="47C41860" w14:textId="77777777" w:rsidR="00B7111B" w:rsidRPr="00003854" w:rsidRDefault="00E54491" w:rsidP="009E6A87">
      <w:pPr>
        <w:rPr>
          <w:rtl/>
        </w:rPr>
      </w:pPr>
      <w:r w:rsidRPr="00003854">
        <w:rPr>
          <w:rFonts w:hint="cs"/>
          <w:rtl/>
        </w:rPr>
        <w:t>נשים לב ש</w:t>
      </w:r>
      <w:r w:rsidR="00A10927" w:rsidRPr="00003854">
        <w:rPr>
          <w:rFonts w:hint="cs"/>
          <w:rtl/>
        </w:rPr>
        <w:t xml:space="preserve">כאשר מכפילים </w:t>
      </w:r>
      <w:r w:rsidRPr="00003854">
        <w:rPr>
          <w:rFonts w:hint="cs"/>
          <w:rtl/>
        </w:rPr>
        <w:t>מטריצה אלכסונית שהאלכסון ראשי שלה</w:t>
      </w:r>
      <w:r w:rsidR="00A10927" w:rsidRPr="00003854">
        <w:rPr>
          <w:rFonts w:hint="cs"/>
          <w:rtl/>
        </w:rPr>
        <w:t xml:space="preserve"> הוא:</w:t>
      </w:r>
      <w:r w:rsidR="00E35C61" w:rsidRPr="00003854">
        <w:rPr>
          <w:rFonts w:hint="cs"/>
          <w:rtl/>
        </w:rPr>
        <w:t xml:space="preserve"> </w:t>
      </w:r>
      <w:r w:rsidR="001D1F43" w:rsidRPr="00003854">
        <w:t>a, b, c</w:t>
      </w:r>
      <w:r w:rsidR="001D1F43" w:rsidRPr="00003854">
        <w:rPr>
          <w:rFonts w:hint="cs"/>
          <w:rtl/>
        </w:rPr>
        <w:t>.</w:t>
      </w:r>
      <w:r w:rsidRPr="00003854">
        <w:rPr>
          <w:rFonts w:hint="cs"/>
          <w:rtl/>
        </w:rPr>
        <w:t xml:space="preserve"> עם מטריצה אלכסונית </w:t>
      </w:r>
      <w:r w:rsidR="001D1F43" w:rsidRPr="00003854">
        <w:rPr>
          <w:rFonts w:hint="cs"/>
          <w:rtl/>
        </w:rPr>
        <w:t xml:space="preserve">שנייה </w:t>
      </w:r>
      <w:r w:rsidRPr="00003854">
        <w:rPr>
          <w:rFonts w:hint="cs"/>
          <w:rtl/>
        </w:rPr>
        <w:t>ש</w:t>
      </w:r>
      <w:r w:rsidR="001D1F43" w:rsidRPr="00003854">
        <w:rPr>
          <w:rFonts w:hint="cs"/>
          <w:rtl/>
        </w:rPr>
        <w:t xml:space="preserve">האלכסון ראשי שלה הוא: </w:t>
      </w:r>
      <w:r w:rsidR="001D1F43" w:rsidRPr="00003854">
        <w:t>d, e, f</w:t>
      </w:r>
      <w:r w:rsidR="001D1F43" w:rsidRPr="00003854">
        <w:rPr>
          <w:rFonts w:hint="cs"/>
          <w:rtl/>
        </w:rPr>
        <w:t xml:space="preserve">. אזי </w:t>
      </w:r>
      <w:r w:rsidR="00A10927" w:rsidRPr="00003854">
        <w:rPr>
          <w:rFonts w:hint="cs"/>
          <w:rtl/>
        </w:rPr>
        <w:t>מתקבלת מטריצה אלכסונית</w:t>
      </w:r>
      <w:r w:rsidR="001D1F43" w:rsidRPr="00003854">
        <w:rPr>
          <w:rFonts w:hint="cs"/>
          <w:rtl/>
        </w:rPr>
        <w:t xml:space="preserve"> שהאלכסון ראשי שלה הוא:</w:t>
      </w:r>
      <w:r w:rsidR="001D1F43" w:rsidRPr="00003854">
        <w:rPr>
          <w:rtl/>
        </w:rPr>
        <w:t xml:space="preserve"> </w:t>
      </w:r>
      <w:proofErr w:type="spellStart"/>
      <w:r w:rsidR="001D1F43" w:rsidRPr="00003854">
        <w:t>a</w:t>
      </w:r>
      <w:bookmarkStart w:id="6" w:name="_Hlk532299377"/>
      <w:r w:rsidR="001D1F43" w:rsidRPr="00003854">
        <w:rPr>
          <w:rFonts w:ascii="Arial" w:hAnsi="Arial" w:cs="Arial"/>
        </w:rPr>
        <w:t>∙</w:t>
      </w:r>
      <w:bookmarkEnd w:id="6"/>
      <w:r w:rsidR="001D1F43" w:rsidRPr="00003854">
        <w:t>d</w:t>
      </w:r>
      <w:proofErr w:type="spellEnd"/>
      <w:r w:rsidR="001D1F43" w:rsidRPr="00003854">
        <w:t xml:space="preserve">, </w:t>
      </w:r>
      <w:proofErr w:type="spellStart"/>
      <w:r w:rsidR="001D1F43" w:rsidRPr="00003854">
        <w:t>b</w:t>
      </w:r>
      <w:r w:rsidR="001D1F43" w:rsidRPr="00003854">
        <w:rPr>
          <w:rFonts w:ascii="Arial" w:hAnsi="Arial" w:cs="Arial"/>
        </w:rPr>
        <w:t>∙</w:t>
      </w:r>
      <w:r w:rsidR="001D1F43" w:rsidRPr="00003854">
        <w:t>e</w:t>
      </w:r>
      <w:proofErr w:type="spellEnd"/>
      <w:r w:rsidR="001D1F43" w:rsidRPr="00003854">
        <w:t xml:space="preserve">, </w:t>
      </w:r>
      <w:proofErr w:type="spellStart"/>
      <w:r w:rsidR="001D1F43" w:rsidRPr="00003854">
        <w:t>c</w:t>
      </w:r>
      <w:r w:rsidR="001D1F43" w:rsidRPr="00003854">
        <w:rPr>
          <w:rFonts w:ascii="Arial" w:hAnsi="Arial" w:cs="Arial"/>
        </w:rPr>
        <w:t>∙</w:t>
      </w:r>
      <w:r w:rsidR="001D1F43" w:rsidRPr="00003854">
        <w:t>f</w:t>
      </w:r>
      <w:proofErr w:type="spellEnd"/>
      <w:r w:rsidR="001D1F43" w:rsidRPr="00003854">
        <w:rPr>
          <w:rtl/>
        </w:rPr>
        <w:t>.</w:t>
      </w:r>
      <w:r w:rsidRPr="00003854">
        <w:rPr>
          <w:rFonts w:hint="cs"/>
          <w:rtl/>
        </w:rPr>
        <w:t xml:space="preserve"> כלומר כל איבר מוכפל באיבר המקביל לו כמו בכפל וקטורים. אותו עיקרון חל גם אם נעלה את המטריצה האלכסונית בחזקה או שורש. נשתמש בתכונה זו במקרים </w:t>
      </w:r>
      <w:r w:rsidRPr="00003854">
        <w:rPr>
          <w:rtl/>
        </w:rPr>
        <w:t>הבאים:</w:t>
      </w:r>
    </w:p>
    <w:p w14:paraId="48E7FF47" w14:textId="77777777" w:rsidR="008C522A" w:rsidRPr="00003854" w:rsidRDefault="008C522A" w:rsidP="009E6A87">
      <w:pPr>
        <w:rPr>
          <w:sz w:val="10"/>
          <w:szCs w:val="10"/>
          <w:rtl/>
        </w:rPr>
      </w:pPr>
    </w:p>
    <w:p w14:paraId="07392FEC" w14:textId="77777777" w:rsidR="009E6A87" w:rsidRPr="00003854" w:rsidRDefault="009E6A87" w:rsidP="009E6A87">
      <w:pPr>
        <w:pStyle w:val="a5"/>
        <w:numPr>
          <w:ilvl w:val="0"/>
          <w:numId w:val="18"/>
        </w:numPr>
      </w:pPr>
      <w:r w:rsidRPr="00003854">
        <w:rPr>
          <w:b/>
          <w:bCs/>
          <w:rtl/>
        </w:rPr>
        <w:t xml:space="preserve">חישוב חזקת מטריצה </w:t>
      </w:r>
      <w:proofErr w:type="spellStart"/>
      <w:r w:rsidRPr="00003854">
        <w:rPr>
          <w:b/>
          <w:bCs/>
          <w:rtl/>
        </w:rPr>
        <w:t>לכסינה</w:t>
      </w:r>
      <w:proofErr w:type="spellEnd"/>
      <w:r w:rsidRPr="00003854">
        <w:rPr>
          <w:rtl/>
        </w:rPr>
        <w:t xml:space="preserve"> - </w:t>
      </w:r>
      <w:r w:rsidR="00E54491" w:rsidRPr="00003854">
        <w:rPr>
          <w:rtl/>
        </w:rPr>
        <w:t xml:space="preserve">אם </w:t>
      </w:r>
      <w:r w:rsidR="00E54491" w:rsidRPr="00003854">
        <w:t>A</w:t>
      </w:r>
      <w:r w:rsidR="00E54491" w:rsidRPr="00003854">
        <w:rPr>
          <w:rtl/>
        </w:rPr>
        <w:t xml:space="preserve"> אינה מטריצה אלכסונית אך </w:t>
      </w:r>
      <w:proofErr w:type="spellStart"/>
      <w:r w:rsidR="00E54491" w:rsidRPr="00003854">
        <w:rPr>
          <w:rtl/>
        </w:rPr>
        <w:t>לכסינה</w:t>
      </w:r>
      <w:proofErr w:type="spellEnd"/>
      <w:r w:rsidR="00E54491" w:rsidRPr="00003854">
        <w:rPr>
          <w:rtl/>
        </w:rPr>
        <w:t xml:space="preserve"> כך שמתקיים</w:t>
      </w:r>
      <w:r w:rsidRPr="00003854">
        <w:rPr>
          <w:rtl/>
        </w:rPr>
        <w:t>:</w:t>
      </w:r>
      <w:r w:rsidR="00CB7DCF" w:rsidRPr="00003854">
        <w:rPr>
          <w:rFonts w:hint="cs"/>
          <w:rtl/>
        </w:rPr>
        <w:t xml:space="preserve">        </w:t>
      </w:r>
      <w:r w:rsidR="00E54491" w:rsidRPr="00003854">
        <w:rPr>
          <w:rtl/>
        </w:rPr>
        <w:t xml:space="preserve"> </w:t>
      </w:r>
      <w:r w:rsidR="00E54491" w:rsidRPr="00003854">
        <w:t>A = P</w:t>
      </w:r>
      <w:r w:rsidR="00E54491" w:rsidRPr="00003854">
        <w:rPr>
          <w:rFonts w:ascii="Arial" w:hAnsi="Arial" w:cs="Arial"/>
        </w:rPr>
        <w:t>∙</w:t>
      </w:r>
      <w:r w:rsidR="00E54491" w:rsidRPr="00003854">
        <w:t>D</w:t>
      </w:r>
      <w:r w:rsidR="00E54491" w:rsidRPr="00003854">
        <w:rPr>
          <w:rFonts w:ascii="Arial" w:hAnsi="Arial" w:cs="Arial"/>
        </w:rPr>
        <w:t>∙</w:t>
      </w:r>
      <w:r w:rsidR="00E54491" w:rsidRPr="00003854">
        <w:t>P</w:t>
      </w:r>
      <w:r w:rsidR="00E54491" w:rsidRPr="00003854">
        <w:rPr>
          <w:vertAlign w:val="superscript"/>
        </w:rPr>
        <w:t>-1</w:t>
      </w:r>
      <w:r w:rsidR="00E54491" w:rsidRPr="00003854">
        <w:rPr>
          <w:rtl/>
        </w:rPr>
        <w:t xml:space="preserve"> ונרצה לחשב </w:t>
      </w:r>
      <w:r w:rsidR="00E54491" w:rsidRPr="00003854">
        <w:t>A</w:t>
      </w:r>
      <w:r w:rsidR="00E54491" w:rsidRPr="00003854">
        <w:rPr>
          <w:vertAlign w:val="superscript"/>
        </w:rPr>
        <w:t>n</w:t>
      </w:r>
      <w:r w:rsidR="005E36AC" w:rsidRPr="00003854">
        <w:rPr>
          <w:rtl/>
        </w:rPr>
        <w:t xml:space="preserve">. אז במקום לחשב  </w:t>
      </w:r>
      <w:r w:rsidR="005E36AC" w:rsidRPr="00003854">
        <w:t>A</w:t>
      </w:r>
      <w:r w:rsidR="005E36AC" w:rsidRPr="00003854">
        <w:rPr>
          <w:vertAlign w:val="superscript"/>
        </w:rPr>
        <w:t>n</w:t>
      </w:r>
      <w:r w:rsidR="005E36AC" w:rsidRPr="00003854">
        <w:t xml:space="preserve"> = P</w:t>
      </w:r>
      <w:r w:rsidR="005E36AC" w:rsidRPr="00003854">
        <w:rPr>
          <w:rFonts w:ascii="Arial" w:hAnsi="Arial" w:cs="Arial"/>
        </w:rPr>
        <w:t>∙</w:t>
      </w:r>
      <w:r w:rsidR="005E36AC" w:rsidRPr="00003854">
        <w:t>D</w:t>
      </w:r>
      <w:r w:rsidR="005E36AC" w:rsidRPr="00003854">
        <w:rPr>
          <w:rFonts w:ascii="Arial" w:hAnsi="Arial" w:cs="Arial"/>
        </w:rPr>
        <w:t>∙</w:t>
      </w:r>
      <w:r w:rsidR="005E36AC" w:rsidRPr="00003854">
        <w:t>P</w:t>
      </w:r>
      <w:r w:rsidR="005E36AC" w:rsidRPr="00003854">
        <w:rPr>
          <w:vertAlign w:val="superscript"/>
        </w:rPr>
        <w:t>-1</w:t>
      </w:r>
      <w:r w:rsidR="005E36AC" w:rsidRPr="00003854">
        <w:rPr>
          <w:rFonts w:ascii="Arial" w:hAnsi="Arial" w:cs="Arial"/>
        </w:rPr>
        <w:t>∙</w:t>
      </w:r>
      <w:r w:rsidR="005E36AC" w:rsidRPr="00003854">
        <w:t>P</w:t>
      </w:r>
      <w:r w:rsidR="005E36AC" w:rsidRPr="00003854">
        <w:rPr>
          <w:rFonts w:ascii="Arial" w:hAnsi="Arial" w:cs="Arial"/>
        </w:rPr>
        <w:t>∙</w:t>
      </w:r>
      <w:r w:rsidR="005E36AC" w:rsidRPr="00003854">
        <w:t>D</w:t>
      </w:r>
      <w:r w:rsidR="005E36AC" w:rsidRPr="00003854">
        <w:rPr>
          <w:rFonts w:ascii="Arial" w:hAnsi="Arial" w:cs="Arial"/>
        </w:rPr>
        <w:t>∙</w:t>
      </w:r>
      <w:r w:rsidR="005E36AC" w:rsidRPr="00003854">
        <w:t>P</w:t>
      </w:r>
      <w:r w:rsidR="005E36AC" w:rsidRPr="00003854">
        <w:rPr>
          <w:vertAlign w:val="superscript"/>
        </w:rPr>
        <w:t>-1</w:t>
      </w:r>
      <w:r w:rsidR="005E36AC" w:rsidRPr="00003854">
        <w:rPr>
          <w:rFonts w:ascii="Arial" w:hAnsi="Arial" w:cs="Arial"/>
        </w:rPr>
        <w:t>∙</w:t>
      </w:r>
      <w:r w:rsidR="005E36AC" w:rsidRPr="00003854">
        <w:t>…</w:t>
      </w:r>
      <w:r w:rsidR="005E36AC" w:rsidRPr="00003854">
        <w:rPr>
          <w:rFonts w:ascii="Arial" w:hAnsi="Arial" w:cs="Arial"/>
        </w:rPr>
        <w:t>∙</w:t>
      </w:r>
      <w:r w:rsidR="005E36AC" w:rsidRPr="00003854">
        <w:t>P</w:t>
      </w:r>
      <w:r w:rsidR="005E36AC" w:rsidRPr="00003854">
        <w:rPr>
          <w:rFonts w:ascii="Arial" w:hAnsi="Arial" w:cs="Arial"/>
        </w:rPr>
        <w:t>∙</w:t>
      </w:r>
      <w:r w:rsidR="005E36AC" w:rsidRPr="00003854">
        <w:t>D</w:t>
      </w:r>
      <w:r w:rsidR="005E36AC" w:rsidRPr="00003854">
        <w:rPr>
          <w:rFonts w:ascii="Arial" w:hAnsi="Arial" w:cs="Arial"/>
        </w:rPr>
        <w:t>∙</w:t>
      </w:r>
      <w:r w:rsidR="005E36AC" w:rsidRPr="00003854">
        <w:t>P</w:t>
      </w:r>
      <w:r w:rsidR="005E36AC" w:rsidRPr="00003854">
        <w:rPr>
          <w:vertAlign w:val="superscript"/>
        </w:rPr>
        <w:t>-1</w:t>
      </w:r>
      <w:r w:rsidR="005E36AC" w:rsidRPr="00003854">
        <w:rPr>
          <w:rtl/>
        </w:rPr>
        <w:t xml:space="preserve">, נשים לב כי  </w:t>
      </w:r>
      <w:r w:rsidR="005E36AC" w:rsidRPr="00003854">
        <w:t>D</w:t>
      </w:r>
      <w:r w:rsidR="005E36AC" w:rsidRPr="00003854">
        <w:rPr>
          <w:rFonts w:ascii="Arial" w:hAnsi="Arial" w:cs="Arial"/>
        </w:rPr>
        <w:t>∙</w:t>
      </w:r>
      <w:r w:rsidR="005E36AC" w:rsidRPr="00003854">
        <w:t>P</w:t>
      </w:r>
      <w:r w:rsidR="005E36AC" w:rsidRPr="00003854">
        <w:rPr>
          <w:vertAlign w:val="superscript"/>
        </w:rPr>
        <w:t>-1</w:t>
      </w:r>
      <w:r w:rsidR="005E36AC" w:rsidRPr="00003854">
        <w:rPr>
          <w:rFonts w:ascii="Arial" w:hAnsi="Arial" w:cs="Arial"/>
        </w:rPr>
        <w:t>∙</w:t>
      </w:r>
      <w:r w:rsidR="005E36AC" w:rsidRPr="00003854">
        <w:t>P = D</w:t>
      </w:r>
      <w:r w:rsidR="005E36AC" w:rsidRPr="00003854">
        <w:rPr>
          <w:rtl/>
        </w:rPr>
        <w:t>, לכן אם נחליף כל ביטויים אלו ב-</w:t>
      </w:r>
      <w:r w:rsidR="005E36AC" w:rsidRPr="00003854">
        <w:t>D</w:t>
      </w:r>
      <w:r w:rsidR="005E36AC" w:rsidRPr="00003854">
        <w:rPr>
          <w:rtl/>
        </w:rPr>
        <w:t xml:space="preserve"> נקבל את המשוואה:  </w:t>
      </w:r>
      <w:r w:rsidR="005E36AC" w:rsidRPr="00003854">
        <w:rPr>
          <w:highlight w:val="yellow"/>
        </w:rPr>
        <w:t>A</w:t>
      </w:r>
      <w:r w:rsidR="005E36AC" w:rsidRPr="00003854">
        <w:rPr>
          <w:highlight w:val="yellow"/>
          <w:vertAlign w:val="superscript"/>
        </w:rPr>
        <w:t>n</w:t>
      </w:r>
      <w:r w:rsidR="005E36AC" w:rsidRPr="00003854">
        <w:rPr>
          <w:highlight w:val="yellow"/>
        </w:rPr>
        <w:t xml:space="preserve"> = P</w:t>
      </w:r>
      <w:r w:rsidR="005E36AC" w:rsidRPr="00003854">
        <w:rPr>
          <w:rFonts w:ascii="Arial" w:hAnsi="Arial" w:cs="Arial"/>
          <w:highlight w:val="yellow"/>
        </w:rPr>
        <w:t>∙</w:t>
      </w:r>
      <w:r w:rsidR="005E36AC" w:rsidRPr="00003854">
        <w:rPr>
          <w:highlight w:val="yellow"/>
        </w:rPr>
        <w:t>D</w:t>
      </w:r>
      <w:r w:rsidR="005E36AC" w:rsidRPr="00003854">
        <w:rPr>
          <w:sz w:val="32"/>
          <w:szCs w:val="32"/>
          <w:highlight w:val="yellow"/>
          <w:vertAlign w:val="superscript"/>
        </w:rPr>
        <w:t>n</w:t>
      </w:r>
      <w:r w:rsidR="005E36AC" w:rsidRPr="00003854">
        <w:rPr>
          <w:rFonts w:ascii="Arial" w:hAnsi="Arial" w:cs="Arial"/>
          <w:highlight w:val="yellow"/>
        </w:rPr>
        <w:t>∙</w:t>
      </w:r>
      <w:r w:rsidR="005E36AC" w:rsidRPr="00003854">
        <w:rPr>
          <w:highlight w:val="yellow"/>
        </w:rPr>
        <w:t>P</w:t>
      </w:r>
      <w:r w:rsidR="005E36AC" w:rsidRPr="00003854">
        <w:rPr>
          <w:highlight w:val="yellow"/>
          <w:vertAlign w:val="superscript"/>
        </w:rPr>
        <w:t>-1</w:t>
      </w:r>
      <w:r w:rsidR="005E36AC" w:rsidRPr="00003854">
        <w:rPr>
          <w:rtl/>
        </w:rPr>
        <w:t>. שלפי התכונה שלמדנו יהיה הרבה יותר קל לחשב.</w:t>
      </w:r>
    </w:p>
    <w:p w14:paraId="5960E781" w14:textId="04ED722B" w:rsidR="001B30FF" w:rsidRPr="004A70CE" w:rsidRDefault="009E6A87" w:rsidP="00DD6BE6">
      <w:pPr>
        <w:pStyle w:val="a5"/>
        <w:numPr>
          <w:ilvl w:val="0"/>
          <w:numId w:val="18"/>
        </w:numPr>
        <w:ind w:left="0"/>
        <w:rPr>
          <w:rFonts w:hint="cs"/>
          <w:rtl/>
        </w:rPr>
      </w:pPr>
      <w:r w:rsidRPr="00C94E14">
        <w:rPr>
          <w:b/>
          <w:bCs/>
          <w:rtl/>
        </w:rPr>
        <w:t xml:space="preserve">חישוב שורש מטריצה </w:t>
      </w:r>
      <w:proofErr w:type="spellStart"/>
      <w:r w:rsidRPr="00C94E14">
        <w:rPr>
          <w:b/>
          <w:bCs/>
          <w:rtl/>
        </w:rPr>
        <w:t>לכסינה</w:t>
      </w:r>
      <w:proofErr w:type="spellEnd"/>
      <w:r w:rsidRPr="00003854">
        <w:rPr>
          <w:rtl/>
        </w:rPr>
        <w:t xml:space="preserve"> - </w:t>
      </w:r>
      <w:r w:rsidR="00834BDA" w:rsidRPr="00003854">
        <w:rPr>
          <w:rtl/>
        </w:rPr>
        <w:t xml:space="preserve">אם </w:t>
      </w:r>
      <w:r w:rsidR="00834BDA" w:rsidRPr="00003854">
        <w:t>A</w:t>
      </w:r>
      <w:r w:rsidR="00834BDA" w:rsidRPr="00003854">
        <w:rPr>
          <w:rtl/>
        </w:rPr>
        <w:t xml:space="preserve"> אינה מטריצה אלכסונית אך </w:t>
      </w:r>
      <w:proofErr w:type="spellStart"/>
      <w:r w:rsidR="00834BDA" w:rsidRPr="00003854">
        <w:rPr>
          <w:rtl/>
        </w:rPr>
        <w:t>לכסינה</w:t>
      </w:r>
      <w:proofErr w:type="spellEnd"/>
      <w:r w:rsidR="00834BDA" w:rsidRPr="00003854">
        <w:rPr>
          <w:rtl/>
        </w:rPr>
        <w:t xml:space="preserve"> כך שמתקיים</w:t>
      </w:r>
      <w:r w:rsidRPr="00003854">
        <w:rPr>
          <w:rtl/>
        </w:rPr>
        <w:t>:</w:t>
      </w:r>
      <w:r w:rsidR="00CB7DCF" w:rsidRPr="00003854">
        <w:rPr>
          <w:rFonts w:hint="cs"/>
          <w:rtl/>
        </w:rPr>
        <w:t xml:space="preserve">  </w:t>
      </w:r>
      <w:r w:rsidR="00A8193B" w:rsidRPr="00003854">
        <w:rPr>
          <w:rFonts w:hint="cs"/>
          <w:rtl/>
        </w:rPr>
        <w:t xml:space="preserve">  </w:t>
      </w:r>
      <w:r w:rsidR="00CB7DCF" w:rsidRPr="00003854">
        <w:rPr>
          <w:rFonts w:hint="cs"/>
          <w:rtl/>
        </w:rPr>
        <w:t xml:space="preserve">     </w:t>
      </w:r>
      <w:r w:rsidR="00834BDA" w:rsidRPr="00003854">
        <w:rPr>
          <w:rtl/>
        </w:rPr>
        <w:t xml:space="preserve"> </w:t>
      </w:r>
      <w:r w:rsidR="00834BDA" w:rsidRPr="00003854">
        <w:t>A = P</w:t>
      </w:r>
      <w:r w:rsidR="00834BDA" w:rsidRPr="00C94E14">
        <w:rPr>
          <w:rFonts w:ascii="Arial" w:hAnsi="Arial" w:cs="Arial"/>
        </w:rPr>
        <w:t>∙</w:t>
      </w:r>
      <w:r w:rsidR="00834BDA" w:rsidRPr="00003854">
        <w:t>D</w:t>
      </w:r>
      <w:r w:rsidR="00834BDA" w:rsidRPr="00C94E14">
        <w:rPr>
          <w:rFonts w:ascii="Arial" w:hAnsi="Arial" w:cs="Arial"/>
        </w:rPr>
        <w:t>∙</w:t>
      </w:r>
      <w:r w:rsidR="00834BDA" w:rsidRPr="00003854">
        <w:t>P</w:t>
      </w:r>
      <w:r w:rsidR="00834BDA" w:rsidRPr="00C94E14">
        <w:rPr>
          <w:vertAlign w:val="superscript"/>
        </w:rPr>
        <w:t>-1</w:t>
      </w:r>
      <w:r w:rsidR="00834BDA" w:rsidRPr="00003854">
        <w:rPr>
          <w:rtl/>
        </w:rPr>
        <w:t xml:space="preserve"> ונרצה לחשב</w:t>
      </w:r>
      <w:r w:rsidRPr="00003854">
        <w:rPr>
          <w:rtl/>
        </w:rPr>
        <w:t xml:space="preserve">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rad>
      </m:oMath>
      <w:r w:rsidRPr="00003854">
        <w:rPr>
          <w:rtl/>
        </w:rPr>
        <w:t>.</w:t>
      </w:r>
      <w:r w:rsidR="001A061A" w:rsidRPr="00003854">
        <w:rPr>
          <w:rFonts w:hint="cs"/>
          <w:rtl/>
        </w:rPr>
        <w:t xml:space="preserve"> נשים לב כי </w:t>
      </w:r>
      <w:r w:rsidRPr="00003854">
        <w:rPr>
          <w:rtl/>
        </w:rPr>
        <w:t xml:space="preserve">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rad>
      </m:oMath>
      <w:r w:rsidR="00A8193B" w:rsidRPr="00003854">
        <w:rPr>
          <w:rFonts w:hint="cs"/>
          <w:rtl/>
        </w:rPr>
        <w:t xml:space="preserve"> </w:t>
      </w:r>
      <w:r w:rsidR="001A061A" w:rsidRPr="00003854">
        <w:rPr>
          <w:rFonts w:hint="cs"/>
          <w:rtl/>
        </w:rPr>
        <w:t xml:space="preserve">זוהי מטריצה </w:t>
      </w:r>
      <w:r w:rsidR="001A061A" w:rsidRPr="00003854">
        <w:rPr>
          <w:rFonts w:hint="cs"/>
        </w:rPr>
        <w:t>B</w:t>
      </w:r>
      <w:r w:rsidR="001A061A" w:rsidRPr="00003854">
        <w:rPr>
          <w:rFonts w:hint="cs"/>
          <w:rtl/>
        </w:rPr>
        <w:t xml:space="preserve"> כך ש-</w:t>
      </w:r>
      <w:r w:rsidR="001A061A" w:rsidRPr="00003854">
        <w:t>B</w:t>
      </w:r>
      <w:r w:rsidR="001A061A" w:rsidRPr="00C94E14">
        <w:rPr>
          <w:sz w:val="32"/>
          <w:szCs w:val="32"/>
          <w:vertAlign w:val="superscript"/>
        </w:rPr>
        <w:t>n</w:t>
      </w:r>
      <w:r w:rsidR="001A061A" w:rsidRPr="00003854">
        <w:t xml:space="preserve"> = A</w:t>
      </w:r>
      <w:r w:rsidR="001A061A" w:rsidRPr="00003854">
        <w:rPr>
          <w:rFonts w:hint="cs"/>
          <w:rtl/>
        </w:rPr>
        <w:t xml:space="preserve">, יכול להיות כמה כאלו. </w:t>
      </w:r>
      <w:r w:rsidRPr="00003854">
        <w:rPr>
          <w:rtl/>
        </w:rPr>
        <w:t xml:space="preserve">בצורה דומה למה שלמדנו קודם </w:t>
      </w:r>
      <w:r w:rsidR="00CB7DCF" w:rsidRPr="00003854">
        <w:rPr>
          <w:rFonts w:hint="cs"/>
          <w:rtl/>
        </w:rPr>
        <w:t>במקום לחשב בדרך הארוכה נוכל לחשב פשוט את</w:t>
      </w:r>
      <w:r w:rsidRPr="00003854">
        <w:rPr>
          <w:rtl/>
        </w:rPr>
        <w:t xml:space="preserve"> המשוואה:</w:t>
      </w:r>
      <w:r w:rsidR="00CB7DCF" w:rsidRPr="00003854">
        <w:rPr>
          <w:rFonts w:hint="cs"/>
          <w:rtl/>
        </w:rPr>
        <w:t xml:space="preserve"> </w:t>
      </w:r>
      <w:r w:rsidRPr="00003854">
        <w:rPr>
          <w:rtl/>
        </w:rPr>
        <w:t xml:space="preserve"> </w:t>
      </w:r>
      <w:r w:rsidRPr="00C94E14">
        <w:rPr>
          <w:highlight w:val="yellow"/>
        </w:rPr>
        <w:t>= P</w:t>
      </w:r>
      <w:r w:rsidRPr="00C94E14">
        <w:rPr>
          <w:rFonts w:ascii="Arial" w:hAnsi="Arial" w:cs="Arial"/>
          <w:highlight w:val="yellow"/>
        </w:rPr>
        <w:t>∙</w:t>
      </w:r>
      <m:oMath>
        <m:rad>
          <m:radPr>
            <m:ctrlPr>
              <w:rPr>
                <w:rFonts w:ascii="Cambria Math" w:hAnsi="Cambria Math"/>
                <w:highlight w:val="yellow"/>
              </w:rPr>
            </m:ctrlPr>
          </m:radPr>
          <m:deg>
            <m:r>
              <w:rPr>
                <w:rFonts w:ascii="Cambria Math" w:hAnsi="Cambria Math"/>
                <w:highlight w:val="yellow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D</m:t>
            </m:r>
          </m:e>
        </m:rad>
      </m:oMath>
      <w:r w:rsidRPr="00C94E14">
        <w:rPr>
          <w:rFonts w:ascii="Arial" w:hAnsi="Arial" w:cs="Arial"/>
          <w:highlight w:val="yellow"/>
        </w:rPr>
        <w:t>∙</w:t>
      </w:r>
      <w:r w:rsidRPr="00C94E14">
        <w:rPr>
          <w:highlight w:val="yellow"/>
        </w:rPr>
        <w:t>P</w:t>
      </w:r>
      <w:r w:rsidRPr="00C94E14">
        <w:rPr>
          <w:highlight w:val="yellow"/>
          <w:vertAlign w:val="superscript"/>
        </w:rPr>
        <w:t>-1</w:t>
      </w:r>
      <w:r w:rsidRPr="00C94E14">
        <w:rPr>
          <w:highlight w:val="yellow"/>
          <w:rtl/>
        </w:rPr>
        <w:t xml:space="preserve"> </w:t>
      </w:r>
      <m:oMath>
        <m:rad>
          <m:radPr>
            <m:ctrlPr>
              <w:rPr>
                <w:rFonts w:ascii="Cambria Math" w:hAnsi="Cambria Math"/>
                <w:highlight w:val="yellow"/>
              </w:rPr>
            </m:ctrlPr>
          </m:radPr>
          <m:deg>
            <m:r>
              <w:rPr>
                <w:rFonts w:ascii="Cambria Math" w:hAnsi="Cambria Math"/>
                <w:highlight w:val="yellow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A</m:t>
            </m:r>
          </m:e>
        </m:rad>
      </m:oMath>
    </w:p>
    <w:sectPr w:rsidR="001B30FF" w:rsidRPr="004A70CE" w:rsidSect="00970414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C7BF" w14:textId="77777777" w:rsidR="00185A1C" w:rsidRDefault="00185A1C" w:rsidP="00ED0C6B">
      <w:pPr>
        <w:spacing w:line="240" w:lineRule="auto"/>
      </w:pPr>
      <w:r>
        <w:separator/>
      </w:r>
    </w:p>
  </w:endnote>
  <w:endnote w:type="continuationSeparator" w:id="0">
    <w:p w14:paraId="16E2AD9F" w14:textId="77777777" w:rsidR="00185A1C" w:rsidRDefault="00185A1C" w:rsidP="00ED0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Bidi"/>
        <w:rtl/>
        <w:lang w:val="he-IL"/>
      </w:rPr>
      <w:id w:val="137450056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77C98126" w14:textId="77777777" w:rsidR="00FE225B" w:rsidRDefault="00FE225B">
        <w:pPr>
          <w:pStyle w:val="aa"/>
          <w:jc w:val="center"/>
          <w:rPr>
            <w:rFonts w:asciiTheme="majorHAnsi" w:hAnsiTheme="majorHAnsi" w:cstheme="majorBidi"/>
          </w:rPr>
        </w:pPr>
        <w:r>
          <w:rPr>
            <w:rFonts w:asciiTheme="majorHAnsi" w:hAnsiTheme="majorHAnsi" w:cstheme="majorBidi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hAnsiTheme="majorHAnsi" w:cstheme="majorBidi"/>
            <w:rtl/>
            <w:lang w:val="he-IL"/>
          </w:rPr>
          <w:t>2</w:t>
        </w:r>
        <w:r>
          <w:rPr>
            <w:rFonts w:asciiTheme="majorHAnsi" w:hAnsiTheme="majorHAnsi" w:cstheme="majorBidi"/>
          </w:rPr>
          <w:fldChar w:fldCharType="end"/>
        </w:r>
        <w:r>
          <w:rPr>
            <w:rFonts w:asciiTheme="majorHAnsi" w:hAnsiTheme="majorHAnsi" w:cstheme="majorBidi"/>
            <w:rtl/>
            <w:lang w:val="he-IL"/>
          </w:rPr>
          <w:t xml:space="preserve"> ~</w:t>
        </w:r>
      </w:p>
    </w:sdtContent>
  </w:sdt>
  <w:p w14:paraId="086C81D3" w14:textId="77777777" w:rsidR="00FE225B" w:rsidRDefault="00FE22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FB85" w14:textId="77777777" w:rsidR="00185A1C" w:rsidRDefault="00185A1C" w:rsidP="00ED0C6B">
      <w:pPr>
        <w:spacing w:line="240" w:lineRule="auto"/>
      </w:pPr>
      <w:r>
        <w:separator/>
      </w:r>
    </w:p>
  </w:footnote>
  <w:footnote w:type="continuationSeparator" w:id="0">
    <w:p w14:paraId="002EB8BB" w14:textId="77777777" w:rsidR="00185A1C" w:rsidRDefault="00185A1C" w:rsidP="00ED0C6B">
      <w:pPr>
        <w:spacing w:line="240" w:lineRule="auto"/>
      </w:pPr>
      <w:r>
        <w:continuationSeparator/>
      </w:r>
    </w:p>
  </w:footnote>
  <w:footnote w:id="1">
    <w:p w14:paraId="34771C97" w14:textId="77777777" w:rsidR="00FE225B" w:rsidRPr="00187725" w:rsidRDefault="00FE225B" w:rsidP="000A1EFC">
      <w:pPr>
        <w:pStyle w:val="ad"/>
        <w:rPr>
          <w:sz w:val="22"/>
          <w:szCs w:val="22"/>
        </w:rPr>
      </w:pPr>
      <w:r w:rsidRPr="00187725">
        <w:rPr>
          <w:rStyle w:val="af"/>
          <w:sz w:val="22"/>
          <w:szCs w:val="22"/>
        </w:rPr>
        <w:footnoteRef/>
      </w:r>
      <w:r w:rsidRPr="00187725">
        <w:rPr>
          <w:sz w:val="22"/>
          <w:szCs w:val="22"/>
          <w:rtl/>
        </w:rPr>
        <w:t xml:space="preserve"> משפט העקרונות השקולים אומר כך: תהי </w:t>
      </w:r>
      <w:r w:rsidRPr="00187725">
        <w:rPr>
          <w:sz w:val="22"/>
          <w:szCs w:val="22"/>
        </w:rPr>
        <w:t>A</w:t>
      </w:r>
      <w:r w:rsidRPr="00187725">
        <w:rPr>
          <w:sz w:val="22"/>
          <w:szCs w:val="22"/>
          <w:rtl/>
        </w:rPr>
        <w:t xml:space="preserve"> מטריצה ריבועית מסדר גודל </w:t>
      </w:r>
      <w:r w:rsidRPr="00187725">
        <w:rPr>
          <w:sz w:val="22"/>
          <w:szCs w:val="22"/>
        </w:rPr>
        <w:t>n x n</w:t>
      </w:r>
      <w:r w:rsidRPr="00187725">
        <w:rPr>
          <w:sz w:val="22"/>
          <w:szCs w:val="22"/>
          <w:rtl/>
        </w:rPr>
        <w:t>, אזי התנאים הבאים הם שקולים, כלומר או שכולם מתקיימים או שכולם לא מתקיימים:</w:t>
      </w:r>
    </w:p>
    <w:p w14:paraId="5890A9B1" w14:textId="77777777" w:rsidR="00FE225B" w:rsidRPr="00187725" w:rsidRDefault="00FE225B" w:rsidP="00CE71A4">
      <w:pPr>
        <w:pStyle w:val="ad"/>
        <w:numPr>
          <w:ilvl w:val="0"/>
          <w:numId w:val="10"/>
        </w:numPr>
        <w:rPr>
          <w:sz w:val="22"/>
          <w:szCs w:val="22"/>
        </w:rPr>
      </w:pPr>
      <w:r w:rsidRPr="00187725">
        <w:rPr>
          <w:sz w:val="22"/>
          <w:szCs w:val="22"/>
        </w:rPr>
        <w:t>A</w:t>
      </w:r>
      <w:r w:rsidRPr="00187725">
        <w:rPr>
          <w:sz w:val="22"/>
          <w:szCs w:val="22"/>
          <w:rtl/>
        </w:rPr>
        <w:t xml:space="preserve"> הפיכה.</w:t>
      </w:r>
    </w:p>
    <w:p w14:paraId="40CAC72A" w14:textId="77777777" w:rsidR="00FE225B" w:rsidRPr="00187725" w:rsidRDefault="00FE225B" w:rsidP="00CE71A4">
      <w:pPr>
        <w:pStyle w:val="ad"/>
        <w:numPr>
          <w:ilvl w:val="0"/>
          <w:numId w:val="10"/>
        </w:numPr>
        <w:rPr>
          <w:sz w:val="22"/>
          <w:szCs w:val="22"/>
        </w:rPr>
      </w:pPr>
      <w:r w:rsidRPr="00187725">
        <w:rPr>
          <w:sz w:val="22"/>
          <w:szCs w:val="22"/>
        </w:rPr>
        <w:t xml:space="preserve">det(A) </w:t>
      </w:r>
      <m:oMath>
        <m:r>
          <w:rPr>
            <w:rFonts w:ascii="Arial" w:hAnsi="Arial" w:cs="Arial" w:hint="cs"/>
            <w:sz w:val="22"/>
            <w:szCs w:val="22"/>
            <w:rtl/>
          </w:rPr>
          <m:t>≠</m:t>
        </m:r>
      </m:oMath>
      <w:r w:rsidRPr="00187725">
        <w:rPr>
          <w:sz w:val="22"/>
          <w:szCs w:val="22"/>
        </w:rPr>
        <w:t xml:space="preserve"> 0 </w:t>
      </w:r>
      <w:r w:rsidRPr="00187725">
        <w:rPr>
          <w:sz w:val="22"/>
          <w:szCs w:val="22"/>
          <w:rtl/>
        </w:rPr>
        <w:t>.</w:t>
      </w:r>
    </w:p>
    <w:p w14:paraId="3E476442" w14:textId="77777777" w:rsidR="00FE225B" w:rsidRPr="00187725" w:rsidRDefault="00FE225B" w:rsidP="00CE71A4">
      <w:pPr>
        <w:pStyle w:val="ad"/>
        <w:numPr>
          <w:ilvl w:val="0"/>
          <w:numId w:val="10"/>
        </w:numPr>
        <w:rPr>
          <w:sz w:val="22"/>
          <w:szCs w:val="22"/>
        </w:rPr>
      </w:pPr>
      <w:r w:rsidRPr="00187725">
        <w:rPr>
          <w:sz w:val="22"/>
          <w:szCs w:val="22"/>
          <w:rtl/>
        </w:rPr>
        <w:t xml:space="preserve">העמודות של </w:t>
      </w:r>
      <w:r w:rsidRPr="00187725">
        <w:rPr>
          <w:sz w:val="22"/>
          <w:szCs w:val="22"/>
        </w:rPr>
        <w:t>A</w:t>
      </w:r>
      <w:r w:rsidRPr="00187725">
        <w:rPr>
          <w:sz w:val="22"/>
          <w:szCs w:val="22"/>
          <w:rtl/>
        </w:rPr>
        <w:t xml:space="preserve"> בלתי תלויים לינארית.</w:t>
      </w:r>
    </w:p>
    <w:p w14:paraId="53DE1530" w14:textId="77777777" w:rsidR="00FE225B" w:rsidRPr="00187725" w:rsidRDefault="00FE225B" w:rsidP="00CE71A4">
      <w:pPr>
        <w:pStyle w:val="ad"/>
        <w:numPr>
          <w:ilvl w:val="0"/>
          <w:numId w:val="10"/>
        </w:numPr>
        <w:rPr>
          <w:sz w:val="22"/>
          <w:szCs w:val="22"/>
        </w:rPr>
      </w:pPr>
      <w:r w:rsidRPr="00187725">
        <w:rPr>
          <w:sz w:val="22"/>
          <w:szCs w:val="22"/>
          <w:rtl/>
        </w:rPr>
        <w:t xml:space="preserve">השורות של </w:t>
      </w:r>
      <w:r w:rsidRPr="00187725">
        <w:rPr>
          <w:sz w:val="22"/>
          <w:szCs w:val="22"/>
        </w:rPr>
        <w:t>A</w:t>
      </w:r>
      <w:r w:rsidRPr="00187725">
        <w:rPr>
          <w:sz w:val="22"/>
          <w:szCs w:val="22"/>
          <w:rtl/>
        </w:rPr>
        <w:t xml:space="preserve"> בלתי תלויים לינארית.</w:t>
      </w:r>
    </w:p>
    <w:p w14:paraId="09DFAAC8" w14:textId="77777777" w:rsidR="00FE225B" w:rsidRPr="00187725" w:rsidRDefault="00FE225B" w:rsidP="00CE71A4">
      <w:pPr>
        <w:pStyle w:val="ad"/>
        <w:numPr>
          <w:ilvl w:val="0"/>
          <w:numId w:val="10"/>
        </w:numPr>
        <w:rPr>
          <w:sz w:val="22"/>
          <w:szCs w:val="22"/>
        </w:rPr>
      </w:pPr>
      <w:r w:rsidRPr="00187725">
        <w:rPr>
          <w:sz w:val="22"/>
          <w:szCs w:val="22"/>
          <w:rtl/>
        </w:rPr>
        <w:t xml:space="preserve">יהי </w:t>
      </w:r>
      <w:r w:rsidRPr="00187725">
        <w:rPr>
          <w:sz w:val="22"/>
          <w:szCs w:val="22"/>
        </w:rPr>
        <w:t>b</w:t>
      </w:r>
      <w:r w:rsidRPr="00187725">
        <w:rPr>
          <w:sz w:val="22"/>
          <w:szCs w:val="22"/>
          <w:rtl/>
        </w:rPr>
        <w:t xml:space="preserve"> וקטור כלשהו של מספרים, אזי למערכת </w:t>
      </w:r>
      <w:proofErr w:type="spellStart"/>
      <w:r w:rsidRPr="00187725">
        <w:rPr>
          <w:sz w:val="22"/>
          <w:szCs w:val="22"/>
        </w:rPr>
        <w:t>A</w:t>
      </w:r>
      <w:r w:rsidRPr="00187725">
        <w:rPr>
          <w:rFonts w:ascii="Arial" w:hAnsi="Arial" w:cs="Arial"/>
          <w:sz w:val="22"/>
          <w:szCs w:val="22"/>
        </w:rPr>
        <w:t>∙</w:t>
      </w:r>
      <w:r w:rsidRPr="00187725">
        <w:rPr>
          <w:sz w:val="22"/>
          <w:szCs w:val="22"/>
        </w:rPr>
        <w:t>x</w:t>
      </w:r>
      <w:proofErr w:type="spellEnd"/>
      <w:r w:rsidRPr="00187725">
        <w:rPr>
          <w:sz w:val="22"/>
          <w:szCs w:val="22"/>
        </w:rPr>
        <w:t xml:space="preserve"> = b</w:t>
      </w:r>
      <w:r w:rsidRPr="00187725">
        <w:rPr>
          <w:sz w:val="22"/>
          <w:szCs w:val="22"/>
          <w:rtl/>
        </w:rPr>
        <w:t xml:space="preserve"> יש פתרון יחיד.</w:t>
      </w:r>
    </w:p>
    <w:p w14:paraId="64A7740D" w14:textId="77777777" w:rsidR="00FE225B" w:rsidRPr="00187725" w:rsidRDefault="00FE225B" w:rsidP="00CE71A4">
      <w:pPr>
        <w:pStyle w:val="ad"/>
        <w:numPr>
          <w:ilvl w:val="0"/>
          <w:numId w:val="10"/>
        </w:numPr>
        <w:rPr>
          <w:b/>
          <w:bCs/>
          <w:sz w:val="22"/>
          <w:szCs w:val="22"/>
          <w:rtl/>
        </w:rPr>
      </w:pPr>
      <w:r w:rsidRPr="00187725">
        <w:rPr>
          <w:b/>
          <w:bCs/>
          <w:sz w:val="22"/>
          <w:szCs w:val="22"/>
          <w:rtl/>
        </w:rPr>
        <w:t>0 אינו ערך עצמי של המטריצה.</w:t>
      </w:r>
    </w:p>
  </w:footnote>
  <w:footnote w:id="2">
    <w:p w14:paraId="071BF5CF" w14:textId="77777777" w:rsidR="00FE225B" w:rsidRPr="00187725" w:rsidRDefault="00FE225B">
      <w:pPr>
        <w:pStyle w:val="ad"/>
        <w:rPr>
          <w:sz w:val="22"/>
          <w:szCs w:val="22"/>
          <w:rtl/>
        </w:rPr>
      </w:pPr>
      <w:r w:rsidRPr="00187725">
        <w:rPr>
          <w:rStyle w:val="af"/>
          <w:sz w:val="22"/>
          <w:szCs w:val="22"/>
        </w:rPr>
        <w:footnoteRef/>
      </w:r>
      <w:r w:rsidRPr="00187725">
        <w:rPr>
          <w:sz w:val="22"/>
          <w:szCs w:val="22"/>
          <w:rtl/>
        </w:rPr>
        <w:t xml:space="preserve"> </w:t>
      </w:r>
      <w:r w:rsidRPr="00187725">
        <w:rPr>
          <w:sz w:val="22"/>
          <w:szCs w:val="22"/>
          <w:rtl/>
        </w:rPr>
        <w:t xml:space="preserve">משפט בזו אומר אם שורש הפולינום </w:t>
      </w:r>
      <w:r w:rsidRPr="00187725">
        <w:rPr>
          <w:sz w:val="22"/>
          <w:szCs w:val="22"/>
        </w:rPr>
        <w:t>p(x)</w:t>
      </w:r>
      <w:r w:rsidRPr="00187725">
        <w:rPr>
          <w:sz w:val="22"/>
          <w:szCs w:val="22"/>
          <w:rtl/>
        </w:rPr>
        <w:t xml:space="preserve"> הוא </w:t>
      </w:r>
      <w:r w:rsidRPr="00187725">
        <w:rPr>
          <w:sz w:val="22"/>
          <w:szCs w:val="22"/>
        </w:rPr>
        <w:t>a</w:t>
      </w:r>
      <w:r w:rsidRPr="00187725">
        <w:rPr>
          <w:sz w:val="22"/>
          <w:szCs w:val="22"/>
          <w:rtl/>
        </w:rPr>
        <w:t xml:space="preserve"> אזי חלוקת הפולינום ב-</w:t>
      </w:r>
      <w:r w:rsidRPr="00187725">
        <w:rPr>
          <w:sz w:val="22"/>
          <w:szCs w:val="22"/>
        </w:rPr>
        <w:t>(x-a)</w:t>
      </w:r>
      <w:r w:rsidRPr="00187725">
        <w:rPr>
          <w:sz w:val="22"/>
          <w:szCs w:val="22"/>
          <w:rtl/>
        </w:rPr>
        <w:t xml:space="preserve"> תהיה ללא שארית. וכן ההיפך, אם פולינום מתחלק ב-</w:t>
      </w:r>
      <w:r w:rsidRPr="00187725">
        <w:rPr>
          <w:sz w:val="22"/>
          <w:szCs w:val="22"/>
        </w:rPr>
        <w:t>(x-a)</w:t>
      </w:r>
      <w:r w:rsidRPr="00187725">
        <w:rPr>
          <w:sz w:val="22"/>
          <w:szCs w:val="22"/>
          <w:rtl/>
        </w:rPr>
        <w:t xml:space="preserve"> ללא שארית אז </w:t>
      </w:r>
      <w:r w:rsidRPr="00187725">
        <w:rPr>
          <w:sz w:val="22"/>
          <w:szCs w:val="22"/>
        </w:rPr>
        <w:t>a</w:t>
      </w:r>
      <w:r w:rsidRPr="00187725">
        <w:rPr>
          <w:sz w:val="22"/>
          <w:szCs w:val="22"/>
          <w:rtl/>
        </w:rPr>
        <w:t xml:space="preserve"> הוא שורש הפולינום.</w:t>
      </w:r>
    </w:p>
  </w:footnote>
  <w:footnote w:id="3">
    <w:p w14:paraId="56B1CCEE" w14:textId="77777777" w:rsidR="00FE225B" w:rsidRPr="00187725" w:rsidRDefault="00FE225B" w:rsidP="000D1678">
      <w:pPr>
        <w:pStyle w:val="ad"/>
        <w:rPr>
          <w:sz w:val="22"/>
          <w:szCs w:val="22"/>
          <w:rtl/>
        </w:rPr>
      </w:pPr>
      <w:r w:rsidRPr="00187725">
        <w:rPr>
          <w:rStyle w:val="af"/>
          <w:sz w:val="22"/>
          <w:szCs w:val="22"/>
        </w:rPr>
        <w:footnoteRef/>
      </w:r>
      <w:r w:rsidRPr="00187725">
        <w:rPr>
          <w:sz w:val="22"/>
          <w:szCs w:val="22"/>
          <w:rtl/>
        </w:rPr>
        <w:t xml:space="preserve"> </w:t>
      </w:r>
      <w:r w:rsidRPr="00187725">
        <w:rPr>
          <w:sz w:val="22"/>
          <w:szCs w:val="22"/>
          <w:rtl/>
        </w:rPr>
        <w:t>בדרך כלל נסמן מטריצה אלכסונית ב-</w:t>
      </w:r>
      <w:r w:rsidRPr="00187725">
        <w:rPr>
          <w:sz w:val="22"/>
          <w:szCs w:val="22"/>
        </w:rPr>
        <w:t>D</w:t>
      </w:r>
      <w:r w:rsidRPr="00187725">
        <w:rPr>
          <w:sz w:val="22"/>
          <w:szCs w:val="22"/>
          <w:rtl/>
        </w:rPr>
        <w:t xml:space="preserve"> מהמילה </w:t>
      </w:r>
      <w:r w:rsidRPr="00187725">
        <w:rPr>
          <w:sz w:val="22"/>
          <w:szCs w:val="22"/>
        </w:rPr>
        <w:t>Diagonal</w:t>
      </w:r>
      <w:r w:rsidRPr="00187725">
        <w:rPr>
          <w:sz w:val="22"/>
          <w:szCs w:val="22"/>
          <w:rtl/>
        </w:rPr>
        <w:t xml:space="preserve">. כל מטריצה אלכסונית היא גם </w:t>
      </w:r>
      <w:proofErr w:type="spellStart"/>
      <w:r w:rsidRPr="00187725">
        <w:rPr>
          <w:sz w:val="22"/>
          <w:szCs w:val="22"/>
          <w:rtl/>
        </w:rPr>
        <w:t>לכסינה</w:t>
      </w:r>
      <w:proofErr w:type="spellEnd"/>
      <w:r w:rsidRPr="00187725">
        <w:rPr>
          <w:sz w:val="22"/>
          <w:szCs w:val="22"/>
          <w:rtl/>
        </w:rPr>
        <w:t xml:space="preserve">, מפני שניתן לקיים את המשוואה </w:t>
      </w:r>
      <w:r w:rsidRPr="00187725">
        <w:rPr>
          <w:sz w:val="22"/>
          <w:szCs w:val="22"/>
        </w:rPr>
        <w:t>A = P</w:t>
      </w:r>
      <w:r w:rsidRPr="00187725">
        <w:rPr>
          <w:rFonts w:ascii="Arial" w:hAnsi="Arial" w:cs="Arial"/>
          <w:sz w:val="22"/>
          <w:szCs w:val="22"/>
        </w:rPr>
        <w:t>∙</w:t>
      </w:r>
      <w:r w:rsidRPr="00187725">
        <w:rPr>
          <w:sz w:val="22"/>
          <w:szCs w:val="22"/>
        </w:rPr>
        <w:t>D</w:t>
      </w:r>
      <w:r w:rsidRPr="00187725">
        <w:rPr>
          <w:rFonts w:ascii="Arial" w:hAnsi="Arial" w:cs="Arial"/>
          <w:sz w:val="22"/>
          <w:szCs w:val="22"/>
        </w:rPr>
        <w:t>∙</w:t>
      </w:r>
      <w:r w:rsidRPr="00187725">
        <w:rPr>
          <w:sz w:val="22"/>
          <w:szCs w:val="22"/>
        </w:rPr>
        <w:t>P</w:t>
      </w:r>
      <w:r w:rsidRPr="00187725">
        <w:rPr>
          <w:sz w:val="22"/>
          <w:szCs w:val="22"/>
          <w:vertAlign w:val="superscript"/>
        </w:rPr>
        <w:t>-1</w:t>
      </w:r>
      <w:r w:rsidRPr="00187725">
        <w:rPr>
          <w:sz w:val="22"/>
          <w:szCs w:val="22"/>
          <w:rtl/>
        </w:rPr>
        <w:t xml:space="preserve"> על ידי שנבחר </w:t>
      </w:r>
      <w:r w:rsidRPr="00187725">
        <w:rPr>
          <w:sz w:val="22"/>
          <w:szCs w:val="22"/>
        </w:rPr>
        <w:t>P</w:t>
      </w:r>
      <w:r w:rsidRPr="00187725">
        <w:rPr>
          <w:sz w:val="22"/>
          <w:szCs w:val="22"/>
          <w:rtl/>
        </w:rPr>
        <w:t xml:space="preserve"> מטריצת היחידה שההופכית שלה גם היא מטריצת היחידה, וכן נבחר את </w:t>
      </w:r>
      <w:r w:rsidRPr="00187725">
        <w:rPr>
          <w:sz w:val="22"/>
          <w:szCs w:val="22"/>
        </w:rPr>
        <w:t>D</w:t>
      </w:r>
      <w:r w:rsidRPr="00187725">
        <w:rPr>
          <w:sz w:val="22"/>
          <w:szCs w:val="22"/>
          <w:rtl/>
        </w:rPr>
        <w:t xml:space="preserve"> בתור המטריצה האלכסונית </w:t>
      </w:r>
      <w:r w:rsidRPr="00187725">
        <w:rPr>
          <w:sz w:val="22"/>
          <w:szCs w:val="22"/>
        </w:rPr>
        <w:t>A</w:t>
      </w:r>
      <w:r w:rsidRPr="00187725">
        <w:rPr>
          <w:sz w:val="22"/>
          <w:szCs w:val="22"/>
          <w:rtl/>
        </w:rPr>
        <w:t xml:space="preserve"> עצמה, כך שהכפלתה במטריצות היחידה תיתן שוב את </w:t>
      </w:r>
      <w:r w:rsidRPr="00187725">
        <w:rPr>
          <w:sz w:val="22"/>
          <w:szCs w:val="22"/>
        </w:rPr>
        <w:t>A</w:t>
      </w:r>
      <w:r w:rsidRPr="00187725">
        <w:rPr>
          <w:sz w:val="22"/>
          <w:szCs w:val="22"/>
          <w:rtl/>
        </w:rPr>
        <w:t xml:space="preserve"> שזה בדיוק מה שאומרת המשוואה.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4EDB" w14:textId="77777777" w:rsidR="00FE225B" w:rsidRDefault="00FE225B">
    <w:pPr>
      <w:pStyle w:val="a8"/>
    </w:pPr>
    <w:r>
      <w:rPr>
        <w:rFonts w:hint="cs"/>
        <w:rtl/>
      </w:rPr>
      <w:t>בס"ד</w:t>
    </w:r>
    <w:r w:rsidR="00E50EC2">
      <w:rPr>
        <w:rFonts w:hint="cs"/>
        <w:rtl/>
      </w:rPr>
      <w:t xml:space="preserve"> </w:t>
    </w:r>
    <w:r w:rsidR="00E50EC2">
      <w:rPr>
        <w:rtl/>
      </w:rPr>
      <w:tab/>
    </w:r>
    <w:r w:rsidR="00E50EC2">
      <w:rPr>
        <w:rtl/>
      </w:rPr>
      <w:tab/>
    </w:r>
    <w:r w:rsidR="00E50EC2">
      <w:rPr>
        <w:rFonts w:hint="cs"/>
        <w:rtl/>
      </w:rPr>
      <w:t>נכתב ע"י מאיר נזרי</w:t>
    </w:r>
    <w:r w:rsidR="00E50EC2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0A6"/>
    <w:multiLevelType w:val="hybridMultilevel"/>
    <w:tmpl w:val="D6C6EB5E"/>
    <w:lvl w:ilvl="0" w:tplc="25CEB2B0">
      <w:start w:val="1"/>
      <w:numFmt w:val="decimal"/>
      <w:lvlText w:val="(%1)"/>
      <w:lvlJc w:val="left"/>
      <w:pPr>
        <w:ind w:left="7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" w15:restartNumberingAfterBreak="0">
    <w:nsid w:val="04310AFC"/>
    <w:multiLevelType w:val="hybridMultilevel"/>
    <w:tmpl w:val="9B407C3A"/>
    <w:lvl w:ilvl="0" w:tplc="33B06986">
      <w:start w:val="1"/>
      <w:numFmt w:val="decimal"/>
      <w:lvlText w:val="(%1)"/>
      <w:lvlJc w:val="left"/>
      <w:pPr>
        <w:ind w:left="77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0A5A4A8B"/>
    <w:multiLevelType w:val="hybridMultilevel"/>
    <w:tmpl w:val="DC08B10E"/>
    <w:lvl w:ilvl="0" w:tplc="5E9E3110">
      <w:start w:val="1"/>
      <w:numFmt w:val="hebrew1"/>
      <w:pStyle w:val="2"/>
      <w:lvlText w:val="%1."/>
      <w:lvlJc w:val="left"/>
      <w:pPr>
        <w:ind w:left="77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106241D3"/>
    <w:multiLevelType w:val="hybridMultilevel"/>
    <w:tmpl w:val="044C53BA"/>
    <w:lvl w:ilvl="0" w:tplc="8578E956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4" w15:restartNumberingAfterBreak="0">
    <w:nsid w:val="15662F07"/>
    <w:multiLevelType w:val="hybridMultilevel"/>
    <w:tmpl w:val="8176F7EC"/>
    <w:lvl w:ilvl="0" w:tplc="BFD034E4">
      <w:start w:val="1"/>
      <w:numFmt w:val="decimal"/>
      <w:lvlText w:val="%1)"/>
      <w:lvlJc w:val="left"/>
      <w:pPr>
        <w:ind w:left="7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5" w15:restartNumberingAfterBreak="0">
    <w:nsid w:val="159F1F1A"/>
    <w:multiLevelType w:val="hybridMultilevel"/>
    <w:tmpl w:val="6AC479B6"/>
    <w:lvl w:ilvl="0" w:tplc="CFC44EB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6" w15:restartNumberingAfterBreak="0">
    <w:nsid w:val="166E39DE"/>
    <w:multiLevelType w:val="hybridMultilevel"/>
    <w:tmpl w:val="37A647D2"/>
    <w:lvl w:ilvl="0" w:tplc="2946A896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7" w15:restartNumberingAfterBreak="0">
    <w:nsid w:val="230B173D"/>
    <w:multiLevelType w:val="hybridMultilevel"/>
    <w:tmpl w:val="C100B7AA"/>
    <w:lvl w:ilvl="0" w:tplc="61BE4AF4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 w15:restartNumberingAfterBreak="0">
    <w:nsid w:val="2D75110C"/>
    <w:multiLevelType w:val="hybridMultilevel"/>
    <w:tmpl w:val="937CA6AC"/>
    <w:lvl w:ilvl="0" w:tplc="3EAE13D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9" w15:restartNumberingAfterBreak="0">
    <w:nsid w:val="31555419"/>
    <w:multiLevelType w:val="hybridMultilevel"/>
    <w:tmpl w:val="22849E92"/>
    <w:lvl w:ilvl="0" w:tplc="F934DFA6">
      <w:start w:val="2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8156F"/>
    <w:multiLevelType w:val="hybridMultilevel"/>
    <w:tmpl w:val="DD7A2B10"/>
    <w:lvl w:ilvl="0" w:tplc="740A04D0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1" w15:restartNumberingAfterBreak="0">
    <w:nsid w:val="353875F6"/>
    <w:multiLevelType w:val="hybridMultilevel"/>
    <w:tmpl w:val="842865E2"/>
    <w:lvl w:ilvl="0" w:tplc="2DA8E13E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2" w15:restartNumberingAfterBreak="0">
    <w:nsid w:val="37B721DF"/>
    <w:multiLevelType w:val="hybridMultilevel"/>
    <w:tmpl w:val="8A86C9AC"/>
    <w:lvl w:ilvl="0" w:tplc="85E2931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3" w15:restartNumberingAfterBreak="0">
    <w:nsid w:val="40E545C0"/>
    <w:multiLevelType w:val="hybridMultilevel"/>
    <w:tmpl w:val="58FE7A2A"/>
    <w:lvl w:ilvl="0" w:tplc="F8AEAC94">
      <w:start w:val="1"/>
      <w:numFmt w:val="decimal"/>
      <w:lvlText w:val="(%1)"/>
      <w:lvlJc w:val="left"/>
      <w:pPr>
        <w:ind w:left="7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4" w15:restartNumberingAfterBreak="0">
    <w:nsid w:val="437D5D0B"/>
    <w:multiLevelType w:val="hybridMultilevel"/>
    <w:tmpl w:val="85C43850"/>
    <w:lvl w:ilvl="0" w:tplc="930CC2D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5" w15:restartNumberingAfterBreak="0">
    <w:nsid w:val="4D9F0C5B"/>
    <w:multiLevelType w:val="hybridMultilevel"/>
    <w:tmpl w:val="B8FAD2F2"/>
    <w:lvl w:ilvl="0" w:tplc="B61E47C4">
      <w:start w:val="1"/>
      <w:numFmt w:val="decimal"/>
      <w:lvlText w:val="(%1)"/>
      <w:lvlJc w:val="left"/>
      <w:pPr>
        <w:ind w:left="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9" w:hanging="360"/>
      </w:pPr>
    </w:lvl>
    <w:lvl w:ilvl="2" w:tplc="0409001B" w:tentative="1">
      <w:start w:val="1"/>
      <w:numFmt w:val="lowerRoman"/>
      <w:lvlText w:val="%3."/>
      <w:lvlJc w:val="right"/>
      <w:pPr>
        <w:ind w:left="1519" w:hanging="180"/>
      </w:pPr>
    </w:lvl>
    <w:lvl w:ilvl="3" w:tplc="0409000F" w:tentative="1">
      <w:start w:val="1"/>
      <w:numFmt w:val="decimal"/>
      <w:lvlText w:val="%4."/>
      <w:lvlJc w:val="left"/>
      <w:pPr>
        <w:ind w:left="2239" w:hanging="360"/>
      </w:pPr>
    </w:lvl>
    <w:lvl w:ilvl="4" w:tplc="04090019" w:tentative="1">
      <w:start w:val="1"/>
      <w:numFmt w:val="lowerLetter"/>
      <w:lvlText w:val="%5."/>
      <w:lvlJc w:val="left"/>
      <w:pPr>
        <w:ind w:left="2959" w:hanging="360"/>
      </w:pPr>
    </w:lvl>
    <w:lvl w:ilvl="5" w:tplc="0409001B" w:tentative="1">
      <w:start w:val="1"/>
      <w:numFmt w:val="lowerRoman"/>
      <w:lvlText w:val="%6."/>
      <w:lvlJc w:val="right"/>
      <w:pPr>
        <w:ind w:left="3679" w:hanging="180"/>
      </w:pPr>
    </w:lvl>
    <w:lvl w:ilvl="6" w:tplc="0409000F" w:tentative="1">
      <w:start w:val="1"/>
      <w:numFmt w:val="decimal"/>
      <w:lvlText w:val="%7."/>
      <w:lvlJc w:val="left"/>
      <w:pPr>
        <w:ind w:left="4399" w:hanging="360"/>
      </w:pPr>
    </w:lvl>
    <w:lvl w:ilvl="7" w:tplc="04090019" w:tentative="1">
      <w:start w:val="1"/>
      <w:numFmt w:val="lowerLetter"/>
      <w:lvlText w:val="%8."/>
      <w:lvlJc w:val="left"/>
      <w:pPr>
        <w:ind w:left="5119" w:hanging="360"/>
      </w:pPr>
    </w:lvl>
    <w:lvl w:ilvl="8" w:tplc="0409001B" w:tentative="1">
      <w:start w:val="1"/>
      <w:numFmt w:val="lowerRoman"/>
      <w:lvlText w:val="%9."/>
      <w:lvlJc w:val="right"/>
      <w:pPr>
        <w:ind w:left="5839" w:hanging="180"/>
      </w:pPr>
    </w:lvl>
  </w:abstractNum>
  <w:abstractNum w:abstractNumId="16" w15:restartNumberingAfterBreak="0">
    <w:nsid w:val="4DAA2937"/>
    <w:multiLevelType w:val="hybridMultilevel"/>
    <w:tmpl w:val="7CDA3B2E"/>
    <w:lvl w:ilvl="0" w:tplc="7E1EA89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7" w15:restartNumberingAfterBreak="0">
    <w:nsid w:val="53F365C8"/>
    <w:multiLevelType w:val="hybridMultilevel"/>
    <w:tmpl w:val="D92865E2"/>
    <w:lvl w:ilvl="0" w:tplc="C6A2EA16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8" w15:restartNumberingAfterBreak="0">
    <w:nsid w:val="546903B4"/>
    <w:multiLevelType w:val="hybridMultilevel"/>
    <w:tmpl w:val="B8FAD2F2"/>
    <w:lvl w:ilvl="0" w:tplc="B61E47C4">
      <w:start w:val="1"/>
      <w:numFmt w:val="decimal"/>
      <w:lvlText w:val="(%1)"/>
      <w:lvlJc w:val="left"/>
      <w:pPr>
        <w:ind w:left="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9" w:hanging="360"/>
      </w:pPr>
    </w:lvl>
    <w:lvl w:ilvl="2" w:tplc="0409001B" w:tentative="1">
      <w:start w:val="1"/>
      <w:numFmt w:val="lowerRoman"/>
      <w:lvlText w:val="%3."/>
      <w:lvlJc w:val="right"/>
      <w:pPr>
        <w:ind w:left="1519" w:hanging="180"/>
      </w:pPr>
    </w:lvl>
    <w:lvl w:ilvl="3" w:tplc="0409000F" w:tentative="1">
      <w:start w:val="1"/>
      <w:numFmt w:val="decimal"/>
      <w:lvlText w:val="%4."/>
      <w:lvlJc w:val="left"/>
      <w:pPr>
        <w:ind w:left="2239" w:hanging="360"/>
      </w:pPr>
    </w:lvl>
    <w:lvl w:ilvl="4" w:tplc="04090019" w:tentative="1">
      <w:start w:val="1"/>
      <w:numFmt w:val="lowerLetter"/>
      <w:lvlText w:val="%5."/>
      <w:lvlJc w:val="left"/>
      <w:pPr>
        <w:ind w:left="2959" w:hanging="360"/>
      </w:pPr>
    </w:lvl>
    <w:lvl w:ilvl="5" w:tplc="0409001B" w:tentative="1">
      <w:start w:val="1"/>
      <w:numFmt w:val="lowerRoman"/>
      <w:lvlText w:val="%6."/>
      <w:lvlJc w:val="right"/>
      <w:pPr>
        <w:ind w:left="3679" w:hanging="180"/>
      </w:pPr>
    </w:lvl>
    <w:lvl w:ilvl="6" w:tplc="0409000F" w:tentative="1">
      <w:start w:val="1"/>
      <w:numFmt w:val="decimal"/>
      <w:lvlText w:val="%7."/>
      <w:lvlJc w:val="left"/>
      <w:pPr>
        <w:ind w:left="4399" w:hanging="360"/>
      </w:pPr>
    </w:lvl>
    <w:lvl w:ilvl="7" w:tplc="04090019" w:tentative="1">
      <w:start w:val="1"/>
      <w:numFmt w:val="lowerLetter"/>
      <w:lvlText w:val="%8."/>
      <w:lvlJc w:val="left"/>
      <w:pPr>
        <w:ind w:left="5119" w:hanging="360"/>
      </w:pPr>
    </w:lvl>
    <w:lvl w:ilvl="8" w:tplc="0409001B" w:tentative="1">
      <w:start w:val="1"/>
      <w:numFmt w:val="lowerRoman"/>
      <w:lvlText w:val="%9."/>
      <w:lvlJc w:val="right"/>
      <w:pPr>
        <w:ind w:left="5839" w:hanging="180"/>
      </w:pPr>
    </w:lvl>
  </w:abstractNum>
  <w:abstractNum w:abstractNumId="19" w15:restartNumberingAfterBreak="0">
    <w:nsid w:val="548D75F2"/>
    <w:multiLevelType w:val="hybridMultilevel"/>
    <w:tmpl w:val="8380672A"/>
    <w:lvl w:ilvl="0" w:tplc="169477B2">
      <w:start w:val="1"/>
      <w:numFmt w:val="decimal"/>
      <w:lvlText w:val="(%1)"/>
      <w:lvlJc w:val="left"/>
      <w:pPr>
        <w:ind w:left="77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0" w15:restartNumberingAfterBreak="0">
    <w:nsid w:val="55490BA5"/>
    <w:multiLevelType w:val="hybridMultilevel"/>
    <w:tmpl w:val="30EE81A2"/>
    <w:lvl w:ilvl="0" w:tplc="73F63F3C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1" w15:restartNumberingAfterBreak="0">
    <w:nsid w:val="62B518A5"/>
    <w:multiLevelType w:val="hybridMultilevel"/>
    <w:tmpl w:val="F276590E"/>
    <w:lvl w:ilvl="0" w:tplc="D9DC7AFC">
      <w:start w:val="1"/>
      <w:numFmt w:val="decimal"/>
      <w:lvlText w:val="(%1)"/>
      <w:lvlJc w:val="left"/>
      <w:pPr>
        <w:ind w:left="77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2" w15:restartNumberingAfterBreak="0">
    <w:nsid w:val="67C7131D"/>
    <w:multiLevelType w:val="hybridMultilevel"/>
    <w:tmpl w:val="7730DC3A"/>
    <w:lvl w:ilvl="0" w:tplc="6F70BB1A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3" w15:restartNumberingAfterBreak="0">
    <w:nsid w:val="71C85919"/>
    <w:multiLevelType w:val="hybridMultilevel"/>
    <w:tmpl w:val="FF8E9332"/>
    <w:lvl w:ilvl="0" w:tplc="E8EC2EC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4" w15:restartNumberingAfterBreak="0">
    <w:nsid w:val="7C0224A8"/>
    <w:multiLevelType w:val="hybridMultilevel"/>
    <w:tmpl w:val="F276590E"/>
    <w:lvl w:ilvl="0" w:tplc="D9DC7AFC">
      <w:start w:val="1"/>
      <w:numFmt w:val="decimal"/>
      <w:lvlText w:val="(%1)"/>
      <w:lvlJc w:val="left"/>
      <w:pPr>
        <w:ind w:left="77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5" w15:restartNumberingAfterBreak="0">
    <w:nsid w:val="7F5C4573"/>
    <w:multiLevelType w:val="hybridMultilevel"/>
    <w:tmpl w:val="F276590E"/>
    <w:lvl w:ilvl="0" w:tplc="D9DC7AFC">
      <w:start w:val="1"/>
      <w:numFmt w:val="decimal"/>
      <w:lvlText w:val="(%1)"/>
      <w:lvlJc w:val="left"/>
      <w:pPr>
        <w:ind w:left="77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2"/>
  </w:num>
  <w:num w:numId="2">
    <w:abstractNumId w:val="23"/>
  </w:num>
  <w:num w:numId="3">
    <w:abstractNumId w:val="17"/>
  </w:num>
  <w:num w:numId="4">
    <w:abstractNumId w:val="2"/>
    <w:lvlOverride w:ilvl="0">
      <w:startOverride w:val="1"/>
    </w:lvlOverride>
  </w:num>
  <w:num w:numId="5">
    <w:abstractNumId w:val="22"/>
  </w:num>
  <w:num w:numId="6">
    <w:abstractNumId w:val="16"/>
  </w:num>
  <w:num w:numId="7">
    <w:abstractNumId w:val="2"/>
    <w:lvlOverride w:ilvl="0">
      <w:startOverride w:val="1"/>
    </w:lvlOverride>
  </w:num>
  <w:num w:numId="8">
    <w:abstractNumId w:val="11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2"/>
    <w:lvlOverride w:ilvl="0">
      <w:startOverride w:val="1"/>
    </w:lvlOverride>
  </w:num>
  <w:num w:numId="14">
    <w:abstractNumId w:val="20"/>
  </w:num>
  <w:num w:numId="15">
    <w:abstractNumId w:val="14"/>
  </w:num>
  <w:num w:numId="16">
    <w:abstractNumId w:val="1"/>
  </w:num>
  <w:num w:numId="17">
    <w:abstractNumId w:val="8"/>
  </w:num>
  <w:num w:numId="18">
    <w:abstractNumId w:val="19"/>
  </w:num>
  <w:num w:numId="19">
    <w:abstractNumId w:val="2"/>
    <w:lvlOverride w:ilvl="0">
      <w:startOverride w:val="1"/>
    </w:lvlOverride>
  </w:num>
  <w:num w:numId="20">
    <w:abstractNumId w:val="21"/>
  </w:num>
  <w:num w:numId="21">
    <w:abstractNumId w:val="24"/>
  </w:num>
  <w:num w:numId="22">
    <w:abstractNumId w:val="25"/>
  </w:num>
  <w:num w:numId="23">
    <w:abstractNumId w:val="1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9"/>
  </w:num>
  <w:num w:numId="28">
    <w:abstractNumId w:val="4"/>
  </w:num>
  <w:num w:numId="29">
    <w:abstractNumId w:val="5"/>
  </w:num>
  <w:num w:numId="30">
    <w:abstractNumId w:val="2"/>
    <w:lvlOverride w:ilvl="0">
      <w:startOverride w:val="1"/>
    </w:lvlOverride>
  </w:num>
  <w:num w:numId="31">
    <w:abstractNumId w:val="7"/>
  </w:num>
  <w:num w:numId="32">
    <w:abstractNumId w:val="15"/>
  </w:num>
  <w:num w:numId="33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43"/>
    <w:rsid w:val="0000043E"/>
    <w:rsid w:val="00003854"/>
    <w:rsid w:val="00003A40"/>
    <w:rsid w:val="00003D00"/>
    <w:rsid w:val="000044F9"/>
    <w:rsid w:val="00004901"/>
    <w:rsid w:val="00006708"/>
    <w:rsid w:val="00011DC2"/>
    <w:rsid w:val="000134FE"/>
    <w:rsid w:val="00015837"/>
    <w:rsid w:val="00016940"/>
    <w:rsid w:val="000173BA"/>
    <w:rsid w:val="00017C43"/>
    <w:rsid w:val="00021D27"/>
    <w:rsid w:val="00022B44"/>
    <w:rsid w:val="00022DE1"/>
    <w:rsid w:val="00024CD2"/>
    <w:rsid w:val="00025336"/>
    <w:rsid w:val="000306DE"/>
    <w:rsid w:val="00031A34"/>
    <w:rsid w:val="00031E87"/>
    <w:rsid w:val="00031F54"/>
    <w:rsid w:val="000323FF"/>
    <w:rsid w:val="000325E5"/>
    <w:rsid w:val="00032BF1"/>
    <w:rsid w:val="00033C48"/>
    <w:rsid w:val="00033C88"/>
    <w:rsid w:val="00034785"/>
    <w:rsid w:val="000350BC"/>
    <w:rsid w:val="00036425"/>
    <w:rsid w:val="000416B1"/>
    <w:rsid w:val="00041B7F"/>
    <w:rsid w:val="0004232A"/>
    <w:rsid w:val="00045CF5"/>
    <w:rsid w:val="0004691E"/>
    <w:rsid w:val="0004737D"/>
    <w:rsid w:val="000501E0"/>
    <w:rsid w:val="00051EB5"/>
    <w:rsid w:val="00052B57"/>
    <w:rsid w:val="00054516"/>
    <w:rsid w:val="00054D44"/>
    <w:rsid w:val="00055B44"/>
    <w:rsid w:val="0005699D"/>
    <w:rsid w:val="00060225"/>
    <w:rsid w:val="0006259D"/>
    <w:rsid w:val="00062964"/>
    <w:rsid w:val="0006456B"/>
    <w:rsid w:val="00066FE3"/>
    <w:rsid w:val="00067444"/>
    <w:rsid w:val="00067D04"/>
    <w:rsid w:val="00070009"/>
    <w:rsid w:val="0007355D"/>
    <w:rsid w:val="000759D5"/>
    <w:rsid w:val="00077196"/>
    <w:rsid w:val="00081ACE"/>
    <w:rsid w:val="00083562"/>
    <w:rsid w:val="00084FA0"/>
    <w:rsid w:val="00086AEE"/>
    <w:rsid w:val="000873AB"/>
    <w:rsid w:val="00092064"/>
    <w:rsid w:val="000929A5"/>
    <w:rsid w:val="00093F39"/>
    <w:rsid w:val="00095F35"/>
    <w:rsid w:val="0009682D"/>
    <w:rsid w:val="00096FF7"/>
    <w:rsid w:val="00097812"/>
    <w:rsid w:val="000A03CE"/>
    <w:rsid w:val="000A0D63"/>
    <w:rsid w:val="000A0DE6"/>
    <w:rsid w:val="000A1EFC"/>
    <w:rsid w:val="000A3B71"/>
    <w:rsid w:val="000A5E12"/>
    <w:rsid w:val="000B5E53"/>
    <w:rsid w:val="000C1008"/>
    <w:rsid w:val="000C470B"/>
    <w:rsid w:val="000C4C2F"/>
    <w:rsid w:val="000D0B5E"/>
    <w:rsid w:val="000D1678"/>
    <w:rsid w:val="000D16FF"/>
    <w:rsid w:val="000D186D"/>
    <w:rsid w:val="000D1E8C"/>
    <w:rsid w:val="000D3F94"/>
    <w:rsid w:val="000D45DB"/>
    <w:rsid w:val="000D4C4E"/>
    <w:rsid w:val="000D5539"/>
    <w:rsid w:val="000D5B4A"/>
    <w:rsid w:val="000D5F58"/>
    <w:rsid w:val="000D6F94"/>
    <w:rsid w:val="000D6FC5"/>
    <w:rsid w:val="000D7229"/>
    <w:rsid w:val="000E0BAE"/>
    <w:rsid w:val="000E1367"/>
    <w:rsid w:val="000E1EEC"/>
    <w:rsid w:val="000E3570"/>
    <w:rsid w:val="000E5D20"/>
    <w:rsid w:val="000E681C"/>
    <w:rsid w:val="000E73C9"/>
    <w:rsid w:val="000F10C8"/>
    <w:rsid w:val="000F21AC"/>
    <w:rsid w:val="000F4367"/>
    <w:rsid w:val="000F4F22"/>
    <w:rsid w:val="000F64E0"/>
    <w:rsid w:val="00102367"/>
    <w:rsid w:val="00102593"/>
    <w:rsid w:val="001026CB"/>
    <w:rsid w:val="001058B8"/>
    <w:rsid w:val="00105C6B"/>
    <w:rsid w:val="00110111"/>
    <w:rsid w:val="001115C5"/>
    <w:rsid w:val="0011269A"/>
    <w:rsid w:val="00113C18"/>
    <w:rsid w:val="00113CCB"/>
    <w:rsid w:val="00114FFF"/>
    <w:rsid w:val="001151D2"/>
    <w:rsid w:val="00116FC0"/>
    <w:rsid w:val="001214FE"/>
    <w:rsid w:val="0012285F"/>
    <w:rsid w:val="0012531C"/>
    <w:rsid w:val="00130DB1"/>
    <w:rsid w:val="0013121D"/>
    <w:rsid w:val="00131883"/>
    <w:rsid w:val="00131A47"/>
    <w:rsid w:val="00133AC4"/>
    <w:rsid w:val="001345E8"/>
    <w:rsid w:val="001347B6"/>
    <w:rsid w:val="00134FC5"/>
    <w:rsid w:val="00136BE2"/>
    <w:rsid w:val="00136ED9"/>
    <w:rsid w:val="0013739B"/>
    <w:rsid w:val="00140728"/>
    <w:rsid w:val="0014092B"/>
    <w:rsid w:val="00141E34"/>
    <w:rsid w:val="00142A08"/>
    <w:rsid w:val="0014669B"/>
    <w:rsid w:val="00146CF5"/>
    <w:rsid w:val="00152BB7"/>
    <w:rsid w:val="00154925"/>
    <w:rsid w:val="001559DA"/>
    <w:rsid w:val="00157EFB"/>
    <w:rsid w:val="00161BDD"/>
    <w:rsid w:val="0016246A"/>
    <w:rsid w:val="0017193C"/>
    <w:rsid w:val="00171ACB"/>
    <w:rsid w:val="001731AF"/>
    <w:rsid w:val="00173629"/>
    <w:rsid w:val="0017532E"/>
    <w:rsid w:val="00175B3A"/>
    <w:rsid w:val="00177DE5"/>
    <w:rsid w:val="00180744"/>
    <w:rsid w:val="001809DD"/>
    <w:rsid w:val="0018359F"/>
    <w:rsid w:val="00184CEB"/>
    <w:rsid w:val="00185A1C"/>
    <w:rsid w:val="00185CB0"/>
    <w:rsid w:val="00186520"/>
    <w:rsid w:val="00186DC0"/>
    <w:rsid w:val="001873CA"/>
    <w:rsid w:val="00187725"/>
    <w:rsid w:val="001877E6"/>
    <w:rsid w:val="00190490"/>
    <w:rsid w:val="001904CF"/>
    <w:rsid w:val="00190D2E"/>
    <w:rsid w:val="00191E0A"/>
    <w:rsid w:val="00193EE0"/>
    <w:rsid w:val="00196DF7"/>
    <w:rsid w:val="0019759E"/>
    <w:rsid w:val="0019783C"/>
    <w:rsid w:val="001A061A"/>
    <w:rsid w:val="001A11C1"/>
    <w:rsid w:val="001A1702"/>
    <w:rsid w:val="001A2352"/>
    <w:rsid w:val="001A2781"/>
    <w:rsid w:val="001A3337"/>
    <w:rsid w:val="001A4942"/>
    <w:rsid w:val="001B1627"/>
    <w:rsid w:val="001B21F6"/>
    <w:rsid w:val="001B2942"/>
    <w:rsid w:val="001B2CFC"/>
    <w:rsid w:val="001B30FF"/>
    <w:rsid w:val="001B3888"/>
    <w:rsid w:val="001B4CD6"/>
    <w:rsid w:val="001B624E"/>
    <w:rsid w:val="001B6476"/>
    <w:rsid w:val="001B76F2"/>
    <w:rsid w:val="001B7F2A"/>
    <w:rsid w:val="001C11D4"/>
    <w:rsid w:val="001C19A7"/>
    <w:rsid w:val="001C1E42"/>
    <w:rsid w:val="001C2BD1"/>
    <w:rsid w:val="001C329F"/>
    <w:rsid w:val="001C4149"/>
    <w:rsid w:val="001C4894"/>
    <w:rsid w:val="001C50D5"/>
    <w:rsid w:val="001D099C"/>
    <w:rsid w:val="001D0ABA"/>
    <w:rsid w:val="001D1F43"/>
    <w:rsid w:val="001D3BC7"/>
    <w:rsid w:val="001D3C53"/>
    <w:rsid w:val="001D5759"/>
    <w:rsid w:val="001D6964"/>
    <w:rsid w:val="001D7D7A"/>
    <w:rsid w:val="001E1000"/>
    <w:rsid w:val="001E2457"/>
    <w:rsid w:val="001E27CD"/>
    <w:rsid w:val="001E3CA1"/>
    <w:rsid w:val="001E4089"/>
    <w:rsid w:val="001E4636"/>
    <w:rsid w:val="001E53CB"/>
    <w:rsid w:val="001E5526"/>
    <w:rsid w:val="001F0522"/>
    <w:rsid w:val="001F3BD8"/>
    <w:rsid w:val="001F3F39"/>
    <w:rsid w:val="001F47EF"/>
    <w:rsid w:val="001F4E3E"/>
    <w:rsid w:val="001F592A"/>
    <w:rsid w:val="001F64B8"/>
    <w:rsid w:val="001F7028"/>
    <w:rsid w:val="001F78A6"/>
    <w:rsid w:val="002010CF"/>
    <w:rsid w:val="0020151C"/>
    <w:rsid w:val="0020218B"/>
    <w:rsid w:val="00203787"/>
    <w:rsid w:val="0020456E"/>
    <w:rsid w:val="002049B7"/>
    <w:rsid w:val="00206014"/>
    <w:rsid w:val="00206075"/>
    <w:rsid w:val="002069BF"/>
    <w:rsid w:val="002079B5"/>
    <w:rsid w:val="00207EAF"/>
    <w:rsid w:val="00210C9B"/>
    <w:rsid w:val="00211E09"/>
    <w:rsid w:val="00212A84"/>
    <w:rsid w:val="002145D7"/>
    <w:rsid w:val="00216408"/>
    <w:rsid w:val="0021787F"/>
    <w:rsid w:val="0022124A"/>
    <w:rsid w:val="00225A3E"/>
    <w:rsid w:val="00226184"/>
    <w:rsid w:val="002271C6"/>
    <w:rsid w:val="00227585"/>
    <w:rsid w:val="002300F0"/>
    <w:rsid w:val="00231621"/>
    <w:rsid w:val="00231F16"/>
    <w:rsid w:val="002327AB"/>
    <w:rsid w:val="00232A0A"/>
    <w:rsid w:val="00232FD7"/>
    <w:rsid w:val="002333F8"/>
    <w:rsid w:val="00233EEE"/>
    <w:rsid w:val="00234C50"/>
    <w:rsid w:val="00236171"/>
    <w:rsid w:val="00236DCA"/>
    <w:rsid w:val="0024407C"/>
    <w:rsid w:val="002472DC"/>
    <w:rsid w:val="00250D0A"/>
    <w:rsid w:val="00250EEE"/>
    <w:rsid w:val="00251C7A"/>
    <w:rsid w:val="00251CDE"/>
    <w:rsid w:val="00251E77"/>
    <w:rsid w:val="0025232E"/>
    <w:rsid w:val="00252FCA"/>
    <w:rsid w:val="00254BA3"/>
    <w:rsid w:val="00255FF9"/>
    <w:rsid w:val="0025618E"/>
    <w:rsid w:val="00256E48"/>
    <w:rsid w:val="00261888"/>
    <w:rsid w:val="00262910"/>
    <w:rsid w:val="00263212"/>
    <w:rsid w:val="00264189"/>
    <w:rsid w:val="00265A2A"/>
    <w:rsid w:val="002707AB"/>
    <w:rsid w:val="00270BAF"/>
    <w:rsid w:val="00271230"/>
    <w:rsid w:val="0027139B"/>
    <w:rsid w:val="0027276E"/>
    <w:rsid w:val="00275050"/>
    <w:rsid w:val="002753ED"/>
    <w:rsid w:val="00275A47"/>
    <w:rsid w:val="002828E4"/>
    <w:rsid w:val="00287CDA"/>
    <w:rsid w:val="002911FF"/>
    <w:rsid w:val="002938C7"/>
    <w:rsid w:val="00294D17"/>
    <w:rsid w:val="002952FD"/>
    <w:rsid w:val="002975A9"/>
    <w:rsid w:val="002978FD"/>
    <w:rsid w:val="00297F9A"/>
    <w:rsid w:val="002A047E"/>
    <w:rsid w:val="002A1D87"/>
    <w:rsid w:val="002A1D9A"/>
    <w:rsid w:val="002A2099"/>
    <w:rsid w:val="002A37A9"/>
    <w:rsid w:val="002A448A"/>
    <w:rsid w:val="002A4F83"/>
    <w:rsid w:val="002A72E8"/>
    <w:rsid w:val="002A76A2"/>
    <w:rsid w:val="002A79BD"/>
    <w:rsid w:val="002A7B66"/>
    <w:rsid w:val="002B0E8A"/>
    <w:rsid w:val="002B0FDD"/>
    <w:rsid w:val="002B113C"/>
    <w:rsid w:val="002B4155"/>
    <w:rsid w:val="002B54B2"/>
    <w:rsid w:val="002B5715"/>
    <w:rsid w:val="002B61A2"/>
    <w:rsid w:val="002B684F"/>
    <w:rsid w:val="002B7630"/>
    <w:rsid w:val="002C04FB"/>
    <w:rsid w:val="002C1514"/>
    <w:rsid w:val="002C26BD"/>
    <w:rsid w:val="002C381D"/>
    <w:rsid w:val="002C3B06"/>
    <w:rsid w:val="002C3EA1"/>
    <w:rsid w:val="002C4BF4"/>
    <w:rsid w:val="002C4EC2"/>
    <w:rsid w:val="002C575D"/>
    <w:rsid w:val="002C594C"/>
    <w:rsid w:val="002C612A"/>
    <w:rsid w:val="002C67E9"/>
    <w:rsid w:val="002C6E04"/>
    <w:rsid w:val="002C7548"/>
    <w:rsid w:val="002D1F35"/>
    <w:rsid w:val="002D44A3"/>
    <w:rsid w:val="002D4FD7"/>
    <w:rsid w:val="002D644E"/>
    <w:rsid w:val="002D6851"/>
    <w:rsid w:val="002E07EA"/>
    <w:rsid w:val="002E0D5A"/>
    <w:rsid w:val="002E1235"/>
    <w:rsid w:val="002E1A19"/>
    <w:rsid w:val="002E2B00"/>
    <w:rsid w:val="002E415B"/>
    <w:rsid w:val="002E5383"/>
    <w:rsid w:val="002E685E"/>
    <w:rsid w:val="002F059C"/>
    <w:rsid w:val="002F356B"/>
    <w:rsid w:val="002F43E9"/>
    <w:rsid w:val="002F56F7"/>
    <w:rsid w:val="002F70C0"/>
    <w:rsid w:val="003025D4"/>
    <w:rsid w:val="0030447A"/>
    <w:rsid w:val="003068DE"/>
    <w:rsid w:val="00306A04"/>
    <w:rsid w:val="003071DF"/>
    <w:rsid w:val="00310C0F"/>
    <w:rsid w:val="00311AD4"/>
    <w:rsid w:val="00312C0B"/>
    <w:rsid w:val="00313317"/>
    <w:rsid w:val="00314C29"/>
    <w:rsid w:val="003174D9"/>
    <w:rsid w:val="003205A8"/>
    <w:rsid w:val="0032073A"/>
    <w:rsid w:val="00322268"/>
    <w:rsid w:val="0032269D"/>
    <w:rsid w:val="003232DA"/>
    <w:rsid w:val="003257E0"/>
    <w:rsid w:val="0032702C"/>
    <w:rsid w:val="0032714B"/>
    <w:rsid w:val="00327926"/>
    <w:rsid w:val="003329ED"/>
    <w:rsid w:val="00334706"/>
    <w:rsid w:val="00335B4F"/>
    <w:rsid w:val="00335CA7"/>
    <w:rsid w:val="00335FE4"/>
    <w:rsid w:val="00337137"/>
    <w:rsid w:val="003379D0"/>
    <w:rsid w:val="00341688"/>
    <w:rsid w:val="00345401"/>
    <w:rsid w:val="0034675D"/>
    <w:rsid w:val="0035105F"/>
    <w:rsid w:val="0035390E"/>
    <w:rsid w:val="003540D9"/>
    <w:rsid w:val="00355719"/>
    <w:rsid w:val="00356498"/>
    <w:rsid w:val="00356A8C"/>
    <w:rsid w:val="00356AF8"/>
    <w:rsid w:val="003578FF"/>
    <w:rsid w:val="00360260"/>
    <w:rsid w:val="003603C1"/>
    <w:rsid w:val="00360A0E"/>
    <w:rsid w:val="003630B1"/>
    <w:rsid w:val="00364226"/>
    <w:rsid w:val="003665EA"/>
    <w:rsid w:val="003666ED"/>
    <w:rsid w:val="00366FA3"/>
    <w:rsid w:val="00367D58"/>
    <w:rsid w:val="0037383E"/>
    <w:rsid w:val="00375F2E"/>
    <w:rsid w:val="00380EF9"/>
    <w:rsid w:val="0038227F"/>
    <w:rsid w:val="003823D2"/>
    <w:rsid w:val="00382972"/>
    <w:rsid w:val="00382F34"/>
    <w:rsid w:val="00383575"/>
    <w:rsid w:val="003839C3"/>
    <w:rsid w:val="003856ED"/>
    <w:rsid w:val="00386FC0"/>
    <w:rsid w:val="00390500"/>
    <w:rsid w:val="003943F3"/>
    <w:rsid w:val="00394847"/>
    <w:rsid w:val="00396618"/>
    <w:rsid w:val="00396FA0"/>
    <w:rsid w:val="003A14BC"/>
    <w:rsid w:val="003A2A4F"/>
    <w:rsid w:val="003A6BA6"/>
    <w:rsid w:val="003A7429"/>
    <w:rsid w:val="003B0DB1"/>
    <w:rsid w:val="003B4496"/>
    <w:rsid w:val="003B6D04"/>
    <w:rsid w:val="003B7D88"/>
    <w:rsid w:val="003C0282"/>
    <w:rsid w:val="003C0301"/>
    <w:rsid w:val="003C0747"/>
    <w:rsid w:val="003C3260"/>
    <w:rsid w:val="003C415B"/>
    <w:rsid w:val="003C4FD2"/>
    <w:rsid w:val="003C6FE4"/>
    <w:rsid w:val="003C72E9"/>
    <w:rsid w:val="003C770A"/>
    <w:rsid w:val="003C7953"/>
    <w:rsid w:val="003C7AD2"/>
    <w:rsid w:val="003D04E3"/>
    <w:rsid w:val="003D364E"/>
    <w:rsid w:val="003D384C"/>
    <w:rsid w:val="003D6024"/>
    <w:rsid w:val="003D6C68"/>
    <w:rsid w:val="003D7958"/>
    <w:rsid w:val="003E166C"/>
    <w:rsid w:val="003E4999"/>
    <w:rsid w:val="003E727B"/>
    <w:rsid w:val="003E74F4"/>
    <w:rsid w:val="003E7F15"/>
    <w:rsid w:val="003F0CDD"/>
    <w:rsid w:val="003F1D07"/>
    <w:rsid w:val="003F223E"/>
    <w:rsid w:val="003F3858"/>
    <w:rsid w:val="003F657D"/>
    <w:rsid w:val="003F660F"/>
    <w:rsid w:val="003F6B9E"/>
    <w:rsid w:val="003F79D2"/>
    <w:rsid w:val="0040066A"/>
    <w:rsid w:val="004015EC"/>
    <w:rsid w:val="0040184B"/>
    <w:rsid w:val="004019D9"/>
    <w:rsid w:val="0040249C"/>
    <w:rsid w:val="00403D47"/>
    <w:rsid w:val="00406A8D"/>
    <w:rsid w:val="0040797C"/>
    <w:rsid w:val="00410AC6"/>
    <w:rsid w:val="0041451F"/>
    <w:rsid w:val="00415179"/>
    <w:rsid w:val="004158E5"/>
    <w:rsid w:val="0041617D"/>
    <w:rsid w:val="00417962"/>
    <w:rsid w:val="004179A5"/>
    <w:rsid w:val="00417CF4"/>
    <w:rsid w:val="00420E6A"/>
    <w:rsid w:val="004219AE"/>
    <w:rsid w:val="00421B55"/>
    <w:rsid w:val="00422569"/>
    <w:rsid w:val="004234F5"/>
    <w:rsid w:val="00424937"/>
    <w:rsid w:val="004254AB"/>
    <w:rsid w:val="0042593A"/>
    <w:rsid w:val="00426542"/>
    <w:rsid w:val="00427400"/>
    <w:rsid w:val="004301F9"/>
    <w:rsid w:val="004312CD"/>
    <w:rsid w:val="004318FF"/>
    <w:rsid w:val="00433A22"/>
    <w:rsid w:val="00434380"/>
    <w:rsid w:val="00434A24"/>
    <w:rsid w:val="004355A0"/>
    <w:rsid w:val="004357E8"/>
    <w:rsid w:val="00436DCB"/>
    <w:rsid w:val="00440F0B"/>
    <w:rsid w:val="00445174"/>
    <w:rsid w:val="00447A9E"/>
    <w:rsid w:val="00450D32"/>
    <w:rsid w:val="00452D96"/>
    <w:rsid w:val="0045351F"/>
    <w:rsid w:val="004539B4"/>
    <w:rsid w:val="00454038"/>
    <w:rsid w:val="004541EE"/>
    <w:rsid w:val="00454709"/>
    <w:rsid w:val="0045534D"/>
    <w:rsid w:val="00462158"/>
    <w:rsid w:val="00464328"/>
    <w:rsid w:val="00465256"/>
    <w:rsid w:val="00470A7F"/>
    <w:rsid w:val="00472DFA"/>
    <w:rsid w:val="00474E6E"/>
    <w:rsid w:val="004752BF"/>
    <w:rsid w:val="00475CAB"/>
    <w:rsid w:val="004800DB"/>
    <w:rsid w:val="00480307"/>
    <w:rsid w:val="00483B3A"/>
    <w:rsid w:val="004844C5"/>
    <w:rsid w:val="00484ACA"/>
    <w:rsid w:val="00484E01"/>
    <w:rsid w:val="004853B5"/>
    <w:rsid w:val="00485893"/>
    <w:rsid w:val="00490133"/>
    <w:rsid w:val="00490289"/>
    <w:rsid w:val="00490A56"/>
    <w:rsid w:val="004913EE"/>
    <w:rsid w:val="00492420"/>
    <w:rsid w:val="0049697D"/>
    <w:rsid w:val="004A021C"/>
    <w:rsid w:val="004A0A3C"/>
    <w:rsid w:val="004A117E"/>
    <w:rsid w:val="004A27DA"/>
    <w:rsid w:val="004A374A"/>
    <w:rsid w:val="004A3B33"/>
    <w:rsid w:val="004A66EA"/>
    <w:rsid w:val="004A6F74"/>
    <w:rsid w:val="004A706B"/>
    <w:rsid w:val="004A70CE"/>
    <w:rsid w:val="004A79C5"/>
    <w:rsid w:val="004B09BC"/>
    <w:rsid w:val="004B3549"/>
    <w:rsid w:val="004B35B4"/>
    <w:rsid w:val="004B49AD"/>
    <w:rsid w:val="004B4C62"/>
    <w:rsid w:val="004B5E09"/>
    <w:rsid w:val="004B783B"/>
    <w:rsid w:val="004C0E7E"/>
    <w:rsid w:val="004C4C26"/>
    <w:rsid w:val="004C63C1"/>
    <w:rsid w:val="004C749C"/>
    <w:rsid w:val="004C76E0"/>
    <w:rsid w:val="004D059B"/>
    <w:rsid w:val="004D0BA4"/>
    <w:rsid w:val="004D1133"/>
    <w:rsid w:val="004D579C"/>
    <w:rsid w:val="004D6B5F"/>
    <w:rsid w:val="004D6BE7"/>
    <w:rsid w:val="004D7E2A"/>
    <w:rsid w:val="004E2E03"/>
    <w:rsid w:val="004E3241"/>
    <w:rsid w:val="004E3DE6"/>
    <w:rsid w:val="004E4458"/>
    <w:rsid w:val="004E4F0A"/>
    <w:rsid w:val="004E5870"/>
    <w:rsid w:val="004E5886"/>
    <w:rsid w:val="004E605C"/>
    <w:rsid w:val="004E6819"/>
    <w:rsid w:val="004E77A4"/>
    <w:rsid w:val="004E77B6"/>
    <w:rsid w:val="004E7E5D"/>
    <w:rsid w:val="004F04DC"/>
    <w:rsid w:val="004F0A2C"/>
    <w:rsid w:val="004F1746"/>
    <w:rsid w:val="004F226B"/>
    <w:rsid w:val="004F2FA6"/>
    <w:rsid w:val="004F3E17"/>
    <w:rsid w:val="004F46DE"/>
    <w:rsid w:val="004F6321"/>
    <w:rsid w:val="004F7843"/>
    <w:rsid w:val="005049F0"/>
    <w:rsid w:val="00504B16"/>
    <w:rsid w:val="0051022F"/>
    <w:rsid w:val="005103AA"/>
    <w:rsid w:val="00511786"/>
    <w:rsid w:val="00512FB4"/>
    <w:rsid w:val="00513027"/>
    <w:rsid w:val="0051337B"/>
    <w:rsid w:val="005142C8"/>
    <w:rsid w:val="00514C0C"/>
    <w:rsid w:val="005163C8"/>
    <w:rsid w:val="00516446"/>
    <w:rsid w:val="005177E3"/>
    <w:rsid w:val="00517848"/>
    <w:rsid w:val="00522D18"/>
    <w:rsid w:val="00523ECD"/>
    <w:rsid w:val="00524F17"/>
    <w:rsid w:val="00525511"/>
    <w:rsid w:val="005306E0"/>
    <w:rsid w:val="00530E31"/>
    <w:rsid w:val="00531726"/>
    <w:rsid w:val="00531F86"/>
    <w:rsid w:val="00533847"/>
    <w:rsid w:val="0053422E"/>
    <w:rsid w:val="00534B26"/>
    <w:rsid w:val="00535E0C"/>
    <w:rsid w:val="005411C3"/>
    <w:rsid w:val="00541D33"/>
    <w:rsid w:val="005456A3"/>
    <w:rsid w:val="00547AD8"/>
    <w:rsid w:val="00550F21"/>
    <w:rsid w:val="00551C20"/>
    <w:rsid w:val="00553784"/>
    <w:rsid w:val="005543D9"/>
    <w:rsid w:val="00555286"/>
    <w:rsid w:val="00555601"/>
    <w:rsid w:val="005568C9"/>
    <w:rsid w:val="00562567"/>
    <w:rsid w:val="005631A8"/>
    <w:rsid w:val="00563845"/>
    <w:rsid w:val="005649BD"/>
    <w:rsid w:val="00566A89"/>
    <w:rsid w:val="0057149D"/>
    <w:rsid w:val="00571B05"/>
    <w:rsid w:val="00573C34"/>
    <w:rsid w:val="0057443C"/>
    <w:rsid w:val="00574F1B"/>
    <w:rsid w:val="0057541A"/>
    <w:rsid w:val="00575DC7"/>
    <w:rsid w:val="00577809"/>
    <w:rsid w:val="00577E3B"/>
    <w:rsid w:val="00580BDA"/>
    <w:rsid w:val="00582973"/>
    <w:rsid w:val="00584A35"/>
    <w:rsid w:val="005856C0"/>
    <w:rsid w:val="005874EC"/>
    <w:rsid w:val="00587F1C"/>
    <w:rsid w:val="00591233"/>
    <w:rsid w:val="005926A2"/>
    <w:rsid w:val="00593085"/>
    <w:rsid w:val="00596009"/>
    <w:rsid w:val="00596E9A"/>
    <w:rsid w:val="005A1405"/>
    <w:rsid w:val="005A1AA9"/>
    <w:rsid w:val="005A28AB"/>
    <w:rsid w:val="005A3024"/>
    <w:rsid w:val="005A3B02"/>
    <w:rsid w:val="005A4E98"/>
    <w:rsid w:val="005A5B41"/>
    <w:rsid w:val="005A6969"/>
    <w:rsid w:val="005A70EE"/>
    <w:rsid w:val="005A75F6"/>
    <w:rsid w:val="005A79F7"/>
    <w:rsid w:val="005B0111"/>
    <w:rsid w:val="005B39B6"/>
    <w:rsid w:val="005B41B1"/>
    <w:rsid w:val="005B4D88"/>
    <w:rsid w:val="005B59BA"/>
    <w:rsid w:val="005B6DD5"/>
    <w:rsid w:val="005C0A7C"/>
    <w:rsid w:val="005C14C6"/>
    <w:rsid w:val="005C172A"/>
    <w:rsid w:val="005C2FA6"/>
    <w:rsid w:val="005C46AE"/>
    <w:rsid w:val="005C4EF0"/>
    <w:rsid w:val="005C5E09"/>
    <w:rsid w:val="005C69CD"/>
    <w:rsid w:val="005C6ADE"/>
    <w:rsid w:val="005C70E4"/>
    <w:rsid w:val="005D157B"/>
    <w:rsid w:val="005D1641"/>
    <w:rsid w:val="005D29DE"/>
    <w:rsid w:val="005D2C99"/>
    <w:rsid w:val="005D398D"/>
    <w:rsid w:val="005D4399"/>
    <w:rsid w:val="005D445D"/>
    <w:rsid w:val="005D5F51"/>
    <w:rsid w:val="005D64C1"/>
    <w:rsid w:val="005D6AE1"/>
    <w:rsid w:val="005E1295"/>
    <w:rsid w:val="005E13D1"/>
    <w:rsid w:val="005E1F22"/>
    <w:rsid w:val="005E327D"/>
    <w:rsid w:val="005E36AC"/>
    <w:rsid w:val="005E408D"/>
    <w:rsid w:val="005E691F"/>
    <w:rsid w:val="005E6C24"/>
    <w:rsid w:val="005F00AE"/>
    <w:rsid w:val="005F0EB8"/>
    <w:rsid w:val="005F4FB0"/>
    <w:rsid w:val="005F5DF3"/>
    <w:rsid w:val="005F62AA"/>
    <w:rsid w:val="005F6389"/>
    <w:rsid w:val="006009E9"/>
    <w:rsid w:val="00603FE7"/>
    <w:rsid w:val="006042E1"/>
    <w:rsid w:val="00605B49"/>
    <w:rsid w:val="00605D39"/>
    <w:rsid w:val="006060C1"/>
    <w:rsid w:val="00607794"/>
    <w:rsid w:val="00607F92"/>
    <w:rsid w:val="00610898"/>
    <w:rsid w:val="006115F4"/>
    <w:rsid w:val="00617755"/>
    <w:rsid w:val="00622051"/>
    <w:rsid w:val="00622204"/>
    <w:rsid w:val="00622EC2"/>
    <w:rsid w:val="006233CD"/>
    <w:rsid w:val="00625449"/>
    <w:rsid w:val="00625723"/>
    <w:rsid w:val="00625C7F"/>
    <w:rsid w:val="00633393"/>
    <w:rsid w:val="006337FB"/>
    <w:rsid w:val="00634A84"/>
    <w:rsid w:val="00637A9E"/>
    <w:rsid w:val="00637B6E"/>
    <w:rsid w:val="00640A53"/>
    <w:rsid w:val="00642320"/>
    <w:rsid w:val="00643F45"/>
    <w:rsid w:val="00644F1B"/>
    <w:rsid w:val="00646297"/>
    <w:rsid w:val="006469EF"/>
    <w:rsid w:val="00646A6B"/>
    <w:rsid w:val="006473AD"/>
    <w:rsid w:val="00650186"/>
    <w:rsid w:val="006507EC"/>
    <w:rsid w:val="00653756"/>
    <w:rsid w:val="00654DED"/>
    <w:rsid w:val="00655A83"/>
    <w:rsid w:val="00657750"/>
    <w:rsid w:val="00660127"/>
    <w:rsid w:val="00661740"/>
    <w:rsid w:val="006629D1"/>
    <w:rsid w:val="0066320B"/>
    <w:rsid w:val="0066624A"/>
    <w:rsid w:val="006666BA"/>
    <w:rsid w:val="00666BEE"/>
    <w:rsid w:val="0067136B"/>
    <w:rsid w:val="00671923"/>
    <w:rsid w:val="00671B4E"/>
    <w:rsid w:val="00673FAA"/>
    <w:rsid w:val="00675E99"/>
    <w:rsid w:val="0067637A"/>
    <w:rsid w:val="006777DB"/>
    <w:rsid w:val="006801A3"/>
    <w:rsid w:val="0068060A"/>
    <w:rsid w:val="00680C10"/>
    <w:rsid w:val="006812D8"/>
    <w:rsid w:val="00684473"/>
    <w:rsid w:val="00686D75"/>
    <w:rsid w:val="00687180"/>
    <w:rsid w:val="00687799"/>
    <w:rsid w:val="0069123D"/>
    <w:rsid w:val="0069454B"/>
    <w:rsid w:val="0069583E"/>
    <w:rsid w:val="00696765"/>
    <w:rsid w:val="00697BCF"/>
    <w:rsid w:val="006A1146"/>
    <w:rsid w:val="006A1B9F"/>
    <w:rsid w:val="006A1CB4"/>
    <w:rsid w:val="006A67E5"/>
    <w:rsid w:val="006A6F49"/>
    <w:rsid w:val="006B08FB"/>
    <w:rsid w:val="006B6626"/>
    <w:rsid w:val="006B690E"/>
    <w:rsid w:val="006B6FF9"/>
    <w:rsid w:val="006B793A"/>
    <w:rsid w:val="006B7B99"/>
    <w:rsid w:val="006C0CD3"/>
    <w:rsid w:val="006C3E18"/>
    <w:rsid w:val="006C3EF1"/>
    <w:rsid w:val="006C6CAD"/>
    <w:rsid w:val="006D1341"/>
    <w:rsid w:val="006D1CF9"/>
    <w:rsid w:val="006D2D7B"/>
    <w:rsid w:val="006D3C53"/>
    <w:rsid w:val="006D3DA6"/>
    <w:rsid w:val="006D5F09"/>
    <w:rsid w:val="006D65A8"/>
    <w:rsid w:val="006E0632"/>
    <w:rsid w:val="006E0FDE"/>
    <w:rsid w:val="006E214C"/>
    <w:rsid w:val="006E251F"/>
    <w:rsid w:val="006E407A"/>
    <w:rsid w:val="006E606E"/>
    <w:rsid w:val="006F0038"/>
    <w:rsid w:val="006F158E"/>
    <w:rsid w:val="006F2075"/>
    <w:rsid w:val="006F25BF"/>
    <w:rsid w:val="006F6079"/>
    <w:rsid w:val="006F65D4"/>
    <w:rsid w:val="006F6D0E"/>
    <w:rsid w:val="0070273A"/>
    <w:rsid w:val="00702BE7"/>
    <w:rsid w:val="00702EBF"/>
    <w:rsid w:val="00703ECF"/>
    <w:rsid w:val="007042DF"/>
    <w:rsid w:val="007051D0"/>
    <w:rsid w:val="0070522C"/>
    <w:rsid w:val="00705A64"/>
    <w:rsid w:val="00705EF8"/>
    <w:rsid w:val="00706975"/>
    <w:rsid w:val="00707743"/>
    <w:rsid w:val="007108A0"/>
    <w:rsid w:val="00711C5B"/>
    <w:rsid w:val="007127C9"/>
    <w:rsid w:val="00712BBA"/>
    <w:rsid w:val="00713005"/>
    <w:rsid w:val="00715F3A"/>
    <w:rsid w:val="007251C9"/>
    <w:rsid w:val="00727878"/>
    <w:rsid w:val="0073044D"/>
    <w:rsid w:val="00730CA7"/>
    <w:rsid w:val="00730E02"/>
    <w:rsid w:val="007328C6"/>
    <w:rsid w:val="00737213"/>
    <w:rsid w:val="00737248"/>
    <w:rsid w:val="00742DBC"/>
    <w:rsid w:val="007443D1"/>
    <w:rsid w:val="00745C10"/>
    <w:rsid w:val="007463B4"/>
    <w:rsid w:val="007464BB"/>
    <w:rsid w:val="00746988"/>
    <w:rsid w:val="007474DB"/>
    <w:rsid w:val="0075109B"/>
    <w:rsid w:val="0075177F"/>
    <w:rsid w:val="00751E60"/>
    <w:rsid w:val="007520A4"/>
    <w:rsid w:val="007521A3"/>
    <w:rsid w:val="00752464"/>
    <w:rsid w:val="00752B90"/>
    <w:rsid w:val="00752F89"/>
    <w:rsid w:val="007541EB"/>
    <w:rsid w:val="0075608B"/>
    <w:rsid w:val="007579B2"/>
    <w:rsid w:val="00761FE6"/>
    <w:rsid w:val="0076258C"/>
    <w:rsid w:val="00762BF0"/>
    <w:rsid w:val="00763C95"/>
    <w:rsid w:val="00763DC5"/>
    <w:rsid w:val="007662E5"/>
    <w:rsid w:val="007672AB"/>
    <w:rsid w:val="007679AF"/>
    <w:rsid w:val="00772F6F"/>
    <w:rsid w:val="00772FC8"/>
    <w:rsid w:val="00774285"/>
    <w:rsid w:val="0077661B"/>
    <w:rsid w:val="00776F9F"/>
    <w:rsid w:val="00777394"/>
    <w:rsid w:val="007779B4"/>
    <w:rsid w:val="00777C2E"/>
    <w:rsid w:val="0078074F"/>
    <w:rsid w:val="007822CC"/>
    <w:rsid w:val="00784798"/>
    <w:rsid w:val="00787515"/>
    <w:rsid w:val="00792E46"/>
    <w:rsid w:val="00797420"/>
    <w:rsid w:val="007A39B3"/>
    <w:rsid w:val="007A54CC"/>
    <w:rsid w:val="007A593B"/>
    <w:rsid w:val="007A637A"/>
    <w:rsid w:val="007A7927"/>
    <w:rsid w:val="007B00A8"/>
    <w:rsid w:val="007B16EB"/>
    <w:rsid w:val="007B22EF"/>
    <w:rsid w:val="007B5021"/>
    <w:rsid w:val="007B5DCA"/>
    <w:rsid w:val="007B7E42"/>
    <w:rsid w:val="007C153B"/>
    <w:rsid w:val="007C35C3"/>
    <w:rsid w:val="007C4FE2"/>
    <w:rsid w:val="007C6181"/>
    <w:rsid w:val="007C646C"/>
    <w:rsid w:val="007C715E"/>
    <w:rsid w:val="007C71F3"/>
    <w:rsid w:val="007C746E"/>
    <w:rsid w:val="007D01FE"/>
    <w:rsid w:val="007D14BC"/>
    <w:rsid w:val="007D1CC7"/>
    <w:rsid w:val="007D445D"/>
    <w:rsid w:val="007D4820"/>
    <w:rsid w:val="007D4BBF"/>
    <w:rsid w:val="007E0E4C"/>
    <w:rsid w:val="007E0F60"/>
    <w:rsid w:val="007E0FBA"/>
    <w:rsid w:val="007E15BC"/>
    <w:rsid w:val="007E1679"/>
    <w:rsid w:val="007E177C"/>
    <w:rsid w:val="007E1A3E"/>
    <w:rsid w:val="007E441C"/>
    <w:rsid w:val="007E61B1"/>
    <w:rsid w:val="007E7068"/>
    <w:rsid w:val="007F0413"/>
    <w:rsid w:val="007F2463"/>
    <w:rsid w:val="007F32AF"/>
    <w:rsid w:val="007F3A43"/>
    <w:rsid w:val="007F469B"/>
    <w:rsid w:val="007F54BB"/>
    <w:rsid w:val="007F5712"/>
    <w:rsid w:val="0080090B"/>
    <w:rsid w:val="00801FBF"/>
    <w:rsid w:val="008023BC"/>
    <w:rsid w:val="00802B5B"/>
    <w:rsid w:val="00803263"/>
    <w:rsid w:val="00803594"/>
    <w:rsid w:val="008046CC"/>
    <w:rsid w:val="00807F99"/>
    <w:rsid w:val="00811F10"/>
    <w:rsid w:val="0081247B"/>
    <w:rsid w:val="008125A0"/>
    <w:rsid w:val="0081286E"/>
    <w:rsid w:val="00813E45"/>
    <w:rsid w:val="0081495F"/>
    <w:rsid w:val="008166D8"/>
    <w:rsid w:val="00816D0F"/>
    <w:rsid w:val="00816DBB"/>
    <w:rsid w:val="00821069"/>
    <w:rsid w:val="008216A7"/>
    <w:rsid w:val="00824DFE"/>
    <w:rsid w:val="0082586C"/>
    <w:rsid w:val="00826293"/>
    <w:rsid w:val="008267FE"/>
    <w:rsid w:val="00826C6B"/>
    <w:rsid w:val="00834BDA"/>
    <w:rsid w:val="00834C45"/>
    <w:rsid w:val="00834CA8"/>
    <w:rsid w:val="00835E36"/>
    <w:rsid w:val="00837216"/>
    <w:rsid w:val="008374E9"/>
    <w:rsid w:val="00842ABB"/>
    <w:rsid w:val="00842C33"/>
    <w:rsid w:val="00845D87"/>
    <w:rsid w:val="00847348"/>
    <w:rsid w:val="008473AC"/>
    <w:rsid w:val="00847660"/>
    <w:rsid w:val="00853B95"/>
    <w:rsid w:val="008543DF"/>
    <w:rsid w:val="00854B60"/>
    <w:rsid w:val="00857272"/>
    <w:rsid w:val="00857553"/>
    <w:rsid w:val="008578EE"/>
    <w:rsid w:val="0086018A"/>
    <w:rsid w:val="00863B29"/>
    <w:rsid w:val="00864480"/>
    <w:rsid w:val="008646AC"/>
    <w:rsid w:val="00865308"/>
    <w:rsid w:val="0086532B"/>
    <w:rsid w:val="00865CE2"/>
    <w:rsid w:val="0086789C"/>
    <w:rsid w:val="00867BCD"/>
    <w:rsid w:val="00871ABB"/>
    <w:rsid w:val="008731E6"/>
    <w:rsid w:val="0087412B"/>
    <w:rsid w:val="0087445D"/>
    <w:rsid w:val="00875A6B"/>
    <w:rsid w:val="008767AB"/>
    <w:rsid w:val="00876B38"/>
    <w:rsid w:val="00876E80"/>
    <w:rsid w:val="00876F41"/>
    <w:rsid w:val="008824CC"/>
    <w:rsid w:val="00883E65"/>
    <w:rsid w:val="00884B7B"/>
    <w:rsid w:val="00885246"/>
    <w:rsid w:val="008872DD"/>
    <w:rsid w:val="00891EFD"/>
    <w:rsid w:val="00892377"/>
    <w:rsid w:val="00892EE9"/>
    <w:rsid w:val="0089421E"/>
    <w:rsid w:val="00895B20"/>
    <w:rsid w:val="008960C1"/>
    <w:rsid w:val="00896B01"/>
    <w:rsid w:val="00897A66"/>
    <w:rsid w:val="008A1CEC"/>
    <w:rsid w:val="008A1DB9"/>
    <w:rsid w:val="008A22D5"/>
    <w:rsid w:val="008A3C8D"/>
    <w:rsid w:val="008A3CC9"/>
    <w:rsid w:val="008A3D41"/>
    <w:rsid w:val="008A4D39"/>
    <w:rsid w:val="008A5537"/>
    <w:rsid w:val="008A7360"/>
    <w:rsid w:val="008A7828"/>
    <w:rsid w:val="008B0CBD"/>
    <w:rsid w:val="008B281A"/>
    <w:rsid w:val="008B4170"/>
    <w:rsid w:val="008B41B3"/>
    <w:rsid w:val="008B5262"/>
    <w:rsid w:val="008B6394"/>
    <w:rsid w:val="008C0093"/>
    <w:rsid w:val="008C0621"/>
    <w:rsid w:val="008C085F"/>
    <w:rsid w:val="008C0AA7"/>
    <w:rsid w:val="008C1334"/>
    <w:rsid w:val="008C1352"/>
    <w:rsid w:val="008C150F"/>
    <w:rsid w:val="008C287E"/>
    <w:rsid w:val="008C3161"/>
    <w:rsid w:val="008C3AB6"/>
    <w:rsid w:val="008C3BB6"/>
    <w:rsid w:val="008C4D07"/>
    <w:rsid w:val="008C522A"/>
    <w:rsid w:val="008C6CD9"/>
    <w:rsid w:val="008C7B70"/>
    <w:rsid w:val="008C7DC2"/>
    <w:rsid w:val="008D17AA"/>
    <w:rsid w:val="008D396B"/>
    <w:rsid w:val="008D6193"/>
    <w:rsid w:val="008E1AAF"/>
    <w:rsid w:val="008E2BAA"/>
    <w:rsid w:val="008E2DA7"/>
    <w:rsid w:val="008E6993"/>
    <w:rsid w:val="008E760E"/>
    <w:rsid w:val="008E7EA7"/>
    <w:rsid w:val="008F062E"/>
    <w:rsid w:val="008F1BCA"/>
    <w:rsid w:val="008F27A9"/>
    <w:rsid w:val="008F3A07"/>
    <w:rsid w:val="008F43EB"/>
    <w:rsid w:val="008F552B"/>
    <w:rsid w:val="008F6BF4"/>
    <w:rsid w:val="009030FA"/>
    <w:rsid w:val="00903B0A"/>
    <w:rsid w:val="009041A3"/>
    <w:rsid w:val="00904591"/>
    <w:rsid w:val="00905334"/>
    <w:rsid w:val="00906219"/>
    <w:rsid w:val="00906905"/>
    <w:rsid w:val="00906BDA"/>
    <w:rsid w:val="00907543"/>
    <w:rsid w:val="0091004F"/>
    <w:rsid w:val="00910F7C"/>
    <w:rsid w:val="00911E44"/>
    <w:rsid w:val="00913D07"/>
    <w:rsid w:val="00916BC9"/>
    <w:rsid w:val="00917F02"/>
    <w:rsid w:val="00920BBA"/>
    <w:rsid w:val="00920EA8"/>
    <w:rsid w:val="00920FCF"/>
    <w:rsid w:val="009218BC"/>
    <w:rsid w:val="00922389"/>
    <w:rsid w:val="0092300E"/>
    <w:rsid w:val="00924B73"/>
    <w:rsid w:val="00930E56"/>
    <w:rsid w:val="009310B2"/>
    <w:rsid w:val="00932859"/>
    <w:rsid w:val="00933661"/>
    <w:rsid w:val="00934123"/>
    <w:rsid w:val="00934414"/>
    <w:rsid w:val="00934BD1"/>
    <w:rsid w:val="00935491"/>
    <w:rsid w:val="00941469"/>
    <w:rsid w:val="00941872"/>
    <w:rsid w:val="00943699"/>
    <w:rsid w:val="00945595"/>
    <w:rsid w:val="00946B48"/>
    <w:rsid w:val="00946B9D"/>
    <w:rsid w:val="0094710C"/>
    <w:rsid w:val="00947E38"/>
    <w:rsid w:val="0095136B"/>
    <w:rsid w:val="00951ED7"/>
    <w:rsid w:val="0095338E"/>
    <w:rsid w:val="00953C81"/>
    <w:rsid w:val="00955EB3"/>
    <w:rsid w:val="00956140"/>
    <w:rsid w:val="009568BD"/>
    <w:rsid w:val="0096057A"/>
    <w:rsid w:val="009634FA"/>
    <w:rsid w:val="009649C7"/>
    <w:rsid w:val="0096528C"/>
    <w:rsid w:val="00965C0B"/>
    <w:rsid w:val="00967FE3"/>
    <w:rsid w:val="00970303"/>
    <w:rsid w:val="00970414"/>
    <w:rsid w:val="009708F9"/>
    <w:rsid w:val="0097119C"/>
    <w:rsid w:val="0097329B"/>
    <w:rsid w:val="00975154"/>
    <w:rsid w:val="00975803"/>
    <w:rsid w:val="00976FCF"/>
    <w:rsid w:val="009778D3"/>
    <w:rsid w:val="00977EC3"/>
    <w:rsid w:val="00981CD9"/>
    <w:rsid w:val="00981E1F"/>
    <w:rsid w:val="009823E6"/>
    <w:rsid w:val="00983A38"/>
    <w:rsid w:val="00985205"/>
    <w:rsid w:val="00985F95"/>
    <w:rsid w:val="00986CE7"/>
    <w:rsid w:val="009875B4"/>
    <w:rsid w:val="009918D2"/>
    <w:rsid w:val="00992A17"/>
    <w:rsid w:val="00992F8B"/>
    <w:rsid w:val="00992F93"/>
    <w:rsid w:val="00993E4F"/>
    <w:rsid w:val="00994801"/>
    <w:rsid w:val="00995136"/>
    <w:rsid w:val="009959CE"/>
    <w:rsid w:val="00995C37"/>
    <w:rsid w:val="009A0129"/>
    <w:rsid w:val="009A0339"/>
    <w:rsid w:val="009A1AC3"/>
    <w:rsid w:val="009A1F43"/>
    <w:rsid w:val="009A3207"/>
    <w:rsid w:val="009A3D00"/>
    <w:rsid w:val="009A5371"/>
    <w:rsid w:val="009A5B6B"/>
    <w:rsid w:val="009A6BD6"/>
    <w:rsid w:val="009A7731"/>
    <w:rsid w:val="009B0A7D"/>
    <w:rsid w:val="009B2B20"/>
    <w:rsid w:val="009B39E9"/>
    <w:rsid w:val="009B421A"/>
    <w:rsid w:val="009B53E4"/>
    <w:rsid w:val="009B66DE"/>
    <w:rsid w:val="009C0495"/>
    <w:rsid w:val="009C211B"/>
    <w:rsid w:val="009C3146"/>
    <w:rsid w:val="009C39D3"/>
    <w:rsid w:val="009C5D24"/>
    <w:rsid w:val="009C72EC"/>
    <w:rsid w:val="009C7CE9"/>
    <w:rsid w:val="009D24B1"/>
    <w:rsid w:val="009D25FF"/>
    <w:rsid w:val="009D3E51"/>
    <w:rsid w:val="009D4F1B"/>
    <w:rsid w:val="009D4FAB"/>
    <w:rsid w:val="009D55AA"/>
    <w:rsid w:val="009D5A12"/>
    <w:rsid w:val="009D6785"/>
    <w:rsid w:val="009D6DFD"/>
    <w:rsid w:val="009E0255"/>
    <w:rsid w:val="009E1087"/>
    <w:rsid w:val="009E3707"/>
    <w:rsid w:val="009E6864"/>
    <w:rsid w:val="009E6A87"/>
    <w:rsid w:val="009E747B"/>
    <w:rsid w:val="009E78F6"/>
    <w:rsid w:val="009F0474"/>
    <w:rsid w:val="009F133E"/>
    <w:rsid w:val="009F28F8"/>
    <w:rsid w:val="009F3DC6"/>
    <w:rsid w:val="009F49CF"/>
    <w:rsid w:val="009F575E"/>
    <w:rsid w:val="009F6B36"/>
    <w:rsid w:val="00A008D1"/>
    <w:rsid w:val="00A04D15"/>
    <w:rsid w:val="00A06521"/>
    <w:rsid w:val="00A06719"/>
    <w:rsid w:val="00A0755E"/>
    <w:rsid w:val="00A07628"/>
    <w:rsid w:val="00A07DBB"/>
    <w:rsid w:val="00A10146"/>
    <w:rsid w:val="00A10927"/>
    <w:rsid w:val="00A12107"/>
    <w:rsid w:val="00A128C4"/>
    <w:rsid w:val="00A14BBE"/>
    <w:rsid w:val="00A14FD1"/>
    <w:rsid w:val="00A16136"/>
    <w:rsid w:val="00A16195"/>
    <w:rsid w:val="00A204BA"/>
    <w:rsid w:val="00A2179D"/>
    <w:rsid w:val="00A2289E"/>
    <w:rsid w:val="00A22917"/>
    <w:rsid w:val="00A22E8A"/>
    <w:rsid w:val="00A237B9"/>
    <w:rsid w:val="00A24154"/>
    <w:rsid w:val="00A2533D"/>
    <w:rsid w:val="00A314E0"/>
    <w:rsid w:val="00A31F17"/>
    <w:rsid w:val="00A33A6D"/>
    <w:rsid w:val="00A342EE"/>
    <w:rsid w:val="00A3531A"/>
    <w:rsid w:val="00A36817"/>
    <w:rsid w:val="00A36852"/>
    <w:rsid w:val="00A408CC"/>
    <w:rsid w:val="00A41708"/>
    <w:rsid w:val="00A421FB"/>
    <w:rsid w:val="00A43550"/>
    <w:rsid w:val="00A45272"/>
    <w:rsid w:val="00A45FAB"/>
    <w:rsid w:val="00A50AAD"/>
    <w:rsid w:val="00A51208"/>
    <w:rsid w:val="00A52F36"/>
    <w:rsid w:val="00A53AA1"/>
    <w:rsid w:val="00A60075"/>
    <w:rsid w:val="00A62178"/>
    <w:rsid w:val="00A62638"/>
    <w:rsid w:val="00A639FA"/>
    <w:rsid w:val="00A64059"/>
    <w:rsid w:val="00A654B7"/>
    <w:rsid w:val="00A6616D"/>
    <w:rsid w:val="00A66760"/>
    <w:rsid w:val="00A7056A"/>
    <w:rsid w:val="00A7108B"/>
    <w:rsid w:val="00A77B0A"/>
    <w:rsid w:val="00A80D58"/>
    <w:rsid w:val="00A81196"/>
    <w:rsid w:val="00A8193B"/>
    <w:rsid w:val="00A81C41"/>
    <w:rsid w:val="00A83396"/>
    <w:rsid w:val="00A84542"/>
    <w:rsid w:val="00A84591"/>
    <w:rsid w:val="00A85912"/>
    <w:rsid w:val="00A865B4"/>
    <w:rsid w:val="00A86E25"/>
    <w:rsid w:val="00A87B6C"/>
    <w:rsid w:val="00A9042B"/>
    <w:rsid w:val="00A93621"/>
    <w:rsid w:val="00A944C5"/>
    <w:rsid w:val="00A9460D"/>
    <w:rsid w:val="00A947AF"/>
    <w:rsid w:val="00A968C9"/>
    <w:rsid w:val="00A97D30"/>
    <w:rsid w:val="00AA05D3"/>
    <w:rsid w:val="00AA0F43"/>
    <w:rsid w:val="00AA3161"/>
    <w:rsid w:val="00AA4100"/>
    <w:rsid w:val="00AA58C0"/>
    <w:rsid w:val="00AA6468"/>
    <w:rsid w:val="00AA6A37"/>
    <w:rsid w:val="00AA717E"/>
    <w:rsid w:val="00AA72F6"/>
    <w:rsid w:val="00AB0785"/>
    <w:rsid w:val="00AB368F"/>
    <w:rsid w:val="00AB562C"/>
    <w:rsid w:val="00AB62BD"/>
    <w:rsid w:val="00AB75E3"/>
    <w:rsid w:val="00AC1693"/>
    <w:rsid w:val="00AC1A87"/>
    <w:rsid w:val="00AC1BF1"/>
    <w:rsid w:val="00AC1D27"/>
    <w:rsid w:val="00AC31C9"/>
    <w:rsid w:val="00AC57EB"/>
    <w:rsid w:val="00AC58FB"/>
    <w:rsid w:val="00AC75D6"/>
    <w:rsid w:val="00AD2C86"/>
    <w:rsid w:val="00AD3758"/>
    <w:rsid w:val="00AD3B4E"/>
    <w:rsid w:val="00AD4185"/>
    <w:rsid w:val="00AD7C66"/>
    <w:rsid w:val="00AE0432"/>
    <w:rsid w:val="00AE0BDF"/>
    <w:rsid w:val="00AE0F37"/>
    <w:rsid w:val="00AE1380"/>
    <w:rsid w:val="00AE2B36"/>
    <w:rsid w:val="00AE314E"/>
    <w:rsid w:val="00AE4B40"/>
    <w:rsid w:val="00AE6E0F"/>
    <w:rsid w:val="00AE6F81"/>
    <w:rsid w:val="00AE7967"/>
    <w:rsid w:val="00AF0F53"/>
    <w:rsid w:val="00AF1242"/>
    <w:rsid w:val="00AF1EA6"/>
    <w:rsid w:val="00AF2E88"/>
    <w:rsid w:val="00AF43A7"/>
    <w:rsid w:val="00AF4437"/>
    <w:rsid w:val="00AF5AC2"/>
    <w:rsid w:val="00B0432D"/>
    <w:rsid w:val="00B04B7B"/>
    <w:rsid w:val="00B05311"/>
    <w:rsid w:val="00B0728A"/>
    <w:rsid w:val="00B077A3"/>
    <w:rsid w:val="00B10497"/>
    <w:rsid w:val="00B12C1A"/>
    <w:rsid w:val="00B20068"/>
    <w:rsid w:val="00B21130"/>
    <w:rsid w:val="00B2288D"/>
    <w:rsid w:val="00B24734"/>
    <w:rsid w:val="00B307AB"/>
    <w:rsid w:val="00B318D9"/>
    <w:rsid w:val="00B31F3E"/>
    <w:rsid w:val="00B340A9"/>
    <w:rsid w:val="00B356D9"/>
    <w:rsid w:val="00B359BC"/>
    <w:rsid w:val="00B368CB"/>
    <w:rsid w:val="00B401DA"/>
    <w:rsid w:val="00B40500"/>
    <w:rsid w:val="00B40CA8"/>
    <w:rsid w:val="00B41B47"/>
    <w:rsid w:val="00B42218"/>
    <w:rsid w:val="00B426AF"/>
    <w:rsid w:val="00B456BC"/>
    <w:rsid w:val="00B471F8"/>
    <w:rsid w:val="00B475F8"/>
    <w:rsid w:val="00B47E08"/>
    <w:rsid w:val="00B50ECB"/>
    <w:rsid w:val="00B528F8"/>
    <w:rsid w:val="00B54607"/>
    <w:rsid w:val="00B64060"/>
    <w:rsid w:val="00B64416"/>
    <w:rsid w:val="00B64826"/>
    <w:rsid w:val="00B65F25"/>
    <w:rsid w:val="00B65F2A"/>
    <w:rsid w:val="00B669A2"/>
    <w:rsid w:val="00B678C0"/>
    <w:rsid w:val="00B7065F"/>
    <w:rsid w:val="00B70AC7"/>
    <w:rsid w:val="00B7111B"/>
    <w:rsid w:val="00B740A4"/>
    <w:rsid w:val="00B74FA1"/>
    <w:rsid w:val="00B75166"/>
    <w:rsid w:val="00B751EE"/>
    <w:rsid w:val="00B7542A"/>
    <w:rsid w:val="00B77CBF"/>
    <w:rsid w:val="00B8038D"/>
    <w:rsid w:val="00B8076F"/>
    <w:rsid w:val="00B8110D"/>
    <w:rsid w:val="00B82214"/>
    <w:rsid w:val="00B84287"/>
    <w:rsid w:val="00B85394"/>
    <w:rsid w:val="00B855A4"/>
    <w:rsid w:val="00B85E1B"/>
    <w:rsid w:val="00B90ABD"/>
    <w:rsid w:val="00B912CC"/>
    <w:rsid w:val="00B91766"/>
    <w:rsid w:val="00B91F05"/>
    <w:rsid w:val="00B92EB8"/>
    <w:rsid w:val="00B95A24"/>
    <w:rsid w:val="00B97626"/>
    <w:rsid w:val="00BA013F"/>
    <w:rsid w:val="00BA0920"/>
    <w:rsid w:val="00BA1C0F"/>
    <w:rsid w:val="00BA1C29"/>
    <w:rsid w:val="00BA1D13"/>
    <w:rsid w:val="00BA25CF"/>
    <w:rsid w:val="00BA2619"/>
    <w:rsid w:val="00BA3F5E"/>
    <w:rsid w:val="00BA6054"/>
    <w:rsid w:val="00BA61AE"/>
    <w:rsid w:val="00BA6AE9"/>
    <w:rsid w:val="00BB22E1"/>
    <w:rsid w:val="00BB2B03"/>
    <w:rsid w:val="00BB2D98"/>
    <w:rsid w:val="00BB34A2"/>
    <w:rsid w:val="00BB4068"/>
    <w:rsid w:val="00BB4F8A"/>
    <w:rsid w:val="00BB5C94"/>
    <w:rsid w:val="00BB5CC2"/>
    <w:rsid w:val="00BB64E5"/>
    <w:rsid w:val="00BD061F"/>
    <w:rsid w:val="00BD2851"/>
    <w:rsid w:val="00BD3E6D"/>
    <w:rsid w:val="00BD3FCB"/>
    <w:rsid w:val="00BD4EFB"/>
    <w:rsid w:val="00BD6736"/>
    <w:rsid w:val="00BD70FE"/>
    <w:rsid w:val="00BE03EB"/>
    <w:rsid w:val="00BE04AF"/>
    <w:rsid w:val="00BE0828"/>
    <w:rsid w:val="00BE294C"/>
    <w:rsid w:val="00BE370B"/>
    <w:rsid w:val="00BE38F0"/>
    <w:rsid w:val="00BE3C23"/>
    <w:rsid w:val="00BE65FE"/>
    <w:rsid w:val="00BE670D"/>
    <w:rsid w:val="00BF12BA"/>
    <w:rsid w:val="00BF147E"/>
    <w:rsid w:val="00BF2808"/>
    <w:rsid w:val="00BF36D1"/>
    <w:rsid w:val="00BF40A6"/>
    <w:rsid w:val="00BF5C44"/>
    <w:rsid w:val="00BF5D38"/>
    <w:rsid w:val="00BF7EF6"/>
    <w:rsid w:val="00C02C3C"/>
    <w:rsid w:val="00C04FA1"/>
    <w:rsid w:val="00C05084"/>
    <w:rsid w:val="00C057B5"/>
    <w:rsid w:val="00C10488"/>
    <w:rsid w:val="00C10E33"/>
    <w:rsid w:val="00C10F32"/>
    <w:rsid w:val="00C111D6"/>
    <w:rsid w:val="00C117F5"/>
    <w:rsid w:val="00C13375"/>
    <w:rsid w:val="00C13A0E"/>
    <w:rsid w:val="00C14803"/>
    <w:rsid w:val="00C16262"/>
    <w:rsid w:val="00C17A43"/>
    <w:rsid w:val="00C210F1"/>
    <w:rsid w:val="00C243A5"/>
    <w:rsid w:val="00C26617"/>
    <w:rsid w:val="00C325ED"/>
    <w:rsid w:val="00C326D3"/>
    <w:rsid w:val="00C358CA"/>
    <w:rsid w:val="00C36F66"/>
    <w:rsid w:val="00C40926"/>
    <w:rsid w:val="00C40C1B"/>
    <w:rsid w:val="00C4194E"/>
    <w:rsid w:val="00C42242"/>
    <w:rsid w:val="00C42CE5"/>
    <w:rsid w:val="00C437A6"/>
    <w:rsid w:val="00C43BB1"/>
    <w:rsid w:val="00C4483C"/>
    <w:rsid w:val="00C45AAE"/>
    <w:rsid w:val="00C46A21"/>
    <w:rsid w:val="00C4726E"/>
    <w:rsid w:val="00C500C5"/>
    <w:rsid w:val="00C508E8"/>
    <w:rsid w:val="00C523CA"/>
    <w:rsid w:val="00C524B0"/>
    <w:rsid w:val="00C526A7"/>
    <w:rsid w:val="00C540A6"/>
    <w:rsid w:val="00C56233"/>
    <w:rsid w:val="00C56283"/>
    <w:rsid w:val="00C56880"/>
    <w:rsid w:val="00C56C6D"/>
    <w:rsid w:val="00C57382"/>
    <w:rsid w:val="00C5765D"/>
    <w:rsid w:val="00C60186"/>
    <w:rsid w:val="00C608D8"/>
    <w:rsid w:val="00C61ACA"/>
    <w:rsid w:val="00C61BA3"/>
    <w:rsid w:val="00C62822"/>
    <w:rsid w:val="00C62A17"/>
    <w:rsid w:val="00C62AD4"/>
    <w:rsid w:val="00C634D8"/>
    <w:rsid w:val="00C6399A"/>
    <w:rsid w:val="00C73E7F"/>
    <w:rsid w:val="00C742CF"/>
    <w:rsid w:val="00C744E7"/>
    <w:rsid w:val="00C75C88"/>
    <w:rsid w:val="00C80781"/>
    <w:rsid w:val="00C80DD8"/>
    <w:rsid w:val="00C82782"/>
    <w:rsid w:val="00C82EA2"/>
    <w:rsid w:val="00C83611"/>
    <w:rsid w:val="00C84FEE"/>
    <w:rsid w:val="00C86A34"/>
    <w:rsid w:val="00C86B4C"/>
    <w:rsid w:val="00C872A3"/>
    <w:rsid w:val="00C873AF"/>
    <w:rsid w:val="00C90998"/>
    <w:rsid w:val="00C94479"/>
    <w:rsid w:val="00C944D7"/>
    <w:rsid w:val="00C94E14"/>
    <w:rsid w:val="00C952EB"/>
    <w:rsid w:val="00C96CB4"/>
    <w:rsid w:val="00C9799F"/>
    <w:rsid w:val="00CA12DE"/>
    <w:rsid w:val="00CA39F3"/>
    <w:rsid w:val="00CA3E62"/>
    <w:rsid w:val="00CA4E2C"/>
    <w:rsid w:val="00CA5B83"/>
    <w:rsid w:val="00CA5FD2"/>
    <w:rsid w:val="00CA6414"/>
    <w:rsid w:val="00CA6E90"/>
    <w:rsid w:val="00CB25FC"/>
    <w:rsid w:val="00CB2E7F"/>
    <w:rsid w:val="00CB332B"/>
    <w:rsid w:val="00CB4B1D"/>
    <w:rsid w:val="00CB7DCF"/>
    <w:rsid w:val="00CC04FE"/>
    <w:rsid w:val="00CC1E8C"/>
    <w:rsid w:val="00CC3559"/>
    <w:rsid w:val="00CC3611"/>
    <w:rsid w:val="00CC5C00"/>
    <w:rsid w:val="00CC6766"/>
    <w:rsid w:val="00CC77C4"/>
    <w:rsid w:val="00CD25D5"/>
    <w:rsid w:val="00CD35C9"/>
    <w:rsid w:val="00CD6034"/>
    <w:rsid w:val="00CD6176"/>
    <w:rsid w:val="00CD72B8"/>
    <w:rsid w:val="00CE0248"/>
    <w:rsid w:val="00CE0D7F"/>
    <w:rsid w:val="00CE42B8"/>
    <w:rsid w:val="00CE47A0"/>
    <w:rsid w:val="00CE6B6B"/>
    <w:rsid w:val="00CE71A4"/>
    <w:rsid w:val="00CF0E0F"/>
    <w:rsid w:val="00CF1B1F"/>
    <w:rsid w:val="00CF24B2"/>
    <w:rsid w:val="00CF32FA"/>
    <w:rsid w:val="00CF5367"/>
    <w:rsid w:val="00CF5392"/>
    <w:rsid w:val="00CF647A"/>
    <w:rsid w:val="00CF690C"/>
    <w:rsid w:val="00CF6A5F"/>
    <w:rsid w:val="00CF7838"/>
    <w:rsid w:val="00D0203F"/>
    <w:rsid w:val="00D041B0"/>
    <w:rsid w:val="00D05189"/>
    <w:rsid w:val="00D06EC7"/>
    <w:rsid w:val="00D10733"/>
    <w:rsid w:val="00D108F0"/>
    <w:rsid w:val="00D1094D"/>
    <w:rsid w:val="00D113E0"/>
    <w:rsid w:val="00D12FE9"/>
    <w:rsid w:val="00D1364F"/>
    <w:rsid w:val="00D1401E"/>
    <w:rsid w:val="00D16FB3"/>
    <w:rsid w:val="00D21272"/>
    <w:rsid w:val="00D22080"/>
    <w:rsid w:val="00D245F9"/>
    <w:rsid w:val="00D25BEC"/>
    <w:rsid w:val="00D25C9A"/>
    <w:rsid w:val="00D26A7A"/>
    <w:rsid w:val="00D316AA"/>
    <w:rsid w:val="00D31814"/>
    <w:rsid w:val="00D33722"/>
    <w:rsid w:val="00D343E6"/>
    <w:rsid w:val="00D3695F"/>
    <w:rsid w:val="00D37009"/>
    <w:rsid w:val="00D373DA"/>
    <w:rsid w:val="00D3778A"/>
    <w:rsid w:val="00D40037"/>
    <w:rsid w:val="00D4011E"/>
    <w:rsid w:val="00D402D6"/>
    <w:rsid w:val="00D4321C"/>
    <w:rsid w:val="00D4469D"/>
    <w:rsid w:val="00D459A4"/>
    <w:rsid w:val="00D45EF0"/>
    <w:rsid w:val="00D46859"/>
    <w:rsid w:val="00D47EAC"/>
    <w:rsid w:val="00D50960"/>
    <w:rsid w:val="00D5176B"/>
    <w:rsid w:val="00D51D21"/>
    <w:rsid w:val="00D52E24"/>
    <w:rsid w:val="00D53539"/>
    <w:rsid w:val="00D54070"/>
    <w:rsid w:val="00D55816"/>
    <w:rsid w:val="00D5614C"/>
    <w:rsid w:val="00D577FA"/>
    <w:rsid w:val="00D60BFE"/>
    <w:rsid w:val="00D6190C"/>
    <w:rsid w:val="00D62940"/>
    <w:rsid w:val="00D633ED"/>
    <w:rsid w:val="00D63AF7"/>
    <w:rsid w:val="00D63D16"/>
    <w:rsid w:val="00D6461F"/>
    <w:rsid w:val="00D6477E"/>
    <w:rsid w:val="00D64C99"/>
    <w:rsid w:val="00D65453"/>
    <w:rsid w:val="00D66C51"/>
    <w:rsid w:val="00D67E7B"/>
    <w:rsid w:val="00D709A1"/>
    <w:rsid w:val="00D7464E"/>
    <w:rsid w:val="00D74ACE"/>
    <w:rsid w:val="00D75CCA"/>
    <w:rsid w:val="00D763CA"/>
    <w:rsid w:val="00D77450"/>
    <w:rsid w:val="00D77900"/>
    <w:rsid w:val="00D77D7F"/>
    <w:rsid w:val="00D83086"/>
    <w:rsid w:val="00D8338A"/>
    <w:rsid w:val="00D835C4"/>
    <w:rsid w:val="00D83EDD"/>
    <w:rsid w:val="00D840E4"/>
    <w:rsid w:val="00D86358"/>
    <w:rsid w:val="00D904E2"/>
    <w:rsid w:val="00D917FB"/>
    <w:rsid w:val="00D91AF4"/>
    <w:rsid w:val="00D920EC"/>
    <w:rsid w:val="00D931A9"/>
    <w:rsid w:val="00D94D20"/>
    <w:rsid w:val="00D94F8E"/>
    <w:rsid w:val="00D96FF6"/>
    <w:rsid w:val="00DA0CEC"/>
    <w:rsid w:val="00DA156B"/>
    <w:rsid w:val="00DA21DD"/>
    <w:rsid w:val="00DA6EDF"/>
    <w:rsid w:val="00DA79C5"/>
    <w:rsid w:val="00DA7BF8"/>
    <w:rsid w:val="00DB0326"/>
    <w:rsid w:val="00DB0949"/>
    <w:rsid w:val="00DB0E43"/>
    <w:rsid w:val="00DB18E1"/>
    <w:rsid w:val="00DB4117"/>
    <w:rsid w:val="00DB4AD9"/>
    <w:rsid w:val="00DB7C8C"/>
    <w:rsid w:val="00DC064B"/>
    <w:rsid w:val="00DC0678"/>
    <w:rsid w:val="00DC1C53"/>
    <w:rsid w:val="00DC1F15"/>
    <w:rsid w:val="00DC2B59"/>
    <w:rsid w:val="00DC4716"/>
    <w:rsid w:val="00DC60A9"/>
    <w:rsid w:val="00DC6181"/>
    <w:rsid w:val="00DC6F38"/>
    <w:rsid w:val="00DC7769"/>
    <w:rsid w:val="00DD0004"/>
    <w:rsid w:val="00DD0594"/>
    <w:rsid w:val="00DD09A1"/>
    <w:rsid w:val="00DD14AC"/>
    <w:rsid w:val="00DD1D07"/>
    <w:rsid w:val="00DD1D92"/>
    <w:rsid w:val="00DD2B29"/>
    <w:rsid w:val="00DD4446"/>
    <w:rsid w:val="00DD4E30"/>
    <w:rsid w:val="00DD5FD5"/>
    <w:rsid w:val="00DD6133"/>
    <w:rsid w:val="00DE0C0C"/>
    <w:rsid w:val="00DE151B"/>
    <w:rsid w:val="00DE2CDC"/>
    <w:rsid w:val="00DE3DE7"/>
    <w:rsid w:val="00DE493F"/>
    <w:rsid w:val="00DE4B61"/>
    <w:rsid w:val="00DE4F85"/>
    <w:rsid w:val="00DE5785"/>
    <w:rsid w:val="00DE584E"/>
    <w:rsid w:val="00DE62ED"/>
    <w:rsid w:val="00DE7D2F"/>
    <w:rsid w:val="00DF2375"/>
    <w:rsid w:val="00DF3060"/>
    <w:rsid w:val="00DF3893"/>
    <w:rsid w:val="00DF4247"/>
    <w:rsid w:val="00DF5CCC"/>
    <w:rsid w:val="00DF7636"/>
    <w:rsid w:val="00E0072E"/>
    <w:rsid w:val="00E0384E"/>
    <w:rsid w:val="00E049B9"/>
    <w:rsid w:val="00E0567A"/>
    <w:rsid w:val="00E068B2"/>
    <w:rsid w:val="00E10948"/>
    <w:rsid w:val="00E12AD6"/>
    <w:rsid w:val="00E12DDE"/>
    <w:rsid w:val="00E14446"/>
    <w:rsid w:val="00E15557"/>
    <w:rsid w:val="00E15E4F"/>
    <w:rsid w:val="00E2282E"/>
    <w:rsid w:val="00E23DA2"/>
    <w:rsid w:val="00E245AC"/>
    <w:rsid w:val="00E263D7"/>
    <w:rsid w:val="00E32DF2"/>
    <w:rsid w:val="00E34D1C"/>
    <w:rsid w:val="00E35203"/>
    <w:rsid w:val="00E35347"/>
    <w:rsid w:val="00E35C61"/>
    <w:rsid w:val="00E37304"/>
    <w:rsid w:val="00E37DF4"/>
    <w:rsid w:val="00E40B5D"/>
    <w:rsid w:val="00E42125"/>
    <w:rsid w:val="00E4247F"/>
    <w:rsid w:val="00E43383"/>
    <w:rsid w:val="00E4348D"/>
    <w:rsid w:val="00E44DD3"/>
    <w:rsid w:val="00E44FFF"/>
    <w:rsid w:val="00E45476"/>
    <w:rsid w:val="00E45BBA"/>
    <w:rsid w:val="00E50A5D"/>
    <w:rsid w:val="00E50EC2"/>
    <w:rsid w:val="00E528D7"/>
    <w:rsid w:val="00E53E1A"/>
    <w:rsid w:val="00E542DA"/>
    <w:rsid w:val="00E54473"/>
    <w:rsid w:val="00E54491"/>
    <w:rsid w:val="00E55DBA"/>
    <w:rsid w:val="00E60543"/>
    <w:rsid w:val="00E63F28"/>
    <w:rsid w:val="00E649D5"/>
    <w:rsid w:val="00E65F72"/>
    <w:rsid w:val="00E70498"/>
    <w:rsid w:val="00E72659"/>
    <w:rsid w:val="00E72C6F"/>
    <w:rsid w:val="00E7330C"/>
    <w:rsid w:val="00E7424F"/>
    <w:rsid w:val="00E747F0"/>
    <w:rsid w:val="00E75A38"/>
    <w:rsid w:val="00E762D9"/>
    <w:rsid w:val="00E76DCF"/>
    <w:rsid w:val="00E816C5"/>
    <w:rsid w:val="00E8269C"/>
    <w:rsid w:val="00E83AEE"/>
    <w:rsid w:val="00E83D86"/>
    <w:rsid w:val="00E8433B"/>
    <w:rsid w:val="00E84496"/>
    <w:rsid w:val="00E8554D"/>
    <w:rsid w:val="00E85892"/>
    <w:rsid w:val="00E87703"/>
    <w:rsid w:val="00E90FEF"/>
    <w:rsid w:val="00E9232C"/>
    <w:rsid w:val="00E92AC1"/>
    <w:rsid w:val="00E938F8"/>
    <w:rsid w:val="00E9542D"/>
    <w:rsid w:val="00E95F5A"/>
    <w:rsid w:val="00EA40A4"/>
    <w:rsid w:val="00EA6DCB"/>
    <w:rsid w:val="00EA72B5"/>
    <w:rsid w:val="00EB0A5B"/>
    <w:rsid w:val="00EB0BDE"/>
    <w:rsid w:val="00EB12BC"/>
    <w:rsid w:val="00EB136B"/>
    <w:rsid w:val="00EB1C8C"/>
    <w:rsid w:val="00EB29CA"/>
    <w:rsid w:val="00EB2C97"/>
    <w:rsid w:val="00EB31B3"/>
    <w:rsid w:val="00EB4575"/>
    <w:rsid w:val="00EC03F3"/>
    <w:rsid w:val="00EC1A2D"/>
    <w:rsid w:val="00EC316E"/>
    <w:rsid w:val="00EC3A49"/>
    <w:rsid w:val="00EC4B50"/>
    <w:rsid w:val="00EC7E6E"/>
    <w:rsid w:val="00ED0C6B"/>
    <w:rsid w:val="00ED1CA8"/>
    <w:rsid w:val="00ED2F2A"/>
    <w:rsid w:val="00ED4EB4"/>
    <w:rsid w:val="00ED5F58"/>
    <w:rsid w:val="00EE1EAB"/>
    <w:rsid w:val="00EE2563"/>
    <w:rsid w:val="00EE25C1"/>
    <w:rsid w:val="00EE2D5C"/>
    <w:rsid w:val="00EE3650"/>
    <w:rsid w:val="00EE4402"/>
    <w:rsid w:val="00EE4675"/>
    <w:rsid w:val="00EE4B38"/>
    <w:rsid w:val="00EE623E"/>
    <w:rsid w:val="00EE64DA"/>
    <w:rsid w:val="00EF0216"/>
    <w:rsid w:val="00EF0FCA"/>
    <w:rsid w:val="00EF1401"/>
    <w:rsid w:val="00EF21E8"/>
    <w:rsid w:val="00EF235D"/>
    <w:rsid w:val="00EF479B"/>
    <w:rsid w:val="00EF6D84"/>
    <w:rsid w:val="00EF6F00"/>
    <w:rsid w:val="00EF769B"/>
    <w:rsid w:val="00F00581"/>
    <w:rsid w:val="00F03D5F"/>
    <w:rsid w:val="00F1055F"/>
    <w:rsid w:val="00F105DC"/>
    <w:rsid w:val="00F1185D"/>
    <w:rsid w:val="00F12C08"/>
    <w:rsid w:val="00F147A1"/>
    <w:rsid w:val="00F149D2"/>
    <w:rsid w:val="00F14CFE"/>
    <w:rsid w:val="00F15A04"/>
    <w:rsid w:val="00F16D57"/>
    <w:rsid w:val="00F17475"/>
    <w:rsid w:val="00F17680"/>
    <w:rsid w:val="00F214C7"/>
    <w:rsid w:val="00F22E51"/>
    <w:rsid w:val="00F235C1"/>
    <w:rsid w:val="00F269E4"/>
    <w:rsid w:val="00F326A7"/>
    <w:rsid w:val="00F33C4B"/>
    <w:rsid w:val="00F33EC5"/>
    <w:rsid w:val="00F346C0"/>
    <w:rsid w:val="00F34D9E"/>
    <w:rsid w:val="00F4086F"/>
    <w:rsid w:val="00F417B4"/>
    <w:rsid w:val="00F41BA4"/>
    <w:rsid w:val="00F42059"/>
    <w:rsid w:val="00F42CDA"/>
    <w:rsid w:val="00F42FAB"/>
    <w:rsid w:val="00F43643"/>
    <w:rsid w:val="00F4496A"/>
    <w:rsid w:val="00F45DAA"/>
    <w:rsid w:val="00F45DCD"/>
    <w:rsid w:val="00F467F8"/>
    <w:rsid w:val="00F47ED9"/>
    <w:rsid w:val="00F47F76"/>
    <w:rsid w:val="00F50C23"/>
    <w:rsid w:val="00F5119D"/>
    <w:rsid w:val="00F511BD"/>
    <w:rsid w:val="00F515E7"/>
    <w:rsid w:val="00F51B0C"/>
    <w:rsid w:val="00F51C07"/>
    <w:rsid w:val="00F5201B"/>
    <w:rsid w:val="00F53268"/>
    <w:rsid w:val="00F559D6"/>
    <w:rsid w:val="00F562A2"/>
    <w:rsid w:val="00F60851"/>
    <w:rsid w:val="00F64C66"/>
    <w:rsid w:val="00F70643"/>
    <w:rsid w:val="00F7183D"/>
    <w:rsid w:val="00F71DF5"/>
    <w:rsid w:val="00F7361D"/>
    <w:rsid w:val="00F7367C"/>
    <w:rsid w:val="00F73D3E"/>
    <w:rsid w:val="00F75E59"/>
    <w:rsid w:val="00F77CE3"/>
    <w:rsid w:val="00F80139"/>
    <w:rsid w:val="00F81878"/>
    <w:rsid w:val="00F8277F"/>
    <w:rsid w:val="00F82BBA"/>
    <w:rsid w:val="00F8309F"/>
    <w:rsid w:val="00F86A37"/>
    <w:rsid w:val="00F876E8"/>
    <w:rsid w:val="00F87AA3"/>
    <w:rsid w:val="00F906F9"/>
    <w:rsid w:val="00F91780"/>
    <w:rsid w:val="00F91FF6"/>
    <w:rsid w:val="00F933AB"/>
    <w:rsid w:val="00F94E9C"/>
    <w:rsid w:val="00F9565F"/>
    <w:rsid w:val="00F95C0C"/>
    <w:rsid w:val="00F96743"/>
    <w:rsid w:val="00F96C5F"/>
    <w:rsid w:val="00F978EA"/>
    <w:rsid w:val="00F97A92"/>
    <w:rsid w:val="00F97DE3"/>
    <w:rsid w:val="00FA07E3"/>
    <w:rsid w:val="00FA0D75"/>
    <w:rsid w:val="00FA2895"/>
    <w:rsid w:val="00FA39FE"/>
    <w:rsid w:val="00FA481B"/>
    <w:rsid w:val="00FA4C42"/>
    <w:rsid w:val="00FA7D23"/>
    <w:rsid w:val="00FA7E6C"/>
    <w:rsid w:val="00FB0339"/>
    <w:rsid w:val="00FB0577"/>
    <w:rsid w:val="00FB1A25"/>
    <w:rsid w:val="00FB209F"/>
    <w:rsid w:val="00FC012B"/>
    <w:rsid w:val="00FC1894"/>
    <w:rsid w:val="00FC6591"/>
    <w:rsid w:val="00FC7ADB"/>
    <w:rsid w:val="00FD0162"/>
    <w:rsid w:val="00FD041A"/>
    <w:rsid w:val="00FD0D49"/>
    <w:rsid w:val="00FD10E7"/>
    <w:rsid w:val="00FD1D23"/>
    <w:rsid w:val="00FD269D"/>
    <w:rsid w:val="00FD2711"/>
    <w:rsid w:val="00FD4289"/>
    <w:rsid w:val="00FD6AC0"/>
    <w:rsid w:val="00FD744D"/>
    <w:rsid w:val="00FD7857"/>
    <w:rsid w:val="00FE152B"/>
    <w:rsid w:val="00FE225B"/>
    <w:rsid w:val="00FE28FD"/>
    <w:rsid w:val="00FE2D85"/>
    <w:rsid w:val="00FE62EC"/>
    <w:rsid w:val="00FE6CC8"/>
    <w:rsid w:val="00FE7CAF"/>
    <w:rsid w:val="00FF188B"/>
    <w:rsid w:val="00FF2E12"/>
    <w:rsid w:val="00FF5840"/>
    <w:rsid w:val="00FF590E"/>
    <w:rsid w:val="00FF65B9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C6E6F"/>
  <w15:chartTrackingRefBased/>
  <w15:docId w15:val="{BAF76E27-49A7-49C5-B4AB-6F9B853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5B4"/>
    <w:pPr>
      <w:bidi/>
      <w:spacing w:after="0" w:line="276" w:lineRule="auto"/>
      <w:ind w:left="-283" w:right="-283"/>
      <w:contextualSpacing/>
      <w:jc w:val="both"/>
    </w:pPr>
    <w:rPr>
      <w:rFonts w:ascii="Narkisim" w:eastAsiaTheme="majorEastAsia" w:hAnsi="Narkisim" w:cs="Narkisim"/>
      <w:spacing w:val="-10"/>
      <w:kern w:val="28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4E7E5D"/>
    <w:pPr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E049B9"/>
    <w:pPr>
      <w:numPr>
        <w:numId w:val="1"/>
      </w:numPr>
      <w:outlineLvl w:val="1"/>
    </w:pPr>
    <w:rPr>
      <w:bCs w:val="0"/>
      <w:szCs w:val="36"/>
      <w:u w:val="none"/>
    </w:rPr>
  </w:style>
  <w:style w:type="paragraph" w:styleId="3">
    <w:name w:val="heading 3"/>
    <w:basedOn w:val="2"/>
    <w:next w:val="a"/>
    <w:link w:val="30"/>
    <w:uiPriority w:val="9"/>
    <w:unhideWhenUsed/>
    <w:qFormat/>
    <w:rsid w:val="008C4D07"/>
    <w:pPr>
      <w:numPr>
        <w:numId w:val="0"/>
      </w:numPr>
      <w:ind w:left="-281"/>
      <w:outlineLvl w:val="2"/>
    </w:pPr>
    <w:rPr>
      <w:bCs/>
      <w:szCs w:val="28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E049B9"/>
    <w:pPr>
      <w:keepNext/>
      <w:keepLines/>
      <w:spacing w:before="40"/>
      <w:outlineLvl w:val="3"/>
    </w:pPr>
    <w:rPr>
      <w:rFonts w:asciiTheme="majorHAnsi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F690C"/>
    <w:pPr>
      <w:ind w:left="720"/>
    </w:pPr>
  </w:style>
  <w:style w:type="paragraph" w:styleId="a0">
    <w:name w:val="Title"/>
    <w:basedOn w:val="a"/>
    <w:next w:val="a"/>
    <w:link w:val="a6"/>
    <w:uiPriority w:val="10"/>
    <w:qFormat/>
    <w:rsid w:val="004E7E5D"/>
    <w:pPr>
      <w:spacing w:line="240" w:lineRule="auto"/>
      <w:jc w:val="center"/>
    </w:pPr>
    <w:rPr>
      <w:rFonts w:asciiTheme="majorHAnsi" w:hAnsiTheme="majorHAnsi" w:cs="Guttman Mantova"/>
      <w:sz w:val="48"/>
      <w:szCs w:val="48"/>
    </w:rPr>
  </w:style>
  <w:style w:type="character" w:customStyle="1" w:styleId="a6">
    <w:name w:val="כותרת טקסט תו"/>
    <w:basedOn w:val="a2"/>
    <w:link w:val="a0"/>
    <w:uiPriority w:val="10"/>
    <w:rsid w:val="004E7E5D"/>
    <w:rPr>
      <w:rFonts w:asciiTheme="majorHAnsi" w:eastAsiaTheme="majorEastAsia" w:hAnsiTheme="majorHAnsi" w:cs="Guttman Mantova"/>
      <w:spacing w:val="-10"/>
      <w:kern w:val="28"/>
      <w:sz w:val="48"/>
      <w:szCs w:val="48"/>
    </w:rPr>
  </w:style>
  <w:style w:type="paragraph" w:styleId="a1">
    <w:name w:val="Subtitle"/>
    <w:basedOn w:val="a"/>
    <w:next w:val="a"/>
    <w:link w:val="a7"/>
    <w:uiPriority w:val="11"/>
    <w:qFormat/>
    <w:rsid w:val="004B35B4"/>
    <w:rPr>
      <w:b/>
      <w:bCs/>
      <w:u w:val="single"/>
    </w:rPr>
  </w:style>
  <w:style w:type="character" w:customStyle="1" w:styleId="a7">
    <w:name w:val="כותרת משנה תו"/>
    <w:basedOn w:val="a2"/>
    <w:link w:val="a1"/>
    <w:uiPriority w:val="11"/>
    <w:rsid w:val="004B35B4"/>
    <w:rPr>
      <w:rFonts w:ascii="Narkisim" w:hAnsi="Narkisim" w:cs="Narkisim"/>
      <w:b/>
      <w:bCs/>
      <w:sz w:val="28"/>
      <w:szCs w:val="28"/>
      <w:u w:val="single"/>
    </w:rPr>
  </w:style>
  <w:style w:type="paragraph" w:styleId="a8">
    <w:name w:val="header"/>
    <w:basedOn w:val="a"/>
    <w:link w:val="a9"/>
    <w:uiPriority w:val="99"/>
    <w:unhideWhenUsed/>
    <w:rsid w:val="00ED0C6B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כותרת עליונה תו"/>
    <w:basedOn w:val="a2"/>
    <w:link w:val="a8"/>
    <w:uiPriority w:val="99"/>
    <w:rsid w:val="00ED0C6B"/>
    <w:rPr>
      <w:rFonts w:ascii="Narkisim" w:eastAsiaTheme="majorEastAsia" w:hAnsi="Narkisim" w:cs="Narkisim"/>
      <w:spacing w:val="-10"/>
      <w:kern w:val="28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ED0C6B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תחתונה תו"/>
    <w:basedOn w:val="a2"/>
    <w:link w:val="aa"/>
    <w:uiPriority w:val="99"/>
    <w:rsid w:val="00ED0C6B"/>
    <w:rPr>
      <w:rFonts w:ascii="Narkisim" w:eastAsiaTheme="majorEastAsia" w:hAnsi="Narkisim" w:cs="Narkisim"/>
      <w:spacing w:val="-10"/>
      <w:kern w:val="28"/>
      <w:sz w:val="28"/>
      <w:szCs w:val="28"/>
    </w:rPr>
  </w:style>
  <w:style w:type="character" w:customStyle="1" w:styleId="10">
    <w:name w:val="כותרת 1 תו"/>
    <w:basedOn w:val="a2"/>
    <w:link w:val="1"/>
    <w:uiPriority w:val="9"/>
    <w:rsid w:val="004E7E5D"/>
    <w:rPr>
      <w:rFonts w:asciiTheme="majorHAnsi" w:eastAsiaTheme="majorEastAsia" w:hAnsiTheme="majorHAnsi" w:cs="Guttman Mantova"/>
      <w:spacing w:val="-10"/>
      <w:kern w:val="28"/>
      <w:sz w:val="48"/>
      <w:szCs w:val="48"/>
    </w:rPr>
  </w:style>
  <w:style w:type="character" w:customStyle="1" w:styleId="20">
    <w:name w:val="כותרת 2 תו"/>
    <w:basedOn w:val="a2"/>
    <w:link w:val="2"/>
    <w:uiPriority w:val="9"/>
    <w:rsid w:val="00E049B9"/>
    <w:rPr>
      <w:rFonts w:ascii="Narkisim" w:eastAsiaTheme="majorEastAsia" w:hAnsi="Narkisim" w:cs="Narkisim"/>
      <w:b/>
      <w:spacing w:val="-10"/>
      <w:kern w:val="28"/>
      <w:sz w:val="28"/>
      <w:szCs w:val="36"/>
    </w:rPr>
  </w:style>
  <w:style w:type="character" w:customStyle="1" w:styleId="30">
    <w:name w:val="כותרת 3 תו"/>
    <w:basedOn w:val="a2"/>
    <w:link w:val="3"/>
    <w:uiPriority w:val="9"/>
    <w:rsid w:val="008C4D07"/>
    <w:rPr>
      <w:rFonts w:ascii="Narkisim" w:eastAsiaTheme="majorEastAsia" w:hAnsi="Narkisim" w:cs="Narkisim"/>
      <w:b/>
      <w:bCs/>
      <w:spacing w:val="-10"/>
      <w:kern w:val="28"/>
      <w:sz w:val="28"/>
      <w:szCs w:val="28"/>
      <w:u w:val="single"/>
    </w:rPr>
  </w:style>
  <w:style w:type="table" w:styleId="ac">
    <w:name w:val="Table Grid"/>
    <w:basedOn w:val="a3"/>
    <w:uiPriority w:val="39"/>
    <w:rsid w:val="0055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052B57"/>
  </w:style>
  <w:style w:type="paragraph" w:styleId="ad">
    <w:name w:val="footnote text"/>
    <w:basedOn w:val="a"/>
    <w:link w:val="ae"/>
    <w:uiPriority w:val="99"/>
    <w:semiHidden/>
    <w:unhideWhenUsed/>
    <w:rsid w:val="003257E0"/>
    <w:pPr>
      <w:spacing w:line="240" w:lineRule="auto"/>
    </w:pPr>
    <w:rPr>
      <w:sz w:val="20"/>
      <w:szCs w:val="20"/>
    </w:rPr>
  </w:style>
  <w:style w:type="character" w:customStyle="1" w:styleId="ae">
    <w:name w:val="טקסט הערת שוליים תו"/>
    <w:basedOn w:val="a2"/>
    <w:link w:val="ad"/>
    <w:uiPriority w:val="99"/>
    <w:semiHidden/>
    <w:rsid w:val="003257E0"/>
    <w:rPr>
      <w:rFonts w:ascii="Narkisim" w:eastAsiaTheme="majorEastAsia" w:hAnsi="Narkisim" w:cs="Narkisim"/>
      <w:spacing w:val="-10"/>
      <w:kern w:val="28"/>
      <w:sz w:val="20"/>
      <w:szCs w:val="20"/>
    </w:rPr>
  </w:style>
  <w:style w:type="character" w:styleId="af">
    <w:name w:val="footnote reference"/>
    <w:basedOn w:val="a2"/>
    <w:uiPriority w:val="99"/>
    <w:semiHidden/>
    <w:unhideWhenUsed/>
    <w:rsid w:val="003257E0"/>
    <w:rPr>
      <w:vertAlign w:val="superscript"/>
    </w:rPr>
  </w:style>
  <w:style w:type="character" w:styleId="Hyperlink">
    <w:name w:val="Hyperlink"/>
    <w:basedOn w:val="a2"/>
    <w:uiPriority w:val="99"/>
    <w:unhideWhenUsed/>
    <w:rsid w:val="004A021C"/>
    <w:rPr>
      <w:color w:val="0000FF"/>
      <w:u w:val="single"/>
    </w:rPr>
  </w:style>
  <w:style w:type="character" w:styleId="af0">
    <w:name w:val="Unresolved Mention"/>
    <w:basedOn w:val="a2"/>
    <w:uiPriority w:val="99"/>
    <w:semiHidden/>
    <w:unhideWhenUsed/>
    <w:rsid w:val="00EF6D84"/>
    <w:rPr>
      <w:color w:val="808080"/>
      <w:shd w:val="clear" w:color="auto" w:fill="E6E6E6"/>
    </w:rPr>
  </w:style>
  <w:style w:type="character" w:styleId="af1">
    <w:name w:val="Placeholder Text"/>
    <w:basedOn w:val="a2"/>
    <w:uiPriority w:val="99"/>
    <w:semiHidden/>
    <w:rsid w:val="002A1D9A"/>
    <w:rPr>
      <w:color w:val="808080"/>
    </w:rPr>
  </w:style>
  <w:style w:type="character" w:customStyle="1" w:styleId="40">
    <w:name w:val="כותרת 4 תו"/>
    <w:basedOn w:val="a2"/>
    <w:link w:val="4"/>
    <w:uiPriority w:val="9"/>
    <w:rsid w:val="00E049B9"/>
    <w:rPr>
      <w:rFonts w:asciiTheme="majorHAnsi" w:eastAsiaTheme="majorEastAsia" w:hAnsiTheme="majorHAnsi" w:cstheme="majorBidi"/>
      <w:i/>
      <w:iCs/>
      <w:color w:val="2F5496" w:themeColor="accent1" w:themeShade="BF"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8T16:44:18.5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44B8-9B51-4160-A5EF-37DE52D3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7393</TotalTime>
  <Pages>6</Pages>
  <Words>1894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103</cp:revision>
  <dcterms:created xsi:type="dcterms:W3CDTF">2018-12-27T10:49:00Z</dcterms:created>
  <dcterms:modified xsi:type="dcterms:W3CDTF">2022-02-16T11:10:00Z</dcterms:modified>
</cp:coreProperties>
</file>