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2DA82" w14:textId="65A0AFE1" w:rsidR="00304334" w:rsidRPr="004B7BD5" w:rsidRDefault="00070BDF" w:rsidP="004B7BD5">
      <w:pPr>
        <w:pStyle w:val="1"/>
        <w:rPr>
          <w:rtl/>
        </w:rPr>
      </w:pPr>
      <w:r>
        <w:rPr>
          <w:rFonts w:hint="cs"/>
          <w:rtl/>
        </w:rPr>
        <w:t>מחלק</w:t>
      </w:r>
      <w:r w:rsidR="00E65FFD">
        <w:rPr>
          <w:rFonts w:hint="cs"/>
          <w:rtl/>
        </w:rPr>
        <w:t>ה</w:t>
      </w:r>
      <w:r>
        <w:rPr>
          <w:rFonts w:hint="cs"/>
          <w:rtl/>
        </w:rPr>
        <w:t xml:space="preserve"> </w:t>
      </w:r>
      <w:r>
        <w:t>Class</w:t>
      </w:r>
    </w:p>
    <w:p w14:paraId="65682404" w14:textId="2F961FC4" w:rsidR="007C7C0E" w:rsidRDefault="00070BDF" w:rsidP="004B7BD5">
      <w:pPr>
        <w:pStyle w:val="2"/>
      </w:pPr>
      <w:r>
        <w:rPr>
          <w:rFonts w:hint="cs"/>
          <w:rtl/>
        </w:rPr>
        <w:t>הגדרה</w:t>
      </w:r>
    </w:p>
    <w:p w14:paraId="2C953C0E" w14:textId="03243274" w:rsidR="007C7C0E" w:rsidRDefault="009258F9" w:rsidP="007C7C0E">
      <w:pPr>
        <w:rPr>
          <w:rtl/>
        </w:rPr>
      </w:pPr>
      <w:r w:rsidRPr="009258F9">
        <w:rPr>
          <w:rtl/>
        </w:rPr>
        <w:t xml:space="preserve">תכנות מונחה עצמים </w:t>
      </w:r>
      <w:r>
        <w:rPr>
          <w:rFonts w:hint="cs"/>
          <w:rtl/>
        </w:rPr>
        <w:t>היא תפיסה בעולם התכנות</w:t>
      </w:r>
      <w:r w:rsidRPr="009258F9">
        <w:rPr>
          <w:rtl/>
        </w:rPr>
        <w:t xml:space="preserve"> לפיה התוכנה מורכבת מאוסף </w:t>
      </w:r>
      <w:r>
        <w:rPr>
          <w:rFonts w:hint="cs"/>
          <w:rtl/>
        </w:rPr>
        <w:t>עצמים (אובייקטים)</w:t>
      </w:r>
      <w:r w:rsidRPr="009258F9">
        <w:rPr>
          <w:rtl/>
        </w:rPr>
        <w:t xml:space="preserve"> שונים. כל </w:t>
      </w:r>
      <w:r>
        <w:rPr>
          <w:rFonts w:hint="cs"/>
          <w:rtl/>
        </w:rPr>
        <w:t>אובייקט</w:t>
      </w:r>
      <w:r w:rsidRPr="009258F9">
        <w:rPr>
          <w:rtl/>
        </w:rPr>
        <w:t xml:space="preserve"> הוא בעל תכונות ו</w:t>
      </w:r>
      <w:r>
        <w:rPr>
          <w:rFonts w:hint="cs"/>
          <w:rtl/>
        </w:rPr>
        <w:t>שיטות</w:t>
      </w:r>
      <w:r w:rsidRPr="009258F9">
        <w:rPr>
          <w:rtl/>
        </w:rPr>
        <w:t xml:space="preserve"> משלו, ומכלול העצמים יוצר את התוכנה המוגמרת. תכנות מונחה עצמים מסייע לבניית קוד מודולרי, פשוט לשינוי, קל לשליטה גם בתוכניות גדולות, ורב שימושי</w:t>
      </w:r>
      <w:r w:rsidR="002336E9">
        <w:rPr>
          <w:rFonts w:hint="cs"/>
          <w:rtl/>
        </w:rPr>
        <w:t>, כלומר</w:t>
      </w:r>
      <w:r w:rsidRPr="009258F9">
        <w:rPr>
          <w:rtl/>
        </w:rPr>
        <w:t xml:space="preserve"> קטע קוד אחד יכול להשתלב בתוכניות רבות.</w:t>
      </w:r>
    </w:p>
    <w:p w14:paraId="1EB039D9" w14:textId="69A80C07" w:rsidR="008B2030" w:rsidRPr="00586B95" w:rsidRDefault="008B2030" w:rsidP="007C7C0E">
      <w:pPr>
        <w:rPr>
          <w:sz w:val="12"/>
          <w:szCs w:val="12"/>
          <w:rtl/>
        </w:rPr>
      </w:pPr>
    </w:p>
    <w:p w14:paraId="1F7134C6" w14:textId="57BAAC12" w:rsidR="009D57E8" w:rsidRDefault="008B2030" w:rsidP="007C7C0E">
      <w:pPr>
        <w:rPr>
          <w:rtl/>
        </w:rPr>
      </w:pPr>
      <w:r>
        <w:rPr>
          <w:rFonts w:hint="cs"/>
          <w:rtl/>
        </w:rPr>
        <w:t xml:space="preserve">כדי ליצור אובייקט יש לכתוב </w:t>
      </w:r>
      <w:r w:rsidR="009D57E8">
        <w:rPr>
          <w:rFonts w:hint="cs"/>
          <w:rtl/>
        </w:rPr>
        <w:t xml:space="preserve">מחלקה </w:t>
      </w:r>
      <w:r w:rsidR="009A651F">
        <w:rPr>
          <w:rFonts w:hint="cs"/>
          <w:rtl/>
        </w:rPr>
        <w:t>שבה נכתוב את כל השדות של האובייקט</w:t>
      </w:r>
      <w:r w:rsidR="00B03569">
        <w:rPr>
          <w:rFonts w:hint="cs"/>
          <w:rtl/>
        </w:rPr>
        <w:t>, כיצד בונים אותו,</w:t>
      </w:r>
      <w:r w:rsidR="009A651F">
        <w:rPr>
          <w:rFonts w:hint="cs"/>
          <w:rtl/>
        </w:rPr>
        <w:t xml:space="preserve"> ואת כל השיטות (</w:t>
      </w:r>
      <w:r w:rsidR="00123CF6">
        <w:rPr>
          <w:rFonts w:hint="cs"/>
          <w:rtl/>
        </w:rPr>
        <w:t>מתודות</w:t>
      </w:r>
      <w:r w:rsidR="009A651F">
        <w:rPr>
          <w:rFonts w:hint="cs"/>
          <w:rtl/>
        </w:rPr>
        <w:t xml:space="preserve">) שניתן להפעיל עליו. </w:t>
      </w:r>
      <w:r w:rsidR="009D57E8">
        <w:rPr>
          <w:rFonts w:hint="cs"/>
          <w:rtl/>
        </w:rPr>
        <w:t>לאחר שכתבנו את המחלקה ניתן ליצור אובייקט</w:t>
      </w:r>
      <w:r w:rsidR="009A651F">
        <w:rPr>
          <w:rFonts w:hint="cs"/>
          <w:rtl/>
        </w:rPr>
        <w:t>ים רבים</w:t>
      </w:r>
      <w:r w:rsidR="009D57E8">
        <w:rPr>
          <w:rFonts w:hint="cs"/>
          <w:rtl/>
        </w:rPr>
        <w:t xml:space="preserve"> ממחלקה זו</w:t>
      </w:r>
      <w:r w:rsidR="009A651F">
        <w:rPr>
          <w:rFonts w:hint="cs"/>
          <w:rtl/>
        </w:rPr>
        <w:t xml:space="preserve"> שהם בעצם משתנים מהטיפוס של המחלקה.</w:t>
      </w:r>
      <w:r w:rsidR="00892601">
        <w:rPr>
          <w:rFonts w:hint="cs"/>
          <w:rtl/>
        </w:rPr>
        <w:t xml:space="preserve"> </w:t>
      </w:r>
      <w:r w:rsidR="00812CDE">
        <w:rPr>
          <w:rFonts w:hint="cs"/>
          <w:rtl/>
        </w:rPr>
        <w:t xml:space="preserve">שם המחלקה תמיד מתחיל באות גדולה. </w:t>
      </w:r>
      <w:r w:rsidR="00892601">
        <w:rPr>
          <w:rFonts w:hint="cs"/>
          <w:rtl/>
        </w:rPr>
        <w:t>כדי להצהיר על מחלקה נכתוב:</w:t>
      </w:r>
    </w:p>
    <w:p w14:paraId="4185CF2C" w14:textId="14B30AF2" w:rsidR="00892601" w:rsidRPr="00361655" w:rsidRDefault="00892601" w:rsidP="00361655">
      <w:pPr>
        <w:pStyle w:val="a9"/>
      </w:pPr>
      <w:r w:rsidRPr="00361655">
        <w:t xml:space="preserve">public class </w:t>
      </w:r>
      <w:proofErr w:type="spellStart"/>
      <w:r w:rsidRPr="00361655">
        <w:t>Class_name</w:t>
      </w:r>
      <w:proofErr w:type="spellEnd"/>
      <w:r w:rsidRPr="00361655">
        <w:t xml:space="preserve"> {</w:t>
      </w:r>
    </w:p>
    <w:p w14:paraId="274D236E" w14:textId="0A5CC3B6" w:rsidR="00892601" w:rsidRPr="00361655" w:rsidRDefault="00892601" w:rsidP="00361655">
      <w:pPr>
        <w:pStyle w:val="a9"/>
      </w:pPr>
      <w:r w:rsidRPr="00361655">
        <w:t xml:space="preserve">    //class variables</w:t>
      </w:r>
      <w:r w:rsidR="00511C80" w:rsidRPr="00361655">
        <w:t xml:space="preserve">, </w:t>
      </w:r>
      <w:proofErr w:type="gramStart"/>
      <w:r w:rsidR="00511C80" w:rsidRPr="00361655">
        <w:t>constructors</w:t>
      </w:r>
      <w:proofErr w:type="gramEnd"/>
      <w:r w:rsidRPr="00361655">
        <w:t xml:space="preserve"> and methods</w:t>
      </w:r>
    </w:p>
    <w:p w14:paraId="6EE26359" w14:textId="1FDD9407" w:rsidR="008B2030" w:rsidRPr="00361655" w:rsidRDefault="00892601" w:rsidP="00361655">
      <w:pPr>
        <w:pStyle w:val="a9"/>
      </w:pPr>
      <w:r w:rsidRPr="00361655">
        <w:t>}</w:t>
      </w:r>
    </w:p>
    <w:p w14:paraId="2DE1B43F" w14:textId="158DFD0C" w:rsidR="00E65FFD" w:rsidRDefault="00E65FFD" w:rsidP="00E65FFD">
      <w:pPr>
        <w:pStyle w:val="2"/>
        <w:rPr>
          <w:rtl/>
        </w:rPr>
      </w:pPr>
      <w:r>
        <w:rPr>
          <w:rFonts w:hint="cs"/>
          <w:rtl/>
        </w:rPr>
        <w:t>משתני המחלקה</w:t>
      </w:r>
    </w:p>
    <w:p w14:paraId="208F1F6F" w14:textId="447D2FE0" w:rsidR="00E42D88" w:rsidRPr="00CE3A4C" w:rsidRDefault="00774F87" w:rsidP="00CE3A4C">
      <w:pPr>
        <w:rPr>
          <w:rtl/>
        </w:rPr>
      </w:pPr>
      <w:bookmarkStart w:id="0" w:name="_Hlk36548338"/>
      <w:r w:rsidRPr="00774F87">
        <w:rPr>
          <w:rtl/>
        </w:rPr>
        <w:t xml:space="preserve">משתני </w:t>
      </w:r>
      <w:r>
        <w:rPr>
          <w:rFonts w:hint="cs"/>
          <w:rtl/>
        </w:rPr>
        <w:t>המחלקה</w:t>
      </w:r>
      <w:r w:rsidRPr="00774F87">
        <w:rPr>
          <w:rtl/>
        </w:rPr>
        <w:t xml:space="preserve"> הם המשתנים אותם מכיל האובייקט בתוכו. הם יכולים להיות מכל סוג שהוא</w:t>
      </w:r>
      <w:r>
        <w:rPr>
          <w:rFonts w:hint="cs"/>
          <w:rtl/>
        </w:rPr>
        <w:t>:</w:t>
      </w:r>
      <w:r w:rsidRPr="00774F87">
        <w:rPr>
          <w:rtl/>
        </w:rPr>
        <w:t xml:space="preserve"> משתנים פשוטים כמו </w:t>
      </w:r>
      <w:r w:rsidRPr="00774F87">
        <w:t>int</w:t>
      </w:r>
      <w:r w:rsidRPr="00774F87">
        <w:rPr>
          <w:rtl/>
        </w:rPr>
        <w:t xml:space="preserve"> או </w:t>
      </w:r>
      <w:r w:rsidRPr="00774F87">
        <w:t>String</w:t>
      </w:r>
      <w:r w:rsidRPr="00774F87">
        <w:rPr>
          <w:rtl/>
        </w:rPr>
        <w:t>, מערכים, או אף אובייקטים אחרים. לעיתים קרובות הם מכונים גם "שדות".</w:t>
      </w:r>
      <w:r w:rsidR="00E42D88">
        <w:rPr>
          <w:rFonts w:hint="cs"/>
          <w:rtl/>
        </w:rPr>
        <w:t xml:space="preserve"> מצהירים עליהם מיד לאחר שמצהירים על שם המחלקה</w:t>
      </w:r>
      <w:r w:rsidR="00761414">
        <w:rPr>
          <w:rFonts w:hint="cs"/>
          <w:rtl/>
        </w:rPr>
        <w:t>, ויש להשתדל לאתחל אותם למען בהירות הקוד</w:t>
      </w:r>
      <w:r w:rsidR="00E42D88">
        <w:rPr>
          <w:rFonts w:hint="cs"/>
          <w:rtl/>
        </w:rPr>
        <w:t xml:space="preserve">. לאחר שבנינו אובייקט מטיפוס המחלקה נוכל לפנות אל משתני המחלקה </w:t>
      </w:r>
      <w:r w:rsidR="003159F5">
        <w:rPr>
          <w:rFonts w:hint="cs"/>
          <w:rtl/>
        </w:rPr>
        <w:t>(אלא אם כן המשתנה הוגדר כ-</w:t>
      </w:r>
      <w:r w:rsidR="003159F5">
        <w:t>private</w:t>
      </w:r>
      <w:r w:rsidR="003159F5">
        <w:rPr>
          <w:rFonts w:hint="cs"/>
          <w:rtl/>
        </w:rPr>
        <w:t>)</w:t>
      </w:r>
      <w:r w:rsidR="003801C1">
        <w:rPr>
          <w:rFonts w:hint="cs"/>
          <w:rtl/>
        </w:rPr>
        <w:t xml:space="preserve"> </w:t>
      </w:r>
      <w:r w:rsidR="00E42D88">
        <w:rPr>
          <w:rFonts w:hint="cs"/>
          <w:rtl/>
        </w:rPr>
        <w:t xml:space="preserve">על ידי שנרשום </w:t>
      </w:r>
      <w:r w:rsidR="00313976">
        <w:rPr>
          <w:rFonts w:hint="cs"/>
          <w:rtl/>
        </w:rPr>
        <w:t xml:space="preserve">אופרטור </w:t>
      </w:r>
      <w:r w:rsidR="00E42D88">
        <w:rPr>
          <w:rFonts w:hint="cs"/>
          <w:rtl/>
        </w:rPr>
        <w:t>נקודה לאחר שם האובייקט</w:t>
      </w:r>
      <w:r w:rsidR="001E0B04">
        <w:rPr>
          <w:rFonts w:hint="cs"/>
          <w:rtl/>
        </w:rPr>
        <w:t xml:space="preserve"> - </w:t>
      </w:r>
      <w:proofErr w:type="spellStart"/>
      <w:r w:rsidR="001E0B04">
        <w:t>object.class_var</w:t>
      </w:r>
      <w:proofErr w:type="spellEnd"/>
      <w:r w:rsidR="001E0B04">
        <w:rPr>
          <w:rFonts w:hint="cs"/>
          <w:rtl/>
        </w:rPr>
        <w:t>.</w:t>
      </w:r>
      <w:r w:rsidR="003801C1">
        <w:rPr>
          <w:rFonts w:hint="cs"/>
          <w:rtl/>
        </w:rPr>
        <w:t xml:space="preserve"> </w:t>
      </w:r>
      <w:r w:rsidR="00353E40">
        <w:rPr>
          <w:rFonts w:hint="cs"/>
          <w:rtl/>
        </w:rPr>
        <w:t xml:space="preserve">אמנם בדרך כלל </w:t>
      </w:r>
      <w:r w:rsidR="00B328A7">
        <w:rPr>
          <w:rFonts w:hint="cs"/>
          <w:rtl/>
        </w:rPr>
        <w:t>משתנים אלו יוגדרו פרטיים, ו</w:t>
      </w:r>
      <w:r w:rsidR="00353E40">
        <w:rPr>
          <w:rFonts w:hint="cs"/>
          <w:rtl/>
        </w:rPr>
        <w:t xml:space="preserve">נכתוב מתודות </w:t>
      </w:r>
      <w:r w:rsidR="00353E40">
        <w:t>get</w:t>
      </w:r>
      <w:r w:rsidR="00353E40">
        <w:rPr>
          <w:rFonts w:hint="cs"/>
          <w:rtl/>
        </w:rPr>
        <w:t xml:space="preserve"> ו-</w:t>
      </w:r>
      <w:r w:rsidR="00353E40">
        <w:t>set</w:t>
      </w:r>
      <w:r w:rsidR="00353E40">
        <w:rPr>
          <w:rFonts w:hint="cs"/>
          <w:rtl/>
        </w:rPr>
        <w:t xml:space="preserve"> עבור כל אח</w:t>
      </w:r>
      <w:r w:rsidR="007A3A15">
        <w:rPr>
          <w:rFonts w:hint="cs"/>
          <w:rtl/>
        </w:rPr>
        <w:t>ד</w:t>
      </w:r>
      <w:r w:rsidR="00353E40">
        <w:rPr>
          <w:rFonts w:hint="cs"/>
          <w:rtl/>
        </w:rPr>
        <w:t xml:space="preserve"> ממשתני המחלקה</w:t>
      </w:r>
      <w:r w:rsidR="007A3A15">
        <w:rPr>
          <w:rFonts w:hint="cs"/>
          <w:rtl/>
        </w:rPr>
        <w:t>, כדי שאם מישהו ירצו לגשת למשתנה המחלקה הוא יעשה זאת לפי הדרך שאנו רוצים</w:t>
      </w:r>
      <w:r w:rsidR="00EC2768">
        <w:rPr>
          <w:rFonts w:hint="cs"/>
          <w:rtl/>
        </w:rPr>
        <w:t>.</w:t>
      </w:r>
      <w:r w:rsidR="007A3A15">
        <w:rPr>
          <w:rFonts w:hint="cs"/>
          <w:rtl/>
        </w:rPr>
        <w:t xml:space="preserve"> וכך נמנע נזקים אפשריים בגישה יש</w:t>
      </w:r>
      <w:r w:rsidR="000452EA">
        <w:rPr>
          <w:rFonts w:hint="cs"/>
          <w:rtl/>
        </w:rPr>
        <w:t>י</w:t>
      </w:r>
      <w:r w:rsidR="007A3A15">
        <w:rPr>
          <w:rFonts w:hint="cs"/>
          <w:rtl/>
        </w:rPr>
        <w:t>ר</w:t>
      </w:r>
      <w:r w:rsidR="000452EA">
        <w:rPr>
          <w:rFonts w:hint="cs"/>
          <w:rtl/>
        </w:rPr>
        <w:t>ות</w:t>
      </w:r>
      <w:r w:rsidR="007A3A15">
        <w:rPr>
          <w:rFonts w:hint="cs"/>
          <w:rtl/>
        </w:rPr>
        <w:t xml:space="preserve"> למשתני המחלקה.</w:t>
      </w:r>
    </w:p>
    <w:p w14:paraId="4A0A68CF" w14:textId="77777777" w:rsidR="00207068" w:rsidRPr="00207068" w:rsidRDefault="00207068" w:rsidP="00207068">
      <w:pPr>
        <w:rPr>
          <w:sz w:val="14"/>
          <w:szCs w:val="14"/>
          <w:rtl/>
        </w:rPr>
      </w:pPr>
    </w:p>
    <w:p w14:paraId="100A71D3" w14:textId="0E96CB85" w:rsidR="00892601" w:rsidRDefault="00892601" w:rsidP="00207068">
      <w:pPr>
        <w:pStyle w:val="3"/>
        <w:rPr>
          <w:rtl/>
        </w:rPr>
      </w:pPr>
      <w:r>
        <w:rPr>
          <w:rFonts w:hint="cs"/>
          <w:rtl/>
        </w:rPr>
        <w:t>משתנים סטטיים</w:t>
      </w:r>
    </w:p>
    <w:p w14:paraId="2EEB27EA" w14:textId="6C90B8AB" w:rsidR="00207068" w:rsidRPr="00AC7787" w:rsidRDefault="00207068" w:rsidP="00040A83">
      <w:pPr>
        <w:rPr>
          <w:rtl/>
        </w:rPr>
      </w:pPr>
      <w:bookmarkStart w:id="1" w:name="_Hlk36585025"/>
      <w:r>
        <w:rPr>
          <w:rtl/>
        </w:rPr>
        <w:t>משתני</w:t>
      </w:r>
      <w:r w:rsidR="00EA36B9">
        <w:rPr>
          <w:rFonts w:hint="cs"/>
          <w:rtl/>
        </w:rPr>
        <w:t xml:space="preserve"> מחלקה</w:t>
      </w:r>
      <w:r>
        <w:rPr>
          <w:rtl/>
        </w:rPr>
        <w:t xml:space="preserve"> סטטיים אל</w:t>
      </w:r>
      <w:r w:rsidR="00040A83">
        <w:rPr>
          <w:rFonts w:hint="cs"/>
          <w:rtl/>
        </w:rPr>
        <w:t>ו</w:t>
      </w:r>
      <w:r>
        <w:rPr>
          <w:rtl/>
        </w:rPr>
        <w:t xml:space="preserve"> הם משתנים שנוצרים פעם אחת בלבד</w:t>
      </w:r>
      <w:r w:rsidR="001E7AC0">
        <w:rPr>
          <w:rFonts w:hint="cs"/>
          <w:rtl/>
        </w:rPr>
        <w:t xml:space="preserve"> </w:t>
      </w:r>
      <w:r w:rsidR="00C95E20">
        <w:rPr>
          <w:rFonts w:hint="cs"/>
          <w:rtl/>
        </w:rPr>
        <w:t xml:space="preserve">בתחילת התוכנית, </w:t>
      </w:r>
      <w:r w:rsidR="001E7AC0">
        <w:rPr>
          <w:rFonts w:hint="cs"/>
          <w:rtl/>
        </w:rPr>
        <w:t>והם אינ</w:t>
      </w:r>
      <w:r w:rsidR="004A14E1">
        <w:rPr>
          <w:rFonts w:hint="cs"/>
          <w:rtl/>
        </w:rPr>
        <w:t>ם</w:t>
      </w:r>
      <w:r w:rsidR="001E7AC0">
        <w:rPr>
          <w:rFonts w:hint="cs"/>
          <w:rtl/>
        </w:rPr>
        <w:t xml:space="preserve"> שייכים לאף אובייקט שנוצר מהמחלקה</w:t>
      </w:r>
      <w:r w:rsidR="00666177">
        <w:rPr>
          <w:rFonts w:hint="cs"/>
          <w:rtl/>
        </w:rPr>
        <w:t>. משתמשים במשתנים סטטיים כדי</w:t>
      </w:r>
      <w:r>
        <w:rPr>
          <w:rtl/>
        </w:rPr>
        <w:t xml:space="preserve"> לתאר את המחלקה כולה או משהו שמשותף לכל האובייקטים. כדי </w:t>
      </w:r>
      <w:r w:rsidR="00040A83">
        <w:rPr>
          <w:rFonts w:hint="cs"/>
          <w:rtl/>
        </w:rPr>
        <w:t>להגדיר שמשתנה הוא סטטי, יש</w:t>
      </w:r>
      <w:r>
        <w:rPr>
          <w:rtl/>
        </w:rPr>
        <w:t xml:space="preserve"> להוסיף לתחילת השורה</w:t>
      </w:r>
      <w:r w:rsidR="00040A83">
        <w:rPr>
          <w:rFonts w:hint="cs"/>
          <w:rtl/>
        </w:rPr>
        <w:t xml:space="preserve"> שבה הוא מוצהר את המילה</w:t>
      </w:r>
      <w:r w:rsidR="00A6411D">
        <w:rPr>
          <w:rFonts w:hint="cs"/>
          <w:rtl/>
        </w:rPr>
        <w:t xml:space="preserve"> השמורה</w:t>
      </w:r>
      <w:r w:rsidR="00040A83">
        <w:rPr>
          <w:rFonts w:hint="cs"/>
          <w:rtl/>
        </w:rPr>
        <w:t xml:space="preserve"> </w:t>
      </w:r>
      <w:r w:rsidR="00040A83">
        <w:t>static</w:t>
      </w:r>
      <w:r w:rsidR="00040A83">
        <w:rPr>
          <w:rFonts w:hint="cs"/>
          <w:rtl/>
        </w:rPr>
        <w:t>.</w:t>
      </w:r>
    </w:p>
    <w:p w14:paraId="2C6955A0" w14:textId="5A42607A" w:rsidR="007C258E" w:rsidRDefault="005715E3" w:rsidP="00361655">
      <w:pPr>
        <w:pStyle w:val="a9"/>
      </w:pPr>
      <w:r>
        <w:t xml:space="preserve">public </w:t>
      </w:r>
      <w:r w:rsidR="00E03E54">
        <w:t>s</w:t>
      </w:r>
      <w:r w:rsidR="007C258E">
        <w:t>tatic int var</w:t>
      </w:r>
      <w:r w:rsidR="00DE10F8">
        <w:t xml:space="preserve"> = 0;</w:t>
      </w:r>
    </w:p>
    <w:p w14:paraId="3F7C03BC" w14:textId="77777777" w:rsidR="00CE3A4C" w:rsidRPr="00CE3A4C" w:rsidRDefault="00CE3A4C" w:rsidP="00CE3A4C">
      <w:pPr>
        <w:bidi w:val="0"/>
        <w:rPr>
          <w:sz w:val="12"/>
          <w:szCs w:val="12"/>
        </w:rPr>
      </w:pPr>
    </w:p>
    <w:p w14:paraId="6F00B0F9" w14:textId="33BA91F7" w:rsidR="001D3E10" w:rsidRDefault="001D3E10" w:rsidP="00207068">
      <w:pPr>
        <w:rPr>
          <w:rtl/>
        </w:rPr>
      </w:pPr>
      <w:r>
        <w:rPr>
          <w:rFonts w:hint="cs"/>
          <w:rtl/>
        </w:rPr>
        <w:t xml:space="preserve">כאמור, המשתנה הסטטי לא נמצא </w:t>
      </w:r>
      <w:r w:rsidR="00CE3A4C">
        <w:rPr>
          <w:rFonts w:hint="cs"/>
          <w:rtl/>
        </w:rPr>
        <w:t>באף</w:t>
      </w:r>
      <w:r>
        <w:rPr>
          <w:rFonts w:hint="cs"/>
          <w:rtl/>
        </w:rPr>
        <w:t xml:space="preserve"> אחד מהאובייקטים שנוצרו, אלא מוקצה לו </w:t>
      </w:r>
      <w:r w:rsidR="00827628">
        <w:rPr>
          <w:rFonts w:hint="cs"/>
          <w:rtl/>
        </w:rPr>
        <w:t xml:space="preserve">באופן אוטומטי </w:t>
      </w:r>
      <w:r>
        <w:rPr>
          <w:rFonts w:hint="cs"/>
          <w:rtl/>
        </w:rPr>
        <w:t xml:space="preserve">שטח </w:t>
      </w:r>
      <w:r w:rsidR="00827628">
        <w:rPr>
          <w:rFonts w:hint="cs"/>
          <w:rtl/>
        </w:rPr>
        <w:t xml:space="preserve">זיכרון </w:t>
      </w:r>
      <w:r>
        <w:rPr>
          <w:rFonts w:hint="cs"/>
          <w:rtl/>
        </w:rPr>
        <w:t>מיד בתחילת</w:t>
      </w:r>
      <w:r w:rsidR="00B33CA1">
        <w:rPr>
          <w:rFonts w:hint="cs"/>
          <w:rtl/>
        </w:rPr>
        <w:t xml:space="preserve"> הרצת</w:t>
      </w:r>
      <w:r>
        <w:rPr>
          <w:rFonts w:hint="cs"/>
          <w:rtl/>
        </w:rPr>
        <w:t xml:space="preserve"> </w:t>
      </w:r>
      <w:r w:rsidR="0054049C">
        <w:rPr>
          <w:rFonts w:hint="cs"/>
          <w:rtl/>
        </w:rPr>
        <w:t>התוכנית ב-</w:t>
      </w:r>
      <w:r w:rsidR="0054049C" w:rsidRPr="0054049C">
        <w:t>static heap</w:t>
      </w:r>
      <w:r w:rsidR="0054049C">
        <w:rPr>
          <w:rFonts w:hint="cs"/>
          <w:rtl/>
        </w:rPr>
        <w:t xml:space="preserve">, אפילו אם לא נוצר אף אובייקט מהמחלקה. לכן כל פעם שאובייקטים פונים למשתנה סטטי </w:t>
      </w:r>
      <w:r w:rsidR="001851C0">
        <w:rPr>
          <w:rFonts w:hint="cs"/>
          <w:rtl/>
        </w:rPr>
        <w:t xml:space="preserve">הם </w:t>
      </w:r>
      <w:r w:rsidR="0054049C">
        <w:rPr>
          <w:rFonts w:hint="cs"/>
          <w:rtl/>
        </w:rPr>
        <w:t>בעצם פונים לאותו שטח בזיכרון.</w:t>
      </w:r>
      <w:r w:rsidR="004A077E">
        <w:rPr>
          <w:rFonts w:hint="cs"/>
          <w:rtl/>
        </w:rPr>
        <w:t xml:space="preserve"> </w:t>
      </w:r>
      <w:r w:rsidR="00137C0D">
        <w:rPr>
          <w:rFonts w:hint="cs"/>
          <w:rtl/>
        </w:rPr>
        <w:t>מחוץ למחלקה, ניתן לגשת למשתנה סטטי דרך כל אחד מהאובייקטים שנוצרו מהמחלקה או אפילו דרך שם המחלקה עצמה.</w:t>
      </w:r>
    </w:p>
    <w:p w14:paraId="0EEF9408" w14:textId="6E8E3B51" w:rsidR="0054049C" w:rsidRDefault="00CE3A4C" w:rsidP="00361655">
      <w:pPr>
        <w:pStyle w:val="a9"/>
        <w:rPr>
          <w:rtl/>
        </w:rPr>
      </w:pPr>
      <w:proofErr w:type="spellStart"/>
      <w:r>
        <w:t>O</w:t>
      </w:r>
      <w:r w:rsidR="00A17870">
        <w:t>bject</w:t>
      </w:r>
      <w:r>
        <w:t>_name</w:t>
      </w:r>
      <w:r w:rsidR="00A17870">
        <w:t>.static_var</w:t>
      </w:r>
      <w:proofErr w:type="spellEnd"/>
      <w:r w:rsidR="00A17870">
        <w:t xml:space="preserve"> </w:t>
      </w:r>
      <w:r w:rsidR="004E4514">
        <w:t>/</w:t>
      </w:r>
      <w:r w:rsidR="00A17870">
        <w:t xml:space="preserve"> </w:t>
      </w:r>
      <w:proofErr w:type="spellStart"/>
      <w:r w:rsidR="00A17870">
        <w:t>Class_name.static_var</w:t>
      </w:r>
      <w:proofErr w:type="spellEnd"/>
    </w:p>
    <w:bookmarkEnd w:id="1"/>
    <w:p w14:paraId="432BEAF7" w14:textId="77777777" w:rsidR="00207068" w:rsidRPr="007E2539" w:rsidRDefault="00207068" w:rsidP="00A9266B">
      <w:pPr>
        <w:rPr>
          <w:sz w:val="16"/>
          <w:szCs w:val="16"/>
          <w:rtl/>
        </w:rPr>
      </w:pPr>
    </w:p>
    <w:p w14:paraId="0E7EF334" w14:textId="1A218A6E" w:rsidR="00892601" w:rsidRDefault="00892601" w:rsidP="00F90CBD">
      <w:pPr>
        <w:pStyle w:val="3"/>
      </w:pPr>
      <w:r>
        <w:rPr>
          <w:rFonts w:hint="cs"/>
          <w:rtl/>
        </w:rPr>
        <w:t>יצירת קבועים</w:t>
      </w:r>
    </w:p>
    <w:p w14:paraId="2F56CBA7" w14:textId="708217CC" w:rsidR="00892601" w:rsidRDefault="00157BF3" w:rsidP="00E773F7">
      <w:pPr>
        <w:rPr>
          <w:rtl/>
        </w:rPr>
      </w:pPr>
      <w:r>
        <w:rPr>
          <w:rFonts w:hint="cs"/>
          <w:rtl/>
        </w:rPr>
        <w:t>משתנים קבועים הם משתנים שאם ננסה לשנות את ערכם נקבל שגיאת קומפילציה.</w:t>
      </w:r>
      <w:r w:rsidRPr="0031787D">
        <w:rPr>
          <w:rFonts w:hint="cs"/>
          <w:rtl/>
        </w:rPr>
        <w:t xml:space="preserve"> </w:t>
      </w:r>
      <w:r>
        <w:rPr>
          <w:rFonts w:hint="cs"/>
          <w:rtl/>
        </w:rPr>
        <w:t xml:space="preserve">מצהירים על משתנים אלו עם המילה השמורה </w:t>
      </w:r>
      <w:r w:rsidR="00E773F7">
        <w:t>final</w:t>
      </w:r>
      <w:r w:rsidR="00E773F7">
        <w:rPr>
          <w:rFonts w:hint="cs"/>
          <w:rtl/>
        </w:rPr>
        <w:t xml:space="preserve"> לפני שם הטיפוס של המשתנה, ונאתחל אותו לערך הקבוע שיקבל</w:t>
      </w:r>
      <w:r>
        <w:rPr>
          <w:rFonts w:hint="cs"/>
          <w:rtl/>
        </w:rPr>
        <w:t xml:space="preserve">. </w:t>
      </w:r>
      <w:r w:rsidR="00207068">
        <w:rPr>
          <w:rtl/>
        </w:rPr>
        <w:t xml:space="preserve">ניתן להוסיף את המילה השמורה </w:t>
      </w:r>
      <w:r w:rsidR="00207068">
        <w:t>static</w:t>
      </w:r>
      <w:r w:rsidR="00207068">
        <w:rPr>
          <w:rtl/>
        </w:rPr>
        <w:t xml:space="preserve"> בתחילת שורת ההצהרה על הקבוע, ובכך לקבל קבוע</w:t>
      </w:r>
      <w:r w:rsidR="00E773F7">
        <w:rPr>
          <w:rFonts w:hint="cs"/>
          <w:rtl/>
        </w:rPr>
        <w:t xml:space="preserve"> </w:t>
      </w:r>
      <w:r w:rsidR="00207068">
        <w:rPr>
          <w:rtl/>
        </w:rPr>
        <w:t>שאיננו שייך לאף אובייקט של המחלקה, ויחד עם זאת כל האובייקטים שנוצרו מהמחלקה</w:t>
      </w:r>
      <w:r w:rsidR="00E773F7">
        <w:rPr>
          <w:rFonts w:hint="cs"/>
          <w:rtl/>
        </w:rPr>
        <w:t xml:space="preserve"> </w:t>
      </w:r>
      <w:r w:rsidR="00207068">
        <w:rPr>
          <w:rtl/>
        </w:rPr>
        <w:t xml:space="preserve">יכולים לגשת אליו. </w:t>
      </w:r>
      <w:r w:rsidR="00463194">
        <w:rPr>
          <w:rFonts w:hint="cs"/>
          <w:rtl/>
        </w:rPr>
        <w:t xml:space="preserve">בדרך זו אנו חוסכים הרבה זיכרון, ולכן </w:t>
      </w:r>
      <w:r w:rsidR="00207068">
        <w:rPr>
          <w:rtl/>
        </w:rPr>
        <w:t xml:space="preserve">הוספת </w:t>
      </w:r>
      <w:r w:rsidR="00207068">
        <w:t>static</w:t>
      </w:r>
      <w:r w:rsidR="00207068">
        <w:rPr>
          <w:rtl/>
        </w:rPr>
        <w:t xml:space="preserve"> היא הגישה המקובלת ביצירת קבוע.</w:t>
      </w:r>
    </w:p>
    <w:p w14:paraId="549EBC99" w14:textId="4FA32274" w:rsidR="00207068" w:rsidRPr="001F49A8" w:rsidRDefault="005715E3" w:rsidP="00361655">
      <w:pPr>
        <w:pStyle w:val="a9"/>
      </w:pPr>
      <w:r>
        <w:t xml:space="preserve">public </w:t>
      </w:r>
      <w:r w:rsidR="00E773F7" w:rsidRPr="00E773F7">
        <w:t>static final double EPSILON = 0.0000001</w:t>
      </w:r>
      <w:r w:rsidR="00E773F7" w:rsidRPr="00E773F7">
        <w:rPr>
          <w:rtl/>
        </w:rPr>
        <w:t>;</w:t>
      </w:r>
    </w:p>
    <w:bookmarkEnd w:id="0"/>
    <w:p w14:paraId="2FA1757A" w14:textId="578AEB5D" w:rsidR="005C60EA" w:rsidRDefault="005C60EA" w:rsidP="005C60EA">
      <w:pPr>
        <w:pStyle w:val="2"/>
        <w:rPr>
          <w:rtl/>
        </w:rPr>
      </w:pPr>
      <w:r>
        <w:rPr>
          <w:rFonts w:hint="cs"/>
          <w:rtl/>
        </w:rPr>
        <w:t>בנאי</w:t>
      </w:r>
      <w:r w:rsidR="00E86A6D">
        <w:rPr>
          <w:rFonts w:hint="cs"/>
          <w:rtl/>
        </w:rPr>
        <w:t xml:space="preserve"> - </w:t>
      </w:r>
      <w:r w:rsidR="00BA1B9C">
        <w:t>Constructor</w:t>
      </w:r>
    </w:p>
    <w:p w14:paraId="0002E91D" w14:textId="31487FC5" w:rsidR="00FD673C" w:rsidRDefault="00D61597" w:rsidP="00FD673C">
      <w:pPr>
        <w:rPr>
          <w:rtl/>
        </w:rPr>
      </w:pPr>
      <w:bookmarkStart w:id="2" w:name="_Hlk36592912"/>
      <w:r>
        <w:rPr>
          <w:rFonts w:hint="cs"/>
          <w:rtl/>
        </w:rPr>
        <w:t xml:space="preserve">בנאי </w:t>
      </w:r>
      <w:r w:rsidR="003243C8">
        <w:rPr>
          <w:rtl/>
        </w:rPr>
        <w:t xml:space="preserve">הוא </w:t>
      </w:r>
      <w:r>
        <w:rPr>
          <w:rFonts w:hint="cs"/>
          <w:rtl/>
        </w:rPr>
        <w:t>מתודה</w:t>
      </w:r>
      <w:r w:rsidR="00665601">
        <w:rPr>
          <w:rFonts w:hint="cs"/>
          <w:rtl/>
        </w:rPr>
        <w:t xml:space="preserve"> שנהוג לכותבה לאחר משתני המחלקה,</w:t>
      </w:r>
      <w:r>
        <w:rPr>
          <w:rFonts w:hint="cs"/>
          <w:rtl/>
        </w:rPr>
        <w:t xml:space="preserve"> </w:t>
      </w:r>
      <w:r w:rsidR="00665601">
        <w:rPr>
          <w:rFonts w:hint="cs"/>
          <w:rtl/>
        </w:rPr>
        <w:t>ו</w:t>
      </w:r>
      <w:r w:rsidR="003243C8">
        <w:rPr>
          <w:rtl/>
        </w:rPr>
        <w:t>תפקידה ל</w:t>
      </w:r>
      <w:r w:rsidR="00CA4A41">
        <w:rPr>
          <w:rFonts w:hint="cs"/>
          <w:rtl/>
        </w:rPr>
        <w:t>יצור ו</w:t>
      </w:r>
      <w:r w:rsidR="005D412A">
        <w:rPr>
          <w:rFonts w:hint="cs"/>
          <w:rtl/>
        </w:rPr>
        <w:t>ל</w:t>
      </w:r>
      <w:r w:rsidR="003243C8">
        <w:rPr>
          <w:rtl/>
        </w:rPr>
        <w:t>אתחל אובייקט חדש</w:t>
      </w:r>
      <w:r w:rsidR="00F4470B">
        <w:rPr>
          <w:rFonts w:hint="cs"/>
          <w:rtl/>
        </w:rPr>
        <w:t xml:space="preserve"> ולתת ערכים לכל משתני המחלקה שאינם סטטיים</w:t>
      </w:r>
      <w:r w:rsidR="003243C8">
        <w:rPr>
          <w:rtl/>
        </w:rPr>
        <w:t xml:space="preserve">. שמו של </w:t>
      </w:r>
      <w:r>
        <w:rPr>
          <w:rFonts w:hint="cs"/>
          <w:rtl/>
        </w:rPr>
        <w:t xml:space="preserve">הבנאי </w:t>
      </w:r>
      <w:r w:rsidR="003243C8">
        <w:rPr>
          <w:rtl/>
        </w:rPr>
        <w:t>זהה לשם</w:t>
      </w:r>
      <w:r>
        <w:rPr>
          <w:rFonts w:hint="cs"/>
          <w:rtl/>
        </w:rPr>
        <w:t xml:space="preserve"> </w:t>
      </w:r>
      <w:r w:rsidR="003243C8">
        <w:rPr>
          <w:rtl/>
        </w:rPr>
        <w:t>של המחלקה</w:t>
      </w:r>
      <w:r w:rsidR="00665601">
        <w:rPr>
          <w:rFonts w:hint="cs"/>
          <w:rtl/>
        </w:rPr>
        <w:t xml:space="preserve">. </w:t>
      </w:r>
      <w:r w:rsidR="00C020CF">
        <w:rPr>
          <w:rFonts w:hint="cs"/>
          <w:rtl/>
        </w:rPr>
        <w:t>יכולים להיות מספר</w:t>
      </w:r>
      <w:r w:rsidR="00C95FCF">
        <w:rPr>
          <w:rFonts w:hint="cs"/>
          <w:rtl/>
        </w:rPr>
        <w:t xml:space="preserve"> בנאים שמקבלים ארגומנטים שונים, כך שכל בנאי יוצר אובייקט לפי הארגומנטים שהוא מקבל. פעולה זו נקראת "העמסת בנאים</w:t>
      </w:r>
      <w:r w:rsidR="00D33BD7">
        <w:rPr>
          <w:rFonts w:hint="cs"/>
          <w:rtl/>
        </w:rPr>
        <w:t xml:space="preserve">". </w:t>
      </w:r>
      <w:r w:rsidR="00C81152">
        <w:rPr>
          <w:rFonts w:hint="cs"/>
          <w:rtl/>
        </w:rPr>
        <w:t xml:space="preserve">בתוך הבנאי אסור שתהיה פקודת </w:t>
      </w:r>
      <w:r w:rsidR="00C81152">
        <w:t>return</w:t>
      </w:r>
      <w:r w:rsidR="00C81152">
        <w:rPr>
          <w:rFonts w:hint="cs"/>
          <w:rtl/>
        </w:rPr>
        <w:t xml:space="preserve"> ואפילו לא </w:t>
      </w:r>
      <w:r w:rsidR="00C81152">
        <w:t>return void</w:t>
      </w:r>
      <w:r w:rsidR="00C81152">
        <w:rPr>
          <w:rFonts w:hint="cs"/>
          <w:rtl/>
        </w:rPr>
        <w:t>.</w:t>
      </w:r>
    </w:p>
    <w:p w14:paraId="2951D968" w14:textId="4A303C6E" w:rsidR="005A4B83" w:rsidRDefault="00515198" w:rsidP="00361655">
      <w:pPr>
        <w:pStyle w:val="a9"/>
      </w:pPr>
      <w:r>
        <w:t>p</w:t>
      </w:r>
      <w:r w:rsidR="005A4B83">
        <w:t xml:space="preserve">ublic </w:t>
      </w:r>
      <w:proofErr w:type="spellStart"/>
      <w:r w:rsidR="005A4B83">
        <w:t>Class_name</w:t>
      </w:r>
      <w:proofErr w:type="spellEnd"/>
      <w:r w:rsidR="005A4B83">
        <w:t xml:space="preserve"> (type </w:t>
      </w:r>
      <w:proofErr w:type="spellStart"/>
      <w:r w:rsidR="005A4B83">
        <w:t>arg</w:t>
      </w:r>
      <w:proofErr w:type="spellEnd"/>
      <w:r w:rsidR="005A4B83">
        <w:t>, …) {}</w:t>
      </w:r>
    </w:p>
    <w:p w14:paraId="378B313C" w14:textId="750C46AC" w:rsidR="00CA4A41" w:rsidRDefault="00CA4A41" w:rsidP="00CA4A41">
      <w:pPr>
        <w:rPr>
          <w:rtl/>
        </w:rPr>
      </w:pPr>
      <w:r w:rsidRPr="00CA4A41">
        <w:rPr>
          <w:rtl/>
        </w:rPr>
        <w:lastRenderedPageBreak/>
        <w:t xml:space="preserve">הקריאה לבנאי מתבצעת בעזרת המילה השמורה </w:t>
      </w:r>
      <w:r w:rsidRPr="00CA4A41">
        <w:t>new</w:t>
      </w:r>
      <w:r w:rsidR="00595A0F">
        <w:rPr>
          <w:rFonts w:hint="cs"/>
          <w:rtl/>
        </w:rPr>
        <w:t xml:space="preserve">, וההבדלה בין הבנאים היא לפי </w:t>
      </w:r>
      <w:r w:rsidR="000B6ECA">
        <w:rPr>
          <w:rFonts w:hint="cs"/>
          <w:rtl/>
        </w:rPr>
        <w:t>סוג ו</w:t>
      </w:r>
      <w:r w:rsidR="00595A0F">
        <w:rPr>
          <w:rFonts w:hint="cs"/>
          <w:rtl/>
        </w:rPr>
        <w:t>מספר</w:t>
      </w:r>
      <w:r w:rsidR="000B6ECA">
        <w:rPr>
          <w:rFonts w:hint="cs"/>
          <w:rtl/>
        </w:rPr>
        <w:t xml:space="preserve"> </w:t>
      </w:r>
      <w:r w:rsidR="00595A0F">
        <w:rPr>
          <w:rFonts w:hint="cs"/>
          <w:rtl/>
        </w:rPr>
        <w:t>הארגומנטים שהכנסנו בבנאי</w:t>
      </w:r>
      <w:r w:rsidRPr="00CA4A41">
        <w:rPr>
          <w:rtl/>
        </w:rPr>
        <w:t>. אם רק מכריזים על אובייקט אך לא יוצרים אותו בעזרת הבנאי האובייקט לא נוצר</w:t>
      </w:r>
      <w:r w:rsidR="00AF4671">
        <w:rPr>
          <w:rFonts w:hint="cs"/>
          <w:rtl/>
        </w:rPr>
        <w:t>.</w:t>
      </w:r>
      <w:r w:rsidRPr="00CA4A41">
        <w:rPr>
          <w:rtl/>
        </w:rPr>
        <w:t xml:space="preserve"> הדבר היחיד שנוצר על ידי הכרזה בלא קריאה לבנאי הוא מצביע לאובייקט מהטיפוס עליו הכרזנו.</w:t>
      </w:r>
    </w:p>
    <w:p w14:paraId="2CE30C69" w14:textId="2962621F" w:rsidR="00CA4A41" w:rsidRDefault="00CA4A41" w:rsidP="00361655">
      <w:pPr>
        <w:pStyle w:val="a9"/>
      </w:pPr>
      <w:proofErr w:type="spellStart"/>
      <w:r>
        <w:t>Class_name</w:t>
      </w:r>
      <w:proofErr w:type="spellEnd"/>
      <w:r>
        <w:t xml:space="preserve"> </w:t>
      </w:r>
      <w:r w:rsidR="001B61BB">
        <w:t>name</w:t>
      </w:r>
      <w:r>
        <w:t xml:space="preserve"> = new </w:t>
      </w:r>
      <w:proofErr w:type="spellStart"/>
      <w:r>
        <w:t>Class_name</w:t>
      </w:r>
      <w:proofErr w:type="spellEnd"/>
      <w:r>
        <w:t xml:space="preserve"> (type </w:t>
      </w:r>
      <w:proofErr w:type="spellStart"/>
      <w:r>
        <w:t>arg</w:t>
      </w:r>
      <w:proofErr w:type="spellEnd"/>
      <w:r>
        <w:t>, …);</w:t>
      </w:r>
    </w:p>
    <w:p w14:paraId="669D4B86" w14:textId="77777777" w:rsidR="003243C8" w:rsidRPr="00FD673C" w:rsidRDefault="003243C8" w:rsidP="00A9266B">
      <w:pPr>
        <w:rPr>
          <w:sz w:val="16"/>
          <w:szCs w:val="16"/>
          <w:rtl/>
        </w:rPr>
      </w:pPr>
    </w:p>
    <w:p w14:paraId="3A9461F6" w14:textId="59A34068" w:rsidR="003243C8" w:rsidRDefault="003243C8" w:rsidP="003243C8">
      <w:pPr>
        <w:pStyle w:val="3"/>
        <w:rPr>
          <w:rtl/>
        </w:rPr>
      </w:pPr>
      <w:r>
        <w:rPr>
          <w:rFonts w:hint="cs"/>
          <w:rtl/>
        </w:rPr>
        <w:t>בנאי ברירת מחדל</w:t>
      </w:r>
    </w:p>
    <w:p w14:paraId="66EAB8C2" w14:textId="7B3CF597" w:rsidR="003243C8" w:rsidRDefault="005A4B83" w:rsidP="001A7B7D">
      <w:pPr>
        <w:rPr>
          <w:rtl/>
        </w:rPr>
      </w:pPr>
      <w:r>
        <w:rPr>
          <w:rFonts w:hint="cs"/>
          <w:rtl/>
        </w:rPr>
        <w:t>הוא בנאי</w:t>
      </w:r>
      <w:r w:rsidR="00D87824">
        <w:rPr>
          <w:rFonts w:hint="cs"/>
          <w:rtl/>
        </w:rPr>
        <w:t xml:space="preserve"> שאינו מקבל ארגומנטים כלל. אם אנו לא מגדירים בנאי כזה במחלקה, אזי </w:t>
      </w:r>
      <w:r w:rsidR="009864E1">
        <w:rPr>
          <w:rFonts w:hint="cs"/>
        </w:rPr>
        <w:t>J</w:t>
      </w:r>
      <w:r w:rsidR="00F4470B">
        <w:t>ava</w:t>
      </w:r>
      <w:r w:rsidR="00F4470B">
        <w:rPr>
          <w:rFonts w:hint="cs"/>
          <w:rtl/>
        </w:rPr>
        <w:t xml:space="preserve"> יוסיף באופן</w:t>
      </w:r>
      <w:r w:rsidR="001A7B7D">
        <w:rPr>
          <w:rFonts w:hint="cs"/>
          <w:rtl/>
        </w:rPr>
        <w:t xml:space="preserve"> אוטומטי </w:t>
      </w:r>
      <w:r w:rsidR="00D87824">
        <w:rPr>
          <w:rFonts w:hint="cs"/>
          <w:rtl/>
        </w:rPr>
        <w:t xml:space="preserve">בנאי ברירת מחדל </w:t>
      </w:r>
      <w:r w:rsidR="00D87824">
        <w:rPr>
          <w:rtl/>
        </w:rPr>
        <w:t>(</w:t>
      </w:r>
      <w:r w:rsidR="00D87824">
        <w:t>Default Constructor</w:t>
      </w:r>
      <w:r w:rsidR="00D87824">
        <w:rPr>
          <w:rtl/>
        </w:rPr>
        <w:t xml:space="preserve">), </w:t>
      </w:r>
      <w:r w:rsidR="001A7B7D">
        <w:rPr>
          <w:rFonts w:hint="cs"/>
          <w:rtl/>
        </w:rPr>
        <w:t>שבו כל אחד ממשתני המחלקה יקבל ערך ברירת מחדל לפי הטיפוס שלו.</w:t>
      </w:r>
      <w:r w:rsidR="002C18C7">
        <w:rPr>
          <w:rFonts w:hint="cs"/>
          <w:rtl/>
        </w:rPr>
        <w:t xml:space="preserve"> אמנם מכמה סיבות הקשורות לירושה חשוב שאנו נגדיר תמיד בנאי ברירת מחדל.</w:t>
      </w:r>
    </w:p>
    <w:p w14:paraId="1AC4A5DD" w14:textId="77777777" w:rsidR="00FD673C" w:rsidRPr="00B47BCA" w:rsidRDefault="00FD673C" w:rsidP="00A9266B">
      <w:pPr>
        <w:rPr>
          <w:sz w:val="16"/>
          <w:szCs w:val="16"/>
          <w:rtl/>
        </w:rPr>
      </w:pPr>
    </w:p>
    <w:p w14:paraId="348F0E1E" w14:textId="73B326E8" w:rsidR="003243C8" w:rsidRDefault="003243C8" w:rsidP="003243C8">
      <w:pPr>
        <w:pStyle w:val="3"/>
        <w:rPr>
          <w:rtl/>
        </w:rPr>
      </w:pPr>
      <w:r>
        <w:rPr>
          <w:rFonts w:hint="cs"/>
          <w:rtl/>
        </w:rPr>
        <w:t>בנאי מעתיק</w:t>
      </w:r>
    </w:p>
    <w:p w14:paraId="29136706" w14:textId="44F821FD" w:rsidR="00B75800" w:rsidRDefault="00B75800" w:rsidP="003243C8">
      <w:pPr>
        <w:rPr>
          <w:rtl/>
        </w:rPr>
      </w:pPr>
      <w:r>
        <w:rPr>
          <w:rFonts w:hint="cs"/>
          <w:rtl/>
        </w:rPr>
        <w:t>בנאי מעתיק הוא בנאי שמקבל אובייקט מסוג המחלקה, ויוצר לו אובייקט</w:t>
      </w:r>
      <w:r w:rsidR="00E964C3">
        <w:rPr>
          <w:rFonts w:hint="cs"/>
          <w:rtl/>
        </w:rPr>
        <w:t xml:space="preserve"> חדש</w:t>
      </w:r>
      <w:r w:rsidR="002569D3">
        <w:rPr>
          <w:rFonts w:hint="cs"/>
          <w:rtl/>
        </w:rPr>
        <w:t xml:space="preserve"> במקום אחר בזיכרון</w:t>
      </w:r>
      <w:r>
        <w:rPr>
          <w:rFonts w:hint="cs"/>
          <w:rtl/>
        </w:rPr>
        <w:t xml:space="preserve"> שהוא עותק מדויק</w:t>
      </w:r>
      <w:r w:rsidR="002569D3">
        <w:rPr>
          <w:rFonts w:hint="cs"/>
          <w:rtl/>
        </w:rPr>
        <w:t xml:space="preserve"> לאובייקט המקורי</w:t>
      </w:r>
      <w:r>
        <w:rPr>
          <w:rFonts w:hint="cs"/>
          <w:rtl/>
        </w:rPr>
        <w:t>. פעולה זו נקראת "העתקה עמוקה"</w:t>
      </w:r>
      <w:r w:rsidR="002569D3">
        <w:rPr>
          <w:rFonts w:hint="cs"/>
          <w:rtl/>
        </w:rPr>
        <w:t xml:space="preserve">, והיא </w:t>
      </w:r>
      <w:r w:rsidR="002B0FEE">
        <w:rPr>
          <w:rFonts w:hint="cs"/>
          <w:rtl/>
        </w:rPr>
        <w:t>שונה מלהגדיר</w:t>
      </w:r>
      <w:r w:rsidR="002569D3">
        <w:rPr>
          <w:rFonts w:hint="cs"/>
          <w:rtl/>
        </w:rPr>
        <w:t xml:space="preserve"> אובייקט חדש ולהשוות אותו לאובייקט המקורי, שאז שני האובייקטים בסך הכל מצביעים לאותו מקום בזיכרון.</w:t>
      </w:r>
    </w:p>
    <w:p w14:paraId="343AED05" w14:textId="35F82AE9" w:rsidR="002569D3" w:rsidRDefault="002569D3" w:rsidP="00361655">
      <w:pPr>
        <w:pStyle w:val="a9"/>
      </w:pPr>
      <w:r>
        <w:t xml:space="preserve">public </w:t>
      </w:r>
      <w:proofErr w:type="spellStart"/>
      <w:r>
        <w:t>Class_name</w:t>
      </w:r>
      <w:proofErr w:type="spellEnd"/>
      <w:r>
        <w:t xml:space="preserve"> (</w:t>
      </w:r>
      <w:proofErr w:type="spellStart"/>
      <w:r>
        <w:t>Class_name</w:t>
      </w:r>
      <w:proofErr w:type="spellEnd"/>
      <w:r>
        <w:t xml:space="preserve"> obj)</w:t>
      </w:r>
      <w:r w:rsidR="006935B9">
        <w:t xml:space="preserve"> {</w:t>
      </w:r>
    </w:p>
    <w:p w14:paraId="53A3A58B" w14:textId="344EB14B" w:rsidR="002569D3" w:rsidRDefault="006935B9" w:rsidP="00361655">
      <w:pPr>
        <w:pStyle w:val="a9"/>
      </w:pPr>
      <w:r>
        <w:t xml:space="preserve">    </w:t>
      </w:r>
      <w:r w:rsidR="002569D3">
        <w:t>this(</w:t>
      </w:r>
      <w:proofErr w:type="spellStart"/>
      <w:r w:rsidR="002569D3">
        <w:t>obj.get_var</w:t>
      </w:r>
      <w:proofErr w:type="spellEnd"/>
      <w:r w:rsidR="002569D3">
        <w:t>(), …)</w:t>
      </w:r>
      <w:r w:rsidR="002569D3">
        <w:rPr>
          <w:rtl/>
        </w:rPr>
        <w:t>;</w:t>
      </w:r>
    </w:p>
    <w:p w14:paraId="43BF243E" w14:textId="4DAE003C" w:rsidR="003243C8" w:rsidRDefault="006935B9" w:rsidP="00361655">
      <w:pPr>
        <w:pStyle w:val="a9"/>
      </w:pPr>
      <w:r>
        <w:t>}</w:t>
      </w:r>
    </w:p>
    <w:bookmarkEnd w:id="2"/>
    <w:p w14:paraId="1CEB8050" w14:textId="3D0FF356" w:rsidR="005C60EA" w:rsidRDefault="005C60EA" w:rsidP="005C60EA">
      <w:pPr>
        <w:pStyle w:val="2"/>
        <w:rPr>
          <w:rtl/>
        </w:rPr>
      </w:pPr>
      <w:r>
        <w:rPr>
          <w:rFonts w:hint="cs"/>
          <w:rtl/>
        </w:rPr>
        <w:t xml:space="preserve">שיטות </w:t>
      </w:r>
      <w:r w:rsidR="00E62F99">
        <w:rPr>
          <w:rFonts w:hint="cs"/>
          <w:rtl/>
        </w:rPr>
        <w:t xml:space="preserve">- </w:t>
      </w:r>
      <w:r w:rsidR="00E931A0">
        <w:t>Methods</w:t>
      </w:r>
    </w:p>
    <w:p w14:paraId="338F028B" w14:textId="072090A5" w:rsidR="005C60EA" w:rsidRDefault="00EE3357" w:rsidP="00A9266B">
      <w:pPr>
        <w:rPr>
          <w:rtl/>
        </w:rPr>
      </w:pPr>
      <w:bookmarkStart w:id="3" w:name="_Hlk36565467"/>
      <w:r>
        <w:rPr>
          <w:rFonts w:hint="cs"/>
          <w:rtl/>
        </w:rPr>
        <w:t>שיטות או מתודות ה</w:t>
      </w:r>
      <w:r w:rsidR="008769B4">
        <w:rPr>
          <w:rFonts w:hint="cs"/>
          <w:rtl/>
        </w:rPr>
        <w:t>ן</w:t>
      </w:r>
      <w:r>
        <w:rPr>
          <w:rFonts w:hint="cs"/>
          <w:rtl/>
        </w:rPr>
        <w:t xml:space="preserve"> פונקציות שניתן להפעיל על האובייקט שניצור מהמחלקה.</w:t>
      </w:r>
      <w:bookmarkEnd w:id="3"/>
      <w:r w:rsidR="008769B4">
        <w:rPr>
          <w:rFonts w:hint="cs"/>
          <w:rtl/>
        </w:rPr>
        <w:t xml:space="preserve"> </w:t>
      </w:r>
      <w:r w:rsidR="0006059D">
        <w:rPr>
          <w:rFonts w:hint="cs"/>
          <w:rtl/>
        </w:rPr>
        <w:t xml:space="preserve">המתודות שיש בכמעט כל מחלקה הם </w:t>
      </w:r>
      <w:r w:rsidR="0006059D">
        <w:t>get</w:t>
      </w:r>
      <w:r w:rsidR="0006059D">
        <w:rPr>
          <w:rFonts w:hint="cs"/>
          <w:rtl/>
        </w:rPr>
        <w:t xml:space="preserve"> ו-</w:t>
      </w:r>
      <w:r w:rsidR="0006059D">
        <w:t>set</w:t>
      </w:r>
      <w:r w:rsidR="0006059D">
        <w:rPr>
          <w:rFonts w:hint="cs"/>
          <w:rtl/>
        </w:rPr>
        <w:t xml:space="preserve"> עבור כל משתנה מחלקה, </w:t>
      </w:r>
      <w:r w:rsidR="0006059D">
        <w:t>toString</w:t>
      </w:r>
      <w:r w:rsidR="0006059D">
        <w:rPr>
          <w:rFonts w:hint="cs"/>
          <w:rtl/>
        </w:rPr>
        <w:t>, ו-</w:t>
      </w:r>
      <w:r w:rsidR="0006059D">
        <w:t>equal</w:t>
      </w:r>
      <w:r w:rsidR="0006059D">
        <w:rPr>
          <w:rFonts w:hint="cs"/>
          <w:rtl/>
        </w:rPr>
        <w:t>.</w:t>
      </w:r>
    </w:p>
    <w:p w14:paraId="49347EC6" w14:textId="77777777" w:rsidR="008769B4" w:rsidRPr="0006059D" w:rsidRDefault="008769B4" w:rsidP="00A9266B">
      <w:pPr>
        <w:rPr>
          <w:sz w:val="16"/>
          <w:szCs w:val="16"/>
          <w:rtl/>
        </w:rPr>
      </w:pPr>
    </w:p>
    <w:p w14:paraId="2C08B515" w14:textId="0F76B02B" w:rsidR="00E931A0" w:rsidRDefault="00E931A0" w:rsidP="00E931A0">
      <w:pPr>
        <w:pStyle w:val="3"/>
      </w:pPr>
      <w:r>
        <w:rPr>
          <w:rFonts w:hint="cs"/>
          <w:rtl/>
        </w:rPr>
        <w:t xml:space="preserve">העמסה - </w:t>
      </w:r>
      <w:bookmarkStart w:id="4" w:name="_Hlk23721040"/>
      <w:r>
        <w:t>Overloading</w:t>
      </w:r>
      <w:bookmarkEnd w:id="4"/>
    </w:p>
    <w:p w14:paraId="03B64F98" w14:textId="49203F71" w:rsidR="00E931A0" w:rsidRDefault="00E931A0" w:rsidP="009C09D8">
      <w:pPr>
        <w:rPr>
          <w:rtl/>
        </w:rPr>
      </w:pPr>
      <w:r>
        <w:rPr>
          <w:rtl/>
        </w:rPr>
        <w:t xml:space="preserve">בתוך אותה מחלקה ניתן לכתוב מספר </w:t>
      </w:r>
      <w:r w:rsidR="00FB2FEF">
        <w:rPr>
          <w:rFonts w:hint="cs"/>
          <w:rtl/>
        </w:rPr>
        <w:t>מתודות בשם</w:t>
      </w:r>
      <w:r>
        <w:rPr>
          <w:rtl/>
        </w:rPr>
        <w:t xml:space="preserve"> זהה, שמה שמבדיל ביניהן הוא מספר</w:t>
      </w:r>
      <w:r w:rsidR="00FB2FEF">
        <w:rPr>
          <w:rFonts w:hint="cs"/>
          <w:rtl/>
        </w:rPr>
        <w:t xml:space="preserve"> </w:t>
      </w:r>
      <w:r>
        <w:rPr>
          <w:rtl/>
        </w:rPr>
        <w:t>הפרמטרים ו/או סוגם. כדי שניתן יהיה לכתוב מספר מתודות בשם זהה חייב להיות שוני או במספר</w:t>
      </w:r>
      <w:r w:rsidR="00FB2FEF">
        <w:rPr>
          <w:rFonts w:hint="cs"/>
          <w:rtl/>
        </w:rPr>
        <w:t xml:space="preserve"> </w:t>
      </w:r>
      <w:r>
        <w:rPr>
          <w:rtl/>
        </w:rPr>
        <w:t xml:space="preserve">הפרמטרים או בטיפוס הערך שלהם. </w:t>
      </w:r>
      <w:r w:rsidR="00FB2FEF">
        <w:rPr>
          <w:rFonts w:hint="cs"/>
          <w:rtl/>
        </w:rPr>
        <w:t>פעולה זו נקראת "העמסה"</w:t>
      </w:r>
      <w:r w:rsidR="009C09D8">
        <w:rPr>
          <w:rFonts w:hint="cs"/>
          <w:rtl/>
        </w:rPr>
        <w:t xml:space="preserve"> (</w:t>
      </w:r>
      <w:r w:rsidR="009C09D8" w:rsidRPr="009C09D8">
        <w:t>Overloading</w:t>
      </w:r>
      <w:r w:rsidR="009C09D8">
        <w:rPr>
          <w:rFonts w:hint="cs"/>
          <w:rtl/>
        </w:rPr>
        <w:t xml:space="preserve">). </w:t>
      </w:r>
      <w:r>
        <w:rPr>
          <w:rtl/>
        </w:rPr>
        <w:t>ניסיון לכתוב שתי מתודות זהות</w:t>
      </w:r>
      <w:r w:rsidR="009C09D8">
        <w:rPr>
          <w:rFonts w:hint="cs"/>
          <w:rtl/>
        </w:rPr>
        <w:t xml:space="preserve"> אך עם </w:t>
      </w:r>
      <w:r w:rsidR="00D55A70">
        <w:rPr>
          <w:rFonts w:hint="cs"/>
          <w:rtl/>
        </w:rPr>
        <w:t xml:space="preserve">טיפוס </w:t>
      </w:r>
      <w:r w:rsidR="009C09D8">
        <w:rPr>
          <w:rFonts w:hint="cs"/>
          <w:rtl/>
        </w:rPr>
        <w:t>ערך מוחזר שונה לא יתקמפל</w:t>
      </w:r>
      <w:r w:rsidR="00FB7723">
        <w:rPr>
          <w:rFonts w:hint="cs"/>
          <w:rtl/>
        </w:rPr>
        <w:t>.</w:t>
      </w:r>
    </w:p>
    <w:p w14:paraId="7CDA7A44" w14:textId="55C98E29" w:rsidR="00E931A0" w:rsidRPr="0006059D" w:rsidRDefault="00E931A0" w:rsidP="00E931A0">
      <w:pPr>
        <w:rPr>
          <w:sz w:val="16"/>
          <w:szCs w:val="16"/>
          <w:rtl/>
        </w:rPr>
      </w:pPr>
    </w:p>
    <w:p w14:paraId="305FA585" w14:textId="5979D237" w:rsidR="00BA1B9C" w:rsidRDefault="00BA1B9C" w:rsidP="00BA1B9C">
      <w:pPr>
        <w:pStyle w:val="3"/>
        <w:rPr>
          <w:rtl/>
        </w:rPr>
      </w:pPr>
      <w:r>
        <w:rPr>
          <w:rFonts w:hint="cs"/>
          <w:rtl/>
        </w:rPr>
        <w:t>שיטות סטטיות</w:t>
      </w:r>
    </w:p>
    <w:p w14:paraId="6DE3C355" w14:textId="75058B13" w:rsidR="00BA1B9C" w:rsidRDefault="00BA1B9C" w:rsidP="00E11265">
      <w:pPr>
        <w:rPr>
          <w:rtl/>
        </w:rPr>
      </w:pPr>
      <w:bookmarkStart w:id="5" w:name="_Hlk36589309"/>
      <w:r>
        <w:rPr>
          <w:rtl/>
        </w:rPr>
        <w:t xml:space="preserve">בדומה לקיומם של משתנים סטטיים כך גם קיימות מתודות סטטיות, </w:t>
      </w:r>
      <w:r w:rsidR="004471BC">
        <w:rPr>
          <w:rFonts w:hint="cs"/>
          <w:rtl/>
        </w:rPr>
        <w:t>שאינן שייכות לאף אובייקט אלא למחלקה. מתודות אלו</w:t>
      </w:r>
      <w:r>
        <w:rPr>
          <w:rtl/>
        </w:rPr>
        <w:t xml:space="preserve"> קיימות</w:t>
      </w:r>
      <w:r w:rsidR="00E11265">
        <w:rPr>
          <w:rFonts w:hint="cs"/>
          <w:rtl/>
        </w:rPr>
        <w:t xml:space="preserve"> </w:t>
      </w:r>
      <w:r>
        <w:rPr>
          <w:rtl/>
        </w:rPr>
        <w:t xml:space="preserve">וניתנות להפעלה עוד </w:t>
      </w:r>
      <w:r w:rsidR="00E11265">
        <w:rPr>
          <w:rFonts w:hint="cs"/>
          <w:rtl/>
        </w:rPr>
        <w:t xml:space="preserve">בתחילת התוכנית </w:t>
      </w:r>
      <w:r>
        <w:rPr>
          <w:rtl/>
        </w:rPr>
        <w:t>לפני שבכלל נוצר אובייקט</w:t>
      </w:r>
      <w:r w:rsidR="00E11265">
        <w:rPr>
          <w:rFonts w:hint="cs"/>
          <w:rtl/>
        </w:rPr>
        <w:t>. כלומר, מתודות סטטיות אינן צריכות אובייקט כדי להפעיל אותן, אלא אפשר להפעילם ישירות</w:t>
      </w:r>
      <w:r w:rsidR="00417D7C">
        <w:rPr>
          <w:rFonts w:hint="cs"/>
          <w:rtl/>
        </w:rPr>
        <w:t xml:space="preserve"> באמצעות אופרטור נקודה על שם המחלקה.</w:t>
      </w:r>
      <w:bookmarkEnd w:id="5"/>
    </w:p>
    <w:p w14:paraId="7109C6B3" w14:textId="1F18C3DB" w:rsidR="005C6C8E" w:rsidRPr="005C6C8E" w:rsidRDefault="005C6C8E" w:rsidP="00E11265">
      <w:pPr>
        <w:rPr>
          <w:sz w:val="16"/>
          <w:szCs w:val="16"/>
          <w:rtl/>
        </w:rPr>
      </w:pPr>
    </w:p>
    <w:p w14:paraId="141E61BB" w14:textId="45F71A8D" w:rsidR="005C6C8E" w:rsidRDefault="005C6C8E" w:rsidP="005C6C8E">
      <w:pPr>
        <w:pStyle w:val="3"/>
        <w:rPr>
          <w:rtl/>
        </w:rPr>
      </w:pPr>
      <w:r>
        <w:rPr>
          <w:rFonts w:hint="cs"/>
          <w:rtl/>
        </w:rPr>
        <w:t>שיטות קבועות</w:t>
      </w:r>
    </w:p>
    <w:p w14:paraId="33C26096" w14:textId="34FD2BCC" w:rsidR="005C6C8E" w:rsidRPr="005C6C8E" w:rsidRDefault="005C6C8E" w:rsidP="005C6C8E">
      <w:pPr>
        <w:rPr>
          <w:rtl/>
        </w:rPr>
      </w:pPr>
      <w:r>
        <w:rPr>
          <w:rFonts w:hint="cs"/>
          <w:rtl/>
        </w:rPr>
        <w:t xml:space="preserve">אלו שיטות שלא ניתן לדרוס אותן </w:t>
      </w:r>
      <w:r>
        <w:t>(overriding)</w:t>
      </w:r>
      <w:r>
        <w:rPr>
          <w:rFonts w:hint="cs"/>
          <w:rtl/>
        </w:rPr>
        <w:t xml:space="preserve">. מצהירים על שיטות קבועות באמצעות המילה השמורה </w:t>
      </w:r>
      <w:r>
        <w:t>final</w:t>
      </w:r>
      <w:r>
        <w:rPr>
          <w:rFonts w:hint="cs"/>
          <w:rtl/>
        </w:rPr>
        <w:t xml:space="preserve">. אם נירש מחלקה וננסה לדרוס שיטה בה שמוגדרת </w:t>
      </w:r>
      <w:r>
        <w:t>final</w:t>
      </w:r>
      <w:r>
        <w:rPr>
          <w:rFonts w:hint="cs"/>
          <w:rtl/>
        </w:rPr>
        <w:t xml:space="preserve"> נקבל שגיאת קומפילציה.</w:t>
      </w:r>
    </w:p>
    <w:p w14:paraId="73A7532C" w14:textId="77777777" w:rsidR="00BA1B9C" w:rsidRDefault="00BA1B9C" w:rsidP="00E931A0">
      <w:pPr>
        <w:rPr>
          <w:rtl/>
        </w:rPr>
      </w:pPr>
    </w:p>
    <w:p w14:paraId="49D99EE6" w14:textId="63E8F24D" w:rsidR="00892601" w:rsidRDefault="00BB4293" w:rsidP="0033056D">
      <w:pPr>
        <w:pStyle w:val="2"/>
        <w:rPr>
          <w:rtl/>
        </w:rPr>
      </w:pPr>
      <w:r>
        <w:rPr>
          <w:rFonts w:hint="cs"/>
          <w:rtl/>
        </w:rPr>
        <w:t xml:space="preserve">הרשאות </w:t>
      </w:r>
      <w:r w:rsidR="008A48B4">
        <w:rPr>
          <w:rFonts w:hint="cs"/>
          <w:rtl/>
        </w:rPr>
        <w:t>-</w:t>
      </w:r>
      <w:r>
        <w:rPr>
          <w:rFonts w:hint="cs"/>
          <w:rtl/>
        </w:rPr>
        <w:t xml:space="preserve"> </w:t>
      </w:r>
      <w:r>
        <w:rPr>
          <w:rFonts w:hint="cs"/>
        </w:rPr>
        <w:t>M</w:t>
      </w:r>
      <w:r>
        <w:t>odifiers</w:t>
      </w:r>
    </w:p>
    <w:p w14:paraId="75660646" w14:textId="30E778DC" w:rsidR="00E52595" w:rsidRPr="00E52595" w:rsidRDefault="00E52595" w:rsidP="00E52595">
      <w:pPr>
        <w:rPr>
          <w:rtl/>
        </w:rPr>
      </w:pPr>
      <w:bookmarkStart w:id="6" w:name="_Hlk36565686"/>
      <w:r>
        <w:rPr>
          <w:rFonts w:hint="cs"/>
          <w:rtl/>
        </w:rPr>
        <w:t>ניתן להגדיר למשתני מחלקה</w:t>
      </w:r>
      <w:r w:rsidR="00887D34">
        <w:rPr>
          <w:rFonts w:hint="cs"/>
          <w:rtl/>
        </w:rPr>
        <w:t>, בנאים</w:t>
      </w:r>
      <w:r>
        <w:rPr>
          <w:rFonts w:hint="cs"/>
          <w:rtl/>
        </w:rPr>
        <w:t xml:space="preserve"> ומתודות הרשאות גישה</w:t>
      </w:r>
      <w:r w:rsidR="00A37380">
        <w:rPr>
          <w:rFonts w:hint="cs"/>
          <w:rtl/>
        </w:rPr>
        <w:t>,</w:t>
      </w:r>
      <w:r>
        <w:rPr>
          <w:rFonts w:hint="cs"/>
          <w:rtl/>
        </w:rPr>
        <w:t xml:space="preserve"> כך </w:t>
      </w:r>
      <w:r w:rsidR="00062FF1">
        <w:rPr>
          <w:rFonts w:hint="cs"/>
          <w:rtl/>
        </w:rPr>
        <w:t>שניתן</w:t>
      </w:r>
      <w:r>
        <w:rPr>
          <w:rFonts w:hint="cs"/>
          <w:rtl/>
        </w:rPr>
        <w:t xml:space="preserve"> לגשת אליהן לפי ארבעת </w:t>
      </w:r>
      <w:r w:rsidR="00714E0D">
        <w:rPr>
          <w:rFonts w:hint="cs"/>
          <w:rtl/>
        </w:rPr>
        <w:t>ה</w:t>
      </w:r>
      <w:r>
        <w:rPr>
          <w:rFonts w:hint="cs"/>
          <w:rtl/>
        </w:rPr>
        <w:t>אפשרויות הבאות:</w:t>
      </w:r>
    </w:p>
    <w:p w14:paraId="26305D8B" w14:textId="0AB4FD2F" w:rsidR="001374BC" w:rsidRDefault="005715E3" w:rsidP="001374BC">
      <w:pPr>
        <w:pStyle w:val="a3"/>
        <w:numPr>
          <w:ilvl w:val="0"/>
          <w:numId w:val="16"/>
        </w:numPr>
      </w:pPr>
      <w:r w:rsidRPr="00B70782">
        <w:rPr>
          <w:b/>
          <w:bCs/>
        </w:rPr>
        <w:t>private</w:t>
      </w:r>
      <w:r>
        <w:rPr>
          <w:rtl/>
        </w:rPr>
        <w:t xml:space="preserve"> </w:t>
      </w:r>
      <w:r w:rsidR="00B70782">
        <w:rPr>
          <w:rFonts w:hint="cs"/>
          <w:rtl/>
        </w:rPr>
        <w:t xml:space="preserve">- </w:t>
      </w:r>
      <w:r>
        <w:rPr>
          <w:rtl/>
        </w:rPr>
        <w:t>ניתן ל</w:t>
      </w:r>
      <w:r w:rsidR="00705E88">
        <w:rPr>
          <w:rFonts w:hint="cs"/>
          <w:rtl/>
        </w:rPr>
        <w:t>גשת</w:t>
      </w:r>
      <w:r>
        <w:rPr>
          <w:rtl/>
        </w:rPr>
        <w:t xml:space="preserve"> אך ורק </w:t>
      </w:r>
      <w:r w:rsidR="00705E88">
        <w:rPr>
          <w:rFonts w:hint="cs"/>
          <w:rtl/>
        </w:rPr>
        <w:t>מ</w:t>
      </w:r>
      <w:r>
        <w:rPr>
          <w:rtl/>
        </w:rPr>
        <w:t>תוך מחלקה.</w:t>
      </w:r>
    </w:p>
    <w:p w14:paraId="2A543329" w14:textId="77777777" w:rsidR="003078EB" w:rsidRDefault="003078EB" w:rsidP="003078EB">
      <w:pPr>
        <w:pStyle w:val="a3"/>
        <w:numPr>
          <w:ilvl w:val="0"/>
          <w:numId w:val="16"/>
        </w:numPr>
        <w:rPr>
          <w:b/>
          <w:bCs/>
        </w:rPr>
      </w:pPr>
      <w:r w:rsidRPr="00001200">
        <w:rPr>
          <w:b/>
          <w:bCs/>
        </w:rPr>
        <w:t>package friendly</w:t>
      </w:r>
      <w:r>
        <w:rPr>
          <w:rFonts w:hint="cs"/>
          <w:rtl/>
        </w:rPr>
        <w:t xml:space="preserve"> - ניתן לגשת רק ממחלקות ששייכות ל-</w:t>
      </w:r>
      <w:r>
        <w:t>package</w:t>
      </w:r>
      <w:r>
        <w:rPr>
          <w:rFonts w:hint="cs"/>
          <w:rtl/>
        </w:rPr>
        <w:t xml:space="preserve"> שאליו שייכת המחלקה. אם המחלקה אינה שייכת ל-</w:t>
      </w:r>
      <w:r>
        <w:t>package</w:t>
      </w:r>
      <w:r>
        <w:rPr>
          <w:rFonts w:hint="cs"/>
          <w:rtl/>
        </w:rPr>
        <w:t xml:space="preserve"> ספציפי המשמעות שהיא שייכת ל</w:t>
      </w:r>
      <w:r>
        <w:rPr>
          <w:rFonts w:hint="cs"/>
          <w:b/>
          <w:bCs/>
          <w:rtl/>
        </w:rPr>
        <w:t>-</w:t>
      </w:r>
      <w:r>
        <w:t>default Package</w:t>
      </w:r>
      <w:r>
        <w:rPr>
          <w:rFonts w:hint="cs"/>
          <w:rtl/>
        </w:rPr>
        <w:t>,</w:t>
      </w:r>
      <w:r>
        <w:rPr>
          <w:rFonts w:hint="cs"/>
          <w:b/>
          <w:bCs/>
          <w:rtl/>
        </w:rPr>
        <w:t xml:space="preserve"> </w:t>
      </w:r>
      <w:r>
        <w:rPr>
          <w:rFonts w:hint="cs"/>
          <w:rtl/>
        </w:rPr>
        <w:t>ורק מחלקות בחבילה זו יוכלו לגשת למחלקה שלנו.</w:t>
      </w:r>
    </w:p>
    <w:p w14:paraId="5C61ADC5" w14:textId="481BB45C" w:rsidR="003078EB" w:rsidRDefault="003078EB" w:rsidP="003078EB">
      <w:pPr>
        <w:pStyle w:val="a3"/>
        <w:numPr>
          <w:ilvl w:val="0"/>
          <w:numId w:val="16"/>
        </w:numPr>
      </w:pPr>
      <w:r>
        <w:rPr>
          <w:b/>
          <w:bCs/>
        </w:rPr>
        <w:t>protected</w:t>
      </w:r>
      <w:r>
        <w:rPr>
          <w:rFonts w:hint="cs"/>
          <w:b/>
          <w:bCs/>
          <w:rtl/>
        </w:rPr>
        <w:t xml:space="preserve"> </w:t>
      </w:r>
      <w:r>
        <w:rPr>
          <w:rFonts w:hint="cs"/>
          <w:rtl/>
        </w:rPr>
        <w:t>- ניתן לגשת רק מהמחלקה עצמה</w:t>
      </w:r>
      <w:r w:rsidR="00FF18F3">
        <w:rPr>
          <w:rFonts w:hint="cs"/>
          <w:rtl/>
        </w:rPr>
        <w:t>,</w:t>
      </w:r>
      <w:r>
        <w:rPr>
          <w:rFonts w:hint="cs"/>
          <w:rtl/>
        </w:rPr>
        <w:t xml:space="preserve"> או</w:t>
      </w:r>
      <w:r w:rsidR="00FF18F3">
        <w:rPr>
          <w:rFonts w:hint="cs"/>
          <w:rtl/>
        </w:rPr>
        <w:t xml:space="preserve"> ממחלקות מאותו </w:t>
      </w:r>
      <w:r w:rsidR="00FF18F3">
        <w:t>package</w:t>
      </w:r>
      <w:r w:rsidR="00FF18F3">
        <w:rPr>
          <w:rFonts w:hint="cs"/>
          <w:rtl/>
        </w:rPr>
        <w:t>, או</w:t>
      </w:r>
      <w:r>
        <w:rPr>
          <w:rFonts w:hint="cs"/>
          <w:rtl/>
        </w:rPr>
        <w:t xml:space="preserve"> ממחלקות שיורשות ממנה.</w:t>
      </w:r>
    </w:p>
    <w:p w14:paraId="6D7B4C6F" w14:textId="312F6CC8" w:rsidR="005715E3" w:rsidRDefault="005715E3" w:rsidP="001374BC">
      <w:pPr>
        <w:pStyle w:val="a3"/>
        <w:numPr>
          <w:ilvl w:val="0"/>
          <w:numId w:val="16"/>
        </w:numPr>
      </w:pPr>
      <w:r w:rsidRPr="007C7A63">
        <w:rPr>
          <w:b/>
          <w:bCs/>
        </w:rPr>
        <w:t>public</w:t>
      </w:r>
      <w:r>
        <w:rPr>
          <w:rtl/>
        </w:rPr>
        <w:t xml:space="preserve"> </w:t>
      </w:r>
      <w:r w:rsidR="007C7A63">
        <w:rPr>
          <w:rFonts w:hint="cs"/>
          <w:rtl/>
        </w:rPr>
        <w:t>-</w:t>
      </w:r>
      <w:r w:rsidR="001374BC">
        <w:rPr>
          <w:rFonts w:hint="cs"/>
          <w:rtl/>
        </w:rPr>
        <w:t xml:space="preserve"> ניתן ל</w:t>
      </w:r>
      <w:r w:rsidR="00705E88">
        <w:rPr>
          <w:rFonts w:hint="cs"/>
          <w:rtl/>
        </w:rPr>
        <w:t>גשת</w:t>
      </w:r>
      <w:r w:rsidR="001374BC">
        <w:rPr>
          <w:rFonts w:hint="cs"/>
          <w:rtl/>
        </w:rPr>
        <w:t xml:space="preserve"> </w:t>
      </w:r>
      <w:r w:rsidR="00705E88">
        <w:rPr>
          <w:rFonts w:hint="cs"/>
          <w:rtl/>
        </w:rPr>
        <w:t>מ</w:t>
      </w:r>
      <w:r w:rsidR="001374BC">
        <w:rPr>
          <w:rFonts w:hint="cs"/>
          <w:rtl/>
        </w:rPr>
        <w:t>תוך כל מחלקה.</w:t>
      </w:r>
    </w:p>
    <w:bookmarkEnd w:id="6"/>
    <w:p w14:paraId="7160E5EB" w14:textId="77D18467" w:rsidR="00F3584E" w:rsidRPr="007C463B" w:rsidRDefault="00F3584E" w:rsidP="00F3584E">
      <w:pPr>
        <w:rPr>
          <w:sz w:val="16"/>
          <w:szCs w:val="16"/>
          <w:rtl/>
        </w:rPr>
      </w:pPr>
    </w:p>
    <w:p w14:paraId="3BD16DF6" w14:textId="6BAA9C77" w:rsidR="0083695E" w:rsidRPr="00F3584E" w:rsidRDefault="0083695E" w:rsidP="0083695E">
      <w:pPr>
        <w:pStyle w:val="3"/>
        <w:rPr>
          <w:rtl/>
        </w:rPr>
      </w:pPr>
      <w:bookmarkStart w:id="7" w:name="_Hlk36565769"/>
      <w:r>
        <w:rPr>
          <w:rFonts w:hint="cs"/>
          <w:rtl/>
        </w:rPr>
        <w:t xml:space="preserve">עקרון </w:t>
      </w:r>
      <w:proofErr w:type="spellStart"/>
      <w:r>
        <w:rPr>
          <w:rFonts w:hint="cs"/>
          <w:rtl/>
        </w:rPr>
        <w:t>הכימוס</w:t>
      </w:r>
      <w:proofErr w:type="spellEnd"/>
    </w:p>
    <w:p w14:paraId="445E5FF4" w14:textId="76605AED" w:rsidR="00937EB3" w:rsidRDefault="005715E3" w:rsidP="00761414">
      <w:pPr>
        <w:rPr>
          <w:rtl/>
        </w:rPr>
      </w:pPr>
      <w:r>
        <w:rPr>
          <w:rtl/>
        </w:rPr>
        <w:t xml:space="preserve">ככלל, יש להשתדל להעניק את הרשאת הגישה </w:t>
      </w:r>
      <w:r>
        <w:t>private</w:t>
      </w:r>
      <w:r>
        <w:rPr>
          <w:rtl/>
        </w:rPr>
        <w:t xml:space="preserve"> לכמה שיותר משתני</w:t>
      </w:r>
      <w:r w:rsidR="00F3584E">
        <w:rPr>
          <w:rFonts w:hint="cs"/>
          <w:rtl/>
        </w:rPr>
        <w:t xml:space="preserve"> מחלקה</w:t>
      </w:r>
      <w:r w:rsidR="00042A40">
        <w:rPr>
          <w:rFonts w:hint="cs"/>
          <w:rtl/>
        </w:rPr>
        <w:t>. הסיבה ל</w:t>
      </w:r>
      <w:r w:rsidR="00F3584E">
        <w:rPr>
          <w:rFonts w:hint="cs"/>
          <w:rtl/>
        </w:rPr>
        <w:t>כך</w:t>
      </w:r>
      <w:r w:rsidR="00042A40">
        <w:rPr>
          <w:rFonts w:hint="cs"/>
          <w:rtl/>
        </w:rPr>
        <w:t xml:space="preserve"> היא כדי</w:t>
      </w:r>
      <w:r>
        <w:rPr>
          <w:rtl/>
        </w:rPr>
        <w:t xml:space="preserve"> </w:t>
      </w:r>
      <w:r w:rsidR="00F3584E">
        <w:rPr>
          <w:rFonts w:hint="cs"/>
          <w:rtl/>
        </w:rPr>
        <w:t>ש</w:t>
      </w:r>
      <w:r>
        <w:rPr>
          <w:rtl/>
        </w:rPr>
        <w:t>מתכנתים</w:t>
      </w:r>
      <w:r w:rsidR="00042A40">
        <w:rPr>
          <w:rFonts w:hint="cs"/>
          <w:rtl/>
        </w:rPr>
        <w:t xml:space="preserve"> אחרים</w:t>
      </w:r>
      <w:r>
        <w:rPr>
          <w:rtl/>
        </w:rPr>
        <w:t xml:space="preserve"> </w:t>
      </w:r>
      <w:r w:rsidR="00042A40">
        <w:rPr>
          <w:rFonts w:hint="cs"/>
          <w:rtl/>
        </w:rPr>
        <w:t xml:space="preserve">יוכלו </w:t>
      </w:r>
      <w:r>
        <w:rPr>
          <w:rtl/>
        </w:rPr>
        <w:t xml:space="preserve">לגשת </w:t>
      </w:r>
      <w:r w:rsidR="00042A40">
        <w:rPr>
          <w:rFonts w:hint="cs"/>
          <w:rtl/>
        </w:rPr>
        <w:t>למשתני המחלקה</w:t>
      </w:r>
      <w:r>
        <w:rPr>
          <w:rtl/>
        </w:rPr>
        <w:t xml:space="preserve"> אך ורק דרך</w:t>
      </w:r>
      <w:r w:rsidR="00042A40">
        <w:rPr>
          <w:rFonts w:hint="cs"/>
          <w:rtl/>
        </w:rPr>
        <w:t xml:space="preserve"> מתודות שאנחנו כתבנו</w:t>
      </w:r>
      <w:r>
        <w:rPr>
          <w:rtl/>
        </w:rPr>
        <w:t xml:space="preserve"> </w:t>
      </w:r>
      <w:r w:rsidR="00042A40">
        <w:rPr>
          <w:rFonts w:hint="cs"/>
          <w:rtl/>
        </w:rPr>
        <w:t>ולא יהיה להם</w:t>
      </w:r>
      <w:r>
        <w:rPr>
          <w:rtl/>
        </w:rPr>
        <w:t xml:space="preserve"> </w:t>
      </w:r>
      <w:r w:rsidR="00042A40">
        <w:rPr>
          <w:rFonts w:hint="cs"/>
          <w:rtl/>
        </w:rPr>
        <w:t>גישה</w:t>
      </w:r>
      <w:r>
        <w:rPr>
          <w:rtl/>
        </w:rPr>
        <w:t xml:space="preserve"> ישירה אליהם. </w:t>
      </w:r>
      <w:r w:rsidR="00042A40">
        <w:rPr>
          <w:rFonts w:hint="cs"/>
          <w:rtl/>
        </w:rPr>
        <w:t>כך אנו בעצם מבטיחים</w:t>
      </w:r>
      <w:r>
        <w:rPr>
          <w:rtl/>
        </w:rPr>
        <w:t xml:space="preserve"> </w:t>
      </w:r>
      <w:r w:rsidR="00042A40">
        <w:rPr>
          <w:rFonts w:hint="cs"/>
          <w:rtl/>
        </w:rPr>
        <w:t>ש</w:t>
      </w:r>
      <w:r>
        <w:rPr>
          <w:rtl/>
        </w:rPr>
        <w:t>משתני</w:t>
      </w:r>
      <w:r w:rsidR="00042A40">
        <w:rPr>
          <w:rFonts w:hint="cs"/>
          <w:rtl/>
        </w:rPr>
        <w:t xml:space="preserve"> מחלקה</w:t>
      </w:r>
      <w:r>
        <w:rPr>
          <w:rtl/>
        </w:rPr>
        <w:t xml:space="preserve"> רגישים מכילים כל העת ערכים חוקיים בלבד</w:t>
      </w:r>
      <w:r w:rsidR="00042A40">
        <w:rPr>
          <w:rFonts w:hint="cs"/>
          <w:rtl/>
        </w:rPr>
        <w:t>.</w:t>
      </w:r>
      <w:r w:rsidR="00761414" w:rsidRPr="00761414">
        <w:rPr>
          <w:rtl/>
        </w:rPr>
        <w:t xml:space="preserve"> </w:t>
      </w:r>
    </w:p>
    <w:p w14:paraId="0F3DC003" w14:textId="77777777" w:rsidR="00937EB3" w:rsidRPr="00937EB3" w:rsidRDefault="00937EB3" w:rsidP="00042A40">
      <w:pPr>
        <w:rPr>
          <w:sz w:val="12"/>
          <w:szCs w:val="12"/>
          <w:rtl/>
        </w:rPr>
      </w:pPr>
    </w:p>
    <w:p w14:paraId="3D68F0B9" w14:textId="2D3EFAE0" w:rsidR="005C60EA" w:rsidRDefault="00042A40" w:rsidP="00042A40">
      <w:pPr>
        <w:rPr>
          <w:rtl/>
        </w:rPr>
      </w:pPr>
      <w:r>
        <w:rPr>
          <w:rFonts w:hint="cs"/>
          <w:rtl/>
        </w:rPr>
        <w:t>מתודות לעומת זאת בדרך כלל נגדיר כ-</w:t>
      </w:r>
      <w:r>
        <w:t>public</w:t>
      </w:r>
      <w:r>
        <w:rPr>
          <w:rFonts w:hint="cs"/>
          <w:rtl/>
        </w:rPr>
        <w:t xml:space="preserve">, אולם </w:t>
      </w:r>
      <w:r w:rsidR="005715E3">
        <w:rPr>
          <w:rtl/>
        </w:rPr>
        <w:t xml:space="preserve">לעתים </w:t>
      </w:r>
      <w:r>
        <w:rPr>
          <w:rFonts w:hint="cs"/>
          <w:rtl/>
        </w:rPr>
        <w:t xml:space="preserve">גם </w:t>
      </w:r>
      <w:r w:rsidR="00287384">
        <w:rPr>
          <w:rFonts w:hint="cs"/>
          <w:rtl/>
        </w:rPr>
        <w:t>אותם נגדיר</w:t>
      </w:r>
      <w:r w:rsidR="005715E3">
        <w:rPr>
          <w:rtl/>
        </w:rPr>
        <w:t xml:space="preserve"> כ-</w:t>
      </w:r>
      <w:r w:rsidR="005715E3">
        <w:t>private</w:t>
      </w:r>
      <w:r w:rsidR="005715E3">
        <w:rPr>
          <w:rtl/>
        </w:rPr>
        <w:t>. אנו נעשה זאת כאשר מתודה מבצעת פע</w:t>
      </w:r>
      <w:r>
        <w:rPr>
          <w:rFonts w:hint="cs"/>
          <w:rtl/>
        </w:rPr>
        <w:t>ו</w:t>
      </w:r>
      <w:r w:rsidR="005715E3">
        <w:rPr>
          <w:rtl/>
        </w:rPr>
        <w:t>לות או נותנת</w:t>
      </w:r>
      <w:r>
        <w:rPr>
          <w:rFonts w:hint="cs"/>
          <w:rtl/>
        </w:rPr>
        <w:t xml:space="preserve"> </w:t>
      </w:r>
      <w:r w:rsidR="005715E3">
        <w:rPr>
          <w:rtl/>
        </w:rPr>
        <w:t>שירות חשוב ורגיש ל</w:t>
      </w:r>
      <w:r w:rsidR="007C463B">
        <w:rPr>
          <w:rFonts w:hint="cs"/>
          <w:rtl/>
        </w:rPr>
        <w:t>לוגיקה הפנימית של ה</w:t>
      </w:r>
      <w:r w:rsidR="005715E3">
        <w:rPr>
          <w:rtl/>
        </w:rPr>
        <w:t>מחלקה</w:t>
      </w:r>
      <w:r>
        <w:rPr>
          <w:rFonts w:hint="cs"/>
          <w:rtl/>
        </w:rPr>
        <w:t>,</w:t>
      </w:r>
      <w:r w:rsidR="005715E3">
        <w:rPr>
          <w:rtl/>
        </w:rPr>
        <w:t xml:space="preserve"> </w:t>
      </w:r>
      <w:r>
        <w:rPr>
          <w:rFonts w:hint="cs"/>
          <w:rtl/>
        </w:rPr>
        <w:t>כך</w:t>
      </w:r>
      <w:r w:rsidR="005715E3">
        <w:rPr>
          <w:rtl/>
        </w:rPr>
        <w:t xml:space="preserve"> </w:t>
      </w:r>
      <w:r>
        <w:rPr>
          <w:rFonts w:hint="cs"/>
          <w:rtl/>
        </w:rPr>
        <w:t>ש</w:t>
      </w:r>
      <w:r w:rsidR="005715E3">
        <w:rPr>
          <w:rtl/>
        </w:rPr>
        <w:t>לא נרצה לאפשר לכל מתכנת להפעיל אות</w:t>
      </w:r>
      <w:r w:rsidR="00761414">
        <w:rPr>
          <w:rFonts w:hint="cs"/>
          <w:rtl/>
        </w:rPr>
        <w:t>ה</w:t>
      </w:r>
      <w:r w:rsidR="005715E3">
        <w:rPr>
          <w:rtl/>
        </w:rPr>
        <w:t>.</w:t>
      </w:r>
    </w:p>
    <w:bookmarkEnd w:id="7"/>
    <w:p w14:paraId="225DAF51" w14:textId="7F1B85B2" w:rsidR="00CE3A4C" w:rsidRDefault="00CE3A4C" w:rsidP="00042A40">
      <w:pPr>
        <w:rPr>
          <w:rtl/>
        </w:rPr>
      </w:pPr>
    </w:p>
    <w:p w14:paraId="35EEB3C2" w14:textId="77777777" w:rsidR="00CE3A4C" w:rsidRDefault="00CE3A4C" w:rsidP="00CE3A4C">
      <w:pPr>
        <w:pStyle w:val="2"/>
      </w:pPr>
      <w:r>
        <w:t>this</w:t>
      </w:r>
    </w:p>
    <w:p w14:paraId="2172E036" w14:textId="77777777" w:rsidR="00CE3A4C" w:rsidRDefault="00CE3A4C" w:rsidP="00CE3A4C">
      <w:pPr>
        <w:rPr>
          <w:rtl/>
        </w:rPr>
      </w:pPr>
      <w:bookmarkStart w:id="8" w:name="_Hlk36581929"/>
      <w:r>
        <w:rPr>
          <w:rFonts w:hint="cs"/>
          <w:rtl/>
        </w:rPr>
        <w:t xml:space="preserve">המילה השמורה </w:t>
      </w:r>
      <w:r>
        <w:t>this</w:t>
      </w:r>
      <w:r>
        <w:rPr>
          <w:rFonts w:hint="cs"/>
          <w:rtl/>
        </w:rPr>
        <w:t xml:space="preserve"> מכילה מצביע </w:t>
      </w:r>
      <w:r>
        <w:rPr>
          <w:rtl/>
        </w:rPr>
        <w:t>לאובייקט הנוכחי,</w:t>
      </w:r>
      <w:r>
        <w:rPr>
          <w:rFonts w:hint="cs"/>
          <w:rtl/>
        </w:rPr>
        <w:t xml:space="preserve"> כלומר</w:t>
      </w:r>
      <w:r>
        <w:rPr>
          <w:rtl/>
        </w:rPr>
        <w:t xml:space="preserve"> האובייקט </w:t>
      </w:r>
      <w:r>
        <w:rPr>
          <w:rFonts w:hint="cs"/>
          <w:rtl/>
        </w:rPr>
        <w:t xml:space="preserve">שעליו המתודה פועלת. נשתמש במילה השמורה </w:t>
      </w:r>
      <w:r>
        <w:t>this</w:t>
      </w:r>
      <w:r>
        <w:rPr>
          <w:rFonts w:hint="cs"/>
          <w:rtl/>
        </w:rPr>
        <w:t xml:space="preserve"> בשני מצבים:</w:t>
      </w:r>
    </w:p>
    <w:p w14:paraId="4F103D13" w14:textId="77777777" w:rsidR="00CE3A4C" w:rsidRDefault="00CE3A4C" w:rsidP="00CE3A4C">
      <w:pPr>
        <w:pStyle w:val="a3"/>
        <w:numPr>
          <w:ilvl w:val="0"/>
          <w:numId w:val="15"/>
        </w:numPr>
      </w:pPr>
      <w:r>
        <w:rPr>
          <w:rFonts w:hint="cs"/>
          <w:rtl/>
        </w:rPr>
        <w:t xml:space="preserve">בתוך בלוק המחלקה, כאשר רוצים לפנות אל משתני המחלקה מספיק לרשום את שם המשתנה, לדוגמא </w:t>
      </w:r>
      <w:r>
        <w:t>var</w:t>
      </w:r>
      <w:r>
        <w:rPr>
          <w:rFonts w:hint="cs"/>
          <w:rtl/>
        </w:rPr>
        <w:t xml:space="preserve">. אמנם כאשר כבר יש משתנה בשם זה (כגון שאנחנו הגדרנו אותו או שהמתודה מקבלת ארגומנט בשם זהה), אזי אם נשתמש בשם </w:t>
      </w:r>
      <w:r>
        <w:t>var</w:t>
      </w:r>
      <w:r>
        <w:rPr>
          <w:rFonts w:hint="cs"/>
          <w:rtl/>
        </w:rPr>
        <w:t xml:space="preserve"> הקומפיילר לא יפנה אל משתנה המחלקה. במצב זה נכתוב </w:t>
      </w:r>
      <w:proofErr w:type="spellStart"/>
      <w:r>
        <w:t>this.var</w:t>
      </w:r>
      <w:proofErr w:type="spellEnd"/>
      <w:r>
        <w:rPr>
          <w:rFonts w:hint="cs"/>
          <w:rtl/>
        </w:rPr>
        <w:t xml:space="preserve"> כדי לפנות אל משתנה המחלקה </w:t>
      </w:r>
      <w:r>
        <w:t>var</w:t>
      </w:r>
      <w:r>
        <w:rPr>
          <w:rFonts w:hint="cs"/>
          <w:rtl/>
        </w:rPr>
        <w:t>.</w:t>
      </w:r>
    </w:p>
    <w:p w14:paraId="3D03EA5A" w14:textId="77777777" w:rsidR="00CE3A4C" w:rsidRDefault="00CE3A4C" w:rsidP="00CE3A4C">
      <w:pPr>
        <w:pStyle w:val="a3"/>
        <w:numPr>
          <w:ilvl w:val="0"/>
          <w:numId w:val="15"/>
        </w:numPr>
      </w:pPr>
      <w:r>
        <w:rPr>
          <w:rtl/>
        </w:rPr>
        <w:t xml:space="preserve">כאשר </w:t>
      </w:r>
      <w:r>
        <w:rPr>
          <w:rFonts w:hint="cs"/>
          <w:rtl/>
        </w:rPr>
        <w:t xml:space="preserve">בהרצה </w:t>
      </w:r>
      <w:r>
        <w:rPr>
          <w:rtl/>
        </w:rPr>
        <w:t xml:space="preserve">של מתודה רוצים </w:t>
      </w:r>
      <w:r>
        <w:rPr>
          <w:rFonts w:hint="cs"/>
          <w:rtl/>
        </w:rPr>
        <w:t>שבתוכה היא תפעיל מתודה נוספת,</w:t>
      </w:r>
      <w:r>
        <w:rPr>
          <w:rtl/>
        </w:rPr>
        <w:t xml:space="preserve"> ולשלוח אל</w:t>
      </w:r>
      <w:r>
        <w:rPr>
          <w:rFonts w:hint="cs"/>
          <w:rtl/>
        </w:rPr>
        <w:t xml:space="preserve"> המתודה השנייה </w:t>
      </w:r>
      <w:r>
        <w:rPr>
          <w:rtl/>
        </w:rPr>
        <w:t>את המצביע של האובייקט שעליו</w:t>
      </w:r>
      <w:r>
        <w:rPr>
          <w:rFonts w:hint="cs"/>
          <w:rtl/>
        </w:rPr>
        <w:t xml:space="preserve"> </w:t>
      </w:r>
      <w:r>
        <w:rPr>
          <w:rtl/>
        </w:rPr>
        <w:t xml:space="preserve">המתודה הראשונה פועלת. במקרה כזה נוכל לשלוח אל המתודה השנייה את המילה </w:t>
      </w:r>
      <w:r>
        <w:t>this</w:t>
      </w:r>
      <w:r>
        <w:rPr>
          <w:rFonts w:hint="cs"/>
          <w:rtl/>
        </w:rPr>
        <w:t xml:space="preserve"> בלבד, כך שהקומפיילר יבין שנשלח האובייקט שעליו המתודה הראשונה פועלת.</w:t>
      </w:r>
    </w:p>
    <w:bookmarkEnd w:id="8"/>
    <w:p w14:paraId="5DE5049C" w14:textId="77777777" w:rsidR="00CE3A4C" w:rsidRPr="00CE3A4C" w:rsidRDefault="00CE3A4C" w:rsidP="00042A40">
      <w:pPr>
        <w:rPr>
          <w:rtl/>
        </w:rPr>
      </w:pPr>
    </w:p>
    <w:p w14:paraId="672A2ADC" w14:textId="4D71696E" w:rsidR="00AD3138" w:rsidRPr="0044059F" w:rsidRDefault="009258F9" w:rsidP="0044059F">
      <w:pPr>
        <w:bidi w:val="0"/>
        <w:spacing w:after="160" w:line="259" w:lineRule="auto"/>
        <w:ind w:left="0" w:right="0"/>
        <w:jc w:val="left"/>
        <w:rPr>
          <w:rFonts w:ascii="David" w:hAnsi="David" w:cs="David"/>
          <w:b/>
          <w:bCs/>
          <w:sz w:val="44"/>
          <w:szCs w:val="44"/>
          <w:rtl/>
        </w:rPr>
      </w:pPr>
      <w:r>
        <w:rPr>
          <w:rtl/>
        </w:rPr>
        <w:br w:type="page"/>
      </w:r>
    </w:p>
    <w:p w14:paraId="57BB21D9" w14:textId="1394779D" w:rsidR="00AD3138" w:rsidRDefault="00AD3138" w:rsidP="00AD3138">
      <w:pPr>
        <w:pStyle w:val="1"/>
        <w:rPr>
          <w:rtl/>
        </w:rPr>
      </w:pPr>
      <w:r>
        <w:rPr>
          <w:rFonts w:hint="cs"/>
          <w:rtl/>
        </w:rPr>
        <w:lastRenderedPageBreak/>
        <w:t>תכנון נכון של מחלקה</w:t>
      </w:r>
    </w:p>
    <w:p w14:paraId="5E80CB6C" w14:textId="04BA42B3" w:rsidR="00AD3138" w:rsidRPr="00A61282" w:rsidRDefault="00EA3807" w:rsidP="00A61282">
      <w:pPr>
        <w:pStyle w:val="2"/>
        <w:numPr>
          <w:ilvl w:val="0"/>
          <w:numId w:val="17"/>
        </w:numPr>
        <w:ind w:left="-281"/>
        <w:rPr>
          <w:rtl/>
        </w:rPr>
      </w:pPr>
      <w:r>
        <w:rPr>
          <w:rFonts w:hint="cs"/>
          <w:rtl/>
        </w:rPr>
        <w:t>תחביר</w:t>
      </w:r>
    </w:p>
    <w:p w14:paraId="0E08DC88" w14:textId="77777777" w:rsidR="00AD3138" w:rsidRDefault="00AD3138" w:rsidP="00AD3138">
      <w:pPr>
        <w:rPr>
          <w:rtl/>
        </w:rPr>
      </w:pPr>
      <w:r w:rsidRPr="00B93ABF">
        <w:rPr>
          <w:rFonts w:hint="cs"/>
          <w:b/>
          <w:bCs/>
          <w:rtl/>
        </w:rPr>
        <w:t>השתמש</w:t>
      </w:r>
      <w:r w:rsidRPr="00B93ABF">
        <w:rPr>
          <w:b/>
          <w:bCs/>
          <w:rtl/>
        </w:rPr>
        <w:t xml:space="preserve"> </w:t>
      </w:r>
      <w:r w:rsidRPr="00B93ABF">
        <w:rPr>
          <w:rFonts w:hint="cs"/>
          <w:b/>
          <w:bCs/>
          <w:rtl/>
        </w:rPr>
        <w:t>בסכמה</w:t>
      </w:r>
      <w:r w:rsidRPr="00B93ABF">
        <w:rPr>
          <w:b/>
          <w:bCs/>
          <w:rtl/>
        </w:rPr>
        <w:t xml:space="preserve"> </w:t>
      </w:r>
      <w:r w:rsidRPr="00B93ABF">
        <w:rPr>
          <w:rFonts w:hint="cs"/>
          <w:b/>
          <w:bCs/>
          <w:rtl/>
        </w:rPr>
        <w:t>קבועה</w:t>
      </w:r>
      <w:r w:rsidRPr="00B93ABF">
        <w:rPr>
          <w:b/>
          <w:bCs/>
          <w:rtl/>
        </w:rPr>
        <w:t xml:space="preserve"> </w:t>
      </w:r>
      <w:r w:rsidRPr="00B93ABF">
        <w:rPr>
          <w:rFonts w:hint="cs"/>
          <w:b/>
          <w:bCs/>
          <w:rtl/>
        </w:rPr>
        <w:t>ועקבית</w:t>
      </w:r>
      <w:r w:rsidRPr="00B93ABF">
        <w:rPr>
          <w:b/>
          <w:bCs/>
          <w:rtl/>
        </w:rPr>
        <w:t xml:space="preserve"> </w:t>
      </w:r>
      <w:r w:rsidRPr="00B93ABF">
        <w:rPr>
          <w:rFonts w:hint="cs"/>
          <w:b/>
          <w:bCs/>
          <w:rtl/>
        </w:rPr>
        <w:t>של</w:t>
      </w:r>
      <w:r w:rsidRPr="00B93ABF">
        <w:rPr>
          <w:b/>
          <w:bCs/>
          <w:rtl/>
        </w:rPr>
        <w:t xml:space="preserve"> </w:t>
      </w:r>
      <w:r w:rsidRPr="00B93ABF">
        <w:rPr>
          <w:rFonts w:hint="cs"/>
          <w:b/>
          <w:bCs/>
          <w:rtl/>
        </w:rPr>
        <w:t>הגדרת</w:t>
      </w:r>
      <w:r w:rsidRPr="00B93ABF">
        <w:rPr>
          <w:b/>
          <w:bCs/>
          <w:rtl/>
        </w:rPr>
        <w:t xml:space="preserve"> </w:t>
      </w:r>
      <w:r w:rsidRPr="00B93ABF">
        <w:rPr>
          <w:rFonts w:hint="cs"/>
          <w:b/>
          <w:bCs/>
          <w:rtl/>
        </w:rPr>
        <w:t>מחלקה</w:t>
      </w:r>
      <w:r>
        <w:rPr>
          <w:rFonts w:hint="cs"/>
          <w:b/>
          <w:bCs/>
          <w:rtl/>
        </w:rPr>
        <w:t xml:space="preserve"> - </w:t>
      </w:r>
      <w:r w:rsidRPr="00B93ABF">
        <w:rPr>
          <w:rtl/>
        </w:rPr>
        <w:t>הקפדה על תבנית ברורה בהגדרתה של מחלקה תורמת לבהירות הקוד. כך למשל, אם מחליטים כי</w:t>
      </w:r>
      <w:r>
        <w:rPr>
          <w:rFonts w:hint="cs"/>
          <w:b/>
          <w:bCs/>
          <w:rtl/>
        </w:rPr>
        <w:t xml:space="preserve"> </w:t>
      </w:r>
      <w:r w:rsidRPr="00B93ABF">
        <w:rPr>
          <w:rtl/>
        </w:rPr>
        <w:t>המשתנים של המחלקה יופיעו לפני המתודות שלה, ומקפידים על כך בכל המחלקות שמגדירים</w:t>
      </w:r>
      <w:r>
        <w:rPr>
          <w:rFonts w:hint="cs"/>
          <w:b/>
          <w:bCs/>
          <w:rtl/>
        </w:rPr>
        <w:t xml:space="preserve"> </w:t>
      </w:r>
      <w:r w:rsidRPr="00C47289">
        <w:rPr>
          <w:rFonts w:hint="cs"/>
          <w:rtl/>
        </w:rPr>
        <w:t xml:space="preserve">אזי </w:t>
      </w:r>
      <w:r w:rsidRPr="00B93ABF">
        <w:rPr>
          <w:rtl/>
        </w:rPr>
        <w:t>בהירות הקוד גדלה. באופן דומה, הקפדה על סגנון נאה, והערות עקביות ומסודרות באמצעות</w:t>
      </w:r>
      <w:r>
        <w:rPr>
          <w:rFonts w:hint="cs"/>
          <w:rtl/>
        </w:rPr>
        <w:t xml:space="preserve"> ה-</w:t>
      </w:r>
      <w:r w:rsidRPr="00B93ABF">
        <w:t>Javadoc</w:t>
      </w:r>
      <w:r>
        <w:rPr>
          <w:rFonts w:hint="cs"/>
          <w:rtl/>
        </w:rPr>
        <w:t xml:space="preserve">, </w:t>
      </w:r>
      <w:r w:rsidRPr="00B93ABF">
        <w:rPr>
          <w:rtl/>
        </w:rPr>
        <w:t>כל זה גם תורם לבהירות הקוד</w:t>
      </w:r>
      <w:r w:rsidRPr="00B93ABF">
        <w:t>.</w:t>
      </w:r>
    </w:p>
    <w:p w14:paraId="05010F46" w14:textId="77777777" w:rsidR="00AD3138" w:rsidRPr="0052072A" w:rsidRDefault="00AD3138" w:rsidP="00AD3138">
      <w:pPr>
        <w:rPr>
          <w:sz w:val="12"/>
          <w:szCs w:val="12"/>
          <w:rtl/>
        </w:rPr>
      </w:pPr>
    </w:p>
    <w:p w14:paraId="53134E2F" w14:textId="3EF851C9" w:rsidR="00827713" w:rsidRDefault="00AD3138" w:rsidP="00827713">
      <w:pPr>
        <w:rPr>
          <w:b/>
          <w:bCs/>
          <w:rtl/>
        </w:rPr>
      </w:pPr>
      <w:r w:rsidRPr="00B93ABF">
        <w:rPr>
          <w:rFonts w:hint="cs"/>
          <w:b/>
          <w:bCs/>
          <w:rtl/>
        </w:rPr>
        <w:t>להשתדל</w:t>
      </w:r>
      <w:r w:rsidRPr="00B93ABF">
        <w:rPr>
          <w:b/>
          <w:bCs/>
          <w:rtl/>
        </w:rPr>
        <w:t xml:space="preserve"> </w:t>
      </w:r>
      <w:r w:rsidRPr="00B93ABF">
        <w:rPr>
          <w:rFonts w:hint="cs"/>
          <w:b/>
          <w:bCs/>
          <w:rtl/>
        </w:rPr>
        <w:t>להמעיט</w:t>
      </w:r>
      <w:r w:rsidRPr="00B93ABF">
        <w:rPr>
          <w:b/>
          <w:bCs/>
          <w:rtl/>
        </w:rPr>
        <w:t xml:space="preserve"> </w:t>
      </w:r>
      <w:r w:rsidRPr="00B93ABF">
        <w:rPr>
          <w:rFonts w:hint="cs"/>
          <w:b/>
          <w:bCs/>
          <w:rtl/>
        </w:rPr>
        <w:t>במספרם</w:t>
      </w:r>
      <w:r w:rsidRPr="00B93ABF">
        <w:rPr>
          <w:b/>
          <w:bCs/>
          <w:rtl/>
        </w:rPr>
        <w:t xml:space="preserve"> </w:t>
      </w:r>
      <w:r w:rsidRPr="00B93ABF">
        <w:rPr>
          <w:rFonts w:hint="cs"/>
          <w:b/>
          <w:bCs/>
          <w:rtl/>
        </w:rPr>
        <w:t>של</w:t>
      </w:r>
      <w:r w:rsidRPr="00B93ABF">
        <w:rPr>
          <w:b/>
          <w:bCs/>
          <w:rtl/>
        </w:rPr>
        <w:t xml:space="preserve"> </w:t>
      </w:r>
      <w:r w:rsidRPr="00B93ABF">
        <w:rPr>
          <w:rFonts w:hint="cs"/>
          <w:b/>
          <w:bCs/>
          <w:rtl/>
        </w:rPr>
        <w:t>משתנים</w:t>
      </w:r>
      <w:r w:rsidRPr="00B93ABF">
        <w:rPr>
          <w:b/>
          <w:bCs/>
          <w:rtl/>
        </w:rPr>
        <w:t xml:space="preserve"> </w:t>
      </w:r>
      <w:r w:rsidRPr="00B93ABF">
        <w:rPr>
          <w:rFonts w:hint="cs"/>
          <w:b/>
          <w:bCs/>
          <w:rtl/>
        </w:rPr>
        <w:t>מטיפוס</w:t>
      </w:r>
      <w:r w:rsidRPr="00B93ABF">
        <w:rPr>
          <w:b/>
          <w:bCs/>
          <w:rtl/>
        </w:rPr>
        <w:t xml:space="preserve"> </w:t>
      </w:r>
      <w:r w:rsidRPr="00B93ABF">
        <w:rPr>
          <w:rFonts w:hint="cs"/>
          <w:b/>
          <w:bCs/>
          <w:rtl/>
        </w:rPr>
        <w:t>בסיסי</w:t>
      </w:r>
      <w:r w:rsidRPr="00B93ABF">
        <w:rPr>
          <w:b/>
          <w:bCs/>
          <w:rtl/>
        </w:rPr>
        <w:t xml:space="preserve"> </w:t>
      </w:r>
      <w:r w:rsidRPr="00B93ABF">
        <w:rPr>
          <w:rFonts w:hint="cs"/>
          <w:b/>
          <w:bCs/>
          <w:rtl/>
        </w:rPr>
        <w:t>בהגדרת</w:t>
      </w:r>
      <w:r w:rsidRPr="00B93ABF">
        <w:rPr>
          <w:b/>
          <w:bCs/>
          <w:rtl/>
        </w:rPr>
        <w:t xml:space="preserve"> </w:t>
      </w:r>
      <w:r w:rsidRPr="00B93ABF">
        <w:rPr>
          <w:rFonts w:hint="cs"/>
          <w:b/>
          <w:bCs/>
          <w:rtl/>
        </w:rPr>
        <w:t>המחלקה</w:t>
      </w:r>
      <w:r>
        <w:rPr>
          <w:rFonts w:hint="cs"/>
          <w:b/>
          <w:bCs/>
          <w:rtl/>
        </w:rPr>
        <w:t xml:space="preserve"> -</w:t>
      </w:r>
      <w:r>
        <w:rPr>
          <w:rFonts w:hint="cs"/>
          <w:rtl/>
        </w:rPr>
        <w:t xml:space="preserve"> </w:t>
      </w:r>
      <w:r w:rsidRPr="00B93ABF">
        <w:rPr>
          <w:rtl/>
        </w:rPr>
        <w:t>מחלקה שיש בה מספר רב מא</w:t>
      </w:r>
      <w:r>
        <w:rPr>
          <w:rFonts w:hint="cs"/>
          <w:rtl/>
        </w:rPr>
        <w:t>ו</w:t>
      </w:r>
      <w:r w:rsidRPr="00B93ABF">
        <w:rPr>
          <w:rtl/>
        </w:rPr>
        <w:t>ד של משתנים מטיפוס בסיסי מעלה את השאלה שמא ניתן היה</w:t>
      </w:r>
      <w:r>
        <w:rPr>
          <w:rFonts w:hint="cs"/>
          <w:b/>
          <w:bCs/>
          <w:rtl/>
        </w:rPr>
        <w:t xml:space="preserve"> </w:t>
      </w:r>
      <w:r w:rsidRPr="00B93ABF">
        <w:rPr>
          <w:rtl/>
        </w:rPr>
        <w:t>להגדיר במקום מחלקה אחת מספר מחלקות, ובכך להקנות לת</w:t>
      </w:r>
      <w:r w:rsidR="002D4CA9">
        <w:rPr>
          <w:rFonts w:hint="cs"/>
          <w:rtl/>
        </w:rPr>
        <w:t>ו</w:t>
      </w:r>
      <w:r w:rsidRPr="00B93ABF">
        <w:rPr>
          <w:rtl/>
        </w:rPr>
        <w:t xml:space="preserve">כנית רמה גבוהה יותר של </w:t>
      </w:r>
      <w:r>
        <w:rPr>
          <w:rFonts w:hint="cs"/>
          <w:rtl/>
        </w:rPr>
        <w:t>מ</w:t>
      </w:r>
      <w:r w:rsidRPr="00B93ABF">
        <w:rPr>
          <w:rtl/>
        </w:rPr>
        <w:t>ודולאריות</w:t>
      </w:r>
      <w:r w:rsidRPr="00B93ABF">
        <w:t>.</w:t>
      </w:r>
    </w:p>
    <w:p w14:paraId="57664F87" w14:textId="77777777" w:rsidR="00827713" w:rsidRPr="00827713" w:rsidRDefault="00827713" w:rsidP="00827713">
      <w:pPr>
        <w:rPr>
          <w:b/>
          <w:bCs/>
          <w:sz w:val="12"/>
          <w:szCs w:val="12"/>
          <w:rtl/>
        </w:rPr>
      </w:pPr>
    </w:p>
    <w:p w14:paraId="1278AF40" w14:textId="6EEF5AAF" w:rsidR="00827713" w:rsidRDefault="00827713" w:rsidP="00827713">
      <w:pPr>
        <w:rPr>
          <w:b/>
          <w:bCs/>
          <w:rtl/>
        </w:rPr>
      </w:pPr>
      <w:r w:rsidRPr="00B93ABF">
        <w:rPr>
          <w:rFonts w:hint="cs"/>
          <w:b/>
          <w:bCs/>
          <w:rtl/>
        </w:rPr>
        <w:t>להשתדל</w:t>
      </w:r>
      <w:r w:rsidRPr="00B93ABF">
        <w:rPr>
          <w:b/>
          <w:bCs/>
          <w:rtl/>
        </w:rPr>
        <w:t xml:space="preserve"> </w:t>
      </w:r>
      <w:r w:rsidRPr="00B93ABF">
        <w:rPr>
          <w:rFonts w:hint="cs"/>
          <w:b/>
          <w:bCs/>
          <w:rtl/>
        </w:rPr>
        <w:t>לאתחל</w:t>
      </w:r>
      <w:r w:rsidRPr="00B93ABF">
        <w:rPr>
          <w:b/>
          <w:bCs/>
          <w:rtl/>
        </w:rPr>
        <w:t xml:space="preserve"> </w:t>
      </w:r>
      <w:r w:rsidRPr="00B93ABF">
        <w:rPr>
          <w:rFonts w:hint="cs"/>
          <w:b/>
          <w:bCs/>
          <w:rtl/>
        </w:rPr>
        <w:t>משתנים</w:t>
      </w:r>
      <w:r w:rsidRPr="00B93ABF">
        <w:rPr>
          <w:b/>
          <w:bCs/>
          <w:rtl/>
        </w:rPr>
        <w:t xml:space="preserve"> </w:t>
      </w:r>
      <w:r w:rsidRPr="00B93ABF">
        <w:rPr>
          <w:rFonts w:hint="cs"/>
          <w:b/>
          <w:bCs/>
          <w:rtl/>
        </w:rPr>
        <w:t>של</w:t>
      </w:r>
      <w:r w:rsidRPr="00B93ABF">
        <w:rPr>
          <w:b/>
          <w:bCs/>
          <w:rtl/>
        </w:rPr>
        <w:t xml:space="preserve"> </w:t>
      </w:r>
      <w:r w:rsidRPr="00B93ABF">
        <w:rPr>
          <w:rFonts w:hint="cs"/>
          <w:b/>
          <w:bCs/>
          <w:rtl/>
        </w:rPr>
        <w:t>המחלקה</w:t>
      </w:r>
      <w:r>
        <w:rPr>
          <w:rFonts w:hint="cs"/>
          <w:b/>
          <w:bCs/>
          <w:rtl/>
        </w:rPr>
        <w:t xml:space="preserve"> - </w:t>
      </w:r>
      <w:r w:rsidRPr="00B93ABF">
        <w:rPr>
          <w:rtl/>
        </w:rPr>
        <w:t>למרות שמשתנים של מחלקה מאותחלים באופן אוטומטי בערכי ברירת המחדל על פי טיפוס הערך</w:t>
      </w:r>
      <w:r>
        <w:rPr>
          <w:rFonts w:hint="cs"/>
          <w:b/>
          <w:bCs/>
          <w:rtl/>
        </w:rPr>
        <w:t xml:space="preserve"> </w:t>
      </w:r>
      <w:r w:rsidRPr="00B93ABF">
        <w:rPr>
          <w:rtl/>
        </w:rPr>
        <w:t>של כל אחד ואחד מהם, אתחול מכוון מקנה בהירות רבה יותר לקוד</w:t>
      </w:r>
      <w:r w:rsidRPr="00B93ABF">
        <w:t>.</w:t>
      </w:r>
    </w:p>
    <w:p w14:paraId="48B28354" w14:textId="77777777" w:rsidR="00AD3138" w:rsidRPr="00E50EEA" w:rsidRDefault="00AD3138" w:rsidP="00AD3138">
      <w:pPr>
        <w:rPr>
          <w:b/>
          <w:bCs/>
          <w:sz w:val="12"/>
          <w:szCs w:val="12"/>
          <w:rtl/>
        </w:rPr>
      </w:pPr>
    </w:p>
    <w:p w14:paraId="53627C0D" w14:textId="0B05E123" w:rsidR="00AD3138" w:rsidRPr="00827713" w:rsidRDefault="00AD3138" w:rsidP="00827713">
      <w:r w:rsidRPr="00B93ABF">
        <w:rPr>
          <w:rFonts w:hint="cs"/>
          <w:b/>
          <w:bCs/>
          <w:rtl/>
        </w:rPr>
        <w:t>לתת</w:t>
      </w:r>
      <w:r w:rsidRPr="00B93ABF">
        <w:rPr>
          <w:b/>
          <w:bCs/>
          <w:rtl/>
        </w:rPr>
        <w:t xml:space="preserve"> </w:t>
      </w:r>
      <w:r w:rsidRPr="00B93ABF">
        <w:rPr>
          <w:rFonts w:hint="cs"/>
          <w:b/>
          <w:bCs/>
          <w:rtl/>
        </w:rPr>
        <w:t>למחלקות</w:t>
      </w:r>
      <w:r w:rsidRPr="00B93ABF">
        <w:rPr>
          <w:b/>
          <w:bCs/>
          <w:rtl/>
        </w:rPr>
        <w:t xml:space="preserve"> </w:t>
      </w:r>
      <w:r w:rsidRPr="00B93ABF">
        <w:rPr>
          <w:rFonts w:hint="cs"/>
          <w:b/>
          <w:bCs/>
          <w:rtl/>
        </w:rPr>
        <w:t>ולמתודות</w:t>
      </w:r>
      <w:r w:rsidRPr="00B93ABF">
        <w:rPr>
          <w:b/>
          <w:bCs/>
          <w:rtl/>
        </w:rPr>
        <w:t xml:space="preserve"> </w:t>
      </w:r>
      <w:r w:rsidRPr="00B93ABF">
        <w:rPr>
          <w:rFonts w:hint="cs"/>
          <w:b/>
          <w:bCs/>
          <w:rtl/>
        </w:rPr>
        <w:t>שמוגדרות</w:t>
      </w:r>
      <w:r w:rsidRPr="00B93ABF">
        <w:rPr>
          <w:b/>
          <w:bCs/>
          <w:rtl/>
        </w:rPr>
        <w:t xml:space="preserve"> </w:t>
      </w:r>
      <w:r w:rsidRPr="00B93ABF">
        <w:rPr>
          <w:rFonts w:hint="cs"/>
          <w:b/>
          <w:bCs/>
          <w:rtl/>
        </w:rPr>
        <w:t>בתוכן</w:t>
      </w:r>
      <w:r w:rsidRPr="00B93ABF">
        <w:rPr>
          <w:b/>
          <w:bCs/>
          <w:rtl/>
        </w:rPr>
        <w:t xml:space="preserve"> </w:t>
      </w:r>
      <w:r w:rsidRPr="00B93ABF">
        <w:rPr>
          <w:rFonts w:hint="cs"/>
          <w:b/>
          <w:bCs/>
          <w:rtl/>
        </w:rPr>
        <w:t>שמות</w:t>
      </w:r>
      <w:r w:rsidRPr="00B93ABF">
        <w:rPr>
          <w:b/>
          <w:bCs/>
          <w:rtl/>
        </w:rPr>
        <w:t xml:space="preserve"> </w:t>
      </w:r>
      <w:r w:rsidRPr="00B93ABF">
        <w:rPr>
          <w:rFonts w:hint="cs"/>
          <w:b/>
          <w:bCs/>
          <w:rtl/>
        </w:rPr>
        <w:t>שמעידים</w:t>
      </w:r>
      <w:r w:rsidRPr="00B93ABF">
        <w:rPr>
          <w:b/>
          <w:bCs/>
          <w:rtl/>
        </w:rPr>
        <w:t xml:space="preserve"> </w:t>
      </w:r>
      <w:r w:rsidRPr="00B93ABF">
        <w:rPr>
          <w:rFonts w:hint="cs"/>
          <w:b/>
          <w:bCs/>
          <w:rtl/>
        </w:rPr>
        <w:t>על</w:t>
      </w:r>
      <w:r w:rsidRPr="00B93ABF">
        <w:rPr>
          <w:b/>
          <w:bCs/>
          <w:rtl/>
        </w:rPr>
        <w:t xml:space="preserve"> </w:t>
      </w:r>
      <w:r w:rsidRPr="00B93ABF">
        <w:rPr>
          <w:rFonts w:hint="cs"/>
          <w:b/>
          <w:bCs/>
          <w:rtl/>
        </w:rPr>
        <w:t>פעולתן</w:t>
      </w:r>
      <w:r>
        <w:rPr>
          <w:rFonts w:hint="cs"/>
          <w:b/>
          <w:bCs/>
          <w:rtl/>
        </w:rPr>
        <w:t xml:space="preserve"> - </w:t>
      </w:r>
      <w:r w:rsidRPr="00B93ABF">
        <w:rPr>
          <w:rtl/>
        </w:rPr>
        <w:t xml:space="preserve">מתן שמות שניתן להבין מהם את תפקיד המחלקה, תפקיד המתודה וגם תפקידו של המשתנה </w:t>
      </w:r>
      <w:r w:rsidR="009B7BE6">
        <w:rPr>
          <w:rFonts w:hint="cs"/>
          <w:rtl/>
        </w:rPr>
        <w:t xml:space="preserve">- </w:t>
      </w:r>
      <w:r w:rsidRPr="00B93ABF">
        <w:rPr>
          <w:rtl/>
        </w:rPr>
        <w:t>חשוב</w:t>
      </w:r>
      <w:r>
        <w:rPr>
          <w:rFonts w:hint="cs"/>
          <w:b/>
          <w:bCs/>
          <w:rtl/>
        </w:rPr>
        <w:t xml:space="preserve"> </w:t>
      </w:r>
      <w:r w:rsidRPr="00B93ABF">
        <w:rPr>
          <w:rtl/>
        </w:rPr>
        <w:t xml:space="preserve">ביותר. בהירות הקוד עוזרת גם למי שמתכנת וגם למי שרק מסתכל של </w:t>
      </w:r>
      <w:proofErr w:type="spellStart"/>
      <w:r w:rsidRPr="00B93ABF">
        <w:rPr>
          <w:rtl/>
        </w:rPr>
        <w:t>התכנית</w:t>
      </w:r>
      <w:proofErr w:type="spellEnd"/>
      <w:r w:rsidRPr="00B93ABF">
        <w:rPr>
          <w:rtl/>
        </w:rPr>
        <w:t xml:space="preserve"> הנכתבת להבין טוב</w:t>
      </w:r>
      <w:r>
        <w:rPr>
          <w:rFonts w:hint="cs"/>
          <w:b/>
          <w:bCs/>
          <w:rtl/>
        </w:rPr>
        <w:t xml:space="preserve"> </w:t>
      </w:r>
      <w:r w:rsidRPr="00B93ABF">
        <w:rPr>
          <w:rtl/>
        </w:rPr>
        <w:t xml:space="preserve">יותר את פעולתה של </w:t>
      </w:r>
      <w:proofErr w:type="spellStart"/>
      <w:r w:rsidRPr="00B93ABF">
        <w:rPr>
          <w:rtl/>
        </w:rPr>
        <w:t>התכנית</w:t>
      </w:r>
      <w:proofErr w:type="spellEnd"/>
      <w:r w:rsidRPr="00B93ABF">
        <w:t>.</w:t>
      </w:r>
      <w:r w:rsidR="003E59AD">
        <w:rPr>
          <w:rFonts w:hint="cs"/>
          <w:b/>
          <w:bCs/>
          <w:rtl/>
        </w:rPr>
        <w:t xml:space="preserve"> </w:t>
      </w:r>
      <w:r w:rsidR="003E59AD">
        <w:rPr>
          <w:rFonts w:hint="cs"/>
          <w:rtl/>
        </w:rPr>
        <w:t xml:space="preserve">כעיקרון ניתן למשתנה מחלקה את הערך אותו הם מייצגים, ולמתודות ניתן שם </w:t>
      </w:r>
      <w:r w:rsidR="003E59AD" w:rsidRPr="00827713">
        <w:rPr>
          <w:rFonts w:hint="cs"/>
          <w:b/>
          <w:bCs/>
          <w:rtl/>
        </w:rPr>
        <w:t>אקטיבי</w:t>
      </w:r>
      <w:r w:rsidR="003E59AD">
        <w:rPr>
          <w:rFonts w:hint="cs"/>
          <w:rtl/>
        </w:rPr>
        <w:t xml:space="preserve"> שמייצג את הפעולה שעושים, לדוגמא </w:t>
      </w:r>
      <w:proofErr w:type="spellStart"/>
      <w:r w:rsidR="003E59AD">
        <w:t>checkPassword</w:t>
      </w:r>
      <w:proofErr w:type="spellEnd"/>
      <w:r w:rsidR="003E59AD">
        <w:rPr>
          <w:rFonts w:hint="cs"/>
          <w:rtl/>
        </w:rPr>
        <w:t>.</w:t>
      </w:r>
    </w:p>
    <w:p w14:paraId="569DDBF8" w14:textId="77777777" w:rsidR="00AD3138" w:rsidRPr="00E50EEA" w:rsidRDefault="00AD3138" w:rsidP="00AD3138">
      <w:pPr>
        <w:bidi w:val="0"/>
        <w:rPr>
          <w:b/>
          <w:bCs/>
          <w:sz w:val="12"/>
          <w:szCs w:val="12"/>
        </w:rPr>
      </w:pPr>
    </w:p>
    <w:p w14:paraId="010CAF2F" w14:textId="77777777" w:rsidR="00AD3138" w:rsidRDefault="00AD3138" w:rsidP="00AD3138">
      <w:pPr>
        <w:rPr>
          <w:b/>
          <w:bCs/>
          <w:rtl/>
        </w:rPr>
      </w:pPr>
      <w:r w:rsidRPr="00B93ABF">
        <w:rPr>
          <w:rFonts w:hint="cs"/>
          <w:b/>
          <w:bCs/>
          <w:rtl/>
        </w:rPr>
        <w:t>להשתדל</w:t>
      </w:r>
      <w:r w:rsidRPr="00B93ABF">
        <w:rPr>
          <w:b/>
          <w:bCs/>
          <w:rtl/>
        </w:rPr>
        <w:t xml:space="preserve"> </w:t>
      </w:r>
      <w:r w:rsidRPr="00B93ABF">
        <w:rPr>
          <w:rFonts w:hint="cs"/>
          <w:b/>
          <w:bCs/>
          <w:rtl/>
        </w:rPr>
        <w:t>לקבוע</w:t>
      </w:r>
      <w:r w:rsidRPr="00B93ABF">
        <w:rPr>
          <w:b/>
          <w:bCs/>
          <w:rtl/>
        </w:rPr>
        <w:t xml:space="preserve"> </w:t>
      </w:r>
      <w:r w:rsidRPr="00B93ABF">
        <w:rPr>
          <w:rFonts w:hint="cs"/>
          <w:b/>
          <w:bCs/>
          <w:rtl/>
        </w:rPr>
        <w:t>את</w:t>
      </w:r>
      <w:r w:rsidRPr="00B93ABF">
        <w:rPr>
          <w:b/>
          <w:bCs/>
          <w:rtl/>
        </w:rPr>
        <w:t xml:space="preserve"> </w:t>
      </w:r>
      <w:r w:rsidRPr="00B93ABF">
        <w:rPr>
          <w:rFonts w:hint="cs"/>
          <w:b/>
          <w:bCs/>
          <w:rtl/>
        </w:rPr>
        <w:t>הרשאת</w:t>
      </w:r>
      <w:r w:rsidRPr="00B93ABF">
        <w:rPr>
          <w:b/>
          <w:bCs/>
          <w:rtl/>
        </w:rPr>
        <w:t xml:space="preserve"> </w:t>
      </w:r>
      <w:r w:rsidRPr="00B93ABF">
        <w:rPr>
          <w:rFonts w:hint="cs"/>
          <w:b/>
          <w:bCs/>
          <w:rtl/>
        </w:rPr>
        <w:t>הגישה</w:t>
      </w:r>
      <w:r w:rsidRPr="00B93ABF">
        <w:rPr>
          <w:b/>
          <w:bCs/>
        </w:rPr>
        <w:t xml:space="preserve"> private </w:t>
      </w:r>
      <w:r w:rsidRPr="00B93ABF">
        <w:rPr>
          <w:rFonts w:hint="cs"/>
          <w:b/>
          <w:bCs/>
          <w:rtl/>
        </w:rPr>
        <w:t>לכל</w:t>
      </w:r>
      <w:r w:rsidRPr="00B93ABF">
        <w:rPr>
          <w:b/>
          <w:bCs/>
          <w:rtl/>
        </w:rPr>
        <w:t xml:space="preserve"> </w:t>
      </w:r>
      <w:r w:rsidRPr="00B93ABF">
        <w:rPr>
          <w:rFonts w:hint="cs"/>
          <w:b/>
          <w:bCs/>
          <w:rtl/>
        </w:rPr>
        <w:t>משתנה</w:t>
      </w:r>
      <w:r>
        <w:rPr>
          <w:rFonts w:hint="cs"/>
          <w:b/>
          <w:bCs/>
          <w:rtl/>
        </w:rPr>
        <w:t xml:space="preserve"> - </w:t>
      </w:r>
      <w:r w:rsidRPr="00B93ABF">
        <w:rPr>
          <w:rtl/>
        </w:rPr>
        <w:t>במתן הרשאת הגישה</w:t>
      </w:r>
      <w:r w:rsidRPr="00B93ABF">
        <w:t xml:space="preserve"> private </w:t>
      </w:r>
      <w:r w:rsidRPr="00B93ABF">
        <w:rPr>
          <w:rtl/>
        </w:rPr>
        <w:t>למשתנים רבים ככל האפשר מבטיחים יותר את שלמות ונכונות נתוני</w:t>
      </w:r>
      <w:r>
        <w:rPr>
          <w:rFonts w:hint="cs"/>
          <w:b/>
          <w:bCs/>
          <w:rtl/>
        </w:rPr>
        <w:t xml:space="preserve"> </w:t>
      </w:r>
      <w:r w:rsidRPr="00B93ABF">
        <w:rPr>
          <w:rtl/>
        </w:rPr>
        <w:t>האובייקט</w:t>
      </w:r>
      <w:r w:rsidRPr="00B93ABF">
        <w:t>.</w:t>
      </w:r>
    </w:p>
    <w:p w14:paraId="5EA95BBD" w14:textId="77777777" w:rsidR="00AD3138" w:rsidRPr="007B4F85" w:rsidRDefault="00AD3138" w:rsidP="00AD3138">
      <w:pPr>
        <w:rPr>
          <w:b/>
          <w:bCs/>
          <w:sz w:val="12"/>
          <w:szCs w:val="12"/>
          <w:rtl/>
        </w:rPr>
      </w:pPr>
    </w:p>
    <w:p w14:paraId="22314E4F" w14:textId="398F1671" w:rsidR="00AD3138" w:rsidRDefault="00AD3138" w:rsidP="00AD3138">
      <w:pPr>
        <w:rPr>
          <w:rtl/>
        </w:rPr>
      </w:pPr>
      <w:r w:rsidRPr="00B93ABF">
        <w:rPr>
          <w:rFonts w:hint="cs"/>
          <w:b/>
          <w:bCs/>
          <w:rtl/>
        </w:rPr>
        <w:t>לקבוע</w:t>
      </w:r>
      <w:r w:rsidRPr="00B93ABF">
        <w:rPr>
          <w:b/>
          <w:bCs/>
          <w:rtl/>
        </w:rPr>
        <w:t xml:space="preserve"> </w:t>
      </w:r>
      <w:r w:rsidRPr="00B93ABF">
        <w:rPr>
          <w:rFonts w:hint="cs"/>
          <w:b/>
          <w:bCs/>
          <w:rtl/>
        </w:rPr>
        <w:t>מתודות</w:t>
      </w:r>
      <w:r w:rsidRPr="00B93ABF">
        <w:rPr>
          <w:b/>
          <w:bCs/>
          <w:rtl/>
        </w:rPr>
        <w:t xml:space="preserve"> </w:t>
      </w:r>
      <w:r w:rsidRPr="00B93ABF">
        <w:rPr>
          <w:rFonts w:hint="cs"/>
          <w:b/>
          <w:bCs/>
          <w:rtl/>
        </w:rPr>
        <w:t>שמאפשרות</w:t>
      </w:r>
      <w:r w:rsidRPr="00B93ABF">
        <w:rPr>
          <w:b/>
          <w:bCs/>
          <w:rtl/>
        </w:rPr>
        <w:t xml:space="preserve"> </w:t>
      </w:r>
      <w:r w:rsidRPr="00B93ABF">
        <w:rPr>
          <w:rFonts w:hint="cs"/>
          <w:b/>
          <w:bCs/>
          <w:rtl/>
        </w:rPr>
        <w:t>גישה</w:t>
      </w:r>
      <w:r w:rsidRPr="00B93ABF">
        <w:rPr>
          <w:b/>
          <w:bCs/>
          <w:rtl/>
        </w:rPr>
        <w:t xml:space="preserve"> </w:t>
      </w:r>
      <w:r w:rsidRPr="00B93ABF">
        <w:rPr>
          <w:rFonts w:hint="cs"/>
          <w:b/>
          <w:bCs/>
          <w:rtl/>
        </w:rPr>
        <w:t>למשתנים</w:t>
      </w:r>
      <w:r w:rsidRPr="00B93ABF">
        <w:rPr>
          <w:b/>
          <w:bCs/>
          <w:rtl/>
        </w:rPr>
        <w:t xml:space="preserve"> </w:t>
      </w:r>
      <w:r w:rsidRPr="00B93ABF">
        <w:rPr>
          <w:rFonts w:hint="cs"/>
          <w:b/>
          <w:bCs/>
          <w:rtl/>
        </w:rPr>
        <w:t>הפרטיים</w:t>
      </w:r>
      <w:r w:rsidRPr="00B93ABF">
        <w:rPr>
          <w:b/>
          <w:bCs/>
          <w:rtl/>
        </w:rPr>
        <w:t xml:space="preserve"> </w:t>
      </w:r>
      <w:r w:rsidRPr="00B93ABF">
        <w:rPr>
          <w:rFonts w:hint="cs"/>
          <w:b/>
          <w:bCs/>
          <w:rtl/>
        </w:rPr>
        <w:t>של</w:t>
      </w:r>
      <w:r w:rsidRPr="00B93ABF">
        <w:rPr>
          <w:b/>
          <w:bCs/>
          <w:rtl/>
        </w:rPr>
        <w:t xml:space="preserve"> </w:t>
      </w:r>
      <w:r w:rsidRPr="00B93ABF">
        <w:rPr>
          <w:rFonts w:hint="cs"/>
          <w:b/>
          <w:bCs/>
          <w:rtl/>
        </w:rPr>
        <w:t>המחלקה</w:t>
      </w:r>
      <w:r w:rsidRPr="00B93ABF">
        <w:rPr>
          <w:b/>
          <w:bCs/>
          <w:rtl/>
        </w:rPr>
        <w:t xml:space="preserve"> </w:t>
      </w:r>
      <w:r w:rsidRPr="00B93ABF">
        <w:rPr>
          <w:rFonts w:hint="cs"/>
          <w:b/>
          <w:bCs/>
          <w:rtl/>
        </w:rPr>
        <w:t>רק</w:t>
      </w:r>
      <w:r w:rsidRPr="00B93ABF">
        <w:rPr>
          <w:b/>
          <w:bCs/>
          <w:rtl/>
        </w:rPr>
        <w:t xml:space="preserve"> </w:t>
      </w:r>
      <w:r w:rsidRPr="00B93ABF">
        <w:rPr>
          <w:rFonts w:hint="cs"/>
          <w:b/>
          <w:bCs/>
          <w:rtl/>
        </w:rPr>
        <w:t>כאשר</w:t>
      </w:r>
      <w:r w:rsidRPr="00B93ABF">
        <w:rPr>
          <w:b/>
          <w:bCs/>
          <w:rtl/>
        </w:rPr>
        <w:t xml:space="preserve"> </w:t>
      </w:r>
      <w:r w:rsidRPr="00B93ABF">
        <w:rPr>
          <w:rFonts w:hint="cs"/>
          <w:b/>
          <w:bCs/>
          <w:rtl/>
        </w:rPr>
        <w:t>יש</w:t>
      </w:r>
      <w:r w:rsidRPr="00B93ABF">
        <w:rPr>
          <w:b/>
          <w:bCs/>
          <w:rtl/>
        </w:rPr>
        <w:t xml:space="preserve"> </w:t>
      </w:r>
      <w:r w:rsidRPr="00B93ABF">
        <w:rPr>
          <w:rFonts w:hint="cs"/>
          <w:b/>
          <w:bCs/>
          <w:rtl/>
        </w:rPr>
        <w:t>צורך</w:t>
      </w:r>
      <w:r w:rsidRPr="00B93ABF">
        <w:rPr>
          <w:b/>
          <w:bCs/>
          <w:rtl/>
        </w:rPr>
        <w:t xml:space="preserve"> </w:t>
      </w:r>
      <w:r w:rsidRPr="00B93ABF">
        <w:rPr>
          <w:rFonts w:hint="cs"/>
          <w:b/>
          <w:bCs/>
          <w:rtl/>
        </w:rPr>
        <w:t>בכך</w:t>
      </w:r>
      <w:r>
        <w:rPr>
          <w:rFonts w:hint="cs"/>
          <w:b/>
          <w:bCs/>
          <w:rtl/>
        </w:rPr>
        <w:t xml:space="preserve"> -</w:t>
      </w:r>
      <w:r>
        <w:rPr>
          <w:rFonts w:hint="cs"/>
          <w:rtl/>
        </w:rPr>
        <w:t xml:space="preserve"> כדי לאפשר גישה למשתני </w:t>
      </w:r>
      <w:r w:rsidRPr="00B93ABF">
        <w:rPr>
          <w:rtl/>
        </w:rPr>
        <w:t>מחלקה עם הרשאת הגישה</w:t>
      </w:r>
      <w:r>
        <w:rPr>
          <w:rFonts w:hint="cs"/>
          <w:rtl/>
        </w:rPr>
        <w:t xml:space="preserve"> </w:t>
      </w:r>
      <w:r w:rsidRPr="00B93ABF">
        <w:t>private</w:t>
      </w:r>
      <w:r>
        <w:rPr>
          <w:rFonts w:hint="cs"/>
          <w:rtl/>
        </w:rPr>
        <w:t xml:space="preserve">, </w:t>
      </w:r>
      <w:r w:rsidRPr="00B93ABF">
        <w:rPr>
          <w:rtl/>
        </w:rPr>
        <w:t>יש לכתוב לפחות שתי מתודות</w:t>
      </w:r>
      <w:r>
        <w:rPr>
          <w:rFonts w:hint="cs"/>
          <w:b/>
          <w:bCs/>
          <w:rtl/>
        </w:rPr>
        <w:t xml:space="preserve"> </w:t>
      </w:r>
      <w:r w:rsidRPr="00B93ABF">
        <w:rPr>
          <w:rtl/>
        </w:rPr>
        <w:t>מתאימות</w:t>
      </w:r>
      <w:r>
        <w:rPr>
          <w:rFonts w:hint="cs"/>
          <w:rtl/>
        </w:rPr>
        <w:t>:</w:t>
      </w:r>
      <w:r w:rsidRPr="00B93ABF">
        <w:rPr>
          <w:rtl/>
        </w:rPr>
        <w:t xml:space="preserve"> האחת לצורך קבלת ערכו של המשתנה</w:t>
      </w:r>
      <w:r>
        <w:rPr>
          <w:rFonts w:hint="cs"/>
          <w:rtl/>
        </w:rPr>
        <w:t xml:space="preserve"> </w:t>
      </w:r>
      <w:r>
        <w:t>(get)</w:t>
      </w:r>
      <w:r w:rsidRPr="00B93ABF">
        <w:rPr>
          <w:rtl/>
        </w:rPr>
        <w:t>, והשנייה לצורך קביעת ערכו של המשתנ</w:t>
      </w:r>
      <w:r>
        <w:rPr>
          <w:rFonts w:hint="cs"/>
          <w:rtl/>
        </w:rPr>
        <w:t xml:space="preserve">ה </w:t>
      </w:r>
      <w:r>
        <w:t>(set)</w:t>
      </w:r>
      <w:r>
        <w:rPr>
          <w:rFonts w:hint="cs"/>
          <w:rtl/>
        </w:rPr>
        <w:t>.</w:t>
      </w:r>
      <w:r>
        <w:rPr>
          <w:rFonts w:hint="cs"/>
          <w:b/>
          <w:bCs/>
          <w:rtl/>
        </w:rPr>
        <w:t xml:space="preserve"> </w:t>
      </w:r>
      <w:r w:rsidRPr="00B93ABF">
        <w:rPr>
          <w:rtl/>
        </w:rPr>
        <w:t>כתיבת שתי מתודות אלה לכל משתנה שיש לו את הרשאת הגישה</w:t>
      </w:r>
      <w:r w:rsidRPr="00B93ABF">
        <w:t xml:space="preserve"> private </w:t>
      </w:r>
      <w:r w:rsidRPr="00B93ABF">
        <w:rPr>
          <w:rtl/>
        </w:rPr>
        <w:t>גם כשאין בכך צורך</w:t>
      </w:r>
      <w:r>
        <w:rPr>
          <w:rFonts w:hint="cs"/>
          <w:b/>
          <w:bCs/>
          <w:rtl/>
        </w:rPr>
        <w:t xml:space="preserve"> </w:t>
      </w:r>
      <w:r w:rsidRPr="00B93ABF">
        <w:rPr>
          <w:rtl/>
        </w:rPr>
        <w:t>פוגעת בבהירות של הקוד, ופוגעת במטרה שיש להרשאת הגישה</w:t>
      </w:r>
      <w:r>
        <w:rPr>
          <w:rFonts w:hint="cs"/>
          <w:rtl/>
        </w:rPr>
        <w:t xml:space="preserve"> </w:t>
      </w:r>
      <w:r w:rsidRPr="00B93ABF">
        <w:t>private</w:t>
      </w:r>
      <w:r>
        <w:rPr>
          <w:rFonts w:hint="cs"/>
          <w:rtl/>
        </w:rPr>
        <w:t>.</w:t>
      </w:r>
    </w:p>
    <w:p w14:paraId="415CBB20" w14:textId="00F752AA" w:rsidR="00CC7CF1" w:rsidRDefault="00CC7CF1" w:rsidP="00AD3138">
      <w:pPr>
        <w:rPr>
          <w:rtl/>
        </w:rPr>
      </w:pPr>
    </w:p>
    <w:p w14:paraId="2B2B0672" w14:textId="26EFFA53" w:rsidR="00A61282" w:rsidRPr="00B93ABF" w:rsidRDefault="00A61282" w:rsidP="00A61282">
      <w:pPr>
        <w:pStyle w:val="2"/>
      </w:pPr>
      <w:r>
        <w:rPr>
          <w:rFonts w:hint="cs"/>
          <w:rtl/>
        </w:rPr>
        <w:t xml:space="preserve">עיצוב המחלקה - </w:t>
      </w:r>
      <w:r>
        <w:t>S.O.L.I.D</w:t>
      </w:r>
    </w:p>
    <w:p w14:paraId="74DA379C" w14:textId="28D60FCB" w:rsidR="00A61282" w:rsidRDefault="003E3574" w:rsidP="003E3574">
      <w:pPr>
        <w:rPr>
          <w:rtl/>
        </w:rPr>
      </w:pPr>
      <w:r>
        <w:rPr>
          <w:rtl/>
        </w:rPr>
        <w:t xml:space="preserve">עקרונות </w:t>
      </w:r>
      <w:r>
        <w:t>SOLID</w:t>
      </w:r>
      <w:r>
        <w:rPr>
          <w:rtl/>
        </w:rPr>
        <w:t xml:space="preserve"> הם חמישה עקרונות בסיסיים בעיצוב מונחה-עצמים.</w:t>
      </w:r>
      <w:r>
        <w:rPr>
          <w:rFonts w:hint="cs"/>
          <w:rtl/>
        </w:rPr>
        <w:t xml:space="preserve"> </w:t>
      </w:r>
      <w:r>
        <w:rPr>
          <w:rtl/>
        </w:rPr>
        <w:t>המחשבה מאחורי העקרונות היא שכאשר הם מיושמים יחדיו בפיתוח של מערכת ת</w:t>
      </w:r>
      <w:r w:rsidR="00E13AEA">
        <w:rPr>
          <w:rFonts w:hint="cs"/>
          <w:rtl/>
        </w:rPr>
        <w:t>ו</w:t>
      </w:r>
      <w:r>
        <w:rPr>
          <w:rtl/>
        </w:rPr>
        <w:t xml:space="preserve">כנה, </w:t>
      </w:r>
      <w:r w:rsidR="00CD3199">
        <w:rPr>
          <w:rFonts w:hint="cs"/>
          <w:rtl/>
        </w:rPr>
        <w:t>היא</w:t>
      </w:r>
      <w:r>
        <w:rPr>
          <w:rtl/>
        </w:rPr>
        <w:t xml:space="preserve"> תהיה יותר קלה </w:t>
      </w:r>
      <w:proofErr w:type="spellStart"/>
      <w:r>
        <w:rPr>
          <w:rtl/>
        </w:rPr>
        <w:t>לתחזוק</w:t>
      </w:r>
      <w:proofErr w:type="spellEnd"/>
      <w:r>
        <w:rPr>
          <w:rtl/>
        </w:rPr>
        <w:t xml:space="preserve"> והרחבה לאורך הזמן.</w:t>
      </w:r>
    </w:p>
    <w:p w14:paraId="37289EE3" w14:textId="2C643086" w:rsidR="00294841" w:rsidRPr="00294841" w:rsidRDefault="00294841" w:rsidP="003E3574">
      <w:pPr>
        <w:rPr>
          <w:sz w:val="12"/>
          <w:szCs w:val="12"/>
          <w:rtl/>
        </w:rPr>
      </w:pPr>
    </w:p>
    <w:p w14:paraId="2B7DB3B8" w14:textId="77777777" w:rsidR="00294841" w:rsidRDefault="00294841" w:rsidP="00294841">
      <w:pPr>
        <w:rPr>
          <w:rtl/>
        </w:rPr>
      </w:pPr>
      <w:r>
        <w:rPr>
          <w:rFonts w:hint="cs"/>
          <w:rtl/>
        </w:rPr>
        <w:t xml:space="preserve">באופן עקרוני, קוד גרוע הוא קוד שבו: </w:t>
      </w:r>
    </w:p>
    <w:p w14:paraId="50BD96A7" w14:textId="4E3D3671" w:rsidR="00294841" w:rsidRDefault="00294841" w:rsidP="00294841">
      <w:pPr>
        <w:pStyle w:val="a3"/>
        <w:numPr>
          <w:ilvl w:val="0"/>
          <w:numId w:val="18"/>
        </w:numPr>
        <w:ind w:left="77"/>
        <w:rPr>
          <w:rtl/>
        </w:rPr>
      </w:pPr>
      <w:r>
        <w:rPr>
          <w:rtl/>
        </w:rPr>
        <w:t xml:space="preserve">כל שינוי משפיע על הרבה חלקים בקוד. </w:t>
      </w:r>
    </w:p>
    <w:p w14:paraId="3C3E2050" w14:textId="0AD96327" w:rsidR="00294841" w:rsidRDefault="00294841" w:rsidP="00294841">
      <w:pPr>
        <w:pStyle w:val="a3"/>
        <w:numPr>
          <w:ilvl w:val="0"/>
          <w:numId w:val="18"/>
        </w:numPr>
        <w:ind w:left="77"/>
        <w:rPr>
          <w:rtl/>
        </w:rPr>
      </w:pPr>
      <w:r>
        <w:rPr>
          <w:rtl/>
        </w:rPr>
        <w:t>שינוי בקוד משפיע על אזורים לא קשורים בקוד.</w:t>
      </w:r>
    </w:p>
    <w:p w14:paraId="2EB09E76" w14:textId="263A9EAE" w:rsidR="00294841" w:rsidRDefault="00294841" w:rsidP="00294841">
      <w:pPr>
        <w:pStyle w:val="a3"/>
        <w:numPr>
          <w:ilvl w:val="0"/>
          <w:numId w:val="18"/>
        </w:numPr>
        <w:ind w:left="77"/>
      </w:pPr>
      <w:r>
        <w:rPr>
          <w:rtl/>
        </w:rPr>
        <w:t>קוד לא פריק. לא ניתן להשתמש בקוד שכבר כתבנו בהקשרים אחרים מאלו שלשמם נכתב הקוד</w:t>
      </w:r>
      <w:r>
        <w:rPr>
          <w:rFonts w:hint="cs"/>
          <w:rtl/>
        </w:rPr>
        <w:t xml:space="preserve"> </w:t>
      </w:r>
      <w:r>
        <w:rPr>
          <w:rtl/>
        </w:rPr>
        <w:t>במקור.</w:t>
      </w:r>
    </w:p>
    <w:p w14:paraId="31E6529A" w14:textId="77777777" w:rsidR="00294841" w:rsidRPr="00294841" w:rsidRDefault="00294841" w:rsidP="00294841">
      <w:pPr>
        <w:rPr>
          <w:sz w:val="12"/>
          <w:szCs w:val="12"/>
          <w:rtl/>
        </w:rPr>
      </w:pPr>
    </w:p>
    <w:p w14:paraId="1AA65827" w14:textId="6538D5CD" w:rsidR="00294841" w:rsidRPr="003E3574" w:rsidRDefault="00294841" w:rsidP="00294841">
      <w:pPr>
        <w:rPr>
          <w:rtl/>
        </w:rPr>
      </w:pPr>
      <w:r>
        <w:rPr>
          <w:rtl/>
        </w:rPr>
        <w:t>האופי המרכזי של הבעיות האלו הוא יותר מידי תלות בתוך הקוד.</w:t>
      </w:r>
      <w:r>
        <w:rPr>
          <w:rFonts w:hint="cs"/>
          <w:rtl/>
        </w:rPr>
        <w:t xml:space="preserve"> </w:t>
      </w:r>
      <w:r>
        <w:rPr>
          <w:rtl/>
        </w:rPr>
        <w:t xml:space="preserve">עקרונות </w:t>
      </w:r>
      <w:r>
        <w:t>SOLID</w:t>
      </w:r>
      <w:r>
        <w:rPr>
          <w:rtl/>
        </w:rPr>
        <w:t xml:space="preserve"> באים לתת קווים מנחים שיגרמו לנו להימנע מלכתוב קוד עם הבעיות הנ"ל.</w:t>
      </w:r>
    </w:p>
    <w:p w14:paraId="5B6AD4D9" w14:textId="77777777" w:rsidR="00406670" w:rsidRPr="00555555" w:rsidRDefault="00406670" w:rsidP="003E3574">
      <w:pPr>
        <w:rPr>
          <w:sz w:val="16"/>
          <w:szCs w:val="16"/>
        </w:rPr>
      </w:pPr>
    </w:p>
    <w:p w14:paraId="0665C656" w14:textId="321892CC" w:rsidR="00A61282" w:rsidRPr="003E3574" w:rsidRDefault="00A61282" w:rsidP="003E3574">
      <w:pPr>
        <w:pStyle w:val="3"/>
      </w:pPr>
      <w:r w:rsidRPr="000030B7">
        <w:rPr>
          <w:color w:val="44546A" w:themeColor="text2"/>
          <w:sz w:val="32"/>
          <w:szCs w:val="32"/>
          <w:shd w:val="clear" w:color="auto" w:fill="F8F9FA"/>
        </w:rPr>
        <w:t>S</w:t>
      </w:r>
      <w:r w:rsidRPr="003E3574">
        <w:rPr>
          <w:shd w:val="clear" w:color="auto" w:fill="F8F9FA"/>
        </w:rPr>
        <w:t>ingle responsibility</w:t>
      </w:r>
    </w:p>
    <w:p w14:paraId="41338B16" w14:textId="05BE7FCE" w:rsidR="00A61282" w:rsidRDefault="00A16D37" w:rsidP="003E3574">
      <w:pPr>
        <w:rPr>
          <w:rtl/>
        </w:rPr>
      </w:pPr>
      <w:r w:rsidRPr="00A16D37">
        <w:rPr>
          <w:rtl/>
        </w:rPr>
        <w:t>ל</w:t>
      </w:r>
      <w:r>
        <w:rPr>
          <w:rFonts w:hint="cs"/>
          <w:rtl/>
        </w:rPr>
        <w:t xml:space="preserve">כל </w:t>
      </w:r>
      <w:r w:rsidRPr="00A16D37">
        <w:rPr>
          <w:rtl/>
        </w:rPr>
        <w:t>מחלקה צריך להיות תחום אחריות אחד</w:t>
      </w:r>
      <w:r w:rsidR="00EA04B6">
        <w:rPr>
          <w:rFonts w:hint="cs"/>
          <w:rtl/>
        </w:rPr>
        <w:t xml:space="preserve"> עליו היא אחראית בצורה מלאה</w:t>
      </w:r>
      <w:r>
        <w:rPr>
          <w:rFonts w:hint="cs"/>
          <w:rtl/>
        </w:rPr>
        <w:t>.</w:t>
      </w:r>
      <w:r w:rsidR="00EA04B6">
        <w:rPr>
          <w:rFonts w:hint="cs"/>
          <w:rtl/>
        </w:rPr>
        <w:t xml:space="preserve"> </w:t>
      </w:r>
      <w:r w:rsidR="000030B7">
        <w:rPr>
          <w:rFonts w:hint="cs"/>
          <w:rtl/>
        </w:rPr>
        <w:t>טעות מאוד נפוצה היא שכאשר בונים מחלקה שמייצגת אובייקט כלשהו, אזי מוסיפים לה שיטות שלא בהכרח קשורות לאובייקט אך במבט ראשוני נראה שנוח אם האובייקט יוכל לבצע אותן. פעמים רבות שיטות אלו מאוד מגבילות ודורשות שינויים מהותיים כאשר מרחיבים או משנים משהו במחלקה.</w:t>
      </w:r>
      <w:r w:rsidR="00D259FD">
        <w:rPr>
          <w:rFonts w:hint="cs"/>
          <w:rtl/>
        </w:rPr>
        <w:t xml:space="preserve"> לדוגמא, עבור אובייקט שמייצג משתמש, לא נרצה שתהיה שיטה שמקבלת אימייל ובודקת אם הוא תקין. במקום זה נבנה מחלקה מיועדת שבודקת מידע.</w:t>
      </w:r>
    </w:p>
    <w:p w14:paraId="30201D8C" w14:textId="5B1A51C9" w:rsidR="00134D0C" w:rsidRPr="00134D0C" w:rsidRDefault="00134D0C" w:rsidP="003E3574">
      <w:pPr>
        <w:rPr>
          <w:sz w:val="12"/>
          <w:szCs w:val="12"/>
          <w:rtl/>
        </w:rPr>
      </w:pPr>
    </w:p>
    <w:p w14:paraId="1BC06244" w14:textId="6F998471" w:rsidR="00134D0C" w:rsidRDefault="00134D0C" w:rsidP="00134D0C">
      <w:pPr>
        <w:rPr>
          <w:rtl/>
        </w:rPr>
      </w:pPr>
      <w:r w:rsidRPr="00134D0C">
        <w:rPr>
          <w:rFonts w:hint="cs"/>
          <w:rtl/>
        </w:rPr>
        <w:t>באופן עקרוני, כדאי לפצל</w:t>
      </w:r>
      <w:r w:rsidRPr="00134D0C">
        <w:rPr>
          <w:rtl/>
        </w:rPr>
        <w:t xml:space="preserve"> </w:t>
      </w:r>
      <w:r w:rsidRPr="00134D0C">
        <w:rPr>
          <w:rFonts w:hint="cs"/>
          <w:rtl/>
        </w:rPr>
        <w:t>מחלקות</w:t>
      </w:r>
      <w:r w:rsidRPr="00134D0C">
        <w:rPr>
          <w:rtl/>
        </w:rPr>
        <w:t xml:space="preserve"> </w:t>
      </w:r>
      <w:r w:rsidRPr="00134D0C">
        <w:rPr>
          <w:rFonts w:hint="cs"/>
          <w:rtl/>
        </w:rPr>
        <w:t>למחלקות</w:t>
      </w:r>
      <w:r w:rsidRPr="00134D0C">
        <w:rPr>
          <w:rtl/>
        </w:rPr>
        <w:t xml:space="preserve"> </w:t>
      </w:r>
      <w:r w:rsidRPr="00134D0C">
        <w:rPr>
          <w:rFonts w:hint="cs"/>
          <w:rtl/>
        </w:rPr>
        <w:t>קטנות</w:t>
      </w:r>
      <w:r w:rsidRPr="00134D0C">
        <w:rPr>
          <w:rtl/>
        </w:rPr>
        <w:t xml:space="preserve"> </w:t>
      </w:r>
      <w:r w:rsidRPr="00134D0C">
        <w:rPr>
          <w:rFonts w:hint="cs"/>
          <w:rtl/>
        </w:rPr>
        <w:t>יותר</w:t>
      </w:r>
      <w:r w:rsidRPr="00134D0C">
        <w:rPr>
          <w:rtl/>
        </w:rPr>
        <w:t xml:space="preserve"> </w:t>
      </w:r>
      <w:r w:rsidRPr="00134D0C">
        <w:rPr>
          <w:rFonts w:hint="cs"/>
          <w:rtl/>
        </w:rPr>
        <w:t>כאשר</w:t>
      </w:r>
      <w:r w:rsidRPr="00134D0C">
        <w:rPr>
          <w:rtl/>
        </w:rPr>
        <w:t xml:space="preserve"> </w:t>
      </w:r>
      <w:r w:rsidRPr="00134D0C">
        <w:rPr>
          <w:rFonts w:hint="cs"/>
          <w:rtl/>
        </w:rPr>
        <w:t>ז</w:t>
      </w:r>
      <w:r w:rsidR="003D0DC4">
        <w:rPr>
          <w:rFonts w:hint="cs"/>
          <w:rtl/>
        </w:rPr>
        <w:t>ה</w:t>
      </w:r>
      <w:r w:rsidRPr="00134D0C">
        <w:rPr>
          <w:rtl/>
        </w:rPr>
        <w:t xml:space="preserve"> </w:t>
      </w:r>
      <w:r w:rsidRPr="00134D0C">
        <w:rPr>
          <w:rFonts w:hint="cs"/>
          <w:rtl/>
        </w:rPr>
        <w:t xml:space="preserve">אפשרי. </w:t>
      </w:r>
      <w:r w:rsidRPr="00134D0C">
        <w:rPr>
          <w:rtl/>
        </w:rPr>
        <w:t>מספר רב יותר של מחלקות מקנה לת</w:t>
      </w:r>
      <w:r w:rsidRPr="00134D0C">
        <w:rPr>
          <w:rFonts w:hint="cs"/>
          <w:rtl/>
        </w:rPr>
        <w:t>ו</w:t>
      </w:r>
      <w:r w:rsidRPr="00134D0C">
        <w:rPr>
          <w:rtl/>
        </w:rPr>
        <w:t>כנית רמה גבוהה יותר של</w:t>
      </w:r>
      <w:r w:rsidRPr="00134D0C">
        <w:rPr>
          <w:rFonts w:hint="cs"/>
          <w:rtl/>
        </w:rPr>
        <w:t xml:space="preserve"> </w:t>
      </w:r>
      <w:r w:rsidRPr="00134D0C">
        <w:rPr>
          <w:rtl/>
        </w:rPr>
        <w:t>מודולאריות. חשוב להשתדל לעבוד בכיוון זה</w:t>
      </w:r>
      <w:r w:rsidRPr="00134D0C">
        <w:t>.</w:t>
      </w:r>
    </w:p>
    <w:p w14:paraId="5C084E14" w14:textId="45A83B05" w:rsidR="005319F5" w:rsidRDefault="005319F5" w:rsidP="00134D0C">
      <w:pPr>
        <w:rPr>
          <w:rtl/>
        </w:rPr>
      </w:pPr>
    </w:p>
    <w:p w14:paraId="61ECFBEA" w14:textId="77777777" w:rsidR="005319F5" w:rsidRPr="00134D0C" w:rsidRDefault="005319F5" w:rsidP="00134D0C">
      <w:pPr>
        <w:rPr>
          <w:rtl/>
        </w:rPr>
      </w:pPr>
    </w:p>
    <w:p w14:paraId="51B8081C" w14:textId="77777777" w:rsidR="00A16D37" w:rsidRPr="003F1F14" w:rsidRDefault="00A16D37" w:rsidP="003E3574">
      <w:pPr>
        <w:rPr>
          <w:sz w:val="16"/>
          <w:szCs w:val="16"/>
          <w:rtl/>
        </w:rPr>
      </w:pPr>
    </w:p>
    <w:p w14:paraId="54F9A1EA" w14:textId="18D37BB3" w:rsidR="00A61282" w:rsidRPr="003E3574" w:rsidRDefault="00A61282" w:rsidP="003E3574">
      <w:pPr>
        <w:pStyle w:val="3"/>
        <w:rPr>
          <w:rtl/>
        </w:rPr>
      </w:pPr>
      <w:r w:rsidRPr="000030B7">
        <w:rPr>
          <w:color w:val="44546A" w:themeColor="text2"/>
          <w:sz w:val="32"/>
          <w:szCs w:val="32"/>
        </w:rPr>
        <w:t>O</w:t>
      </w:r>
      <w:r w:rsidRPr="003E3574">
        <w:t>pen for Extension, Closed for Modification</w:t>
      </w:r>
    </w:p>
    <w:p w14:paraId="3DFC612C" w14:textId="310433B3" w:rsidR="00A61282" w:rsidRDefault="00506360" w:rsidP="003E3574">
      <w:pPr>
        <w:rPr>
          <w:rtl/>
        </w:rPr>
      </w:pPr>
      <w:r w:rsidRPr="00506360">
        <w:rPr>
          <w:rtl/>
        </w:rPr>
        <w:t>מחלקה צריכה להיות פתוחה להוספות וסגורה לשינויים</w:t>
      </w:r>
      <w:r>
        <w:rPr>
          <w:rFonts w:hint="cs"/>
          <w:rtl/>
        </w:rPr>
        <w:t xml:space="preserve">. כלומר, </w:t>
      </w:r>
      <w:r w:rsidR="00757588">
        <w:rPr>
          <w:rFonts w:hint="cs"/>
          <w:rtl/>
        </w:rPr>
        <w:t xml:space="preserve">שהוספת שיטות למחלקה לא ידרוש מאיתנו לשנות קוד שכבר כתבנו. </w:t>
      </w:r>
      <w:r w:rsidR="00CE3F28">
        <w:rPr>
          <w:rFonts w:hint="cs"/>
          <w:rtl/>
        </w:rPr>
        <w:t>גם הוספה</w:t>
      </w:r>
      <w:r w:rsidR="00757588">
        <w:rPr>
          <w:rFonts w:hint="cs"/>
          <w:rtl/>
        </w:rPr>
        <w:t xml:space="preserve"> של מחלקות אחרות לתוכנית</w:t>
      </w:r>
      <w:r w:rsidR="00CE3F28">
        <w:rPr>
          <w:rFonts w:hint="cs"/>
          <w:rtl/>
        </w:rPr>
        <w:t xml:space="preserve"> לא אמור לשנות מחלקות שכבר כתבנו</w:t>
      </w:r>
      <w:r w:rsidR="00757588">
        <w:rPr>
          <w:rFonts w:hint="cs"/>
          <w:rtl/>
        </w:rPr>
        <w:t>. נעשה זאת בעזרת תכנון נכון של המחלקה ושימוש נכון בממשקים.</w:t>
      </w:r>
    </w:p>
    <w:p w14:paraId="5FCA39D3" w14:textId="77777777" w:rsidR="00EE283B" w:rsidRPr="00EE283B" w:rsidRDefault="00EE283B" w:rsidP="003E3574">
      <w:pPr>
        <w:rPr>
          <w:sz w:val="16"/>
          <w:szCs w:val="16"/>
        </w:rPr>
      </w:pPr>
    </w:p>
    <w:p w14:paraId="328B1D88" w14:textId="3B1F0CD5" w:rsidR="00A61282" w:rsidRPr="003E3574" w:rsidRDefault="00A61282" w:rsidP="003E3574">
      <w:pPr>
        <w:pStyle w:val="3"/>
        <w:rPr>
          <w:rtl/>
        </w:rPr>
      </w:pPr>
      <w:proofErr w:type="spellStart"/>
      <w:r w:rsidRPr="000030B7">
        <w:rPr>
          <w:color w:val="44546A" w:themeColor="text2"/>
          <w:sz w:val="32"/>
          <w:szCs w:val="32"/>
        </w:rPr>
        <w:t>L</w:t>
      </w:r>
      <w:r w:rsidRPr="003E3574">
        <w:t>iskov</w:t>
      </w:r>
      <w:proofErr w:type="spellEnd"/>
      <w:r w:rsidRPr="003E3574">
        <w:t xml:space="preserve"> substitution principle</w:t>
      </w:r>
    </w:p>
    <w:p w14:paraId="69BBCB82" w14:textId="7B08B7D6" w:rsidR="00A61282" w:rsidRDefault="00F42B77" w:rsidP="00F42B77">
      <w:pPr>
        <w:rPr>
          <w:rtl/>
        </w:rPr>
      </w:pPr>
      <w:r>
        <w:rPr>
          <w:rtl/>
        </w:rPr>
        <w:t>פונקציות המשתמשות במשתנים מסוג מחלקת אב, חייבות להיות מסוגלות</w:t>
      </w:r>
      <w:r>
        <w:rPr>
          <w:rFonts w:hint="cs"/>
          <w:rtl/>
        </w:rPr>
        <w:t xml:space="preserve"> </w:t>
      </w:r>
      <w:r>
        <w:rPr>
          <w:rtl/>
        </w:rPr>
        <w:t>לפעול בצורה תקינה גם על כל סוגי האובייקטים מסוג הבן, מבלי להיות</w:t>
      </w:r>
      <w:r>
        <w:rPr>
          <w:rFonts w:hint="cs"/>
          <w:rtl/>
        </w:rPr>
        <w:t xml:space="preserve"> </w:t>
      </w:r>
      <w:r>
        <w:rPr>
          <w:rtl/>
        </w:rPr>
        <w:t>מודעות לסוג האובייקט בפועל</w:t>
      </w:r>
      <w:r>
        <w:rPr>
          <w:rFonts w:hint="cs"/>
          <w:rtl/>
        </w:rPr>
        <w:t>.</w:t>
      </w:r>
      <w:r w:rsidR="007F037D">
        <w:rPr>
          <w:rFonts w:hint="cs"/>
          <w:rtl/>
        </w:rPr>
        <w:t xml:space="preserve"> עצה לכך היא שכאשר כותבים מחלקה שיורשת ממחלקה אחרת או מממשת ממשק, אזי תמיד נסתכל על המחלקה שאנו כותבים כאל אובייקט מסוג מחלקת האב או הממשק עם </w:t>
      </w:r>
      <w:r w:rsidR="008853A8">
        <w:rPr>
          <w:rFonts w:hint="cs"/>
          <w:rtl/>
        </w:rPr>
        <w:t>ת</w:t>
      </w:r>
      <w:r w:rsidR="007F037D">
        <w:rPr>
          <w:rFonts w:hint="cs"/>
          <w:rtl/>
        </w:rPr>
        <w:t>וספות קלות.</w:t>
      </w:r>
      <w:r w:rsidR="00F06A5E">
        <w:rPr>
          <w:rFonts w:hint="cs"/>
          <w:rtl/>
        </w:rPr>
        <w:t xml:space="preserve"> באופן כללי, תמיד כדאי להשתמש בממשקים ולא בירושה.</w:t>
      </w:r>
    </w:p>
    <w:p w14:paraId="7D8035D9" w14:textId="77777777" w:rsidR="00F42B77" w:rsidRPr="00C7128F" w:rsidRDefault="00F42B77" w:rsidP="00F42B77">
      <w:pPr>
        <w:rPr>
          <w:sz w:val="16"/>
          <w:szCs w:val="16"/>
          <w:rtl/>
        </w:rPr>
      </w:pPr>
    </w:p>
    <w:p w14:paraId="67AE573A" w14:textId="1C56D84D" w:rsidR="00A61282" w:rsidRPr="003E3574" w:rsidRDefault="00A61282" w:rsidP="003E3574">
      <w:pPr>
        <w:pStyle w:val="3"/>
        <w:rPr>
          <w:rtl/>
        </w:rPr>
      </w:pPr>
      <w:r w:rsidRPr="000030B7">
        <w:rPr>
          <w:color w:val="44546A" w:themeColor="text2"/>
          <w:sz w:val="32"/>
          <w:szCs w:val="32"/>
        </w:rPr>
        <w:t>I</w:t>
      </w:r>
      <w:r w:rsidRPr="003E3574">
        <w:t>nterface segregation principle</w:t>
      </w:r>
    </w:p>
    <w:p w14:paraId="37127337" w14:textId="7958421B" w:rsidR="001118D5" w:rsidRDefault="001118D5" w:rsidP="001118D5">
      <w:pPr>
        <w:rPr>
          <w:rtl/>
        </w:rPr>
      </w:pPr>
      <w:r>
        <w:rPr>
          <w:rtl/>
        </w:rPr>
        <w:t>יש לדאוג לממשקים מצומצמים</w:t>
      </w:r>
      <w:r>
        <w:rPr>
          <w:rFonts w:hint="cs"/>
          <w:rtl/>
        </w:rPr>
        <w:t>, כך שיאלצו מחלקה שמממשת את הממשק לממש כמה שפחות שיטות.</w:t>
      </w:r>
      <w:r w:rsidR="00AD1D78">
        <w:rPr>
          <w:rFonts w:hint="cs"/>
          <w:rtl/>
        </w:rPr>
        <w:t xml:space="preserve"> פתרון לבעיה זו הוא ממשקים שמממשים ממשקים.</w:t>
      </w:r>
    </w:p>
    <w:p w14:paraId="10442357" w14:textId="77777777" w:rsidR="00F06A5E" w:rsidRPr="006106D3" w:rsidRDefault="00F06A5E" w:rsidP="003E3574">
      <w:pPr>
        <w:rPr>
          <w:sz w:val="16"/>
          <w:szCs w:val="16"/>
          <w:rtl/>
        </w:rPr>
      </w:pPr>
    </w:p>
    <w:p w14:paraId="4A7C4A08" w14:textId="60958839" w:rsidR="00A61282" w:rsidRPr="003E3574" w:rsidRDefault="00A61282" w:rsidP="00952C4B">
      <w:pPr>
        <w:pStyle w:val="3"/>
        <w:rPr>
          <w:rtl/>
        </w:rPr>
      </w:pPr>
      <w:r w:rsidRPr="000030B7">
        <w:rPr>
          <w:color w:val="44546A" w:themeColor="text2"/>
          <w:sz w:val="32"/>
          <w:szCs w:val="32"/>
        </w:rPr>
        <w:t>D</w:t>
      </w:r>
      <w:r w:rsidRPr="003E3574">
        <w:t>ependency inversion</w:t>
      </w:r>
    </w:p>
    <w:p w14:paraId="73A37BE5" w14:textId="77777777" w:rsidR="00091CC5" w:rsidRDefault="00952C4B" w:rsidP="00DD1E16">
      <w:pPr>
        <w:rPr>
          <w:rtl/>
        </w:rPr>
      </w:pPr>
      <w:r w:rsidRPr="00952C4B">
        <w:rPr>
          <w:rtl/>
        </w:rPr>
        <w:t xml:space="preserve">מחלקות </w:t>
      </w:r>
      <w:r w:rsidRPr="00952C4B">
        <w:t>h</w:t>
      </w:r>
      <w:r>
        <w:t>igh</w:t>
      </w:r>
      <w:r w:rsidRPr="00952C4B">
        <w:t xml:space="preserve"> level</w:t>
      </w:r>
      <w:r w:rsidRPr="00952C4B">
        <w:rPr>
          <w:rtl/>
        </w:rPr>
        <w:t xml:space="preserve"> לא צריכות להשתמש באופן ישיר במחלקות </w:t>
      </w:r>
      <w:r w:rsidRPr="00952C4B">
        <w:t>low level</w:t>
      </w:r>
      <w:r w:rsidR="00BE3B9B">
        <w:rPr>
          <w:rFonts w:hint="cs"/>
          <w:rtl/>
        </w:rPr>
        <w:t>, כלומר מחלקות המתארות מקרה כללי לא צריכות להשתמש במחלקות המתארות מקרה פרטי. הסיבה לכך היא שאם בשלב כלשהו נרצה להוסיף עוד מחלקה</w:t>
      </w:r>
      <w:r w:rsidR="00091CC5">
        <w:rPr>
          <w:rFonts w:hint="cs"/>
          <w:rtl/>
        </w:rPr>
        <w:t>,</w:t>
      </w:r>
      <w:r w:rsidR="00BE3B9B">
        <w:rPr>
          <w:rFonts w:hint="cs"/>
          <w:rtl/>
        </w:rPr>
        <w:t xml:space="preserve"> המייצגת מקרה פרטי לתוכנית שלנו</w:t>
      </w:r>
      <w:r w:rsidR="00091CC5">
        <w:rPr>
          <w:rFonts w:hint="cs"/>
          <w:rtl/>
        </w:rPr>
        <w:t>,</w:t>
      </w:r>
      <w:r w:rsidR="00BE3B9B">
        <w:rPr>
          <w:rFonts w:hint="cs"/>
          <w:rtl/>
        </w:rPr>
        <w:t xml:space="preserve"> נצטרך לשנות גם את המחלקה הכללית.</w:t>
      </w:r>
    </w:p>
    <w:p w14:paraId="0C915D63" w14:textId="77777777" w:rsidR="00091CC5" w:rsidRPr="00091CC5" w:rsidRDefault="00091CC5" w:rsidP="00DD1E16">
      <w:pPr>
        <w:rPr>
          <w:sz w:val="12"/>
          <w:szCs w:val="12"/>
          <w:rtl/>
        </w:rPr>
      </w:pPr>
    </w:p>
    <w:p w14:paraId="135C77A6" w14:textId="41664C7E" w:rsidR="00B27715" w:rsidRDefault="00BE3B9B" w:rsidP="00DD1E16">
      <w:pPr>
        <w:rPr>
          <w:rtl/>
        </w:rPr>
      </w:pPr>
      <w:r>
        <w:rPr>
          <w:rFonts w:hint="cs"/>
          <w:rtl/>
        </w:rPr>
        <w:t>הפתרון לבעיה זו היא ליצור ממשק, המייצג גם כן מקרה כללי, שאותו יממשו המחלקות המתארות מקרה פרטי. כעת במחלקת ה-</w:t>
      </w:r>
      <w:r>
        <w:t>high level</w:t>
      </w:r>
      <w:r>
        <w:rPr>
          <w:rFonts w:hint="cs"/>
          <w:rtl/>
        </w:rPr>
        <w:t xml:space="preserve"> ממנה התחלנו, נוכל להשתמש בממשק זה במקום. כל הוספה של מחלקה המייצגת מקרה פרטי תממש את הממשק.</w:t>
      </w:r>
    </w:p>
    <w:p w14:paraId="2934B145" w14:textId="77777777" w:rsidR="00B27715" w:rsidRDefault="00B27715">
      <w:pPr>
        <w:bidi w:val="0"/>
        <w:spacing w:after="160" w:line="259" w:lineRule="auto"/>
        <w:ind w:left="0" w:right="0"/>
        <w:jc w:val="left"/>
        <w:rPr>
          <w:rtl/>
        </w:rPr>
      </w:pPr>
      <w:r>
        <w:rPr>
          <w:rtl/>
        </w:rPr>
        <w:br w:type="page"/>
      </w:r>
    </w:p>
    <w:p w14:paraId="3CC8A344" w14:textId="1520544F" w:rsidR="00DD4991" w:rsidRDefault="00DD4991" w:rsidP="000F6098">
      <w:pPr>
        <w:pStyle w:val="1"/>
        <w:rPr>
          <w:rtl/>
        </w:rPr>
      </w:pPr>
      <w:r>
        <w:rPr>
          <w:rFonts w:hint="cs"/>
          <w:rtl/>
        </w:rPr>
        <w:lastRenderedPageBreak/>
        <w:t>ממשקים -</w:t>
      </w:r>
      <w:r>
        <w:t>Interface</w:t>
      </w:r>
    </w:p>
    <w:p w14:paraId="02B0F224" w14:textId="408243B9" w:rsidR="000F6098" w:rsidRDefault="000F6098" w:rsidP="000F6098">
      <w:pPr>
        <w:pStyle w:val="2"/>
        <w:numPr>
          <w:ilvl w:val="0"/>
          <w:numId w:val="23"/>
        </w:numPr>
        <w:ind w:left="-281"/>
        <w:rPr>
          <w:rtl/>
        </w:rPr>
      </w:pPr>
      <w:r>
        <w:rPr>
          <w:rFonts w:hint="cs"/>
          <w:rtl/>
        </w:rPr>
        <w:t>הגדרה</w:t>
      </w:r>
    </w:p>
    <w:p w14:paraId="606CF668" w14:textId="1DDB80E4" w:rsidR="000F6098" w:rsidRDefault="005C5A35" w:rsidP="000F6098">
      <w:pPr>
        <w:rPr>
          <w:rtl/>
        </w:rPr>
      </w:pPr>
      <w:r>
        <w:rPr>
          <w:rFonts w:hint="cs"/>
          <w:rtl/>
        </w:rPr>
        <w:t xml:space="preserve">במקרים רבים בתכנות אנו יוצרים מחלקות רבות עם מכנה משותף, לדוגמא: אם נרצה לכתוב תוכנית שבה נייצג </w:t>
      </w:r>
      <w:r w:rsidR="00EF2B54">
        <w:rPr>
          <w:rFonts w:hint="cs"/>
          <w:rtl/>
        </w:rPr>
        <w:t xml:space="preserve">סגל </w:t>
      </w:r>
      <w:r>
        <w:rPr>
          <w:rFonts w:hint="cs"/>
          <w:rtl/>
        </w:rPr>
        <w:t>עובדים בחברה, כאשר יש הבדל בין מנהל, עובד, רואה חשבון, עורך דין ומנקה, נצטרך לממש מחלקה עבור כל אחד מאובייקטים אלו. אמנם בוודאי שבתוכנית שלנו יהיה שיטות שנרצה להפעיל על כל אחת מהמחלקות, לכן נצטרך להגדיר שיטה עבור כל מחלקה, וכך נקבל קוד ארוך ומסורבל שיכול לגרום לשגיאות. כדי לפתור בעיה זו ישנו מנגנון ב-</w:t>
      </w:r>
      <w:r>
        <w:t>Java</w:t>
      </w:r>
      <w:r>
        <w:rPr>
          <w:rFonts w:hint="cs"/>
          <w:rtl/>
        </w:rPr>
        <w:t xml:space="preserve"> הנקרא "ממשק". מנגנון זה מאפשר לנו ליצור מחלקה מדומה</w:t>
      </w:r>
      <w:r w:rsidR="00EF2B54">
        <w:rPr>
          <w:rFonts w:hint="cs"/>
          <w:rtl/>
        </w:rPr>
        <w:t xml:space="preserve"> "סגל" שמוגדרות עליה שיטות מסוימות, ו</w:t>
      </w:r>
      <w:r>
        <w:rPr>
          <w:rFonts w:hint="cs"/>
          <w:rtl/>
        </w:rPr>
        <w:t xml:space="preserve">כל מחלקה יכולה לממש </w:t>
      </w:r>
      <w:r w:rsidR="001A20BF">
        <w:rPr>
          <w:rFonts w:hint="cs"/>
          <w:rtl/>
        </w:rPr>
        <w:t xml:space="preserve">ולהרחיב </w:t>
      </w:r>
      <w:r>
        <w:rPr>
          <w:rFonts w:hint="cs"/>
          <w:rtl/>
        </w:rPr>
        <w:t>אותה</w:t>
      </w:r>
      <w:r w:rsidR="001A20BF">
        <w:rPr>
          <w:rFonts w:hint="cs"/>
          <w:rtl/>
        </w:rPr>
        <w:t>,</w:t>
      </w:r>
      <w:r w:rsidR="00EF2B54">
        <w:rPr>
          <w:rFonts w:hint="cs"/>
          <w:rtl/>
        </w:rPr>
        <w:t xml:space="preserve"> כך שכעת נוכל להסתכל על המחלקה המממשת </w:t>
      </w:r>
      <w:r w:rsidR="001A20BF">
        <w:rPr>
          <w:rFonts w:hint="cs"/>
          <w:rtl/>
        </w:rPr>
        <w:t>בתור מחלקת סגל עם תכונות נוספות. כך נוכל להגדיר שיטה אחת המקבל אובייקט "סגל" ולהתייחס רק לש</w:t>
      </w:r>
      <w:r w:rsidR="00B2403B">
        <w:rPr>
          <w:rFonts w:hint="cs"/>
          <w:rtl/>
        </w:rPr>
        <w:t>יטות המשותפות לכל המחלקות המממשות אותה.</w:t>
      </w:r>
    </w:p>
    <w:p w14:paraId="08EC6CEB" w14:textId="40A51850" w:rsidR="00B2403B" w:rsidRPr="0044492F" w:rsidRDefault="00B2403B" w:rsidP="000F6098">
      <w:pPr>
        <w:rPr>
          <w:sz w:val="12"/>
          <w:szCs w:val="12"/>
          <w:rtl/>
        </w:rPr>
      </w:pPr>
    </w:p>
    <w:p w14:paraId="027EE2DE" w14:textId="3A3BA11F" w:rsidR="00DA7536" w:rsidRDefault="00A82468" w:rsidP="00DA7536">
      <w:pPr>
        <w:rPr>
          <w:rtl/>
        </w:rPr>
      </w:pPr>
      <w:r>
        <w:rPr>
          <w:rFonts w:hint="cs"/>
          <w:rtl/>
        </w:rPr>
        <w:t>ממשק הוא למעשה מחלקה מדומה, שבה יש אוסף שיטות לא ממומשות שמגדירות מכנה משותף לכ</w:t>
      </w:r>
      <w:r w:rsidR="00DA7536">
        <w:rPr>
          <w:rFonts w:hint="cs"/>
          <w:rtl/>
        </w:rPr>
        <w:t>ל</w:t>
      </w:r>
      <w:r>
        <w:rPr>
          <w:rFonts w:hint="cs"/>
          <w:rtl/>
        </w:rPr>
        <w:t xml:space="preserve"> המחלקות שיממשו ממשק זה.</w:t>
      </w:r>
      <w:r w:rsidR="00DA7536">
        <w:rPr>
          <w:rFonts w:hint="cs"/>
          <w:rtl/>
        </w:rPr>
        <w:t xml:space="preserve"> </w:t>
      </w:r>
      <w:r w:rsidR="00295A93">
        <w:rPr>
          <w:rFonts w:hint="cs"/>
          <w:rtl/>
        </w:rPr>
        <w:t>שימוש בממשקים מאפשר לנו להסתכל על אותה מחלקה כל פעם בכובע</w:t>
      </w:r>
      <w:r w:rsidR="00930DA4">
        <w:rPr>
          <w:rFonts w:hint="cs"/>
          <w:rtl/>
        </w:rPr>
        <w:t xml:space="preserve"> שונה</w:t>
      </w:r>
      <w:r w:rsidR="00DA7536">
        <w:rPr>
          <w:rFonts w:hint="cs"/>
          <w:rtl/>
        </w:rPr>
        <w:t>.</w:t>
      </w:r>
      <w:r w:rsidR="004F49DA">
        <w:rPr>
          <w:rFonts w:hint="cs"/>
          <w:rtl/>
        </w:rPr>
        <w:t xml:space="preserve"> כדי לבנות ממשק במקום המילה </w:t>
      </w:r>
      <w:r w:rsidR="004F49DA">
        <w:t>class</w:t>
      </w:r>
      <w:r w:rsidR="004F49DA">
        <w:rPr>
          <w:rFonts w:hint="cs"/>
          <w:rtl/>
        </w:rPr>
        <w:t xml:space="preserve"> נשתמש במילה השמורה </w:t>
      </w:r>
      <w:r w:rsidR="004F49DA">
        <w:t>interface</w:t>
      </w:r>
      <w:r w:rsidR="004F49DA">
        <w:rPr>
          <w:rFonts w:hint="cs"/>
          <w:rtl/>
        </w:rPr>
        <w:t>.</w:t>
      </w:r>
    </w:p>
    <w:p w14:paraId="0FD17300" w14:textId="71344580" w:rsidR="00DA7536" w:rsidRDefault="004F49DA" w:rsidP="00361655">
      <w:pPr>
        <w:pStyle w:val="a9"/>
      </w:pPr>
      <w:r>
        <w:t>Public interface Staff{…}</w:t>
      </w:r>
    </w:p>
    <w:p w14:paraId="7D5B4253" w14:textId="327FE4D7" w:rsidR="00AF01AD" w:rsidRPr="009B2AEB" w:rsidRDefault="00AF01AD" w:rsidP="00AF01AD">
      <w:pPr>
        <w:rPr>
          <w:sz w:val="12"/>
          <w:szCs w:val="12"/>
          <w:rtl/>
        </w:rPr>
      </w:pPr>
    </w:p>
    <w:p w14:paraId="6F7AD143" w14:textId="38E6328F" w:rsidR="00AF01AD" w:rsidRDefault="00AF01AD" w:rsidP="00AF01AD">
      <w:pPr>
        <w:rPr>
          <w:rtl/>
        </w:rPr>
      </w:pPr>
      <w:r>
        <w:rPr>
          <w:rFonts w:hint="cs"/>
          <w:rtl/>
        </w:rPr>
        <w:t xml:space="preserve">ממשק יכול להרחיב </w:t>
      </w:r>
      <w:r w:rsidR="009B2AEB">
        <w:rPr>
          <w:rFonts w:hint="cs"/>
          <w:rtl/>
        </w:rPr>
        <w:t xml:space="preserve">מספר </w:t>
      </w:r>
      <w:r>
        <w:rPr>
          <w:rFonts w:hint="cs"/>
          <w:rtl/>
        </w:rPr>
        <w:t>ממשק</w:t>
      </w:r>
      <w:r w:rsidR="009B2AEB">
        <w:rPr>
          <w:rFonts w:hint="cs"/>
          <w:rtl/>
        </w:rPr>
        <w:t>ים</w:t>
      </w:r>
      <w:r>
        <w:rPr>
          <w:rFonts w:hint="cs"/>
          <w:rtl/>
        </w:rPr>
        <w:t xml:space="preserve"> אחר</w:t>
      </w:r>
      <w:r w:rsidR="009B2AEB">
        <w:rPr>
          <w:rFonts w:hint="cs"/>
          <w:rtl/>
        </w:rPr>
        <w:t>ים</w:t>
      </w:r>
      <w:r>
        <w:rPr>
          <w:rFonts w:hint="cs"/>
          <w:rtl/>
        </w:rPr>
        <w:t xml:space="preserve">, כך שכעת מי שיממש את הממשק האחרון יהיה חייב לממש את כל השיטות של </w:t>
      </w:r>
      <w:r w:rsidR="009B2AEB">
        <w:rPr>
          <w:rFonts w:hint="cs"/>
          <w:rtl/>
        </w:rPr>
        <w:t>כל הממשקים בהיררכיה.</w:t>
      </w:r>
      <w:r w:rsidR="00B34D23">
        <w:rPr>
          <w:rFonts w:hint="cs"/>
          <w:rtl/>
        </w:rPr>
        <w:t xml:space="preserve"> כדי שממשק ירחיב ממשק נשתמש במילה השמורה </w:t>
      </w:r>
      <w:r w:rsidR="00B34D23">
        <w:t>extends</w:t>
      </w:r>
      <w:r w:rsidR="00B34D23">
        <w:rPr>
          <w:rFonts w:hint="cs"/>
          <w:rtl/>
        </w:rPr>
        <w:t>.</w:t>
      </w:r>
    </w:p>
    <w:p w14:paraId="6C24A090" w14:textId="1CE75136" w:rsidR="00B34D23" w:rsidRDefault="00B34D23" w:rsidP="00361655">
      <w:pPr>
        <w:pStyle w:val="a9"/>
      </w:pPr>
      <w:r>
        <w:t>Public interface Staff extends Human{…}</w:t>
      </w:r>
    </w:p>
    <w:p w14:paraId="2D0916E9" w14:textId="77777777" w:rsidR="00AF01AD" w:rsidRPr="00644DBC" w:rsidRDefault="00AF01AD" w:rsidP="00AF01AD">
      <w:pPr>
        <w:rPr>
          <w:sz w:val="16"/>
          <w:szCs w:val="16"/>
          <w:rtl/>
        </w:rPr>
      </w:pPr>
    </w:p>
    <w:p w14:paraId="18A2810B" w14:textId="49A8B05F" w:rsidR="00295A93" w:rsidRDefault="00DA7536" w:rsidP="00DA7536">
      <w:pPr>
        <w:pStyle w:val="3"/>
        <w:rPr>
          <w:rtl/>
        </w:rPr>
      </w:pPr>
      <w:r>
        <w:rPr>
          <w:rFonts w:hint="cs"/>
          <w:rtl/>
        </w:rPr>
        <w:t xml:space="preserve">יתרונות </w:t>
      </w:r>
    </w:p>
    <w:p w14:paraId="216DC579" w14:textId="74D0BE29" w:rsidR="00295A93" w:rsidRDefault="00D1190E" w:rsidP="00D1190E">
      <w:pPr>
        <w:pStyle w:val="a3"/>
        <w:numPr>
          <w:ilvl w:val="0"/>
          <w:numId w:val="25"/>
        </w:numPr>
        <w:ind w:left="77"/>
      </w:pPr>
      <w:r>
        <w:rPr>
          <w:rFonts w:hint="cs"/>
          <w:rtl/>
        </w:rPr>
        <w:t xml:space="preserve">מודולאריות - </w:t>
      </w:r>
    </w:p>
    <w:p w14:paraId="1D3DF5E9" w14:textId="4D0553CE" w:rsidR="00D1190E" w:rsidRDefault="00D1190E" w:rsidP="00D1190E">
      <w:pPr>
        <w:pStyle w:val="a3"/>
        <w:numPr>
          <w:ilvl w:val="0"/>
          <w:numId w:val="25"/>
        </w:numPr>
        <w:ind w:left="77"/>
        <w:rPr>
          <w:rtl/>
        </w:rPr>
      </w:pPr>
      <w:r>
        <w:rPr>
          <w:rFonts w:hint="cs"/>
          <w:rtl/>
        </w:rPr>
        <w:t xml:space="preserve">קוד קצר - </w:t>
      </w:r>
    </w:p>
    <w:p w14:paraId="272F261A" w14:textId="77777777" w:rsidR="004F49DA" w:rsidRPr="0070056A" w:rsidRDefault="004F49DA" w:rsidP="000F6098">
      <w:pPr>
        <w:rPr>
          <w:sz w:val="16"/>
          <w:szCs w:val="16"/>
          <w:rtl/>
        </w:rPr>
      </w:pPr>
    </w:p>
    <w:p w14:paraId="5DA86941" w14:textId="058B24C0" w:rsidR="00A34FCE" w:rsidRDefault="00A34FCE" w:rsidP="00DA7536">
      <w:pPr>
        <w:pStyle w:val="3"/>
        <w:rPr>
          <w:rtl/>
        </w:rPr>
      </w:pPr>
      <w:r>
        <w:rPr>
          <w:rFonts w:hint="cs"/>
          <w:rtl/>
        </w:rPr>
        <w:t>תכונות</w:t>
      </w:r>
    </w:p>
    <w:p w14:paraId="3ADED6CC" w14:textId="116BDDB0" w:rsidR="00B2403B" w:rsidRDefault="00B86C45" w:rsidP="00DC7313">
      <w:pPr>
        <w:pStyle w:val="a3"/>
        <w:numPr>
          <w:ilvl w:val="0"/>
          <w:numId w:val="24"/>
        </w:numPr>
        <w:ind w:left="77"/>
      </w:pPr>
      <w:r>
        <w:rPr>
          <w:rFonts w:hint="cs"/>
          <w:rtl/>
        </w:rPr>
        <w:t>כל השיטות</w:t>
      </w:r>
      <w:r w:rsidR="00A34FCE">
        <w:rPr>
          <w:rFonts w:hint="cs"/>
          <w:rtl/>
        </w:rPr>
        <w:t xml:space="preserve"> בממשק</w:t>
      </w:r>
      <w:r>
        <w:rPr>
          <w:rFonts w:hint="cs"/>
          <w:rtl/>
        </w:rPr>
        <w:t xml:space="preserve"> הן </w:t>
      </w:r>
      <w:r w:rsidR="00107FDC">
        <w:rPr>
          <w:rFonts w:hint="cs"/>
          <w:rtl/>
        </w:rPr>
        <w:t xml:space="preserve">ציבוריות </w:t>
      </w:r>
      <w:r w:rsidR="00107FDC">
        <w:t>(public)</w:t>
      </w:r>
      <w:r w:rsidR="00107FDC">
        <w:rPr>
          <w:rFonts w:hint="cs"/>
          <w:rtl/>
        </w:rPr>
        <w:t xml:space="preserve"> ו</w:t>
      </w:r>
      <w:r>
        <w:rPr>
          <w:rFonts w:hint="cs"/>
          <w:rtl/>
        </w:rPr>
        <w:t>אבסטרקטיות, כלומר שיטות ריקות שהן רק הצהרה ובלי גוף.</w:t>
      </w:r>
      <w:r w:rsidR="00A34FCE">
        <w:rPr>
          <w:rFonts w:hint="cs"/>
          <w:rtl/>
        </w:rPr>
        <w:t xml:space="preserve"> מ-</w:t>
      </w:r>
      <w:r w:rsidR="00A34FCE">
        <w:t>Java</w:t>
      </w:r>
      <w:r w:rsidR="00A34FCE">
        <w:rPr>
          <w:rFonts w:hint="cs"/>
          <w:rtl/>
        </w:rPr>
        <w:t xml:space="preserve"> גרסה 8 אפשר שלשיטה יהיה גוף </w:t>
      </w:r>
      <w:r w:rsidR="00A34FCE" w:rsidRPr="00A34FCE">
        <w:rPr>
          <w:rtl/>
        </w:rPr>
        <w:t>אך יש לציין בתחילת השיטה "</w:t>
      </w:r>
      <w:r w:rsidR="00A34FCE" w:rsidRPr="00A34FCE">
        <w:t>default</w:t>
      </w:r>
      <w:r w:rsidR="00A34FCE" w:rsidRPr="00A34FCE">
        <w:rPr>
          <w:rtl/>
        </w:rPr>
        <w:t>"</w:t>
      </w:r>
      <w:r w:rsidR="00A34FCE">
        <w:rPr>
          <w:rFonts w:hint="cs"/>
          <w:rtl/>
        </w:rPr>
        <w:t>.</w:t>
      </w:r>
    </w:p>
    <w:p w14:paraId="72246DCB" w14:textId="18A288D2" w:rsidR="00966138" w:rsidRDefault="00966138" w:rsidP="00DC7313">
      <w:pPr>
        <w:pStyle w:val="a3"/>
        <w:numPr>
          <w:ilvl w:val="0"/>
          <w:numId w:val="24"/>
        </w:numPr>
        <w:ind w:left="77"/>
      </w:pPr>
      <w:r>
        <w:rPr>
          <w:rFonts w:hint="cs"/>
          <w:rtl/>
        </w:rPr>
        <w:t xml:space="preserve">שיטות בממשק לא יכולות להיות </w:t>
      </w:r>
      <w:r>
        <w:t>private, protected,</w:t>
      </w:r>
      <w:r w:rsidR="00FA61C8">
        <w:t xml:space="preserve"> final, synchronized, native</w:t>
      </w:r>
      <w:r w:rsidR="00FA61C8">
        <w:rPr>
          <w:rFonts w:hint="cs"/>
          <w:rtl/>
        </w:rPr>
        <w:t>.</w:t>
      </w:r>
    </w:p>
    <w:p w14:paraId="64E9EE85" w14:textId="23E66311" w:rsidR="00A34FCE" w:rsidRDefault="00966138" w:rsidP="00DC7313">
      <w:pPr>
        <w:pStyle w:val="a3"/>
        <w:numPr>
          <w:ilvl w:val="0"/>
          <w:numId w:val="24"/>
        </w:numPr>
        <w:ind w:left="77"/>
        <w:rPr>
          <w:rtl/>
        </w:rPr>
      </w:pPr>
      <w:r>
        <w:rPr>
          <w:rFonts w:hint="cs"/>
          <w:rtl/>
        </w:rPr>
        <w:t xml:space="preserve">כל המשתנים בממשק </w:t>
      </w:r>
      <w:r w:rsidR="00BC3746">
        <w:t>static</w:t>
      </w:r>
      <w:r w:rsidR="00BC3746">
        <w:rPr>
          <w:rFonts w:hint="cs"/>
          <w:rtl/>
        </w:rPr>
        <w:t xml:space="preserve"> ו-</w:t>
      </w:r>
      <w:r w:rsidR="00BC3746">
        <w:t>final</w:t>
      </w:r>
      <w:r w:rsidR="00BC3746">
        <w:rPr>
          <w:rFonts w:hint="cs"/>
          <w:rtl/>
        </w:rPr>
        <w:t>.</w:t>
      </w:r>
    </w:p>
    <w:p w14:paraId="03F61D37" w14:textId="5BF0150E" w:rsidR="005C5A35" w:rsidRDefault="005C5A35" w:rsidP="000F6098">
      <w:pPr>
        <w:rPr>
          <w:rtl/>
        </w:rPr>
      </w:pPr>
    </w:p>
    <w:p w14:paraId="24648E88" w14:textId="7B94E5BF" w:rsidR="00B972A8" w:rsidRDefault="00B972A8" w:rsidP="00B972A8">
      <w:pPr>
        <w:pStyle w:val="2"/>
        <w:rPr>
          <w:rtl/>
        </w:rPr>
      </w:pPr>
      <w:r>
        <w:rPr>
          <w:rFonts w:hint="cs"/>
          <w:rtl/>
        </w:rPr>
        <w:t>מימוש ממשק</w:t>
      </w:r>
    </w:p>
    <w:p w14:paraId="0890E71A" w14:textId="55D72108" w:rsidR="00897E64" w:rsidRDefault="005C5A35" w:rsidP="000F6098">
      <w:pPr>
        <w:rPr>
          <w:rtl/>
        </w:rPr>
      </w:pPr>
      <w:r w:rsidRPr="005C5A35">
        <w:rPr>
          <w:rtl/>
        </w:rPr>
        <w:t>כאשר מחלקה מממשת ממשק כלשהו, היא חייבת לממש את כל השיטות הריקות שהוכרזו בו</w:t>
      </w:r>
      <w:r w:rsidR="00B972A8">
        <w:rPr>
          <w:rFonts w:hint="cs"/>
          <w:rtl/>
        </w:rPr>
        <w:t>, אחרת נקבל שגיאת קומפילציה</w:t>
      </w:r>
      <w:r w:rsidRPr="005C5A35">
        <w:rPr>
          <w:rtl/>
        </w:rPr>
        <w:t xml:space="preserve">. </w:t>
      </w:r>
      <w:r w:rsidR="00792CE9">
        <w:rPr>
          <w:rFonts w:hint="cs"/>
          <w:rtl/>
        </w:rPr>
        <w:t>מחלקה מממשת ממשק יכולה להוסיף משתנים, בנאים ושיטות כרצונה.</w:t>
      </w:r>
    </w:p>
    <w:p w14:paraId="745CC34D" w14:textId="77777777" w:rsidR="00897E64" w:rsidRPr="00897E64" w:rsidRDefault="00897E64" w:rsidP="000F6098">
      <w:pPr>
        <w:rPr>
          <w:sz w:val="12"/>
          <w:szCs w:val="12"/>
          <w:rtl/>
        </w:rPr>
      </w:pPr>
    </w:p>
    <w:p w14:paraId="6E8EDAC1" w14:textId="50198AFF" w:rsidR="00DC7313" w:rsidRDefault="005C5A35" w:rsidP="000F6098">
      <w:pPr>
        <w:rPr>
          <w:rtl/>
        </w:rPr>
      </w:pPr>
      <w:r w:rsidRPr="005C5A35">
        <w:rPr>
          <w:rtl/>
        </w:rPr>
        <w:t>בניגוד לירושה, שמוגבלת לירושה של מחלקה אחת בלבד, מחלקה יכולה לממש ממשקים רבים</w:t>
      </w:r>
      <w:r w:rsidR="001F2720">
        <w:rPr>
          <w:rFonts w:hint="cs"/>
          <w:rtl/>
        </w:rPr>
        <w:t>, אמנם אז היא תצטרך לממש את כל השיטות של כל הממשקים מעליה.</w:t>
      </w:r>
      <w:r w:rsidRPr="005C5A35">
        <w:rPr>
          <w:rtl/>
        </w:rPr>
        <w:t xml:space="preserve"> הכרזה על מימוש של ממשק נעשית באמצעות המילה השמורה </w:t>
      </w:r>
      <w:r w:rsidRPr="005C5A35">
        <w:t>implements</w:t>
      </w:r>
      <w:r w:rsidRPr="005C5A35">
        <w:rPr>
          <w:rtl/>
        </w:rPr>
        <w:t xml:space="preserve">. אם נרצה שהמחלקה שלנו תממש את הממשקים </w:t>
      </w:r>
      <w:r w:rsidRPr="005C5A35">
        <w:t>inter1</w:t>
      </w:r>
      <w:r w:rsidRPr="005C5A35">
        <w:rPr>
          <w:rtl/>
        </w:rPr>
        <w:t xml:space="preserve"> ו-</w:t>
      </w:r>
      <w:r w:rsidRPr="005C5A35">
        <w:t>inter2</w:t>
      </w:r>
      <w:r w:rsidRPr="005C5A35">
        <w:rPr>
          <w:rtl/>
        </w:rPr>
        <w:t>, ההכרזה שלה תיראה כך:</w:t>
      </w:r>
    </w:p>
    <w:p w14:paraId="0811F1A5" w14:textId="05C6C656" w:rsidR="005C5A35" w:rsidRPr="005C5A35" w:rsidRDefault="005C5A35" w:rsidP="00361655">
      <w:pPr>
        <w:pStyle w:val="a9"/>
      </w:pPr>
      <w:r w:rsidRPr="005C5A35">
        <w:rPr>
          <w:rFonts w:cs="Narkisim"/>
          <w:rtl/>
        </w:rPr>
        <w:t xml:space="preserve"> </w:t>
      </w:r>
      <w:r w:rsidRPr="005C5A35">
        <w:t xml:space="preserve">public class </w:t>
      </w:r>
      <w:proofErr w:type="spellStart"/>
      <w:r w:rsidRPr="005C5A35">
        <w:t>MyClass</w:t>
      </w:r>
      <w:proofErr w:type="spellEnd"/>
      <w:r w:rsidRPr="005C5A35">
        <w:t xml:space="preserve"> implements inter1, inter2</w:t>
      </w:r>
      <w:r w:rsidR="00F426AD">
        <w:t>{…}</w:t>
      </w:r>
    </w:p>
    <w:p w14:paraId="594A4F59" w14:textId="12D2F801" w:rsidR="00A82468" w:rsidRDefault="00A82468" w:rsidP="005C5A35">
      <w:pPr>
        <w:rPr>
          <w:rtl/>
        </w:rPr>
      </w:pPr>
    </w:p>
    <w:p w14:paraId="4280FCB4" w14:textId="6201EFEF" w:rsidR="00A82468" w:rsidRDefault="00A82468" w:rsidP="00A82468">
      <w:pPr>
        <w:pStyle w:val="2"/>
        <w:rPr>
          <w:rtl/>
        </w:rPr>
      </w:pPr>
      <w:r>
        <w:rPr>
          <w:rFonts w:hint="cs"/>
          <w:rtl/>
        </w:rPr>
        <w:t>אובייקט מסוג הממשק</w:t>
      </w:r>
    </w:p>
    <w:p w14:paraId="33FE3465" w14:textId="487F85B2" w:rsidR="00981B66" w:rsidRPr="00A82468" w:rsidRDefault="00BA430E" w:rsidP="00981B66">
      <w:pPr>
        <w:rPr>
          <w:rtl/>
        </w:rPr>
      </w:pPr>
      <w:r>
        <w:rPr>
          <w:rFonts w:hint="cs"/>
          <w:rtl/>
        </w:rPr>
        <w:t>ניתן ליצור אובייקט מסוג ממשק באמצעות בנאי של מחלקה שמממשת את הממשק. אובייקט זה רואה רק השיטות הכלולות בממשק לפי המימוש של המחלקה שהשתמש בבנאי שלה.</w:t>
      </w:r>
      <w:r w:rsidR="00981B66">
        <w:rPr>
          <w:rFonts w:hint="cs"/>
          <w:rtl/>
        </w:rPr>
        <w:t xml:space="preserve"> באופן דומה ניתן ליצור אובייקט מסוג ממשק ולבצע השמה בין אובייקט זה לאובייקט מסוג המחלקה.  </w:t>
      </w:r>
    </w:p>
    <w:p w14:paraId="1B87B7DB" w14:textId="77777777" w:rsidR="00295A93" w:rsidRDefault="00295A93" w:rsidP="005C5A35">
      <w:pPr>
        <w:rPr>
          <w:rtl/>
        </w:rPr>
      </w:pPr>
    </w:p>
    <w:p w14:paraId="61EA22AC" w14:textId="031CCB53" w:rsidR="00713376" w:rsidRDefault="00713376" w:rsidP="00295A93">
      <w:pPr>
        <w:pStyle w:val="2"/>
        <w:rPr>
          <w:rtl/>
        </w:rPr>
      </w:pPr>
      <w:r>
        <w:rPr>
          <w:rFonts w:hint="cs"/>
          <w:rtl/>
        </w:rPr>
        <w:t>פולימורפיזם</w:t>
      </w:r>
    </w:p>
    <w:p w14:paraId="637D2919" w14:textId="2A37C180" w:rsidR="00713376" w:rsidRDefault="00713376" w:rsidP="00713376">
      <w:pPr>
        <w:rPr>
          <w:rtl/>
        </w:rPr>
      </w:pPr>
      <w:r>
        <w:rPr>
          <w:rtl/>
        </w:rPr>
        <w:t>פולימורפיזם (בעברית: "רב</w:t>
      </w:r>
      <w:r w:rsidR="00D75FB4">
        <w:rPr>
          <w:rFonts w:hint="cs"/>
          <w:rtl/>
        </w:rPr>
        <w:t>-</w:t>
      </w:r>
      <w:r>
        <w:rPr>
          <w:rtl/>
        </w:rPr>
        <w:t>צורתיות") הוא תכונה של שפות תכנות המאפשרת לטפל בערכים מטיפוסים שונים בעזרת ממשק תוכנה אחיד.</w:t>
      </w:r>
    </w:p>
    <w:p w14:paraId="539E9BE4" w14:textId="77777777" w:rsidR="00713376" w:rsidRPr="009D7541" w:rsidRDefault="00713376" w:rsidP="00713376">
      <w:pPr>
        <w:rPr>
          <w:sz w:val="10"/>
          <w:szCs w:val="10"/>
          <w:rtl/>
        </w:rPr>
      </w:pPr>
    </w:p>
    <w:p w14:paraId="7123FCCC" w14:textId="2331DBB7" w:rsidR="00713376" w:rsidRDefault="00713376" w:rsidP="00713376">
      <w:pPr>
        <w:rPr>
          <w:rtl/>
        </w:rPr>
      </w:pPr>
      <w:r>
        <w:rPr>
          <w:rtl/>
        </w:rPr>
        <w:lastRenderedPageBreak/>
        <w:t>פולימורפיזם מהווה תכונה חשובה במתודולוגית תכנות מונחה עצמים ובתכנות פונקציונלי. שפת תכנות התומכת בפולימורפיזם נותנת למתכנת את היכולת לממש אלגוריתמים ומבני נתונים לשימוש כללי, ולגזור מהם צורות שימוש שונות בהתאם לעצמים ולנסיבות המשתנות, באופן מפורש או מובלע.</w:t>
      </w:r>
    </w:p>
    <w:p w14:paraId="4AC6C8D8" w14:textId="4713E1FE" w:rsidR="00740857" w:rsidRDefault="00740857" w:rsidP="00713376">
      <w:pPr>
        <w:rPr>
          <w:rtl/>
        </w:rPr>
      </w:pPr>
    </w:p>
    <w:p w14:paraId="60D1B56C" w14:textId="4DED03FC" w:rsidR="00740857" w:rsidRDefault="00740857" w:rsidP="00740857">
      <w:pPr>
        <w:pStyle w:val="2"/>
      </w:pPr>
      <w:proofErr w:type="spellStart"/>
      <w:r>
        <w:t>instanceOf</w:t>
      </w:r>
      <w:proofErr w:type="spellEnd"/>
    </w:p>
    <w:p w14:paraId="5ADAD6E0" w14:textId="7AE1F439" w:rsidR="00740857" w:rsidRDefault="00740857" w:rsidP="00740857">
      <w:pPr>
        <w:rPr>
          <w:rtl/>
        </w:rPr>
      </w:pPr>
      <w:r>
        <w:rPr>
          <w:rtl/>
        </w:rPr>
        <w:t>הוא אופרטור בינארי שמקבל אובייקט משמאל ומחלקה</w:t>
      </w:r>
      <w:r w:rsidR="00951A25">
        <w:rPr>
          <w:rFonts w:hint="cs"/>
          <w:rtl/>
        </w:rPr>
        <w:t>/ממשק</w:t>
      </w:r>
      <w:r>
        <w:rPr>
          <w:rtl/>
        </w:rPr>
        <w:t xml:space="preserve"> מימין</w:t>
      </w:r>
      <w:r w:rsidR="00951A25">
        <w:rPr>
          <w:rFonts w:hint="cs"/>
          <w:rtl/>
        </w:rPr>
        <w:t>,</w:t>
      </w:r>
      <w:r>
        <w:rPr>
          <w:rtl/>
        </w:rPr>
        <w:t xml:space="preserve"> </w:t>
      </w:r>
      <w:r w:rsidR="00951A25">
        <w:rPr>
          <w:rFonts w:hint="cs"/>
          <w:rtl/>
        </w:rPr>
        <w:t>ו</w:t>
      </w:r>
      <w:r>
        <w:rPr>
          <w:rtl/>
        </w:rPr>
        <w:t>מחזיר אמת אם האובייקט הינו מטיפוס</w:t>
      </w:r>
      <w:r>
        <w:rPr>
          <w:rFonts w:hint="cs"/>
          <w:rtl/>
        </w:rPr>
        <w:t xml:space="preserve"> </w:t>
      </w:r>
      <w:r>
        <w:rPr>
          <w:rtl/>
        </w:rPr>
        <w:t>של המחלקה</w:t>
      </w:r>
      <w:r w:rsidR="00951A25">
        <w:rPr>
          <w:rFonts w:hint="cs"/>
          <w:rtl/>
        </w:rPr>
        <w:t>/ממשק</w:t>
      </w:r>
      <w:r>
        <w:rPr>
          <w:rtl/>
        </w:rPr>
        <w:t xml:space="preserve">. </w:t>
      </w:r>
    </w:p>
    <w:p w14:paraId="18BEBC1B" w14:textId="3C665A41" w:rsidR="00740857" w:rsidRDefault="00740857" w:rsidP="00361655">
      <w:pPr>
        <w:pStyle w:val="a9"/>
      </w:pPr>
      <w:r>
        <w:t>if(</w:t>
      </w:r>
      <w:r w:rsidR="005D4AC3">
        <w:t>obj</w:t>
      </w:r>
      <w:r>
        <w:t xml:space="preserve"> </w:t>
      </w:r>
      <w:proofErr w:type="spellStart"/>
      <w:r>
        <w:t>inst</w:t>
      </w:r>
      <w:r w:rsidR="00FA3450">
        <w:t>a</w:t>
      </w:r>
      <w:r>
        <w:t>nce</w:t>
      </w:r>
      <w:r w:rsidR="00FA3450">
        <w:t>O</w:t>
      </w:r>
      <w:r>
        <w:t>f</w:t>
      </w:r>
      <w:proofErr w:type="spellEnd"/>
      <w:r>
        <w:t xml:space="preserve"> </w:t>
      </w:r>
      <w:proofErr w:type="spellStart"/>
      <w:r w:rsidR="005D4AC3">
        <w:t>Class_name</w:t>
      </w:r>
      <w:proofErr w:type="spellEnd"/>
      <w:r>
        <w:t>)</w:t>
      </w:r>
    </w:p>
    <w:p w14:paraId="3DA144E2" w14:textId="6EDC6C2A" w:rsidR="00A7018A" w:rsidRPr="0082596E" w:rsidRDefault="00A7018A" w:rsidP="00A7018A">
      <w:pPr>
        <w:rPr>
          <w:sz w:val="16"/>
          <w:szCs w:val="16"/>
        </w:rPr>
      </w:pPr>
    </w:p>
    <w:p w14:paraId="5E6B3A89" w14:textId="0FD86EDB" w:rsidR="00A7018A" w:rsidRDefault="00A7018A" w:rsidP="00A7018A">
      <w:pPr>
        <w:pStyle w:val="3"/>
        <w:rPr>
          <w:rtl/>
        </w:rPr>
      </w:pPr>
      <w:r>
        <w:rPr>
          <w:rFonts w:hint="cs"/>
          <w:rtl/>
        </w:rPr>
        <w:t>ממשק לצורך סימון</w:t>
      </w:r>
    </w:p>
    <w:p w14:paraId="518C833D" w14:textId="77777777" w:rsidR="004A6B3B" w:rsidRDefault="00A7018A" w:rsidP="002970AF">
      <w:pPr>
        <w:rPr>
          <w:rtl/>
        </w:rPr>
      </w:pPr>
      <w:r>
        <w:rPr>
          <w:rFonts w:hint="cs"/>
          <w:rtl/>
        </w:rPr>
        <w:t xml:space="preserve">שימוש נוסף של ממשקים הוא סימון של מחלקות. נבנה ממשק ריק שלא מוגדרת בו אף שיטה, וכל המחלקות שנרצה לסמן יממשו ממשק זה. כעת באמצעות אופרטור </w:t>
      </w:r>
      <w:proofErr w:type="spellStart"/>
      <w:r>
        <w:t>instanceOf</w:t>
      </w:r>
      <w:proofErr w:type="spellEnd"/>
      <w:r>
        <w:rPr>
          <w:rFonts w:hint="cs"/>
          <w:rtl/>
        </w:rPr>
        <w:t xml:space="preserve"> נוכל לדעת אילו מחלקות מסומנות ואילו לא. דוגמא לממשק שמשמש לסימון בלבד הוא </w:t>
      </w:r>
      <w:r>
        <w:t>Serializable</w:t>
      </w:r>
      <w:r w:rsidR="002970AF">
        <w:rPr>
          <w:rFonts w:hint="cs"/>
          <w:rtl/>
        </w:rPr>
        <w:t>.</w:t>
      </w:r>
    </w:p>
    <w:p w14:paraId="38322261" w14:textId="77777777" w:rsidR="004A6B3B" w:rsidRDefault="004A6B3B" w:rsidP="002970AF">
      <w:pPr>
        <w:rPr>
          <w:rtl/>
        </w:rPr>
      </w:pPr>
    </w:p>
    <w:p w14:paraId="339D2A2E" w14:textId="4A0A38AC" w:rsidR="004A6B3B" w:rsidRDefault="004A6B3B" w:rsidP="004A6B3B">
      <w:pPr>
        <w:pStyle w:val="2"/>
        <w:rPr>
          <w:rtl/>
        </w:rPr>
      </w:pPr>
      <w:r>
        <w:t>default</w:t>
      </w:r>
    </w:p>
    <w:p w14:paraId="57678B8D" w14:textId="171C8A51" w:rsidR="004A6B3B" w:rsidRDefault="004A6B3B" w:rsidP="002970AF">
      <w:pPr>
        <w:rPr>
          <w:rtl/>
        </w:rPr>
      </w:pPr>
      <w:r>
        <w:rPr>
          <w:rFonts w:hint="cs"/>
          <w:rtl/>
        </w:rPr>
        <w:t>ממשק לא חייב להיות רק עם שיטות ריקות, אלא אפשר להגדיר שיטה עם תוכן כאשר בתחילת ההצהרה על השיטה,</w:t>
      </w:r>
      <w:r w:rsidRPr="004A6B3B">
        <w:rPr>
          <w:rFonts w:hint="cs"/>
          <w:rtl/>
        </w:rPr>
        <w:t xml:space="preserve"> </w:t>
      </w:r>
      <w:r>
        <w:rPr>
          <w:rFonts w:hint="cs"/>
          <w:rtl/>
        </w:rPr>
        <w:t xml:space="preserve">עוד לפני ההרשאה, נרשום את המילה השמורה </w:t>
      </w:r>
      <w:r>
        <w:t>default</w:t>
      </w:r>
      <w:r>
        <w:rPr>
          <w:rFonts w:hint="cs"/>
          <w:rtl/>
        </w:rPr>
        <w:t xml:space="preserve">. לאחר שעשינו זאת נוכל למלא את השיטה בתוכן עוד בתוך הממשק. כל מחלקה שתממש ממשק זה אינה חייבת לממש את שיטות </w:t>
      </w:r>
      <w:r>
        <w:t>default</w:t>
      </w:r>
      <w:r>
        <w:rPr>
          <w:rFonts w:hint="cs"/>
          <w:rtl/>
        </w:rPr>
        <w:t xml:space="preserve"> אך הן כן יכולות להשתמש בהן</w:t>
      </w:r>
      <w:r w:rsidR="003745F6">
        <w:rPr>
          <w:rFonts w:hint="cs"/>
          <w:rtl/>
        </w:rPr>
        <w:t xml:space="preserve"> באמצעות המילה השמורה </w:t>
      </w:r>
      <w:r w:rsidR="003745F6">
        <w:t>super</w:t>
      </w:r>
      <w:r w:rsidR="003745F6">
        <w:rPr>
          <w:rFonts w:hint="cs"/>
          <w:rtl/>
        </w:rPr>
        <w:t>.</w:t>
      </w:r>
    </w:p>
    <w:p w14:paraId="02584452" w14:textId="1554204B" w:rsidR="00DD4991" w:rsidRPr="00DD4991" w:rsidRDefault="00DD4991" w:rsidP="002970AF">
      <w:pPr>
        <w:rPr>
          <w:rtl/>
        </w:rPr>
      </w:pPr>
      <w:r>
        <w:rPr>
          <w:rtl/>
        </w:rPr>
        <w:br w:type="page"/>
      </w:r>
    </w:p>
    <w:p w14:paraId="17086CF5" w14:textId="364D2015" w:rsidR="00A40574" w:rsidRDefault="00A40574" w:rsidP="00A40574">
      <w:pPr>
        <w:pStyle w:val="1"/>
      </w:pPr>
      <w:r>
        <w:rPr>
          <w:rFonts w:hint="cs"/>
          <w:rtl/>
        </w:rPr>
        <w:lastRenderedPageBreak/>
        <w:t>הורשה</w:t>
      </w:r>
    </w:p>
    <w:p w14:paraId="151D74A6" w14:textId="5957C409" w:rsidR="00C5422E" w:rsidRDefault="00C5422E" w:rsidP="00C5422E">
      <w:pPr>
        <w:pStyle w:val="2"/>
        <w:numPr>
          <w:ilvl w:val="0"/>
          <w:numId w:val="20"/>
        </w:numPr>
        <w:ind w:left="-281"/>
        <w:rPr>
          <w:rtl/>
        </w:rPr>
      </w:pPr>
      <w:r>
        <w:rPr>
          <w:rFonts w:hint="cs"/>
          <w:rtl/>
        </w:rPr>
        <w:t>הגדרה</w:t>
      </w:r>
    </w:p>
    <w:p w14:paraId="55CF3782" w14:textId="2078F54B" w:rsidR="008B3518" w:rsidRDefault="00B27715" w:rsidP="00B27715">
      <w:r>
        <w:rPr>
          <w:rtl/>
        </w:rPr>
        <w:t>הורשה הינה דרך להגדרת מחלקות על ידי שימוש בתכונות ושיטות אשר הוגדרו על ידי מחלקות אחרות, כלליות יותר.</w:t>
      </w:r>
      <w:r>
        <w:rPr>
          <w:rFonts w:hint="cs"/>
          <w:rtl/>
        </w:rPr>
        <w:t xml:space="preserve"> </w:t>
      </w:r>
      <w:r>
        <w:rPr>
          <w:rtl/>
        </w:rPr>
        <w:t xml:space="preserve">מחלקה אשר יורשת ממחלקה אחרת, מקבלת ממנה את </w:t>
      </w:r>
      <w:r w:rsidR="00DA3C1B">
        <w:rPr>
          <w:rFonts w:hint="cs"/>
          <w:rtl/>
        </w:rPr>
        <w:t>משתני המחלקה, הבנאים,</w:t>
      </w:r>
      <w:r>
        <w:rPr>
          <w:rtl/>
        </w:rPr>
        <w:t xml:space="preserve"> ואת השיטות שלה. פרט </w:t>
      </w:r>
      <w:r w:rsidR="00DA3C1B">
        <w:rPr>
          <w:rFonts w:hint="cs"/>
          <w:rtl/>
        </w:rPr>
        <w:t>לכך</w:t>
      </w:r>
      <w:r>
        <w:rPr>
          <w:rtl/>
        </w:rPr>
        <w:t xml:space="preserve"> המחלקה עצמה יכולה להגדיר תכונות ושיטות נוספות. הורשה אינה קשר היא מנגנון.</w:t>
      </w:r>
      <w:r w:rsidR="00CC2F55">
        <w:rPr>
          <w:rFonts w:hint="cs"/>
          <w:rtl/>
        </w:rPr>
        <w:t xml:space="preserve"> מחלקה </w:t>
      </w:r>
      <w:r w:rsidR="00CC2F55">
        <w:rPr>
          <w:rFonts w:hint="cs"/>
        </w:rPr>
        <w:t>A</w:t>
      </w:r>
      <w:r w:rsidR="00CC2F55">
        <w:rPr>
          <w:rFonts w:hint="cs"/>
          <w:rtl/>
        </w:rPr>
        <w:t xml:space="preserve"> שיורשת ממחלקה </w:t>
      </w:r>
      <w:r w:rsidR="00CC2F55">
        <w:rPr>
          <w:rFonts w:hint="cs"/>
        </w:rPr>
        <w:t>B</w:t>
      </w:r>
      <w:r w:rsidR="00CC2F55">
        <w:rPr>
          <w:rFonts w:hint="cs"/>
          <w:rtl/>
        </w:rPr>
        <w:t xml:space="preserve"> מקיימת את הקשר "</w:t>
      </w:r>
      <w:r w:rsidR="00403976">
        <w:rPr>
          <w:rFonts w:hint="cs"/>
        </w:rPr>
        <w:t>A</w:t>
      </w:r>
      <w:r w:rsidR="00403976">
        <w:rPr>
          <w:rFonts w:hint="cs"/>
          <w:rtl/>
        </w:rPr>
        <w:t xml:space="preserve"> הוא </w:t>
      </w:r>
      <w:r w:rsidR="00403976">
        <w:rPr>
          <w:rFonts w:hint="cs"/>
        </w:rPr>
        <w:t>B</w:t>
      </w:r>
      <w:r w:rsidR="00CC2F55">
        <w:rPr>
          <w:rFonts w:hint="cs"/>
          <w:rtl/>
        </w:rPr>
        <w:t xml:space="preserve">". לדוגמא, </w:t>
      </w:r>
      <w:r w:rsidR="00921C58">
        <w:rPr>
          <w:rFonts w:hint="cs"/>
          <w:rtl/>
        </w:rPr>
        <w:t xml:space="preserve">מחלקת "עובד" תירש ממחלקת "אדם", מפני שעובד הוא אדם, והיינו </w:t>
      </w:r>
      <w:r w:rsidR="00187D72">
        <w:rPr>
          <w:rFonts w:hint="cs"/>
          <w:rtl/>
        </w:rPr>
        <w:t>ר</w:t>
      </w:r>
      <w:r w:rsidR="00921C58">
        <w:rPr>
          <w:rFonts w:hint="cs"/>
          <w:rtl/>
        </w:rPr>
        <w:t>וצים ש</w:t>
      </w:r>
      <w:r w:rsidR="003912BD">
        <w:rPr>
          <w:rFonts w:hint="cs"/>
          <w:rtl/>
        </w:rPr>
        <w:t>ל</w:t>
      </w:r>
      <w:r w:rsidR="00921C58">
        <w:rPr>
          <w:rFonts w:hint="cs"/>
          <w:rtl/>
        </w:rPr>
        <w:t>עובד יהיה את כל התכונות של אדם עם הרחבות המיוחדת לעובד.</w:t>
      </w:r>
    </w:p>
    <w:p w14:paraId="24EAB399" w14:textId="5AF8AFA0" w:rsidR="00E82767" w:rsidRPr="00400146" w:rsidRDefault="00E82767" w:rsidP="00B27715">
      <w:pPr>
        <w:rPr>
          <w:sz w:val="12"/>
          <w:szCs w:val="12"/>
          <w:rtl/>
        </w:rPr>
      </w:pPr>
    </w:p>
    <w:p w14:paraId="11766C10" w14:textId="05F2E1F4" w:rsidR="00E82767" w:rsidRPr="00700C17" w:rsidRDefault="00E82767" w:rsidP="008A03FC">
      <w:pPr>
        <w:rPr>
          <w:rtl/>
        </w:rPr>
      </w:pPr>
      <w:r>
        <w:rPr>
          <w:rtl/>
        </w:rPr>
        <w:t xml:space="preserve">הגדרתה של מחלקה שיורשת ממחלקה אחרת נקרא גם בשם </w:t>
      </w:r>
      <w:r>
        <w:t>extending</w:t>
      </w:r>
      <w:r>
        <w:rPr>
          <w:rtl/>
        </w:rPr>
        <w:t xml:space="preserve">. בהמשך שורת הכותרת של המחלקה </w:t>
      </w:r>
      <w:r w:rsidR="008B4B2D">
        <w:rPr>
          <w:rFonts w:hint="cs"/>
          <w:rtl/>
        </w:rPr>
        <w:t xml:space="preserve">היורשת </w:t>
      </w:r>
      <w:r>
        <w:rPr>
          <w:rtl/>
        </w:rPr>
        <w:t xml:space="preserve">יש לרשום את המילה </w:t>
      </w:r>
      <w:r>
        <w:t>extends</w:t>
      </w:r>
      <w:r>
        <w:rPr>
          <w:rtl/>
        </w:rPr>
        <w:t xml:space="preserve"> ומייד אחריה את שמה של המחלקה</w:t>
      </w:r>
      <w:r>
        <w:rPr>
          <w:rFonts w:hint="cs"/>
          <w:rtl/>
        </w:rPr>
        <w:t xml:space="preserve"> </w:t>
      </w:r>
      <w:r>
        <w:rPr>
          <w:rtl/>
        </w:rPr>
        <w:t>המורישה. רק לאחר מכן, בתוך הסוגרים המסולסלות של המחלקה המוגדרת ניתן להוסיף משתנים ומתודות אשר יתווספו</w:t>
      </w:r>
      <w:r w:rsidR="00DA3C1B">
        <w:rPr>
          <w:rFonts w:hint="cs"/>
          <w:rtl/>
        </w:rPr>
        <w:t xml:space="preserve"> </w:t>
      </w:r>
      <w:r>
        <w:rPr>
          <w:rtl/>
        </w:rPr>
        <w:t>לאלה שהגיעו בהורשה.</w:t>
      </w:r>
      <w:r w:rsidR="00700C17">
        <w:rPr>
          <w:rFonts w:hint="cs"/>
          <w:rtl/>
        </w:rPr>
        <w:t xml:space="preserve"> </w:t>
      </w:r>
    </w:p>
    <w:p w14:paraId="0CAC8540" w14:textId="3E96A508" w:rsidR="00CA3922" w:rsidRDefault="0045156D" w:rsidP="00361655">
      <w:pPr>
        <w:pStyle w:val="a9"/>
      </w:pPr>
      <w:bookmarkStart w:id="9" w:name="_Hlk31912709"/>
      <w:r>
        <w:t>p</w:t>
      </w:r>
      <w:r w:rsidR="00CA3922">
        <w:t>ublic class Employee extends Human{…}</w:t>
      </w:r>
    </w:p>
    <w:bookmarkEnd w:id="9"/>
    <w:p w14:paraId="7916B4D5" w14:textId="77243820" w:rsidR="00E82767" w:rsidRPr="00400146" w:rsidRDefault="00E82767" w:rsidP="00E82767">
      <w:pPr>
        <w:rPr>
          <w:sz w:val="12"/>
          <w:szCs w:val="12"/>
          <w:rtl/>
        </w:rPr>
      </w:pPr>
    </w:p>
    <w:p w14:paraId="438A216E" w14:textId="1BE311EC" w:rsidR="00E82767" w:rsidRDefault="00E82767" w:rsidP="00E82767">
      <w:pPr>
        <w:rPr>
          <w:rtl/>
        </w:rPr>
      </w:pPr>
      <w:r>
        <w:rPr>
          <w:rtl/>
        </w:rPr>
        <w:t>כל מחלקה יכולה לרשת רק ממחלקה אחת. אין הורשה מרובה</w:t>
      </w:r>
      <w:r w:rsidR="005B5658">
        <w:rPr>
          <w:rFonts w:hint="cs"/>
          <w:rtl/>
        </w:rPr>
        <w:t>, כי אז יכולים להיות שיטות זהות בשני האבות ולא נדע איזה מהם לבצע</w:t>
      </w:r>
      <w:r>
        <w:rPr>
          <w:rtl/>
        </w:rPr>
        <w:t xml:space="preserve">. תכנון </w:t>
      </w:r>
      <w:proofErr w:type="spellStart"/>
      <w:r>
        <w:rPr>
          <w:rtl/>
        </w:rPr>
        <w:t>התכנית</w:t>
      </w:r>
      <w:proofErr w:type="spellEnd"/>
      <w:r>
        <w:rPr>
          <w:rtl/>
        </w:rPr>
        <w:t xml:space="preserve"> תחת המגבלה שלא ניתן לרשת מיותר ממחלקה אחת יותר מבני ויותר מסודר. כאשר</w:t>
      </w:r>
      <w:r>
        <w:rPr>
          <w:rFonts w:hint="cs"/>
          <w:rtl/>
        </w:rPr>
        <w:t xml:space="preserve"> </w:t>
      </w:r>
      <w:r>
        <w:rPr>
          <w:rtl/>
        </w:rPr>
        <w:t>תכנון המחלקות נכון ומסודר, אין צורך בהורשה מרובה. עם זאת, אין כל מגבלה על מחלקה מלהוריש ליותר ממחלקה אחת.</w:t>
      </w:r>
      <w:r>
        <w:rPr>
          <w:rFonts w:hint="cs"/>
          <w:rtl/>
        </w:rPr>
        <w:t xml:space="preserve"> </w:t>
      </w:r>
      <w:r>
        <w:rPr>
          <w:rtl/>
        </w:rPr>
        <w:t>מחלקה יכולה להוריש למספר בלתי מוגבל של מחלקות.</w:t>
      </w:r>
    </w:p>
    <w:p w14:paraId="02F01950" w14:textId="5007BE7F" w:rsidR="00E82767" w:rsidRPr="00400146" w:rsidRDefault="00E82767" w:rsidP="00E82767">
      <w:pPr>
        <w:rPr>
          <w:sz w:val="12"/>
          <w:szCs w:val="12"/>
          <w:rtl/>
        </w:rPr>
      </w:pPr>
    </w:p>
    <w:p w14:paraId="5423DCF6" w14:textId="1626D507" w:rsidR="00E82767" w:rsidRDefault="00E82767" w:rsidP="00E82767">
      <w:pPr>
        <w:rPr>
          <w:rtl/>
        </w:rPr>
      </w:pPr>
      <w:r>
        <w:rPr>
          <w:rtl/>
        </w:rPr>
        <w:t xml:space="preserve">כל מחלקה שמגדירים ולא מציינים שהיא יורשת ממחלקה אחרת תירש כברירת מחדל מהמחלקה </w:t>
      </w:r>
      <w:r>
        <w:t>Object</w:t>
      </w:r>
      <w:r>
        <w:rPr>
          <w:rtl/>
        </w:rPr>
        <w:t xml:space="preserve"> את כל</w:t>
      </w:r>
      <w:r>
        <w:rPr>
          <w:rFonts w:hint="cs"/>
          <w:rtl/>
        </w:rPr>
        <w:t xml:space="preserve"> </w:t>
      </w:r>
      <w:r>
        <w:rPr>
          <w:rtl/>
        </w:rPr>
        <w:t>המשתנים</w:t>
      </w:r>
      <w:r>
        <w:rPr>
          <w:rFonts w:hint="cs"/>
          <w:rtl/>
        </w:rPr>
        <w:t xml:space="preserve"> וה</w:t>
      </w:r>
      <w:r>
        <w:rPr>
          <w:rtl/>
        </w:rPr>
        <w:t>מתודות שמוגדרות בה. אם המחלקה שהגדרנו יורשת ממחלקה אחרת אז התכונות והמתודות</w:t>
      </w:r>
      <w:r>
        <w:rPr>
          <w:rFonts w:hint="cs"/>
          <w:rtl/>
        </w:rPr>
        <w:t xml:space="preserve"> </w:t>
      </w:r>
      <w:r>
        <w:rPr>
          <w:rtl/>
        </w:rPr>
        <w:t xml:space="preserve">שהוגדרו במחלקה </w:t>
      </w:r>
      <w:r>
        <w:t>Object</w:t>
      </w:r>
      <w:r>
        <w:rPr>
          <w:rtl/>
        </w:rPr>
        <w:t xml:space="preserve"> יגיעו בהורשה מאותה מחלקה אחרת</w:t>
      </w:r>
      <w:r>
        <w:rPr>
          <w:rFonts w:hint="cs"/>
          <w:rtl/>
        </w:rPr>
        <w:t xml:space="preserve">. וכן הלאה. </w:t>
      </w:r>
      <w:r>
        <w:rPr>
          <w:rtl/>
        </w:rPr>
        <w:t>מסיבה</w:t>
      </w:r>
      <w:r>
        <w:rPr>
          <w:rFonts w:hint="cs"/>
          <w:rtl/>
        </w:rPr>
        <w:t xml:space="preserve"> </w:t>
      </w:r>
      <w:r>
        <w:rPr>
          <w:rtl/>
        </w:rPr>
        <w:t xml:space="preserve">זו, ניתן לומר, כי התכונות והמתודות שמוגדרות במחלקה </w:t>
      </w:r>
      <w:r>
        <w:t>Object</w:t>
      </w:r>
      <w:r>
        <w:rPr>
          <w:rtl/>
        </w:rPr>
        <w:t xml:space="preserve"> קיימות בכל מחלקה.</w:t>
      </w:r>
    </w:p>
    <w:p w14:paraId="6AC73865" w14:textId="77CB6623" w:rsidR="00DA3C1B" w:rsidRPr="00945514" w:rsidRDefault="00DA3C1B" w:rsidP="00E82767">
      <w:pPr>
        <w:rPr>
          <w:sz w:val="12"/>
          <w:szCs w:val="12"/>
          <w:rtl/>
        </w:rPr>
      </w:pPr>
    </w:p>
    <w:p w14:paraId="511A38D6" w14:textId="7B22C7C0" w:rsidR="00DA3C1B" w:rsidRPr="00945514" w:rsidRDefault="00DA3C1B" w:rsidP="00E82767">
      <w:pPr>
        <w:rPr>
          <w:b/>
          <w:bCs/>
          <w:rtl/>
        </w:rPr>
      </w:pPr>
      <w:r w:rsidRPr="00945514">
        <w:rPr>
          <w:rFonts w:hint="cs"/>
          <w:b/>
          <w:bCs/>
          <w:rtl/>
        </w:rPr>
        <w:t>כיום, בגלל התפתחות השימוש בממשקים, השימוש היחיד בהורשה הוא למחזור קוד</w:t>
      </w:r>
      <w:r w:rsidR="002C41E1">
        <w:rPr>
          <w:rFonts w:hint="cs"/>
          <w:b/>
          <w:bCs/>
          <w:rtl/>
        </w:rPr>
        <w:t>,</w:t>
      </w:r>
      <w:r w:rsidRPr="00945514">
        <w:rPr>
          <w:rFonts w:hint="cs"/>
          <w:b/>
          <w:bCs/>
          <w:rtl/>
        </w:rPr>
        <w:t xml:space="preserve"> כדי להרחיב מחלקה קיימת שלא רוצים לגעת בה מחשש לשגיאות. אם לא צריך למחזר קוד עדיף להשתמש בממשקים</w:t>
      </w:r>
      <w:r w:rsidR="0077090D">
        <w:rPr>
          <w:rFonts w:hint="cs"/>
          <w:b/>
          <w:bCs/>
          <w:rtl/>
        </w:rPr>
        <w:t>,</w:t>
      </w:r>
      <w:r w:rsidRPr="00945514">
        <w:rPr>
          <w:rFonts w:hint="cs"/>
          <w:b/>
          <w:bCs/>
          <w:rtl/>
        </w:rPr>
        <w:t xml:space="preserve"> מפני שמנגנון הירושה הוא לא יעיל ומסובך.</w:t>
      </w:r>
    </w:p>
    <w:p w14:paraId="4CC68193" w14:textId="7665B83E" w:rsidR="00FE6A49" w:rsidRDefault="00FE6A49" w:rsidP="00E82767">
      <w:pPr>
        <w:rPr>
          <w:rtl/>
        </w:rPr>
      </w:pPr>
    </w:p>
    <w:p w14:paraId="375A2C8B" w14:textId="0B003BF6" w:rsidR="00FE6A49" w:rsidRDefault="00FE6A49" w:rsidP="00FE6A49">
      <w:pPr>
        <w:pStyle w:val="2"/>
        <w:rPr>
          <w:rtl/>
        </w:rPr>
      </w:pPr>
      <w:r>
        <w:rPr>
          <w:rFonts w:hint="cs"/>
          <w:rtl/>
        </w:rPr>
        <w:t>הרשאת גישה</w:t>
      </w:r>
    </w:p>
    <w:p w14:paraId="573B5816" w14:textId="3EF2894F" w:rsidR="00A56AE6" w:rsidRDefault="00FE6A49" w:rsidP="00FE6A49">
      <w:pPr>
        <w:rPr>
          <w:rtl/>
        </w:rPr>
      </w:pPr>
      <w:r>
        <w:rPr>
          <w:rFonts w:hint="cs"/>
          <w:rtl/>
        </w:rPr>
        <w:t xml:space="preserve">מחלקה יורשת רק את המשתנים והשיטות המוגדרות </w:t>
      </w:r>
      <w:r>
        <w:t>public</w:t>
      </w:r>
      <w:r>
        <w:rPr>
          <w:rFonts w:hint="cs"/>
          <w:rtl/>
        </w:rPr>
        <w:t xml:space="preserve"> או </w:t>
      </w:r>
      <w:r>
        <w:t>protected</w:t>
      </w:r>
      <w:r w:rsidR="003D5C04">
        <w:rPr>
          <w:rFonts w:hint="cs"/>
          <w:rtl/>
        </w:rPr>
        <w:t>.</w:t>
      </w:r>
      <w:r>
        <w:rPr>
          <w:rFonts w:hint="cs"/>
          <w:rtl/>
        </w:rPr>
        <w:t xml:space="preserve"> מה שמוגדר כ-</w:t>
      </w:r>
      <w:r>
        <w:t>private</w:t>
      </w:r>
      <w:r>
        <w:rPr>
          <w:rFonts w:hint="cs"/>
          <w:rtl/>
        </w:rPr>
        <w:t xml:space="preserve"> או </w:t>
      </w:r>
      <w:r>
        <w:t>package friendly</w:t>
      </w:r>
      <w:r>
        <w:rPr>
          <w:rFonts w:hint="cs"/>
          <w:rtl/>
        </w:rPr>
        <w:t xml:space="preserve"> (ברירת מחדל), אי אפשר לרשת.</w:t>
      </w:r>
    </w:p>
    <w:p w14:paraId="299F8669" w14:textId="77777777" w:rsidR="00FE6A49" w:rsidRPr="00400146" w:rsidRDefault="00FE6A49" w:rsidP="00FE6A49">
      <w:pPr>
        <w:rPr>
          <w:rtl/>
        </w:rPr>
      </w:pPr>
    </w:p>
    <w:p w14:paraId="4E8ABE59" w14:textId="446CEA69" w:rsidR="00A56AE6" w:rsidRDefault="00C60BE0" w:rsidP="00C5422E">
      <w:pPr>
        <w:pStyle w:val="2"/>
      </w:pPr>
      <w:r>
        <w:rPr>
          <w:rFonts w:hint="cs"/>
          <w:rtl/>
        </w:rPr>
        <w:t xml:space="preserve">דריסה - </w:t>
      </w:r>
      <w:r w:rsidR="00A56AE6">
        <w:t>Overriding</w:t>
      </w:r>
    </w:p>
    <w:p w14:paraId="3A28A74A" w14:textId="6187743E" w:rsidR="00A56AE6" w:rsidRDefault="00A56AE6" w:rsidP="00A56AE6">
      <w:pPr>
        <w:rPr>
          <w:rtl/>
        </w:rPr>
      </w:pPr>
      <w:r>
        <w:rPr>
          <w:rtl/>
        </w:rPr>
        <w:t>המחלקה ה</w:t>
      </w:r>
      <w:r w:rsidR="005657BD">
        <w:rPr>
          <w:rFonts w:hint="cs"/>
          <w:rtl/>
        </w:rPr>
        <w:t>יורשת</w:t>
      </w:r>
      <w:r>
        <w:rPr>
          <w:rtl/>
        </w:rPr>
        <w:t xml:space="preserve"> יכולה להגדיר מ</w:t>
      </w:r>
      <w:r>
        <w:rPr>
          <w:rFonts w:hint="cs"/>
          <w:rtl/>
        </w:rPr>
        <w:t>ת</w:t>
      </w:r>
      <w:r>
        <w:rPr>
          <w:rtl/>
        </w:rPr>
        <w:t>ודות חדשות או לתת משמעות חדשה למ</w:t>
      </w:r>
      <w:r>
        <w:rPr>
          <w:rFonts w:hint="cs"/>
          <w:rtl/>
        </w:rPr>
        <w:t>ת</w:t>
      </w:r>
      <w:r>
        <w:rPr>
          <w:rtl/>
        </w:rPr>
        <w:t xml:space="preserve">ודות שנורשו על ידי הגדרתם מחדש. </w:t>
      </w:r>
      <w:r>
        <w:rPr>
          <w:rFonts w:hint="cs"/>
          <w:rtl/>
        </w:rPr>
        <w:t>פ</w:t>
      </w:r>
      <w:r>
        <w:rPr>
          <w:rtl/>
        </w:rPr>
        <w:t>עולה זו</w:t>
      </w:r>
      <w:r>
        <w:rPr>
          <w:rFonts w:hint="cs"/>
          <w:rtl/>
        </w:rPr>
        <w:t xml:space="preserve"> </w:t>
      </w:r>
      <w:r>
        <w:rPr>
          <w:rtl/>
        </w:rPr>
        <w:t>מכונה "דריסה" (</w:t>
      </w:r>
      <w:r>
        <w:t>Overriding</w:t>
      </w:r>
      <w:r>
        <w:rPr>
          <w:rtl/>
        </w:rPr>
        <w:t>).</w:t>
      </w:r>
      <w:r>
        <w:rPr>
          <w:rFonts w:hint="cs"/>
          <w:rtl/>
        </w:rPr>
        <w:t xml:space="preserve"> ל</w:t>
      </w:r>
      <w:r>
        <w:rPr>
          <w:rtl/>
        </w:rPr>
        <w:t>דוגמה: שיט</w:t>
      </w:r>
      <w:r>
        <w:rPr>
          <w:rFonts w:hint="cs"/>
          <w:rtl/>
        </w:rPr>
        <w:t>ת</w:t>
      </w:r>
      <w:r>
        <w:rPr>
          <w:rtl/>
        </w:rPr>
        <w:t xml:space="preserve"> </w:t>
      </w:r>
      <w:r>
        <w:t>toString</w:t>
      </w:r>
      <w:r>
        <w:rPr>
          <w:rtl/>
        </w:rPr>
        <w:t xml:space="preserve"> המוגדרת במחלקת </w:t>
      </w:r>
      <w:r>
        <w:t>Object</w:t>
      </w:r>
      <w:r>
        <w:rPr>
          <w:rtl/>
        </w:rPr>
        <w:t xml:space="preserve"> ונדרסת כמעט בכל מחלק</w:t>
      </w:r>
      <w:r w:rsidR="00221091">
        <w:rPr>
          <w:rFonts w:hint="cs"/>
          <w:rtl/>
        </w:rPr>
        <w:t>ה</w:t>
      </w:r>
      <w:r>
        <w:rPr>
          <w:rtl/>
        </w:rPr>
        <w:t>.</w:t>
      </w:r>
      <w:r>
        <w:rPr>
          <w:rFonts w:hint="cs"/>
          <w:rtl/>
        </w:rPr>
        <w:t xml:space="preserve"> </w:t>
      </w:r>
      <w:r>
        <w:rPr>
          <w:rtl/>
        </w:rPr>
        <w:t>כאשר נקראת מתודה על עצם ממחלקה מסוימת, נבחרת הגרסה העדכנית ביותר של ה</w:t>
      </w:r>
      <w:r w:rsidR="00BC42A1">
        <w:rPr>
          <w:rFonts w:hint="cs"/>
          <w:rtl/>
        </w:rPr>
        <w:t>מת</w:t>
      </w:r>
      <w:r>
        <w:rPr>
          <w:rtl/>
        </w:rPr>
        <w:t>ודה.</w:t>
      </w:r>
      <w:r w:rsidR="005657BD">
        <w:rPr>
          <w:rFonts w:hint="cs"/>
          <w:rtl/>
        </w:rPr>
        <w:t xml:space="preserve"> </w:t>
      </w:r>
    </w:p>
    <w:p w14:paraId="28261B91" w14:textId="58FC62D7" w:rsidR="00FB15D8" w:rsidRPr="00920721" w:rsidRDefault="00FB15D8" w:rsidP="00A56AE6">
      <w:pPr>
        <w:rPr>
          <w:sz w:val="16"/>
          <w:szCs w:val="16"/>
          <w:rtl/>
        </w:rPr>
      </w:pPr>
    </w:p>
    <w:p w14:paraId="27D0368F" w14:textId="3DADA03A" w:rsidR="00A74698" w:rsidRDefault="00A74698" w:rsidP="00A74698">
      <w:pPr>
        <w:pStyle w:val="3"/>
        <w:rPr>
          <w:rtl/>
        </w:rPr>
      </w:pPr>
      <w:r>
        <w:t>final</w:t>
      </w:r>
    </w:p>
    <w:p w14:paraId="34BDE55A" w14:textId="73192C95" w:rsidR="00FB15D8" w:rsidRDefault="00FB15D8" w:rsidP="00ED2AF2">
      <w:pPr>
        <w:rPr>
          <w:rtl/>
        </w:rPr>
      </w:pPr>
      <w:r>
        <w:rPr>
          <w:rFonts w:hint="cs"/>
          <w:rtl/>
        </w:rPr>
        <w:t xml:space="preserve">שיטות קבועות הן שיטות שהוסיפו להן את המילה השמורה </w:t>
      </w:r>
      <w:r>
        <w:t>final</w:t>
      </w:r>
      <w:r>
        <w:rPr>
          <w:rFonts w:hint="cs"/>
          <w:rtl/>
        </w:rPr>
        <w:t xml:space="preserve">. שיטות אלו </w:t>
      </w:r>
      <w:r w:rsidR="00ED2AF2">
        <w:rPr>
          <w:rFonts w:hint="cs"/>
          <w:rtl/>
        </w:rPr>
        <w:t xml:space="preserve">עוברות בהורשה אך </w:t>
      </w:r>
      <w:r>
        <w:rPr>
          <w:rFonts w:hint="cs"/>
          <w:rtl/>
        </w:rPr>
        <w:t xml:space="preserve">הן סופיות ולא ניתן לדרוס אותן. אם נירש מחלקה וננסה לדרוס שיטה בה שמוגדרת </w:t>
      </w:r>
      <w:r>
        <w:t>final</w:t>
      </w:r>
      <w:r>
        <w:rPr>
          <w:rFonts w:hint="cs"/>
          <w:rtl/>
        </w:rPr>
        <w:t xml:space="preserve"> נקבל שגיאת קומפילציה.</w:t>
      </w:r>
      <w:r w:rsidR="00ED2AF2">
        <w:rPr>
          <w:rFonts w:hint="cs"/>
          <w:rtl/>
        </w:rPr>
        <w:t xml:space="preserve"> </w:t>
      </w:r>
      <w:r>
        <w:rPr>
          <w:rtl/>
        </w:rPr>
        <w:t xml:space="preserve">בהוספת המילה </w:t>
      </w:r>
      <w:r>
        <w:t>final</w:t>
      </w:r>
      <w:r>
        <w:rPr>
          <w:rtl/>
        </w:rPr>
        <w:t xml:space="preserve"> לשורת הכותרת של מתודה יש שני יתרונות בולטים:</w:t>
      </w:r>
    </w:p>
    <w:p w14:paraId="45175A67" w14:textId="3B7F9837" w:rsidR="00621B39" w:rsidRDefault="00621B39" w:rsidP="00307C07">
      <w:pPr>
        <w:pStyle w:val="a3"/>
        <w:numPr>
          <w:ilvl w:val="0"/>
          <w:numId w:val="21"/>
        </w:numPr>
        <w:ind w:left="77"/>
        <w:rPr>
          <w:rtl/>
        </w:rPr>
      </w:pPr>
      <w:r>
        <w:rPr>
          <w:rFonts w:hint="cs"/>
          <w:rtl/>
        </w:rPr>
        <w:t>פחות שגיאות - יש מקרים שבהם שינוי של שיטה יכול להוביל לשגיאות ולכן נרצה ששיטה זו לא תשונה אלא תישאר קב</w:t>
      </w:r>
      <w:r w:rsidR="00263DC9">
        <w:rPr>
          <w:rFonts w:hint="cs"/>
          <w:rtl/>
        </w:rPr>
        <w:t>ו</w:t>
      </w:r>
      <w:r>
        <w:rPr>
          <w:rFonts w:hint="cs"/>
          <w:rtl/>
        </w:rPr>
        <w:t>עה.</w:t>
      </w:r>
    </w:p>
    <w:p w14:paraId="4E1AA8BF" w14:textId="3ADDC692" w:rsidR="00A74698" w:rsidRDefault="00621B39" w:rsidP="00A74698">
      <w:pPr>
        <w:pStyle w:val="a3"/>
        <w:numPr>
          <w:ilvl w:val="0"/>
          <w:numId w:val="21"/>
        </w:numPr>
        <w:ind w:left="77"/>
      </w:pPr>
      <w:r>
        <w:rPr>
          <w:rFonts w:hint="cs"/>
          <w:rtl/>
        </w:rPr>
        <w:t>יעילות</w:t>
      </w:r>
      <w:r w:rsidR="00ED2AF2">
        <w:rPr>
          <w:rFonts w:hint="cs"/>
          <w:rtl/>
        </w:rPr>
        <w:t xml:space="preserve"> -</w:t>
      </w:r>
      <w:r w:rsidR="00FB15D8">
        <w:rPr>
          <w:rtl/>
        </w:rPr>
        <w:t xml:space="preserve"> כאשר </w:t>
      </w:r>
      <w:r w:rsidR="00ED2AF2">
        <w:rPr>
          <w:rFonts w:hint="cs"/>
          <w:rtl/>
        </w:rPr>
        <w:t>השיטה מוגדרת</w:t>
      </w:r>
      <w:r w:rsidR="00FB15D8">
        <w:rPr>
          <w:rtl/>
        </w:rPr>
        <w:t xml:space="preserve"> </w:t>
      </w:r>
      <w:r w:rsidR="00FB15D8">
        <w:t>final</w:t>
      </w:r>
      <w:r w:rsidR="00FB15D8">
        <w:rPr>
          <w:rtl/>
        </w:rPr>
        <w:t xml:space="preserve"> אין צורך לאתר את הגרסה </w:t>
      </w:r>
      <w:r>
        <w:rPr>
          <w:rFonts w:hint="cs"/>
          <w:rtl/>
        </w:rPr>
        <w:t xml:space="preserve">של השיטה שמתאימה לאובייקט הנוכחי, אלא מיד עם המילה </w:t>
      </w:r>
      <w:r>
        <w:t>final</w:t>
      </w:r>
      <w:r>
        <w:rPr>
          <w:rFonts w:hint="cs"/>
          <w:rtl/>
        </w:rPr>
        <w:t xml:space="preserve"> מגלים כי יש רק גרסה אחת של השיטה</w:t>
      </w:r>
      <w:r w:rsidR="009E0B49">
        <w:rPr>
          <w:rFonts w:hint="cs"/>
          <w:rtl/>
        </w:rPr>
        <w:t>.</w:t>
      </w:r>
      <w:r>
        <w:rPr>
          <w:rFonts w:hint="cs"/>
          <w:rtl/>
        </w:rPr>
        <w:t xml:space="preserve"> כ</w:t>
      </w:r>
      <w:r w:rsidR="009E0B49">
        <w:rPr>
          <w:rFonts w:hint="cs"/>
          <w:rtl/>
        </w:rPr>
        <w:t>ך</w:t>
      </w:r>
      <w:r>
        <w:rPr>
          <w:rFonts w:hint="cs"/>
          <w:rtl/>
        </w:rPr>
        <w:t xml:space="preserve"> משיגים חסכון בזמן.</w:t>
      </w:r>
    </w:p>
    <w:p w14:paraId="69179266" w14:textId="74ED27E1" w:rsidR="003C445F" w:rsidRPr="005F03F3" w:rsidRDefault="003C445F" w:rsidP="003C445F">
      <w:pPr>
        <w:rPr>
          <w:sz w:val="12"/>
          <w:szCs w:val="12"/>
          <w:rtl/>
        </w:rPr>
      </w:pPr>
    </w:p>
    <w:p w14:paraId="0B441580" w14:textId="7BDE3A80" w:rsidR="005657BD" w:rsidRDefault="00803C85" w:rsidP="004E70C4">
      <w:pPr>
        <w:rPr>
          <w:rtl/>
        </w:rPr>
      </w:pPr>
      <w:r>
        <w:rPr>
          <w:rtl/>
        </w:rPr>
        <w:t xml:space="preserve">את המילה </w:t>
      </w:r>
      <w:r>
        <w:t>final</w:t>
      </w:r>
      <w:r>
        <w:rPr>
          <w:rtl/>
        </w:rPr>
        <w:t xml:space="preserve"> ניתן גם להוסיף לשורת הכותרת של מחלקה. המשמעות היא שלא ניתן יהיה להגדיר מחלקה אחרת אשר</w:t>
      </w:r>
      <w:r>
        <w:rPr>
          <w:rFonts w:hint="cs"/>
          <w:rtl/>
        </w:rPr>
        <w:t xml:space="preserve"> </w:t>
      </w:r>
      <w:r>
        <w:rPr>
          <w:rtl/>
        </w:rPr>
        <w:t>תירש ממנה</w:t>
      </w:r>
      <w:r>
        <w:rPr>
          <w:rFonts w:hint="cs"/>
          <w:rtl/>
        </w:rPr>
        <w:t xml:space="preserve">, אך היא עצמה כן יכולה לרשת. </w:t>
      </w:r>
      <w:r>
        <w:rPr>
          <w:rtl/>
        </w:rPr>
        <w:t xml:space="preserve">את המילה </w:t>
      </w:r>
      <w:r>
        <w:t>final</w:t>
      </w:r>
      <w:r>
        <w:rPr>
          <w:rtl/>
        </w:rPr>
        <w:t xml:space="preserve"> יש להוסיף לשורת </w:t>
      </w:r>
      <w:r>
        <w:rPr>
          <w:rtl/>
        </w:rPr>
        <w:lastRenderedPageBreak/>
        <w:t>הכותרת של המתודה מייד אחרי המילה שמייצגת את הרשאת הגישה שלה, ולפני המילה</w:t>
      </w:r>
      <w:r>
        <w:rPr>
          <w:rFonts w:hint="cs"/>
          <w:rtl/>
        </w:rPr>
        <w:t xml:space="preserve"> </w:t>
      </w:r>
      <w:r>
        <w:t>class</w:t>
      </w:r>
      <w:r>
        <w:rPr>
          <w:rtl/>
        </w:rPr>
        <w:t xml:space="preserve">. מחלקה מסוג </w:t>
      </w:r>
      <w:r>
        <w:t>final</w:t>
      </w:r>
      <w:r>
        <w:rPr>
          <w:rtl/>
        </w:rPr>
        <w:t xml:space="preserve"> לא יכולה להיות </w:t>
      </w:r>
      <w:r>
        <w:t>abstract</w:t>
      </w:r>
      <w:r>
        <w:rPr>
          <w:rtl/>
        </w:rPr>
        <w:t>.</w:t>
      </w:r>
    </w:p>
    <w:p w14:paraId="17774640" w14:textId="77777777" w:rsidR="004E70C4" w:rsidRDefault="004E70C4" w:rsidP="004E70C4">
      <w:pPr>
        <w:rPr>
          <w:rtl/>
        </w:rPr>
      </w:pPr>
    </w:p>
    <w:p w14:paraId="793F15B0" w14:textId="0EE3206B" w:rsidR="005657BD" w:rsidRDefault="00544CCD" w:rsidP="005657BD">
      <w:pPr>
        <w:pStyle w:val="2"/>
        <w:rPr>
          <w:rtl/>
        </w:rPr>
      </w:pPr>
      <w:r>
        <w:rPr>
          <w:rFonts w:hint="cs"/>
          <w:rtl/>
        </w:rPr>
        <w:t>שרשרת בנאים</w:t>
      </w:r>
    </w:p>
    <w:p w14:paraId="0C171D2E" w14:textId="1A1F878F" w:rsidR="00576822" w:rsidRDefault="008C6A44" w:rsidP="00C80BF8">
      <w:pPr>
        <w:rPr>
          <w:rtl/>
        </w:rPr>
      </w:pPr>
      <w:r>
        <w:rPr>
          <w:rFonts w:hint="cs"/>
          <w:rtl/>
        </w:rPr>
        <w:t>כאשר יוצרים מופע של מחלקה שיורשת ממחלקה אחרת, אזי בפעולה זו גם נוצר מופע של מחלקת האב. ואם מחלקת האב עצמה גם יורשת, אזי קודם י</w:t>
      </w:r>
      <w:r w:rsidR="00502D3A">
        <w:rPr>
          <w:rFonts w:hint="cs"/>
          <w:rtl/>
        </w:rPr>
        <w:t>י</w:t>
      </w:r>
      <w:r>
        <w:rPr>
          <w:rFonts w:hint="cs"/>
          <w:rtl/>
        </w:rPr>
        <w:t>ווצר מופע של המחלקה ממנה ירשה, וכן הלאה</w:t>
      </w:r>
      <w:r w:rsidR="00970193">
        <w:rPr>
          <w:rFonts w:hint="cs"/>
          <w:rtl/>
        </w:rPr>
        <w:t>.</w:t>
      </w:r>
      <w:r w:rsidR="00D40AB3">
        <w:rPr>
          <w:rFonts w:hint="cs"/>
          <w:rtl/>
        </w:rPr>
        <w:t xml:space="preserve"> נמצא כי עבור כל אובייקט שאנו יוצרים קודם נוצר מופע של </w:t>
      </w:r>
      <w:r>
        <w:t>Object</w:t>
      </w:r>
      <w:r>
        <w:rPr>
          <w:rFonts w:hint="cs"/>
          <w:rtl/>
        </w:rPr>
        <w:t xml:space="preserve">. </w:t>
      </w:r>
      <w:r w:rsidR="004C2171">
        <w:rPr>
          <w:rFonts w:hint="cs"/>
          <w:rtl/>
        </w:rPr>
        <w:t>בגלל שרשרת הבנאים</w:t>
      </w:r>
      <w:r w:rsidR="00C80BF8">
        <w:rPr>
          <w:rFonts w:hint="cs"/>
          <w:rtl/>
        </w:rPr>
        <w:t xml:space="preserve">, </w:t>
      </w:r>
      <w:r w:rsidR="00576822">
        <w:rPr>
          <w:rFonts w:hint="cs"/>
          <w:rtl/>
        </w:rPr>
        <w:t xml:space="preserve">כאשר קוראים לבנאי ברירת מחדל במחלקת הבן, זה ישר קורא לבנאי הברירת מחדל במחלקת האב. אם לא הגדרנו בנאי ברירת מחדל במחלקת האב </w:t>
      </w:r>
      <w:r w:rsidR="00C80BF8">
        <w:rPr>
          <w:rFonts w:hint="cs"/>
          <w:rtl/>
        </w:rPr>
        <w:t xml:space="preserve">נקבל </w:t>
      </w:r>
      <w:r w:rsidR="0055122E">
        <w:rPr>
          <w:rFonts w:hint="cs"/>
          <w:rtl/>
        </w:rPr>
        <w:t>שגיאת קומפילציה</w:t>
      </w:r>
      <w:r w:rsidR="00576822">
        <w:rPr>
          <w:rFonts w:hint="cs"/>
          <w:rtl/>
        </w:rPr>
        <w:t>. לכן תמיד כדאי להגדיר בנאי ברירת מחדל.</w:t>
      </w:r>
    </w:p>
    <w:p w14:paraId="0AB991B2" w14:textId="77777777" w:rsidR="00576822" w:rsidRPr="00576822" w:rsidRDefault="00576822" w:rsidP="0070730D">
      <w:pPr>
        <w:rPr>
          <w:sz w:val="12"/>
          <w:szCs w:val="12"/>
          <w:rtl/>
        </w:rPr>
      </w:pPr>
    </w:p>
    <w:p w14:paraId="4117AE64" w14:textId="1D561C53" w:rsidR="0070730D" w:rsidRDefault="002739C7" w:rsidP="0070730D">
      <w:pPr>
        <w:rPr>
          <w:rtl/>
        </w:rPr>
      </w:pPr>
      <w:r>
        <w:rPr>
          <w:rFonts w:hint="cs"/>
          <w:rtl/>
        </w:rPr>
        <w:t>ניתן ליצור אובייקט מסוג האב באמצעות הבנאי של הבן. במקרה</w:t>
      </w:r>
      <w:r w:rsidR="008B0021">
        <w:rPr>
          <w:rFonts w:hint="cs"/>
          <w:rtl/>
        </w:rPr>
        <w:t xml:space="preserve"> זה</w:t>
      </w:r>
      <w:r>
        <w:rPr>
          <w:rFonts w:hint="cs"/>
          <w:rtl/>
        </w:rPr>
        <w:t xml:space="preserve"> האובייקט ידע רק מה שיש בבן ששייך גם לאב.</w:t>
      </w:r>
      <w:r w:rsidR="008B0021">
        <w:rPr>
          <w:rFonts w:hint="cs"/>
          <w:rtl/>
        </w:rPr>
        <w:t xml:space="preserve"> אמנם</w:t>
      </w:r>
      <w:r>
        <w:rPr>
          <w:rFonts w:hint="cs"/>
          <w:rtl/>
        </w:rPr>
        <w:t xml:space="preserve"> </w:t>
      </w:r>
      <w:r w:rsidR="008B0021">
        <w:rPr>
          <w:rFonts w:hint="cs"/>
          <w:rtl/>
        </w:rPr>
        <w:t xml:space="preserve">אם בבן דרסנו </w:t>
      </w:r>
      <w:r w:rsidR="00EE1E26">
        <w:rPr>
          <w:rFonts w:hint="cs"/>
          <w:rtl/>
        </w:rPr>
        <w:t>שיטות</w:t>
      </w:r>
      <w:r w:rsidR="008B0021">
        <w:rPr>
          <w:rFonts w:hint="cs"/>
          <w:rtl/>
        </w:rPr>
        <w:t xml:space="preserve">, אזי </w:t>
      </w:r>
      <w:r w:rsidR="00B845EF">
        <w:rPr>
          <w:rFonts w:hint="cs"/>
          <w:rtl/>
        </w:rPr>
        <w:t>נחלק בין שתי אפשרויות: אם ה</w:t>
      </w:r>
      <w:r w:rsidR="00EE1E26">
        <w:rPr>
          <w:rFonts w:hint="cs"/>
          <w:rtl/>
        </w:rPr>
        <w:t>שיטה</w:t>
      </w:r>
      <w:r w:rsidR="00B845EF">
        <w:rPr>
          <w:rFonts w:hint="cs"/>
          <w:rtl/>
        </w:rPr>
        <w:t xml:space="preserve"> שדרסנו בבן היא לא סטטית, אזי </w:t>
      </w:r>
      <w:r w:rsidR="008B0021">
        <w:rPr>
          <w:rFonts w:hint="cs"/>
          <w:rtl/>
        </w:rPr>
        <w:t>שנקרא ל</w:t>
      </w:r>
      <w:r w:rsidR="00EE1E26">
        <w:rPr>
          <w:rFonts w:hint="cs"/>
          <w:rtl/>
        </w:rPr>
        <w:t>שיטה</w:t>
      </w:r>
      <w:r w:rsidR="00520117">
        <w:rPr>
          <w:rFonts w:hint="cs"/>
          <w:rtl/>
        </w:rPr>
        <w:t xml:space="preserve"> זו</w:t>
      </w:r>
      <w:r w:rsidR="008B0021">
        <w:rPr>
          <w:rFonts w:hint="cs"/>
          <w:rtl/>
        </w:rPr>
        <w:t xml:space="preserve"> באובייקט המשונה שלנו הוא יפעיל את השיטה שמוגדרת בבן ולא באב.</w:t>
      </w:r>
      <w:r w:rsidR="00B845EF">
        <w:rPr>
          <w:rFonts w:hint="cs"/>
          <w:rtl/>
        </w:rPr>
        <w:t xml:space="preserve"> אך אם ה</w:t>
      </w:r>
      <w:r w:rsidR="008408CE">
        <w:rPr>
          <w:rFonts w:hint="cs"/>
          <w:rtl/>
        </w:rPr>
        <w:t xml:space="preserve">שיטה </w:t>
      </w:r>
      <w:r w:rsidR="00B845EF">
        <w:rPr>
          <w:rFonts w:hint="cs"/>
          <w:rtl/>
        </w:rPr>
        <w:t>שדרסנו היא סטטית, אזי בכל מקרה תופעל ה</w:t>
      </w:r>
      <w:r w:rsidR="009F2661">
        <w:rPr>
          <w:rFonts w:hint="cs"/>
          <w:rtl/>
        </w:rPr>
        <w:t>שיטה</w:t>
      </w:r>
      <w:r w:rsidR="00B845EF">
        <w:rPr>
          <w:rFonts w:hint="cs"/>
          <w:rtl/>
        </w:rPr>
        <w:t xml:space="preserve"> שמוגדרת באב ולא בבן.</w:t>
      </w:r>
    </w:p>
    <w:p w14:paraId="46FCFA33" w14:textId="72175E4D" w:rsidR="0070730D" w:rsidRPr="00576822" w:rsidRDefault="0070730D" w:rsidP="0070730D">
      <w:pPr>
        <w:rPr>
          <w:sz w:val="12"/>
          <w:szCs w:val="12"/>
          <w:rtl/>
        </w:rPr>
      </w:pPr>
    </w:p>
    <w:p w14:paraId="05899FC5" w14:textId="7426C533" w:rsidR="0070730D" w:rsidRDefault="0070730D" w:rsidP="0070730D">
      <w:pPr>
        <w:rPr>
          <w:rtl/>
        </w:rPr>
      </w:pPr>
      <w:r>
        <w:rPr>
          <w:rFonts w:hint="cs"/>
          <w:rtl/>
        </w:rPr>
        <w:t xml:space="preserve">ניתן לבצע השמה בין מחלקת האב </w:t>
      </w:r>
      <w:r>
        <w:rPr>
          <w:rFonts w:hint="cs"/>
        </w:rPr>
        <w:t>A</w:t>
      </w:r>
      <w:r>
        <w:rPr>
          <w:rFonts w:hint="cs"/>
          <w:rtl/>
        </w:rPr>
        <w:t xml:space="preserve"> למחלקת הבן </w:t>
      </w:r>
      <w:r>
        <w:rPr>
          <w:rFonts w:hint="cs"/>
        </w:rPr>
        <w:t>B</w:t>
      </w:r>
      <w:r>
        <w:rPr>
          <w:rFonts w:hint="cs"/>
          <w:rtl/>
        </w:rPr>
        <w:t xml:space="preserve">, מפני שכל בן הוא גם אב. אך ההיפך לא ניתן מפני שיש איבוד מידע. ניתן לבצע </w:t>
      </w:r>
      <w:r>
        <w:t>casting</w:t>
      </w:r>
      <w:r>
        <w:rPr>
          <w:rFonts w:hint="cs"/>
          <w:rtl/>
        </w:rPr>
        <w:t>, אבל זה יכול להוביל לשגיאה, מפני שיכול להיות של-</w:t>
      </w:r>
      <w:r>
        <w:rPr>
          <w:rFonts w:hint="cs"/>
        </w:rPr>
        <w:t>A</w:t>
      </w:r>
      <w:r>
        <w:rPr>
          <w:rFonts w:hint="cs"/>
          <w:rtl/>
        </w:rPr>
        <w:t xml:space="preserve"> יש עוד מחלקות שיורשות ממנו, ו</w:t>
      </w:r>
      <w:r w:rsidR="00757A85">
        <w:rPr>
          <w:rFonts w:hint="cs"/>
          <w:rtl/>
        </w:rPr>
        <w:t xml:space="preserve">האובייקט שעליו עושים </w:t>
      </w:r>
      <w:r w:rsidR="00757A85">
        <w:t>casting</w:t>
      </w:r>
      <w:r w:rsidR="00757A85">
        <w:rPr>
          <w:rFonts w:hint="cs"/>
          <w:rtl/>
        </w:rPr>
        <w:t xml:space="preserve"> השתמש בבנאי מסוג הבן. לכן לפני שעושים </w:t>
      </w:r>
      <w:r w:rsidR="00757A85">
        <w:t>casting</w:t>
      </w:r>
      <w:r w:rsidR="00757A85">
        <w:rPr>
          <w:rFonts w:hint="cs"/>
          <w:rtl/>
        </w:rPr>
        <w:t xml:space="preserve"> יש לבדוק שאכן אובייקט האב הוא </w:t>
      </w:r>
      <w:proofErr w:type="spellStart"/>
      <w:r w:rsidR="00757A85">
        <w:t>instanceOf</w:t>
      </w:r>
      <w:proofErr w:type="spellEnd"/>
      <w:r w:rsidR="00757A85">
        <w:rPr>
          <w:rFonts w:hint="cs"/>
          <w:rtl/>
        </w:rPr>
        <w:t xml:space="preserve"> של מחלקת האב</w:t>
      </w:r>
      <w:r w:rsidR="007B371B">
        <w:rPr>
          <w:rFonts w:hint="cs"/>
          <w:rtl/>
        </w:rPr>
        <w:t xml:space="preserve"> או הבן</w:t>
      </w:r>
      <w:r w:rsidR="00757A85">
        <w:rPr>
          <w:rFonts w:hint="cs"/>
          <w:rtl/>
        </w:rPr>
        <w:t>.</w:t>
      </w:r>
    </w:p>
    <w:p w14:paraId="780197BD" w14:textId="1BC1042C" w:rsidR="0070730D" w:rsidRPr="007C4CA2" w:rsidRDefault="0070730D" w:rsidP="00361655">
      <w:pPr>
        <w:pStyle w:val="a9"/>
      </w:pPr>
      <w:r w:rsidRPr="007C4CA2">
        <w:t>A = B // good</w:t>
      </w:r>
    </w:p>
    <w:p w14:paraId="7575C50B" w14:textId="1CA8B890" w:rsidR="0070730D" w:rsidRPr="007C4CA2" w:rsidRDefault="0070730D" w:rsidP="00361655">
      <w:pPr>
        <w:pStyle w:val="a9"/>
      </w:pPr>
      <w:r w:rsidRPr="007C4CA2">
        <w:t>B = A // bad</w:t>
      </w:r>
    </w:p>
    <w:p w14:paraId="0FBD3B84" w14:textId="3AE4FA88" w:rsidR="007C4CA2" w:rsidRPr="007C4CA2" w:rsidRDefault="007C4CA2" w:rsidP="00361655">
      <w:pPr>
        <w:pStyle w:val="a9"/>
      </w:pPr>
      <w:r w:rsidRPr="007C4CA2">
        <w:t>B =(B)A // bad</w:t>
      </w:r>
    </w:p>
    <w:p w14:paraId="2D46675C" w14:textId="1590A77E" w:rsidR="007C4CA2" w:rsidRPr="007C4CA2" w:rsidRDefault="007C4CA2" w:rsidP="00361655">
      <w:pPr>
        <w:pStyle w:val="a9"/>
      </w:pPr>
      <w:r w:rsidRPr="007C4CA2">
        <w:t xml:space="preserve">If(A </w:t>
      </w:r>
      <w:proofErr w:type="spellStart"/>
      <w:r w:rsidRPr="007C4CA2">
        <w:t>instanceOf</w:t>
      </w:r>
      <w:proofErr w:type="spellEnd"/>
      <w:r w:rsidRPr="007C4CA2">
        <w:t xml:space="preserve"> B) //</w:t>
      </w:r>
      <w:r>
        <w:t xml:space="preserve"> </w:t>
      </w:r>
      <w:r w:rsidRPr="007C4CA2">
        <w:t>good</w:t>
      </w:r>
    </w:p>
    <w:p w14:paraId="080FFC0C" w14:textId="3E550181" w:rsidR="007C4CA2" w:rsidRPr="007C4CA2" w:rsidRDefault="007C4CA2" w:rsidP="00361655">
      <w:pPr>
        <w:pStyle w:val="a9"/>
      </w:pPr>
      <w:r w:rsidRPr="007C4CA2">
        <w:t xml:space="preserve">    B =(B)A </w:t>
      </w:r>
    </w:p>
    <w:p w14:paraId="55CEC191" w14:textId="77777777" w:rsidR="004E70C4" w:rsidRDefault="004E70C4" w:rsidP="004E70C4">
      <w:pPr>
        <w:pStyle w:val="2"/>
      </w:pPr>
      <w:r>
        <w:t>super</w:t>
      </w:r>
    </w:p>
    <w:p w14:paraId="77E4B9FB" w14:textId="285AE10A" w:rsidR="00B845EF" w:rsidRDefault="004E70C4" w:rsidP="004E70C4">
      <w:pPr>
        <w:rPr>
          <w:rtl/>
        </w:rPr>
      </w:pPr>
      <w:r>
        <w:rPr>
          <w:rFonts w:hint="cs"/>
          <w:rtl/>
        </w:rPr>
        <w:t>כמו שאמרנו בסעיף קודם, כאשר אנו יוצרים מופע של מחלק</w:t>
      </w:r>
      <w:r w:rsidR="004817B8">
        <w:rPr>
          <w:rFonts w:hint="cs"/>
          <w:rtl/>
        </w:rPr>
        <w:t>ת</w:t>
      </w:r>
      <w:r>
        <w:rPr>
          <w:rFonts w:hint="cs"/>
          <w:rtl/>
        </w:rPr>
        <w:t xml:space="preserve"> </w:t>
      </w:r>
      <w:r w:rsidR="001B7C98">
        <w:rPr>
          <w:rFonts w:hint="cs"/>
          <w:rtl/>
        </w:rPr>
        <w:t>הבן</w:t>
      </w:r>
      <w:r>
        <w:rPr>
          <w:rFonts w:hint="cs"/>
          <w:rtl/>
        </w:rPr>
        <w:t xml:space="preserve"> אזי גם נוצר באופן אוטומטי מופע של מחלקת האב. נוכל לפנות למופע זה באמצעות המילה השמורה </w:t>
      </w:r>
      <w:r>
        <w:t>super</w:t>
      </w:r>
      <w:r>
        <w:rPr>
          <w:rFonts w:hint="cs"/>
          <w:rtl/>
        </w:rPr>
        <w:t xml:space="preserve">. ובכך לגשת אל משתני מחלקת האב, הבנאים והשיטות שלו. פעולה זו תהיה מאוד שימושית אם דרסנו אחד מהם במחלקת הבן אך בכל זאת נרצה גם לגשת אל המימוש המקורי. אל המשתנים והשיטות ניגש באמצעות אופרטור נקודה לאחר </w:t>
      </w:r>
      <w:r>
        <w:t>super</w:t>
      </w:r>
      <w:r>
        <w:rPr>
          <w:rFonts w:hint="cs"/>
          <w:rtl/>
        </w:rPr>
        <w:t xml:space="preserve">, ואל הבנאים ניגש באמצעות פתיחת סוגריים לאחר </w:t>
      </w:r>
      <w:r>
        <w:t>super</w:t>
      </w:r>
      <w:r>
        <w:rPr>
          <w:rFonts w:hint="cs"/>
          <w:rtl/>
        </w:rPr>
        <w:t xml:space="preserve"> והכנסת הפרמטרים המתאימים.</w:t>
      </w:r>
    </w:p>
    <w:p w14:paraId="2B727CA4" w14:textId="77777777" w:rsidR="00B845EF" w:rsidRDefault="00B845EF">
      <w:pPr>
        <w:bidi w:val="0"/>
        <w:spacing w:after="160" w:line="259" w:lineRule="auto"/>
        <w:ind w:left="0" w:right="0"/>
        <w:jc w:val="left"/>
      </w:pPr>
      <w:r>
        <w:rPr>
          <w:rtl/>
        </w:rPr>
        <w:br w:type="page"/>
      </w:r>
    </w:p>
    <w:p w14:paraId="4E4CDBEF" w14:textId="44069F44" w:rsidR="00E06326" w:rsidRDefault="00E06326" w:rsidP="00A103D3">
      <w:pPr>
        <w:pStyle w:val="1"/>
        <w:rPr>
          <w:rtl/>
        </w:rPr>
      </w:pPr>
      <w:r>
        <w:rPr>
          <w:rFonts w:hint="cs"/>
          <w:rtl/>
        </w:rPr>
        <w:lastRenderedPageBreak/>
        <w:t>מחלקה אבסטרקטית</w:t>
      </w:r>
    </w:p>
    <w:p w14:paraId="25C29B04" w14:textId="3B2DA8CA" w:rsidR="00AB4F86" w:rsidRDefault="00E06326" w:rsidP="00AB4F86">
      <w:pPr>
        <w:rPr>
          <w:rtl/>
        </w:rPr>
      </w:pPr>
      <w:r>
        <w:rPr>
          <w:rtl/>
        </w:rPr>
        <w:t>מחלקות אבסטרקטיות הן מחלקות שלא ניתן ליצור מהן אובייקטים</w:t>
      </w:r>
      <w:r w:rsidR="00C847CF">
        <w:rPr>
          <w:rFonts w:hint="cs"/>
          <w:rtl/>
        </w:rPr>
        <w:t>, אך כן ניתן לרשת אותם. מחלקה אבסטרקטית יכולה להכיל משתנים ושיטות עם גוף או בלי גוף, אך כמובן לא תכיל בנאים.</w:t>
      </w:r>
      <w:r w:rsidR="0048599C">
        <w:rPr>
          <w:rFonts w:hint="cs"/>
          <w:rtl/>
        </w:rPr>
        <w:t xml:space="preserve"> מחלקה שיורשת ממחלקה אבסטרקטית מקבלת גם את כל הקוד שלה ויכולה לדרוס שיטות.</w:t>
      </w:r>
      <w:r w:rsidR="0069436A">
        <w:rPr>
          <w:rFonts w:hint="cs"/>
          <w:rtl/>
        </w:rPr>
        <w:t xml:space="preserve"> </w:t>
      </w:r>
      <w:r w:rsidR="004817B8">
        <w:rPr>
          <w:rFonts w:hint="cs"/>
          <w:rtl/>
        </w:rPr>
        <w:t>א</w:t>
      </w:r>
      <w:r w:rsidR="0069436A">
        <w:rPr>
          <w:rFonts w:hint="cs"/>
          <w:rtl/>
        </w:rPr>
        <w:t>ם במחלקה האבסטרקטית יש שיטות ריקות</w:t>
      </w:r>
      <w:r w:rsidR="008A3B61">
        <w:rPr>
          <w:rFonts w:hint="cs"/>
          <w:rtl/>
        </w:rPr>
        <w:t xml:space="preserve"> (</w:t>
      </w:r>
      <w:r w:rsidR="0069436A">
        <w:rPr>
          <w:rFonts w:hint="cs"/>
          <w:rtl/>
        </w:rPr>
        <w:t>הצהר</w:t>
      </w:r>
      <w:r w:rsidR="008A3B61">
        <w:rPr>
          <w:rFonts w:hint="cs"/>
          <w:rtl/>
        </w:rPr>
        <w:t>ה</w:t>
      </w:r>
      <w:r w:rsidR="0069436A">
        <w:rPr>
          <w:rFonts w:hint="cs"/>
          <w:rtl/>
        </w:rPr>
        <w:t xml:space="preserve"> בלבד</w:t>
      </w:r>
      <w:r w:rsidR="008A3B61">
        <w:rPr>
          <w:rFonts w:hint="cs"/>
          <w:rtl/>
        </w:rPr>
        <w:t>),</w:t>
      </w:r>
      <w:r w:rsidR="0069436A">
        <w:rPr>
          <w:rFonts w:hint="cs"/>
          <w:rtl/>
        </w:rPr>
        <w:t xml:space="preserve"> אזי בניגוד לממשק</w:t>
      </w:r>
      <w:r w:rsidR="008A3B61">
        <w:rPr>
          <w:rFonts w:hint="cs"/>
          <w:rtl/>
        </w:rPr>
        <w:t xml:space="preserve"> שבו המחלקה שמממשת חייבת לממש את כל השיטות, במחלקה אבסטרקטית המחלקה היורשת לא חייבת לממש את השיטה. אמנם אם נגדיר במחלקה האבסטרקטית גם את השיטה כאבסטרקטית זה יחייב את המחלקה היורשת לממש אותה</w:t>
      </w:r>
      <w:r w:rsidR="002E4EEB">
        <w:rPr>
          <w:rFonts w:hint="cs"/>
          <w:rtl/>
        </w:rPr>
        <w:t xml:space="preserve"> (אלא אם כן גם המחלקה היורשת היא אבסטרקטית)</w:t>
      </w:r>
      <w:r w:rsidR="008A3B61">
        <w:rPr>
          <w:rFonts w:hint="cs"/>
          <w:rtl/>
        </w:rPr>
        <w:t>.</w:t>
      </w:r>
    </w:p>
    <w:p w14:paraId="03E6BD62" w14:textId="45FC0901" w:rsidR="008A3B61" w:rsidRPr="002877A8" w:rsidRDefault="008A3B61" w:rsidP="00AB4F86">
      <w:pPr>
        <w:rPr>
          <w:sz w:val="12"/>
          <w:szCs w:val="12"/>
          <w:rtl/>
        </w:rPr>
      </w:pPr>
    </w:p>
    <w:p w14:paraId="70F2523D" w14:textId="452FDFC0" w:rsidR="008A3B61" w:rsidRDefault="008A3B61" w:rsidP="00AB4F86">
      <w:pPr>
        <w:rPr>
          <w:rtl/>
        </w:rPr>
      </w:pPr>
      <w:r>
        <w:rPr>
          <w:rFonts w:hint="cs"/>
          <w:rtl/>
        </w:rPr>
        <w:t>נמצא שמחלקה אבסטרקטית היא כעין שילוב בין ממשק לירושה. מצד אחד, כמו בממשקים, אי-אפשר ליצור ממנה אובייקטים, ומשמשת כמעין מבנה בסיס למחלקות היורשות ממנה, ואף ניתן לחייב אותן לממש חלק מהשיטות אם הם אבסטרקטיות. אך מצד שני, כמו בירושה, אפשר למחזר ממנה משתנים ושיטות ולא רק הצהרות.</w:t>
      </w:r>
    </w:p>
    <w:p w14:paraId="58A7B1B9" w14:textId="3459F268" w:rsidR="0024045B" w:rsidRPr="00DA0BC7" w:rsidRDefault="0024045B" w:rsidP="00AB4F86">
      <w:pPr>
        <w:rPr>
          <w:sz w:val="12"/>
          <w:szCs w:val="12"/>
          <w:rtl/>
        </w:rPr>
      </w:pPr>
    </w:p>
    <w:p w14:paraId="79B53E58" w14:textId="0C3E6F30" w:rsidR="0024045B" w:rsidRDefault="0024045B" w:rsidP="00AB4F86">
      <w:pPr>
        <w:rPr>
          <w:rtl/>
        </w:rPr>
      </w:pPr>
      <w:r>
        <w:rPr>
          <w:rFonts w:hint="cs"/>
          <w:rtl/>
        </w:rPr>
        <w:t xml:space="preserve">נשתמש במחלקה אבסטרקטית כאשר יש לנו מבנה בסיס שלא נרצה ליצור ממנו אובייקט, אך כן נרצה </w:t>
      </w:r>
      <w:r w:rsidR="003478FE">
        <w:rPr>
          <w:rFonts w:hint="cs"/>
          <w:rtl/>
        </w:rPr>
        <w:t xml:space="preserve">שישמש בסיס למחלקות אחרות, כך שבמחלקות אלו לא נהיה חייבים לממש כל תכונה של הבסיס. לדוגמא: לא נרצה לבנות אובייקט מצורה </w:t>
      </w:r>
      <w:r w:rsidR="003478FE">
        <w:t>Shape</w:t>
      </w:r>
      <w:r w:rsidR="00EA6A4C">
        <w:rPr>
          <w:rFonts w:hint="cs"/>
          <w:rtl/>
        </w:rPr>
        <w:t xml:space="preserve">, אך כן נרצה שישמש בסיס למחלקות </w:t>
      </w:r>
      <w:r w:rsidR="00EA6A4C">
        <w:t>Square, Circle</w:t>
      </w:r>
      <w:r w:rsidR="00EA6A4C">
        <w:rPr>
          <w:rFonts w:hint="cs"/>
          <w:rtl/>
        </w:rPr>
        <w:t xml:space="preserve">. אמנם שיטה כמו "מספר צלעות" רלוונטית לריבוע אך לא לעיגול, לכן נגדיר את </w:t>
      </w:r>
      <w:r w:rsidR="00EA6A4C">
        <w:t>Shape</w:t>
      </w:r>
      <w:r w:rsidR="00EA6A4C">
        <w:rPr>
          <w:rFonts w:hint="cs"/>
          <w:rtl/>
        </w:rPr>
        <w:t xml:space="preserve"> כמחלקה אבסטרקטית שבה שיטה זו היא לא חובה למימוש.</w:t>
      </w:r>
    </w:p>
    <w:p w14:paraId="65056BE4" w14:textId="77777777" w:rsidR="00AB4F86" w:rsidRPr="004414DF" w:rsidRDefault="00AB4F86" w:rsidP="00AB4F86">
      <w:pPr>
        <w:rPr>
          <w:sz w:val="12"/>
          <w:szCs w:val="12"/>
          <w:rtl/>
        </w:rPr>
      </w:pPr>
    </w:p>
    <w:p w14:paraId="529B3A7B" w14:textId="4A041D0A" w:rsidR="00E06326" w:rsidRDefault="00E06326" w:rsidP="00AB4F86">
      <w:pPr>
        <w:rPr>
          <w:rtl/>
        </w:rPr>
      </w:pPr>
      <w:r>
        <w:rPr>
          <w:rtl/>
        </w:rPr>
        <w:t>הדרך המקובלת להגדרתה של</w:t>
      </w:r>
      <w:r w:rsidR="00AB4F86">
        <w:rPr>
          <w:rFonts w:hint="cs"/>
          <w:rtl/>
        </w:rPr>
        <w:t xml:space="preserve"> </w:t>
      </w:r>
      <w:r>
        <w:rPr>
          <w:rtl/>
        </w:rPr>
        <w:t xml:space="preserve">המחלקה כמחלקה אבסטרקטית היא הוספת המילה </w:t>
      </w:r>
      <w:r>
        <w:t>abstract</w:t>
      </w:r>
      <w:r>
        <w:rPr>
          <w:rtl/>
        </w:rPr>
        <w:t xml:space="preserve"> לשורת ההגדרה של המחלקה.</w:t>
      </w:r>
      <w:r w:rsidR="0024045B">
        <w:rPr>
          <w:rFonts w:hint="cs"/>
          <w:rtl/>
        </w:rPr>
        <w:t xml:space="preserve"> מחלקה אבסטרקטית לא יכולה להיות מוגדרת </w:t>
      </w:r>
      <w:r w:rsidR="0024045B">
        <w:t>final</w:t>
      </w:r>
      <w:r w:rsidR="0024045B">
        <w:rPr>
          <w:rFonts w:hint="cs"/>
          <w:rtl/>
        </w:rPr>
        <w:t>, כי אז אי אפשר לרשת ממנה והיא תהיה חסרת ערך.</w:t>
      </w:r>
    </w:p>
    <w:p w14:paraId="31CD5109" w14:textId="74356758" w:rsidR="00B13C7A" w:rsidRDefault="00C40B1A" w:rsidP="00361655">
      <w:pPr>
        <w:pStyle w:val="a9"/>
        <w:rPr>
          <w:rtl/>
        </w:rPr>
      </w:pPr>
      <w:r>
        <w:t>p</w:t>
      </w:r>
      <w:r w:rsidR="00AB4F86">
        <w:t>ublic abstract class Shape{…}</w:t>
      </w:r>
    </w:p>
    <w:p w14:paraId="3FCA94A7" w14:textId="77777777" w:rsidR="00B13C7A" w:rsidRDefault="00B13C7A">
      <w:pPr>
        <w:bidi w:val="0"/>
        <w:spacing w:after="160" w:line="259" w:lineRule="auto"/>
        <w:ind w:left="0" w:right="0"/>
        <w:jc w:val="left"/>
        <w:rPr>
          <w:rFonts w:ascii="Courier New" w:hAnsi="Courier New" w:cs="Courier New"/>
          <w:rtl/>
        </w:rPr>
      </w:pPr>
      <w:r>
        <w:rPr>
          <w:rtl/>
        </w:rPr>
        <w:br w:type="page"/>
      </w:r>
    </w:p>
    <w:p w14:paraId="60D55BF3" w14:textId="485FBBCD" w:rsidR="002739C7" w:rsidRDefault="00B13C7A" w:rsidP="00B13C7A">
      <w:pPr>
        <w:pStyle w:val="1"/>
        <w:bidi w:val="0"/>
        <w:rPr>
          <w:rtl/>
        </w:rPr>
      </w:pPr>
      <w:r>
        <w:rPr>
          <w:rFonts w:hint="cs"/>
          <w:rtl/>
        </w:rPr>
        <w:lastRenderedPageBreak/>
        <w:t>גנריות</w:t>
      </w:r>
    </w:p>
    <w:p w14:paraId="1BB4746D" w14:textId="4D411C3B" w:rsidR="00B13C7A" w:rsidRDefault="00B13C7A" w:rsidP="00B13C7A">
      <w:pPr>
        <w:pStyle w:val="2"/>
        <w:numPr>
          <w:ilvl w:val="0"/>
          <w:numId w:val="26"/>
        </w:numPr>
        <w:ind w:left="-281"/>
        <w:rPr>
          <w:rtl/>
        </w:rPr>
      </w:pPr>
      <w:r>
        <w:rPr>
          <w:rFonts w:hint="cs"/>
          <w:rtl/>
        </w:rPr>
        <w:t>מחלקה גנרית</w:t>
      </w:r>
    </w:p>
    <w:p w14:paraId="60A91F61" w14:textId="211F63AF" w:rsidR="00B13C7A" w:rsidRDefault="00B13C7A" w:rsidP="00B13C7A">
      <w:pPr>
        <w:rPr>
          <w:rtl/>
        </w:rPr>
      </w:pPr>
      <w:r>
        <w:rPr>
          <w:rtl/>
        </w:rPr>
        <w:t>כאשר נכריז על המחלקה, נוסיף לשמה סוגריים</w:t>
      </w:r>
      <w:r>
        <w:rPr>
          <w:rFonts w:hint="cs"/>
          <w:rtl/>
        </w:rPr>
        <w:t xml:space="preserve"> </w:t>
      </w:r>
      <w:r>
        <w:rPr>
          <w:rtl/>
        </w:rPr>
        <w:t>משולשים עם מילה כלשהי שתייצג את טיפוס המשתנה, באופן הבא:</w:t>
      </w:r>
    </w:p>
    <w:p w14:paraId="5325B6DC" w14:textId="1F86C17A" w:rsidR="00B13C7A" w:rsidRDefault="00B13C7A" w:rsidP="00361655">
      <w:pPr>
        <w:pStyle w:val="a9"/>
        <w:rPr>
          <w:rFonts w:cs="Narkisim"/>
        </w:rPr>
      </w:pPr>
      <w:r>
        <w:t xml:space="preserve">public class </w:t>
      </w:r>
      <w:proofErr w:type="spellStart"/>
      <w:r>
        <w:t>MyGeneric</w:t>
      </w:r>
      <w:proofErr w:type="spellEnd"/>
      <w:r>
        <w:t>&lt;T</w:t>
      </w:r>
      <w:r>
        <w:rPr>
          <w:rFonts w:cs="Narkisim"/>
        </w:rPr>
        <w:t>&gt;{…}</w:t>
      </w:r>
    </w:p>
    <w:p w14:paraId="0FB92C6E" w14:textId="77777777" w:rsidR="00B13C7A" w:rsidRPr="007B39F0" w:rsidRDefault="00B13C7A" w:rsidP="00361655">
      <w:pPr>
        <w:pStyle w:val="a9"/>
      </w:pPr>
    </w:p>
    <w:p w14:paraId="55E4D04F" w14:textId="5EFC4FBD" w:rsidR="00B13C7A" w:rsidRDefault="00B13C7A" w:rsidP="002D457F">
      <w:pPr>
        <w:rPr>
          <w:rtl/>
        </w:rPr>
      </w:pPr>
      <w:r>
        <w:rPr>
          <w:rtl/>
        </w:rPr>
        <w:t xml:space="preserve">כעת, בקוד של אותה המחלקה, נוכל לכתוב שם זה </w:t>
      </w:r>
      <w:r w:rsidR="002D457F">
        <w:rPr>
          <w:rFonts w:hint="cs"/>
          <w:rtl/>
        </w:rPr>
        <w:t>(</w:t>
      </w:r>
      <w:r>
        <w:rPr>
          <w:rtl/>
        </w:rPr>
        <w:t xml:space="preserve">בדוגמה שלנו </w:t>
      </w:r>
      <w:r w:rsidR="002D457F">
        <w:rPr>
          <w:rFonts w:hint="cs"/>
          <w:rtl/>
        </w:rPr>
        <w:t>-</w:t>
      </w:r>
      <w:r>
        <w:rPr>
          <w:rtl/>
        </w:rPr>
        <w:t xml:space="preserve"> </w:t>
      </w:r>
      <w:r>
        <w:t>T</w:t>
      </w:r>
      <w:r w:rsidR="002D457F">
        <w:rPr>
          <w:rFonts w:hint="cs"/>
          <w:rtl/>
        </w:rPr>
        <w:t>)</w:t>
      </w:r>
      <w:r>
        <w:rPr>
          <w:rtl/>
        </w:rPr>
        <w:t xml:space="preserve"> במקום טיפוס משתנה מסוים. אין חובה, אך</w:t>
      </w:r>
      <w:r w:rsidR="002D457F">
        <w:rPr>
          <w:rFonts w:hint="cs"/>
          <w:rtl/>
        </w:rPr>
        <w:t xml:space="preserve"> </w:t>
      </w:r>
      <w:r>
        <w:rPr>
          <w:rtl/>
        </w:rPr>
        <w:t xml:space="preserve">נהוג להשתמש באותיות גדולות בודדות למטרה זו. למשל: </w:t>
      </w:r>
      <w:r>
        <w:t>E, T, K, V</w:t>
      </w:r>
      <w:r w:rsidR="002D457F">
        <w:rPr>
          <w:rFonts w:hint="cs"/>
          <w:rtl/>
        </w:rPr>
        <w:t>.</w:t>
      </w:r>
    </w:p>
    <w:p w14:paraId="108BDFF4" w14:textId="77777777" w:rsidR="007B39F0" w:rsidRDefault="007B39F0" w:rsidP="002D457F">
      <w:pPr>
        <w:rPr>
          <w:rtl/>
        </w:rPr>
      </w:pPr>
    </w:p>
    <w:p w14:paraId="7F32AB0A" w14:textId="46184E7A" w:rsidR="00B13C7A" w:rsidRDefault="00B13C7A" w:rsidP="00B13C7A">
      <w:pPr>
        <w:pStyle w:val="2"/>
        <w:rPr>
          <w:rtl/>
        </w:rPr>
      </w:pPr>
      <w:r>
        <w:rPr>
          <w:rFonts w:hint="cs"/>
          <w:rtl/>
        </w:rPr>
        <w:t>פונקציה גנרית</w:t>
      </w:r>
    </w:p>
    <w:p w14:paraId="2D8767C0" w14:textId="3E7FC436" w:rsidR="00B13C7A" w:rsidRDefault="005D2B96" w:rsidP="00B13C7A">
      <w:pPr>
        <w:rPr>
          <w:rtl/>
        </w:rPr>
      </w:pPr>
      <w:r>
        <w:rPr>
          <w:rFonts w:hint="cs"/>
          <w:rtl/>
        </w:rPr>
        <w:t xml:space="preserve">פונקציה גנרית יכולה לקבל כל סוג של אובייקט. כדי לבנות פונקציה כזו יש לרשום בהצהרת הפונקציה לפני הטיפוס החזרה </w:t>
      </w:r>
      <w:r>
        <w:t>&lt;T&gt;</w:t>
      </w:r>
      <w:r>
        <w:rPr>
          <w:rFonts w:hint="cs"/>
          <w:rtl/>
        </w:rPr>
        <w:t xml:space="preserve">, ואזי בפרמטרים של הפונקציה תקבל טיפוס מסוג </w:t>
      </w:r>
      <w:r>
        <w:rPr>
          <w:rFonts w:hint="cs"/>
        </w:rPr>
        <w:t>T</w:t>
      </w:r>
      <w:r>
        <w:rPr>
          <w:rFonts w:hint="cs"/>
          <w:rtl/>
        </w:rPr>
        <w:t>. יש לבנות פונקציות אלו בזהירות רבה.</w:t>
      </w:r>
    </w:p>
    <w:p w14:paraId="469719EB" w14:textId="3C786C02" w:rsidR="000F3D6D" w:rsidRDefault="000F3D6D" w:rsidP="00361655">
      <w:pPr>
        <w:pStyle w:val="a9"/>
      </w:pPr>
      <w:r w:rsidRPr="000F3D6D">
        <w:t xml:space="preserve">public static &lt;T&gt; </w:t>
      </w:r>
      <w:proofErr w:type="spellStart"/>
      <w:r w:rsidRPr="000F3D6D">
        <w:t>boolean</w:t>
      </w:r>
      <w:proofErr w:type="spellEnd"/>
      <w:r w:rsidRPr="000F3D6D">
        <w:t xml:space="preserve"> </w:t>
      </w:r>
      <w:proofErr w:type="spellStart"/>
      <w:r w:rsidRPr="000F3D6D">
        <w:t>isInT</w:t>
      </w:r>
      <w:proofErr w:type="spellEnd"/>
      <w:r w:rsidRPr="000F3D6D">
        <w:t xml:space="preserve">(T x, T[] </w:t>
      </w:r>
      <w:proofErr w:type="spellStart"/>
      <w:r w:rsidRPr="000F3D6D">
        <w:t>arr</w:t>
      </w:r>
      <w:proofErr w:type="spellEnd"/>
      <w:r w:rsidRPr="000F3D6D">
        <w:t>) {</w:t>
      </w:r>
      <w:r>
        <w:t>…)</w:t>
      </w:r>
    </w:p>
    <w:p w14:paraId="470B0FFB" w14:textId="77777777" w:rsidR="005D2B96" w:rsidRDefault="005D2B96" w:rsidP="00B13C7A">
      <w:pPr>
        <w:rPr>
          <w:rtl/>
        </w:rPr>
      </w:pPr>
    </w:p>
    <w:p w14:paraId="143C3C8A" w14:textId="3EA40AE4" w:rsidR="00B13C7A" w:rsidRDefault="00B13C7A" w:rsidP="00B13C7A">
      <w:pPr>
        <w:pStyle w:val="2"/>
        <w:rPr>
          <w:rtl/>
        </w:rPr>
      </w:pPr>
      <w:r>
        <w:rPr>
          <w:rFonts w:hint="cs"/>
          <w:rtl/>
        </w:rPr>
        <w:t>מבנה נתונים גנרי</w:t>
      </w:r>
    </w:p>
    <w:p w14:paraId="36429403" w14:textId="61AC4146" w:rsidR="00B13C7A" w:rsidRPr="00B13C7A" w:rsidRDefault="00A5418F" w:rsidP="00B13C7A">
      <w:pPr>
        <w:rPr>
          <w:rtl/>
        </w:rPr>
      </w:pPr>
      <w:r>
        <w:rPr>
          <w:rFonts w:hint="cs"/>
          <w:rtl/>
        </w:rPr>
        <w:t>הוא מבנה נתונים שיכול להחזיק כל סוג של אובייקט בתוכו. רוב מבני הנתונים הבסיסיים ב-</w:t>
      </w:r>
      <w:r>
        <w:t>java</w:t>
      </w:r>
      <w:r>
        <w:rPr>
          <w:rFonts w:hint="cs"/>
          <w:rtl/>
        </w:rPr>
        <w:t xml:space="preserve"> הם גנריים.</w:t>
      </w:r>
      <w:r w:rsidR="00942431">
        <w:rPr>
          <w:rFonts w:hint="cs"/>
          <w:rtl/>
        </w:rPr>
        <w:t xml:space="preserve"> לאחר שהגדרנו את הטיפוס של המבנה נתונים לא ניתן להכניס אליו אובייקטים אחרים מטיפוס שונה.</w:t>
      </w:r>
    </w:p>
    <w:sectPr w:rsidR="00B13C7A" w:rsidRPr="00B13C7A" w:rsidSect="0018509D">
      <w:headerReference w:type="default" r:id="rId7"/>
      <w:footerReference w:type="default" r:id="rId8"/>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8E377" w14:textId="77777777" w:rsidR="000E26CF" w:rsidRDefault="000E26CF" w:rsidP="006E2D38">
      <w:r>
        <w:separator/>
      </w:r>
    </w:p>
  </w:endnote>
  <w:endnote w:type="continuationSeparator" w:id="0">
    <w:p w14:paraId="7DDA62B4" w14:textId="77777777" w:rsidR="000E26CF" w:rsidRDefault="000E26CF"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3727C1" w:rsidRDefault="003727C1">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3727C1" w:rsidRDefault="003727C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E4262" w14:textId="77777777" w:rsidR="000E26CF" w:rsidRDefault="000E26CF" w:rsidP="006E2D38">
      <w:r>
        <w:separator/>
      </w:r>
    </w:p>
  </w:footnote>
  <w:footnote w:type="continuationSeparator" w:id="0">
    <w:p w14:paraId="63A88FC2" w14:textId="77777777" w:rsidR="000E26CF" w:rsidRDefault="000E26CF"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CCB1E" w14:textId="6B2EE546" w:rsidR="003727C1" w:rsidRDefault="003727C1" w:rsidP="002D0A04">
    <w:pPr>
      <w:pStyle w:val="a4"/>
    </w:pPr>
    <w:r>
      <w:rPr>
        <w:rFonts w:hint="cs"/>
        <w:rtl/>
      </w:rPr>
      <w:t xml:space="preserve">בס"ד </w:t>
    </w:r>
    <w:r>
      <w:rPr>
        <w:rtl/>
      </w:rPr>
      <w:tab/>
    </w:r>
    <w:r>
      <w:rPr>
        <w:rtl/>
      </w:rPr>
      <w:tab/>
    </w:r>
    <w:r>
      <w:rPr>
        <w:rFonts w:hint="cs"/>
        <w:rtl/>
      </w:rPr>
      <w:t xml:space="preserve">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16DF"/>
    <w:multiLevelType w:val="hybridMultilevel"/>
    <w:tmpl w:val="16A88E6C"/>
    <w:lvl w:ilvl="0" w:tplc="E73A6312">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1D5E49F0"/>
    <w:multiLevelType w:val="hybridMultilevel"/>
    <w:tmpl w:val="A0E28AD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4" w15:restartNumberingAfterBreak="0">
    <w:nsid w:val="1E031095"/>
    <w:multiLevelType w:val="hybridMultilevel"/>
    <w:tmpl w:val="D458DB02"/>
    <w:lvl w:ilvl="0" w:tplc="223A80C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3195537E"/>
    <w:multiLevelType w:val="hybridMultilevel"/>
    <w:tmpl w:val="BE428268"/>
    <w:lvl w:ilvl="0" w:tplc="7DCA5464">
      <w:start w:val="1"/>
      <w:numFmt w:val="decimal"/>
      <w:lvlText w:val="%1."/>
      <w:lvlJc w:val="left"/>
      <w:pPr>
        <w:ind w:left="77" w:hanging="360"/>
      </w:pPr>
      <w:rPr>
        <w:rFonts w:hint="default"/>
      </w:rPr>
    </w:lvl>
    <w:lvl w:ilvl="1" w:tplc="04090003">
      <w:start w:val="1"/>
      <w:numFmt w:val="bullet"/>
      <w:lvlText w:val="o"/>
      <w:lvlJc w:val="left"/>
      <w:pPr>
        <w:ind w:left="797" w:hanging="360"/>
      </w:pPr>
      <w:rPr>
        <w:rFonts w:ascii="Courier New" w:hAnsi="Courier New" w:cs="Courier New" w:hint="default"/>
      </w:rPr>
    </w:lvl>
    <w:lvl w:ilvl="2" w:tplc="04090003">
      <w:start w:val="1"/>
      <w:numFmt w:val="bullet"/>
      <w:lvlText w:val="o"/>
      <w:lvlJc w:val="left"/>
      <w:pPr>
        <w:ind w:left="1967" w:hanging="630"/>
      </w:pPr>
      <w:rPr>
        <w:rFonts w:ascii="Courier New" w:hAnsi="Courier New" w:cs="Courier New" w:hint="default"/>
      </w:r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349F7FBB"/>
    <w:multiLevelType w:val="hybridMultilevel"/>
    <w:tmpl w:val="7EF0604A"/>
    <w:lvl w:ilvl="0" w:tplc="5D70F2C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7" w15:restartNumberingAfterBreak="0">
    <w:nsid w:val="3A003F0C"/>
    <w:multiLevelType w:val="hybridMultilevel"/>
    <w:tmpl w:val="461C1856"/>
    <w:lvl w:ilvl="0" w:tplc="C1D471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3B7B241E"/>
    <w:multiLevelType w:val="hybridMultilevel"/>
    <w:tmpl w:val="16368FDC"/>
    <w:lvl w:ilvl="0" w:tplc="7246760C">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403C0E4C"/>
    <w:multiLevelType w:val="hybridMultilevel"/>
    <w:tmpl w:val="BC0E0894"/>
    <w:lvl w:ilvl="0" w:tplc="5B02E8F4">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0" w15:restartNumberingAfterBreak="0">
    <w:nsid w:val="4F4C54EE"/>
    <w:multiLevelType w:val="hybridMultilevel"/>
    <w:tmpl w:val="E7E0FEF4"/>
    <w:lvl w:ilvl="0" w:tplc="330E2EC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504941CD"/>
    <w:multiLevelType w:val="hybridMultilevel"/>
    <w:tmpl w:val="A258B8A8"/>
    <w:lvl w:ilvl="0" w:tplc="410A971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2" w15:restartNumberingAfterBreak="0">
    <w:nsid w:val="614430BD"/>
    <w:multiLevelType w:val="hybridMultilevel"/>
    <w:tmpl w:val="198C690C"/>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3"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45DE7"/>
    <w:multiLevelType w:val="hybridMultilevel"/>
    <w:tmpl w:val="965A68DA"/>
    <w:lvl w:ilvl="0" w:tplc="215E91EC">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5" w15:restartNumberingAfterBreak="0">
    <w:nsid w:val="72E33027"/>
    <w:multiLevelType w:val="hybridMultilevel"/>
    <w:tmpl w:val="F184DD78"/>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6" w15:restartNumberingAfterBreak="0">
    <w:nsid w:val="74746043"/>
    <w:multiLevelType w:val="hybridMultilevel"/>
    <w:tmpl w:val="5546E60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7" w15:restartNumberingAfterBreak="0">
    <w:nsid w:val="780F1D2E"/>
    <w:multiLevelType w:val="hybridMultilevel"/>
    <w:tmpl w:val="62640EBA"/>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8" w15:restartNumberingAfterBreak="0">
    <w:nsid w:val="78D54DCB"/>
    <w:multiLevelType w:val="hybridMultilevel"/>
    <w:tmpl w:val="CD6EAB7A"/>
    <w:lvl w:ilvl="0" w:tplc="04090001">
      <w:start w:val="1"/>
      <w:numFmt w:val="bullet"/>
      <w:lvlText w:val=""/>
      <w:lvlJc w:val="left"/>
      <w:pPr>
        <w:ind w:left="437" w:hanging="360"/>
      </w:pPr>
      <w:rPr>
        <w:rFonts w:ascii="Symbol" w:hAnsi="Symbol" w:hint="default"/>
      </w:rPr>
    </w:lvl>
    <w:lvl w:ilvl="1" w:tplc="04090003">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num w:numId="1">
    <w:abstractNumId w:val="13"/>
  </w:num>
  <w:num w:numId="2">
    <w:abstractNumId w:val="2"/>
  </w:num>
  <w:num w:numId="3">
    <w:abstractNumId w:val="1"/>
  </w:num>
  <w:num w:numId="4">
    <w:abstractNumId w:val="0"/>
  </w:num>
  <w:num w:numId="5">
    <w:abstractNumId w:val="14"/>
  </w:num>
  <w:num w:numId="6">
    <w:abstractNumId w:val="9"/>
  </w:num>
  <w:num w:numId="7">
    <w:abstractNumId w:val="5"/>
  </w:num>
  <w:num w:numId="8">
    <w:abstractNumId w:val="9"/>
    <w:lvlOverride w:ilvl="0">
      <w:startOverride w:val="1"/>
    </w:lvlOverride>
  </w:num>
  <w:num w:numId="9">
    <w:abstractNumId w:val="7"/>
  </w:num>
  <w:num w:numId="10">
    <w:abstractNumId w:val="18"/>
  </w:num>
  <w:num w:numId="11">
    <w:abstractNumId w:val="11"/>
  </w:num>
  <w:num w:numId="12">
    <w:abstractNumId w:val="6"/>
  </w:num>
  <w:num w:numId="13">
    <w:abstractNumId w:val="4"/>
  </w:num>
  <w:num w:numId="14">
    <w:abstractNumId w:val="9"/>
    <w:lvlOverride w:ilvl="0">
      <w:startOverride w:val="1"/>
    </w:lvlOverride>
  </w:num>
  <w:num w:numId="15">
    <w:abstractNumId w:val="10"/>
  </w:num>
  <w:num w:numId="16">
    <w:abstractNumId w:val="8"/>
  </w:num>
  <w:num w:numId="17">
    <w:abstractNumId w:val="9"/>
    <w:lvlOverride w:ilvl="0">
      <w:startOverride w:val="1"/>
    </w:lvlOverride>
  </w:num>
  <w:num w:numId="18">
    <w:abstractNumId w:val="3"/>
  </w:num>
  <w:num w:numId="19">
    <w:abstractNumId w:val="16"/>
  </w:num>
  <w:num w:numId="20">
    <w:abstractNumId w:val="9"/>
    <w:lvlOverride w:ilvl="0">
      <w:startOverride w:val="1"/>
    </w:lvlOverride>
  </w:num>
  <w:num w:numId="21">
    <w:abstractNumId w:val="12"/>
  </w:num>
  <w:num w:numId="22">
    <w:abstractNumId w:val="9"/>
    <w:lvlOverride w:ilvl="0">
      <w:startOverride w:val="1"/>
    </w:lvlOverride>
  </w:num>
  <w:num w:numId="23">
    <w:abstractNumId w:val="9"/>
    <w:lvlOverride w:ilvl="0">
      <w:startOverride w:val="1"/>
    </w:lvlOverride>
  </w:num>
  <w:num w:numId="24">
    <w:abstractNumId w:val="17"/>
  </w:num>
  <w:num w:numId="25">
    <w:abstractNumId w:val="15"/>
  </w:num>
  <w:num w:numId="2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1200"/>
    <w:rsid w:val="000030B7"/>
    <w:rsid w:val="00003DDE"/>
    <w:rsid w:val="00005A4B"/>
    <w:rsid w:val="00007E3B"/>
    <w:rsid w:val="00011EF6"/>
    <w:rsid w:val="00014FA3"/>
    <w:rsid w:val="00020C53"/>
    <w:rsid w:val="00020CC7"/>
    <w:rsid w:val="0002155B"/>
    <w:rsid w:val="00026301"/>
    <w:rsid w:val="000323F4"/>
    <w:rsid w:val="00034FF2"/>
    <w:rsid w:val="00040A83"/>
    <w:rsid w:val="00042A40"/>
    <w:rsid w:val="000452EA"/>
    <w:rsid w:val="00045CBD"/>
    <w:rsid w:val="0005706F"/>
    <w:rsid w:val="0006059D"/>
    <w:rsid w:val="00062FF1"/>
    <w:rsid w:val="0006673F"/>
    <w:rsid w:val="00070702"/>
    <w:rsid w:val="00070BDF"/>
    <w:rsid w:val="00075BC3"/>
    <w:rsid w:val="00075FA3"/>
    <w:rsid w:val="00077E8E"/>
    <w:rsid w:val="000802B0"/>
    <w:rsid w:val="000813B2"/>
    <w:rsid w:val="0008158E"/>
    <w:rsid w:val="00091CC5"/>
    <w:rsid w:val="000963D0"/>
    <w:rsid w:val="00096717"/>
    <w:rsid w:val="000A3BB5"/>
    <w:rsid w:val="000A44B7"/>
    <w:rsid w:val="000A4F59"/>
    <w:rsid w:val="000A58B4"/>
    <w:rsid w:val="000B0AED"/>
    <w:rsid w:val="000B11BB"/>
    <w:rsid w:val="000B1F3D"/>
    <w:rsid w:val="000B6D92"/>
    <w:rsid w:val="000B6ECA"/>
    <w:rsid w:val="000C74E7"/>
    <w:rsid w:val="000D3E72"/>
    <w:rsid w:val="000D4879"/>
    <w:rsid w:val="000E26CF"/>
    <w:rsid w:val="000E2E21"/>
    <w:rsid w:val="000E4FE1"/>
    <w:rsid w:val="000F2DE6"/>
    <w:rsid w:val="000F3D6D"/>
    <w:rsid w:val="000F6098"/>
    <w:rsid w:val="00103964"/>
    <w:rsid w:val="0010687A"/>
    <w:rsid w:val="00107FDC"/>
    <w:rsid w:val="001118D5"/>
    <w:rsid w:val="00123CF6"/>
    <w:rsid w:val="001254E5"/>
    <w:rsid w:val="00126B0A"/>
    <w:rsid w:val="001331A9"/>
    <w:rsid w:val="00134D0C"/>
    <w:rsid w:val="001374BC"/>
    <w:rsid w:val="00137A8C"/>
    <w:rsid w:val="00137C0D"/>
    <w:rsid w:val="00141683"/>
    <w:rsid w:val="00144C15"/>
    <w:rsid w:val="00144E81"/>
    <w:rsid w:val="001466B3"/>
    <w:rsid w:val="00157BF3"/>
    <w:rsid w:val="00161852"/>
    <w:rsid w:val="0016291C"/>
    <w:rsid w:val="00163F64"/>
    <w:rsid w:val="00164D1B"/>
    <w:rsid w:val="00166036"/>
    <w:rsid w:val="00166646"/>
    <w:rsid w:val="00167C5E"/>
    <w:rsid w:val="0017206A"/>
    <w:rsid w:val="00180CB0"/>
    <w:rsid w:val="00183615"/>
    <w:rsid w:val="0018509D"/>
    <w:rsid w:val="001851C0"/>
    <w:rsid w:val="00187D72"/>
    <w:rsid w:val="001A20BF"/>
    <w:rsid w:val="001A7B7D"/>
    <w:rsid w:val="001B0C05"/>
    <w:rsid w:val="001B12D6"/>
    <w:rsid w:val="001B61BB"/>
    <w:rsid w:val="001B7C98"/>
    <w:rsid w:val="001D3C6D"/>
    <w:rsid w:val="001D3E10"/>
    <w:rsid w:val="001D5161"/>
    <w:rsid w:val="001D5425"/>
    <w:rsid w:val="001D65E3"/>
    <w:rsid w:val="001E0B04"/>
    <w:rsid w:val="001E13E2"/>
    <w:rsid w:val="001E27DB"/>
    <w:rsid w:val="001E7419"/>
    <w:rsid w:val="001E7AC0"/>
    <w:rsid w:val="001F07F0"/>
    <w:rsid w:val="001F2720"/>
    <w:rsid w:val="001F49A8"/>
    <w:rsid w:val="001F6350"/>
    <w:rsid w:val="001F6E64"/>
    <w:rsid w:val="001F7738"/>
    <w:rsid w:val="00206539"/>
    <w:rsid w:val="00207068"/>
    <w:rsid w:val="00214124"/>
    <w:rsid w:val="00221091"/>
    <w:rsid w:val="002219C5"/>
    <w:rsid w:val="00222FBD"/>
    <w:rsid w:val="002336E9"/>
    <w:rsid w:val="00233C42"/>
    <w:rsid w:val="0024045B"/>
    <w:rsid w:val="00241066"/>
    <w:rsid w:val="00243C9C"/>
    <w:rsid w:val="002440A8"/>
    <w:rsid w:val="00245C43"/>
    <w:rsid w:val="00247879"/>
    <w:rsid w:val="00250036"/>
    <w:rsid w:val="002503A7"/>
    <w:rsid w:val="00250B53"/>
    <w:rsid w:val="00251B95"/>
    <w:rsid w:val="00253AFD"/>
    <w:rsid w:val="002569D3"/>
    <w:rsid w:val="00256A68"/>
    <w:rsid w:val="002623F7"/>
    <w:rsid w:val="00263DC9"/>
    <w:rsid w:val="00271600"/>
    <w:rsid w:val="00273679"/>
    <w:rsid w:val="002739C7"/>
    <w:rsid w:val="002745FD"/>
    <w:rsid w:val="0028367A"/>
    <w:rsid w:val="00287384"/>
    <w:rsid w:val="002877A8"/>
    <w:rsid w:val="0029137C"/>
    <w:rsid w:val="00292DAE"/>
    <w:rsid w:val="0029446E"/>
    <w:rsid w:val="00294841"/>
    <w:rsid w:val="00295931"/>
    <w:rsid w:val="00295A93"/>
    <w:rsid w:val="002969BB"/>
    <w:rsid w:val="002970AF"/>
    <w:rsid w:val="002A1936"/>
    <w:rsid w:val="002B0FEE"/>
    <w:rsid w:val="002B16CA"/>
    <w:rsid w:val="002B18D8"/>
    <w:rsid w:val="002B5831"/>
    <w:rsid w:val="002C18C7"/>
    <w:rsid w:val="002C41E1"/>
    <w:rsid w:val="002D0470"/>
    <w:rsid w:val="002D08A3"/>
    <w:rsid w:val="002D0A04"/>
    <w:rsid w:val="002D457F"/>
    <w:rsid w:val="002D4CA9"/>
    <w:rsid w:val="002E25A2"/>
    <w:rsid w:val="002E40E2"/>
    <w:rsid w:val="002E4EEB"/>
    <w:rsid w:val="002E763D"/>
    <w:rsid w:val="002F1F15"/>
    <w:rsid w:val="002F7E74"/>
    <w:rsid w:val="003014B3"/>
    <w:rsid w:val="003038F2"/>
    <w:rsid w:val="00304334"/>
    <w:rsid w:val="003047D1"/>
    <w:rsid w:val="00304AFA"/>
    <w:rsid w:val="003078EB"/>
    <w:rsid w:val="00307C07"/>
    <w:rsid w:val="00313976"/>
    <w:rsid w:val="003159F5"/>
    <w:rsid w:val="003243C8"/>
    <w:rsid w:val="0033056D"/>
    <w:rsid w:val="00330AD0"/>
    <w:rsid w:val="0033283A"/>
    <w:rsid w:val="00334E61"/>
    <w:rsid w:val="00340913"/>
    <w:rsid w:val="003478FE"/>
    <w:rsid w:val="00347901"/>
    <w:rsid w:val="003526EA"/>
    <w:rsid w:val="003533E9"/>
    <w:rsid w:val="00353E40"/>
    <w:rsid w:val="003560D7"/>
    <w:rsid w:val="00361655"/>
    <w:rsid w:val="00366947"/>
    <w:rsid w:val="003719C6"/>
    <w:rsid w:val="003719D7"/>
    <w:rsid w:val="003727C1"/>
    <w:rsid w:val="003740FF"/>
    <w:rsid w:val="003745F6"/>
    <w:rsid w:val="00375795"/>
    <w:rsid w:val="003801C1"/>
    <w:rsid w:val="0039125B"/>
    <w:rsid w:val="003912BD"/>
    <w:rsid w:val="003A7F6D"/>
    <w:rsid w:val="003C445F"/>
    <w:rsid w:val="003C4AEE"/>
    <w:rsid w:val="003D02B9"/>
    <w:rsid w:val="003D0DC4"/>
    <w:rsid w:val="003D5C04"/>
    <w:rsid w:val="003E02C6"/>
    <w:rsid w:val="003E3574"/>
    <w:rsid w:val="003E59AD"/>
    <w:rsid w:val="003E6630"/>
    <w:rsid w:val="003F1F14"/>
    <w:rsid w:val="003F6D98"/>
    <w:rsid w:val="00400146"/>
    <w:rsid w:val="00403976"/>
    <w:rsid w:val="00406670"/>
    <w:rsid w:val="00406EE4"/>
    <w:rsid w:val="004128DD"/>
    <w:rsid w:val="00417D7C"/>
    <w:rsid w:val="004343AB"/>
    <w:rsid w:val="0044059F"/>
    <w:rsid w:val="004414DF"/>
    <w:rsid w:val="00444147"/>
    <w:rsid w:val="0044492F"/>
    <w:rsid w:val="0044524C"/>
    <w:rsid w:val="004471BC"/>
    <w:rsid w:val="0045156D"/>
    <w:rsid w:val="004534C4"/>
    <w:rsid w:val="00453D9F"/>
    <w:rsid w:val="00455DF5"/>
    <w:rsid w:val="00461969"/>
    <w:rsid w:val="00463194"/>
    <w:rsid w:val="004739C3"/>
    <w:rsid w:val="004740A6"/>
    <w:rsid w:val="00476E82"/>
    <w:rsid w:val="00480081"/>
    <w:rsid w:val="004817B8"/>
    <w:rsid w:val="0048599C"/>
    <w:rsid w:val="00491479"/>
    <w:rsid w:val="004918A6"/>
    <w:rsid w:val="00493B72"/>
    <w:rsid w:val="004A077E"/>
    <w:rsid w:val="004A14E1"/>
    <w:rsid w:val="004A2F3E"/>
    <w:rsid w:val="004A6B3B"/>
    <w:rsid w:val="004B1074"/>
    <w:rsid w:val="004B38A2"/>
    <w:rsid w:val="004B6A28"/>
    <w:rsid w:val="004B7879"/>
    <w:rsid w:val="004B7BD5"/>
    <w:rsid w:val="004C2171"/>
    <w:rsid w:val="004C3AEB"/>
    <w:rsid w:val="004D1238"/>
    <w:rsid w:val="004D67B0"/>
    <w:rsid w:val="004D7C96"/>
    <w:rsid w:val="004E105C"/>
    <w:rsid w:val="004E4514"/>
    <w:rsid w:val="004E671B"/>
    <w:rsid w:val="004E70C4"/>
    <w:rsid w:val="004F49DA"/>
    <w:rsid w:val="004F5A8A"/>
    <w:rsid w:val="00502D3A"/>
    <w:rsid w:val="00506360"/>
    <w:rsid w:val="00511C80"/>
    <w:rsid w:val="00515198"/>
    <w:rsid w:val="00515E2F"/>
    <w:rsid w:val="00515F16"/>
    <w:rsid w:val="00520117"/>
    <w:rsid w:val="0052072A"/>
    <w:rsid w:val="005319F5"/>
    <w:rsid w:val="005353ED"/>
    <w:rsid w:val="0054048E"/>
    <w:rsid w:val="0054049C"/>
    <w:rsid w:val="00544CCD"/>
    <w:rsid w:val="0054753C"/>
    <w:rsid w:val="0055122E"/>
    <w:rsid w:val="00552CD5"/>
    <w:rsid w:val="00555555"/>
    <w:rsid w:val="00560A3E"/>
    <w:rsid w:val="005619DD"/>
    <w:rsid w:val="00564951"/>
    <w:rsid w:val="005657BD"/>
    <w:rsid w:val="005658FF"/>
    <w:rsid w:val="0057082B"/>
    <w:rsid w:val="005715E3"/>
    <w:rsid w:val="005742B9"/>
    <w:rsid w:val="00576822"/>
    <w:rsid w:val="00580F56"/>
    <w:rsid w:val="00581F1F"/>
    <w:rsid w:val="00586B95"/>
    <w:rsid w:val="00587037"/>
    <w:rsid w:val="00592262"/>
    <w:rsid w:val="005956B4"/>
    <w:rsid w:val="00595A0F"/>
    <w:rsid w:val="005A0198"/>
    <w:rsid w:val="005A4B83"/>
    <w:rsid w:val="005A621D"/>
    <w:rsid w:val="005B48EC"/>
    <w:rsid w:val="005B5658"/>
    <w:rsid w:val="005B749E"/>
    <w:rsid w:val="005C5A35"/>
    <w:rsid w:val="005C60EA"/>
    <w:rsid w:val="005C6C8E"/>
    <w:rsid w:val="005D2B96"/>
    <w:rsid w:val="005D412A"/>
    <w:rsid w:val="005D4AC3"/>
    <w:rsid w:val="005D4FE2"/>
    <w:rsid w:val="005D6EF5"/>
    <w:rsid w:val="005D7008"/>
    <w:rsid w:val="005E318D"/>
    <w:rsid w:val="005E5AD6"/>
    <w:rsid w:val="005E66E6"/>
    <w:rsid w:val="005F00F1"/>
    <w:rsid w:val="005F03F3"/>
    <w:rsid w:val="00601AFD"/>
    <w:rsid w:val="0060362A"/>
    <w:rsid w:val="006046B2"/>
    <w:rsid w:val="00606C27"/>
    <w:rsid w:val="006106D3"/>
    <w:rsid w:val="00613816"/>
    <w:rsid w:val="006154B6"/>
    <w:rsid w:val="0061764F"/>
    <w:rsid w:val="00621B39"/>
    <w:rsid w:val="006227E2"/>
    <w:rsid w:val="00625539"/>
    <w:rsid w:val="00632DFB"/>
    <w:rsid w:val="006406DF"/>
    <w:rsid w:val="00644DBC"/>
    <w:rsid w:val="0064536D"/>
    <w:rsid w:val="006458C1"/>
    <w:rsid w:val="0065014D"/>
    <w:rsid w:val="00652525"/>
    <w:rsid w:val="00652E16"/>
    <w:rsid w:val="00654F80"/>
    <w:rsid w:val="00665601"/>
    <w:rsid w:val="00666177"/>
    <w:rsid w:val="0067178E"/>
    <w:rsid w:val="00673C55"/>
    <w:rsid w:val="0067536F"/>
    <w:rsid w:val="006775A2"/>
    <w:rsid w:val="006779CB"/>
    <w:rsid w:val="00677F82"/>
    <w:rsid w:val="00691D11"/>
    <w:rsid w:val="006935B9"/>
    <w:rsid w:val="0069436A"/>
    <w:rsid w:val="006A4199"/>
    <w:rsid w:val="006A4A6A"/>
    <w:rsid w:val="006A550A"/>
    <w:rsid w:val="006C2F2A"/>
    <w:rsid w:val="006C3AE9"/>
    <w:rsid w:val="006C57CF"/>
    <w:rsid w:val="006D0435"/>
    <w:rsid w:val="006D1968"/>
    <w:rsid w:val="006D2FC1"/>
    <w:rsid w:val="006D3C44"/>
    <w:rsid w:val="006D5DA0"/>
    <w:rsid w:val="006D724D"/>
    <w:rsid w:val="006D7E80"/>
    <w:rsid w:val="006E2D38"/>
    <w:rsid w:val="006E6E75"/>
    <w:rsid w:val="006F4004"/>
    <w:rsid w:val="0070056A"/>
    <w:rsid w:val="00700C17"/>
    <w:rsid w:val="00705E88"/>
    <w:rsid w:val="0070730D"/>
    <w:rsid w:val="00711D08"/>
    <w:rsid w:val="00713376"/>
    <w:rsid w:val="00713CAE"/>
    <w:rsid w:val="00714E0D"/>
    <w:rsid w:val="00720C0A"/>
    <w:rsid w:val="0072162E"/>
    <w:rsid w:val="00722AE9"/>
    <w:rsid w:val="007230FC"/>
    <w:rsid w:val="00732206"/>
    <w:rsid w:val="00736D3B"/>
    <w:rsid w:val="00740857"/>
    <w:rsid w:val="007435AF"/>
    <w:rsid w:val="007500C5"/>
    <w:rsid w:val="00750FA0"/>
    <w:rsid w:val="007521CA"/>
    <w:rsid w:val="00753FC2"/>
    <w:rsid w:val="00757588"/>
    <w:rsid w:val="00757A85"/>
    <w:rsid w:val="00761414"/>
    <w:rsid w:val="0077090D"/>
    <w:rsid w:val="00774F87"/>
    <w:rsid w:val="00792CE9"/>
    <w:rsid w:val="00796AB8"/>
    <w:rsid w:val="007A22FF"/>
    <w:rsid w:val="007A2372"/>
    <w:rsid w:val="007A3A15"/>
    <w:rsid w:val="007B371B"/>
    <w:rsid w:val="007B39F0"/>
    <w:rsid w:val="007B4794"/>
    <w:rsid w:val="007B4F85"/>
    <w:rsid w:val="007C0A58"/>
    <w:rsid w:val="007C0D72"/>
    <w:rsid w:val="007C258E"/>
    <w:rsid w:val="007C290A"/>
    <w:rsid w:val="007C3EF4"/>
    <w:rsid w:val="007C4113"/>
    <w:rsid w:val="007C463B"/>
    <w:rsid w:val="007C4CA2"/>
    <w:rsid w:val="007C5867"/>
    <w:rsid w:val="007C5EA3"/>
    <w:rsid w:val="007C682A"/>
    <w:rsid w:val="007C7949"/>
    <w:rsid w:val="007C7A63"/>
    <w:rsid w:val="007C7C0E"/>
    <w:rsid w:val="007D2605"/>
    <w:rsid w:val="007E2539"/>
    <w:rsid w:val="007E3150"/>
    <w:rsid w:val="007E6009"/>
    <w:rsid w:val="007F037D"/>
    <w:rsid w:val="008010FB"/>
    <w:rsid w:val="00801B6A"/>
    <w:rsid w:val="00803C85"/>
    <w:rsid w:val="00806909"/>
    <w:rsid w:val="00807FF4"/>
    <w:rsid w:val="00812CDE"/>
    <w:rsid w:val="00817F35"/>
    <w:rsid w:val="0082200A"/>
    <w:rsid w:val="0082596E"/>
    <w:rsid w:val="00827628"/>
    <w:rsid w:val="00827713"/>
    <w:rsid w:val="0083695E"/>
    <w:rsid w:val="00836F82"/>
    <w:rsid w:val="008408CE"/>
    <w:rsid w:val="0085060F"/>
    <w:rsid w:val="008579F3"/>
    <w:rsid w:val="00864F31"/>
    <w:rsid w:val="008733BE"/>
    <w:rsid w:val="008769B4"/>
    <w:rsid w:val="00880A9F"/>
    <w:rsid w:val="00881AA6"/>
    <w:rsid w:val="008853A8"/>
    <w:rsid w:val="00885659"/>
    <w:rsid w:val="00885A4B"/>
    <w:rsid w:val="00887D34"/>
    <w:rsid w:val="00890CAE"/>
    <w:rsid w:val="00892601"/>
    <w:rsid w:val="00895F15"/>
    <w:rsid w:val="00897E64"/>
    <w:rsid w:val="008A03FC"/>
    <w:rsid w:val="008A3B61"/>
    <w:rsid w:val="008A48B4"/>
    <w:rsid w:val="008A654E"/>
    <w:rsid w:val="008A71F7"/>
    <w:rsid w:val="008B0021"/>
    <w:rsid w:val="008B080B"/>
    <w:rsid w:val="008B2030"/>
    <w:rsid w:val="008B3518"/>
    <w:rsid w:val="008B4B2D"/>
    <w:rsid w:val="008B5E7C"/>
    <w:rsid w:val="008C0256"/>
    <w:rsid w:val="008C3378"/>
    <w:rsid w:val="008C4A4F"/>
    <w:rsid w:val="008C561E"/>
    <w:rsid w:val="008C6A44"/>
    <w:rsid w:val="008E014B"/>
    <w:rsid w:val="008E43C0"/>
    <w:rsid w:val="008E6038"/>
    <w:rsid w:val="008E6307"/>
    <w:rsid w:val="008F1C92"/>
    <w:rsid w:val="008F7744"/>
    <w:rsid w:val="00904821"/>
    <w:rsid w:val="00904D28"/>
    <w:rsid w:val="00912008"/>
    <w:rsid w:val="009135FB"/>
    <w:rsid w:val="00914FCF"/>
    <w:rsid w:val="00917734"/>
    <w:rsid w:val="00920721"/>
    <w:rsid w:val="00921C58"/>
    <w:rsid w:val="00922D47"/>
    <w:rsid w:val="009232A0"/>
    <w:rsid w:val="0092448D"/>
    <w:rsid w:val="0092541D"/>
    <w:rsid w:val="009258F9"/>
    <w:rsid w:val="00925F3C"/>
    <w:rsid w:val="00930DA4"/>
    <w:rsid w:val="009336E1"/>
    <w:rsid w:val="00937EB3"/>
    <w:rsid w:val="00942431"/>
    <w:rsid w:val="00943C18"/>
    <w:rsid w:val="0094473D"/>
    <w:rsid w:val="00945514"/>
    <w:rsid w:val="00951A25"/>
    <w:rsid w:val="00952C4B"/>
    <w:rsid w:val="009616BA"/>
    <w:rsid w:val="0096558E"/>
    <w:rsid w:val="00966138"/>
    <w:rsid w:val="00970193"/>
    <w:rsid w:val="00971170"/>
    <w:rsid w:val="00981B66"/>
    <w:rsid w:val="0098295E"/>
    <w:rsid w:val="009864E1"/>
    <w:rsid w:val="009908D5"/>
    <w:rsid w:val="00995398"/>
    <w:rsid w:val="009A046A"/>
    <w:rsid w:val="009A0B1F"/>
    <w:rsid w:val="009A1BE4"/>
    <w:rsid w:val="009A267B"/>
    <w:rsid w:val="009A651F"/>
    <w:rsid w:val="009A65C8"/>
    <w:rsid w:val="009B2635"/>
    <w:rsid w:val="009B2AEB"/>
    <w:rsid w:val="009B5D2E"/>
    <w:rsid w:val="009B6EC9"/>
    <w:rsid w:val="009B7BE6"/>
    <w:rsid w:val="009C09D8"/>
    <w:rsid w:val="009C3151"/>
    <w:rsid w:val="009D0C1B"/>
    <w:rsid w:val="009D107D"/>
    <w:rsid w:val="009D4C2A"/>
    <w:rsid w:val="009D57E8"/>
    <w:rsid w:val="009D65AC"/>
    <w:rsid w:val="009D7541"/>
    <w:rsid w:val="009E0B49"/>
    <w:rsid w:val="009E180D"/>
    <w:rsid w:val="009E26F9"/>
    <w:rsid w:val="009E34FB"/>
    <w:rsid w:val="009E566C"/>
    <w:rsid w:val="009F2661"/>
    <w:rsid w:val="009F62F6"/>
    <w:rsid w:val="00A0417C"/>
    <w:rsid w:val="00A1033D"/>
    <w:rsid w:val="00A103D3"/>
    <w:rsid w:val="00A15A83"/>
    <w:rsid w:val="00A16D37"/>
    <w:rsid w:val="00A17870"/>
    <w:rsid w:val="00A30E8F"/>
    <w:rsid w:val="00A3231B"/>
    <w:rsid w:val="00A334B7"/>
    <w:rsid w:val="00A33EE2"/>
    <w:rsid w:val="00A34FCE"/>
    <w:rsid w:val="00A36A4C"/>
    <w:rsid w:val="00A36D28"/>
    <w:rsid w:val="00A37380"/>
    <w:rsid w:val="00A40574"/>
    <w:rsid w:val="00A43121"/>
    <w:rsid w:val="00A437E2"/>
    <w:rsid w:val="00A451A7"/>
    <w:rsid w:val="00A5418F"/>
    <w:rsid w:val="00A543FD"/>
    <w:rsid w:val="00A56AE6"/>
    <w:rsid w:val="00A60475"/>
    <w:rsid w:val="00A61282"/>
    <w:rsid w:val="00A6411D"/>
    <w:rsid w:val="00A642C1"/>
    <w:rsid w:val="00A6510E"/>
    <w:rsid w:val="00A6529A"/>
    <w:rsid w:val="00A65349"/>
    <w:rsid w:val="00A67887"/>
    <w:rsid w:val="00A7018A"/>
    <w:rsid w:val="00A7284A"/>
    <w:rsid w:val="00A74698"/>
    <w:rsid w:val="00A7485C"/>
    <w:rsid w:val="00A77632"/>
    <w:rsid w:val="00A82468"/>
    <w:rsid w:val="00A83060"/>
    <w:rsid w:val="00A84256"/>
    <w:rsid w:val="00A9095F"/>
    <w:rsid w:val="00A9266B"/>
    <w:rsid w:val="00A93949"/>
    <w:rsid w:val="00A94B7D"/>
    <w:rsid w:val="00AA6B40"/>
    <w:rsid w:val="00AA75F9"/>
    <w:rsid w:val="00AB2AE2"/>
    <w:rsid w:val="00AB4F86"/>
    <w:rsid w:val="00AB58BA"/>
    <w:rsid w:val="00AC4EF1"/>
    <w:rsid w:val="00AC56CE"/>
    <w:rsid w:val="00AC7787"/>
    <w:rsid w:val="00AD1A00"/>
    <w:rsid w:val="00AD1D78"/>
    <w:rsid w:val="00AD3138"/>
    <w:rsid w:val="00AD36C0"/>
    <w:rsid w:val="00AD5BDC"/>
    <w:rsid w:val="00AE1E4C"/>
    <w:rsid w:val="00AE2A54"/>
    <w:rsid w:val="00AE6CC0"/>
    <w:rsid w:val="00AF01AD"/>
    <w:rsid w:val="00AF1644"/>
    <w:rsid w:val="00AF4671"/>
    <w:rsid w:val="00AF6EF3"/>
    <w:rsid w:val="00B005D6"/>
    <w:rsid w:val="00B03569"/>
    <w:rsid w:val="00B05AE8"/>
    <w:rsid w:val="00B13C7A"/>
    <w:rsid w:val="00B1424F"/>
    <w:rsid w:val="00B160C2"/>
    <w:rsid w:val="00B164EB"/>
    <w:rsid w:val="00B2403B"/>
    <w:rsid w:val="00B27715"/>
    <w:rsid w:val="00B328A7"/>
    <w:rsid w:val="00B33CA1"/>
    <w:rsid w:val="00B34D23"/>
    <w:rsid w:val="00B363A3"/>
    <w:rsid w:val="00B425AF"/>
    <w:rsid w:val="00B43CC0"/>
    <w:rsid w:val="00B45FFD"/>
    <w:rsid w:val="00B47BCA"/>
    <w:rsid w:val="00B5151C"/>
    <w:rsid w:val="00B53F35"/>
    <w:rsid w:val="00B542A5"/>
    <w:rsid w:val="00B56B96"/>
    <w:rsid w:val="00B57826"/>
    <w:rsid w:val="00B57EBC"/>
    <w:rsid w:val="00B6405E"/>
    <w:rsid w:val="00B70782"/>
    <w:rsid w:val="00B726CA"/>
    <w:rsid w:val="00B75800"/>
    <w:rsid w:val="00B845EF"/>
    <w:rsid w:val="00B86C45"/>
    <w:rsid w:val="00B93ABF"/>
    <w:rsid w:val="00B94AC0"/>
    <w:rsid w:val="00B95656"/>
    <w:rsid w:val="00B96E75"/>
    <w:rsid w:val="00B96F9D"/>
    <w:rsid w:val="00B972A8"/>
    <w:rsid w:val="00B97AB2"/>
    <w:rsid w:val="00BA0492"/>
    <w:rsid w:val="00BA1B9C"/>
    <w:rsid w:val="00BA430E"/>
    <w:rsid w:val="00BB0F94"/>
    <w:rsid w:val="00BB4293"/>
    <w:rsid w:val="00BB4886"/>
    <w:rsid w:val="00BB72F5"/>
    <w:rsid w:val="00BC3746"/>
    <w:rsid w:val="00BC4024"/>
    <w:rsid w:val="00BC42A1"/>
    <w:rsid w:val="00BC6AB4"/>
    <w:rsid w:val="00BD165B"/>
    <w:rsid w:val="00BD1F18"/>
    <w:rsid w:val="00BE11B4"/>
    <w:rsid w:val="00BE2477"/>
    <w:rsid w:val="00BE3B9B"/>
    <w:rsid w:val="00BE4DCF"/>
    <w:rsid w:val="00BF0384"/>
    <w:rsid w:val="00BF0A6C"/>
    <w:rsid w:val="00BF17A3"/>
    <w:rsid w:val="00BF2529"/>
    <w:rsid w:val="00BF298E"/>
    <w:rsid w:val="00C0039B"/>
    <w:rsid w:val="00C020CF"/>
    <w:rsid w:val="00C07D02"/>
    <w:rsid w:val="00C20653"/>
    <w:rsid w:val="00C21028"/>
    <w:rsid w:val="00C226F5"/>
    <w:rsid w:val="00C23B7C"/>
    <w:rsid w:val="00C2642C"/>
    <w:rsid w:val="00C3349A"/>
    <w:rsid w:val="00C362CD"/>
    <w:rsid w:val="00C378EE"/>
    <w:rsid w:val="00C40B1A"/>
    <w:rsid w:val="00C42E39"/>
    <w:rsid w:val="00C43126"/>
    <w:rsid w:val="00C47289"/>
    <w:rsid w:val="00C534B1"/>
    <w:rsid w:val="00C5422E"/>
    <w:rsid w:val="00C60BE0"/>
    <w:rsid w:val="00C62CC0"/>
    <w:rsid w:val="00C64E18"/>
    <w:rsid w:val="00C7128F"/>
    <w:rsid w:val="00C80BF8"/>
    <w:rsid w:val="00C81152"/>
    <w:rsid w:val="00C847CF"/>
    <w:rsid w:val="00C873A4"/>
    <w:rsid w:val="00C95D88"/>
    <w:rsid w:val="00C95E20"/>
    <w:rsid w:val="00C95FCF"/>
    <w:rsid w:val="00CA06B5"/>
    <w:rsid w:val="00CA0B4E"/>
    <w:rsid w:val="00CA3922"/>
    <w:rsid w:val="00CA4A41"/>
    <w:rsid w:val="00CA5E63"/>
    <w:rsid w:val="00CA7156"/>
    <w:rsid w:val="00CB03F9"/>
    <w:rsid w:val="00CB388E"/>
    <w:rsid w:val="00CC2F55"/>
    <w:rsid w:val="00CC7CF1"/>
    <w:rsid w:val="00CD0196"/>
    <w:rsid w:val="00CD24B5"/>
    <w:rsid w:val="00CD3199"/>
    <w:rsid w:val="00CE3A4C"/>
    <w:rsid w:val="00CE3F28"/>
    <w:rsid w:val="00CF5A87"/>
    <w:rsid w:val="00D1190E"/>
    <w:rsid w:val="00D17C8E"/>
    <w:rsid w:val="00D259FD"/>
    <w:rsid w:val="00D277F2"/>
    <w:rsid w:val="00D32E54"/>
    <w:rsid w:val="00D33BD7"/>
    <w:rsid w:val="00D40AB3"/>
    <w:rsid w:val="00D41071"/>
    <w:rsid w:val="00D43F37"/>
    <w:rsid w:val="00D47AAA"/>
    <w:rsid w:val="00D55088"/>
    <w:rsid w:val="00D55911"/>
    <w:rsid w:val="00D55A70"/>
    <w:rsid w:val="00D563E2"/>
    <w:rsid w:val="00D571AF"/>
    <w:rsid w:val="00D61597"/>
    <w:rsid w:val="00D62E4E"/>
    <w:rsid w:val="00D66718"/>
    <w:rsid w:val="00D6680B"/>
    <w:rsid w:val="00D66A4A"/>
    <w:rsid w:val="00D66D8B"/>
    <w:rsid w:val="00D70F21"/>
    <w:rsid w:val="00D75FB4"/>
    <w:rsid w:val="00D87824"/>
    <w:rsid w:val="00D90178"/>
    <w:rsid w:val="00D930EB"/>
    <w:rsid w:val="00D94351"/>
    <w:rsid w:val="00DA0BC7"/>
    <w:rsid w:val="00DA207D"/>
    <w:rsid w:val="00DA3C1B"/>
    <w:rsid w:val="00DA6F7B"/>
    <w:rsid w:val="00DA7536"/>
    <w:rsid w:val="00DB1202"/>
    <w:rsid w:val="00DB4011"/>
    <w:rsid w:val="00DB4112"/>
    <w:rsid w:val="00DC07EF"/>
    <w:rsid w:val="00DC245E"/>
    <w:rsid w:val="00DC7124"/>
    <w:rsid w:val="00DC7313"/>
    <w:rsid w:val="00DD1E16"/>
    <w:rsid w:val="00DD27BA"/>
    <w:rsid w:val="00DD3708"/>
    <w:rsid w:val="00DD3F0C"/>
    <w:rsid w:val="00DD4991"/>
    <w:rsid w:val="00DE10F8"/>
    <w:rsid w:val="00DE1344"/>
    <w:rsid w:val="00DE1A6F"/>
    <w:rsid w:val="00DE7531"/>
    <w:rsid w:val="00DF0C19"/>
    <w:rsid w:val="00DF73FE"/>
    <w:rsid w:val="00E03E54"/>
    <w:rsid w:val="00E06326"/>
    <w:rsid w:val="00E068E5"/>
    <w:rsid w:val="00E07724"/>
    <w:rsid w:val="00E11265"/>
    <w:rsid w:val="00E13AEA"/>
    <w:rsid w:val="00E16162"/>
    <w:rsid w:val="00E24577"/>
    <w:rsid w:val="00E266AF"/>
    <w:rsid w:val="00E27962"/>
    <w:rsid w:val="00E30389"/>
    <w:rsid w:val="00E310C9"/>
    <w:rsid w:val="00E408FB"/>
    <w:rsid w:val="00E42D88"/>
    <w:rsid w:val="00E50EEA"/>
    <w:rsid w:val="00E52595"/>
    <w:rsid w:val="00E57E90"/>
    <w:rsid w:val="00E62F99"/>
    <w:rsid w:val="00E64243"/>
    <w:rsid w:val="00E64C11"/>
    <w:rsid w:val="00E65FFD"/>
    <w:rsid w:val="00E66E02"/>
    <w:rsid w:val="00E76492"/>
    <w:rsid w:val="00E773F7"/>
    <w:rsid w:val="00E80C40"/>
    <w:rsid w:val="00E82767"/>
    <w:rsid w:val="00E86A6D"/>
    <w:rsid w:val="00E86C02"/>
    <w:rsid w:val="00E931A0"/>
    <w:rsid w:val="00E9358A"/>
    <w:rsid w:val="00E95857"/>
    <w:rsid w:val="00E964C3"/>
    <w:rsid w:val="00E96C71"/>
    <w:rsid w:val="00EA04B6"/>
    <w:rsid w:val="00EA36B9"/>
    <w:rsid w:val="00EA3807"/>
    <w:rsid w:val="00EA3CD3"/>
    <w:rsid w:val="00EA6A4C"/>
    <w:rsid w:val="00EB03E5"/>
    <w:rsid w:val="00EC066A"/>
    <w:rsid w:val="00EC110A"/>
    <w:rsid w:val="00EC24AF"/>
    <w:rsid w:val="00EC2768"/>
    <w:rsid w:val="00EC4BA3"/>
    <w:rsid w:val="00EC6697"/>
    <w:rsid w:val="00ED0E9C"/>
    <w:rsid w:val="00ED2AF2"/>
    <w:rsid w:val="00ED2F7C"/>
    <w:rsid w:val="00ED47B3"/>
    <w:rsid w:val="00EE15CA"/>
    <w:rsid w:val="00EE1E26"/>
    <w:rsid w:val="00EE283B"/>
    <w:rsid w:val="00EE3357"/>
    <w:rsid w:val="00EE5403"/>
    <w:rsid w:val="00EE63A8"/>
    <w:rsid w:val="00EF224D"/>
    <w:rsid w:val="00EF2B54"/>
    <w:rsid w:val="00F02EEF"/>
    <w:rsid w:val="00F05322"/>
    <w:rsid w:val="00F06A5E"/>
    <w:rsid w:val="00F07B57"/>
    <w:rsid w:val="00F13668"/>
    <w:rsid w:val="00F256BD"/>
    <w:rsid w:val="00F3584E"/>
    <w:rsid w:val="00F35FCF"/>
    <w:rsid w:val="00F3644F"/>
    <w:rsid w:val="00F377C1"/>
    <w:rsid w:val="00F426AD"/>
    <w:rsid w:val="00F42B77"/>
    <w:rsid w:val="00F43356"/>
    <w:rsid w:val="00F43662"/>
    <w:rsid w:val="00F43CCD"/>
    <w:rsid w:val="00F4470B"/>
    <w:rsid w:val="00F524B6"/>
    <w:rsid w:val="00F5624A"/>
    <w:rsid w:val="00F61D07"/>
    <w:rsid w:val="00F71332"/>
    <w:rsid w:val="00F76227"/>
    <w:rsid w:val="00F8016A"/>
    <w:rsid w:val="00F8232D"/>
    <w:rsid w:val="00F87863"/>
    <w:rsid w:val="00F90CBD"/>
    <w:rsid w:val="00F94378"/>
    <w:rsid w:val="00F96D4E"/>
    <w:rsid w:val="00FA092F"/>
    <w:rsid w:val="00FA3450"/>
    <w:rsid w:val="00FA34FD"/>
    <w:rsid w:val="00FA61C8"/>
    <w:rsid w:val="00FB15D8"/>
    <w:rsid w:val="00FB2FEF"/>
    <w:rsid w:val="00FB391C"/>
    <w:rsid w:val="00FB69B6"/>
    <w:rsid w:val="00FB7723"/>
    <w:rsid w:val="00FC11D6"/>
    <w:rsid w:val="00FC3829"/>
    <w:rsid w:val="00FC67B5"/>
    <w:rsid w:val="00FD0999"/>
    <w:rsid w:val="00FD0F7F"/>
    <w:rsid w:val="00FD673C"/>
    <w:rsid w:val="00FE01CA"/>
    <w:rsid w:val="00FE06AC"/>
    <w:rsid w:val="00FE4A54"/>
    <w:rsid w:val="00FE6A49"/>
    <w:rsid w:val="00FF18F3"/>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4B7BD5"/>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B7BD5"/>
    <w:pPr>
      <w:numPr>
        <w:numId w:val="6"/>
      </w:numPr>
      <w:ind w:left="-281"/>
      <w:outlineLvl w:val="1"/>
    </w:pPr>
    <w:rPr>
      <w:b/>
      <w:bCs/>
      <w:sz w:val="32"/>
      <w:szCs w:val="32"/>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8A3"/>
    <w:pPr>
      <w:ind w:left="720"/>
      <w:contextualSpacing/>
    </w:pPr>
  </w:style>
  <w:style w:type="character" w:customStyle="1" w:styleId="20">
    <w:name w:val="כותרת 2 תו"/>
    <w:basedOn w:val="a0"/>
    <w:link w:val="2"/>
    <w:uiPriority w:val="9"/>
    <w:rsid w:val="004B7BD5"/>
    <w:rPr>
      <w:rFonts w:ascii="Narkisim" w:hAnsi="Narkisim" w:cs="Narkisim"/>
      <w:b/>
      <w:bCs/>
      <w:sz w:val="32"/>
      <w:szCs w:val="32"/>
    </w:rPr>
  </w:style>
  <w:style w:type="character" w:customStyle="1" w:styleId="10">
    <w:name w:val="כותרת 1 תו"/>
    <w:basedOn w:val="a0"/>
    <w:link w:val="1"/>
    <w:uiPriority w:val="9"/>
    <w:rsid w:val="004B7BD5"/>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0"/>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0"/>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8">
    <w:name w:val="Placeholder Text"/>
    <w:basedOn w:val="a0"/>
    <w:uiPriority w:val="99"/>
    <w:semiHidden/>
    <w:rsid w:val="00F8232D"/>
    <w:rPr>
      <w:color w:val="808080"/>
    </w:rPr>
  </w:style>
  <w:style w:type="paragraph" w:styleId="a9">
    <w:name w:val="No Spacing"/>
    <w:uiPriority w:val="1"/>
    <w:qFormat/>
    <w:rsid w:val="00361655"/>
    <w:pPr>
      <w:spacing w:after="0" w:line="240" w:lineRule="auto"/>
      <w:ind w:left="-283" w:right="-283"/>
      <w:jc w:val="both"/>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59762777">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218735936">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7705</TotalTime>
  <Pages>11</Pages>
  <Words>3101</Words>
  <Characters>17676</Characters>
  <Application>Microsoft Office Word</Application>
  <DocSecurity>0</DocSecurity>
  <Lines>147</Lines>
  <Paragraphs>41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710</cp:revision>
  <cp:lastPrinted>2019-03-13T14:39:00Z</cp:lastPrinted>
  <dcterms:created xsi:type="dcterms:W3CDTF">2019-03-03T09:19:00Z</dcterms:created>
  <dcterms:modified xsi:type="dcterms:W3CDTF">2021-01-19T22:49:00Z</dcterms:modified>
</cp:coreProperties>
</file>