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525F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1.</w:t>
      </w:r>
    </w:p>
    <w:p w14:paraId="3566DC02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ו.</w:t>
      </w:r>
    </w:p>
    <w:p w14:paraId="4612F5DE" w14:textId="77777777" w:rsidR="008E73BF" w:rsidRDefault="008E73BF" w:rsidP="008E73BF">
      <w:pPr>
        <w:rPr>
          <w:rtl/>
        </w:rPr>
      </w:pPr>
    </w:p>
    <w:p w14:paraId="606F27E1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2.</w:t>
      </w:r>
    </w:p>
    <w:p w14:paraId="2359C199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א.</w:t>
      </w:r>
    </w:p>
    <w:p w14:paraId="4564E2C6" w14:textId="77777777" w:rsidR="008E73BF" w:rsidRDefault="008E73BF" w:rsidP="008E73BF">
      <w:pPr>
        <w:rPr>
          <w:rtl/>
        </w:rPr>
      </w:pPr>
    </w:p>
    <w:p w14:paraId="4A5C97C0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3.</w:t>
      </w:r>
    </w:p>
    <w:p w14:paraId="5D368813" w14:textId="77777777" w:rsidR="008E73BF" w:rsidRDefault="008E73BF" w:rsidP="008E73BF">
      <w:pPr>
        <w:rPr>
          <w:rtl/>
        </w:rPr>
      </w:pPr>
      <w:proofErr w:type="spellStart"/>
      <w:r>
        <w:rPr>
          <w:rFonts w:cs="Arial"/>
          <w:rtl/>
        </w:rPr>
        <w:t>א,ב,ג,ד</w:t>
      </w:r>
      <w:proofErr w:type="spellEnd"/>
      <w:r>
        <w:rPr>
          <w:rFonts w:cs="Arial"/>
          <w:rtl/>
        </w:rPr>
        <w:t xml:space="preserve"> :)</w:t>
      </w:r>
    </w:p>
    <w:p w14:paraId="100F2D40" w14:textId="77777777" w:rsidR="008E73BF" w:rsidRDefault="008E73BF" w:rsidP="008E73BF">
      <w:pPr>
        <w:rPr>
          <w:rtl/>
        </w:rPr>
      </w:pPr>
    </w:p>
    <w:p w14:paraId="3147BCC1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4.</w:t>
      </w:r>
    </w:p>
    <w:p w14:paraId="2820FD0D" w14:textId="77777777" w:rsidR="008E73BF" w:rsidRDefault="008E73BF" w:rsidP="008E73BF">
      <w:r>
        <w:t xml:space="preserve">Slider to </w:t>
      </w:r>
      <w:proofErr w:type="spellStart"/>
      <w:r>
        <w:t>TextBlock</w:t>
      </w:r>
      <w:proofErr w:type="spellEnd"/>
      <w:r>
        <w:rPr>
          <w:rFonts w:cs="Arial"/>
          <w:rtl/>
        </w:rPr>
        <w:t>:</w:t>
      </w:r>
    </w:p>
    <w:p w14:paraId="14989366" w14:textId="77777777" w:rsidR="008E73BF" w:rsidRDefault="008E73BF" w:rsidP="008E73BF">
      <w:r>
        <w:rPr>
          <w:rFonts w:cs="Arial"/>
          <w:rtl/>
        </w:rPr>
        <w:t xml:space="preserve">* </w:t>
      </w:r>
      <w:proofErr w:type="spellStart"/>
      <w:r>
        <w:t>oneWay</w:t>
      </w:r>
      <w:proofErr w:type="spellEnd"/>
    </w:p>
    <w:p w14:paraId="3C5B61F5" w14:textId="77777777" w:rsidR="008E73BF" w:rsidRDefault="008E73BF" w:rsidP="008E73BF">
      <w:r>
        <w:rPr>
          <w:rFonts w:cs="Arial"/>
          <w:rtl/>
        </w:rPr>
        <w:t xml:space="preserve">* </w:t>
      </w:r>
      <w:proofErr w:type="spellStart"/>
      <w:r>
        <w:t>OneTime</w:t>
      </w:r>
      <w:proofErr w:type="spellEnd"/>
    </w:p>
    <w:p w14:paraId="18C9CCCC" w14:textId="77777777" w:rsidR="008E73BF" w:rsidRDefault="008E73BF" w:rsidP="008E73BF">
      <w:pPr>
        <w:rPr>
          <w:rtl/>
        </w:rPr>
      </w:pPr>
    </w:p>
    <w:p w14:paraId="10C26AF4" w14:textId="77777777" w:rsidR="008E73BF" w:rsidRDefault="008E73BF" w:rsidP="008E73BF">
      <w:proofErr w:type="spellStart"/>
      <w:r>
        <w:t>TextBlock</w:t>
      </w:r>
      <w:proofErr w:type="spellEnd"/>
      <w:r>
        <w:t xml:space="preserve"> To Slider</w:t>
      </w:r>
      <w:r>
        <w:rPr>
          <w:rFonts w:cs="Arial"/>
          <w:rtl/>
        </w:rPr>
        <w:t>:</w:t>
      </w:r>
    </w:p>
    <w:p w14:paraId="0D8DD900" w14:textId="77777777" w:rsidR="008E73BF" w:rsidRDefault="008E73BF" w:rsidP="008E73BF">
      <w:r>
        <w:rPr>
          <w:rFonts w:cs="Arial"/>
          <w:rtl/>
        </w:rPr>
        <w:t>*</w:t>
      </w:r>
      <w:proofErr w:type="spellStart"/>
      <w:r>
        <w:t>OneWayToSource</w:t>
      </w:r>
      <w:proofErr w:type="spellEnd"/>
    </w:p>
    <w:p w14:paraId="15CA9DFC" w14:textId="77777777" w:rsidR="008E73BF" w:rsidRDefault="008E73BF" w:rsidP="008E73BF">
      <w:r>
        <w:rPr>
          <w:rFonts w:cs="Arial"/>
          <w:rtl/>
        </w:rPr>
        <w:t xml:space="preserve">* </w:t>
      </w:r>
      <w:proofErr w:type="spellStart"/>
      <w:r>
        <w:t>OneTime</w:t>
      </w:r>
      <w:proofErr w:type="spellEnd"/>
    </w:p>
    <w:p w14:paraId="191B7CE1" w14:textId="77777777" w:rsidR="008E73BF" w:rsidRDefault="008E73BF" w:rsidP="008E73BF">
      <w:pPr>
        <w:rPr>
          <w:rtl/>
        </w:rPr>
      </w:pPr>
    </w:p>
    <w:p w14:paraId="4E927D48" w14:textId="77777777" w:rsidR="008E73BF" w:rsidRDefault="008E73BF" w:rsidP="008E73BF">
      <w:proofErr w:type="spellStart"/>
      <w:r>
        <w:t>TextBox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TextBox</w:t>
      </w:r>
      <w:proofErr w:type="spellEnd"/>
      <w:r>
        <w:rPr>
          <w:rFonts w:cs="Arial"/>
          <w:rtl/>
        </w:rPr>
        <w:t>:</w:t>
      </w:r>
    </w:p>
    <w:p w14:paraId="64DD202D" w14:textId="77777777" w:rsidR="008E73BF" w:rsidRDefault="008E73BF" w:rsidP="008E73BF">
      <w:r>
        <w:rPr>
          <w:rFonts w:cs="Arial"/>
          <w:rtl/>
        </w:rPr>
        <w:t xml:space="preserve">* </w:t>
      </w:r>
      <w:proofErr w:type="spellStart"/>
      <w:r>
        <w:t>TwoWay</w:t>
      </w:r>
      <w:proofErr w:type="spellEnd"/>
    </w:p>
    <w:p w14:paraId="12284334" w14:textId="77777777" w:rsidR="008E73BF" w:rsidRDefault="008E73BF" w:rsidP="008E73BF">
      <w:r>
        <w:rPr>
          <w:rFonts w:cs="Arial"/>
          <w:rtl/>
        </w:rPr>
        <w:t xml:space="preserve">* </w:t>
      </w:r>
      <w:proofErr w:type="spellStart"/>
      <w:r>
        <w:t>OneWay</w:t>
      </w:r>
      <w:proofErr w:type="spellEnd"/>
    </w:p>
    <w:p w14:paraId="2DA6E81A" w14:textId="77777777" w:rsidR="008E73BF" w:rsidRDefault="008E73BF" w:rsidP="008E73BF">
      <w:r>
        <w:rPr>
          <w:rFonts w:cs="Arial"/>
          <w:rtl/>
        </w:rPr>
        <w:t xml:space="preserve">* </w:t>
      </w:r>
      <w:proofErr w:type="spellStart"/>
      <w:r>
        <w:t>OneWayToSource</w:t>
      </w:r>
      <w:proofErr w:type="spellEnd"/>
    </w:p>
    <w:p w14:paraId="7722E87C" w14:textId="77777777" w:rsidR="008E73BF" w:rsidRDefault="008E73BF" w:rsidP="008E73BF">
      <w:r>
        <w:rPr>
          <w:rFonts w:cs="Arial"/>
          <w:rtl/>
        </w:rPr>
        <w:t xml:space="preserve">* </w:t>
      </w:r>
      <w:proofErr w:type="spellStart"/>
      <w:r>
        <w:t>OneTime</w:t>
      </w:r>
      <w:proofErr w:type="spellEnd"/>
    </w:p>
    <w:p w14:paraId="113DE259" w14:textId="77777777" w:rsidR="008E73BF" w:rsidRDefault="008E73BF" w:rsidP="008E73BF">
      <w:pPr>
        <w:rPr>
          <w:rtl/>
        </w:rPr>
      </w:pPr>
    </w:p>
    <w:p w14:paraId="0E212935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5.</w:t>
      </w:r>
    </w:p>
    <w:p w14:paraId="29368490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 xml:space="preserve">צורה טבלאית: </w:t>
      </w:r>
      <w:r>
        <w:t>Grid</w:t>
      </w:r>
    </w:p>
    <w:p w14:paraId="2B884588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 xml:space="preserve">אנכי מצטבר שיתפוס את כל הרוחב: </w:t>
      </w:r>
      <w:proofErr w:type="spellStart"/>
      <w:r>
        <w:t>StackPannel</w:t>
      </w:r>
      <w:proofErr w:type="spellEnd"/>
      <w:r>
        <w:t xml:space="preserve"> : Vertical</w:t>
      </w:r>
    </w:p>
    <w:p w14:paraId="25E0353F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 xml:space="preserve">אנכי מצטבר שיתפוס את הגודל המקסימלי: </w:t>
      </w:r>
      <w:proofErr w:type="spellStart"/>
      <w:r>
        <w:t>WrapPannel</w:t>
      </w:r>
      <w:proofErr w:type="spellEnd"/>
    </w:p>
    <w:p w14:paraId="25676643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 xml:space="preserve">הצגה של תפריט צדדי: </w:t>
      </w:r>
      <w:proofErr w:type="spellStart"/>
      <w:r>
        <w:t>DockPannel</w:t>
      </w:r>
      <w:proofErr w:type="spellEnd"/>
    </w:p>
    <w:p w14:paraId="0ACAF0E9" w14:textId="77777777" w:rsidR="008E73BF" w:rsidRDefault="008E73BF" w:rsidP="008E73BF">
      <w:pPr>
        <w:rPr>
          <w:rtl/>
        </w:rPr>
      </w:pPr>
    </w:p>
    <w:p w14:paraId="2688C295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 xml:space="preserve">6. </w:t>
      </w:r>
    </w:p>
    <w:p w14:paraId="679DA0D9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א, ג</w:t>
      </w:r>
    </w:p>
    <w:p w14:paraId="2530930E" w14:textId="77777777" w:rsidR="008E73BF" w:rsidRDefault="008E73BF" w:rsidP="008E73BF">
      <w:pPr>
        <w:rPr>
          <w:rtl/>
        </w:rPr>
      </w:pPr>
    </w:p>
    <w:p w14:paraId="53863AFB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7.</w:t>
      </w:r>
    </w:p>
    <w:p w14:paraId="5F91802E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ב, ג, ד</w:t>
      </w:r>
    </w:p>
    <w:p w14:paraId="6BEF4C1C" w14:textId="77777777" w:rsidR="008E73BF" w:rsidRDefault="008E73BF" w:rsidP="008E73BF">
      <w:pPr>
        <w:rPr>
          <w:rtl/>
        </w:rPr>
      </w:pPr>
    </w:p>
    <w:p w14:paraId="5647C17C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8.</w:t>
      </w:r>
    </w:p>
    <w:p w14:paraId="19D6A0DE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א.</w:t>
      </w:r>
    </w:p>
    <w:p w14:paraId="59E630ED" w14:textId="77777777" w:rsidR="008E73BF" w:rsidRDefault="008E73BF" w:rsidP="008E73BF">
      <w:pPr>
        <w:rPr>
          <w:rtl/>
        </w:rPr>
      </w:pPr>
    </w:p>
    <w:p w14:paraId="6EEFCA7D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9.</w:t>
      </w:r>
    </w:p>
    <w:p w14:paraId="003807D0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ד.</w:t>
      </w:r>
    </w:p>
    <w:p w14:paraId="00906758" w14:textId="77777777" w:rsidR="008E73BF" w:rsidRDefault="008E73BF" w:rsidP="008E73BF">
      <w:pPr>
        <w:rPr>
          <w:rtl/>
        </w:rPr>
      </w:pPr>
    </w:p>
    <w:p w14:paraId="3ED957F6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10.</w:t>
      </w:r>
    </w:p>
    <w:p w14:paraId="33105B09" w14:textId="77777777" w:rsidR="008E73BF" w:rsidRDefault="008E73BF" w:rsidP="008E73BF">
      <w:pPr>
        <w:rPr>
          <w:rtl/>
        </w:rPr>
      </w:pPr>
      <w:proofErr w:type="spellStart"/>
      <w:r>
        <w:rPr>
          <w:rFonts w:cs="Arial"/>
          <w:rtl/>
        </w:rPr>
        <w:t>א,ב,ג,ד</w:t>
      </w:r>
      <w:proofErr w:type="spellEnd"/>
    </w:p>
    <w:p w14:paraId="15813F30" w14:textId="77777777" w:rsidR="008E73BF" w:rsidRDefault="008E73BF" w:rsidP="008E73BF">
      <w:pPr>
        <w:rPr>
          <w:rtl/>
        </w:rPr>
      </w:pPr>
    </w:p>
    <w:p w14:paraId="1A61E2E4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11.</w:t>
      </w:r>
    </w:p>
    <w:p w14:paraId="3849FF20" w14:textId="77777777" w:rsidR="008E73BF" w:rsidRDefault="008E73BF" w:rsidP="008E73BF">
      <w:pPr>
        <w:rPr>
          <w:rtl/>
        </w:rPr>
      </w:pPr>
      <w:proofErr w:type="spellStart"/>
      <w:r>
        <w:rPr>
          <w:rFonts w:cs="Arial"/>
          <w:rtl/>
        </w:rPr>
        <w:t>א,ב,ג</w:t>
      </w:r>
      <w:proofErr w:type="spellEnd"/>
    </w:p>
    <w:p w14:paraId="09CD2E3E" w14:textId="77777777" w:rsidR="008E73BF" w:rsidRDefault="008E73BF" w:rsidP="008E73BF">
      <w:pPr>
        <w:rPr>
          <w:rtl/>
        </w:rPr>
      </w:pPr>
    </w:p>
    <w:p w14:paraId="1F73BC2B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12.</w:t>
      </w:r>
    </w:p>
    <w:p w14:paraId="36068794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ב, ד, ו,</w:t>
      </w:r>
    </w:p>
    <w:p w14:paraId="338BF6F5" w14:textId="77777777" w:rsidR="008E73BF" w:rsidRDefault="008E73BF" w:rsidP="008E73BF">
      <w:pPr>
        <w:rPr>
          <w:rtl/>
        </w:rPr>
      </w:pPr>
    </w:p>
    <w:p w14:paraId="1B8DE5B4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13.</w:t>
      </w:r>
    </w:p>
    <w:p w14:paraId="2DB1F5EB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ב.</w:t>
      </w:r>
    </w:p>
    <w:p w14:paraId="1F3415CF" w14:textId="77777777" w:rsidR="008E73BF" w:rsidRDefault="008E73BF" w:rsidP="008E73BF">
      <w:pPr>
        <w:rPr>
          <w:rtl/>
        </w:rPr>
      </w:pPr>
    </w:p>
    <w:p w14:paraId="2C356D15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14.</w:t>
      </w:r>
    </w:p>
    <w:p w14:paraId="18A69207" w14:textId="77777777" w:rsidR="008E73BF" w:rsidRDefault="008E73BF" w:rsidP="008E73BF">
      <w:pPr>
        <w:rPr>
          <w:rtl/>
        </w:rPr>
      </w:pPr>
      <w:proofErr w:type="spellStart"/>
      <w:r>
        <w:t>TextBlock</w:t>
      </w:r>
      <w:proofErr w:type="spellEnd"/>
      <w:r>
        <w:rPr>
          <w:rFonts w:cs="Arial"/>
          <w:rtl/>
        </w:rPr>
        <w:t xml:space="preserve"> שיציג את ערכו של ה</w:t>
      </w:r>
      <w:r>
        <w:t>Slider</w:t>
      </w:r>
      <w:r>
        <w:rPr>
          <w:rFonts w:cs="Arial"/>
          <w:rtl/>
        </w:rPr>
        <w:t>: לא צריך.</w:t>
      </w:r>
    </w:p>
    <w:p w14:paraId="493CD063" w14:textId="77777777" w:rsidR="008E73BF" w:rsidRDefault="008E73BF" w:rsidP="008E73BF">
      <w:pPr>
        <w:rPr>
          <w:rtl/>
        </w:rPr>
      </w:pPr>
      <w:proofErr w:type="spellStart"/>
      <w:r>
        <w:t>TextBox</w:t>
      </w:r>
      <w:proofErr w:type="spellEnd"/>
      <w:r>
        <w:rPr>
          <w:rFonts w:cs="Arial"/>
          <w:rtl/>
        </w:rPr>
        <w:t xml:space="preserve"> שיציג את ערכו של ה</w:t>
      </w:r>
      <w:r>
        <w:t>Slider</w:t>
      </w:r>
      <w:r>
        <w:rPr>
          <w:rFonts w:cs="Arial"/>
          <w:rtl/>
        </w:rPr>
        <w:t>: לא צריך</w:t>
      </w:r>
    </w:p>
    <w:p w14:paraId="3D13487F" w14:textId="6CEE0303" w:rsidR="008E73BF" w:rsidRDefault="008E73BF" w:rsidP="008E73BF">
      <w:pPr>
        <w:rPr>
          <w:rtl/>
        </w:rPr>
      </w:pPr>
      <w:r>
        <w:rPr>
          <w:rFonts w:cs="Arial"/>
          <w:rtl/>
        </w:rPr>
        <w:t xml:space="preserve">כפתור זמין או לא שתלוי באורך הטקסט: </w:t>
      </w:r>
      <w:proofErr w:type="spellStart"/>
      <w:r>
        <w:rPr>
          <w:rFonts w:cs="Arial"/>
          <w:rtl/>
        </w:rPr>
        <w:t>קונברטר</w:t>
      </w:r>
      <w:proofErr w:type="spellEnd"/>
      <w:r>
        <w:rPr>
          <w:rFonts w:cs="Arial"/>
          <w:rtl/>
        </w:rPr>
        <w:t xml:space="preserve"> חד כיווני</w:t>
      </w:r>
      <w:r w:rsidR="00AF04E5">
        <w:rPr>
          <w:rFonts w:hint="cs"/>
          <w:rtl/>
        </w:rPr>
        <w:t xml:space="preserve">(או שעושים </w:t>
      </w:r>
      <w:r w:rsidR="00AF04E5">
        <w:rPr>
          <w:rFonts w:hint="cs"/>
        </w:rPr>
        <w:t>B</w:t>
      </w:r>
      <w:r w:rsidR="00AF04E5">
        <w:t>inding</w:t>
      </w:r>
      <w:r w:rsidR="00AF04E5">
        <w:rPr>
          <w:rFonts w:hint="cs"/>
          <w:rtl/>
        </w:rPr>
        <w:t xml:space="preserve"> לשדה </w:t>
      </w:r>
      <w:proofErr w:type="spellStart"/>
      <w:r w:rsidR="00AF04E5">
        <w:rPr>
          <w:rFonts w:hint="cs"/>
          <w:rtl/>
        </w:rPr>
        <w:t>סטרינגי</w:t>
      </w:r>
      <w:proofErr w:type="spellEnd"/>
      <w:r w:rsidR="00AF04E5">
        <w:rPr>
          <w:rFonts w:hint="cs"/>
          <w:rtl/>
        </w:rPr>
        <w:t xml:space="preserve"> ולא צריך </w:t>
      </w:r>
      <w:proofErr w:type="spellStart"/>
      <w:r w:rsidR="00AF04E5">
        <w:rPr>
          <w:rFonts w:hint="cs"/>
          <w:rtl/>
        </w:rPr>
        <w:t>קונברטר</w:t>
      </w:r>
      <w:proofErr w:type="spellEnd"/>
      <w:r w:rsidR="00AF04E5">
        <w:rPr>
          <w:rFonts w:hint="cs"/>
          <w:rtl/>
        </w:rPr>
        <w:t>)</w:t>
      </w:r>
    </w:p>
    <w:p w14:paraId="27D10482" w14:textId="77777777" w:rsidR="008E73BF" w:rsidRDefault="008E73BF" w:rsidP="008E73BF">
      <w:pPr>
        <w:rPr>
          <w:rtl/>
        </w:rPr>
      </w:pPr>
      <w:proofErr w:type="spellStart"/>
      <w:r>
        <w:t>TextBlock</w:t>
      </w:r>
      <w:proofErr w:type="spellEnd"/>
      <w:r>
        <w:rPr>
          <w:rFonts w:cs="Arial"/>
          <w:rtl/>
        </w:rPr>
        <w:t xml:space="preserve"> שיציג את הטקסט של ה</w:t>
      </w:r>
      <w:proofErr w:type="spellStart"/>
      <w:r>
        <w:t>TextBox</w:t>
      </w:r>
      <w:proofErr w:type="spellEnd"/>
      <w:r>
        <w:rPr>
          <w:rFonts w:cs="Arial"/>
          <w:rtl/>
        </w:rPr>
        <w:t>: לא צריך</w:t>
      </w:r>
    </w:p>
    <w:p w14:paraId="18A6B6F0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 xml:space="preserve">צבע חלון: </w:t>
      </w:r>
      <w:proofErr w:type="spellStart"/>
      <w:r>
        <w:rPr>
          <w:rFonts w:cs="Arial"/>
          <w:rtl/>
        </w:rPr>
        <w:t>קונברטר</w:t>
      </w:r>
      <w:proofErr w:type="spellEnd"/>
      <w:r>
        <w:rPr>
          <w:rFonts w:cs="Arial"/>
          <w:rtl/>
        </w:rPr>
        <w:t xml:space="preserve"> חד כיווני</w:t>
      </w:r>
    </w:p>
    <w:p w14:paraId="4EC4C225" w14:textId="77777777" w:rsidR="008E73BF" w:rsidRDefault="008E73BF" w:rsidP="008E73BF">
      <w:pPr>
        <w:rPr>
          <w:rtl/>
        </w:rPr>
      </w:pPr>
    </w:p>
    <w:p w14:paraId="6D58DEAE" w14:textId="01F676F7" w:rsidR="008E73BF" w:rsidRDefault="008E73BF" w:rsidP="008E73BF">
      <w:pPr>
        <w:rPr>
          <w:rtl/>
        </w:rPr>
      </w:pPr>
      <w:r>
        <w:rPr>
          <w:rFonts w:cs="Arial"/>
          <w:rtl/>
        </w:rPr>
        <w:t xml:space="preserve">15.   (בתוך </w:t>
      </w:r>
      <w:proofErr w:type="spellStart"/>
      <w:r>
        <w:rPr>
          <w:rFonts w:cs="Arial"/>
          <w:rtl/>
        </w:rPr>
        <w:t>הפוקצייה</w:t>
      </w:r>
      <w:proofErr w:type="spellEnd"/>
      <w:r>
        <w:rPr>
          <w:rFonts w:cs="Arial"/>
          <w:rtl/>
        </w:rPr>
        <w:t xml:space="preserve"> של ה</w:t>
      </w:r>
      <w:r>
        <w:t>ONPROPERTY</w:t>
      </w:r>
      <w:r>
        <w:rPr>
          <w:rFonts w:cs="Arial"/>
          <w:rtl/>
        </w:rPr>
        <w:t xml:space="preserve"> כן אפשר לדעת מתי התצוגה השתנתה.)</w:t>
      </w:r>
    </w:p>
    <w:p w14:paraId="05639FDE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א, ג, ד,</w:t>
      </w:r>
    </w:p>
    <w:p w14:paraId="59F8B56E" w14:textId="77777777" w:rsidR="008E73BF" w:rsidRDefault="008E73BF" w:rsidP="008E73BF">
      <w:pPr>
        <w:rPr>
          <w:rtl/>
        </w:rPr>
      </w:pPr>
    </w:p>
    <w:p w14:paraId="35551620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16.</w:t>
      </w:r>
    </w:p>
    <w:p w14:paraId="1C3EA950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ד'. (וגם ב)</w:t>
      </w:r>
    </w:p>
    <w:p w14:paraId="2AF213D1" w14:textId="77777777" w:rsidR="008E73BF" w:rsidRDefault="008E73BF" w:rsidP="008E73BF">
      <w:pPr>
        <w:rPr>
          <w:rtl/>
        </w:rPr>
      </w:pPr>
    </w:p>
    <w:p w14:paraId="23EF03C8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17.</w:t>
      </w:r>
    </w:p>
    <w:p w14:paraId="2370D4BE" w14:textId="77777777" w:rsidR="008E73BF" w:rsidRDefault="008E73BF" w:rsidP="008E73BF">
      <w:pPr>
        <w:rPr>
          <w:rtl/>
        </w:rPr>
      </w:pPr>
      <w:proofErr w:type="spellStart"/>
      <w:r>
        <w:rPr>
          <w:rFonts w:cs="Arial"/>
          <w:rtl/>
        </w:rPr>
        <w:t>א,ג,ד</w:t>
      </w:r>
      <w:proofErr w:type="spellEnd"/>
    </w:p>
    <w:p w14:paraId="3A9E42A2" w14:textId="77777777" w:rsidR="008E73BF" w:rsidRDefault="008E73BF" w:rsidP="008E73BF">
      <w:pPr>
        <w:rPr>
          <w:rtl/>
        </w:rPr>
      </w:pPr>
    </w:p>
    <w:p w14:paraId="646F10E0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18.</w:t>
      </w:r>
    </w:p>
    <w:p w14:paraId="13E73AEB" w14:textId="70AEFD83" w:rsidR="008E73BF" w:rsidRDefault="008E73BF" w:rsidP="008E73BF">
      <w:pPr>
        <w:rPr>
          <w:rtl/>
        </w:rPr>
      </w:pPr>
      <w:r>
        <w:rPr>
          <w:rFonts w:cs="Arial"/>
          <w:rtl/>
        </w:rPr>
        <w:t>א, ב, ג, ד, ה, ו</w:t>
      </w:r>
      <w:r w:rsidR="00AF04E5">
        <w:rPr>
          <w:rFonts w:cs="Arial" w:hint="cs"/>
          <w:rtl/>
        </w:rPr>
        <w:t xml:space="preserve"> </w:t>
      </w:r>
      <w:r>
        <w:rPr>
          <w:rFonts w:cs="Arial"/>
          <w:rtl/>
        </w:rPr>
        <w:t>(רק לא להשתמש ב</w:t>
      </w:r>
      <w:proofErr w:type="spellStart"/>
      <w:r>
        <w:t>ToString</w:t>
      </w:r>
      <w:proofErr w:type="spellEnd"/>
      <w:r>
        <w:rPr>
          <w:rFonts w:cs="Arial"/>
          <w:rtl/>
        </w:rPr>
        <w:t>())</w:t>
      </w:r>
    </w:p>
    <w:p w14:paraId="28CBFF2C" w14:textId="77777777" w:rsidR="008E73BF" w:rsidRDefault="008E73BF" w:rsidP="008E73BF">
      <w:pPr>
        <w:rPr>
          <w:rtl/>
        </w:rPr>
      </w:pPr>
    </w:p>
    <w:p w14:paraId="3508FE7F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19.</w:t>
      </w:r>
    </w:p>
    <w:p w14:paraId="35181ADD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א, ב, ג</w:t>
      </w:r>
    </w:p>
    <w:p w14:paraId="78CB6A1F" w14:textId="77777777" w:rsidR="008E73BF" w:rsidRDefault="008E73BF" w:rsidP="008E73BF">
      <w:pPr>
        <w:rPr>
          <w:rtl/>
        </w:rPr>
      </w:pPr>
    </w:p>
    <w:p w14:paraId="2EB31F4C" w14:textId="173733A6" w:rsidR="008E73BF" w:rsidRDefault="008E73BF" w:rsidP="00AF04E5">
      <w:pPr>
        <w:rPr>
          <w:rtl/>
        </w:rPr>
      </w:pPr>
      <w:r>
        <w:rPr>
          <w:rFonts w:cs="Arial"/>
          <w:rtl/>
        </w:rPr>
        <w:t xml:space="preserve">20. </w:t>
      </w:r>
    </w:p>
    <w:p w14:paraId="28C48027" w14:textId="77777777" w:rsidR="008E73BF" w:rsidRDefault="008E73BF" w:rsidP="008E73BF">
      <w:pPr>
        <w:rPr>
          <w:rtl/>
        </w:rPr>
      </w:pPr>
      <w:proofErr w:type="spellStart"/>
      <w:r>
        <w:rPr>
          <w:rFonts w:cs="Arial"/>
          <w:rtl/>
        </w:rPr>
        <w:t>א,ג</w:t>
      </w:r>
      <w:proofErr w:type="spellEnd"/>
    </w:p>
    <w:p w14:paraId="15750DF8" w14:textId="77777777" w:rsidR="008E73BF" w:rsidRDefault="008E73BF" w:rsidP="008E73BF">
      <w:pPr>
        <w:rPr>
          <w:rtl/>
        </w:rPr>
      </w:pPr>
    </w:p>
    <w:p w14:paraId="46A5A69B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שאלת בונוס:</w:t>
      </w:r>
    </w:p>
    <w:p w14:paraId="5BF55509" w14:textId="77777777" w:rsidR="008E73BF" w:rsidRDefault="008E73BF" w:rsidP="008E73BF">
      <w:pPr>
        <w:rPr>
          <w:rtl/>
        </w:rPr>
      </w:pPr>
      <w:proofErr w:type="spellStart"/>
      <w:r>
        <w:rPr>
          <w:rFonts w:cs="Arial"/>
          <w:rtl/>
        </w:rPr>
        <w:t>מצויין</w:t>
      </w:r>
      <w:proofErr w:type="spellEnd"/>
    </w:p>
    <w:p w14:paraId="6DCC141B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יום לא משהו</w:t>
      </w:r>
    </w:p>
    <w:p w14:paraId="492C47D8" w14:textId="77777777" w:rsidR="008E73BF" w:rsidRDefault="008E73BF" w:rsidP="008E73BF">
      <w:pPr>
        <w:rPr>
          <w:rtl/>
        </w:rPr>
      </w:pPr>
      <w:r>
        <w:rPr>
          <w:rFonts w:cs="Arial"/>
          <w:rtl/>
        </w:rPr>
        <w:t>היה סביר</w:t>
      </w:r>
    </w:p>
    <w:p w14:paraId="42CD0302" w14:textId="77777777" w:rsidR="008E73BF" w:rsidRDefault="008E73BF" w:rsidP="008E73BF">
      <w:r>
        <w:t>FUL</w:t>
      </w:r>
      <w:bookmarkStart w:id="0" w:name="_GoBack"/>
      <w:bookmarkEnd w:id="0"/>
      <w:r>
        <w:t>L</w:t>
      </w:r>
    </w:p>
    <w:p w14:paraId="05F292D8" w14:textId="54297871" w:rsidR="00585FEA" w:rsidRDefault="00585FEA"/>
    <w:sectPr w:rsidR="00585FEA" w:rsidSect="00C63D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BF"/>
    <w:rsid w:val="00585FEA"/>
    <w:rsid w:val="008E73BF"/>
    <w:rsid w:val="00AF04E5"/>
    <w:rsid w:val="00C63DA0"/>
    <w:rsid w:val="00F7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FE8D"/>
  <w15:chartTrackingRefBased/>
  <w15:docId w15:val="{7A8D199D-D67A-4DD2-9DFD-0A847392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סעדון</dc:creator>
  <cp:keywords/>
  <dc:description/>
  <cp:lastModifiedBy>meir7595@gmail.com</cp:lastModifiedBy>
  <cp:revision>2</cp:revision>
  <dcterms:created xsi:type="dcterms:W3CDTF">2019-08-30T10:06:00Z</dcterms:created>
  <dcterms:modified xsi:type="dcterms:W3CDTF">2019-08-30T10:25:00Z</dcterms:modified>
</cp:coreProperties>
</file>