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996990138"/>
        <w:docPartObj>
          <w:docPartGallery w:val="Cover Pages"/>
          <w:docPartUnique/>
        </w:docPartObj>
      </w:sdtPr>
      <w:sdtEndPr>
        <w:rPr>
          <w:sz w:val="22"/>
          <w:lang w:eastAsia="zh-CN"/>
        </w:rPr>
      </w:sdtEndPr>
      <w:sdtContent>
        <w:p w14:paraId="6197F934" w14:textId="172BD2B7" w:rsidR="006C7222" w:rsidRDefault="00582D21">
          <w:pPr>
            <w:pStyle w:val="NoSpacing"/>
            <w:rPr>
              <w:sz w:val="2"/>
            </w:rPr>
          </w:pPr>
          <w:r>
            <w:rPr>
              <w:sz w:val="2"/>
            </w:rPr>
            <w:t>Lab</w:t>
          </w:r>
        </w:p>
        <w:p w14:paraId="1E403CF3" w14:textId="77777777" w:rsidR="006C7222" w:rsidRDefault="006C72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6EEFD3" wp14:editId="37F338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D30C3" w14:textId="41500E46" w:rsidR="00582D21" w:rsidRDefault="006C722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582D2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Lab 02 </w:t>
                                    </w:r>
                                  </w:sdtContent>
                                </w:sdt>
                              </w:p>
                              <w:p w14:paraId="2CA14993" w14:textId="1BD479C4" w:rsidR="006C7222" w:rsidRDefault="00582D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>Generate prime number</w:t>
                                </w:r>
                              </w:p>
                              <w:p w14:paraId="3367ADB1" w14:textId="77777777" w:rsidR="00582D21" w:rsidRDefault="00582D21" w:rsidP="00582D2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MEISI LI</w:t>
                                </w:r>
                              </w:p>
                              <w:p w14:paraId="358D2E47" w14:textId="7F555C3B" w:rsidR="006C7222" w:rsidRPr="00582D21" w:rsidRDefault="00582D21" w:rsidP="00582D2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ml6095</w:t>
                                </w:r>
                                <w:r w:rsidR="006C7222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16EEF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35CD30C3" w14:textId="41500E46" w:rsidR="00582D21" w:rsidRDefault="006C722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582D2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Lab 02 </w:t>
                              </w:r>
                            </w:sdtContent>
                          </w:sdt>
                        </w:p>
                        <w:p w14:paraId="2CA14993" w14:textId="1BD479C4" w:rsidR="006C7222" w:rsidRDefault="00582D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>Generate prime number</w:t>
                          </w:r>
                        </w:p>
                        <w:p w14:paraId="3367ADB1" w14:textId="77777777" w:rsidR="00582D21" w:rsidRDefault="00582D21" w:rsidP="00582D2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MEISI LI</w:t>
                          </w:r>
                        </w:p>
                        <w:p w14:paraId="358D2E47" w14:textId="7F555C3B" w:rsidR="006C7222" w:rsidRPr="00582D21" w:rsidRDefault="00582D21" w:rsidP="00582D2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t>ml6095</w:t>
                          </w:r>
                          <w:r w:rsidR="006C7222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C4138E" wp14:editId="652EF4C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52BA21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71F127" wp14:editId="0F3D44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423E" w14:textId="3B7A6C1F" w:rsidR="006C7222" w:rsidRDefault="006C722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82D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NEW YORK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ED0015E" w14:textId="58140C48" w:rsidR="006C7222" w:rsidRDefault="00582D2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03383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CSCI-UA.0480-003 PARALLEL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71F12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7CE423E" w14:textId="3B7A6C1F" w:rsidR="006C7222" w:rsidRDefault="006C722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82D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NEW YORK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ED0015E" w14:textId="58140C48" w:rsidR="006C7222" w:rsidRDefault="00582D2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03383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CSCI-UA.0480-003 PARALLEL COMPUTING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539CFCF" w14:textId="3C6A789B" w:rsidR="006C7222" w:rsidRDefault="006C7222">
          <w:r>
            <w:br w:type="page"/>
          </w:r>
        </w:p>
      </w:sdtContent>
    </w:sdt>
    <w:p w14:paraId="52D2D741" w14:textId="4E11D51E" w:rsidR="00582D21" w:rsidRPr="00582D21" w:rsidRDefault="00597C39">
      <w:pPr>
        <w:rPr>
          <w:rFonts w:ascii="Arial" w:hAnsi="Arial" w:cs="Arial"/>
          <w:sz w:val="24"/>
          <w:szCs w:val="24"/>
        </w:rPr>
      </w:pPr>
      <w:r w:rsidRPr="006B126B">
        <w:rPr>
          <w:b/>
        </w:rPr>
        <w:lastRenderedPageBreak/>
        <w:softHyphen/>
      </w:r>
      <w:r w:rsidR="00582D21" w:rsidRPr="006B126B">
        <w:rPr>
          <w:rFonts w:ascii="Arial" w:hAnsi="Arial" w:cs="Arial"/>
          <w:b/>
          <w:sz w:val="24"/>
          <w:szCs w:val="24"/>
        </w:rPr>
        <w:t>Tables</w:t>
      </w:r>
      <w:r w:rsidR="00582D21" w:rsidRPr="00582D21">
        <w:rPr>
          <w:rFonts w:ascii="Arial" w:hAnsi="Arial" w:cs="Arial"/>
          <w:sz w:val="24"/>
          <w:szCs w:val="24"/>
        </w:rPr>
        <w:t xml:space="preserve">: </w:t>
      </w:r>
    </w:p>
    <w:p w14:paraId="5A1B3309" w14:textId="7B9D3D41" w:rsidR="00582D21" w:rsidRDefault="00ED7458">
      <w:bookmarkStart w:id="0" w:name="_GoBack"/>
      <w:r>
        <w:rPr>
          <w:noProof/>
        </w:rPr>
        <w:drawing>
          <wp:inline distT="0" distB="0" distL="0" distR="0" wp14:anchorId="5A43D5E1" wp14:editId="55975009">
            <wp:extent cx="5812971" cy="3336551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69" cy="33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CF26A6" w14:textId="77777777" w:rsidR="008F1261" w:rsidRDefault="00582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 w:rsidR="008F1261">
        <w:rPr>
          <w:rFonts w:ascii="Arial" w:hAnsi="Arial" w:cs="Arial"/>
          <w:sz w:val="24"/>
          <w:szCs w:val="24"/>
        </w:rPr>
        <w:t>above table, the trend are similar. The largest runtime is when the thread is 1. From threads 2 to 100, the runtime is increasing but is smaller than serial type. This is because in my code, I made a the for loop in parallel function in ‘#pragma omp parallel for’. This could fork a team of threads to execute the following for loop and then diving the iterations of the loop among the thread.</w:t>
      </w:r>
    </w:p>
    <w:p w14:paraId="38384390" w14:textId="77777777" w:rsidR="008F1261" w:rsidRDefault="008F1261">
      <w:pPr>
        <w:rPr>
          <w:rFonts w:ascii="Arial" w:hAnsi="Arial" w:cs="Arial"/>
          <w:sz w:val="24"/>
          <w:szCs w:val="24"/>
        </w:rPr>
      </w:pPr>
    </w:p>
    <w:p w14:paraId="676A2DA5" w14:textId="1D0A890C" w:rsidR="00582D21" w:rsidRDefault="008F12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25EBF0B" w14:textId="48625078" w:rsidR="00582D21" w:rsidRDefault="00582D21">
      <w:pPr>
        <w:rPr>
          <w:rFonts w:ascii="Arial" w:hAnsi="Arial" w:cs="Arial"/>
          <w:sz w:val="24"/>
          <w:szCs w:val="24"/>
        </w:rPr>
      </w:pPr>
    </w:p>
    <w:p w14:paraId="7EB5F919" w14:textId="241936CB" w:rsidR="006B126B" w:rsidRDefault="006B126B">
      <w:pPr>
        <w:rPr>
          <w:rFonts w:ascii="Arial" w:hAnsi="Arial" w:cs="Arial"/>
          <w:sz w:val="24"/>
          <w:szCs w:val="24"/>
        </w:rPr>
      </w:pPr>
    </w:p>
    <w:p w14:paraId="7657C95B" w14:textId="20D4B06E" w:rsidR="006B126B" w:rsidRDefault="006B126B">
      <w:pPr>
        <w:rPr>
          <w:rFonts w:ascii="Arial" w:hAnsi="Arial" w:cs="Arial"/>
          <w:sz w:val="24"/>
          <w:szCs w:val="24"/>
        </w:rPr>
      </w:pPr>
    </w:p>
    <w:p w14:paraId="1A8135EB" w14:textId="69FE368F" w:rsidR="006B126B" w:rsidRDefault="006B126B">
      <w:pPr>
        <w:rPr>
          <w:rFonts w:ascii="Arial" w:hAnsi="Arial" w:cs="Arial"/>
          <w:sz w:val="24"/>
          <w:szCs w:val="24"/>
        </w:rPr>
      </w:pPr>
    </w:p>
    <w:p w14:paraId="58800302" w14:textId="4200559E" w:rsidR="006B126B" w:rsidRDefault="006B126B">
      <w:pPr>
        <w:rPr>
          <w:rFonts w:ascii="Arial" w:hAnsi="Arial" w:cs="Arial"/>
          <w:sz w:val="24"/>
          <w:szCs w:val="24"/>
        </w:rPr>
      </w:pPr>
    </w:p>
    <w:p w14:paraId="21E16BD6" w14:textId="5FF2B79F" w:rsidR="006B126B" w:rsidRDefault="006B126B">
      <w:pPr>
        <w:rPr>
          <w:rFonts w:ascii="Arial" w:hAnsi="Arial" w:cs="Arial"/>
          <w:sz w:val="24"/>
          <w:szCs w:val="24"/>
        </w:rPr>
      </w:pPr>
    </w:p>
    <w:p w14:paraId="7D7B4884" w14:textId="7D99F685" w:rsidR="006B126B" w:rsidRDefault="006B126B">
      <w:pPr>
        <w:rPr>
          <w:rFonts w:ascii="Arial" w:hAnsi="Arial" w:cs="Arial"/>
          <w:sz w:val="24"/>
          <w:szCs w:val="24"/>
        </w:rPr>
      </w:pPr>
    </w:p>
    <w:p w14:paraId="16935537" w14:textId="2D38CD10" w:rsidR="006B126B" w:rsidRDefault="006B126B">
      <w:pPr>
        <w:rPr>
          <w:rFonts w:ascii="Arial" w:hAnsi="Arial" w:cs="Arial"/>
          <w:sz w:val="24"/>
          <w:szCs w:val="24"/>
        </w:rPr>
      </w:pPr>
    </w:p>
    <w:p w14:paraId="771FAD7C" w14:textId="154F639D" w:rsidR="006B126B" w:rsidRDefault="006B126B">
      <w:pPr>
        <w:rPr>
          <w:rFonts w:ascii="Arial" w:hAnsi="Arial" w:cs="Arial"/>
          <w:sz w:val="24"/>
          <w:szCs w:val="24"/>
        </w:rPr>
      </w:pPr>
    </w:p>
    <w:p w14:paraId="21AD315D" w14:textId="77777777" w:rsidR="006B126B" w:rsidRPr="00582D21" w:rsidRDefault="006B126B">
      <w:pPr>
        <w:rPr>
          <w:rFonts w:ascii="Arial" w:hAnsi="Arial" w:cs="Arial"/>
          <w:sz w:val="24"/>
          <w:szCs w:val="24"/>
        </w:rPr>
      </w:pPr>
    </w:p>
    <w:p w14:paraId="027EDC4D" w14:textId="6964929B" w:rsidR="00582D21" w:rsidRPr="006B126B" w:rsidRDefault="00582D21">
      <w:pPr>
        <w:rPr>
          <w:rFonts w:ascii="Arial" w:hAnsi="Arial" w:cs="Arial"/>
          <w:b/>
          <w:sz w:val="24"/>
          <w:szCs w:val="24"/>
        </w:rPr>
      </w:pPr>
      <w:r w:rsidRPr="006B126B">
        <w:rPr>
          <w:rFonts w:ascii="Arial" w:hAnsi="Arial" w:cs="Arial"/>
          <w:b/>
          <w:sz w:val="24"/>
          <w:szCs w:val="24"/>
        </w:rPr>
        <w:lastRenderedPageBreak/>
        <w:t xml:space="preserve">The graphs of runtime: </w:t>
      </w:r>
    </w:p>
    <w:p w14:paraId="71165E1A" w14:textId="08C042E4" w:rsidR="00CC68BF" w:rsidRDefault="00CC68BF">
      <w:r>
        <w:rPr>
          <w:noProof/>
        </w:rPr>
        <w:drawing>
          <wp:inline distT="0" distB="0" distL="0" distR="0" wp14:anchorId="1F402F7B" wp14:editId="7D2CB444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3CBFF2" w14:textId="77777777" w:rsidR="00CC68BF" w:rsidRDefault="00CC68BF"/>
    <w:p w14:paraId="5F8AD017" w14:textId="2258975F" w:rsidR="00CC68BF" w:rsidRDefault="00CC68BF">
      <w:r>
        <w:rPr>
          <w:noProof/>
        </w:rPr>
        <w:drawing>
          <wp:inline distT="0" distB="0" distL="0" distR="0" wp14:anchorId="3BB3E045" wp14:editId="30CABCBD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8D7613" w14:textId="0C4B8086" w:rsidR="00CC68BF" w:rsidRDefault="00CC68BF"/>
    <w:p w14:paraId="478E4FF3" w14:textId="399DEAC1" w:rsidR="006B126B" w:rsidRDefault="006B126B"/>
    <w:p w14:paraId="7A43C0E8" w14:textId="77777777" w:rsidR="006B126B" w:rsidRDefault="006B126B"/>
    <w:p w14:paraId="426A4C82" w14:textId="3F6985E5" w:rsidR="00582D21" w:rsidRPr="006B126B" w:rsidRDefault="00582D21">
      <w:pPr>
        <w:rPr>
          <w:rFonts w:ascii="Arial" w:hAnsi="Arial" w:cs="Arial"/>
          <w:b/>
          <w:sz w:val="24"/>
          <w:szCs w:val="24"/>
        </w:rPr>
      </w:pPr>
      <w:r w:rsidRPr="006B126B">
        <w:rPr>
          <w:rFonts w:ascii="Arial" w:hAnsi="Arial" w:cs="Arial"/>
          <w:b/>
          <w:sz w:val="24"/>
          <w:szCs w:val="24"/>
        </w:rPr>
        <w:lastRenderedPageBreak/>
        <w:t xml:space="preserve">The graph of SpeedUp: </w:t>
      </w:r>
    </w:p>
    <w:p w14:paraId="4E426C72" w14:textId="18EE520F" w:rsidR="00582D21" w:rsidRDefault="00582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F6BD95" wp14:editId="246384E7">
            <wp:extent cx="2672513" cy="631388"/>
            <wp:effectExtent l="0" t="0" r="0" b="0"/>
            <wp:docPr id="10" name="Picture 10" descr="A picture containing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ed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13" cy="6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CF83" w14:textId="77777777" w:rsidR="00582D21" w:rsidRPr="00582D21" w:rsidRDefault="00582D21">
      <w:pPr>
        <w:rPr>
          <w:rFonts w:ascii="Arial" w:hAnsi="Arial" w:cs="Arial"/>
          <w:sz w:val="24"/>
          <w:szCs w:val="24"/>
        </w:rPr>
      </w:pPr>
    </w:p>
    <w:p w14:paraId="322BE3EE" w14:textId="5B97FEC9" w:rsidR="00B54556" w:rsidRDefault="00597C39">
      <w:r>
        <w:rPr>
          <w:noProof/>
        </w:rPr>
        <w:drawing>
          <wp:inline distT="0" distB="0" distL="0" distR="0" wp14:anchorId="166BDB5A" wp14:editId="13BEC60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4C62B7" w14:textId="2A0879A2" w:rsidR="00597C39" w:rsidRDefault="00597C39"/>
    <w:p w14:paraId="222F12D8" w14:textId="362DAC00" w:rsidR="00597C39" w:rsidRDefault="00597C39">
      <w:r>
        <w:rPr>
          <w:noProof/>
        </w:rPr>
        <w:drawing>
          <wp:inline distT="0" distB="0" distL="0" distR="0" wp14:anchorId="799A085A" wp14:editId="65B00F06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2C47C1" w14:textId="77777777" w:rsidR="00CC68BF" w:rsidRDefault="00CC68BF"/>
    <w:p w14:paraId="7F5C4384" w14:textId="63F93B54" w:rsidR="00597C39" w:rsidRDefault="00ED7458">
      <w:r>
        <w:rPr>
          <w:noProof/>
        </w:rPr>
        <w:drawing>
          <wp:inline distT="0" distB="0" distL="0" distR="0" wp14:anchorId="110D5F7D" wp14:editId="5856F10A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5624B19" w14:textId="08108AB3" w:rsidR="00597C39" w:rsidRDefault="00597C39"/>
    <w:p w14:paraId="7DA5B935" w14:textId="144C7979" w:rsidR="00582D21" w:rsidRDefault="00582D21"/>
    <w:p w14:paraId="54DCCDBB" w14:textId="35CD504F" w:rsidR="006B126B" w:rsidRDefault="006B126B"/>
    <w:p w14:paraId="208EA438" w14:textId="1B3EB0B1" w:rsidR="006B126B" w:rsidRDefault="006B126B"/>
    <w:p w14:paraId="4F0D408E" w14:textId="4A7261A6" w:rsidR="006B126B" w:rsidRDefault="006B126B"/>
    <w:p w14:paraId="211903E2" w14:textId="57B6C220" w:rsidR="006B126B" w:rsidRDefault="006B126B"/>
    <w:p w14:paraId="19423B57" w14:textId="77777777" w:rsidR="006B126B" w:rsidRDefault="006B126B"/>
    <w:p w14:paraId="16E254DB" w14:textId="03F212D9" w:rsidR="00582D21" w:rsidRDefault="00582D21">
      <w:pPr>
        <w:rPr>
          <w:rFonts w:ascii="Arial" w:hAnsi="Arial" w:cs="Arial"/>
          <w:sz w:val="24"/>
          <w:szCs w:val="24"/>
        </w:rPr>
      </w:pPr>
    </w:p>
    <w:p w14:paraId="5DBD179D" w14:textId="4808B123" w:rsidR="00582D21" w:rsidRPr="006B126B" w:rsidRDefault="00582D21">
      <w:pPr>
        <w:rPr>
          <w:rFonts w:ascii="Arial" w:hAnsi="Arial" w:cs="Arial"/>
          <w:b/>
          <w:sz w:val="24"/>
          <w:szCs w:val="24"/>
        </w:rPr>
      </w:pPr>
      <w:r w:rsidRPr="006B126B">
        <w:rPr>
          <w:rFonts w:ascii="Arial" w:hAnsi="Arial" w:cs="Arial"/>
          <w:b/>
          <w:sz w:val="24"/>
          <w:szCs w:val="24"/>
        </w:rPr>
        <w:t xml:space="preserve">Conclusion: </w:t>
      </w:r>
    </w:p>
    <w:p w14:paraId="108066FB" w14:textId="7883A673" w:rsidR="00582D21" w:rsidRDefault="00582D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speedup distributions of N=10,000 and N=100,000 are similar. </w:t>
      </w:r>
      <w:r w:rsidR="008F1261">
        <w:rPr>
          <w:rFonts w:ascii="Arial" w:hAnsi="Arial" w:cs="Arial"/>
          <w:sz w:val="24"/>
          <w:szCs w:val="24"/>
        </w:rPr>
        <w:t xml:space="preserve">As we can see from above, the number of threads increases, the speedup is decreasing </w:t>
      </w:r>
      <w:r w:rsidR="00ED4B7F">
        <w:rPr>
          <w:rFonts w:ascii="Arial" w:hAnsi="Arial" w:cs="Arial"/>
          <w:sz w:val="24"/>
          <w:szCs w:val="24"/>
        </w:rPr>
        <w:t>e</w:t>
      </w:r>
      <w:r w:rsidR="008F1261">
        <w:rPr>
          <w:rFonts w:ascii="Arial" w:hAnsi="Arial" w:cs="Arial"/>
          <w:sz w:val="24"/>
          <w:szCs w:val="24"/>
        </w:rPr>
        <w:t>xponential</w:t>
      </w:r>
      <w:r w:rsidR="00ED4B7F">
        <w:rPr>
          <w:rFonts w:ascii="Arial" w:hAnsi="Arial" w:cs="Arial"/>
          <w:sz w:val="24"/>
          <w:szCs w:val="24"/>
        </w:rPr>
        <w:t xml:space="preserve">ly. </w:t>
      </w:r>
      <w:r w:rsidR="00ED4B7F">
        <w:rPr>
          <w:rFonts w:ascii="Arial" w:hAnsi="Arial" w:cs="Arial" w:hint="eastAsia"/>
          <w:sz w:val="24"/>
          <w:szCs w:val="24"/>
        </w:rPr>
        <w:t>I</w:t>
      </w:r>
      <w:r w:rsidR="00ED4B7F">
        <w:rPr>
          <w:rFonts w:ascii="Arial" w:hAnsi="Arial" w:cs="Arial"/>
          <w:sz w:val="24"/>
          <w:szCs w:val="24"/>
        </w:rPr>
        <w:t>t might because the performance cost of fork() and join() increases and then let the overhead increase.</w:t>
      </w:r>
    </w:p>
    <w:p w14:paraId="6D957BF7" w14:textId="1AC1AC0B" w:rsidR="00ED4B7F" w:rsidRDefault="00ED4B7F">
      <w:pPr>
        <w:rPr>
          <w:rFonts w:ascii="Arial" w:hAnsi="Arial" w:cs="Arial"/>
          <w:sz w:val="24"/>
          <w:szCs w:val="24"/>
        </w:rPr>
      </w:pPr>
    </w:p>
    <w:p w14:paraId="12F1D879" w14:textId="22C27A02" w:rsidR="00ED4B7F" w:rsidRPr="00582D21" w:rsidRDefault="00ED4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the speedup decreases when the N increase. Each thread will be distributed more data to work, it requires more time to execute. </w:t>
      </w:r>
    </w:p>
    <w:sectPr w:rsidR="00ED4B7F" w:rsidRPr="00582D21" w:rsidSect="006C722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39D83" w14:textId="77777777" w:rsidR="00BB5FC1" w:rsidRDefault="00BB5FC1" w:rsidP="006B126B">
      <w:pPr>
        <w:spacing w:after="0" w:line="240" w:lineRule="auto"/>
      </w:pPr>
      <w:r>
        <w:separator/>
      </w:r>
    </w:p>
  </w:endnote>
  <w:endnote w:type="continuationSeparator" w:id="0">
    <w:p w14:paraId="12C307C6" w14:textId="77777777" w:rsidR="00BB5FC1" w:rsidRDefault="00BB5FC1" w:rsidP="006B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00568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0CF83A" w14:textId="7263AF33" w:rsidR="006B126B" w:rsidRDefault="006B12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9C76E" w14:textId="2039E4D8" w:rsidR="006B126B" w:rsidRDefault="006B1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E7FB1" w14:textId="77777777" w:rsidR="00BB5FC1" w:rsidRDefault="00BB5FC1" w:rsidP="006B126B">
      <w:pPr>
        <w:spacing w:after="0" w:line="240" w:lineRule="auto"/>
      </w:pPr>
      <w:r>
        <w:separator/>
      </w:r>
    </w:p>
  </w:footnote>
  <w:footnote w:type="continuationSeparator" w:id="0">
    <w:p w14:paraId="5771568B" w14:textId="77777777" w:rsidR="00BB5FC1" w:rsidRDefault="00BB5FC1" w:rsidP="006B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A947" w14:textId="6B280E16" w:rsidR="006B126B" w:rsidRDefault="006B126B">
    <w:pPr>
      <w:pStyle w:val="Header"/>
    </w:pPr>
    <w:r>
      <w:t>Meisi LI</w:t>
    </w:r>
    <w:r>
      <w:ptab w:relativeTo="margin" w:alignment="center" w:leader="none"/>
    </w:r>
    <w:r>
      <w:t>Parallel lab 02</w:t>
    </w:r>
    <w:r>
      <w:ptab w:relativeTo="margin" w:alignment="right" w:leader="none"/>
    </w:r>
    <w:r>
      <w:t>ml6095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DA"/>
    <w:rsid w:val="003D4690"/>
    <w:rsid w:val="00463AC9"/>
    <w:rsid w:val="00582D21"/>
    <w:rsid w:val="00597C39"/>
    <w:rsid w:val="005F4F44"/>
    <w:rsid w:val="006B126B"/>
    <w:rsid w:val="006C7222"/>
    <w:rsid w:val="008F1261"/>
    <w:rsid w:val="00B13F7F"/>
    <w:rsid w:val="00BB5FC1"/>
    <w:rsid w:val="00CC68BF"/>
    <w:rsid w:val="00D357DA"/>
    <w:rsid w:val="00ED4B7F"/>
    <w:rsid w:val="00ED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A096F"/>
  <w15:chartTrackingRefBased/>
  <w15:docId w15:val="{B67603C9-AA52-43A1-8660-305AF7D2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7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7222"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B1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1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6B"/>
  </w:style>
  <w:style w:type="paragraph" w:styleId="Footer">
    <w:name w:val="footer"/>
    <w:basedOn w:val="Normal"/>
    <w:link w:val="FooterChar"/>
    <w:uiPriority w:val="99"/>
    <w:unhideWhenUsed/>
    <w:rsid w:val="006B1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  <a:p>
            <a:pPr>
              <a:defRPr/>
            </a:pPr>
            <a:r>
              <a:rPr lang="en-US"/>
              <a:t>N</a:t>
            </a:r>
            <a:r>
              <a:rPr lang="en-US" baseline="0"/>
              <a:t> = 10,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  <c:pt idx="6">
                  <c:v>80</c:v>
                </c:pt>
                <c:pt idx="7">
                  <c:v>100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7.9513800000000003</c:v>
                </c:pt>
                <c:pt idx="1">
                  <c:v>5.8830000000000002E-3</c:v>
                </c:pt>
                <c:pt idx="2">
                  <c:v>9.4610000000000007E-3</c:v>
                </c:pt>
                <c:pt idx="3">
                  <c:v>1.4354E-2</c:v>
                </c:pt>
                <c:pt idx="4">
                  <c:v>2.5642000000000002E-2</c:v>
                </c:pt>
                <c:pt idx="5">
                  <c:v>4.6568999999999999E-2</c:v>
                </c:pt>
                <c:pt idx="6">
                  <c:v>0.45019999999999999</c:v>
                </c:pt>
                <c:pt idx="7">
                  <c:v>0.56855500000000003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14-4509-BF9D-2D3579B93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56866848"/>
        <c:axId val="492518016"/>
        <c:axId val="0"/>
      </c:bar3DChart>
      <c:catAx>
        <c:axId val="55686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518016"/>
        <c:crosses val="autoZero"/>
        <c:auto val="1"/>
        <c:lblAlgn val="ctr"/>
        <c:lblOffset val="100"/>
        <c:noMultiLvlLbl val="0"/>
      </c:catAx>
      <c:valAx>
        <c:axId val="49251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86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  <a:p>
            <a:pPr>
              <a:defRPr/>
            </a:pPr>
            <a:r>
              <a:rPr lang="en-US"/>
              <a:t>N = 100,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  <c:pt idx="6">
                  <c:v>80</c:v>
                </c:pt>
                <c:pt idx="7">
                  <c:v>100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62.859723000000002</c:v>
                </c:pt>
                <c:pt idx="1">
                  <c:v>4.7069E-2</c:v>
                </c:pt>
                <c:pt idx="2">
                  <c:v>7.3674000000000003E-2</c:v>
                </c:pt>
                <c:pt idx="3">
                  <c:v>0.121951</c:v>
                </c:pt>
                <c:pt idx="4">
                  <c:v>0.21706300000000001</c:v>
                </c:pt>
                <c:pt idx="5">
                  <c:v>0.35861399999999999</c:v>
                </c:pt>
                <c:pt idx="6">
                  <c:v>3.7351109999999998</c:v>
                </c:pt>
                <c:pt idx="7">
                  <c:v>4.2358370000000001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AA-489A-BA0C-ED408CF91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2463784"/>
        <c:axId val="562454928"/>
        <c:axId val="0"/>
      </c:bar3DChart>
      <c:catAx>
        <c:axId val="562463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454928"/>
        <c:crosses val="autoZero"/>
        <c:auto val="1"/>
        <c:lblAlgn val="ctr"/>
        <c:lblOffset val="100"/>
        <c:noMultiLvlLbl val="0"/>
      </c:catAx>
      <c:valAx>
        <c:axId val="56245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463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  <a:p>
            <a:pPr>
              <a:defRPr/>
            </a:pPr>
            <a:r>
              <a:rPr lang="en-US"/>
              <a:t>N = 10,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  <c:pt idx="6">
                  <c:v>80</c:v>
                </c:pt>
                <c:pt idx="7">
                  <c:v>100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1351.586</c:v>
                </c:pt>
                <c:pt idx="2">
                  <c:v>840.43759999999997</c:v>
                </c:pt>
                <c:pt idx="3">
                  <c:v>553.94870000000003</c:v>
                </c:pt>
                <c:pt idx="4">
                  <c:v>310.09199999999998</c:v>
                </c:pt>
                <c:pt idx="5">
                  <c:v>170.74549999999999</c:v>
                </c:pt>
                <c:pt idx="6">
                  <c:v>17.661899999999999</c:v>
                </c:pt>
                <c:pt idx="7">
                  <c:v>13.985250000000001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92-425C-92E7-5744F3ECE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8984688"/>
        <c:axId val="478981736"/>
        <c:axId val="0"/>
      </c:bar3DChart>
      <c:catAx>
        <c:axId val="47898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981736"/>
        <c:crosses val="autoZero"/>
        <c:auto val="1"/>
        <c:lblAlgn val="ctr"/>
        <c:lblOffset val="100"/>
        <c:noMultiLvlLbl val="0"/>
      </c:catAx>
      <c:valAx>
        <c:axId val="47898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98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  <a:p>
            <a:pPr>
              <a:defRPr/>
            </a:pPr>
            <a:r>
              <a:rPr lang="en-US"/>
              <a:t>N = 100, 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  <c:pt idx="6">
                  <c:v>80</c:v>
                </c:pt>
                <c:pt idx="7">
                  <c:v>100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1335.48</c:v>
                </c:pt>
                <c:pt idx="2">
                  <c:v>853.21439999999996</c:v>
                </c:pt>
                <c:pt idx="3">
                  <c:v>515.45060000000001</c:v>
                </c:pt>
                <c:pt idx="4">
                  <c:v>289.59210000000002</c:v>
                </c:pt>
                <c:pt idx="5">
                  <c:v>175.2852</c:v>
                </c:pt>
                <c:pt idx="6">
                  <c:v>16.456910000000001</c:v>
                </c:pt>
                <c:pt idx="7">
                  <c:v>14.839980000000001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24-49BB-9B9A-3547F10489E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87743920"/>
        <c:axId val="487744248"/>
        <c:axId val="0"/>
      </c:bar3DChart>
      <c:catAx>
        <c:axId val="487743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744248"/>
        <c:crosses val="autoZero"/>
        <c:auto val="1"/>
        <c:lblAlgn val="ctr"/>
        <c:lblOffset val="100"/>
        <c:noMultiLvlLbl val="0"/>
      </c:catAx>
      <c:valAx>
        <c:axId val="48774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74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10, 000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  <c:pt idx="6">
                  <c:v>80</c:v>
                </c:pt>
                <c:pt idx="7">
                  <c:v>100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1</c:v>
                </c:pt>
                <c:pt idx="1">
                  <c:v>1351.586</c:v>
                </c:pt>
                <c:pt idx="2">
                  <c:v>840.43759999999997</c:v>
                </c:pt>
                <c:pt idx="3">
                  <c:v>553.94870000000003</c:v>
                </c:pt>
                <c:pt idx="4">
                  <c:v>310.09199999999998</c:v>
                </c:pt>
                <c:pt idx="5">
                  <c:v>170.74549999999999</c:v>
                </c:pt>
                <c:pt idx="6">
                  <c:v>17.661883599999999</c:v>
                </c:pt>
                <c:pt idx="7">
                  <c:v>13.985250000000001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1-499D-AEA2-641E324D099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100, 000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  <c:pt idx="6">
                  <c:v>80</c:v>
                </c:pt>
                <c:pt idx="7">
                  <c:v>100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</c:v>
                </c:pt>
                <c:pt idx="1">
                  <c:v>1335.48</c:v>
                </c:pt>
                <c:pt idx="2">
                  <c:v>826.15584790000003</c:v>
                </c:pt>
                <c:pt idx="3">
                  <c:v>515.45060000000001</c:v>
                </c:pt>
                <c:pt idx="4">
                  <c:v>289.59210000000002</c:v>
                </c:pt>
                <c:pt idx="5">
                  <c:v>175.2852</c:v>
                </c:pt>
                <c:pt idx="6">
                  <c:v>16.829409999999999</c:v>
                </c:pt>
                <c:pt idx="7">
                  <c:v>14.839980000000001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41-499D-AEA2-641E324D0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4967024"/>
        <c:axId val="56496997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Tend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40</c:v>
                </c:pt>
                <c:pt idx="6">
                  <c:v>80</c:v>
                </c:pt>
                <c:pt idx="7">
                  <c:v>100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1380</c:v>
                </c:pt>
                <c:pt idx="1">
                  <c:v>1340</c:v>
                </c:pt>
                <c:pt idx="2">
                  <c:v>850</c:v>
                </c:pt>
                <c:pt idx="3">
                  <c:v>530</c:v>
                </c:pt>
                <c:pt idx="4">
                  <c:v>300</c:v>
                </c:pt>
                <c:pt idx="5">
                  <c:v>172</c:v>
                </c:pt>
                <c:pt idx="6">
                  <c:v>17</c:v>
                </c:pt>
                <c:pt idx="7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41-499D-AEA2-641E324D0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4967024"/>
        <c:axId val="564969976"/>
      </c:lineChart>
      <c:catAx>
        <c:axId val="564967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969976"/>
        <c:crosses val="autoZero"/>
        <c:auto val="1"/>
        <c:lblAlgn val="ctr"/>
        <c:lblOffset val="100"/>
        <c:noMultiLvlLbl val="0"/>
      </c:catAx>
      <c:valAx>
        <c:axId val="564969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96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43"/>
    <w:rsid w:val="00281374"/>
    <w:rsid w:val="00AD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2F076965994B09B69803E21E06F6C6">
    <w:name w:val="F12F076965994B09B69803E21E06F6C6"/>
    <w:rsid w:val="00AD2E43"/>
  </w:style>
  <w:style w:type="paragraph" w:customStyle="1" w:styleId="80687495F1F1432CA22D77EE622EBEA5">
    <w:name w:val="80687495F1F1432CA22D77EE622EBEA5"/>
    <w:rsid w:val="00AD2E43"/>
  </w:style>
  <w:style w:type="paragraph" w:customStyle="1" w:styleId="B258D8BAD80048E0AEE4FEC4EE85C68D">
    <w:name w:val="B258D8BAD80048E0AEE4FEC4EE85C68D"/>
    <w:rsid w:val="00AD2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7D7DA-C443-45D8-A544-8500EDFB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subject/>
  <dc:creator>May</dc:creator>
  <cp:keywords/>
  <dc:description/>
  <cp:lastModifiedBy>May</cp:lastModifiedBy>
  <cp:revision>6</cp:revision>
  <cp:lastPrinted>2018-04-09T11:38:00Z</cp:lastPrinted>
  <dcterms:created xsi:type="dcterms:W3CDTF">2018-04-09T09:57:00Z</dcterms:created>
  <dcterms:modified xsi:type="dcterms:W3CDTF">2018-04-09T11:38:00Z</dcterms:modified>
  <cp:category>CSCI-UA.0480-003 PARALLEL COMPUTING</cp:category>
</cp:coreProperties>
</file>