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2974" w14:textId="0AA1A12D" w:rsidR="00A1719F" w:rsidRDefault="00A1719F">
      <w:r>
        <w:t>Hands-On Project 12-1</w:t>
      </w:r>
    </w:p>
    <w:p w14:paraId="75B0E1EF" w14:textId="1D2A02A3" w:rsidR="00A1719F" w:rsidRDefault="00801851">
      <w:r>
        <w:t xml:space="preserve">The messages on the phone sound like they were drug dealing.  There have been many messages where one would text to see where they would meet up to give one another the drugs. Then in November Nau went to South Africa to meet with one of his contacts.  I believe these two are guilty of drug </w:t>
      </w:r>
      <w:r w:rsidR="009E4775">
        <w:t>trafficking</w:t>
      </w:r>
      <w:bookmarkStart w:id="0" w:name="_GoBack"/>
      <w:bookmarkEnd w:id="0"/>
      <w:r>
        <w:t xml:space="preserve">. </w:t>
      </w:r>
    </w:p>
    <w:p w14:paraId="152FB280" w14:textId="77777777" w:rsidR="00A1719F" w:rsidRDefault="00A1719F"/>
    <w:p w14:paraId="3FED2C10" w14:textId="52D9DA89" w:rsidR="00A1719F" w:rsidRDefault="00A1719F" w:rsidP="00A1719F">
      <w:r>
        <w:t>Hands-On Project 12-2</w:t>
      </w:r>
    </w:p>
    <w:p w14:paraId="42D6A7B9" w14:textId="7527D7D1" w:rsidR="00A1719F" w:rsidRDefault="00125511">
      <w:r>
        <w:t xml:space="preserve">2. </w:t>
      </w:r>
      <w:r w:rsidRPr="00ED4E36">
        <w:rPr>
          <w:u w:val="single"/>
        </w:rPr>
        <w:t>international mobile Subscriber Identity (IMSI)-</w:t>
      </w:r>
      <w:r>
        <w:t xml:space="preserve"> </w:t>
      </w:r>
      <w:r w:rsidRPr="00125511">
        <w:t>is used to identify the user of a cellular network and is a unique identification associated with all cellular networks.</w:t>
      </w:r>
    </w:p>
    <w:p w14:paraId="148F572D" w14:textId="0934FD47" w:rsidR="00125511" w:rsidRDefault="00125511">
      <w:r>
        <w:t xml:space="preserve"> </w:t>
      </w:r>
      <w:r w:rsidRPr="00ED4E36">
        <w:rPr>
          <w:u w:val="single"/>
        </w:rPr>
        <w:t>PLMN selector</w:t>
      </w:r>
      <w:r>
        <w:t xml:space="preserve">- </w:t>
      </w:r>
      <w:r w:rsidRPr="00125511">
        <w:t>is any wireless communications system intended for use by terrestrial subscribers in vehicles or on foot.</w:t>
      </w:r>
    </w:p>
    <w:p w14:paraId="50E53780" w14:textId="0FD02CAB" w:rsidR="00125511" w:rsidRDefault="00125511">
      <w:r w:rsidRPr="00ED4E36">
        <w:rPr>
          <w:u w:val="single"/>
        </w:rPr>
        <w:t xml:space="preserve"> HPLMN search period</w:t>
      </w:r>
      <w:r w:rsidR="00ED4E36" w:rsidRPr="00ED4E36">
        <w:rPr>
          <w:u w:val="single"/>
        </w:rPr>
        <w:t xml:space="preserve"> </w:t>
      </w:r>
      <w:r w:rsidR="00ED4E36">
        <w:t xml:space="preserve">- </w:t>
      </w:r>
      <w:r w:rsidR="00ED4E36" w:rsidRPr="00ED4E36">
        <w:t>The Home Public Land Mobile Network identifies the PLMN (Public Land Mobile Network) in which the subscriber’s profile is held. Users roaming to other networks will receive subscription information from the HPLMN.</w:t>
      </w:r>
    </w:p>
    <w:p w14:paraId="369482F3" w14:textId="77777777" w:rsidR="00ED4E36" w:rsidRDefault="00ED4E36">
      <w:r w:rsidRPr="00ED4E36">
        <w:rPr>
          <w:u w:val="single"/>
        </w:rPr>
        <w:t xml:space="preserve"> Cell Broadcast Message Identifier (CBMI)</w:t>
      </w:r>
      <w:r>
        <w:t xml:space="preserve"> - </w:t>
      </w:r>
      <w:r w:rsidRPr="00ED4E36">
        <w:t>is found in the cell broadcast message header and is used to define the content of the cell broadcast message.</w:t>
      </w:r>
    </w:p>
    <w:p w14:paraId="4991ABD6" w14:textId="4A7A21E6" w:rsidR="00ED4E36" w:rsidRDefault="00ED4E36">
      <w:r>
        <w:t xml:space="preserve">3. </w:t>
      </w:r>
      <w:r w:rsidR="00BB4BBF">
        <w:t xml:space="preserve"> This is SIMcon trying to access the phones memory.</w:t>
      </w:r>
    </w:p>
    <w:p w14:paraId="26F6C038" w14:textId="6B6D41D0" w:rsidR="00ED4E36" w:rsidRDefault="00ED4E36">
      <w:r>
        <w:t>4.</w:t>
      </w:r>
      <w:r w:rsidR="00BB4BBF">
        <w:t xml:space="preserve">  </w:t>
      </w:r>
      <w:r w:rsidR="00E83DF1">
        <w:t xml:space="preserve">264 is an area code for a country and 81 is the area code for the place inside the country. </w:t>
      </w:r>
    </w:p>
    <w:p w14:paraId="2715C985" w14:textId="1E8E919A" w:rsidR="00E83DF1" w:rsidRDefault="00ED4E36" w:rsidP="005F67D8">
      <w:r>
        <w:t>5.</w:t>
      </w:r>
      <w:r w:rsidR="00BB4BBF">
        <w:t xml:space="preserve"> These are just Phone numbers</w:t>
      </w:r>
      <w:r w:rsidR="00E83DF1">
        <w:t xml:space="preserve">. MTC is notifying them that if they have any messages to dial this number. And ow much money they have on their account because every time they call or text, they get charged money. </w:t>
      </w:r>
    </w:p>
    <w:p w14:paraId="76D5BA3F" w14:textId="34D4A6AB" w:rsidR="00ED4E36" w:rsidRDefault="00ED4E36">
      <w:r>
        <w:t xml:space="preserve"> </w:t>
      </w:r>
    </w:p>
    <w:sectPr w:rsidR="00ED4E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C844" w14:textId="77777777" w:rsidR="00B44901" w:rsidRDefault="00B44901" w:rsidP="009E4775">
      <w:pPr>
        <w:spacing w:after="0" w:line="240" w:lineRule="auto"/>
      </w:pPr>
      <w:r>
        <w:separator/>
      </w:r>
    </w:p>
  </w:endnote>
  <w:endnote w:type="continuationSeparator" w:id="0">
    <w:p w14:paraId="74CA3018" w14:textId="77777777" w:rsidR="00B44901" w:rsidRDefault="00B44901" w:rsidP="009E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BB07C" w14:textId="77777777" w:rsidR="00B44901" w:rsidRDefault="00B44901" w:rsidP="009E4775">
      <w:pPr>
        <w:spacing w:after="0" w:line="240" w:lineRule="auto"/>
      </w:pPr>
      <w:r>
        <w:separator/>
      </w:r>
    </w:p>
  </w:footnote>
  <w:footnote w:type="continuationSeparator" w:id="0">
    <w:p w14:paraId="7B908410" w14:textId="77777777" w:rsidR="00B44901" w:rsidRDefault="00B44901" w:rsidP="009E4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849C1" w14:textId="6662B158" w:rsidR="009E4775" w:rsidRDefault="009E4775">
    <w:pPr>
      <w:pStyle w:val="Header"/>
    </w:pPr>
    <w:r>
      <w:t>Shane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9F"/>
    <w:rsid w:val="00125511"/>
    <w:rsid w:val="005F67D8"/>
    <w:rsid w:val="00801851"/>
    <w:rsid w:val="0081287D"/>
    <w:rsid w:val="00926B88"/>
    <w:rsid w:val="009E4775"/>
    <w:rsid w:val="00A1719F"/>
    <w:rsid w:val="00B44901"/>
    <w:rsid w:val="00B8694A"/>
    <w:rsid w:val="00BB4BBF"/>
    <w:rsid w:val="00D97F14"/>
    <w:rsid w:val="00E83DF1"/>
    <w:rsid w:val="00ED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59C1"/>
  <w15:chartTrackingRefBased/>
  <w15:docId w15:val="{567422AB-247D-449B-8FD6-E9CF3018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75"/>
  </w:style>
  <w:style w:type="paragraph" w:styleId="Footer">
    <w:name w:val="footer"/>
    <w:basedOn w:val="Normal"/>
    <w:link w:val="FooterChar"/>
    <w:uiPriority w:val="99"/>
    <w:unhideWhenUsed/>
    <w:rsid w:val="009E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Shane Davis</cp:lastModifiedBy>
  <cp:revision>2</cp:revision>
  <dcterms:created xsi:type="dcterms:W3CDTF">2018-11-27T21:18:00Z</dcterms:created>
  <dcterms:modified xsi:type="dcterms:W3CDTF">2018-11-27T21:18:00Z</dcterms:modified>
</cp:coreProperties>
</file>