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C469C" w14:textId="77777777" w:rsidR="00022D90" w:rsidRPr="00022D90" w:rsidRDefault="00022D90" w:rsidP="00022D90">
      <w:r w:rsidRPr="00022D90">
        <w:t> </w:t>
      </w:r>
    </w:p>
    <w:p w14:paraId="549D7F99" w14:textId="77777777" w:rsidR="00022D90" w:rsidRPr="00022D90" w:rsidRDefault="00022D90" w:rsidP="00022D90">
      <w:r w:rsidRPr="00022D90">
        <w:t xml:space="preserve">Reprenez l'application que vous avez déployée lors de votre cours MERN. </w:t>
      </w:r>
      <w:r w:rsidRPr="00022D90">
        <w:br/>
      </w:r>
      <w:r w:rsidRPr="00022D90">
        <w:br/>
        <w:t>Déployez là en local, avec docker, sans passer par docker-compose.</w:t>
      </w:r>
      <w:r w:rsidRPr="00022D90">
        <w:br/>
      </w:r>
      <w:r w:rsidRPr="00022D90">
        <w:br/>
        <w:t xml:space="preserve">Conteneurisez le front et l'API (création de </w:t>
      </w:r>
      <w:proofErr w:type="spellStart"/>
      <w:r w:rsidRPr="00022D90">
        <w:t>dockerfiles</w:t>
      </w:r>
      <w:proofErr w:type="spellEnd"/>
      <w:r w:rsidRPr="00022D90">
        <w:t xml:space="preserve"> et test des images </w:t>
      </w:r>
      <w:proofErr w:type="spellStart"/>
      <w:r w:rsidRPr="00022D90">
        <w:t>buildées</w:t>
      </w:r>
      <w:proofErr w:type="spellEnd"/>
      <w:r w:rsidRPr="00022D90">
        <w:t>)</w:t>
      </w:r>
      <w:r w:rsidRPr="00022D90">
        <w:br/>
      </w:r>
      <w:r w:rsidRPr="00022D90">
        <w:br/>
        <w:t xml:space="preserve">Créez un volume pour la DB et déployez un conteneur </w:t>
      </w:r>
      <w:proofErr w:type="spellStart"/>
      <w:r w:rsidRPr="00022D90">
        <w:t>mongodb</w:t>
      </w:r>
      <w:proofErr w:type="spellEnd"/>
      <w:r w:rsidRPr="00022D90">
        <w:br/>
      </w:r>
      <w:r w:rsidRPr="00022D90">
        <w:br/>
        <w:t>Adaptez votre code afin qu'il utilise les noms de vos conteneurs dans vos URL.</w:t>
      </w:r>
      <w:r w:rsidRPr="00022D90">
        <w:br/>
      </w:r>
      <w:r w:rsidRPr="00022D90">
        <w:br/>
        <w:t xml:space="preserve">lancez les trois conteneurs en réseau </w:t>
      </w:r>
      <w:r w:rsidRPr="00022D90">
        <w:br/>
      </w:r>
      <w:r w:rsidRPr="00022D90">
        <w:br/>
        <w:t> </w:t>
      </w:r>
    </w:p>
    <w:p w14:paraId="6EB43B8B" w14:textId="393501E0" w:rsidR="00000000" w:rsidRDefault="00022D90" w:rsidP="00022D90">
      <w:r w:rsidRPr="00022D90">
        <w:t> </w:t>
      </w:r>
    </w:p>
    <w:sectPr w:rsidR="00BF3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90"/>
    <w:rsid w:val="00022D90"/>
    <w:rsid w:val="003E1D8D"/>
    <w:rsid w:val="006D7078"/>
    <w:rsid w:val="007756B8"/>
    <w:rsid w:val="00F9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A0E9"/>
  <w15:chartTrackingRefBased/>
  <w15:docId w15:val="{B2EB1FD8-0705-4FFE-8A15-0016A842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2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2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2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2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2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2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2D9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2D9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2D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2D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2D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2D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2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2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2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2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2D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2D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2D9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2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2D9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2D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Meissa Mara</dc:creator>
  <cp:keywords/>
  <dc:description/>
  <cp:lastModifiedBy>Meissa Mara</cp:lastModifiedBy>
  <cp:revision>1</cp:revision>
  <dcterms:created xsi:type="dcterms:W3CDTF">2025-04-08T13:11:00Z</dcterms:created>
  <dcterms:modified xsi:type="dcterms:W3CDTF">2025-04-08T20:07:00Z</dcterms:modified>
</cp:coreProperties>
</file>