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88125" w14:textId="77777777" w:rsidR="00F50631" w:rsidRDefault="00E048A1">
      <w:pPr>
        <w:rPr>
          <w:rFonts w:ascii="Times New Roman" w:hAnsi="Times New Roman" w:cs="Times New Roman"/>
        </w:rPr>
      </w:pPr>
      <w:r>
        <w:rPr>
          <w:rFonts w:ascii="Times New Roman" w:hAnsi="Times New Roman" w:cs="Times New Roman"/>
        </w:rPr>
        <w:t>George Stepaniants</w:t>
      </w:r>
    </w:p>
    <w:p w14:paraId="432F12A0" w14:textId="77777777" w:rsidR="00E048A1" w:rsidRDefault="00E048A1">
      <w:pPr>
        <w:rPr>
          <w:rFonts w:ascii="Times New Roman" w:hAnsi="Times New Roman" w:cs="Times New Roman"/>
        </w:rPr>
      </w:pPr>
      <w:r>
        <w:rPr>
          <w:rFonts w:ascii="Times New Roman" w:hAnsi="Times New Roman" w:cs="Times New Roman"/>
        </w:rPr>
        <w:t>Paper Introduction</w:t>
      </w:r>
    </w:p>
    <w:p w14:paraId="7FEA6813" w14:textId="6705D1A4" w:rsidR="00E048A1" w:rsidRDefault="00E048A1">
      <w:pPr>
        <w:rPr>
          <w:rFonts w:ascii="Times New Roman" w:hAnsi="Times New Roman" w:cs="Times New Roman"/>
        </w:rPr>
      </w:pPr>
    </w:p>
    <w:p w14:paraId="0EF1C67A" w14:textId="0529AED9" w:rsidR="0012195C" w:rsidRDefault="0012195C">
      <w:pPr>
        <w:rPr>
          <w:rFonts w:ascii="Times New Roman" w:hAnsi="Times New Roman" w:cs="Times New Roman"/>
        </w:rPr>
      </w:pPr>
      <w:r w:rsidRPr="0012195C">
        <w:rPr>
          <w:rFonts w:ascii="Times New Roman" w:hAnsi="Times New Roman" w:cs="Times New Roman"/>
          <w:b/>
        </w:rPr>
        <w:t>Introduction Outline</w:t>
      </w:r>
      <w:r>
        <w:rPr>
          <w:rFonts w:ascii="Times New Roman" w:hAnsi="Times New Roman" w:cs="Times New Roman"/>
          <w:b/>
        </w:rPr>
        <w:t>:</w:t>
      </w:r>
    </w:p>
    <w:p w14:paraId="2B256205" w14:textId="542E3394" w:rsidR="0012195C" w:rsidRDefault="0012195C">
      <w:pPr>
        <w:rPr>
          <w:rFonts w:ascii="Times New Roman" w:hAnsi="Times New Roman" w:cs="Times New Roman"/>
        </w:rPr>
      </w:pPr>
    </w:p>
    <w:p w14:paraId="0B7DA5D6" w14:textId="5A1BE2C2" w:rsidR="0012195C" w:rsidRDefault="0012195C">
      <w:pPr>
        <w:rPr>
          <w:rFonts w:ascii="Times New Roman" w:hAnsi="Times New Roman" w:cs="Times New Roman"/>
        </w:rPr>
      </w:pPr>
      <w:r w:rsidRPr="0012195C">
        <w:rPr>
          <w:rFonts w:ascii="Times New Roman" w:hAnsi="Times New Roman" w:cs="Times New Roman"/>
          <w:u w:val="single"/>
        </w:rPr>
        <w:t>Paragraph 1</w:t>
      </w:r>
      <w:r w:rsidR="00490BF3">
        <w:rPr>
          <w:rFonts w:ascii="Times New Roman" w:hAnsi="Times New Roman" w:cs="Times New Roman"/>
          <w:u w:val="single"/>
        </w:rPr>
        <w:t>:</w:t>
      </w:r>
      <w:r>
        <w:rPr>
          <w:rFonts w:ascii="Times New Roman" w:hAnsi="Times New Roman" w:cs="Times New Roman"/>
          <w:u w:val="single"/>
        </w:rPr>
        <w:t xml:space="preserve"> (Broad Summary</w:t>
      </w:r>
      <w:r w:rsidR="00490BF3">
        <w:rPr>
          <w:rFonts w:ascii="Times New Roman" w:hAnsi="Times New Roman" w:cs="Times New Roman"/>
          <w:u w:val="single"/>
        </w:rPr>
        <w:t xml:space="preserve"> of Causality</w:t>
      </w:r>
      <w:r>
        <w:rPr>
          <w:rFonts w:ascii="Times New Roman" w:hAnsi="Times New Roman" w:cs="Times New Roman"/>
          <w:u w:val="single"/>
        </w:rPr>
        <w:t>)</w:t>
      </w:r>
    </w:p>
    <w:p w14:paraId="2DF97620" w14:textId="4E2461FE" w:rsidR="0012195C" w:rsidRDefault="00DE1C5B" w:rsidP="0012195C">
      <w:pPr>
        <w:pStyle w:val="ListParagraph"/>
        <w:numPr>
          <w:ilvl w:val="0"/>
          <w:numId w:val="1"/>
        </w:numPr>
        <w:rPr>
          <w:rFonts w:ascii="Times New Roman" w:hAnsi="Times New Roman" w:cs="Times New Roman"/>
        </w:rPr>
      </w:pPr>
      <w:r>
        <w:rPr>
          <w:rFonts w:ascii="Times New Roman" w:hAnsi="Times New Roman" w:cs="Times New Roman"/>
        </w:rPr>
        <w:t>Causality originally came from philosophy</w:t>
      </w:r>
      <w:r w:rsidR="00040B14">
        <w:rPr>
          <w:rFonts w:ascii="Times New Roman" w:hAnsi="Times New Roman" w:cs="Times New Roman"/>
        </w:rPr>
        <w:t xml:space="preserve">. Aristotle defined “four causes” to explanations various “Why?” questions. Other philosophers including Thomas Aquinas attributed the “first cause” of everything to God but also </w:t>
      </w:r>
      <w:r w:rsidR="00773E24">
        <w:rPr>
          <w:rFonts w:ascii="Times New Roman" w:hAnsi="Times New Roman" w:cs="Times New Roman"/>
        </w:rPr>
        <w:t>searched for secondary causes in natural events</w:t>
      </w:r>
      <w:r w:rsidR="00227C30">
        <w:rPr>
          <w:rFonts w:ascii="Times New Roman" w:hAnsi="Times New Roman" w:cs="Times New Roman"/>
        </w:rPr>
        <w:t>.</w:t>
      </w:r>
    </w:p>
    <w:p w14:paraId="735CE0B1" w14:textId="079A58CA" w:rsidR="0012195C" w:rsidRDefault="004274A6" w:rsidP="004274A6">
      <w:pPr>
        <w:pStyle w:val="ListParagraph"/>
        <w:numPr>
          <w:ilvl w:val="0"/>
          <w:numId w:val="1"/>
        </w:numPr>
        <w:rPr>
          <w:rFonts w:ascii="Times New Roman" w:hAnsi="Times New Roman" w:cs="Times New Roman"/>
        </w:rPr>
      </w:pPr>
      <w:r>
        <w:rPr>
          <w:rFonts w:ascii="Times New Roman" w:hAnsi="Times New Roman" w:cs="Times New Roman"/>
        </w:rPr>
        <w:t>Scientific method led us to run controlled experiments</w:t>
      </w:r>
      <w:r w:rsidR="00773E24">
        <w:rPr>
          <w:rFonts w:ascii="Times New Roman" w:hAnsi="Times New Roman" w:cs="Times New Roman"/>
        </w:rPr>
        <w:t>. T</w:t>
      </w:r>
      <w:r>
        <w:rPr>
          <w:rFonts w:ascii="Times New Roman" w:hAnsi="Times New Roman" w:cs="Times New Roman"/>
        </w:rPr>
        <w:t xml:space="preserve">he </w:t>
      </w:r>
      <w:proofErr w:type="spellStart"/>
      <w:r>
        <w:rPr>
          <w:rFonts w:ascii="Times New Roman" w:hAnsi="Times New Roman" w:cs="Times New Roman"/>
        </w:rPr>
        <w:t>Neyman</w:t>
      </w:r>
      <w:proofErr w:type="spellEnd"/>
      <w:r>
        <w:rPr>
          <w:rFonts w:ascii="Times New Roman" w:hAnsi="Times New Roman" w:cs="Times New Roman"/>
        </w:rPr>
        <w:t xml:space="preserve"> Rubin Causal Model</w:t>
      </w:r>
      <w:r w:rsidR="00773E24">
        <w:rPr>
          <w:rFonts w:ascii="Times New Roman" w:hAnsi="Times New Roman" w:cs="Times New Roman"/>
        </w:rPr>
        <w:t xml:space="preserve"> was the first framework to establish how randomized experiment</w:t>
      </w:r>
      <w:r w:rsidR="00F820E6">
        <w:rPr>
          <w:rFonts w:ascii="Times New Roman" w:hAnsi="Times New Roman" w:cs="Times New Roman"/>
        </w:rPr>
        <w:t>s</w:t>
      </w:r>
      <w:r w:rsidR="00773E24">
        <w:rPr>
          <w:rFonts w:ascii="Times New Roman" w:hAnsi="Times New Roman" w:cs="Times New Roman"/>
        </w:rPr>
        <w:t xml:space="preserve"> can be used to infer causal relationships.</w:t>
      </w:r>
    </w:p>
    <w:p w14:paraId="19D33124" w14:textId="4836AC65" w:rsidR="004274A6" w:rsidRDefault="004274A6" w:rsidP="000576AB">
      <w:pPr>
        <w:pStyle w:val="ListParagraph"/>
        <w:numPr>
          <w:ilvl w:val="0"/>
          <w:numId w:val="1"/>
        </w:numPr>
        <w:rPr>
          <w:rFonts w:ascii="Times New Roman" w:hAnsi="Times New Roman" w:cs="Times New Roman"/>
        </w:rPr>
      </w:pPr>
      <w:r>
        <w:rPr>
          <w:rFonts w:ascii="Times New Roman" w:hAnsi="Times New Roman" w:cs="Times New Roman"/>
        </w:rPr>
        <w:t xml:space="preserve">Judea Pearl gave an equivalent formulation of the </w:t>
      </w:r>
      <w:proofErr w:type="spellStart"/>
      <w:r>
        <w:rPr>
          <w:rFonts w:ascii="Times New Roman" w:hAnsi="Times New Roman" w:cs="Times New Roman"/>
        </w:rPr>
        <w:t>Neyman</w:t>
      </w:r>
      <w:proofErr w:type="spellEnd"/>
      <w:r>
        <w:rPr>
          <w:rFonts w:ascii="Times New Roman" w:hAnsi="Times New Roman" w:cs="Times New Roman"/>
        </w:rPr>
        <w:t>-Rubin causal model through the use of Structural Equation and graphical models. Recent efforts have applied both these causal models to time-series cross-sectional data (TSCS)</w:t>
      </w:r>
      <w:r w:rsidR="008479AB">
        <w:rPr>
          <w:rFonts w:ascii="Times New Roman" w:hAnsi="Times New Roman" w:cs="Times New Roman"/>
        </w:rPr>
        <w:t>.</w:t>
      </w:r>
    </w:p>
    <w:p w14:paraId="650AF85E" w14:textId="07C22F84" w:rsidR="004274A6" w:rsidRDefault="00DE0B24" w:rsidP="000576AB">
      <w:pPr>
        <w:pStyle w:val="ListParagraph"/>
        <w:numPr>
          <w:ilvl w:val="0"/>
          <w:numId w:val="1"/>
        </w:numPr>
        <w:rPr>
          <w:rFonts w:ascii="Times New Roman" w:hAnsi="Times New Roman" w:cs="Times New Roman"/>
        </w:rPr>
      </w:pPr>
      <w:r>
        <w:rPr>
          <w:rFonts w:ascii="Times New Roman" w:hAnsi="Times New Roman" w:cs="Times New Roman"/>
        </w:rPr>
        <w:t xml:space="preserve">Earliest work on causal inference in time series data came from the PhD thesis of Norbert Weiner who defined that </w:t>
      </w:r>
      <w:r>
        <w:rPr>
          <w:rFonts w:ascii="Times New Roman" w:hAnsi="Times New Roman" w:cs="Times New Roman"/>
        </w:rPr>
        <w:t>X causes Y if knowing the past of X predicts Y’s future</w:t>
      </w:r>
      <w:r>
        <w:rPr>
          <w:rFonts w:ascii="Times New Roman" w:hAnsi="Times New Roman" w:cs="Times New Roman"/>
        </w:rPr>
        <w:t>.</w:t>
      </w:r>
    </w:p>
    <w:p w14:paraId="3FA59805" w14:textId="4553DA8F" w:rsidR="00DE0B24" w:rsidRDefault="00DE0B24" w:rsidP="000576AB">
      <w:pPr>
        <w:pStyle w:val="ListParagraph"/>
        <w:numPr>
          <w:ilvl w:val="0"/>
          <w:numId w:val="1"/>
        </w:numPr>
        <w:rPr>
          <w:rFonts w:ascii="Times New Roman" w:hAnsi="Times New Roman" w:cs="Times New Roman"/>
        </w:rPr>
      </w:pPr>
      <w:r>
        <w:rPr>
          <w:rFonts w:ascii="Times New Roman" w:hAnsi="Times New Roman" w:cs="Times New Roman"/>
        </w:rPr>
        <w:t>Granger later built on this notion and set it on firm footing in the context of Vector Autoregressive Models</w:t>
      </w:r>
      <w:r w:rsidR="00AE6ED5">
        <w:rPr>
          <w:rFonts w:ascii="Times New Roman" w:hAnsi="Times New Roman" w:cs="Times New Roman"/>
        </w:rPr>
        <w:t xml:space="preserve"> (now known as Granger Causality)</w:t>
      </w:r>
      <w:r>
        <w:rPr>
          <w:rFonts w:ascii="Times New Roman" w:hAnsi="Times New Roman" w:cs="Times New Roman"/>
        </w:rPr>
        <w:t>.</w:t>
      </w:r>
    </w:p>
    <w:p w14:paraId="3CF483E7" w14:textId="2E6B6A65" w:rsidR="003B0024" w:rsidRDefault="003B0024" w:rsidP="000576AB">
      <w:pPr>
        <w:pStyle w:val="ListParagraph"/>
        <w:numPr>
          <w:ilvl w:val="0"/>
          <w:numId w:val="1"/>
        </w:numPr>
        <w:rPr>
          <w:rFonts w:ascii="Times New Roman" w:hAnsi="Times New Roman" w:cs="Times New Roman"/>
        </w:rPr>
      </w:pPr>
      <w:r>
        <w:rPr>
          <w:rFonts w:ascii="Times New Roman" w:hAnsi="Times New Roman" w:cs="Times New Roman"/>
        </w:rPr>
        <w:t>Convergent Cross Mapping is an approach developed by George Sugihara to infer the causal relationships in complex natural systems with attractor-like structure from ecology, biology, and population sciences.</w:t>
      </w:r>
    </w:p>
    <w:p w14:paraId="007C432A" w14:textId="7B4C30CB" w:rsidR="009A0380" w:rsidRDefault="003B0024" w:rsidP="000576AB">
      <w:pPr>
        <w:pStyle w:val="ListParagraph"/>
        <w:numPr>
          <w:ilvl w:val="0"/>
          <w:numId w:val="1"/>
        </w:numPr>
        <w:rPr>
          <w:rFonts w:ascii="Times New Roman" w:hAnsi="Times New Roman" w:cs="Times New Roman"/>
        </w:rPr>
      </w:pPr>
      <w:r>
        <w:rPr>
          <w:rFonts w:ascii="Times New Roman" w:hAnsi="Times New Roman" w:cs="Times New Roman"/>
        </w:rPr>
        <w:t xml:space="preserve">Other methods for causal inference with time series data exist including basic correlations between time series (which can be quite effective as we see here), mutual information, Karl </w:t>
      </w:r>
      <w:proofErr w:type="spellStart"/>
      <w:r>
        <w:rPr>
          <w:rFonts w:ascii="Times New Roman" w:hAnsi="Times New Roman" w:cs="Times New Roman"/>
        </w:rPr>
        <w:t>Friston’s</w:t>
      </w:r>
      <w:proofErr w:type="spellEnd"/>
      <w:r>
        <w:rPr>
          <w:rFonts w:ascii="Times New Roman" w:hAnsi="Times New Roman" w:cs="Times New Roman"/>
        </w:rPr>
        <w:t xml:space="preserve"> Dynamical Causal Modeling for fMRI data, </w:t>
      </w:r>
      <w:r w:rsidR="008A2BAF">
        <w:rPr>
          <w:rFonts w:ascii="Times New Roman" w:hAnsi="Times New Roman" w:cs="Times New Roman"/>
        </w:rPr>
        <w:t xml:space="preserve">and </w:t>
      </w:r>
      <w:r w:rsidR="005619A6">
        <w:rPr>
          <w:rFonts w:ascii="Times New Roman" w:hAnsi="Times New Roman" w:cs="Times New Roman"/>
        </w:rPr>
        <w:t xml:space="preserve">graphical models such as </w:t>
      </w:r>
      <w:r w:rsidR="008A2BAF">
        <w:rPr>
          <w:rFonts w:ascii="Times New Roman" w:hAnsi="Times New Roman" w:cs="Times New Roman"/>
        </w:rPr>
        <w:t xml:space="preserve">Bayesian </w:t>
      </w:r>
      <w:r w:rsidR="00746974">
        <w:rPr>
          <w:rFonts w:ascii="Times New Roman" w:hAnsi="Times New Roman" w:cs="Times New Roman"/>
        </w:rPr>
        <w:t>n</w:t>
      </w:r>
      <w:r w:rsidR="008A2BAF">
        <w:rPr>
          <w:rFonts w:ascii="Times New Roman" w:hAnsi="Times New Roman" w:cs="Times New Roman"/>
        </w:rPr>
        <w:t>etworks.</w:t>
      </w:r>
    </w:p>
    <w:p w14:paraId="34F8CE76" w14:textId="202A83F9" w:rsidR="00C916A7" w:rsidRDefault="00C916A7" w:rsidP="00C916A7">
      <w:pPr>
        <w:rPr>
          <w:rFonts w:ascii="Times New Roman" w:hAnsi="Times New Roman" w:cs="Times New Roman"/>
        </w:rPr>
      </w:pPr>
    </w:p>
    <w:p w14:paraId="67961D4D" w14:textId="798F13B7" w:rsidR="0012195C" w:rsidRDefault="0012195C" w:rsidP="004274A6">
      <w:pPr>
        <w:rPr>
          <w:rFonts w:ascii="Times New Roman" w:hAnsi="Times New Roman" w:cs="Times New Roman"/>
          <w:u w:val="single"/>
        </w:rPr>
      </w:pPr>
      <w:r w:rsidRPr="004274A6">
        <w:rPr>
          <w:rFonts w:ascii="Times New Roman" w:hAnsi="Times New Roman" w:cs="Times New Roman"/>
          <w:u w:val="single"/>
        </w:rPr>
        <w:t xml:space="preserve">Paragraph </w:t>
      </w:r>
      <w:r w:rsidR="00430ACB">
        <w:rPr>
          <w:rFonts w:ascii="Times New Roman" w:hAnsi="Times New Roman" w:cs="Times New Roman"/>
          <w:u w:val="single"/>
        </w:rPr>
        <w:t>2</w:t>
      </w:r>
      <w:r w:rsidR="00490BF3">
        <w:rPr>
          <w:rFonts w:ascii="Times New Roman" w:hAnsi="Times New Roman" w:cs="Times New Roman"/>
          <w:u w:val="single"/>
        </w:rPr>
        <w:t>:</w:t>
      </w:r>
      <w:r w:rsidRPr="004274A6">
        <w:rPr>
          <w:rFonts w:ascii="Times New Roman" w:hAnsi="Times New Roman" w:cs="Times New Roman"/>
          <w:u w:val="single"/>
        </w:rPr>
        <w:t xml:space="preserve"> (</w:t>
      </w:r>
      <w:r w:rsidR="00C916A7">
        <w:rPr>
          <w:rFonts w:ascii="Times New Roman" w:hAnsi="Times New Roman" w:cs="Times New Roman"/>
          <w:u w:val="single"/>
        </w:rPr>
        <w:t xml:space="preserve">Background and </w:t>
      </w:r>
      <w:r w:rsidR="003B6501">
        <w:rPr>
          <w:rFonts w:ascii="Times New Roman" w:hAnsi="Times New Roman" w:cs="Times New Roman"/>
          <w:u w:val="single"/>
        </w:rPr>
        <w:t xml:space="preserve">Methods for Time Series </w:t>
      </w:r>
      <w:r w:rsidR="008479AB">
        <w:rPr>
          <w:rFonts w:ascii="Times New Roman" w:hAnsi="Times New Roman" w:cs="Times New Roman"/>
          <w:u w:val="single"/>
        </w:rPr>
        <w:t>Network Inference</w:t>
      </w:r>
      <w:r w:rsidRPr="004274A6">
        <w:rPr>
          <w:rFonts w:ascii="Times New Roman" w:hAnsi="Times New Roman" w:cs="Times New Roman"/>
          <w:u w:val="single"/>
        </w:rPr>
        <w:t>)</w:t>
      </w:r>
    </w:p>
    <w:p w14:paraId="04C95851" w14:textId="1D6C0658" w:rsidR="00C73590" w:rsidRDefault="00C73590" w:rsidP="00DE0B24">
      <w:pPr>
        <w:pStyle w:val="ListParagraph"/>
        <w:numPr>
          <w:ilvl w:val="0"/>
          <w:numId w:val="1"/>
        </w:numPr>
        <w:rPr>
          <w:rFonts w:ascii="Times New Roman" w:hAnsi="Times New Roman" w:cs="Times New Roman"/>
        </w:rPr>
      </w:pPr>
      <w:r>
        <w:rPr>
          <w:rFonts w:ascii="Times New Roman" w:hAnsi="Times New Roman" w:cs="Times New Roman"/>
        </w:rPr>
        <w:t>Network</w:t>
      </w:r>
      <w:r w:rsidR="00914689">
        <w:rPr>
          <w:rFonts w:ascii="Times New Roman" w:hAnsi="Times New Roman" w:cs="Times New Roman"/>
        </w:rPr>
        <w:t xml:space="preserve">ed systems </w:t>
      </w:r>
      <w:r>
        <w:rPr>
          <w:rFonts w:ascii="Times New Roman" w:hAnsi="Times New Roman" w:cs="Times New Roman"/>
        </w:rPr>
        <w:t xml:space="preserve">are </w:t>
      </w:r>
      <w:r w:rsidR="00F171E5">
        <w:rPr>
          <w:rFonts w:ascii="Times New Roman" w:hAnsi="Times New Roman" w:cs="Times New Roman"/>
        </w:rPr>
        <w:t>ubiquitous</w:t>
      </w:r>
      <w:r>
        <w:rPr>
          <w:rFonts w:ascii="Times New Roman" w:hAnsi="Times New Roman" w:cs="Times New Roman"/>
        </w:rPr>
        <w:t xml:space="preserve"> in practically every scientific field from economics, to psychology, biology, and physics.</w:t>
      </w:r>
    </w:p>
    <w:p w14:paraId="20C29A0D" w14:textId="240F0DE9" w:rsidR="00F171E5" w:rsidRDefault="00F171E5" w:rsidP="00DE0B24">
      <w:pPr>
        <w:pStyle w:val="ListParagraph"/>
        <w:numPr>
          <w:ilvl w:val="0"/>
          <w:numId w:val="1"/>
        </w:numPr>
        <w:rPr>
          <w:rFonts w:ascii="Times New Roman" w:hAnsi="Times New Roman" w:cs="Times New Roman"/>
        </w:rPr>
      </w:pPr>
      <w:r>
        <w:rPr>
          <w:rFonts w:ascii="Times New Roman" w:hAnsi="Times New Roman" w:cs="Times New Roman"/>
        </w:rPr>
        <w:t>We try to represent the agents in these systems as network nodes and the directed edges that connect them signify the strength (or existence) of a causal relationship from one node to another.</w:t>
      </w:r>
    </w:p>
    <w:p w14:paraId="7847F357" w14:textId="170DBAF0" w:rsidR="00DE0B24" w:rsidRDefault="009A0380" w:rsidP="00DE0B24">
      <w:pPr>
        <w:pStyle w:val="ListParagraph"/>
        <w:numPr>
          <w:ilvl w:val="0"/>
          <w:numId w:val="1"/>
        </w:numPr>
        <w:rPr>
          <w:rFonts w:ascii="Times New Roman" w:hAnsi="Times New Roman" w:cs="Times New Roman"/>
        </w:rPr>
      </w:pPr>
      <w:r>
        <w:rPr>
          <w:rFonts w:ascii="Times New Roman" w:hAnsi="Times New Roman" w:cs="Times New Roman"/>
        </w:rPr>
        <w:t>Mention important distinction between functional connectivity (correlations or similarities between time series from two nodes) and effective connectivity (determining the coupling strengths between nodes by building a good predictive physical or biological model).</w:t>
      </w:r>
      <w:r w:rsidR="00A327FB">
        <w:rPr>
          <w:rFonts w:ascii="Times New Roman" w:hAnsi="Times New Roman" w:cs="Times New Roman"/>
        </w:rPr>
        <w:t xml:space="preserve"> Granger Causality and CCM are both methods that estimate functional connectivity. However, we will show that if you have a linear system, Granger Causality is actually modeling this system and therefore is inferring its effective connectivity.</w:t>
      </w:r>
    </w:p>
    <w:p w14:paraId="436D5ECB" w14:textId="34534912" w:rsidR="00DA1B06" w:rsidRDefault="00914689" w:rsidP="00DE0B24">
      <w:pPr>
        <w:pStyle w:val="ListParagraph"/>
        <w:numPr>
          <w:ilvl w:val="0"/>
          <w:numId w:val="1"/>
        </w:numPr>
        <w:rPr>
          <w:rFonts w:ascii="Times New Roman" w:hAnsi="Times New Roman" w:cs="Times New Roman"/>
        </w:rPr>
      </w:pPr>
      <w:r>
        <w:rPr>
          <w:rFonts w:ascii="Times New Roman" w:hAnsi="Times New Roman" w:cs="Times New Roman"/>
        </w:rPr>
        <w:t>Dynamical Causal Modeling</w:t>
      </w:r>
      <w:r>
        <w:rPr>
          <w:rFonts w:ascii="Times New Roman" w:hAnsi="Times New Roman" w:cs="Times New Roman"/>
        </w:rPr>
        <w:t xml:space="preserve"> is an inference approach that uses BOLD signals from fMRI data to reverse-engineer the connectivity of neurons in the brain. This is a great example of an inference method that </w:t>
      </w:r>
      <w:r w:rsidR="009A72E8">
        <w:rPr>
          <w:rFonts w:ascii="Times New Roman" w:hAnsi="Times New Roman" w:cs="Times New Roman"/>
        </w:rPr>
        <w:t xml:space="preserve">determines </w:t>
      </w:r>
      <w:r>
        <w:rPr>
          <w:rFonts w:ascii="Times New Roman" w:hAnsi="Times New Roman" w:cs="Times New Roman"/>
        </w:rPr>
        <w:t>the effective connectivity of the system.</w:t>
      </w:r>
    </w:p>
    <w:p w14:paraId="7A26FE31" w14:textId="5BB785F2" w:rsidR="006A6ADF" w:rsidRDefault="00DA0B63" w:rsidP="00DE0B24">
      <w:pPr>
        <w:pStyle w:val="ListParagraph"/>
        <w:numPr>
          <w:ilvl w:val="0"/>
          <w:numId w:val="1"/>
        </w:numPr>
        <w:rPr>
          <w:rFonts w:ascii="Times New Roman" w:hAnsi="Times New Roman" w:cs="Times New Roman"/>
        </w:rPr>
      </w:pPr>
      <w:r>
        <w:rPr>
          <w:rFonts w:ascii="Times New Roman" w:hAnsi="Times New Roman" w:cs="Times New Roman"/>
        </w:rPr>
        <w:t>Ano</w:t>
      </w:r>
      <w:r w:rsidR="006A6ADF">
        <w:rPr>
          <w:rFonts w:ascii="Times New Roman" w:hAnsi="Times New Roman" w:cs="Times New Roman"/>
        </w:rPr>
        <w:t xml:space="preserve">ther class of network inference </w:t>
      </w:r>
      <w:proofErr w:type="gramStart"/>
      <w:r w:rsidR="006A6ADF">
        <w:rPr>
          <w:rFonts w:ascii="Times New Roman" w:hAnsi="Times New Roman" w:cs="Times New Roman"/>
        </w:rPr>
        <w:t>methods</w:t>
      </w:r>
      <w:proofErr w:type="gramEnd"/>
      <w:r w:rsidR="006A6ADF">
        <w:rPr>
          <w:rFonts w:ascii="Times New Roman" w:hAnsi="Times New Roman" w:cs="Times New Roman"/>
        </w:rPr>
        <w:t xml:space="preserve"> perform interventions or perturbations of the network dynamics. Examples of this can be found in Marc </w:t>
      </w:r>
      <w:proofErr w:type="spellStart"/>
      <w:r w:rsidR="006A6ADF">
        <w:rPr>
          <w:rFonts w:ascii="Times New Roman" w:hAnsi="Times New Roman" w:cs="Times New Roman"/>
        </w:rPr>
        <w:t>Timme’s</w:t>
      </w:r>
      <w:proofErr w:type="spellEnd"/>
      <w:r w:rsidR="006A6ADF">
        <w:rPr>
          <w:rFonts w:ascii="Times New Roman" w:hAnsi="Times New Roman" w:cs="Times New Roman"/>
        </w:rPr>
        <w:t xml:space="preserve"> paper on perturbing </w:t>
      </w:r>
      <w:proofErr w:type="spellStart"/>
      <w:r w:rsidR="006A6ADF">
        <w:rPr>
          <w:rFonts w:ascii="Times New Roman" w:hAnsi="Times New Roman" w:cs="Times New Roman"/>
        </w:rPr>
        <w:lastRenderedPageBreak/>
        <w:t>Kuramoto</w:t>
      </w:r>
      <w:proofErr w:type="spellEnd"/>
      <w:r w:rsidR="006A6ADF">
        <w:rPr>
          <w:rFonts w:ascii="Times New Roman" w:hAnsi="Times New Roman" w:cs="Times New Roman"/>
        </w:rPr>
        <w:t xml:space="preserve"> networks and the large </w:t>
      </w:r>
      <w:r w:rsidR="002C3418">
        <w:rPr>
          <w:rFonts w:ascii="Times New Roman" w:hAnsi="Times New Roman" w:cs="Times New Roman"/>
        </w:rPr>
        <w:t xml:space="preserve">body </w:t>
      </w:r>
      <w:r w:rsidR="006A6ADF">
        <w:rPr>
          <w:rFonts w:ascii="Times New Roman" w:hAnsi="Times New Roman" w:cs="Times New Roman"/>
        </w:rPr>
        <w:t>of literature on perturbing gene regulatory networks away from equilibrium.</w:t>
      </w:r>
    </w:p>
    <w:p w14:paraId="007AC15B" w14:textId="7E097804" w:rsidR="00527B7D" w:rsidRDefault="00527B7D" w:rsidP="00DE0B24">
      <w:pPr>
        <w:pStyle w:val="ListParagraph"/>
        <w:numPr>
          <w:ilvl w:val="0"/>
          <w:numId w:val="1"/>
        </w:numPr>
        <w:rPr>
          <w:rFonts w:ascii="Times New Roman" w:hAnsi="Times New Roman" w:cs="Times New Roman"/>
        </w:rPr>
      </w:pPr>
      <w:r>
        <w:rPr>
          <w:rFonts w:ascii="Times New Roman" w:hAnsi="Times New Roman" w:cs="Times New Roman"/>
        </w:rPr>
        <w:t>In all of these inference methods, there is a great need to test them on simple systems where the ground-truth connectivity is known.</w:t>
      </w:r>
    </w:p>
    <w:p w14:paraId="4C4E2E0F" w14:textId="7AFB83EB" w:rsidR="00C37E92" w:rsidRDefault="00C37E92" w:rsidP="00DE0B24">
      <w:pPr>
        <w:pStyle w:val="ListParagraph"/>
        <w:numPr>
          <w:ilvl w:val="0"/>
          <w:numId w:val="1"/>
        </w:numPr>
        <w:rPr>
          <w:rFonts w:ascii="Times New Roman" w:hAnsi="Times New Roman" w:cs="Times New Roman"/>
        </w:rPr>
      </w:pPr>
      <w:r>
        <w:rPr>
          <w:rFonts w:ascii="Times New Roman" w:hAnsi="Times New Roman" w:cs="Times New Roman"/>
        </w:rPr>
        <w:t xml:space="preserve">Inference can be quite tricky and even pathological. Many problems arise with confounding factors as described in the Rubin Causal Model. Also, often the problem of network inference is not well defined as multiple networks can produce the same time dynamics (cite </w:t>
      </w:r>
      <w:proofErr w:type="spellStart"/>
      <w:r>
        <w:rPr>
          <w:rFonts w:ascii="Times New Roman" w:hAnsi="Times New Roman" w:cs="Times New Roman"/>
        </w:rPr>
        <w:t>Barabasi’s</w:t>
      </w:r>
      <w:proofErr w:type="spellEnd"/>
      <w:r>
        <w:rPr>
          <w:rFonts w:ascii="Times New Roman" w:hAnsi="Times New Roman" w:cs="Times New Roman"/>
        </w:rPr>
        <w:t xml:space="preserve"> paper on the fundamental limits of network inference).</w:t>
      </w:r>
    </w:p>
    <w:p w14:paraId="1E00C223" w14:textId="207E31DB" w:rsidR="00C66198" w:rsidRDefault="00C66198" w:rsidP="00DE0B24">
      <w:pPr>
        <w:pStyle w:val="ListParagraph"/>
        <w:numPr>
          <w:ilvl w:val="0"/>
          <w:numId w:val="1"/>
        </w:numPr>
        <w:rPr>
          <w:rFonts w:ascii="Times New Roman" w:hAnsi="Times New Roman" w:cs="Times New Roman"/>
        </w:rPr>
      </w:pPr>
      <w:r>
        <w:rPr>
          <w:rFonts w:ascii="Times New Roman" w:hAnsi="Times New Roman" w:cs="Times New Roman"/>
        </w:rPr>
        <w:t>The Pearl and Rubin causal models are not applicable to time series network inference problems because nodes in the network are not independent. They violate the SUTVA assumption that the response of a particular unit depends only on the treatment/intervention at that one node and not on any of the other nodes around them.</w:t>
      </w:r>
      <w:r w:rsidR="00C76F71">
        <w:rPr>
          <w:rFonts w:ascii="Times New Roman" w:hAnsi="Times New Roman" w:cs="Times New Roman"/>
        </w:rPr>
        <w:t xml:space="preserve"> </w:t>
      </w:r>
      <w:proofErr w:type="gramStart"/>
      <w:r w:rsidR="00C76F71">
        <w:rPr>
          <w:rFonts w:ascii="Times New Roman" w:hAnsi="Times New Roman" w:cs="Times New Roman"/>
        </w:rPr>
        <w:t>So</w:t>
      </w:r>
      <w:proofErr w:type="gramEnd"/>
      <w:r w:rsidR="00C76F71">
        <w:rPr>
          <w:rFonts w:ascii="Times New Roman" w:hAnsi="Times New Roman" w:cs="Times New Roman"/>
        </w:rPr>
        <w:t xml:space="preserve"> we must turn to other approaches to solve this problem.</w:t>
      </w:r>
    </w:p>
    <w:p w14:paraId="31950F51" w14:textId="4CFAA1B5" w:rsidR="00527B7D" w:rsidRDefault="00527B7D" w:rsidP="00DE0B24">
      <w:pPr>
        <w:pStyle w:val="ListParagraph"/>
        <w:numPr>
          <w:ilvl w:val="0"/>
          <w:numId w:val="1"/>
        </w:numPr>
        <w:rPr>
          <w:rFonts w:ascii="Times New Roman" w:hAnsi="Times New Roman" w:cs="Times New Roman"/>
        </w:rPr>
      </w:pPr>
      <w:r>
        <w:rPr>
          <w:rFonts w:ascii="Times New Roman" w:hAnsi="Times New Roman" w:cs="Times New Roman"/>
        </w:rPr>
        <w:t xml:space="preserve">There is a whole swath of </w:t>
      </w:r>
      <w:r w:rsidR="00897C57">
        <w:rPr>
          <w:rFonts w:ascii="Times New Roman" w:hAnsi="Times New Roman" w:cs="Times New Roman"/>
        </w:rPr>
        <w:t xml:space="preserve">network </w:t>
      </w:r>
      <w:r>
        <w:rPr>
          <w:rFonts w:ascii="Times New Roman" w:hAnsi="Times New Roman" w:cs="Times New Roman"/>
        </w:rPr>
        <w:t>inference methods that simply do not work. Cite papers with figures showing blatant failure of network reconstruction.</w:t>
      </w:r>
    </w:p>
    <w:p w14:paraId="5ED68AC2" w14:textId="04EEF13D" w:rsidR="0012195C" w:rsidRDefault="0012195C">
      <w:pPr>
        <w:rPr>
          <w:rFonts w:ascii="Times New Roman" w:hAnsi="Times New Roman" w:cs="Times New Roman"/>
        </w:rPr>
      </w:pPr>
    </w:p>
    <w:p w14:paraId="43AC73BC" w14:textId="7F867525" w:rsidR="0012195C" w:rsidRDefault="0012195C" w:rsidP="0012195C">
      <w:pPr>
        <w:rPr>
          <w:rFonts w:ascii="Times New Roman" w:hAnsi="Times New Roman" w:cs="Times New Roman"/>
          <w:u w:val="single"/>
        </w:rPr>
      </w:pPr>
      <w:r w:rsidRPr="0012195C">
        <w:rPr>
          <w:rFonts w:ascii="Times New Roman" w:hAnsi="Times New Roman" w:cs="Times New Roman"/>
          <w:u w:val="single"/>
        </w:rPr>
        <w:t xml:space="preserve">Paragraph </w:t>
      </w:r>
      <w:r>
        <w:rPr>
          <w:rFonts w:ascii="Times New Roman" w:hAnsi="Times New Roman" w:cs="Times New Roman"/>
          <w:u w:val="single"/>
        </w:rPr>
        <w:t>3</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Granger Causality</w:t>
      </w:r>
      <w:r>
        <w:rPr>
          <w:rFonts w:ascii="Times New Roman" w:hAnsi="Times New Roman" w:cs="Times New Roman"/>
          <w:u w:val="single"/>
        </w:rPr>
        <w:t>)</w:t>
      </w:r>
    </w:p>
    <w:p w14:paraId="51C5781C" w14:textId="7E4511C6" w:rsidR="005B1827" w:rsidRPr="005B1827" w:rsidRDefault="008B442E" w:rsidP="005B1827">
      <w:pPr>
        <w:pStyle w:val="ListParagraph"/>
        <w:numPr>
          <w:ilvl w:val="0"/>
          <w:numId w:val="1"/>
        </w:numPr>
        <w:rPr>
          <w:rFonts w:ascii="Times New Roman" w:hAnsi="Times New Roman" w:cs="Times New Roman"/>
        </w:rPr>
      </w:pPr>
      <w:r>
        <w:rPr>
          <w:rFonts w:ascii="Times New Roman" w:hAnsi="Times New Roman" w:cs="Times New Roman"/>
        </w:rPr>
        <w:t>Granger’s initial idea was to say that A causes B if the past of A predicts B. He formulated this rigorously through the use of Vector Autoregressive models.</w:t>
      </w:r>
      <w:r w:rsidR="005B1827">
        <w:rPr>
          <w:rFonts w:ascii="Times New Roman" w:hAnsi="Times New Roman" w:cs="Times New Roman"/>
        </w:rPr>
        <w:t xml:space="preserve"> </w:t>
      </w:r>
      <w:r w:rsidR="005B1827">
        <w:rPr>
          <w:rFonts w:ascii="Times New Roman" w:hAnsi="Times New Roman" w:cs="Times New Roman"/>
        </w:rPr>
        <w:t xml:space="preserve">In Granger’s personal note on causality, he states that no one has a good definition of </w:t>
      </w:r>
      <w:proofErr w:type="gramStart"/>
      <w:r w:rsidR="005B1827">
        <w:rPr>
          <w:rFonts w:ascii="Times New Roman" w:hAnsi="Times New Roman" w:cs="Times New Roman"/>
        </w:rPr>
        <w:t>causality</w:t>
      </w:r>
      <w:proofErr w:type="gramEnd"/>
      <w:r w:rsidR="005B1827">
        <w:rPr>
          <w:rFonts w:ascii="Times New Roman" w:hAnsi="Times New Roman" w:cs="Times New Roman"/>
        </w:rPr>
        <w:t xml:space="preserve"> but his definition is operational.</w:t>
      </w:r>
    </w:p>
    <w:p w14:paraId="6B2E2F63" w14:textId="65135972" w:rsidR="008B442E" w:rsidRDefault="00D457A0" w:rsidP="006F4112">
      <w:pPr>
        <w:pStyle w:val="ListParagraph"/>
        <w:numPr>
          <w:ilvl w:val="0"/>
          <w:numId w:val="1"/>
        </w:numPr>
        <w:rPr>
          <w:rFonts w:ascii="Times New Roman" w:hAnsi="Times New Roman" w:cs="Times New Roman"/>
        </w:rPr>
      </w:pPr>
      <w:r>
        <w:rPr>
          <w:rFonts w:ascii="Times New Roman" w:hAnsi="Times New Roman" w:cs="Times New Roman"/>
        </w:rPr>
        <w:t xml:space="preserve">To apply GC to time series data from a network, it was extended to pairwise-conditional GC </w:t>
      </w:r>
      <w:r w:rsidR="00F40E3A">
        <w:rPr>
          <w:rFonts w:ascii="Times New Roman" w:hAnsi="Times New Roman" w:cs="Times New Roman"/>
        </w:rPr>
        <w:t>which essentially does n^2 comparisons to determine the significance of all possible causal connections in the network. This is the form of GC that we will focus on in this paper.</w:t>
      </w:r>
    </w:p>
    <w:p w14:paraId="5DA9519A" w14:textId="6BDDD855" w:rsidR="0012195C" w:rsidRDefault="006F4112" w:rsidP="006F4112">
      <w:pPr>
        <w:pStyle w:val="ListParagraph"/>
        <w:numPr>
          <w:ilvl w:val="0"/>
          <w:numId w:val="1"/>
        </w:numPr>
        <w:rPr>
          <w:rFonts w:ascii="Times New Roman" w:hAnsi="Times New Roman" w:cs="Times New Roman"/>
        </w:rPr>
      </w:pPr>
      <w:r>
        <w:rPr>
          <w:rFonts w:ascii="Times New Roman" w:hAnsi="Times New Roman" w:cs="Times New Roman"/>
        </w:rPr>
        <w:t xml:space="preserve">Granger Causality has been broadly applied to the study of time series data in economics, neurobiology, genetics, </w:t>
      </w:r>
      <w:proofErr w:type="spellStart"/>
      <w:r>
        <w:rPr>
          <w:rFonts w:ascii="Times New Roman" w:hAnsi="Times New Roman" w:cs="Times New Roman"/>
        </w:rPr>
        <w:t>etc</w:t>
      </w:r>
      <w:proofErr w:type="spellEnd"/>
      <w:r>
        <w:rPr>
          <w:rFonts w:ascii="Times New Roman" w:hAnsi="Times New Roman" w:cs="Times New Roman"/>
        </w:rPr>
        <w:t xml:space="preserve"> (cite the whole list of articles that use Granger).</w:t>
      </w:r>
    </w:p>
    <w:p w14:paraId="38C1135D" w14:textId="6BAEEE32" w:rsidR="005B1827" w:rsidRDefault="005B1827" w:rsidP="005B1827">
      <w:pPr>
        <w:pStyle w:val="ListParagraph"/>
        <w:numPr>
          <w:ilvl w:val="0"/>
          <w:numId w:val="1"/>
        </w:numPr>
        <w:rPr>
          <w:rFonts w:ascii="Times New Roman" w:hAnsi="Times New Roman" w:cs="Times New Roman"/>
        </w:rPr>
      </w:pPr>
      <w:r w:rsidRPr="005B1827">
        <w:rPr>
          <w:rFonts w:ascii="Times New Roman" w:hAnsi="Times New Roman" w:cs="Times New Roman"/>
        </w:rPr>
        <w:t xml:space="preserve">Several research studies have highlighted that Granger causality does not imply real causality and does not satisfy our intuition behind causal relationships </w:t>
      </w:r>
      <w:r w:rsidR="007F5CE9">
        <w:rPr>
          <w:rFonts w:ascii="Times New Roman" w:hAnsi="Times New Roman" w:cs="Times New Roman"/>
        </w:rPr>
        <w:t>(</w:t>
      </w:r>
      <w:r w:rsidRPr="005B1827">
        <w:rPr>
          <w:rFonts w:ascii="Times New Roman" w:hAnsi="Times New Roman" w:cs="Times New Roman"/>
        </w:rPr>
        <w:t>cite papers that show evidence against GC including Bethany’s paper</w:t>
      </w:r>
      <w:r w:rsidR="007F5CE9">
        <w:rPr>
          <w:rFonts w:ascii="Times New Roman" w:hAnsi="Times New Roman" w:cs="Times New Roman"/>
        </w:rPr>
        <w:t>).</w:t>
      </w:r>
    </w:p>
    <w:p w14:paraId="5B19A3FF" w14:textId="77777777" w:rsidR="006F4112" w:rsidRPr="006F4112" w:rsidRDefault="006F4112" w:rsidP="006F4112">
      <w:pPr>
        <w:rPr>
          <w:rFonts w:ascii="Times New Roman" w:hAnsi="Times New Roman" w:cs="Times New Roman"/>
        </w:rPr>
      </w:pPr>
    </w:p>
    <w:p w14:paraId="59675D0C" w14:textId="2F221E44" w:rsidR="0012195C" w:rsidRDefault="0012195C" w:rsidP="0012195C">
      <w:pPr>
        <w:rPr>
          <w:rFonts w:ascii="Times New Roman" w:hAnsi="Times New Roman" w:cs="Times New Roman"/>
        </w:rPr>
      </w:pPr>
      <w:r w:rsidRPr="0012195C">
        <w:rPr>
          <w:rFonts w:ascii="Times New Roman" w:hAnsi="Times New Roman" w:cs="Times New Roman"/>
          <w:u w:val="single"/>
        </w:rPr>
        <w:t xml:space="preserve">Paragraph </w:t>
      </w:r>
      <w:r>
        <w:rPr>
          <w:rFonts w:ascii="Times New Roman" w:hAnsi="Times New Roman" w:cs="Times New Roman"/>
          <w:u w:val="single"/>
        </w:rPr>
        <w:t>4</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Convergent Cross Mapping</w:t>
      </w:r>
      <w:r>
        <w:rPr>
          <w:rFonts w:ascii="Times New Roman" w:hAnsi="Times New Roman" w:cs="Times New Roman"/>
          <w:u w:val="single"/>
        </w:rPr>
        <w:t>)</w:t>
      </w:r>
    </w:p>
    <w:p w14:paraId="06EB9BFD" w14:textId="66578ABE" w:rsidR="007B0DAB" w:rsidRDefault="007B0DAB" w:rsidP="006F4112">
      <w:pPr>
        <w:pStyle w:val="ListParagraph"/>
        <w:numPr>
          <w:ilvl w:val="0"/>
          <w:numId w:val="1"/>
        </w:numPr>
        <w:rPr>
          <w:rFonts w:ascii="Times New Roman" w:hAnsi="Times New Roman" w:cs="Times New Roman"/>
        </w:rPr>
      </w:pPr>
      <w:r>
        <w:rPr>
          <w:rFonts w:ascii="Times New Roman" w:hAnsi="Times New Roman" w:cs="Times New Roman"/>
        </w:rPr>
        <w:t>Convergent Cross Mapping was made by George Sugihara to infer causal relationships in time series data</w:t>
      </w:r>
      <w:r w:rsidR="00415CF9">
        <w:rPr>
          <w:rFonts w:ascii="Times New Roman" w:hAnsi="Times New Roman" w:cs="Times New Roman"/>
        </w:rPr>
        <w:t xml:space="preserve"> using results from Take’s Delay Embedding Theorem</w:t>
      </w:r>
      <w:r>
        <w:rPr>
          <w:rFonts w:ascii="Times New Roman" w:hAnsi="Times New Roman" w:cs="Times New Roman"/>
        </w:rPr>
        <w:t>. It is very similar to Granger Causality in its ideology and says that A causes B if history of B helps predict A.</w:t>
      </w:r>
    </w:p>
    <w:p w14:paraId="2EA94FBF" w14:textId="52552453" w:rsidR="006B0601" w:rsidRDefault="006B0601" w:rsidP="006F4112">
      <w:pPr>
        <w:pStyle w:val="ListParagraph"/>
        <w:numPr>
          <w:ilvl w:val="0"/>
          <w:numId w:val="1"/>
        </w:numPr>
        <w:rPr>
          <w:rFonts w:ascii="Times New Roman" w:hAnsi="Times New Roman" w:cs="Times New Roman"/>
        </w:rPr>
      </w:pPr>
      <w:r>
        <w:rPr>
          <w:rFonts w:ascii="Times New Roman" w:hAnsi="Times New Roman" w:cs="Times New Roman"/>
        </w:rPr>
        <w:t>CCM accomplishes this by building a time-delay lagged manifold for A and a time-delay lagged manifold for B. It attempts to use points from A to predict the trajectories of points on B. If manifold A is able to predict (cross map) the trajectories on manifold B, then B encodes information about A which implies that B causes A.</w:t>
      </w:r>
    </w:p>
    <w:p w14:paraId="300A9B6A" w14:textId="77426DE9" w:rsidR="006F4112" w:rsidRDefault="006F4112" w:rsidP="006F4112">
      <w:pPr>
        <w:pStyle w:val="ListParagraph"/>
        <w:numPr>
          <w:ilvl w:val="0"/>
          <w:numId w:val="1"/>
        </w:numPr>
        <w:rPr>
          <w:rFonts w:ascii="Times New Roman" w:hAnsi="Times New Roman" w:cs="Times New Roman"/>
        </w:rPr>
      </w:pPr>
      <w:r>
        <w:rPr>
          <w:rFonts w:ascii="Times New Roman" w:hAnsi="Times New Roman" w:cs="Times New Roman"/>
        </w:rPr>
        <w:t>CCM has been broadly applied to problems in ecology, neurobiology, and environmental science (cite the whole swath of papers on CCM).</w:t>
      </w:r>
    </w:p>
    <w:p w14:paraId="4A7F7217" w14:textId="565C74D4" w:rsidR="00130ACF" w:rsidRPr="006F4112" w:rsidRDefault="00130ACF" w:rsidP="006F4112">
      <w:pPr>
        <w:pStyle w:val="ListParagraph"/>
        <w:numPr>
          <w:ilvl w:val="0"/>
          <w:numId w:val="1"/>
        </w:numPr>
        <w:rPr>
          <w:rFonts w:ascii="Times New Roman" w:hAnsi="Times New Roman" w:cs="Times New Roman"/>
        </w:rPr>
      </w:pPr>
      <w:r>
        <w:rPr>
          <w:rFonts w:ascii="Times New Roman" w:hAnsi="Times New Roman" w:cs="Times New Roman"/>
        </w:rPr>
        <w:t>There have been several studies that show that CCM is unable to infer causal structure under various regimes (cite Monster’s paper).</w:t>
      </w:r>
    </w:p>
    <w:p w14:paraId="51BCF748" w14:textId="645B6041" w:rsidR="0012195C" w:rsidRDefault="0012195C">
      <w:pPr>
        <w:rPr>
          <w:rFonts w:ascii="Times New Roman" w:hAnsi="Times New Roman" w:cs="Times New Roman"/>
        </w:rPr>
      </w:pPr>
    </w:p>
    <w:p w14:paraId="208882B2" w14:textId="77777777" w:rsidR="006F4112" w:rsidRDefault="006F4112">
      <w:pPr>
        <w:rPr>
          <w:rFonts w:ascii="Times New Roman" w:hAnsi="Times New Roman" w:cs="Times New Roman"/>
        </w:rPr>
      </w:pPr>
    </w:p>
    <w:p w14:paraId="777E178B" w14:textId="2F87718A" w:rsidR="0012195C" w:rsidRDefault="0012195C" w:rsidP="00DA1B06">
      <w:pPr>
        <w:rPr>
          <w:rFonts w:ascii="Times New Roman" w:hAnsi="Times New Roman" w:cs="Times New Roman"/>
          <w:u w:val="single"/>
        </w:rPr>
      </w:pPr>
      <w:r w:rsidRPr="0012195C">
        <w:rPr>
          <w:rFonts w:ascii="Times New Roman" w:hAnsi="Times New Roman" w:cs="Times New Roman"/>
          <w:u w:val="single"/>
        </w:rPr>
        <w:lastRenderedPageBreak/>
        <w:t xml:space="preserve">Paragraph </w:t>
      </w:r>
      <w:r>
        <w:rPr>
          <w:rFonts w:ascii="Times New Roman" w:hAnsi="Times New Roman" w:cs="Times New Roman"/>
          <w:u w:val="single"/>
        </w:rPr>
        <w:t>5</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Perturbation Cascade Inference and Summary of Results</w:t>
      </w:r>
      <w:r>
        <w:rPr>
          <w:rFonts w:ascii="Times New Roman" w:hAnsi="Times New Roman" w:cs="Times New Roman"/>
          <w:u w:val="single"/>
        </w:rPr>
        <w:t>)</w:t>
      </w:r>
    </w:p>
    <w:p w14:paraId="44789F78" w14:textId="1AEAF0B0" w:rsidR="003A63F4" w:rsidRDefault="003A63F4" w:rsidP="003B6501">
      <w:pPr>
        <w:pStyle w:val="ListParagraph"/>
        <w:numPr>
          <w:ilvl w:val="0"/>
          <w:numId w:val="1"/>
        </w:numPr>
        <w:rPr>
          <w:rFonts w:ascii="Times New Roman" w:hAnsi="Times New Roman" w:cs="Times New Roman"/>
        </w:rPr>
      </w:pPr>
      <w:r>
        <w:rPr>
          <w:rFonts w:ascii="Times New Roman" w:hAnsi="Times New Roman" w:cs="Times New Roman"/>
        </w:rPr>
        <w:t xml:space="preserve">There is a lack of literature that evaluates the network inference methods mentioned above on simple systems where the ground-truth connectivity is known. We test Granger Causality and CCM on a linear system of a network of harmonic oscillators and a nonlinear system of a network of </w:t>
      </w:r>
      <w:proofErr w:type="spellStart"/>
      <w:r>
        <w:rPr>
          <w:rFonts w:ascii="Times New Roman" w:hAnsi="Times New Roman" w:cs="Times New Roman"/>
        </w:rPr>
        <w:t>Kuramoto</w:t>
      </w:r>
      <w:proofErr w:type="spellEnd"/>
      <w:r>
        <w:rPr>
          <w:rFonts w:ascii="Times New Roman" w:hAnsi="Times New Roman" w:cs="Times New Roman"/>
        </w:rPr>
        <w:t xml:space="preserve"> oscillators.</w:t>
      </w:r>
    </w:p>
    <w:p w14:paraId="7A1B8695" w14:textId="5241E19A" w:rsidR="003B6501" w:rsidRDefault="003B6501" w:rsidP="003B6501">
      <w:pPr>
        <w:pStyle w:val="ListParagraph"/>
        <w:numPr>
          <w:ilvl w:val="0"/>
          <w:numId w:val="1"/>
        </w:numPr>
        <w:rPr>
          <w:rFonts w:ascii="Times New Roman" w:hAnsi="Times New Roman" w:cs="Times New Roman"/>
        </w:rPr>
      </w:pPr>
      <w:r>
        <w:rPr>
          <w:rFonts w:ascii="Times New Roman" w:hAnsi="Times New Roman" w:cs="Times New Roman"/>
        </w:rPr>
        <w:t>Granger Causality works in linear regime where data can be fit to a VAR model.</w:t>
      </w:r>
    </w:p>
    <w:p w14:paraId="47266446" w14:textId="5A9F05FC" w:rsidR="003B6501" w:rsidRDefault="003B6501" w:rsidP="003B6501">
      <w:pPr>
        <w:pStyle w:val="ListParagraph"/>
        <w:numPr>
          <w:ilvl w:val="0"/>
          <w:numId w:val="1"/>
        </w:numPr>
        <w:rPr>
          <w:rFonts w:ascii="Times New Roman" w:hAnsi="Times New Roman" w:cs="Times New Roman"/>
        </w:rPr>
      </w:pPr>
      <w:r>
        <w:rPr>
          <w:rFonts w:ascii="Times New Roman" w:hAnsi="Times New Roman" w:cs="Times New Roman"/>
        </w:rPr>
        <w:t>Convergent Cross Mapping fails at the simplest linear system of harmonic oscillators. It should be used with ca</w:t>
      </w:r>
      <w:r w:rsidR="00FB5F05">
        <w:rPr>
          <w:rFonts w:ascii="Times New Roman" w:hAnsi="Times New Roman" w:cs="Times New Roman"/>
        </w:rPr>
        <w:t>re</w:t>
      </w:r>
      <w:r>
        <w:rPr>
          <w:rFonts w:ascii="Times New Roman" w:hAnsi="Times New Roman" w:cs="Times New Roman"/>
        </w:rPr>
        <w:t>.</w:t>
      </w:r>
    </w:p>
    <w:p w14:paraId="21B571E9" w14:textId="2313854D" w:rsidR="00037232" w:rsidRDefault="00037232" w:rsidP="003B6501">
      <w:pPr>
        <w:pStyle w:val="ListParagraph"/>
        <w:numPr>
          <w:ilvl w:val="0"/>
          <w:numId w:val="1"/>
        </w:numPr>
        <w:rPr>
          <w:rFonts w:ascii="Times New Roman" w:hAnsi="Times New Roman" w:cs="Times New Roman"/>
        </w:rPr>
      </w:pPr>
      <w:r>
        <w:rPr>
          <w:rFonts w:ascii="Times New Roman" w:hAnsi="Times New Roman" w:cs="Times New Roman"/>
        </w:rPr>
        <w:t>We discuss in which regimes GC and CCM give proper inferences</w:t>
      </w:r>
      <w:r w:rsidR="002A3A22">
        <w:rPr>
          <w:rFonts w:ascii="Times New Roman" w:hAnsi="Times New Roman" w:cs="Times New Roman"/>
        </w:rPr>
        <w:t xml:space="preserve"> and why. We already know the </w:t>
      </w:r>
      <w:r w:rsidR="008D0D21">
        <w:rPr>
          <w:rFonts w:ascii="Times New Roman" w:hAnsi="Times New Roman" w:cs="Times New Roman"/>
        </w:rPr>
        <w:t>age-old</w:t>
      </w:r>
      <w:r w:rsidR="002A3A22">
        <w:rPr>
          <w:rFonts w:ascii="Times New Roman" w:hAnsi="Times New Roman" w:cs="Times New Roman"/>
        </w:rPr>
        <w:t xml:space="preserve"> </w:t>
      </w:r>
      <w:r w:rsidR="00D54054">
        <w:rPr>
          <w:rFonts w:ascii="Times New Roman" w:hAnsi="Times New Roman" w:cs="Times New Roman"/>
        </w:rPr>
        <w:t>adage</w:t>
      </w:r>
      <w:r w:rsidR="002A3A22">
        <w:rPr>
          <w:rFonts w:ascii="Times New Roman" w:hAnsi="Times New Roman" w:cs="Times New Roman"/>
        </w:rPr>
        <w:t xml:space="preserve"> that “correlation is not causation”. However, it is important to understand that prediction is also not causation. This is the primary pitfall of GC and CCM. </w:t>
      </w:r>
      <w:r w:rsidR="008D0D21">
        <w:rPr>
          <w:rFonts w:ascii="Times New Roman" w:hAnsi="Times New Roman" w:cs="Times New Roman"/>
        </w:rPr>
        <w:t xml:space="preserve">The predictive models that they fit are </w:t>
      </w:r>
      <w:r w:rsidR="002A3A22">
        <w:rPr>
          <w:rFonts w:ascii="Times New Roman" w:hAnsi="Times New Roman" w:cs="Times New Roman"/>
        </w:rPr>
        <w:t xml:space="preserve">not the underlying models for the system and therefore, </w:t>
      </w:r>
      <w:r w:rsidR="008D0D21">
        <w:rPr>
          <w:rFonts w:ascii="Times New Roman" w:hAnsi="Times New Roman" w:cs="Times New Roman"/>
        </w:rPr>
        <w:t xml:space="preserve">they </w:t>
      </w:r>
      <w:r w:rsidR="002A3A22">
        <w:rPr>
          <w:rFonts w:ascii="Times New Roman" w:hAnsi="Times New Roman" w:cs="Times New Roman"/>
        </w:rPr>
        <w:t>do not learn any causal relationships.</w:t>
      </w:r>
    </w:p>
    <w:p w14:paraId="1763F3D7" w14:textId="77777777" w:rsidR="006C054E" w:rsidRPr="00DE0B24" w:rsidRDefault="00B0734B" w:rsidP="006C054E">
      <w:pPr>
        <w:pStyle w:val="ListParagraph"/>
        <w:numPr>
          <w:ilvl w:val="0"/>
          <w:numId w:val="1"/>
        </w:numPr>
        <w:rPr>
          <w:rFonts w:ascii="Times New Roman" w:hAnsi="Times New Roman" w:cs="Times New Roman"/>
        </w:rPr>
      </w:pPr>
      <w:r>
        <w:rPr>
          <w:rFonts w:ascii="Times New Roman" w:hAnsi="Times New Roman" w:cs="Times New Roman"/>
        </w:rPr>
        <w:t xml:space="preserve">In this work, we show an engineering approach of how to reconstruct the network structure of a system </w:t>
      </w:r>
      <w:r w:rsidR="00A63156">
        <w:rPr>
          <w:rFonts w:ascii="Times New Roman" w:hAnsi="Times New Roman" w:cs="Times New Roman"/>
        </w:rPr>
        <w:t>by perturbing it and analyzing the cascades of subsequent perturbations.</w:t>
      </w:r>
      <w:r w:rsidR="006C054E">
        <w:rPr>
          <w:rFonts w:ascii="Times New Roman" w:hAnsi="Times New Roman" w:cs="Times New Roman"/>
        </w:rPr>
        <w:t xml:space="preserve"> </w:t>
      </w:r>
      <w:r w:rsidR="006C054E">
        <w:rPr>
          <w:rFonts w:ascii="Times New Roman" w:hAnsi="Times New Roman" w:cs="Times New Roman"/>
        </w:rPr>
        <w:t>We call this approach Perturbation Cascade Inference (PCI)</w:t>
      </w:r>
    </w:p>
    <w:p w14:paraId="587E3BBA" w14:textId="74DC2F67" w:rsidR="00B0734B" w:rsidRDefault="006C054E" w:rsidP="00B0734B">
      <w:pPr>
        <w:pStyle w:val="ListParagraph"/>
        <w:numPr>
          <w:ilvl w:val="0"/>
          <w:numId w:val="1"/>
        </w:numPr>
        <w:rPr>
          <w:rFonts w:ascii="Times New Roman" w:hAnsi="Times New Roman" w:cs="Times New Roman"/>
        </w:rPr>
      </w:pPr>
      <w:r>
        <w:rPr>
          <w:rFonts w:ascii="Times New Roman" w:hAnsi="Times New Roman" w:cs="Times New Roman"/>
        </w:rPr>
        <w:t>PCI relies on t</w:t>
      </w:r>
      <w:r w:rsidR="004111A8">
        <w:rPr>
          <w:rFonts w:ascii="Times New Roman" w:hAnsi="Times New Roman" w:cs="Times New Roman"/>
        </w:rPr>
        <w:t>hree</w:t>
      </w:r>
      <w:r>
        <w:rPr>
          <w:rFonts w:ascii="Times New Roman" w:hAnsi="Times New Roman" w:cs="Times New Roman"/>
        </w:rPr>
        <w:t xml:space="preserve"> assumptions: causes precede effects in time</w:t>
      </w:r>
      <w:r w:rsidR="004111A8">
        <w:rPr>
          <w:rFonts w:ascii="Times New Roman" w:hAnsi="Times New Roman" w:cs="Times New Roman"/>
        </w:rPr>
        <w:t>, are well separated in time,</w:t>
      </w:r>
      <w:r>
        <w:rPr>
          <w:rFonts w:ascii="Times New Roman" w:hAnsi="Times New Roman" w:cs="Times New Roman"/>
        </w:rPr>
        <w:t xml:space="preserve"> and we can observe effects through the use of </w:t>
      </w:r>
      <w:r w:rsidR="00AD265D">
        <w:rPr>
          <w:rFonts w:ascii="Times New Roman" w:hAnsi="Times New Roman" w:cs="Times New Roman"/>
        </w:rPr>
        <w:t xml:space="preserve">a </w:t>
      </w:r>
      <w:r>
        <w:rPr>
          <w:rFonts w:ascii="Times New Roman" w:hAnsi="Times New Roman" w:cs="Times New Roman"/>
        </w:rPr>
        <w:t>statistic.</w:t>
      </w:r>
    </w:p>
    <w:p w14:paraId="1BA4B8CE" w14:textId="35D41E0A" w:rsidR="003B6501" w:rsidRDefault="00167090" w:rsidP="003B6501">
      <w:pPr>
        <w:pStyle w:val="ListParagraph"/>
        <w:numPr>
          <w:ilvl w:val="0"/>
          <w:numId w:val="1"/>
        </w:numPr>
        <w:rPr>
          <w:rFonts w:ascii="Times New Roman" w:hAnsi="Times New Roman" w:cs="Times New Roman"/>
        </w:rPr>
      </w:pPr>
      <w:r>
        <w:rPr>
          <w:rFonts w:ascii="Times New Roman" w:hAnsi="Times New Roman" w:cs="Times New Roman"/>
        </w:rPr>
        <w:t xml:space="preserve">PCI </w:t>
      </w:r>
      <w:r w:rsidR="00C66198">
        <w:rPr>
          <w:rFonts w:ascii="Times New Roman" w:hAnsi="Times New Roman" w:cs="Times New Roman"/>
        </w:rPr>
        <w:t xml:space="preserve">works at scale </w:t>
      </w:r>
      <w:r w:rsidR="00DD3B76">
        <w:rPr>
          <w:rFonts w:ascii="Times New Roman" w:hAnsi="Times New Roman" w:cs="Times New Roman"/>
        </w:rPr>
        <w:t>for varying</w:t>
      </w:r>
      <w:r w:rsidR="00BD5510">
        <w:rPr>
          <w:rFonts w:ascii="Times New Roman" w:hAnsi="Times New Roman" w:cs="Times New Roman"/>
        </w:rPr>
        <w:t xml:space="preserve"> harmonic and </w:t>
      </w:r>
      <w:proofErr w:type="spellStart"/>
      <w:r w:rsidR="00BD5510">
        <w:rPr>
          <w:rFonts w:ascii="Times New Roman" w:hAnsi="Times New Roman" w:cs="Times New Roman"/>
        </w:rPr>
        <w:t>Kuramoto</w:t>
      </w:r>
      <w:proofErr w:type="spellEnd"/>
      <w:r w:rsidR="00BD5510">
        <w:rPr>
          <w:rFonts w:ascii="Times New Roman" w:hAnsi="Times New Roman" w:cs="Times New Roman"/>
        </w:rPr>
        <w:t xml:space="preserve"> </w:t>
      </w:r>
      <w:r w:rsidR="00C3310F">
        <w:rPr>
          <w:rFonts w:ascii="Times New Roman" w:hAnsi="Times New Roman" w:cs="Times New Roman"/>
        </w:rPr>
        <w:t>network</w:t>
      </w:r>
      <w:r w:rsidR="00DD3B76">
        <w:rPr>
          <w:rFonts w:ascii="Times New Roman" w:hAnsi="Times New Roman" w:cs="Times New Roman"/>
        </w:rPr>
        <w:t xml:space="preserve"> sizes </w:t>
      </w:r>
      <w:r w:rsidR="00C3310F">
        <w:rPr>
          <w:rFonts w:ascii="Times New Roman" w:hAnsi="Times New Roman" w:cs="Times New Roman"/>
        </w:rPr>
        <w:t xml:space="preserve">and </w:t>
      </w:r>
      <w:r w:rsidR="002C3F5C">
        <w:rPr>
          <w:rFonts w:ascii="Times New Roman" w:hAnsi="Times New Roman" w:cs="Times New Roman"/>
        </w:rPr>
        <w:t>we analyze its performance over varying numbers of perturbations and observations.</w:t>
      </w:r>
    </w:p>
    <w:p w14:paraId="3EEF83E7" w14:textId="6D98585F" w:rsidR="002C3F5C" w:rsidRDefault="002C3F5C" w:rsidP="003B6501">
      <w:pPr>
        <w:pStyle w:val="ListParagraph"/>
        <w:numPr>
          <w:ilvl w:val="0"/>
          <w:numId w:val="1"/>
        </w:numPr>
        <w:rPr>
          <w:rFonts w:ascii="Times New Roman" w:hAnsi="Times New Roman" w:cs="Times New Roman"/>
        </w:rPr>
      </w:pPr>
      <w:r>
        <w:rPr>
          <w:rFonts w:ascii="Times New Roman" w:hAnsi="Times New Roman" w:cs="Times New Roman"/>
        </w:rPr>
        <w:t>We also show how the performance of PCI is improved/worsened if we do an online search of</w:t>
      </w:r>
      <w:r w:rsidR="00EE696F">
        <w:rPr>
          <w:rFonts w:ascii="Times New Roman" w:hAnsi="Times New Roman" w:cs="Times New Roman"/>
        </w:rPr>
        <w:t xml:space="preserve"> </w:t>
      </w:r>
      <w:r>
        <w:rPr>
          <w:rFonts w:ascii="Times New Roman" w:hAnsi="Times New Roman" w:cs="Times New Roman"/>
        </w:rPr>
        <w:t>nodes to perturb in the network based on data from previous perturbations</w:t>
      </w:r>
      <w:r w:rsidR="007866A3">
        <w:rPr>
          <w:rFonts w:ascii="Times New Roman" w:hAnsi="Times New Roman" w:cs="Times New Roman"/>
        </w:rPr>
        <w:t>.</w:t>
      </w:r>
    </w:p>
    <w:p w14:paraId="37F91B17" w14:textId="404AA80F" w:rsidR="0012195C" w:rsidRDefault="00AE412D" w:rsidP="003B0D1D">
      <w:pPr>
        <w:pStyle w:val="ListParagraph"/>
        <w:numPr>
          <w:ilvl w:val="0"/>
          <w:numId w:val="1"/>
        </w:numPr>
        <w:rPr>
          <w:rFonts w:ascii="Times New Roman" w:hAnsi="Times New Roman" w:cs="Times New Roman"/>
        </w:rPr>
      </w:pPr>
      <w:r>
        <w:rPr>
          <w:rFonts w:ascii="Times New Roman" w:hAnsi="Times New Roman" w:cs="Times New Roman"/>
        </w:rPr>
        <w:t xml:space="preserve">To conclude, if you can hit the system, then you can study perturbations and interventions of network dynamics to reverse-engineer its structure. Examples of experimentation with system perturbations occur in biology and neuroscience </w:t>
      </w:r>
      <w:r w:rsidR="001E10A4">
        <w:rPr>
          <w:rFonts w:ascii="Times New Roman" w:hAnsi="Times New Roman" w:cs="Times New Roman"/>
        </w:rPr>
        <w:t>in the study of gene regulatory networks, drug delivery and optogenetics.</w:t>
      </w:r>
    </w:p>
    <w:p w14:paraId="0B1E20C4" w14:textId="77777777" w:rsidR="003B0D1D" w:rsidRPr="003B0D1D" w:rsidRDefault="003B0D1D" w:rsidP="003B0D1D">
      <w:pPr>
        <w:rPr>
          <w:rFonts w:ascii="Times New Roman" w:hAnsi="Times New Roman" w:cs="Times New Roman"/>
        </w:rPr>
      </w:pPr>
    </w:p>
    <w:p w14:paraId="5B76E2B7" w14:textId="7AE46869" w:rsidR="0012195C" w:rsidRDefault="0012195C">
      <w:pPr>
        <w:rPr>
          <w:rFonts w:ascii="Times New Roman" w:hAnsi="Times New Roman" w:cs="Times New Roman"/>
        </w:rPr>
      </w:pPr>
    </w:p>
    <w:p w14:paraId="27866D7F" w14:textId="6B236399" w:rsidR="0012195C" w:rsidRDefault="0012195C">
      <w:pPr>
        <w:rPr>
          <w:rFonts w:ascii="Times New Roman" w:hAnsi="Times New Roman" w:cs="Times New Roman"/>
        </w:rPr>
      </w:pPr>
    </w:p>
    <w:p w14:paraId="47B0C2D7" w14:textId="632F9F6D" w:rsidR="0012195C" w:rsidRDefault="0012195C">
      <w:pPr>
        <w:rPr>
          <w:rFonts w:ascii="Times New Roman" w:hAnsi="Times New Roman" w:cs="Times New Roman"/>
        </w:rPr>
      </w:pPr>
    </w:p>
    <w:p w14:paraId="3503F2F6" w14:textId="738CA374" w:rsidR="0012195C" w:rsidRDefault="0012195C">
      <w:pPr>
        <w:rPr>
          <w:rFonts w:ascii="Times New Roman" w:hAnsi="Times New Roman" w:cs="Times New Roman"/>
        </w:rPr>
      </w:pPr>
    </w:p>
    <w:p w14:paraId="75677C0B" w14:textId="1E0EA936" w:rsidR="0012195C" w:rsidRDefault="0012195C">
      <w:pPr>
        <w:rPr>
          <w:rFonts w:ascii="Times New Roman" w:hAnsi="Times New Roman" w:cs="Times New Roman"/>
        </w:rPr>
      </w:pPr>
    </w:p>
    <w:p w14:paraId="337E2FCB" w14:textId="0AFC5AE9" w:rsidR="0012195C" w:rsidRDefault="0012195C">
      <w:pPr>
        <w:rPr>
          <w:rFonts w:ascii="Times New Roman" w:hAnsi="Times New Roman" w:cs="Times New Roman"/>
        </w:rPr>
      </w:pPr>
    </w:p>
    <w:p w14:paraId="0E386029" w14:textId="23CDAB43" w:rsidR="0012195C" w:rsidRDefault="0012195C">
      <w:pPr>
        <w:rPr>
          <w:rFonts w:ascii="Times New Roman" w:hAnsi="Times New Roman" w:cs="Times New Roman"/>
        </w:rPr>
      </w:pPr>
    </w:p>
    <w:p w14:paraId="242FDCD1" w14:textId="5B370F99" w:rsidR="0012195C" w:rsidRDefault="0012195C">
      <w:pPr>
        <w:rPr>
          <w:rFonts w:ascii="Times New Roman" w:hAnsi="Times New Roman" w:cs="Times New Roman"/>
        </w:rPr>
      </w:pPr>
    </w:p>
    <w:p w14:paraId="6A5E39F8" w14:textId="3BE2D3AF" w:rsidR="0012195C" w:rsidRDefault="0012195C">
      <w:pPr>
        <w:rPr>
          <w:rFonts w:ascii="Times New Roman" w:hAnsi="Times New Roman" w:cs="Times New Roman"/>
        </w:rPr>
      </w:pPr>
    </w:p>
    <w:p w14:paraId="07DFAC55" w14:textId="2AE2DE7F" w:rsidR="0012195C" w:rsidRDefault="0012195C">
      <w:pPr>
        <w:rPr>
          <w:rFonts w:ascii="Times New Roman" w:hAnsi="Times New Roman" w:cs="Times New Roman"/>
        </w:rPr>
      </w:pPr>
    </w:p>
    <w:p w14:paraId="5C7E68A8" w14:textId="7881C98C" w:rsidR="0012195C" w:rsidRDefault="0012195C">
      <w:pPr>
        <w:rPr>
          <w:rFonts w:ascii="Times New Roman" w:hAnsi="Times New Roman" w:cs="Times New Roman"/>
        </w:rPr>
      </w:pPr>
    </w:p>
    <w:p w14:paraId="261DFBDE" w14:textId="67543ECD" w:rsidR="0012195C" w:rsidRDefault="0012195C">
      <w:pPr>
        <w:rPr>
          <w:rFonts w:ascii="Times New Roman" w:hAnsi="Times New Roman" w:cs="Times New Roman"/>
        </w:rPr>
      </w:pPr>
    </w:p>
    <w:p w14:paraId="25FA1F6F" w14:textId="07949A74" w:rsidR="0012195C" w:rsidRDefault="0012195C">
      <w:pPr>
        <w:rPr>
          <w:rFonts w:ascii="Times New Roman" w:hAnsi="Times New Roman" w:cs="Times New Roman"/>
        </w:rPr>
      </w:pPr>
    </w:p>
    <w:p w14:paraId="6AF5FF4C" w14:textId="7A4FF86C" w:rsidR="0012195C" w:rsidRDefault="0012195C">
      <w:pPr>
        <w:rPr>
          <w:rFonts w:ascii="Times New Roman" w:hAnsi="Times New Roman" w:cs="Times New Roman"/>
        </w:rPr>
      </w:pPr>
    </w:p>
    <w:p w14:paraId="68FA4423" w14:textId="6414EB1F" w:rsidR="0012195C" w:rsidRDefault="0012195C">
      <w:pPr>
        <w:rPr>
          <w:rFonts w:ascii="Times New Roman" w:hAnsi="Times New Roman" w:cs="Times New Roman"/>
        </w:rPr>
      </w:pPr>
    </w:p>
    <w:p w14:paraId="118D007F" w14:textId="6958C1C1" w:rsidR="0012195C" w:rsidRDefault="0012195C">
      <w:pPr>
        <w:rPr>
          <w:rFonts w:ascii="Times New Roman" w:hAnsi="Times New Roman" w:cs="Times New Roman"/>
        </w:rPr>
      </w:pPr>
    </w:p>
    <w:p w14:paraId="2EB3E884" w14:textId="1D20CC9D" w:rsidR="0012195C" w:rsidRDefault="0012195C">
      <w:pPr>
        <w:rPr>
          <w:rFonts w:ascii="Times New Roman" w:hAnsi="Times New Roman" w:cs="Times New Roman"/>
        </w:rPr>
      </w:pPr>
    </w:p>
    <w:p w14:paraId="0E56540B" w14:textId="77777777" w:rsidR="00436443" w:rsidRDefault="00436443">
      <w:pPr>
        <w:rPr>
          <w:rFonts w:ascii="Times New Roman" w:hAnsi="Times New Roman" w:cs="Times New Roman"/>
        </w:rPr>
      </w:pPr>
      <w:bookmarkStart w:id="0" w:name="_GoBack"/>
      <w:bookmarkEnd w:id="0"/>
    </w:p>
    <w:p w14:paraId="5EA7ACF1" w14:textId="77777777" w:rsidR="001E65E3" w:rsidRDefault="00BC27CF">
      <w:pPr>
        <w:rPr>
          <w:rFonts w:ascii="Times New Roman" w:hAnsi="Times New Roman" w:cs="Times New Roman"/>
        </w:rPr>
      </w:pPr>
      <w:r>
        <w:rPr>
          <w:rFonts w:ascii="Times New Roman" w:hAnsi="Times New Roman" w:cs="Times New Roman"/>
        </w:rPr>
        <w:lastRenderedPageBreak/>
        <w:t>Since</w:t>
      </w:r>
      <w:r w:rsidR="00A54592">
        <w:rPr>
          <w:rFonts w:ascii="Times New Roman" w:hAnsi="Times New Roman" w:cs="Times New Roman"/>
        </w:rPr>
        <w:t xml:space="preserve"> the birth of the</w:t>
      </w:r>
      <w:r w:rsidR="008645C3">
        <w:rPr>
          <w:rFonts w:ascii="Times New Roman" w:hAnsi="Times New Roman" w:cs="Times New Roman"/>
        </w:rPr>
        <w:t xml:space="preserve"> scientific method, we have learned how to formulate a </w:t>
      </w:r>
      <w:r w:rsidR="00BA31AB">
        <w:rPr>
          <w:rFonts w:ascii="Times New Roman" w:hAnsi="Times New Roman" w:cs="Times New Roman"/>
        </w:rPr>
        <w:t>question</w:t>
      </w:r>
      <w:r w:rsidR="008645C3">
        <w:rPr>
          <w:rFonts w:ascii="Times New Roman" w:hAnsi="Times New Roman" w:cs="Times New Roman"/>
        </w:rPr>
        <w:t xml:space="preserve"> and </w:t>
      </w:r>
      <w:r w:rsidR="00972155">
        <w:rPr>
          <w:rFonts w:ascii="Times New Roman" w:hAnsi="Times New Roman" w:cs="Times New Roman"/>
        </w:rPr>
        <w:t xml:space="preserve">test </w:t>
      </w:r>
      <w:r w:rsidR="00C52D33">
        <w:rPr>
          <w:rFonts w:ascii="Times New Roman" w:hAnsi="Times New Roman" w:cs="Times New Roman"/>
        </w:rPr>
        <w:t xml:space="preserve">a </w:t>
      </w:r>
      <w:r w:rsidR="004D2DB8">
        <w:rPr>
          <w:rFonts w:ascii="Times New Roman" w:hAnsi="Times New Roman" w:cs="Times New Roman"/>
        </w:rPr>
        <w:t>hypothesis</w:t>
      </w:r>
      <w:r w:rsidR="00862C49">
        <w:rPr>
          <w:rFonts w:ascii="Times New Roman" w:hAnsi="Times New Roman" w:cs="Times New Roman"/>
        </w:rPr>
        <w:t xml:space="preserve"> through the use of an experimental study</w:t>
      </w:r>
      <w:r w:rsidR="008645C3">
        <w:rPr>
          <w:rFonts w:ascii="Times New Roman" w:hAnsi="Times New Roman" w:cs="Times New Roman"/>
        </w:rPr>
        <w:t xml:space="preserve">. </w:t>
      </w:r>
      <w:r w:rsidR="00463165">
        <w:rPr>
          <w:rFonts w:ascii="Times New Roman" w:hAnsi="Times New Roman" w:cs="Times New Roman"/>
        </w:rPr>
        <w:t xml:space="preserve">In causal inference, the question we ask is “does X cause Y?” </w:t>
      </w:r>
      <w:r w:rsidR="00016374">
        <w:rPr>
          <w:rFonts w:ascii="Times New Roman" w:hAnsi="Times New Roman" w:cs="Times New Roman"/>
        </w:rPr>
        <w:t xml:space="preserve">The earliest attempts to solve this question can be traced to the philosophical debates of … </w:t>
      </w:r>
      <w:r w:rsidR="00B6723D">
        <w:rPr>
          <w:rFonts w:ascii="Times New Roman" w:hAnsi="Times New Roman" w:cs="Times New Roman"/>
        </w:rPr>
        <w:t xml:space="preserve">The </w:t>
      </w:r>
      <w:r w:rsidR="006411D1">
        <w:rPr>
          <w:rFonts w:ascii="Times New Roman" w:hAnsi="Times New Roman" w:cs="Times New Roman"/>
        </w:rPr>
        <w:t>first scientific approach to causal inference was</w:t>
      </w:r>
      <w:r w:rsidR="00B6723D">
        <w:rPr>
          <w:rFonts w:ascii="Times New Roman" w:hAnsi="Times New Roman" w:cs="Times New Roman"/>
        </w:rPr>
        <w:t xml:space="preserve"> through </w:t>
      </w:r>
      <w:r w:rsidR="006411D1">
        <w:rPr>
          <w:rFonts w:ascii="Times New Roman" w:hAnsi="Times New Roman" w:cs="Times New Roman"/>
        </w:rPr>
        <w:t xml:space="preserve">the use of </w:t>
      </w:r>
      <w:r w:rsidR="00BC4203">
        <w:rPr>
          <w:rFonts w:ascii="Times New Roman" w:hAnsi="Times New Roman" w:cs="Times New Roman"/>
        </w:rPr>
        <w:t>controlled experiment</w:t>
      </w:r>
      <w:r w:rsidR="00B6723D">
        <w:rPr>
          <w:rFonts w:ascii="Times New Roman" w:hAnsi="Times New Roman" w:cs="Times New Roman"/>
        </w:rPr>
        <w:t>s</w:t>
      </w:r>
      <w:r w:rsidR="00BC4203">
        <w:rPr>
          <w:rFonts w:ascii="Times New Roman" w:hAnsi="Times New Roman" w:cs="Times New Roman"/>
        </w:rPr>
        <w:t xml:space="preserve">. </w:t>
      </w:r>
      <w:r w:rsidR="0061407D">
        <w:rPr>
          <w:rFonts w:ascii="Times New Roman" w:hAnsi="Times New Roman" w:cs="Times New Roman"/>
        </w:rPr>
        <w:t>In a controlled experiment, g</w:t>
      </w:r>
      <w:r w:rsidR="0035484C">
        <w:rPr>
          <w:rFonts w:ascii="Times New Roman" w:hAnsi="Times New Roman" w:cs="Times New Roman"/>
        </w:rPr>
        <w:t>iven a parameter X</w:t>
      </w:r>
      <w:r w:rsidR="00CD663D">
        <w:rPr>
          <w:rFonts w:ascii="Times New Roman" w:hAnsi="Times New Roman" w:cs="Times New Roman"/>
        </w:rPr>
        <w:t xml:space="preserve"> </w:t>
      </w:r>
      <w:r w:rsidR="0035484C">
        <w:rPr>
          <w:rFonts w:ascii="Times New Roman" w:hAnsi="Times New Roman" w:cs="Times New Roman"/>
        </w:rPr>
        <w:t xml:space="preserve">and a measurement Y </w:t>
      </w:r>
      <w:r w:rsidR="00621020">
        <w:rPr>
          <w:rFonts w:ascii="Times New Roman" w:hAnsi="Times New Roman" w:cs="Times New Roman"/>
        </w:rPr>
        <w:t xml:space="preserve">an intervention </w:t>
      </w:r>
      <w:r w:rsidR="008C32ED">
        <w:rPr>
          <w:rFonts w:ascii="Times New Roman" w:hAnsi="Times New Roman" w:cs="Times New Roman"/>
        </w:rPr>
        <w:t xml:space="preserve">is performed </w:t>
      </w:r>
      <w:r w:rsidR="00621020">
        <w:rPr>
          <w:rFonts w:ascii="Times New Roman" w:hAnsi="Times New Roman" w:cs="Times New Roman"/>
        </w:rPr>
        <w:t>to change</w:t>
      </w:r>
      <w:r w:rsidR="0035484C">
        <w:rPr>
          <w:rFonts w:ascii="Times New Roman" w:hAnsi="Times New Roman" w:cs="Times New Roman"/>
        </w:rPr>
        <w:t xml:space="preserve"> X while keeping all other parameters fixed</w:t>
      </w:r>
      <w:r w:rsidR="00D2712E">
        <w:rPr>
          <w:rFonts w:ascii="Times New Roman" w:hAnsi="Times New Roman" w:cs="Times New Roman"/>
        </w:rPr>
        <w:t>. This</w:t>
      </w:r>
      <w:r w:rsidR="0035484C">
        <w:rPr>
          <w:rFonts w:ascii="Times New Roman" w:hAnsi="Times New Roman" w:cs="Times New Roman"/>
        </w:rPr>
        <w:t xml:space="preserve"> determine</w:t>
      </w:r>
      <w:r w:rsidR="00D2712E">
        <w:rPr>
          <w:rFonts w:ascii="Times New Roman" w:hAnsi="Times New Roman" w:cs="Times New Roman"/>
        </w:rPr>
        <w:t>s</w:t>
      </w:r>
      <w:r w:rsidR="0035484C">
        <w:rPr>
          <w:rFonts w:ascii="Times New Roman" w:hAnsi="Times New Roman" w:cs="Times New Roman"/>
        </w:rPr>
        <w:t xml:space="preserve"> </w:t>
      </w:r>
      <w:r w:rsidR="00D2712E">
        <w:rPr>
          <w:rFonts w:ascii="Times New Roman" w:hAnsi="Times New Roman" w:cs="Times New Roman"/>
        </w:rPr>
        <w:t>whether</w:t>
      </w:r>
      <w:r w:rsidR="0035484C">
        <w:rPr>
          <w:rFonts w:ascii="Times New Roman" w:hAnsi="Times New Roman" w:cs="Times New Roman"/>
        </w:rPr>
        <w:t xml:space="preserve"> </w:t>
      </w:r>
      <w:r w:rsidR="00330975">
        <w:rPr>
          <w:rFonts w:ascii="Times New Roman" w:hAnsi="Times New Roman" w:cs="Times New Roman"/>
        </w:rPr>
        <w:t xml:space="preserve">changing </w:t>
      </w:r>
      <w:r w:rsidR="0035484C">
        <w:rPr>
          <w:rFonts w:ascii="Times New Roman" w:hAnsi="Times New Roman" w:cs="Times New Roman"/>
        </w:rPr>
        <w:t>X causes a significant change in Y</w:t>
      </w:r>
      <w:r w:rsidR="00D2712E">
        <w:rPr>
          <w:rFonts w:ascii="Times New Roman" w:hAnsi="Times New Roman" w:cs="Times New Roman"/>
        </w:rPr>
        <w:t xml:space="preserve"> (i.e. if there is a causal effect)</w:t>
      </w:r>
      <w:r w:rsidR="0035484C">
        <w:rPr>
          <w:rFonts w:ascii="Times New Roman" w:hAnsi="Times New Roman" w:cs="Times New Roman"/>
        </w:rPr>
        <w:t xml:space="preserve">. </w:t>
      </w:r>
      <w:r w:rsidR="00FB1306">
        <w:rPr>
          <w:rFonts w:ascii="Times New Roman" w:hAnsi="Times New Roman" w:cs="Times New Roman"/>
        </w:rPr>
        <w:t xml:space="preserve">This approach has </w:t>
      </w:r>
      <w:r w:rsidR="00895A89">
        <w:rPr>
          <w:rFonts w:ascii="Times New Roman" w:hAnsi="Times New Roman" w:cs="Times New Roman"/>
        </w:rPr>
        <w:t xml:space="preserve">led to many </w:t>
      </w:r>
      <w:r w:rsidR="008208EA">
        <w:rPr>
          <w:rFonts w:ascii="Times New Roman" w:hAnsi="Times New Roman" w:cs="Times New Roman"/>
        </w:rPr>
        <w:t xml:space="preserve">fundamental </w:t>
      </w:r>
      <w:r w:rsidR="00895A89">
        <w:rPr>
          <w:rFonts w:ascii="Times New Roman" w:hAnsi="Times New Roman" w:cs="Times New Roman"/>
        </w:rPr>
        <w:t xml:space="preserve">discoveries </w:t>
      </w:r>
      <w:r w:rsidR="00FB1306">
        <w:rPr>
          <w:rFonts w:ascii="Times New Roman" w:hAnsi="Times New Roman" w:cs="Times New Roman"/>
        </w:rPr>
        <w:t xml:space="preserve">in </w:t>
      </w:r>
      <w:r w:rsidR="008208EA">
        <w:rPr>
          <w:rFonts w:ascii="Times New Roman" w:hAnsi="Times New Roman" w:cs="Times New Roman"/>
        </w:rPr>
        <w:t xml:space="preserve">experimental </w:t>
      </w:r>
      <w:r w:rsidR="00FB1306">
        <w:rPr>
          <w:rFonts w:ascii="Times New Roman" w:hAnsi="Times New Roman" w:cs="Times New Roman"/>
        </w:rPr>
        <w:t>physic</w:t>
      </w:r>
      <w:r w:rsidR="008208EA">
        <w:rPr>
          <w:rFonts w:ascii="Times New Roman" w:hAnsi="Times New Roman" w:cs="Times New Roman"/>
        </w:rPr>
        <w:t>s and biology</w:t>
      </w:r>
      <w:r w:rsidR="006779A8">
        <w:rPr>
          <w:rFonts w:ascii="Times New Roman" w:hAnsi="Times New Roman" w:cs="Times New Roman"/>
        </w:rPr>
        <w:t xml:space="preserve"> [cite lab experiments]</w:t>
      </w:r>
      <w:r w:rsidR="00FB1306">
        <w:rPr>
          <w:rFonts w:ascii="Times New Roman" w:hAnsi="Times New Roman" w:cs="Times New Roman"/>
        </w:rPr>
        <w:t>.</w:t>
      </w:r>
      <w:r w:rsidR="00CE2E39">
        <w:rPr>
          <w:rFonts w:ascii="Times New Roman" w:hAnsi="Times New Roman" w:cs="Times New Roman"/>
        </w:rPr>
        <w:t xml:space="preserve"> </w:t>
      </w:r>
      <w:r w:rsidR="00155F13">
        <w:rPr>
          <w:rFonts w:ascii="Times New Roman" w:hAnsi="Times New Roman" w:cs="Times New Roman"/>
        </w:rPr>
        <w:t xml:space="preserve">However, even </w:t>
      </w:r>
      <w:r w:rsidR="003B149D">
        <w:rPr>
          <w:rFonts w:ascii="Times New Roman" w:hAnsi="Times New Roman" w:cs="Times New Roman"/>
        </w:rPr>
        <w:t>for</w:t>
      </w:r>
      <w:r w:rsidR="00155F13">
        <w:rPr>
          <w:rFonts w:ascii="Times New Roman" w:hAnsi="Times New Roman" w:cs="Times New Roman"/>
        </w:rPr>
        <w:t xml:space="preserve"> a controlled experiment in a laboratory setting it is </w:t>
      </w:r>
      <w:r w:rsidR="002E2FD9">
        <w:rPr>
          <w:rFonts w:ascii="Times New Roman" w:hAnsi="Times New Roman" w:cs="Times New Roman"/>
        </w:rPr>
        <w:t xml:space="preserve">often </w:t>
      </w:r>
      <w:r w:rsidR="00155F13">
        <w:rPr>
          <w:rFonts w:ascii="Times New Roman" w:hAnsi="Times New Roman" w:cs="Times New Roman"/>
        </w:rPr>
        <w:t xml:space="preserve">impossible to </w:t>
      </w:r>
      <w:r w:rsidR="00650FDB">
        <w:rPr>
          <w:rFonts w:ascii="Times New Roman" w:hAnsi="Times New Roman" w:cs="Times New Roman"/>
        </w:rPr>
        <w:t>fix</w:t>
      </w:r>
      <w:r w:rsidR="00155F13">
        <w:rPr>
          <w:rFonts w:ascii="Times New Roman" w:hAnsi="Times New Roman" w:cs="Times New Roman"/>
        </w:rPr>
        <w:t xml:space="preserve"> all the </w:t>
      </w:r>
      <w:r w:rsidR="00650FDB">
        <w:rPr>
          <w:rFonts w:ascii="Times New Roman" w:hAnsi="Times New Roman" w:cs="Times New Roman"/>
        </w:rPr>
        <w:t xml:space="preserve">important </w:t>
      </w:r>
      <w:r w:rsidR="00155F13">
        <w:rPr>
          <w:rFonts w:ascii="Times New Roman" w:hAnsi="Times New Roman" w:cs="Times New Roman"/>
        </w:rPr>
        <w:t xml:space="preserve">parameters of a system. </w:t>
      </w:r>
    </w:p>
    <w:p w14:paraId="61A2861F" w14:textId="77777777" w:rsidR="001E65E3" w:rsidRDefault="001E65E3">
      <w:pPr>
        <w:rPr>
          <w:rFonts w:ascii="Times New Roman" w:hAnsi="Times New Roman" w:cs="Times New Roman"/>
        </w:rPr>
      </w:pPr>
    </w:p>
    <w:p w14:paraId="330034AB" w14:textId="77777777" w:rsidR="00A16ABF" w:rsidRDefault="00C741DC">
      <w:pPr>
        <w:rPr>
          <w:rFonts w:ascii="Times New Roman" w:hAnsi="Times New Roman" w:cs="Times New Roman"/>
        </w:rPr>
      </w:pPr>
      <w:r>
        <w:rPr>
          <w:rFonts w:ascii="Times New Roman" w:hAnsi="Times New Roman" w:cs="Times New Roman"/>
        </w:rPr>
        <w:t xml:space="preserve">Causal inference </w:t>
      </w:r>
      <w:r w:rsidR="00391E37">
        <w:rPr>
          <w:rFonts w:ascii="Times New Roman" w:hAnsi="Times New Roman" w:cs="Times New Roman"/>
        </w:rPr>
        <w:t xml:space="preserve">becomes much harder </w:t>
      </w:r>
      <w:r w:rsidR="00CD30DF">
        <w:rPr>
          <w:rFonts w:ascii="Times New Roman" w:hAnsi="Times New Roman" w:cs="Times New Roman"/>
        </w:rPr>
        <w:t>in the real world</w:t>
      </w:r>
      <w:r w:rsidR="00FC0AC4">
        <w:rPr>
          <w:rFonts w:ascii="Times New Roman" w:hAnsi="Times New Roman" w:cs="Times New Roman"/>
        </w:rPr>
        <w:t xml:space="preserve"> when working with l</w:t>
      </w:r>
      <w:r w:rsidR="00391E37">
        <w:rPr>
          <w:rFonts w:ascii="Times New Roman" w:hAnsi="Times New Roman" w:cs="Times New Roman"/>
        </w:rPr>
        <w:t>arge</w:t>
      </w:r>
      <w:r w:rsidR="005C6AA3">
        <w:rPr>
          <w:rFonts w:ascii="Times New Roman" w:hAnsi="Times New Roman" w:cs="Times New Roman"/>
        </w:rPr>
        <w:t>-scale</w:t>
      </w:r>
      <w:r w:rsidR="00391E37">
        <w:rPr>
          <w:rFonts w:ascii="Times New Roman" w:hAnsi="Times New Roman" w:cs="Times New Roman"/>
        </w:rPr>
        <w:t xml:space="preserve"> studies </w:t>
      </w:r>
      <w:r w:rsidR="00FC0AC4">
        <w:rPr>
          <w:rFonts w:ascii="Times New Roman" w:hAnsi="Times New Roman" w:cs="Times New Roman"/>
        </w:rPr>
        <w:t>of</w:t>
      </w:r>
      <w:r w:rsidR="00391E37">
        <w:rPr>
          <w:rFonts w:ascii="Times New Roman" w:hAnsi="Times New Roman" w:cs="Times New Roman"/>
        </w:rPr>
        <w:t xml:space="preserve"> </w:t>
      </w:r>
      <w:r w:rsidR="00FC0AC4">
        <w:rPr>
          <w:rFonts w:ascii="Times New Roman" w:hAnsi="Times New Roman" w:cs="Times New Roman"/>
        </w:rPr>
        <w:t>epidemiology</w:t>
      </w:r>
      <w:r w:rsidR="00B94CDC">
        <w:rPr>
          <w:rFonts w:ascii="Times New Roman" w:hAnsi="Times New Roman" w:cs="Times New Roman"/>
        </w:rPr>
        <w:t>, population</w:t>
      </w:r>
      <w:r w:rsidR="00AD390E">
        <w:rPr>
          <w:rFonts w:ascii="Times New Roman" w:hAnsi="Times New Roman" w:cs="Times New Roman"/>
        </w:rPr>
        <w:t xml:space="preserve"> dynamics</w:t>
      </w:r>
      <w:r w:rsidR="00B94CDC">
        <w:rPr>
          <w:rFonts w:ascii="Times New Roman" w:hAnsi="Times New Roman" w:cs="Times New Roman"/>
        </w:rPr>
        <w:t>,</w:t>
      </w:r>
      <w:r w:rsidR="00F6157B">
        <w:rPr>
          <w:rFonts w:ascii="Times New Roman" w:hAnsi="Times New Roman" w:cs="Times New Roman"/>
        </w:rPr>
        <w:t xml:space="preserve"> and</w:t>
      </w:r>
      <w:r w:rsidR="000D52A7">
        <w:rPr>
          <w:rFonts w:ascii="Times New Roman" w:hAnsi="Times New Roman" w:cs="Times New Roman"/>
        </w:rPr>
        <w:t xml:space="preserve"> social media</w:t>
      </w:r>
      <w:r w:rsidR="00FC0AC4">
        <w:rPr>
          <w:rFonts w:ascii="Times New Roman" w:hAnsi="Times New Roman" w:cs="Times New Roman"/>
        </w:rPr>
        <w:t xml:space="preserve"> </w:t>
      </w:r>
      <w:r w:rsidR="001F3F24">
        <w:rPr>
          <w:rFonts w:ascii="Times New Roman" w:hAnsi="Times New Roman" w:cs="Times New Roman"/>
        </w:rPr>
        <w:t>because of the random fluctuations within samples</w:t>
      </w:r>
      <w:r w:rsidR="00CD30DF">
        <w:rPr>
          <w:rFonts w:ascii="Times New Roman" w:hAnsi="Times New Roman" w:cs="Times New Roman"/>
        </w:rPr>
        <w:t xml:space="preserve">. </w:t>
      </w:r>
      <w:r w:rsidR="007C46C1">
        <w:rPr>
          <w:rFonts w:ascii="Times New Roman" w:hAnsi="Times New Roman" w:cs="Times New Roman"/>
        </w:rPr>
        <w:t xml:space="preserve">One of the earliest </w:t>
      </w:r>
      <w:r w:rsidR="005C5005">
        <w:rPr>
          <w:rFonts w:ascii="Times New Roman" w:hAnsi="Times New Roman" w:cs="Times New Roman"/>
        </w:rPr>
        <w:t>studies of</w:t>
      </w:r>
      <w:r w:rsidR="007C46C1">
        <w:rPr>
          <w:rFonts w:ascii="Times New Roman" w:hAnsi="Times New Roman" w:cs="Times New Roman"/>
        </w:rPr>
        <w:t xml:space="preserve"> causality came from the work of Jerzy </w:t>
      </w:r>
      <w:proofErr w:type="spellStart"/>
      <w:r w:rsidR="007C46C1">
        <w:rPr>
          <w:rFonts w:ascii="Times New Roman" w:hAnsi="Times New Roman" w:cs="Times New Roman"/>
        </w:rPr>
        <w:t>Neyman</w:t>
      </w:r>
      <w:proofErr w:type="spellEnd"/>
      <w:r w:rsidR="007C46C1">
        <w:rPr>
          <w:rFonts w:ascii="Times New Roman" w:hAnsi="Times New Roman" w:cs="Times New Roman"/>
        </w:rPr>
        <w:t xml:space="preserve"> who </w:t>
      </w:r>
      <w:r w:rsidR="005C5005">
        <w:rPr>
          <w:rFonts w:ascii="Times New Roman" w:hAnsi="Times New Roman" w:cs="Times New Roman"/>
        </w:rPr>
        <w:t xml:space="preserve">laid down the framework </w:t>
      </w:r>
      <w:r w:rsidR="00871887">
        <w:rPr>
          <w:rFonts w:ascii="Times New Roman" w:hAnsi="Times New Roman" w:cs="Times New Roman"/>
        </w:rPr>
        <w:t>of</w:t>
      </w:r>
      <w:r w:rsidR="005C5005">
        <w:rPr>
          <w:rFonts w:ascii="Times New Roman" w:hAnsi="Times New Roman" w:cs="Times New Roman"/>
        </w:rPr>
        <w:t xml:space="preserve"> potential outcomes and randomized experiments</w:t>
      </w:r>
      <w:r w:rsidR="00871887">
        <w:rPr>
          <w:rFonts w:ascii="Times New Roman" w:hAnsi="Times New Roman" w:cs="Times New Roman"/>
        </w:rPr>
        <w:t xml:space="preserve"> </w:t>
      </w:r>
      <w:r w:rsidR="00B13742">
        <w:rPr>
          <w:rFonts w:ascii="Times New Roman" w:hAnsi="Times New Roman" w:cs="Times New Roman"/>
        </w:rPr>
        <w:t xml:space="preserve">in his 1923 Master’s thesis </w:t>
      </w:r>
      <w:r w:rsidR="003C3E66">
        <w:rPr>
          <w:rFonts w:ascii="Times New Roman" w:hAnsi="Times New Roman" w:cs="Times New Roman"/>
        </w:rPr>
        <w:t xml:space="preserve">on agricultural experimentation </w:t>
      </w:r>
      <w:r w:rsidR="00871887">
        <w:rPr>
          <w:rFonts w:ascii="Times New Roman" w:hAnsi="Times New Roman" w:cs="Times New Roman"/>
        </w:rPr>
        <w:t>[</w:t>
      </w:r>
      <w:r w:rsidR="003B3473">
        <w:rPr>
          <w:rFonts w:ascii="Times New Roman" w:hAnsi="Times New Roman" w:cs="Times New Roman"/>
        </w:rPr>
        <w:t xml:space="preserve">cite </w:t>
      </w:r>
      <w:proofErr w:type="spellStart"/>
      <w:r w:rsidR="003B3473">
        <w:rPr>
          <w:rFonts w:ascii="Times New Roman" w:hAnsi="Times New Roman" w:cs="Times New Roman"/>
        </w:rPr>
        <w:t>Neyman’s</w:t>
      </w:r>
      <w:proofErr w:type="spellEnd"/>
      <w:r w:rsidR="003B3473">
        <w:rPr>
          <w:rFonts w:ascii="Times New Roman" w:hAnsi="Times New Roman" w:cs="Times New Roman"/>
        </w:rPr>
        <w:t xml:space="preserve"> thesis</w:t>
      </w:r>
      <w:r w:rsidR="00871887">
        <w:rPr>
          <w:rFonts w:ascii="Times New Roman" w:hAnsi="Times New Roman" w:cs="Times New Roman"/>
        </w:rPr>
        <w:t>]</w:t>
      </w:r>
      <w:r w:rsidR="005C5005">
        <w:rPr>
          <w:rFonts w:ascii="Times New Roman" w:hAnsi="Times New Roman" w:cs="Times New Roman"/>
        </w:rPr>
        <w:t>.</w:t>
      </w:r>
      <w:r w:rsidR="00130E13">
        <w:rPr>
          <w:rFonts w:ascii="Times New Roman" w:hAnsi="Times New Roman" w:cs="Times New Roman"/>
        </w:rPr>
        <w:t xml:space="preserve"> </w:t>
      </w:r>
      <w:r w:rsidR="00362B21">
        <w:rPr>
          <w:rFonts w:ascii="Times New Roman" w:hAnsi="Times New Roman" w:cs="Times New Roman"/>
        </w:rPr>
        <w:t xml:space="preserve">In this context, “individuals” are randomly assigned to varying levels of treatment and each individual has a different potential outcome for each treatment value. </w:t>
      </w:r>
      <w:r w:rsidR="00334A5B">
        <w:rPr>
          <w:rFonts w:ascii="Times New Roman" w:hAnsi="Times New Roman" w:cs="Times New Roman"/>
        </w:rPr>
        <w:t xml:space="preserve">Since each individual can only be assigned one treatment, we cannot </w:t>
      </w:r>
      <w:r w:rsidR="00AE11F0">
        <w:rPr>
          <w:rFonts w:ascii="Times New Roman" w:hAnsi="Times New Roman" w:cs="Times New Roman"/>
        </w:rPr>
        <w:t xml:space="preserve">observe what the outcome for the same individual would be in a different treatment group (i.e. we cannot observe their alternative futures). This </w:t>
      </w:r>
      <w:r w:rsidR="00334A5B">
        <w:rPr>
          <w:rFonts w:ascii="Times New Roman" w:hAnsi="Times New Roman" w:cs="Times New Roman"/>
        </w:rPr>
        <w:t>is called the</w:t>
      </w:r>
      <w:r w:rsidR="00240C0A">
        <w:rPr>
          <w:rFonts w:ascii="Times New Roman" w:hAnsi="Times New Roman" w:cs="Times New Roman"/>
        </w:rPr>
        <w:t xml:space="preserve"> </w:t>
      </w:r>
      <w:r w:rsidR="00135630">
        <w:rPr>
          <w:rFonts w:ascii="Times New Roman" w:hAnsi="Times New Roman" w:cs="Times New Roman"/>
        </w:rPr>
        <w:t>“</w:t>
      </w:r>
      <w:r w:rsidR="00240C0A">
        <w:rPr>
          <w:rFonts w:ascii="Times New Roman" w:hAnsi="Times New Roman" w:cs="Times New Roman"/>
        </w:rPr>
        <w:t>fundamental problem of causal inference</w:t>
      </w:r>
      <w:r w:rsidR="00135630">
        <w:rPr>
          <w:rFonts w:ascii="Times New Roman" w:hAnsi="Times New Roman" w:cs="Times New Roman"/>
        </w:rPr>
        <w:t>”</w:t>
      </w:r>
      <w:r w:rsidR="000C2780">
        <w:rPr>
          <w:rFonts w:ascii="Times New Roman" w:hAnsi="Times New Roman" w:cs="Times New Roman"/>
        </w:rPr>
        <w:t xml:space="preserve"> from which it naturally follows </w:t>
      </w:r>
      <w:r w:rsidR="00135630">
        <w:rPr>
          <w:rFonts w:ascii="Times New Roman" w:hAnsi="Times New Roman" w:cs="Times New Roman"/>
        </w:rPr>
        <w:t>that causality cannot be deduced a</w:t>
      </w:r>
      <w:r w:rsidR="000C2780">
        <w:rPr>
          <w:rFonts w:ascii="Times New Roman" w:hAnsi="Times New Roman" w:cs="Times New Roman"/>
        </w:rPr>
        <w:t>t the</w:t>
      </w:r>
      <w:r w:rsidR="00135630">
        <w:rPr>
          <w:rFonts w:ascii="Times New Roman" w:hAnsi="Times New Roman" w:cs="Times New Roman"/>
        </w:rPr>
        <w:t xml:space="preserve"> individual level</w:t>
      </w:r>
      <w:r w:rsidR="000C2780">
        <w:rPr>
          <w:rFonts w:ascii="Times New Roman" w:hAnsi="Times New Roman" w:cs="Times New Roman"/>
        </w:rPr>
        <w:t xml:space="preserve">. </w:t>
      </w:r>
      <w:proofErr w:type="spellStart"/>
      <w:r w:rsidR="000C2780">
        <w:rPr>
          <w:rFonts w:ascii="Times New Roman" w:hAnsi="Times New Roman" w:cs="Times New Roman"/>
        </w:rPr>
        <w:t>Neyman</w:t>
      </w:r>
      <w:proofErr w:type="spellEnd"/>
      <w:r w:rsidR="000C2780">
        <w:rPr>
          <w:rFonts w:ascii="Times New Roman" w:hAnsi="Times New Roman" w:cs="Times New Roman"/>
        </w:rPr>
        <w:t xml:space="preserve"> showed how </w:t>
      </w:r>
      <w:r w:rsidR="008C3900">
        <w:rPr>
          <w:rFonts w:ascii="Times New Roman" w:hAnsi="Times New Roman" w:cs="Times New Roman"/>
        </w:rPr>
        <w:t xml:space="preserve">the </w:t>
      </w:r>
      <w:r w:rsidR="00887847">
        <w:rPr>
          <w:rFonts w:ascii="Times New Roman" w:hAnsi="Times New Roman" w:cs="Times New Roman"/>
        </w:rPr>
        <w:t xml:space="preserve">average of the </w:t>
      </w:r>
      <w:r w:rsidR="008C3900">
        <w:rPr>
          <w:rFonts w:ascii="Times New Roman" w:hAnsi="Times New Roman" w:cs="Times New Roman"/>
        </w:rPr>
        <w:t>individual causal effect</w:t>
      </w:r>
      <w:r w:rsidR="00D60514">
        <w:rPr>
          <w:rFonts w:ascii="Times New Roman" w:hAnsi="Times New Roman" w:cs="Times New Roman"/>
        </w:rPr>
        <w:t>s</w:t>
      </w:r>
      <w:r w:rsidR="0061516D">
        <w:rPr>
          <w:rFonts w:ascii="Times New Roman" w:hAnsi="Times New Roman" w:cs="Times New Roman"/>
        </w:rPr>
        <w:t xml:space="preserve"> (ICE)</w:t>
      </w:r>
      <w:r w:rsidR="008C3900">
        <w:rPr>
          <w:rFonts w:ascii="Times New Roman" w:hAnsi="Times New Roman" w:cs="Times New Roman"/>
        </w:rPr>
        <w:t xml:space="preserve"> can</w:t>
      </w:r>
      <w:r w:rsidR="00887847">
        <w:rPr>
          <w:rFonts w:ascii="Times New Roman" w:hAnsi="Times New Roman" w:cs="Times New Roman"/>
        </w:rPr>
        <w:t xml:space="preserve"> be estimated in a fully randomized experiment by randomly assigning individuals to different treatment groups and taking the differen</w:t>
      </w:r>
      <w:r w:rsidR="00CE4317">
        <w:rPr>
          <w:rFonts w:ascii="Times New Roman" w:hAnsi="Times New Roman" w:cs="Times New Roman"/>
        </w:rPr>
        <w:t>ce</w:t>
      </w:r>
      <w:r w:rsidR="00887847">
        <w:rPr>
          <w:rFonts w:ascii="Times New Roman" w:hAnsi="Times New Roman" w:cs="Times New Roman"/>
        </w:rPr>
        <w:t xml:space="preserve"> between the expected outcome in treatment and control</w:t>
      </w:r>
      <w:r w:rsidR="00E92D6B">
        <w:rPr>
          <w:rFonts w:ascii="Times New Roman" w:hAnsi="Times New Roman" w:cs="Times New Roman"/>
        </w:rPr>
        <w:t>, known as the average causal effect (ACE)</w:t>
      </w:r>
      <w:r w:rsidR="00887847">
        <w:rPr>
          <w:rFonts w:ascii="Times New Roman" w:hAnsi="Times New Roman" w:cs="Times New Roman"/>
        </w:rPr>
        <w:t>.</w:t>
      </w:r>
      <w:r w:rsidR="00EA0310">
        <w:rPr>
          <w:rFonts w:ascii="Times New Roman" w:hAnsi="Times New Roman" w:cs="Times New Roman"/>
        </w:rPr>
        <w:t xml:space="preserve"> </w:t>
      </w:r>
      <w:r w:rsidR="00871887">
        <w:rPr>
          <w:rFonts w:ascii="Times New Roman" w:hAnsi="Times New Roman" w:cs="Times New Roman"/>
        </w:rPr>
        <w:t xml:space="preserve">This framework was then extended </w:t>
      </w:r>
      <w:r w:rsidR="00FC0AC4">
        <w:rPr>
          <w:rFonts w:ascii="Times New Roman" w:hAnsi="Times New Roman" w:cs="Times New Roman"/>
        </w:rPr>
        <w:t xml:space="preserve">and formalized </w:t>
      </w:r>
      <w:r w:rsidR="00871887">
        <w:rPr>
          <w:rFonts w:ascii="Times New Roman" w:hAnsi="Times New Roman" w:cs="Times New Roman"/>
        </w:rPr>
        <w:t xml:space="preserve">by Donald Rubin </w:t>
      </w:r>
      <w:r w:rsidR="00993164">
        <w:rPr>
          <w:rFonts w:ascii="Times New Roman" w:hAnsi="Times New Roman" w:cs="Times New Roman"/>
        </w:rPr>
        <w:t xml:space="preserve">to deal </w:t>
      </w:r>
      <w:r w:rsidR="00286929">
        <w:rPr>
          <w:rFonts w:ascii="Times New Roman" w:hAnsi="Times New Roman" w:cs="Times New Roman"/>
        </w:rPr>
        <w:t xml:space="preserve">with experiments that are not fully randomized </w:t>
      </w:r>
      <w:r w:rsidR="000E38B2">
        <w:rPr>
          <w:rFonts w:ascii="Times New Roman" w:hAnsi="Times New Roman" w:cs="Times New Roman"/>
        </w:rPr>
        <w:t xml:space="preserve">and </w:t>
      </w:r>
      <w:r w:rsidR="00286929">
        <w:rPr>
          <w:rFonts w:ascii="Times New Roman" w:hAnsi="Times New Roman" w:cs="Times New Roman"/>
        </w:rPr>
        <w:t>observational studies where interventions are not allowed.</w:t>
      </w:r>
      <w:r w:rsidR="00B00A04">
        <w:rPr>
          <w:rFonts w:ascii="Times New Roman" w:hAnsi="Times New Roman" w:cs="Times New Roman"/>
        </w:rPr>
        <w:t xml:space="preserve"> The efforts of </w:t>
      </w:r>
      <w:proofErr w:type="spellStart"/>
      <w:r w:rsidR="00467612">
        <w:rPr>
          <w:rFonts w:ascii="Times New Roman" w:hAnsi="Times New Roman" w:cs="Times New Roman"/>
        </w:rPr>
        <w:t>Neyman</w:t>
      </w:r>
      <w:proofErr w:type="spellEnd"/>
      <w:r w:rsidR="00467612">
        <w:rPr>
          <w:rFonts w:ascii="Times New Roman" w:hAnsi="Times New Roman" w:cs="Times New Roman"/>
        </w:rPr>
        <w:t xml:space="preserve"> and Rubin resulted in the </w:t>
      </w:r>
      <w:proofErr w:type="spellStart"/>
      <w:r w:rsidR="00467612">
        <w:rPr>
          <w:rFonts w:ascii="Times New Roman" w:hAnsi="Times New Roman" w:cs="Times New Roman"/>
        </w:rPr>
        <w:t>Neyman</w:t>
      </w:r>
      <w:proofErr w:type="spellEnd"/>
      <w:r w:rsidR="00467612">
        <w:rPr>
          <w:rFonts w:ascii="Times New Roman" w:hAnsi="Times New Roman" w:cs="Times New Roman"/>
        </w:rPr>
        <w:t>-Rubin causal model</w:t>
      </w:r>
      <w:r w:rsidR="00A36F31">
        <w:rPr>
          <w:rFonts w:ascii="Times New Roman" w:hAnsi="Times New Roman" w:cs="Times New Roman"/>
        </w:rPr>
        <w:t>, one of the earliest frameworks for determining cause and effect relationships in cross-sectional data.</w:t>
      </w:r>
    </w:p>
    <w:p w14:paraId="29F1630F" w14:textId="77777777" w:rsidR="00A16ABF" w:rsidRDefault="00A16ABF">
      <w:pPr>
        <w:rPr>
          <w:rFonts w:ascii="Times New Roman" w:hAnsi="Times New Roman" w:cs="Times New Roman"/>
        </w:rPr>
      </w:pPr>
    </w:p>
    <w:p w14:paraId="2C71EF3F" w14:textId="77777777" w:rsidR="000B5D02" w:rsidRDefault="00636F4D">
      <w:pPr>
        <w:rPr>
          <w:rFonts w:ascii="Times New Roman" w:hAnsi="Times New Roman" w:cs="Times New Roman"/>
        </w:rPr>
      </w:pPr>
      <w:r>
        <w:rPr>
          <w:rFonts w:ascii="Times New Roman" w:hAnsi="Times New Roman" w:cs="Times New Roman"/>
        </w:rPr>
        <w:t>In …, Judea Pearl gave a</w:t>
      </w:r>
      <w:r w:rsidR="00ED2871">
        <w:rPr>
          <w:rFonts w:ascii="Times New Roman" w:hAnsi="Times New Roman" w:cs="Times New Roman"/>
        </w:rPr>
        <w:t>n</w:t>
      </w:r>
      <w:r w:rsidR="00A16ABF">
        <w:rPr>
          <w:rFonts w:ascii="Times New Roman" w:hAnsi="Times New Roman" w:cs="Times New Roman"/>
        </w:rPr>
        <w:t xml:space="preserve"> equivalent formulation of the </w:t>
      </w:r>
      <w:proofErr w:type="spellStart"/>
      <w:r w:rsidR="00A16ABF">
        <w:rPr>
          <w:rFonts w:ascii="Times New Roman" w:hAnsi="Times New Roman" w:cs="Times New Roman"/>
        </w:rPr>
        <w:t>Neyman</w:t>
      </w:r>
      <w:proofErr w:type="spellEnd"/>
      <w:r w:rsidR="00A16ABF">
        <w:rPr>
          <w:rFonts w:ascii="Times New Roman" w:hAnsi="Times New Roman" w:cs="Times New Roman"/>
        </w:rPr>
        <w:t xml:space="preserve">-Rubin causal model </w:t>
      </w:r>
      <w:r w:rsidR="006552AD">
        <w:rPr>
          <w:rFonts w:ascii="Times New Roman" w:hAnsi="Times New Roman" w:cs="Times New Roman"/>
        </w:rPr>
        <w:t xml:space="preserve">through the use of Structural Equation </w:t>
      </w:r>
      <w:r w:rsidR="00ED2871">
        <w:rPr>
          <w:rFonts w:ascii="Times New Roman" w:hAnsi="Times New Roman" w:cs="Times New Roman"/>
        </w:rPr>
        <w:t xml:space="preserve">and graphical </w:t>
      </w:r>
      <w:r w:rsidR="006552AD">
        <w:rPr>
          <w:rFonts w:ascii="Times New Roman" w:hAnsi="Times New Roman" w:cs="Times New Roman"/>
        </w:rPr>
        <w:t>models</w:t>
      </w:r>
      <w:r w:rsidR="00ED2871">
        <w:rPr>
          <w:rFonts w:ascii="Times New Roman" w:hAnsi="Times New Roman" w:cs="Times New Roman"/>
        </w:rPr>
        <w:t xml:space="preserve"> []</w:t>
      </w:r>
      <w:r w:rsidR="006552AD">
        <w:rPr>
          <w:rFonts w:ascii="Times New Roman" w:hAnsi="Times New Roman" w:cs="Times New Roman"/>
        </w:rPr>
        <w:t xml:space="preserve">. </w:t>
      </w:r>
      <w:r w:rsidR="00A16ABF">
        <w:rPr>
          <w:rFonts w:ascii="Times New Roman" w:hAnsi="Times New Roman" w:cs="Times New Roman"/>
        </w:rPr>
        <w:t xml:space="preserve">Recent efforts have </w:t>
      </w:r>
      <w:r w:rsidR="000D175D">
        <w:rPr>
          <w:rFonts w:ascii="Times New Roman" w:hAnsi="Times New Roman" w:cs="Times New Roman"/>
        </w:rPr>
        <w:t>applied both these causal models to time-series cross-sectional data (TSCS)</w:t>
      </w:r>
      <w:r w:rsidR="004E39D7">
        <w:rPr>
          <w:rFonts w:ascii="Times New Roman" w:hAnsi="Times New Roman" w:cs="Times New Roman"/>
        </w:rPr>
        <w:t xml:space="preserve"> though we do not focus on them </w:t>
      </w:r>
      <w:r w:rsidR="009A314B">
        <w:rPr>
          <w:rFonts w:ascii="Times New Roman" w:hAnsi="Times New Roman" w:cs="Times New Roman"/>
        </w:rPr>
        <w:t>here</w:t>
      </w:r>
      <w:r w:rsidR="000D175D">
        <w:rPr>
          <w:rFonts w:ascii="Times New Roman" w:hAnsi="Times New Roman" w:cs="Times New Roman"/>
        </w:rPr>
        <w:t xml:space="preserve"> []</w:t>
      </w:r>
      <w:r w:rsidR="006D1266">
        <w:rPr>
          <w:rFonts w:ascii="Times New Roman" w:hAnsi="Times New Roman" w:cs="Times New Roman"/>
        </w:rPr>
        <w:t>.</w:t>
      </w:r>
    </w:p>
    <w:p w14:paraId="29F41197" w14:textId="77777777" w:rsidR="000B5D02" w:rsidRDefault="000B5D02">
      <w:pPr>
        <w:rPr>
          <w:rFonts w:ascii="Times New Roman" w:hAnsi="Times New Roman" w:cs="Times New Roman"/>
        </w:rPr>
      </w:pPr>
    </w:p>
    <w:p w14:paraId="13538F32" w14:textId="77777777" w:rsidR="009160A2" w:rsidRDefault="00967761">
      <w:pPr>
        <w:rPr>
          <w:rFonts w:ascii="Times New Roman" w:hAnsi="Times New Roman" w:cs="Times New Roman"/>
        </w:rPr>
      </w:pPr>
      <w:r>
        <w:rPr>
          <w:rFonts w:ascii="Times New Roman" w:hAnsi="Times New Roman" w:cs="Times New Roman"/>
        </w:rPr>
        <w:t>The problem we focus on in this paper is causal inference with time series data.</w:t>
      </w:r>
    </w:p>
    <w:p w14:paraId="07A933A1" w14:textId="77777777" w:rsidR="006D159A" w:rsidRDefault="006D159A">
      <w:pPr>
        <w:rPr>
          <w:rFonts w:ascii="Times New Roman" w:hAnsi="Times New Roman" w:cs="Times New Roman"/>
        </w:rPr>
      </w:pPr>
    </w:p>
    <w:p w14:paraId="012E5F64" w14:textId="77777777" w:rsidR="002D41B6" w:rsidRDefault="00B1212B">
      <w:pPr>
        <w:rPr>
          <w:rFonts w:ascii="Times New Roman" w:hAnsi="Times New Roman" w:cs="Times New Roman"/>
        </w:rPr>
      </w:pPr>
      <w:r>
        <w:rPr>
          <w:rFonts w:ascii="Times New Roman" w:hAnsi="Times New Roman" w:cs="Times New Roman"/>
        </w:rPr>
        <w:t>Norbert Weiner first defined it in his paper by saying that X causes Y if knowing the past of X predicts Y’s future</w:t>
      </w:r>
      <w:r w:rsidR="00022697">
        <w:rPr>
          <w:rFonts w:ascii="Times New Roman" w:hAnsi="Times New Roman" w:cs="Times New Roman"/>
        </w:rPr>
        <w:t xml:space="preserve"> </w:t>
      </w:r>
      <w:r w:rsidR="00E543AC">
        <w:rPr>
          <w:rFonts w:ascii="Times New Roman" w:hAnsi="Times New Roman" w:cs="Times New Roman"/>
        </w:rPr>
        <w:t>[</w:t>
      </w:r>
      <w:r w:rsidR="00022697">
        <w:rPr>
          <w:rFonts w:ascii="Times New Roman" w:hAnsi="Times New Roman" w:cs="Times New Roman"/>
        </w:rPr>
        <w:t>cite Weiner’s book</w:t>
      </w:r>
      <w:r w:rsidR="00E543AC">
        <w:rPr>
          <w:rFonts w:ascii="Times New Roman" w:hAnsi="Times New Roman" w:cs="Times New Roman"/>
        </w:rPr>
        <w:t>]</w:t>
      </w:r>
      <w:r>
        <w:rPr>
          <w:rFonts w:ascii="Times New Roman" w:hAnsi="Times New Roman" w:cs="Times New Roman"/>
        </w:rPr>
        <w:t>.</w:t>
      </w:r>
      <w:r w:rsidR="00C85467">
        <w:rPr>
          <w:rFonts w:ascii="Times New Roman" w:hAnsi="Times New Roman" w:cs="Times New Roman"/>
        </w:rPr>
        <w:t xml:space="preserve"> Granger further formalized this idea by phrasing it through vector autoregressive models (i.e. the simplest time-lagged linear models)</w:t>
      </w:r>
      <w:r w:rsidR="00E543AC">
        <w:rPr>
          <w:rFonts w:ascii="Times New Roman" w:hAnsi="Times New Roman" w:cs="Times New Roman"/>
        </w:rPr>
        <w:t xml:space="preserve"> [cite Granger’s personal note and original paper]</w:t>
      </w:r>
      <w:r w:rsidR="00C85467">
        <w:rPr>
          <w:rFonts w:ascii="Times New Roman" w:hAnsi="Times New Roman" w:cs="Times New Roman"/>
        </w:rPr>
        <w:t>.</w:t>
      </w:r>
      <w:r w:rsidR="00FE7012">
        <w:rPr>
          <w:rFonts w:ascii="Times New Roman" w:hAnsi="Times New Roman" w:cs="Times New Roman"/>
        </w:rPr>
        <w:t xml:space="preserve"> This definition of causality came to be known as </w:t>
      </w:r>
      <w:r w:rsidR="00D40B9C">
        <w:rPr>
          <w:rFonts w:ascii="Times New Roman" w:hAnsi="Times New Roman" w:cs="Times New Roman"/>
        </w:rPr>
        <w:t>“</w:t>
      </w:r>
      <w:r w:rsidR="00FE7012">
        <w:rPr>
          <w:rFonts w:ascii="Times New Roman" w:hAnsi="Times New Roman" w:cs="Times New Roman"/>
        </w:rPr>
        <w:t xml:space="preserve">Granger </w:t>
      </w:r>
      <w:r w:rsidR="00D40B9C">
        <w:rPr>
          <w:rFonts w:ascii="Times New Roman" w:hAnsi="Times New Roman" w:cs="Times New Roman"/>
        </w:rPr>
        <w:t>C</w:t>
      </w:r>
      <w:r w:rsidR="00FE7012">
        <w:rPr>
          <w:rFonts w:ascii="Times New Roman" w:hAnsi="Times New Roman" w:cs="Times New Roman"/>
        </w:rPr>
        <w:t>ausality</w:t>
      </w:r>
      <w:r w:rsidR="00D40B9C">
        <w:rPr>
          <w:rFonts w:ascii="Times New Roman" w:hAnsi="Times New Roman" w:cs="Times New Roman"/>
        </w:rPr>
        <w:t>”</w:t>
      </w:r>
      <w:r w:rsidR="00FE7012">
        <w:rPr>
          <w:rFonts w:ascii="Times New Roman" w:hAnsi="Times New Roman" w:cs="Times New Roman"/>
        </w:rPr>
        <w:t xml:space="preserve"> and gained sufficient popularity in the applied economics community because of its clear mathematical assumptions and ease of use</w:t>
      </w:r>
      <w:r w:rsidR="00CA30D7">
        <w:rPr>
          <w:rFonts w:ascii="Times New Roman" w:hAnsi="Times New Roman" w:cs="Times New Roman"/>
        </w:rPr>
        <w:t xml:space="preserve"> [cite economics papers using GC]</w:t>
      </w:r>
      <w:r w:rsidR="00FE7012">
        <w:rPr>
          <w:rFonts w:ascii="Times New Roman" w:hAnsi="Times New Roman" w:cs="Times New Roman"/>
        </w:rPr>
        <w:t>.</w:t>
      </w:r>
      <w:r w:rsidR="00E42B6A">
        <w:rPr>
          <w:rFonts w:ascii="Times New Roman" w:hAnsi="Times New Roman" w:cs="Times New Roman"/>
        </w:rPr>
        <w:t xml:space="preserve"> </w:t>
      </w:r>
      <w:r w:rsidR="00534DD8">
        <w:rPr>
          <w:rFonts w:ascii="Times New Roman" w:hAnsi="Times New Roman" w:cs="Times New Roman"/>
        </w:rPr>
        <w:t xml:space="preserve">Many fields including healthcare, genomics, biology, and econometrics attempt to find causal relationships </w:t>
      </w:r>
      <w:r w:rsidR="00D84EC4">
        <w:rPr>
          <w:rFonts w:ascii="Times New Roman" w:hAnsi="Times New Roman" w:cs="Times New Roman"/>
        </w:rPr>
        <w:t>between components of large systems</w:t>
      </w:r>
      <w:r w:rsidR="009C70E4">
        <w:rPr>
          <w:rFonts w:ascii="Times New Roman" w:hAnsi="Times New Roman" w:cs="Times New Roman"/>
        </w:rPr>
        <w:t xml:space="preserve"> in order to understand how behavior of one component influences the behavior of the rest</w:t>
      </w:r>
      <w:r w:rsidR="00D84EC4">
        <w:rPr>
          <w:rFonts w:ascii="Times New Roman" w:hAnsi="Times New Roman" w:cs="Times New Roman"/>
        </w:rPr>
        <w:t>.</w:t>
      </w:r>
      <w:r w:rsidR="00766A26">
        <w:rPr>
          <w:rFonts w:ascii="Times New Roman" w:hAnsi="Times New Roman" w:cs="Times New Roman"/>
        </w:rPr>
        <w:t xml:space="preserve"> Examples commonly include large neuronal circuits, </w:t>
      </w:r>
      <w:r w:rsidR="00ED19FA">
        <w:rPr>
          <w:rFonts w:ascii="Times New Roman" w:hAnsi="Times New Roman" w:cs="Times New Roman"/>
        </w:rPr>
        <w:t xml:space="preserve">gene expression networks, and </w:t>
      </w:r>
      <w:r w:rsidR="00662EB1">
        <w:rPr>
          <w:rFonts w:ascii="Times New Roman" w:hAnsi="Times New Roman" w:cs="Times New Roman"/>
        </w:rPr>
        <w:t xml:space="preserve">the </w:t>
      </w:r>
      <w:r w:rsidR="00ED19FA">
        <w:rPr>
          <w:rFonts w:ascii="Times New Roman" w:hAnsi="Times New Roman" w:cs="Times New Roman"/>
        </w:rPr>
        <w:t>stock marke</w:t>
      </w:r>
      <w:r w:rsidR="00662EB1">
        <w:rPr>
          <w:rFonts w:ascii="Times New Roman" w:hAnsi="Times New Roman" w:cs="Times New Roman"/>
        </w:rPr>
        <w:t>t</w:t>
      </w:r>
      <w:r w:rsidR="00ED19FA">
        <w:rPr>
          <w:rFonts w:ascii="Times New Roman" w:hAnsi="Times New Roman" w:cs="Times New Roman"/>
        </w:rPr>
        <w:t>.</w:t>
      </w:r>
      <w:r w:rsidR="003E0172">
        <w:rPr>
          <w:rFonts w:ascii="Times New Roman" w:hAnsi="Times New Roman" w:cs="Times New Roman"/>
        </w:rPr>
        <w:t xml:space="preserve"> Each component of the system can </w:t>
      </w:r>
      <w:r w:rsidR="003E0172">
        <w:rPr>
          <w:rFonts w:ascii="Times New Roman" w:hAnsi="Times New Roman" w:cs="Times New Roman"/>
        </w:rPr>
        <w:lastRenderedPageBreak/>
        <w:t>naturally be represented as a node of a directed network where each directed edge from node A to node B defines a causal relationship from A to B (i.e. an increase in the price of stock A causes an increase in the price of stock B</w:t>
      </w:r>
      <w:r w:rsidR="001E62C2">
        <w:rPr>
          <w:rFonts w:ascii="Times New Roman" w:hAnsi="Times New Roman" w:cs="Times New Roman"/>
        </w:rPr>
        <w:t>)</w:t>
      </w:r>
      <w:r w:rsidR="003E0172">
        <w:rPr>
          <w:rFonts w:ascii="Times New Roman" w:hAnsi="Times New Roman" w:cs="Times New Roman"/>
        </w:rPr>
        <w:t>.</w:t>
      </w:r>
      <w:r w:rsidR="007E35F9">
        <w:rPr>
          <w:rFonts w:ascii="Times New Roman" w:hAnsi="Times New Roman" w:cs="Times New Roman"/>
        </w:rPr>
        <w:t xml:space="preserve"> </w:t>
      </w:r>
      <w:r w:rsidR="00B82111">
        <w:rPr>
          <w:rFonts w:ascii="Times New Roman" w:hAnsi="Times New Roman" w:cs="Times New Roman"/>
        </w:rPr>
        <w:t xml:space="preserve">By its original definition, Granger causality **(talk about pairwise </w:t>
      </w:r>
      <w:proofErr w:type="gramStart"/>
      <w:r w:rsidR="00B82111">
        <w:rPr>
          <w:rFonts w:ascii="Times New Roman" w:hAnsi="Times New Roman" w:cs="Times New Roman"/>
        </w:rPr>
        <w:t>GC)*</w:t>
      </w:r>
      <w:proofErr w:type="gramEnd"/>
      <w:r w:rsidR="00B82111">
        <w:rPr>
          <w:rFonts w:ascii="Times New Roman" w:hAnsi="Times New Roman" w:cs="Times New Roman"/>
        </w:rPr>
        <w:t xml:space="preserve">*. </w:t>
      </w:r>
      <w:r w:rsidR="00502328" w:rsidRPr="00A54FFB">
        <w:rPr>
          <w:rFonts w:ascii="Times New Roman" w:hAnsi="Times New Roman" w:cs="Times New Roman"/>
        </w:rPr>
        <w:t xml:space="preserve">A number of research results show the success of Granger causality in inferring causal relationships in studies of </w:t>
      </w:r>
      <w:r w:rsidR="007E35F9">
        <w:rPr>
          <w:rFonts w:ascii="Times New Roman" w:hAnsi="Times New Roman" w:cs="Times New Roman"/>
        </w:rPr>
        <w:t xml:space="preserve">such </w:t>
      </w:r>
      <w:r w:rsidR="004874A4">
        <w:rPr>
          <w:rFonts w:ascii="Times New Roman" w:hAnsi="Times New Roman" w:cs="Times New Roman"/>
        </w:rPr>
        <w:t xml:space="preserve">complex </w:t>
      </w:r>
      <w:r w:rsidR="007E35F9">
        <w:rPr>
          <w:rFonts w:ascii="Times New Roman" w:hAnsi="Times New Roman" w:cs="Times New Roman"/>
        </w:rPr>
        <w:t xml:space="preserve">networked systems </w:t>
      </w:r>
      <w:r w:rsidR="00502328" w:rsidRPr="00A54FFB">
        <w:rPr>
          <w:rFonts w:ascii="Times New Roman" w:hAnsi="Times New Roman" w:cs="Times New Roman"/>
        </w:rPr>
        <w:t xml:space="preserve">[cite </w:t>
      </w:r>
      <w:r w:rsidR="00AD7A65">
        <w:rPr>
          <w:rFonts w:ascii="Times New Roman" w:hAnsi="Times New Roman" w:cs="Times New Roman"/>
        </w:rPr>
        <w:t xml:space="preserve">econ and </w:t>
      </w:r>
      <w:r w:rsidR="00502328" w:rsidRPr="00A54FFB">
        <w:rPr>
          <w:rFonts w:ascii="Times New Roman" w:hAnsi="Times New Roman" w:cs="Times New Roman"/>
        </w:rPr>
        <w:t>neuroscience GC papers].</w:t>
      </w:r>
      <w:r w:rsidR="00502328">
        <w:rPr>
          <w:rFonts w:ascii="Times New Roman" w:hAnsi="Times New Roman" w:cs="Times New Roman"/>
        </w:rPr>
        <w:t xml:space="preserve"> </w:t>
      </w:r>
    </w:p>
    <w:p w14:paraId="6B0E1FC5" w14:textId="77777777" w:rsidR="002D41B6" w:rsidRPr="00D12F79" w:rsidRDefault="002D41B6">
      <w:pPr>
        <w:rPr>
          <w:rFonts w:ascii="Times New Roman" w:hAnsi="Times New Roman" w:cs="Times New Roman"/>
        </w:rPr>
      </w:pPr>
    </w:p>
    <w:p w14:paraId="17E5BB5C" w14:textId="77777777" w:rsidR="00A94725" w:rsidRDefault="00A94725" w:rsidP="002D41B6">
      <w:pPr>
        <w:rPr>
          <w:rFonts w:ascii="Times New Roman" w:hAnsi="Times New Roman" w:cs="Times New Roman"/>
        </w:rPr>
      </w:pPr>
      <w:r>
        <w:rPr>
          <w:rFonts w:ascii="Times New Roman" w:hAnsi="Times New Roman" w:cs="Times New Roman"/>
        </w:rPr>
        <w:t xml:space="preserve">Since the release of Granger’s seminal paper [cite GC here], many results have appeared showing the success of this method outside of economics in fields such as neurobiology and genetics. </w:t>
      </w:r>
      <w:r w:rsidR="004B2F82">
        <w:rPr>
          <w:rFonts w:ascii="Times New Roman" w:hAnsi="Times New Roman" w:cs="Times New Roman"/>
        </w:rPr>
        <w:t xml:space="preserve">[cite bad GC application papers here]. </w:t>
      </w:r>
      <w:r>
        <w:rPr>
          <w:rFonts w:ascii="Times New Roman" w:hAnsi="Times New Roman" w:cs="Times New Roman"/>
        </w:rPr>
        <w:t>However, these results rarely compare their inference</w:t>
      </w:r>
    </w:p>
    <w:p w14:paraId="635181ED" w14:textId="77777777" w:rsidR="00A94725" w:rsidRDefault="00A94725" w:rsidP="002D41B6">
      <w:pPr>
        <w:rPr>
          <w:rFonts w:ascii="Times New Roman" w:hAnsi="Times New Roman" w:cs="Times New Roman"/>
        </w:rPr>
      </w:pPr>
    </w:p>
    <w:p w14:paraId="48F24234" w14:textId="77777777" w:rsidR="00014005" w:rsidRDefault="00290223" w:rsidP="002D41B6">
      <w:pPr>
        <w:rPr>
          <w:rFonts w:ascii="Times New Roman" w:hAnsi="Times New Roman" w:cs="Times New Roman"/>
        </w:rPr>
      </w:pPr>
      <w:r>
        <w:rPr>
          <w:rFonts w:ascii="Times New Roman" w:hAnsi="Times New Roman" w:cs="Times New Roman"/>
        </w:rPr>
        <w:t xml:space="preserve">In the first part </w:t>
      </w:r>
      <w:r w:rsidRPr="00D12F79">
        <w:rPr>
          <w:rFonts w:ascii="Times New Roman" w:hAnsi="Times New Roman" w:cs="Times New Roman"/>
        </w:rPr>
        <w:t xml:space="preserve">of this </w:t>
      </w:r>
      <w:r>
        <w:rPr>
          <w:rFonts w:ascii="Times New Roman" w:hAnsi="Times New Roman" w:cs="Times New Roman"/>
        </w:rPr>
        <w:t xml:space="preserve">paper we evaluate the performance of </w:t>
      </w:r>
      <w:r w:rsidRPr="00D12F79">
        <w:rPr>
          <w:rFonts w:ascii="Times New Roman" w:hAnsi="Times New Roman" w:cs="Times New Roman"/>
        </w:rPr>
        <w:t>Granger causality</w:t>
      </w:r>
      <w:r>
        <w:rPr>
          <w:rFonts w:ascii="Times New Roman" w:hAnsi="Times New Roman" w:cs="Times New Roman"/>
        </w:rPr>
        <w:t xml:space="preserve"> on physical systems where the ground-truth connectivity is known. We show that GC</w:t>
      </w:r>
      <w:r w:rsidRPr="00D12F79">
        <w:rPr>
          <w:rFonts w:ascii="Times New Roman" w:hAnsi="Times New Roman" w:cs="Times New Roman"/>
        </w:rPr>
        <w:t xml:space="preserve"> </w:t>
      </w:r>
      <w:r>
        <w:rPr>
          <w:rFonts w:ascii="Times New Roman" w:hAnsi="Times New Roman" w:cs="Times New Roman"/>
        </w:rPr>
        <w:t>fails to recover the causal connections in network</w:t>
      </w:r>
      <w:r w:rsidR="004E5C99">
        <w:rPr>
          <w:rFonts w:ascii="Times New Roman" w:hAnsi="Times New Roman" w:cs="Times New Roman"/>
        </w:rPr>
        <w:t>s</w:t>
      </w:r>
      <w:r>
        <w:rPr>
          <w:rFonts w:ascii="Times New Roman" w:hAnsi="Times New Roman" w:cs="Times New Roman"/>
        </w:rPr>
        <w:t xml:space="preserve"> of coupled </w:t>
      </w:r>
      <w:r w:rsidR="00C00D55">
        <w:rPr>
          <w:rFonts w:ascii="Times New Roman" w:hAnsi="Times New Roman" w:cs="Times New Roman"/>
        </w:rPr>
        <w:t xml:space="preserve">harmonic and </w:t>
      </w:r>
      <w:proofErr w:type="spellStart"/>
      <w:r w:rsidR="00C00D55">
        <w:rPr>
          <w:rFonts w:ascii="Times New Roman" w:hAnsi="Times New Roman" w:cs="Times New Roman"/>
        </w:rPr>
        <w:t>Kuramoto</w:t>
      </w:r>
      <w:proofErr w:type="spellEnd"/>
      <w:r w:rsidR="00C00D55">
        <w:rPr>
          <w:rFonts w:ascii="Times New Roman" w:hAnsi="Times New Roman" w:cs="Times New Roman"/>
        </w:rPr>
        <w:t xml:space="preserve"> </w:t>
      </w:r>
      <w:r>
        <w:rPr>
          <w:rFonts w:ascii="Times New Roman" w:hAnsi="Times New Roman" w:cs="Times New Roman"/>
        </w:rPr>
        <w:t>oscillators.</w:t>
      </w:r>
      <w:r w:rsidR="00014005">
        <w:rPr>
          <w:rFonts w:ascii="Times New Roman" w:hAnsi="Times New Roman" w:cs="Times New Roman"/>
        </w:rPr>
        <w:t xml:space="preserve"> </w:t>
      </w:r>
      <w:r w:rsidR="00404A30">
        <w:rPr>
          <w:rFonts w:ascii="Times New Roman" w:hAnsi="Times New Roman" w:cs="Times New Roman"/>
        </w:rPr>
        <w:t>We encourage the reader to study the theoretical assumptions of GC before applying it to data in physical and biological systems</w:t>
      </w:r>
      <w:r w:rsidR="007842DE">
        <w:rPr>
          <w:rFonts w:ascii="Times New Roman" w:hAnsi="Times New Roman" w:cs="Times New Roman"/>
        </w:rPr>
        <w:t xml:space="preserve"> where those conditions may not be met</w:t>
      </w:r>
      <w:r w:rsidR="00404A30">
        <w:rPr>
          <w:rFonts w:ascii="Times New Roman" w:hAnsi="Times New Roman" w:cs="Times New Roman"/>
        </w:rPr>
        <w:t>.</w:t>
      </w:r>
    </w:p>
    <w:p w14:paraId="10E2AE51" w14:textId="77777777" w:rsidR="00014005" w:rsidRDefault="00014005" w:rsidP="002D41B6">
      <w:pPr>
        <w:rPr>
          <w:rFonts w:ascii="Times New Roman" w:hAnsi="Times New Roman" w:cs="Times New Roman"/>
        </w:rPr>
      </w:pPr>
    </w:p>
    <w:p w14:paraId="634622B4" w14:textId="77777777" w:rsidR="00CA30D7" w:rsidRDefault="000B75EA" w:rsidP="002D41B6">
      <w:pPr>
        <w:rPr>
          <w:rFonts w:ascii="Times New Roman" w:hAnsi="Times New Roman" w:cs="Times New Roman"/>
        </w:rPr>
      </w:pPr>
      <w:r w:rsidRPr="00D12F79">
        <w:rPr>
          <w:rFonts w:ascii="Times New Roman" w:hAnsi="Times New Roman" w:cs="Times New Roman"/>
        </w:rPr>
        <w:t>Several research studies have highlighted that Granger causality does not imply real causality and does not satisfy our intuition behind causal relationships [cite papers that show evidence against GC</w:t>
      </w:r>
      <w:r w:rsidR="00945182" w:rsidRPr="00D12F79">
        <w:rPr>
          <w:rFonts w:ascii="Times New Roman" w:hAnsi="Times New Roman" w:cs="Times New Roman"/>
        </w:rPr>
        <w:t xml:space="preserve"> including Bethany’s paper</w:t>
      </w:r>
      <w:r w:rsidRPr="00D12F79">
        <w:rPr>
          <w:rFonts w:ascii="Times New Roman" w:hAnsi="Times New Roman" w:cs="Times New Roman"/>
        </w:rPr>
        <w:t>].</w:t>
      </w:r>
      <w:r w:rsidR="002D41B6" w:rsidRPr="00D12F79">
        <w:rPr>
          <w:rFonts w:ascii="Times New Roman" w:hAnsi="Times New Roman" w:cs="Times New Roman"/>
        </w:rPr>
        <w:t xml:space="preserve"> </w:t>
      </w:r>
      <w:r w:rsidR="007B0546" w:rsidRPr="00D12F79">
        <w:rPr>
          <w:rFonts w:ascii="Times New Roman" w:hAnsi="Times New Roman" w:cs="Times New Roman"/>
        </w:rPr>
        <w:t xml:space="preserve">Granger himself stated </w:t>
      </w:r>
      <w:r w:rsidR="00227129" w:rsidRPr="00D12F79">
        <w:rPr>
          <w:rFonts w:ascii="Times New Roman" w:hAnsi="Times New Roman" w:cs="Times New Roman"/>
        </w:rPr>
        <w:t xml:space="preserve">in his personal note </w:t>
      </w:r>
      <w:r w:rsidR="007B0546" w:rsidRPr="00D12F79">
        <w:rPr>
          <w:rFonts w:ascii="Times New Roman" w:hAnsi="Times New Roman" w:cs="Times New Roman"/>
        </w:rPr>
        <w:t xml:space="preserve">that </w:t>
      </w:r>
      <w:r w:rsidR="00A54FFB" w:rsidRPr="00D12F79">
        <w:rPr>
          <w:rFonts w:ascii="Times New Roman" w:hAnsi="Times New Roman" w:cs="Times New Roman"/>
        </w:rPr>
        <w:t>“causality is a concept whose definition people know what they do not like but few know what they do like”</w:t>
      </w:r>
      <w:r w:rsidR="00227129" w:rsidRPr="00D12F79">
        <w:rPr>
          <w:rFonts w:ascii="Times New Roman" w:hAnsi="Times New Roman" w:cs="Times New Roman"/>
        </w:rPr>
        <w:t xml:space="preserve"> [cite Granger’s personal note]</w:t>
      </w:r>
      <w:r w:rsidR="00A54FFB" w:rsidRPr="00D12F79">
        <w:rPr>
          <w:rFonts w:ascii="Times New Roman" w:hAnsi="Times New Roman" w:cs="Times New Roman"/>
        </w:rPr>
        <w:t>.</w:t>
      </w:r>
    </w:p>
    <w:p w14:paraId="14AE45F5" w14:textId="77777777" w:rsidR="000330D5" w:rsidRPr="00D12F79" w:rsidRDefault="000330D5" w:rsidP="002D41B6">
      <w:pPr>
        <w:rPr>
          <w:rFonts w:ascii="Times New Roman" w:hAnsi="Times New Roman" w:cs="Times New Roman"/>
        </w:rPr>
      </w:pPr>
    </w:p>
    <w:sectPr w:rsidR="000330D5" w:rsidRPr="00D12F79" w:rsidSect="00CB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11F3D"/>
    <w:multiLevelType w:val="hybridMultilevel"/>
    <w:tmpl w:val="6816845E"/>
    <w:lvl w:ilvl="0" w:tplc="52C0FF5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A1"/>
    <w:rsid w:val="00014005"/>
    <w:rsid w:val="00016374"/>
    <w:rsid w:val="00022697"/>
    <w:rsid w:val="000330D5"/>
    <w:rsid w:val="00037232"/>
    <w:rsid w:val="00040B14"/>
    <w:rsid w:val="00071F74"/>
    <w:rsid w:val="000A335A"/>
    <w:rsid w:val="000B5D02"/>
    <w:rsid w:val="000B75EA"/>
    <w:rsid w:val="000C2780"/>
    <w:rsid w:val="000C40AB"/>
    <w:rsid w:val="000D175D"/>
    <w:rsid w:val="000D52A7"/>
    <w:rsid w:val="000E38B2"/>
    <w:rsid w:val="000F0B1F"/>
    <w:rsid w:val="000F7164"/>
    <w:rsid w:val="001206CA"/>
    <w:rsid w:val="001218EC"/>
    <w:rsid w:val="0012195C"/>
    <w:rsid w:val="00130ACF"/>
    <w:rsid w:val="00130E13"/>
    <w:rsid w:val="00135630"/>
    <w:rsid w:val="00155F13"/>
    <w:rsid w:val="0016296B"/>
    <w:rsid w:val="0016692C"/>
    <w:rsid w:val="00167090"/>
    <w:rsid w:val="001E10A4"/>
    <w:rsid w:val="001E62C2"/>
    <w:rsid w:val="001E65E3"/>
    <w:rsid w:val="001F3F24"/>
    <w:rsid w:val="002256BD"/>
    <w:rsid w:val="00227129"/>
    <w:rsid w:val="00227C30"/>
    <w:rsid w:val="00233A9A"/>
    <w:rsid w:val="00240939"/>
    <w:rsid w:val="00240C0A"/>
    <w:rsid w:val="00283220"/>
    <w:rsid w:val="00286929"/>
    <w:rsid w:val="002872BE"/>
    <w:rsid w:val="00290223"/>
    <w:rsid w:val="002A3A22"/>
    <w:rsid w:val="002B2839"/>
    <w:rsid w:val="002C3418"/>
    <w:rsid w:val="002C35C1"/>
    <w:rsid w:val="002C3F5C"/>
    <w:rsid w:val="002C4109"/>
    <w:rsid w:val="002D41B6"/>
    <w:rsid w:val="002E2FD9"/>
    <w:rsid w:val="002E4745"/>
    <w:rsid w:val="0031323E"/>
    <w:rsid w:val="00330975"/>
    <w:rsid w:val="00334A5B"/>
    <w:rsid w:val="0035484C"/>
    <w:rsid w:val="00362B21"/>
    <w:rsid w:val="00391E37"/>
    <w:rsid w:val="003A63F4"/>
    <w:rsid w:val="003B0024"/>
    <w:rsid w:val="003B0D1D"/>
    <w:rsid w:val="003B149D"/>
    <w:rsid w:val="003B3473"/>
    <w:rsid w:val="003B584D"/>
    <w:rsid w:val="003B64D8"/>
    <w:rsid w:val="003B6501"/>
    <w:rsid w:val="003C25B6"/>
    <w:rsid w:val="003C3E66"/>
    <w:rsid w:val="003D6EB7"/>
    <w:rsid w:val="003E0172"/>
    <w:rsid w:val="003F4B2B"/>
    <w:rsid w:val="00400078"/>
    <w:rsid w:val="004040F2"/>
    <w:rsid w:val="00404A30"/>
    <w:rsid w:val="00406092"/>
    <w:rsid w:val="004111A8"/>
    <w:rsid w:val="00411BE5"/>
    <w:rsid w:val="00414F8C"/>
    <w:rsid w:val="00415CF9"/>
    <w:rsid w:val="00420195"/>
    <w:rsid w:val="004274A6"/>
    <w:rsid w:val="00430ACB"/>
    <w:rsid w:val="00436443"/>
    <w:rsid w:val="00441839"/>
    <w:rsid w:val="004513F4"/>
    <w:rsid w:val="00452EC4"/>
    <w:rsid w:val="004577A6"/>
    <w:rsid w:val="00463165"/>
    <w:rsid w:val="00467612"/>
    <w:rsid w:val="00475739"/>
    <w:rsid w:val="00476F8E"/>
    <w:rsid w:val="00477BA8"/>
    <w:rsid w:val="00481F50"/>
    <w:rsid w:val="00485BFF"/>
    <w:rsid w:val="0048650B"/>
    <w:rsid w:val="004874A4"/>
    <w:rsid w:val="00490BF3"/>
    <w:rsid w:val="004A7D3E"/>
    <w:rsid w:val="004B2F82"/>
    <w:rsid w:val="004C75EF"/>
    <w:rsid w:val="004D14A3"/>
    <w:rsid w:val="004D2DB8"/>
    <w:rsid w:val="004E39D7"/>
    <w:rsid w:val="004E5C99"/>
    <w:rsid w:val="00502328"/>
    <w:rsid w:val="00507794"/>
    <w:rsid w:val="00521F8B"/>
    <w:rsid w:val="00527B7D"/>
    <w:rsid w:val="00534DD8"/>
    <w:rsid w:val="00560006"/>
    <w:rsid w:val="0056167C"/>
    <w:rsid w:val="005619A6"/>
    <w:rsid w:val="005800DA"/>
    <w:rsid w:val="00595B68"/>
    <w:rsid w:val="005B1827"/>
    <w:rsid w:val="005B5D64"/>
    <w:rsid w:val="005C2707"/>
    <w:rsid w:val="005C5005"/>
    <w:rsid w:val="005C6AA3"/>
    <w:rsid w:val="005D1DA9"/>
    <w:rsid w:val="005E641E"/>
    <w:rsid w:val="00606075"/>
    <w:rsid w:val="0061407D"/>
    <w:rsid w:val="0061516D"/>
    <w:rsid w:val="00621020"/>
    <w:rsid w:val="00627DEB"/>
    <w:rsid w:val="00636F4D"/>
    <w:rsid w:val="006411D1"/>
    <w:rsid w:val="00650FDB"/>
    <w:rsid w:val="006552AD"/>
    <w:rsid w:val="00662EB1"/>
    <w:rsid w:val="006720F5"/>
    <w:rsid w:val="006779A8"/>
    <w:rsid w:val="006811CB"/>
    <w:rsid w:val="00687504"/>
    <w:rsid w:val="006A6ADF"/>
    <w:rsid w:val="006B0601"/>
    <w:rsid w:val="006C054E"/>
    <w:rsid w:val="006D1266"/>
    <w:rsid w:val="006D159A"/>
    <w:rsid w:val="006D5CCD"/>
    <w:rsid w:val="006F4112"/>
    <w:rsid w:val="00716BB0"/>
    <w:rsid w:val="00737656"/>
    <w:rsid w:val="00746974"/>
    <w:rsid w:val="00766A26"/>
    <w:rsid w:val="00773E24"/>
    <w:rsid w:val="007842DE"/>
    <w:rsid w:val="007866A3"/>
    <w:rsid w:val="00796608"/>
    <w:rsid w:val="007A6550"/>
    <w:rsid w:val="007A766E"/>
    <w:rsid w:val="007A7B31"/>
    <w:rsid w:val="007B0546"/>
    <w:rsid w:val="007B0DAB"/>
    <w:rsid w:val="007C46C1"/>
    <w:rsid w:val="007D2AF2"/>
    <w:rsid w:val="007E35F9"/>
    <w:rsid w:val="007E7B1F"/>
    <w:rsid w:val="007F5CE9"/>
    <w:rsid w:val="008047B6"/>
    <w:rsid w:val="00814377"/>
    <w:rsid w:val="0081619A"/>
    <w:rsid w:val="008208EA"/>
    <w:rsid w:val="008221FA"/>
    <w:rsid w:val="008479AB"/>
    <w:rsid w:val="00862C49"/>
    <w:rsid w:val="008645C3"/>
    <w:rsid w:val="00871887"/>
    <w:rsid w:val="00885922"/>
    <w:rsid w:val="00887847"/>
    <w:rsid w:val="00895A89"/>
    <w:rsid w:val="00897C57"/>
    <w:rsid w:val="008A2BAF"/>
    <w:rsid w:val="008B442E"/>
    <w:rsid w:val="008C32ED"/>
    <w:rsid w:val="008C3900"/>
    <w:rsid w:val="008D0D21"/>
    <w:rsid w:val="008D56C6"/>
    <w:rsid w:val="00906AC9"/>
    <w:rsid w:val="00914689"/>
    <w:rsid w:val="009160A2"/>
    <w:rsid w:val="00945182"/>
    <w:rsid w:val="00967761"/>
    <w:rsid w:val="00972155"/>
    <w:rsid w:val="00974ABB"/>
    <w:rsid w:val="00993164"/>
    <w:rsid w:val="009A0380"/>
    <w:rsid w:val="009A314B"/>
    <w:rsid w:val="009A72E8"/>
    <w:rsid w:val="009B7F07"/>
    <w:rsid w:val="009C5E95"/>
    <w:rsid w:val="009C6E00"/>
    <w:rsid w:val="009C70E4"/>
    <w:rsid w:val="009C7E77"/>
    <w:rsid w:val="00A16ABF"/>
    <w:rsid w:val="00A327FB"/>
    <w:rsid w:val="00A36F31"/>
    <w:rsid w:val="00A40DBF"/>
    <w:rsid w:val="00A54592"/>
    <w:rsid w:val="00A54FFB"/>
    <w:rsid w:val="00A609A2"/>
    <w:rsid w:val="00A63156"/>
    <w:rsid w:val="00A71623"/>
    <w:rsid w:val="00A743F5"/>
    <w:rsid w:val="00A82202"/>
    <w:rsid w:val="00A94725"/>
    <w:rsid w:val="00A95FD2"/>
    <w:rsid w:val="00AD265D"/>
    <w:rsid w:val="00AD390E"/>
    <w:rsid w:val="00AD7A65"/>
    <w:rsid w:val="00AE0CBD"/>
    <w:rsid w:val="00AE11F0"/>
    <w:rsid w:val="00AE412D"/>
    <w:rsid w:val="00AE6ED5"/>
    <w:rsid w:val="00AF1D85"/>
    <w:rsid w:val="00AF3E4D"/>
    <w:rsid w:val="00B00A04"/>
    <w:rsid w:val="00B0734B"/>
    <w:rsid w:val="00B1212B"/>
    <w:rsid w:val="00B13742"/>
    <w:rsid w:val="00B42313"/>
    <w:rsid w:val="00B60E64"/>
    <w:rsid w:val="00B6723D"/>
    <w:rsid w:val="00B737AE"/>
    <w:rsid w:val="00B74055"/>
    <w:rsid w:val="00B82111"/>
    <w:rsid w:val="00B85D33"/>
    <w:rsid w:val="00B90DF1"/>
    <w:rsid w:val="00B94CDC"/>
    <w:rsid w:val="00BA31AB"/>
    <w:rsid w:val="00BA3E6A"/>
    <w:rsid w:val="00BC27CF"/>
    <w:rsid w:val="00BC4203"/>
    <w:rsid w:val="00BC6954"/>
    <w:rsid w:val="00BD447A"/>
    <w:rsid w:val="00BD5510"/>
    <w:rsid w:val="00BF2FD0"/>
    <w:rsid w:val="00BF6F90"/>
    <w:rsid w:val="00C00D55"/>
    <w:rsid w:val="00C3310F"/>
    <w:rsid w:val="00C37E92"/>
    <w:rsid w:val="00C52D33"/>
    <w:rsid w:val="00C5536D"/>
    <w:rsid w:val="00C66198"/>
    <w:rsid w:val="00C73590"/>
    <w:rsid w:val="00C741DC"/>
    <w:rsid w:val="00C76F71"/>
    <w:rsid w:val="00C80540"/>
    <w:rsid w:val="00C85467"/>
    <w:rsid w:val="00C916A7"/>
    <w:rsid w:val="00CA30D7"/>
    <w:rsid w:val="00CB155C"/>
    <w:rsid w:val="00CC3199"/>
    <w:rsid w:val="00CC6D60"/>
    <w:rsid w:val="00CD087E"/>
    <w:rsid w:val="00CD30DF"/>
    <w:rsid w:val="00CD663D"/>
    <w:rsid w:val="00CE2E39"/>
    <w:rsid w:val="00CE4317"/>
    <w:rsid w:val="00CF73FD"/>
    <w:rsid w:val="00D12F79"/>
    <w:rsid w:val="00D2712E"/>
    <w:rsid w:val="00D40B9C"/>
    <w:rsid w:val="00D457A0"/>
    <w:rsid w:val="00D54054"/>
    <w:rsid w:val="00D60514"/>
    <w:rsid w:val="00D84EC4"/>
    <w:rsid w:val="00DA0B63"/>
    <w:rsid w:val="00DA1B06"/>
    <w:rsid w:val="00DA7B00"/>
    <w:rsid w:val="00DC6A72"/>
    <w:rsid w:val="00DD3B76"/>
    <w:rsid w:val="00DE0B24"/>
    <w:rsid w:val="00DE1313"/>
    <w:rsid w:val="00DE1C5B"/>
    <w:rsid w:val="00DE27D7"/>
    <w:rsid w:val="00DE6A8C"/>
    <w:rsid w:val="00E048A1"/>
    <w:rsid w:val="00E40305"/>
    <w:rsid w:val="00E4036C"/>
    <w:rsid w:val="00E42B6A"/>
    <w:rsid w:val="00E543AC"/>
    <w:rsid w:val="00E60344"/>
    <w:rsid w:val="00E6372B"/>
    <w:rsid w:val="00E74A80"/>
    <w:rsid w:val="00E75A08"/>
    <w:rsid w:val="00E77880"/>
    <w:rsid w:val="00E92D6B"/>
    <w:rsid w:val="00E97ECA"/>
    <w:rsid w:val="00EA0310"/>
    <w:rsid w:val="00ED19FA"/>
    <w:rsid w:val="00ED2871"/>
    <w:rsid w:val="00EE696F"/>
    <w:rsid w:val="00F171E5"/>
    <w:rsid w:val="00F24348"/>
    <w:rsid w:val="00F40E3A"/>
    <w:rsid w:val="00F44FD0"/>
    <w:rsid w:val="00F50631"/>
    <w:rsid w:val="00F55E28"/>
    <w:rsid w:val="00F6157B"/>
    <w:rsid w:val="00F81DE2"/>
    <w:rsid w:val="00F820E6"/>
    <w:rsid w:val="00FA7101"/>
    <w:rsid w:val="00FB1306"/>
    <w:rsid w:val="00FB5F05"/>
    <w:rsid w:val="00FC0AC4"/>
    <w:rsid w:val="00FE7012"/>
    <w:rsid w:val="00FF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41F1E"/>
  <w15:chartTrackingRefBased/>
  <w15:docId w15:val="{6C654868-771D-BF4D-AE2C-A379071E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FF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1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82404">
      <w:bodyDiv w:val="1"/>
      <w:marLeft w:val="0"/>
      <w:marRight w:val="0"/>
      <w:marTop w:val="0"/>
      <w:marBottom w:val="0"/>
      <w:divBdr>
        <w:top w:val="none" w:sz="0" w:space="0" w:color="auto"/>
        <w:left w:val="none" w:sz="0" w:space="0" w:color="auto"/>
        <w:bottom w:val="none" w:sz="0" w:space="0" w:color="auto"/>
        <w:right w:val="none" w:sz="0" w:space="0" w:color="auto"/>
      </w:divBdr>
      <w:divsChild>
        <w:div w:id="647174706">
          <w:marLeft w:val="0"/>
          <w:marRight w:val="0"/>
          <w:marTop w:val="0"/>
          <w:marBottom w:val="0"/>
          <w:divBdr>
            <w:top w:val="none" w:sz="0" w:space="0" w:color="auto"/>
            <w:left w:val="none" w:sz="0" w:space="0" w:color="auto"/>
            <w:bottom w:val="none" w:sz="0" w:space="0" w:color="auto"/>
            <w:right w:val="none" w:sz="0" w:space="0" w:color="auto"/>
          </w:divBdr>
          <w:divsChild>
            <w:div w:id="187178878">
              <w:marLeft w:val="0"/>
              <w:marRight w:val="0"/>
              <w:marTop w:val="0"/>
              <w:marBottom w:val="0"/>
              <w:divBdr>
                <w:top w:val="none" w:sz="0" w:space="0" w:color="auto"/>
                <w:left w:val="none" w:sz="0" w:space="0" w:color="auto"/>
                <w:bottom w:val="none" w:sz="0" w:space="0" w:color="auto"/>
                <w:right w:val="none" w:sz="0" w:space="0" w:color="auto"/>
              </w:divBdr>
              <w:divsChild>
                <w:div w:id="8881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Stepaniants</dc:creator>
  <cp:keywords/>
  <dc:description/>
  <cp:lastModifiedBy>George Stepaniants</cp:lastModifiedBy>
  <cp:revision>297</cp:revision>
  <dcterms:created xsi:type="dcterms:W3CDTF">2019-04-08T00:19:00Z</dcterms:created>
  <dcterms:modified xsi:type="dcterms:W3CDTF">2019-05-01T07:48:00Z</dcterms:modified>
</cp:coreProperties>
</file>