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Проект</w:t>
      </w:r>
    </w:p>
    <w:p>
      <w:r>
        <w:t>N 353266-8</w:t>
      </w:r>
    </w:p>
    <w:p/>
    <w:p>
      <w:r>
        <w:t>Внесен депутатами</w:t>
      </w:r>
    </w:p>
    <w:p>
      <w:r>
        <w:t xml:space="preserve">Государственной </w:t>
      </w:r>
      <w:r>
        <w:t xml:space="preserve">Думы </w:t>
      </w:r>
      <w:r>
        <w:rPr>
          <w:strike/>
        </w:rPr>
        <w:t xml:space="preserve">Федерального </w:t>
      </w:r>
    </w:p>
    <w:p>
      <w:r>
        <w:rPr>
          <w:strike/>
        </w:rPr>
        <w:t xml:space="preserve">Собрания </w:t>
      </w:r>
      <w:r>
        <w:t xml:space="preserve">Российской </w:t>
      </w:r>
      <w:r>
        <w:t xml:space="preserve">Федерации </w:t>
      </w:r>
    </w:p>
    <w:p>
      <w:r>
        <w:t>В.В. Володиным, И.А. Яровой,</w:t>
      </w:r>
    </w:p>
    <w:p>
      <w:r>
        <w:t>В.А. Васильевым, Г.А. Зюгановым,</w:t>
      </w:r>
    </w:p>
    <w:p>
      <w:r>
        <w:t>Л.Э. Слуцким, С.М. Мироновым,</w:t>
      </w:r>
    </w:p>
    <w:p>
      <w:r>
        <w:t>А.Г. Нечаевым, И.И. Мельниковым,</w:t>
      </w:r>
    </w:p>
    <w:p>
      <w:r>
        <w:t>А.М. Бабаковым, В.А. Даванковым,</w:t>
      </w:r>
    </w:p>
    <w:p>
      <w:r>
        <w:t>Я.Е. Ниловым</w:t>
      </w:r>
    </w:p>
    <w:p/>
    <w:p>
      <w:r>
        <w:t>РОССИЙСКАЯ ФЕДЕРАЦИЯ</w:t>
      </w:r>
    </w:p>
    <w:p/>
    <w:p>
      <w:r>
        <w:t>ФЕДЕРАЛЬНЫЙ ЗАКОН</w:t>
      </w:r>
    </w:p>
    <w:p/>
    <w:p>
      <w:r>
        <w:t>О ВНЕСЕНИИ ИЗМЕНЕНИЙ В КОДЕКС РОССИЙСКОЙ ФЕДЕРАЦИИ</w:t>
      </w:r>
    </w:p>
    <w:p>
      <w:r>
        <w:t>ОБ АДМИНИСТРАТИВНЫХ ПРАВОНАРУШЕНИЯХ</w:t>
      </w:r>
    </w:p>
    <w:p/>
    <w:p>
      <w:r>
        <w:rPr>
          <w:strike/>
        </w:rPr>
        <w:t>Внести в Кодекс Российской Федерации об административных правонарушениях (Собрание законодательства Российской Федерации, 2002, N 1, ст. 1; 2007, N 26, ст. 3089; 2010, N 31, ст. 4208; 2013, N 51, ст. 6683; 2014, N 19, ст. 2317) следующие изменения:</w:t>
      </w:r>
    </w:p>
    <w:p>
      <w:r>
        <w:rPr>
          <w:strike/>
        </w:rPr>
        <w:t>1) в части 1 статьи 3.5 слова "в случаях, предусмотренных частью 2.1 статьи 13.11," заменить словами "в случаях, предусмотренных частью 2 статьи 13.11,", после слов "а в случаях, предусмотренных частью 3 статьи 6.3, статьей 11.7.1," дополнить словами "частью 2.1 статьи 13.11,", после слов "частью 1.1 статьи 6.13, частью 4 статьи 8.32," дополнить словами "частью 2.1. статьи 13.11";</w:t>
      </w:r>
    </w:p>
    <w:p>
      <w:r>
        <w:t>2) в статье 13.11:</w:t>
      </w:r>
    </w:p>
    <w:p>
      <w:r>
        <w:t xml:space="preserve">а) </w:t>
      </w:r>
      <w:r>
        <w:t xml:space="preserve">в </w:t>
      </w:r>
      <w:r>
        <w:t xml:space="preserve">части </w:t>
      </w:r>
      <w:r>
        <w:t xml:space="preserve">2: </w:t>
      </w:r>
    </w:p>
    <w:p>
      <w:r>
        <w:rPr>
          <w:strike/>
        </w:rPr>
        <w:t>в абзаце первом после слов "в соответствии с законодательством Российской Федерации в области персональных данных," дополнить словами "а равно размещение биометрических персональных данных субъекта персональных данных в единой биометрической системе, в иных информационных системах, обеспечивающих идентификацию и (или) аутентификацию с использованием биометрических персональных данных физических лиц, с нарушением установленных законодательством Российской Федерации в области персональных данных требований,";</w:t>
      </w:r>
    </w:p>
    <w:p>
      <w:r>
        <w:t xml:space="preserve">в </w:t>
      </w:r>
      <w:r>
        <w:t xml:space="preserve">абзаце </w:t>
      </w:r>
      <w:r>
        <w:t xml:space="preserve">втором </w:t>
      </w:r>
      <w:r>
        <w:t xml:space="preserve">слова </w:t>
      </w:r>
      <w:r>
        <w:t xml:space="preserve">"на </w:t>
      </w:r>
      <w:r>
        <w:t xml:space="preserve">должностных </w:t>
      </w:r>
      <w:r>
        <w:t xml:space="preserve">лиц </w:t>
      </w:r>
      <w:r>
        <w:t xml:space="preserve">- </w:t>
      </w:r>
      <w:r>
        <w:t xml:space="preserve">от </w:t>
      </w:r>
      <w:r>
        <w:t xml:space="preserve">двадцати </w:t>
      </w:r>
      <w:r>
        <w:t xml:space="preserve">тысяч </w:t>
      </w:r>
      <w:r>
        <w:t xml:space="preserve">до </w:t>
      </w:r>
      <w:r>
        <w:t xml:space="preserve">сорока </w:t>
      </w:r>
      <w:r>
        <w:t xml:space="preserve">тысяч </w:t>
      </w:r>
      <w:r>
        <w:t xml:space="preserve">рублей; </w:t>
      </w:r>
      <w:r>
        <w:t xml:space="preserve">на </w:t>
      </w:r>
      <w:r>
        <w:t xml:space="preserve">юридических </w:t>
      </w:r>
      <w:r>
        <w:t xml:space="preserve">лиц </w:t>
      </w:r>
      <w:r>
        <w:t xml:space="preserve">- </w:t>
      </w:r>
      <w:r>
        <w:t xml:space="preserve">от </w:t>
      </w:r>
      <w:r>
        <w:t xml:space="preserve">тридцати </w:t>
      </w:r>
      <w:r>
        <w:t xml:space="preserve">тысяч </w:t>
      </w:r>
      <w:r>
        <w:t xml:space="preserve">до </w:t>
      </w:r>
      <w:r>
        <w:t xml:space="preserve">ста </w:t>
      </w:r>
      <w:r>
        <w:t xml:space="preserve">пятидесяти </w:t>
      </w:r>
      <w:r>
        <w:t xml:space="preserve">тысяч </w:t>
      </w:r>
      <w:r>
        <w:t xml:space="preserve">рублей" </w:t>
      </w:r>
      <w:r>
        <w:t xml:space="preserve">заменить </w:t>
      </w:r>
      <w:r>
        <w:t xml:space="preserve">словами </w:t>
      </w:r>
      <w:r>
        <w:t xml:space="preserve">"на </w:t>
      </w:r>
      <w:r>
        <w:t xml:space="preserve">должностных </w:t>
      </w:r>
      <w:r>
        <w:t xml:space="preserve">лиц </w:t>
      </w:r>
      <w:r>
        <w:t xml:space="preserve">- </w:t>
      </w:r>
      <w:r>
        <w:t xml:space="preserve">от </w:t>
      </w:r>
      <w:r>
        <w:t xml:space="preserve">ста </w:t>
      </w:r>
      <w:r>
        <w:t xml:space="preserve">тысяч </w:t>
      </w:r>
      <w:r>
        <w:t xml:space="preserve">до </w:t>
      </w:r>
      <w:r>
        <w:t xml:space="preserve">трехсот </w:t>
      </w:r>
      <w:r>
        <w:t xml:space="preserve">тысяч </w:t>
      </w:r>
      <w:r>
        <w:t xml:space="preserve">рублей; </w:t>
      </w:r>
      <w:r>
        <w:t xml:space="preserve">на </w:t>
      </w:r>
      <w:r>
        <w:t xml:space="preserve">юридических </w:t>
      </w:r>
      <w:r>
        <w:t xml:space="preserve">лиц </w:t>
      </w:r>
      <w:r>
        <w:t xml:space="preserve">- </w:t>
      </w:r>
      <w:r>
        <w:t xml:space="preserve">от </w:t>
      </w:r>
      <w:r>
        <w:t xml:space="preserve">трехсот </w:t>
      </w:r>
      <w:r>
        <w:t xml:space="preserve">тысяч </w:t>
      </w:r>
      <w:r>
        <w:t xml:space="preserve">до </w:t>
      </w:r>
      <w:r>
        <w:t xml:space="preserve">семисот </w:t>
      </w:r>
      <w:r>
        <w:t xml:space="preserve">тысяч </w:t>
      </w:r>
      <w:r>
        <w:t xml:space="preserve">рублей"; </w:t>
      </w:r>
    </w:p>
    <w:p>
      <w:r>
        <w:rPr>
          <w:strike/>
        </w:rPr>
        <w:t>б) в абзаце втором части 2.1 слова "от сорока тысяч до ста тысяч" заменить словами "от трехсот тысяч до пятисот", слова "от ста тысяч до трехсот тысяч" заменить словами "от пятисот тысяч до одного миллиона рублей", слова "от трехсот тысяч до пятисот тысяч рублей" заменить словами "от одного миллиона до полутора миллионов рублей.".</w:t>
      </w:r>
    </w:p>
    <w:p/>
    <w:p>
      <w:r>
        <w:t>Президент</w:t>
      </w:r>
    </w:p>
    <w:p>
      <w:r>
        <w:t>Российской Федерации</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