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31BA7" w14:textId="77777777" w:rsidR="000368F5" w:rsidRDefault="0034079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2"/>
          <w:szCs w:val="32"/>
        </w:rPr>
      </w:pPr>
      <w:r>
        <w:rPr>
          <w:rFonts w:ascii="Calibri" w:eastAsia="Calibri" w:hAnsi="Calibri" w:cs="Calibri"/>
          <w:b/>
          <w:sz w:val="32"/>
          <w:szCs w:val="32"/>
        </w:rPr>
        <w:t>ACTA No. 1</w:t>
      </w:r>
    </w:p>
    <w:p w14:paraId="14B885ED" w14:textId="77777777" w:rsidR="000368F5" w:rsidRDefault="0034079B">
      <w:pPr>
        <w:pBdr>
          <w:top w:val="nil"/>
          <w:left w:val="nil"/>
          <w:bottom w:val="nil"/>
          <w:right w:val="nil"/>
          <w:between w:val="nil"/>
        </w:pBdr>
        <w:jc w:val="center"/>
      </w:pPr>
      <w:r>
        <w:t xml:space="preserve"> </w:t>
      </w:r>
    </w:p>
    <w:p w14:paraId="05F687AE" w14:textId="77777777" w:rsidR="000368F5" w:rsidRDefault="0034079B">
      <w:pPr>
        <w:pBdr>
          <w:top w:val="nil"/>
          <w:left w:val="nil"/>
          <w:bottom w:val="nil"/>
          <w:right w:val="nil"/>
          <w:between w:val="nil"/>
        </w:pBdr>
        <w:jc w:val="center"/>
      </w:pPr>
      <w:r>
        <w:t xml:space="preserve"> </w:t>
      </w:r>
    </w:p>
    <w:tbl>
      <w:tblPr>
        <w:tblStyle w:val="a"/>
        <w:tblW w:w="9025" w:type="dxa"/>
        <w:tblInd w:w="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29"/>
        <w:gridCol w:w="1546"/>
        <w:gridCol w:w="1007"/>
        <w:gridCol w:w="1352"/>
        <w:gridCol w:w="1214"/>
        <w:gridCol w:w="1877"/>
      </w:tblGrid>
      <w:tr w:rsidR="000368F5" w:rsidRPr="00F53CA7" w14:paraId="31033638" w14:textId="77777777">
        <w:tc>
          <w:tcPr>
            <w:tcW w:w="2029" w:type="dxa"/>
            <w:tcBorders>
              <w:top w:val="single" w:sz="8" w:space="0" w:color="000000"/>
              <w:left w:val="single" w:sz="8" w:space="0" w:color="000000"/>
            </w:tcBorders>
            <w:shd w:val="clear" w:color="auto" w:fill="C0C0C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FC2A0" w14:textId="77777777" w:rsidR="000368F5" w:rsidRPr="00F53CA7" w:rsidRDefault="003407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60"/>
              <w:rPr>
                <w:rFonts w:ascii="Times New Roman" w:eastAsia="Calibri" w:hAnsi="Times New Roman" w:cs="Times New Roman"/>
                <w:b/>
                <w:sz w:val="24"/>
                <w:szCs w:val="24"/>
                <w:highlight w:val="lightGray"/>
              </w:rPr>
            </w:pPr>
            <w:r w:rsidRPr="00F53CA7">
              <w:rPr>
                <w:rFonts w:ascii="Times New Roman" w:eastAsia="Calibri" w:hAnsi="Times New Roman" w:cs="Times New Roman"/>
                <w:b/>
                <w:sz w:val="24"/>
                <w:szCs w:val="24"/>
                <w:highlight w:val="lightGray"/>
              </w:rPr>
              <w:t>Reunión / Tema</w:t>
            </w:r>
          </w:p>
        </w:tc>
        <w:tc>
          <w:tcPr>
            <w:tcW w:w="3905" w:type="dxa"/>
            <w:gridSpan w:val="3"/>
            <w:tcBorders>
              <w:top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A589B" w14:textId="4B6EDAFE" w:rsidR="000368F5" w:rsidRPr="00F53CA7" w:rsidRDefault="000368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6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C0C0C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5FC09" w14:textId="77777777" w:rsidR="000368F5" w:rsidRPr="00F53CA7" w:rsidRDefault="003407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60"/>
              <w:rPr>
                <w:rFonts w:ascii="Times New Roman" w:eastAsia="Calibri" w:hAnsi="Times New Roman" w:cs="Times New Roman"/>
                <w:b/>
                <w:sz w:val="24"/>
                <w:szCs w:val="24"/>
                <w:highlight w:val="lightGray"/>
              </w:rPr>
            </w:pPr>
            <w:r w:rsidRPr="00F53CA7">
              <w:rPr>
                <w:rFonts w:ascii="Times New Roman" w:eastAsia="Calibri" w:hAnsi="Times New Roman" w:cs="Times New Roman"/>
                <w:b/>
                <w:sz w:val="24"/>
                <w:szCs w:val="24"/>
                <w:highlight w:val="lightGray"/>
              </w:rPr>
              <w:t>Elaboró</w:t>
            </w:r>
          </w:p>
        </w:tc>
        <w:tc>
          <w:tcPr>
            <w:tcW w:w="1877" w:type="dxa"/>
            <w:tcBorders>
              <w:top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2DB49" w14:textId="10B3FC92" w:rsidR="000368F5" w:rsidRPr="00F53CA7" w:rsidRDefault="004212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53CA7">
              <w:rPr>
                <w:rFonts w:ascii="Times New Roman" w:eastAsia="Calibri" w:hAnsi="Times New Roman" w:cs="Times New Roman"/>
                <w:sz w:val="24"/>
                <w:szCs w:val="24"/>
              </w:rPr>
              <w:t>E10</w:t>
            </w:r>
          </w:p>
        </w:tc>
      </w:tr>
      <w:tr w:rsidR="000368F5" w:rsidRPr="00F53CA7" w14:paraId="4E121904" w14:textId="77777777">
        <w:trPr>
          <w:trHeight w:val="525"/>
        </w:trPr>
        <w:tc>
          <w:tcPr>
            <w:tcW w:w="2029" w:type="dxa"/>
            <w:tcBorders>
              <w:top w:val="single" w:sz="8" w:space="0" w:color="000000"/>
              <w:left w:val="single" w:sz="8" w:space="0" w:color="000000"/>
            </w:tcBorders>
            <w:shd w:val="clear" w:color="auto" w:fill="C0C0C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3CCBF" w14:textId="77777777" w:rsidR="000368F5" w:rsidRPr="00F53CA7" w:rsidRDefault="003407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60"/>
              <w:rPr>
                <w:rFonts w:ascii="Times New Roman" w:eastAsia="Calibri" w:hAnsi="Times New Roman" w:cs="Times New Roman"/>
                <w:b/>
                <w:sz w:val="24"/>
                <w:szCs w:val="24"/>
                <w:highlight w:val="lightGray"/>
              </w:rPr>
            </w:pPr>
            <w:r w:rsidRPr="00F53CA7">
              <w:rPr>
                <w:rFonts w:ascii="Times New Roman" w:eastAsia="Calibri" w:hAnsi="Times New Roman" w:cs="Times New Roman"/>
                <w:b/>
                <w:sz w:val="24"/>
                <w:szCs w:val="24"/>
                <w:highlight w:val="lightGray"/>
              </w:rPr>
              <w:t>Fecha</w:t>
            </w:r>
          </w:p>
        </w:tc>
        <w:tc>
          <w:tcPr>
            <w:tcW w:w="1546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2A363" w14:textId="7C5BCCE3" w:rsidR="000368F5" w:rsidRPr="00F53CA7" w:rsidRDefault="00421259" w:rsidP="008936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53CA7">
              <w:rPr>
                <w:rFonts w:ascii="Times New Roman" w:eastAsia="Calibri" w:hAnsi="Times New Roman" w:cs="Times New Roman"/>
                <w:sz w:val="24"/>
                <w:szCs w:val="24"/>
              </w:rPr>
              <w:t>19/08/2025</w:t>
            </w:r>
          </w:p>
        </w:tc>
        <w:tc>
          <w:tcPr>
            <w:tcW w:w="1007" w:type="dxa"/>
            <w:tcBorders>
              <w:top w:val="single" w:sz="8" w:space="0" w:color="000000"/>
            </w:tcBorders>
            <w:shd w:val="clear" w:color="auto" w:fill="C0C0C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2EB4C" w14:textId="77777777" w:rsidR="000368F5" w:rsidRPr="00F53CA7" w:rsidRDefault="003407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60"/>
              <w:rPr>
                <w:rFonts w:ascii="Times New Roman" w:eastAsia="Calibri" w:hAnsi="Times New Roman" w:cs="Times New Roman"/>
                <w:b/>
                <w:sz w:val="24"/>
                <w:szCs w:val="24"/>
                <w:highlight w:val="lightGray"/>
              </w:rPr>
            </w:pPr>
            <w:r w:rsidRPr="00F53CA7">
              <w:rPr>
                <w:rFonts w:ascii="Times New Roman" w:eastAsia="Calibri" w:hAnsi="Times New Roman" w:cs="Times New Roman"/>
                <w:b/>
                <w:sz w:val="24"/>
                <w:szCs w:val="24"/>
                <w:highlight w:val="lightGray"/>
              </w:rPr>
              <w:t xml:space="preserve">Inicio </w:t>
            </w:r>
          </w:p>
        </w:tc>
        <w:tc>
          <w:tcPr>
            <w:tcW w:w="135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9B6BF" w14:textId="7F22002C" w:rsidR="000368F5" w:rsidRPr="00F53CA7" w:rsidRDefault="004212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53CA7">
              <w:rPr>
                <w:rFonts w:ascii="Times New Roman" w:eastAsia="Calibri" w:hAnsi="Times New Roman" w:cs="Times New Roman"/>
                <w:sz w:val="24"/>
                <w:szCs w:val="24"/>
              </w:rPr>
              <w:t>7:45 am</w:t>
            </w:r>
          </w:p>
        </w:tc>
        <w:tc>
          <w:tcPr>
            <w:tcW w:w="1214" w:type="dxa"/>
            <w:tcBorders>
              <w:bottom w:val="single" w:sz="8" w:space="0" w:color="000000"/>
            </w:tcBorders>
            <w:shd w:val="clear" w:color="auto" w:fill="C0C0C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4AC0F" w14:textId="77777777" w:rsidR="000368F5" w:rsidRPr="00F53CA7" w:rsidRDefault="003407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60"/>
              <w:rPr>
                <w:rFonts w:ascii="Times New Roman" w:eastAsia="Calibri" w:hAnsi="Times New Roman" w:cs="Times New Roman"/>
                <w:b/>
                <w:sz w:val="24"/>
                <w:szCs w:val="24"/>
                <w:highlight w:val="lightGray"/>
              </w:rPr>
            </w:pPr>
            <w:r w:rsidRPr="00F53CA7">
              <w:rPr>
                <w:rFonts w:ascii="Times New Roman" w:eastAsia="Calibri" w:hAnsi="Times New Roman" w:cs="Times New Roman"/>
                <w:b/>
                <w:sz w:val="24"/>
                <w:szCs w:val="24"/>
                <w:highlight w:val="lightGray"/>
              </w:rPr>
              <w:t>Final</w:t>
            </w:r>
          </w:p>
        </w:tc>
        <w:tc>
          <w:tcPr>
            <w:tcW w:w="187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979C9" w14:textId="19718F50" w:rsidR="000368F5" w:rsidRPr="00F53CA7" w:rsidRDefault="004212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53CA7">
              <w:rPr>
                <w:rFonts w:ascii="Times New Roman" w:eastAsia="Calibri" w:hAnsi="Times New Roman" w:cs="Times New Roman"/>
                <w:sz w:val="24"/>
                <w:szCs w:val="24"/>
              </w:rPr>
              <w:t>8:0 am</w:t>
            </w:r>
          </w:p>
        </w:tc>
      </w:tr>
      <w:tr w:rsidR="000368F5" w:rsidRPr="00F53CA7" w14:paraId="14A99F96" w14:textId="77777777">
        <w:tc>
          <w:tcPr>
            <w:tcW w:w="2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C0C0C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6982E" w14:textId="77777777" w:rsidR="000368F5" w:rsidRPr="00F53CA7" w:rsidRDefault="003407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60"/>
              <w:rPr>
                <w:rFonts w:ascii="Times New Roman" w:eastAsia="Calibri" w:hAnsi="Times New Roman" w:cs="Times New Roman"/>
                <w:b/>
                <w:sz w:val="24"/>
                <w:szCs w:val="24"/>
                <w:highlight w:val="lightGray"/>
              </w:rPr>
            </w:pPr>
            <w:r w:rsidRPr="00F53CA7">
              <w:rPr>
                <w:rFonts w:ascii="Times New Roman" w:eastAsia="Calibri" w:hAnsi="Times New Roman" w:cs="Times New Roman"/>
                <w:b/>
                <w:sz w:val="24"/>
                <w:szCs w:val="24"/>
                <w:highlight w:val="lightGray"/>
              </w:rPr>
              <w:t>Lugar</w:t>
            </w:r>
          </w:p>
        </w:tc>
        <w:tc>
          <w:tcPr>
            <w:tcW w:w="6996" w:type="dxa"/>
            <w:gridSpan w:val="5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8DB80" w14:textId="00D7D101" w:rsidR="000368F5" w:rsidRPr="00F53CA7" w:rsidRDefault="004212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53CA7">
              <w:rPr>
                <w:rFonts w:ascii="Times New Roman" w:eastAsia="Calibri" w:hAnsi="Times New Roman" w:cs="Times New Roman"/>
                <w:sz w:val="24"/>
                <w:szCs w:val="24"/>
              </w:rPr>
              <w:t>Universidad Icesi  C202</w:t>
            </w:r>
          </w:p>
        </w:tc>
      </w:tr>
      <w:tr w:rsidR="000368F5" w:rsidRPr="00F53CA7" w14:paraId="2B1027FA" w14:textId="77777777">
        <w:tc>
          <w:tcPr>
            <w:tcW w:w="2029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0C0C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BE80D" w14:textId="77777777" w:rsidR="000368F5" w:rsidRPr="00F53CA7" w:rsidRDefault="003407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60"/>
              <w:rPr>
                <w:rFonts w:ascii="Times New Roman" w:eastAsia="Calibri" w:hAnsi="Times New Roman" w:cs="Times New Roman"/>
                <w:b/>
                <w:sz w:val="24"/>
                <w:szCs w:val="24"/>
                <w:highlight w:val="lightGray"/>
              </w:rPr>
            </w:pPr>
            <w:r w:rsidRPr="00F53CA7">
              <w:rPr>
                <w:rFonts w:ascii="Times New Roman" w:eastAsia="Calibri" w:hAnsi="Times New Roman" w:cs="Times New Roman"/>
                <w:b/>
                <w:sz w:val="24"/>
                <w:szCs w:val="24"/>
                <w:highlight w:val="lightGray"/>
              </w:rPr>
              <w:t>Próxima reunión</w:t>
            </w:r>
          </w:p>
        </w:tc>
        <w:tc>
          <w:tcPr>
            <w:tcW w:w="1546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21B28" w14:textId="77777777" w:rsidR="000368F5" w:rsidRPr="00F53CA7" w:rsidRDefault="000368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6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007" w:type="dxa"/>
            <w:tcBorders>
              <w:bottom w:val="single" w:sz="8" w:space="0" w:color="000000"/>
            </w:tcBorders>
            <w:shd w:val="clear" w:color="auto" w:fill="C0C0C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89E9A" w14:textId="77777777" w:rsidR="000368F5" w:rsidRPr="00F53CA7" w:rsidRDefault="003407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60"/>
              <w:rPr>
                <w:rFonts w:ascii="Times New Roman" w:eastAsia="Calibri" w:hAnsi="Times New Roman" w:cs="Times New Roman"/>
                <w:b/>
                <w:sz w:val="24"/>
                <w:szCs w:val="24"/>
                <w:highlight w:val="lightGray"/>
              </w:rPr>
            </w:pPr>
            <w:r w:rsidRPr="00F53CA7">
              <w:rPr>
                <w:rFonts w:ascii="Times New Roman" w:eastAsia="Calibri" w:hAnsi="Times New Roman" w:cs="Times New Roman"/>
                <w:b/>
                <w:sz w:val="24"/>
                <w:szCs w:val="24"/>
                <w:highlight w:val="lightGray"/>
              </w:rPr>
              <w:t xml:space="preserve">Inicio </w:t>
            </w:r>
          </w:p>
        </w:tc>
        <w:tc>
          <w:tcPr>
            <w:tcW w:w="1352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96850" w14:textId="77777777" w:rsidR="000368F5" w:rsidRPr="00F53CA7" w:rsidRDefault="000368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6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214" w:type="dxa"/>
            <w:tcBorders>
              <w:bottom w:val="single" w:sz="8" w:space="0" w:color="000000"/>
            </w:tcBorders>
            <w:shd w:val="clear" w:color="auto" w:fill="C0C0C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3B455" w14:textId="77777777" w:rsidR="000368F5" w:rsidRPr="00F53CA7" w:rsidRDefault="003407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60"/>
              <w:rPr>
                <w:rFonts w:ascii="Times New Roman" w:eastAsia="Calibri" w:hAnsi="Times New Roman" w:cs="Times New Roman"/>
                <w:b/>
                <w:sz w:val="24"/>
                <w:szCs w:val="24"/>
                <w:highlight w:val="lightGray"/>
              </w:rPr>
            </w:pPr>
            <w:r w:rsidRPr="00F53CA7">
              <w:rPr>
                <w:rFonts w:ascii="Times New Roman" w:eastAsia="Calibri" w:hAnsi="Times New Roman" w:cs="Times New Roman"/>
                <w:b/>
                <w:sz w:val="24"/>
                <w:szCs w:val="24"/>
                <w:highlight w:val="lightGray"/>
              </w:rPr>
              <w:t>Lugar</w:t>
            </w:r>
          </w:p>
        </w:tc>
        <w:tc>
          <w:tcPr>
            <w:tcW w:w="1877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9F09A" w14:textId="77777777" w:rsidR="000368F5" w:rsidRPr="00F53CA7" w:rsidRDefault="000368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6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25DA681B" w14:textId="77777777" w:rsidR="000368F5" w:rsidRPr="00F53CA7" w:rsidRDefault="0034079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r w:rsidRPr="00F53CA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6D895D2" w14:textId="77777777" w:rsidR="000368F5" w:rsidRPr="00F53CA7" w:rsidRDefault="0034079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r w:rsidRPr="00F53CA7"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a0"/>
        <w:tblW w:w="8745" w:type="dxa"/>
        <w:tblInd w:w="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45"/>
        <w:gridCol w:w="2760"/>
        <w:gridCol w:w="1605"/>
        <w:gridCol w:w="1635"/>
      </w:tblGrid>
      <w:tr w:rsidR="000368F5" w:rsidRPr="00F53CA7" w14:paraId="3F8DED54" w14:textId="77777777">
        <w:tc>
          <w:tcPr>
            <w:tcW w:w="2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87419" w14:textId="77777777" w:rsidR="000368F5" w:rsidRPr="00F53CA7" w:rsidRDefault="003407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highlight w:val="lightGray"/>
              </w:rPr>
            </w:pPr>
            <w:bookmarkStart w:id="0" w:name="_gjdgxs" w:colFirst="0" w:colLast="0"/>
            <w:bookmarkEnd w:id="0"/>
            <w:r w:rsidRPr="00F53CA7">
              <w:rPr>
                <w:rFonts w:ascii="Times New Roman" w:hAnsi="Times New Roman" w:cs="Times New Roman"/>
                <w:sz w:val="24"/>
                <w:szCs w:val="24"/>
                <w:highlight w:val="lightGray"/>
              </w:rPr>
              <w:t>Integrantes</w:t>
            </w:r>
          </w:p>
        </w:tc>
        <w:tc>
          <w:tcPr>
            <w:tcW w:w="276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AE8FB" w14:textId="77777777" w:rsidR="000368F5" w:rsidRPr="00F53CA7" w:rsidRDefault="003407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highlight w:val="lightGray"/>
              </w:rPr>
            </w:pPr>
            <w:r w:rsidRPr="00F53CA7">
              <w:rPr>
                <w:rFonts w:ascii="Times New Roman" w:hAnsi="Times New Roman" w:cs="Times New Roman"/>
                <w:sz w:val="24"/>
                <w:szCs w:val="24"/>
                <w:highlight w:val="lightGray"/>
              </w:rPr>
              <w:t>Institución</w:t>
            </w:r>
          </w:p>
        </w:tc>
        <w:tc>
          <w:tcPr>
            <w:tcW w:w="160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8AF70" w14:textId="77777777" w:rsidR="000368F5" w:rsidRPr="00F53CA7" w:rsidRDefault="003407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highlight w:val="lightGray"/>
              </w:rPr>
            </w:pPr>
            <w:r w:rsidRPr="00F53CA7">
              <w:rPr>
                <w:rFonts w:ascii="Times New Roman" w:hAnsi="Times New Roman" w:cs="Times New Roman"/>
                <w:sz w:val="24"/>
                <w:szCs w:val="24"/>
                <w:highlight w:val="lightGray"/>
              </w:rPr>
              <w:t>Asistió</w:t>
            </w:r>
          </w:p>
        </w:tc>
        <w:tc>
          <w:tcPr>
            <w:tcW w:w="16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F35C1" w14:textId="77777777" w:rsidR="000368F5" w:rsidRPr="00F53CA7" w:rsidRDefault="003407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highlight w:val="lightGray"/>
              </w:rPr>
            </w:pPr>
            <w:r w:rsidRPr="00F53CA7">
              <w:rPr>
                <w:rFonts w:ascii="Times New Roman" w:hAnsi="Times New Roman" w:cs="Times New Roman"/>
                <w:sz w:val="24"/>
                <w:szCs w:val="24"/>
                <w:highlight w:val="lightGray"/>
              </w:rPr>
              <w:t>No Asistió</w:t>
            </w:r>
          </w:p>
        </w:tc>
      </w:tr>
      <w:tr w:rsidR="000368F5" w:rsidRPr="00F53CA7" w14:paraId="6ECA21EA" w14:textId="77777777">
        <w:tc>
          <w:tcPr>
            <w:tcW w:w="274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67C8B" w14:textId="5F21C761" w:rsidR="000368F5" w:rsidRPr="00F53CA7" w:rsidRDefault="004212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3CA7">
              <w:rPr>
                <w:rFonts w:ascii="Times New Roman" w:hAnsi="Times New Roman" w:cs="Times New Roman"/>
                <w:sz w:val="24"/>
                <w:szCs w:val="24"/>
              </w:rPr>
              <w:t>Andrés Felipe Rivas</w:t>
            </w:r>
          </w:p>
        </w:tc>
        <w:tc>
          <w:tcPr>
            <w:tcW w:w="276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4BB4F" w14:textId="3D4A920D" w:rsidR="000368F5" w:rsidRPr="00F53CA7" w:rsidRDefault="004212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3CA7">
              <w:rPr>
                <w:rFonts w:ascii="Times New Roman" w:hAnsi="Times New Roman" w:cs="Times New Roman"/>
                <w:sz w:val="24"/>
                <w:szCs w:val="24"/>
              </w:rPr>
              <w:t>Universidad Icesi</w:t>
            </w:r>
          </w:p>
        </w:tc>
        <w:tc>
          <w:tcPr>
            <w:tcW w:w="160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2A53B" w14:textId="0F167495" w:rsidR="000368F5" w:rsidRPr="00F53CA7" w:rsidRDefault="004212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3CA7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63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9B8F9" w14:textId="77777777" w:rsidR="000368F5" w:rsidRPr="00F53CA7" w:rsidRDefault="000368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68F5" w:rsidRPr="00F53CA7" w14:paraId="06375775" w14:textId="77777777">
        <w:tc>
          <w:tcPr>
            <w:tcW w:w="274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3F8C7" w14:textId="480DC6A7" w:rsidR="000368F5" w:rsidRPr="00F53CA7" w:rsidRDefault="004212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3CA7">
              <w:rPr>
                <w:rFonts w:ascii="Times New Roman" w:hAnsi="Times New Roman" w:cs="Times New Roman"/>
                <w:sz w:val="24"/>
                <w:szCs w:val="24"/>
              </w:rPr>
              <w:t>Fredy Alejandro Cifuentes</w:t>
            </w:r>
          </w:p>
        </w:tc>
        <w:tc>
          <w:tcPr>
            <w:tcW w:w="276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BE459" w14:textId="39B46B6E" w:rsidR="000368F5" w:rsidRPr="00F53CA7" w:rsidRDefault="004212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3CA7">
              <w:rPr>
                <w:rFonts w:ascii="Times New Roman" w:hAnsi="Times New Roman" w:cs="Times New Roman"/>
                <w:sz w:val="24"/>
                <w:szCs w:val="24"/>
              </w:rPr>
              <w:t>Universidad Icesi</w:t>
            </w:r>
          </w:p>
        </w:tc>
        <w:tc>
          <w:tcPr>
            <w:tcW w:w="160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4266A" w14:textId="4A5DE491" w:rsidR="000368F5" w:rsidRPr="00F53CA7" w:rsidRDefault="004212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3CA7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63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2828E" w14:textId="77777777" w:rsidR="000368F5" w:rsidRPr="00F53CA7" w:rsidRDefault="000368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68F5" w:rsidRPr="00F53CA7" w14:paraId="19A9CB07" w14:textId="77777777">
        <w:tc>
          <w:tcPr>
            <w:tcW w:w="274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2DD20" w14:textId="1471B669" w:rsidR="000368F5" w:rsidRPr="00F53CA7" w:rsidRDefault="004212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3CA7">
              <w:rPr>
                <w:rFonts w:ascii="Times New Roman" w:hAnsi="Times New Roman" w:cs="Times New Roman"/>
                <w:sz w:val="24"/>
                <w:szCs w:val="24"/>
              </w:rPr>
              <w:t xml:space="preserve">María Juliana Niño </w:t>
            </w:r>
          </w:p>
        </w:tc>
        <w:tc>
          <w:tcPr>
            <w:tcW w:w="276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9E241" w14:textId="598A2B5C" w:rsidR="000368F5" w:rsidRPr="00F53CA7" w:rsidRDefault="004212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3CA7">
              <w:rPr>
                <w:rFonts w:ascii="Times New Roman" w:hAnsi="Times New Roman" w:cs="Times New Roman"/>
                <w:sz w:val="24"/>
                <w:szCs w:val="24"/>
              </w:rPr>
              <w:t>Universidad Icesi</w:t>
            </w:r>
          </w:p>
        </w:tc>
        <w:tc>
          <w:tcPr>
            <w:tcW w:w="160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991FB" w14:textId="1087F20F" w:rsidR="000368F5" w:rsidRPr="00F53CA7" w:rsidRDefault="004212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3CA7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63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23720" w14:textId="6B0F0BE5" w:rsidR="000368F5" w:rsidRPr="00F53CA7" w:rsidRDefault="000368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68F5" w:rsidRPr="00F53CA7" w14:paraId="22A71159" w14:textId="77777777">
        <w:tc>
          <w:tcPr>
            <w:tcW w:w="274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E7D86" w14:textId="44B6AC01" w:rsidR="000368F5" w:rsidRPr="00F53CA7" w:rsidRDefault="004212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3CA7">
              <w:rPr>
                <w:rFonts w:ascii="Times New Roman" w:hAnsi="Times New Roman" w:cs="Times New Roman"/>
                <w:sz w:val="24"/>
                <w:szCs w:val="24"/>
              </w:rPr>
              <w:t>Isabella Londoño Lerma</w:t>
            </w:r>
          </w:p>
        </w:tc>
        <w:tc>
          <w:tcPr>
            <w:tcW w:w="276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23712" w14:textId="24AE3E71" w:rsidR="000368F5" w:rsidRPr="00F53CA7" w:rsidRDefault="004212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3CA7">
              <w:rPr>
                <w:rFonts w:ascii="Times New Roman" w:hAnsi="Times New Roman" w:cs="Times New Roman"/>
                <w:sz w:val="24"/>
                <w:szCs w:val="24"/>
              </w:rPr>
              <w:t>Universidad Icesi</w:t>
            </w:r>
          </w:p>
        </w:tc>
        <w:tc>
          <w:tcPr>
            <w:tcW w:w="160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7B2FC" w14:textId="4B9E3C9B" w:rsidR="000368F5" w:rsidRPr="00F53CA7" w:rsidRDefault="004212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3CA7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63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A5AB7" w14:textId="77777777" w:rsidR="000368F5" w:rsidRPr="00F53CA7" w:rsidRDefault="000368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D663825" w14:textId="77777777" w:rsidR="000368F5" w:rsidRPr="00F53CA7" w:rsidRDefault="0034079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  <w:u w:val="single"/>
        </w:rPr>
      </w:pPr>
      <w:r w:rsidRPr="00F53CA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58491F9" w14:textId="77777777" w:rsidR="000368F5" w:rsidRPr="00F53CA7" w:rsidRDefault="0034079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r w:rsidRPr="00F53CA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9E0CF94" w14:textId="77777777" w:rsidR="000368F5" w:rsidRPr="00F53CA7" w:rsidRDefault="0034079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r w:rsidRPr="00F53CA7"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a1"/>
        <w:tblW w:w="9025" w:type="dxa"/>
        <w:tblInd w:w="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0368F5" w:rsidRPr="00F53CA7" w14:paraId="35B018CF" w14:textId="77777777">
        <w:tc>
          <w:tcPr>
            <w:tcW w:w="9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83D99" w14:textId="77777777" w:rsidR="000368F5" w:rsidRPr="00F53CA7" w:rsidRDefault="003407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8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highlight w:val="lightGray"/>
              </w:rPr>
            </w:pPr>
            <w:r w:rsidRPr="00F53CA7">
              <w:rPr>
                <w:rFonts w:ascii="Times New Roman" w:eastAsia="Calibri" w:hAnsi="Times New Roman" w:cs="Times New Roman"/>
                <w:b/>
                <w:sz w:val="24"/>
                <w:szCs w:val="24"/>
                <w:highlight w:val="lightGray"/>
              </w:rPr>
              <w:t>Agenda</w:t>
            </w:r>
          </w:p>
        </w:tc>
      </w:tr>
      <w:tr w:rsidR="000368F5" w:rsidRPr="00F53CA7" w14:paraId="0C52C07C" w14:textId="77777777">
        <w:tc>
          <w:tcPr>
            <w:tcW w:w="90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42C4B" w14:textId="77777777" w:rsidR="00F53CA7" w:rsidRPr="00F53CA7" w:rsidRDefault="00F53CA7" w:rsidP="00F53CA7">
            <w:pPr>
              <w:pStyle w:val="Prrafodelista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s-MX"/>
              </w:rPr>
            </w:pPr>
            <w:r w:rsidRPr="00F53CA7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s-MX"/>
              </w:rPr>
              <w:t>Revisión del diagrama MER por parte del monitor.</w:t>
            </w:r>
          </w:p>
          <w:p w14:paraId="01AE689C" w14:textId="77777777" w:rsidR="00F53CA7" w:rsidRPr="00F53CA7" w:rsidRDefault="00F53CA7" w:rsidP="00F53CA7">
            <w:pPr>
              <w:pStyle w:val="Prrafodelista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s-MX"/>
              </w:rPr>
            </w:pPr>
            <w:r w:rsidRPr="00F53CA7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s-MX"/>
              </w:rPr>
              <w:t>Observaciones y recomendaciones de buenas prácticas.</w:t>
            </w:r>
          </w:p>
          <w:p w14:paraId="7C6CB820" w14:textId="77777777" w:rsidR="00F53CA7" w:rsidRPr="00F53CA7" w:rsidRDefault="00F53CA7" w:rsidP="00F53CA7">
            <w:pPr>
              <w:pStyle w:val="Prrafodelista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s-MX"/>
              </w:rPr>
            </w:pPr>
            <w:r w:rsidRPr="00F53CA7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s-MX"/>
              </w:rPr>
              <w:t>Revisión del diagrama MER por parte de la profesora Mónica.</w:t>
            </w:r>
          </w:p>
          <w:p w14:paraId="46309228" w14:textId="07A5BDBD" w:rsidR="00F53CA7" w:rsidRPr="00F53CA7" w:rsidRDefault="00F53CA7" w:rsidP="00F53CA7">
            <w:pPr>
              <w:pStyle w:val="Prrafodelista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s-MX"/>
              </w:rPr>
            </w:pPr>
            <w:r w:rsidRPr="00F53CA7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s-MX"/>
              </w:rPr>
              <w:t>Correcciones en las relaciones y entidade</w:t>
            </w:r>
            <w:r w:rsidRPr="00F53CA7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s-MX"/>
              </w:rPr>
              <w:t>s.</w:t>
            </w:r>
          </w:p>
          <w:p w14:paraId="3FB48B5A" w14:textId="5B6BCB3D" w:rsidR="0089362F" w:rsidRPr="00F53CA7" w:rsidRDefault="0089362F" w:rsidP="00F53C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s-MX"/>
              </w:rPr>
            </w:pPr>
          </w:p>
        </w:tc>
      </w:tr>
    </w:tbl>
    <w:p w14:paraId="5DAEFEC8" w14:textId="77777777" w:rsidR="000368F5" w:rsidRPr="00F53CA7" w:rsidRDefault="0034079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r w:rsidRPr="00F53CA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D711F2B" w14:textId="77777777" w:rsidR="000368F5" w:rsidRPr="00F53CA7" w:rsidRDefault="0034079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r w:rsidRPr="00F53CA7"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a2"/>
        <w:tblW w:w="9025" w:type="dxa"/>
        <w:tblInd w:w="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0368F5" w:rsidRPr="00F53CA7" w14:paraId="0AF25BDC" w14:textId="77777777">
        <w:tc>
          <w:tcPr>
            <w:tcW w:w="9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5664D" w14:textId="77777777" w:rsidR="000368F5" w:rsidRPr="00F53CA7" w:rsidRDefault="003407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8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highlight w:val="lightGray"/>
              </w:rPr>
            </w:pPr>
            <w:r w:rsidRPr="00F53CA7">
              <w:rPr>
                <w:rFonts w:ascii="Times New Roman" w:eastAsia="Calibri" w:hAnsi="Times New Roman" w:cs="Times New Roman"/>
                <w:b/>
                <w:sz w:val="24"/>
                <w:szCs w:val="24"/>
                <w:highlight w:val="lightGray"/>
              </w:rPr>
              <w:t>Desarrollo del Tema</w:t>
            </w:r>
          </w:p>
        </w:tc>
      </w:tr>
      <w:tr w:rsidR="000368F5" w:rsidRPr="00F53CA7" w14:paraId="7B871CE8" w14:textId="77777777">
        <w:tc>
          <w:tcPr>
            <w:tcW w:w="90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BEFF8" w14:textId="3A2D393F" w:rsidR="00F53CA7" w:rsidRPr="00F53CA7" w:rsidRDefault="00F53CA7" w:rsidP="00F53CA7">
            <w:pPr>
              <w:pStyle w:val="Prrafodelista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6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s-MX"/>
              </w:rPr>
            </w:pPr>
            <w:r w:rsidRPr="00F53CA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s-MX"/>
              </w:rPr>
              <w:t>Revisión del Monitor:</w:t>
            </w:r>
            <w:r w:rsidRPr="00F53CA7">
              <w:rPr>
                <w:rFonts w:ascii="Times New Roman" w:hAnsi="Times New Roman" w:cs="Times New Roman"/>
                <w:color w:val="000000"/>
                <w:sz w:val="24"/>
                <w:szCs w:val="24"/>
                <w:lang w:val="es-MX"/>
              </w:rPr>
              <w:br/>
              <w:t>El monitor realizó una revisión detallada del diagrama MER del sistema. Señaló inconsistencias en la nomenclatura de los atributos, ya que en algunos casos se mezclaban diferentes estilos de escritura (</w:t>
            </w:r>
            <w:proofErr w:type="spellStart"/>
            <w:r w:rsidRPr="00F53CA7">
              <w:rPr>
                <w:rFonts w:ascii="Times New Roman" w:hAnsi="Times New Roman" w:cs="Times New Roman"/>
                <w:color w:val="000000"/>
                <w:sz w:val="24"/>
                <w:szCs w:val="24"/>
                <w:lang w:val="es-MX"/>
              </w:rPr>
              <w:t>camelCase</w:t>
            </w:r>
            <w:proofErr w:type="spellEnd"/>
            <w:r w:rsidRPr="00F53CA7">
              <w:rPr>
                <w:rFonts w:ascii="Times New Roman" w:hAnsi="Times New Roman" w:cs="Times New Roman"/>
                <w:color w:val="000000"/>
                <w:sz w:val="24"/>
                <w:szCs w:val="24"/>
                <w:lang w:val="es-MX"/>
              </w:rPr>
              <w:t xml:space="preserve"> y </w:t>
            </w:r>
            <w:proofErr w:type="spellStart"/>
            <w:r w:rsidRPr="00F53CA7">
              <w:rPr>
                <w:rFonts w:ascii="Times New Roman" w:hAnsi="Times New Roman" w:cs="Times New Roman"/>
                <w:color w:val="000000"/>
                <w:sz w:val="24"/>
                <w:szCs w:val="24"/>
                <w:lang w:val="es-MX"/>
              </w:rPr>
              <w:t>snake_case</w:t>
            </w:r>
            <w:proofErr w:type="spellEnd"/>
            <w:r w:rsidRPr="00F53CA7">
              <w:rPr>
                <w:rFonts w:ascii="Times New Roman" w:hAnsi="Times New Roman" w:cs="Times New Roman"/>
                <w:color w:val="000000"/>
                <w:sz w:val="24"/>
                <w:szCs w:val="24"/>
                <w:lang w:val="es-MX"/>
              </w:rPr>
              <w:t xml:space="preserve">) o se repetía el nombre de la entidad dentro del atributo (por ejemplo, </w:t>
            </w:r>
            <w:r w:rsidRPr="00F53CA7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s-MX"/>
              </w:rPr>
              <w:t>id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s-MX"/>
              </w:rPr>
              <w:t>Propietario</w:t>
            </w:r>
            <w:r w:rsidRPr="00F53CA7">
              <w:rPr>
                <w:rFonts w:ascii="Times New Roman" w:hAnsi="Times New Roman" w:cs="Times New Roman"/>
                <w:color w:val="000000"/>
                <w:sz w:val="24"/>
                <w:szCs w:val="24"/>
                <w:lang w:val="es-MX"/>
              </w:rPr>
              <w:t>).</w:t>
            </w:r>
            <w:r w:rsidRPr="00F53CA7">
              <w:rPr>
                <w:rFonts w:ascii="Times New Roman" w:hAnsi="Times New Roman" w:cs="Times New Roman"/>
                <w:color w:val="000000"/>
                <w:sz w:val="24"/>
                <w:szCs w:val="24"/>
                <w:lang w:val="es-MX"/>
              </w:rPr>
              <w:br/>
              <w:t>Se recomendó unificar la convención de nombres con el fin de mantener buenas prácticas de diseño y mejorar la claridad del modelo.</w:t>
            </w:r>
          </w:p>
          <w:p w14:paraId="3FCDE087" w14:textId="6BAEE843" w:rsidR="00F53CA7" w:rsidRPr="00F53CA7" w:rsidRDefault="00F53CA7" w:rsidP="00F53CA7">
            <w:pPr>
              <w:pStyle w:val="Prrafodelista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6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s-MX"/>
              </w:rPr>
            </w:pPr>
            <w:r w:rsidRPr="00F53CA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s-MX"/>
              </w:rPr>
              <w:lastRenderedPageBreak/>
              <w:t>Intervención de la Profesora Mónica:</w:t>
            </w:r>
            <w:r w:rsidRPr="00F53CA7">
              <w:rPr>
                <w:rFonts w:ascii="Times New Roman" w:hAnsi="Times New Roman" w:cs="Times New Roman"/>
                <w:color w:val="000000"/>
                <w:sz w:val="24"/>
                <w:szCs w:val="24"/>
                <w:lang w:val="es-MX"/>
              </w:rPr>
              <w:br/>
              <w:t>Posteriormente, la profesora Mónica revisó nuevamente el diagrama MER. Durante su intervención realizó observaciones respecto a las relaciones entre entidades y sugirió correcciones importantes.</w:t>
            </w:r>
            <w:r w:rsidRPr="00F53CA7">
              <w:rPr>
                <w:rFonts w:ascii="Times New Roman" w:hAnsi="Times New Roman" w:cs="Times New Roman"/>
                <w:color w:val="000000"/>
                <w:sz w:val="24"/>
                <w:szCs w:val="24"/>
                <w:lang w:val="es-MX"/>
              </w:rPr>
              <w:br/>
              <w:t xml:space="preserve">La recomendación principal fue la incorporación de la entidad </w:t>
            </w:r>
            <w:r w:rsidRPr="00F53CA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s-MX"/>
              </w:rPr>
              <w:t>“Tarjeta de Propiedad”</w:t>
            </w:r>
            <w:r w:rsidRPr="00F53CA7">
              <w:rPr>
                <w:rFonts w:ascii="Times New Roman" w:hAnsi="Times New Roman" w:cs="Times New Roman"/>
                <w:color w:val="000000"/>
                <w:sz w:val="24"/>
                <w:szCs w:val="24"/>
                <w:lang w:val="es-MX"/>
              </w:rPr>
              <w:t>, la cual funcionará como entidad puente entr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s-MX"/>
              </w:rPr>
              <w:t>e Vehículo y Propietario</w:t>
            </w:r>
            <w:r w:rsidRPr="00F53CA7">
              <w:rPr>
                <w:rFonts w:ascii="Times New Roman" w:hAnsi="Times New Roman" w:cs="Times New Roman"/>
                <w:color w:val="000000"/>
                <w:sz w:val="24"/>
                <w:szCs w:val="24"/>
                <w:lang w:val="es-MX"/>
              </w:rPr>
              <w:t>. Esto permitirá una mayor coherencia y claridad en el modelo relacional.</w:t>
            </w:r>
          </w:p>
          <w:p w14:paraId="00C75EA9" w14:textId="06AB0108" w:rsidR="00C24B53" w:rsidRPr="00F53CA7" w:rsidRDefault="00C24B53" w:rsidP="00F53C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6" w:lineRule="auto"/>
              <w:ind w:left="64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096CF43C" w14:textId="77777777" w:rsidR="000368F5" w:rsidRPr="00F53CA7" w:rsidRDefault="0034079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r w:rsidRPr="00F53CA7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</w:p>
    <w:tbl>
      <w:tblPr>
        <w:tblStyle w:val="a3"/>
        <w:tblW w:w="9025" w:type="dxa"/>
        <w:tblInd w:w="1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762"/>
        <w:gridCol w:w="2083"/>
        <w:gridCol w:w="2180"/>
      </w:tblGrid>
      <w:tr w:rsidR="000368F5" w:rsidRPr="00F53CA7" w14:paraId="0DEB24B9" w14:textId="77777777">
        <w:tc>
          <w:tcPr>
            <w:tcW w:w="902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25BDE" w14:textId="77777777" w:rsidR="000368F5" w:rsidRPr="00F53CA7" w:rsidRDefault="003407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8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highlight w:val="lightGray"/>
              </w:rPr>
            </w:pPr>
            <w:r w:rsidRPr="00F53CA7">
              <w:rPr>
                <w:rFonts w:ascii="Times New Roman" w:eastAsia="Calibri" w:hAnsi="Times New Roman" w:cs="Times New Roman"/>
                <w:b/>
                <w:sz w:val="24"/>
                <w:szCs w:val="24"/>
                <w:highlight w:val="lightGray"/>
              </w:rPr>
              <w:t>Compromisos</w:t>
            </w:r>
          </w:p>
        </w:tc>
      </w:tr>
      <w:tr w:rsidR="000368F5" w:rsidRPr="00F53CA7" w14:paraId="3B3F4E94" w14:textId="77777777">
        <w:tc>
          <w:tcPr>
            <w:tcW w:w="476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C9537" w14:textId="77777777" w:rsidR="000368F5" w:rsidRPr="00F53CA7" w:rsidRDefault="003407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8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53CA7">
              <w:rPr>
                <w:rFonts w:ascii="Times New Roman" w:eastAsia="Calibri" w:hAnsi="Times New Roman" w:cs="Times New Roman"/>
                <w:sz w:val="24"/>
                <w:szCs w:val="24"/>
              </w:rPr>
              <w:t>Actividad</w:t>
            </w:r>
          </w:p>
        </w:tc>
        <w:tc>
          <w:tcPr>
            <w:tcW w:w="2083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527CF" w14:textId="77777777" w:rsidR="000368F5" w:rsidRPr="00F53CA7" w:rsidRDefault="003407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8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53CA7">
              <w:rPr>
                <w:rFonts w:ascii="Times New Roman" w:eastAsia="Calibri" w:hAnsi="Times New Roman" w:cs="Times New Roman"/>
                <w:sz w:val="24"/>
                <w:szCs w:val="24"/>
              </w:rPr>
              <w:t>Responsable</w:t>
            </w:r>
          </w:p>
        </w:tc>
        <w:tc>
          <w:tcPr>
            <w:tcW w:w="218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51F52" w14:textId="77777777" w:rsidR="000368F5" w:rsidRPr="00F53CA7" w:rsidRDefault="003407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8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53CA7">
              <w:rPr>
                <w:rFonts w:ascii="Times New Roman" w:eastAsia="Calibri" w:hAnsi="Times New Roman" w:cs="Times New Roman"/>
                <w:sz w:val="24"/>
                <w:szCs w:val="24"/>
              </w:rPr>
              <w:t>Fecha de Entrega</w:t>
            </w:r>
          </w:p>
        </w:tc>
      </w:tr>
      <w:tr w:rsidR="000368F5" w:rsidRPr="00F53CA7" w14:paraId="6E53D1B0" w14:textId="77777777">
        <w:tc>
          <w:tcPr>
            <w:tcW w:w="476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649AD" w14:textId="27265FCD" w:rsidR="000368F5" w:rsidRPr="00F53CA7" w:rsidRDefault="00F53CA7" w:rsidP="00C24B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53CA7">
              <w:rPr>
                <w:rFonts w:ascii="Times New Roman" w:eastAsia="Calibri" w:hAnsi="Times New Roman" w:cs="Times New Roman"/>
                <w:sz w:val="24"/>
                <w:szCs w:val="24"/>
              </w:rPr>
              <w:t>Unificar la nomenclatura de los atributos en el diagrama MER (</w:t>
            </w:r>
            <w:proofErr w:type="spellStart"/>
            <w:r w:rsidRPr="00F53CA7">
              <w:rPr>
                <w:rFonts w:ascii="Times New Roman" w:eastAsia="Calibri" w:hAnsi="Times New Roman" w:cs="Times New Roman"/>
                <w:sz w:val="24"/>
                <w:szCs w:val="24"/>
              </w:rPr>
              <w:t>camelCase</w:t>
            </w:r>
            <w:proofErr w:type="spellEnd"/>
            <w:r w:rsidRPr="00F53CA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o </w:t>
            </w:r>
            <w:proofErr w:type="spellStart"/>
            <w:r w:rsidRPr="00F53CA7">
              <w:rPr>
                <w:rFonts w:ascii="Times New Roman" w:eastAsia="Calibri" w:hAnsi="Times New Roman" w:cs="Times New Roman"/>
                <w:sz w:val="24"/>
                <w:szCs w:val="24"/>
              </w:rPr>
              <w:t>snake_case</w:t>
            </w:r>
            <w:proofErr w:type="spellEnd"/>
            <w:r w:rsidRPr="00F53CA7">
              <w:rPr>
                <w:rFonts w:ascii="Times New Roman" w:eastAsia="Calibri" w:hAnsi="Times New Roman" w:cs="Times New Roman"/>
                <w:sz w:val="24"/>
                <w:szCs w:val="24"/>
              </w:rPr>
              <w:t>, pero no mezclados)</w:t>
            </w:r>
          </w:p>
        </w:tc>
        <w:tc>
          <w:tcPr>
            <w:tcW w:w="2083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53762" w14:textId="2D0FB0AC" w:rsidR="000368F5" w:rsidRPr="00F53CA7" w:rsidRDefault="00F53C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8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Equipo de desarrollo</w:t>
            </w:r>
          </w:p>
        </w:tc>
        <w:tc>
          <w:tcPr>
            <w:tcW w:w="218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A73A9" w14:textId="03796E71" w:rsidR="000368F5" w:rsidRPr="00F53CA7" w:rsidRDefault="00F53C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8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26/08/2025</w:t>
            </w:r>
          </w:p>
        </w:tc>
      </w:tr>
      <w:tr w:rsidR="000368F5" w:rsidRPr="00F53CA7" w14:paraId="3E456C77" w14:textId="77777777" w:rsidTr="00F53CA7">
        <w:tc>
          <w:tcPr>
            <w:tcW w:w="4762" w:type="dxa"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04F17" w14:textId="38ED146C" w:rsidR="000368F5" w:rsidRPr="00F53CA7" w:rsidRDefault="00F53C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8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53CA7">
              <w:rPr>
                <w:rFonts w:ascii="Times New Roman" w:eastAsia="Calibri" w:hAnsi="Times New Roman" w:cs="Times New Roman"/>
                <w:sz w:val="24"/>
                <w:szCs w:val="24"/>
              </w:rPr>
              <w:t>Corregir las relaciones señaladas en el diagrama MER</w:t>
            </w:r>
          </w:p>
        </w:tc>
        <w:tc>
          <w:tcPr>
            <w:tcW w:w="2083" w:type="dxa"/>
            <w:tcBorders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6EC76" w14:textId="5288C269" w:rsidR="000368F5" w:rsidRPr="00F53CA7" w:rsidRDefault="00F53C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8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Equipo de desarrollo</w:t>
            </w:r>
          </w:p>
        </w:tc>
        <w:tc>
          <w:tcPr>
            <w:tcW w:w="2180" w:type="dxa"/>
            <w:tcBorders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A532B" w14:textId="330780D1" w:rsidR="000368F5" w:rsidRPr="00F53CA7" w:rsidRDefault="00F53C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8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26/08/2025</w:t>
            </w:r>
          </w:p>
        </w:tc>
      </w:tr>
      <w:tr w:rsidR="00F53CA7" w:rsidRPr="00F53CA7" w14:paraId="46AA01E1" w14:textId="77777777">
        <w:tc>
          <w:tcPr>
            <w:tcW w:w="476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4BAB8" w14:textId="330A672E" w:rsidR="00F53CA7" w:rsidRPr="00F53CA7" w:rsidRDefault="00F53CA7" w:rsidP="00F53C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8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53CA7">
              <w:rPr>
                <w:rFonts w:ascii="Times New Roman" w:eastAsia="Calibri" w:hAnsi="Times New Roman" w:cs="Times New Roman"/>
                <w:sz w:val="24"/>
                <w:szCs w:val="24"/>
              </w:rPr>
              <w:t>Incluir la entidad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“Tarjeta de propiedad” </w:t>
            </w:r>
            <w:r w:rsidRPr="00F53CA7">
              <w:rPr>
                <w:rFonts w:ascii="Times New Roman" w:eastAsia="Calibri" w:hAnsi="Times New Roman" w:cs="Times New Roman"/>
                <w:sz w:val="24"/>
                <w:szCs w:val="24"/>
              </w:rPr>
              <w:t>como puente entre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“Vehículo”</w:t>
            </w:r>
            <w:r w:rsidRPr="00F53CA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y “Propietario”</w:t>
            </w:r>
          </w:p>
        </w:tc>
        <w:tc>
          <w:tcPr>
            <w:tcW w:w="2083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BD686" w14:textId="4342B139" w:rsidR="00F53CA7" w:rsidRPr="00F53CA7" w:rsidRDefault="00F53C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8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Equipo de desarrollo</w:t>
            </w:r>
          </w:p>
        </w:tc>
        <w:tc>
          <w:tcPr>
            <w:tcW w:w="218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19690" w14:textId="41E58DDE" w:rsidR="00F53CA7" w:rsidRPr="00F53CA7" w:rsidRDefault="00F53C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8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26/08/2025</w:t>
            </w:r>
          </w:p>
        </w:tc>
      </w:tr>
    </w:tbl>
    <w:p w14:paraId="25F4ABBC" w14:textId="5870D940" w:rsidR="000368F5" w:rsidRPr="00F53CA7" w:rsidRDefault="0034079B" w:rsidP="00F53CA7">
      <w:pPr>
        <w:pBdr>
          <w:top w:val="nil"/>
          <w:left w:val="nil"/>
          <w:bottom w:val="nil"/>
          <w:right w:val="nil"/>
          <w:between w:val="nil"/>
        </w:pBdr>
        <w:tabs>
          <w:tab w:val="center" w:pos="4514"/>
        </w:tabs>
        <w:rPr>
          <w:rFonts w:ascii="Times New Roman" w:hAnsi="Times New Roman" w:cs="Times New Roman"/>
          <w:sz w:val="24"/>
          <w:szCs w:val="24"/>
        </w:rPr>
      </w:pPr>
      <w:r w:rsidRPr="00F53CA7">
        <w:rPr>
          <w:rFonts w:ascii="Times New Roman" w:hAnsi="Times New Roman" w:cs="Times New Roman"/>
          <w:sz w:val="24"/>
          <w:szCs w:val="24"/>
        </w:rPr>
        <w:t xml:space="preserve"> </w:t>
      </w:r>
      <w:r w:rsidR="00F53CA7" w:rsidRPr="00F53CA7">
        <w:rPr>
          <w:rFonts w:ascii="Times New Roman" w:hAnsi="Times New Roman" w:cs="Times New Roman"/>
          <w:sz w:val="24"/>
          <w:szCs w:val="24"/>
        </w:rPr>
        <w:tab/>
      </w:r>
    </w:p>
    <w:tbl>
      <w:tblPr>
        <w:tblStyle w:val="a4"/>
        <w:tblW w:w="9025" w:type="dxa"/>
        <w:tblInd w:w="1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0368F5" w:rsidRPr="00F53CA7" w14:paraId="1014B0FB" w14:textId="77777777">
        <w:tc>
          <w:tcPr>
            <w:tcW w:w="9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D0990" w14:textId="77777777" w:rsidR="000368F5" w:rsidRPr="00F53CA7" w:rsidRDefault="003407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8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highlight w:val="lightGray"/>
              </w:rPr>
            </w:pPr>
            <w:r w:rsidRPr="00F53CA7">
              <w:rPr>
                <w:rFonts w:ascii="Times New Roman" w:eastAsia="Calibri" w:hAnsi="Times New Roman" w:cs="Times New Roman"/>
                <w:b/>
                <w:sz w:val="24"/>
                <w:szCs w:val="24"/>
                <w:highlight w:val="lightGray"/>
              </w:rPr>
              <w:t>Agenda Tentativa Próxima Reunión</w:t>
            </w:r>
          </w:p>
        </w:tc>
      </w:tr>
      <w:tr w:rsidR="000368F5" w:rsidRPr="00F53CA7" w14:paraId="700B1D7B" w14:textId="77777777">
        <w:tc>
          <w:tcPr>
            <w:tcW w:w="90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802AB" w14:textId="71675494" w:rsidR="000368F5" w:rsidRPr="00F53CA7" w:rsidRDefault="000368F5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7576DCD5" w14:textId="77777777" w:rsidR="000368F5" w:rsidRPr="00F53CA7" w:rsidRDefault="0034079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r w:rsidRPr="00F53CA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C02DFF9" w14:textId="77777777" w:rsidR="000368F5" w:rsidRPr="00F53CA7" w:rsidRDefault="000368F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</w:p>
    <w:sectPr w:rsidR="000368F5" w:rsidRPr="00F53CA7">
      <w:pgSz w:w="11909" w:h="16834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2E1855"/>
    <w:multiLevelType w:val="multilevel"/>
    <w:tmpl w:val="7048FD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8F06CB"/>
    <w:multiLevelType w:val="multilevel"/>
    <w:tmpl w:val="8F04F54C"/>
    <w:lvl w:ilvl="0">
      <w:start w:val="1"/>
      <w:numFmt w:val="decimal"/>
      <w:lvlText w:val="%1."/>
      <w:lvlJc w:val="left"/>
      <w:pPr>
        <w:ind w:left="640" w:hanging="360"/>
      </w:pPr>
    </w:lvl>
    <w:lvl w:ilvl="1">
      <w:start w:val="1"/>
      <w:numFmt w:val="lowerLetter"/>
      <w:lvlText w:val="%2."/>
      <w:lvlJc w:val="left"/>
      <w:pPr>
        <w:ind w:left="1360" w:hanging="360"/>
      </w:pPr>
    </w:lvl>
    <w:lvl w:ilvl="2">
      <w:start w:val="1"/>
      <w:numFmt w:val="lowerRoman"/>
      <w:lvlText w:val="%3."/>
      <w:lvlJc w:val="right"/>
      <w:pPr>
        <w:ind w:left="2080" w:hanging="180"/>
      </w:pPr>
    </w:lvl>
    <w:lvl w:ilvl="3">
      <w:start w:val="1"/>
      <w:numFmt w:val="decimal"/>
      <w:lvlText w:val="%4."/>
      <w:lvlJc w:val="left"/>
      <w:pPr>
        <w:ind w:left="2800" w:hanging="360"/>
      </w:pPr>
    </w:lvl>
    <w:lvl w:ilvl="4">
      <w:start w:val="1"/>
      <w:numFmt w:val="lowerLetter"/>
      <w:lvlText w:val="%5."/>
      <w:lvlJc w:val="left"/>
      <w:pPr>
        <w:ind w:left="3520" w:hanging="360"/>
      </w:pPr>
    </w:lvl>
    <w:lvl w:ilvl="5">
      <w:start w:val="1"/>
      <w:numFmt w:val="lowerRoman"/>
      <w:lvlText w:val="%6."/>
      <w:lvlJc w:val="right"/>
      <w:pPr>
        <w:ind w:left="4240" w:hanging="180"/>
      </w:pPr>
    </w:lvl>
    <w:lvl w:ilvl="6">
      <w:start w:val="1"/>
      <w:numFmt w:val="decimal"/>
      <w:lvlText w:val="%7."/>
      <w:lvlJc w:val="left"/>
      <w:pPr>
        <w:ind w:left="4960" w:hanging="360"/>
      </w:pPr>
    </w:lvl>
    <w:lvl w:ilvl="7">
      <w:start w:val="1"/>
      <w:numFmt w:val="lowerLetter"/>
      <w:lvlText w:val="%8."/>
      <w:lvlJc w:val="left"/>
      <w:pPr>
        <w:ind w:left="5680" w:hanging="360"/>
      </w:pPr>
    </w:lvl>
    <w:lvl w:ilvl="8">
      <w:start w:val="1"/>
      <w:numFmt w:val="lowerRoman"/>
      <w:lvlText w:val="%9."/>
      <w:lvlJc w:val="right"/>
      <w:pPr>
        <w:ind w:left="6400" w:hanging="180"/>
      </w:pPr>
    </w:lvl>
  </w:abstractNum>
  <w:abstractNum w:abstractNumId="2" w15:restartNumberingAfterBreak="0">
    <w:nsid w:val="6340497E"/>
    <w:multiLevelType w:val="hybridMultilevel"/>
    <w:tmpl w:val="06B24AC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866EDB"/>
    <w:multiLevelType w:val="multilevel"/>
    <w:tmpl w:val="F0BE696E"/>
    <w:lvl w:ilvl="0">
      <w:start w:val="1"/>
      <w:numFmt w:val="decimal"/>
      <w:lvlText w:val="%1."/>
      <w:lvlJc w:val="left"/>
      <w:pPr>
        <w:ind w:left="100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7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4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1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0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76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7FE4294F"/>
    <w:multiLevelType w:val="multilevel"/>
    <w:tmpl w:val="D18696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970624242">
    <w:abstractNumId w:val="0"/>
  </w:num>
  <w:num w:numId="2" w16cid:durableId="693767149">
    <w:abstractNumId w:val="1"/>
  </w:num>
  <w:num w:numId="3" w16cid:durableId="571164175">
    <w:abstractNumId w:val="3"/>
  </w:num>
  <w:num w:numId="4" w16cid:durableId="1980718249">
    <w:abstractNumId w:val="4"/>
  </w:num>
  <w:num w:numId="5" w16cid:durableId="6770825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68F5"/>
    <w:rsid w:val="000368F5"/>
    <w:rsid w:val="0034079B"/>
    <w:rsid w:val="00421259"/>
    <w:rsid w:val="005E6880"/>
    <w:rsid w:val="00677033"/>
    <w:rsid w:val="0081088B"/>
    <w:rsid w:val="0089362F"/>
    <w:rsid w:val="00C24B53"/>
    <w:rsid w:val="00E8650F"/>
    <w:rsid w:val="00F53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2339FB"/>
  <w15:docId w15:val="{510EACD4-DF68-41F8-8D41-A212E6C97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rrafodelista">
    <w:name w:val="List Paragraph"/>
    <w:basedOn w:val="Normal"/>
    <w:uiPriority w:val="34"/>
    <w:qFormat/>
    <w:rsid w:val="008936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911264EC69D5489221B90256BEEC3B" ma:contentTypeVersion="4" ma:contentTypeDescription="Create a new document." ma:contentTypeScope="" ma:versionID="5132caa51b2862702f29fc5383db1dbf">
  <xsd:schema xmlns:xsd="http://www.w3.org/2001/XMLSchema" xmlns:xs="http://www.w3.org/2001/XMLSchema" xmlns:p="http://schemas.microsoft.com/office/2006/metadata/properties" xmlns:ns2="591f2e71-43ed-4f60-a55e-516e04e8c86b" targetNamespace="http://schemas.microsoft.com/office/2006/metadata/properties" ma:root="true" ma:fieldsID="614fa30c2258f27cbc4da19248917b26" ns2:_="">
    <xsd:import namespace="591f2e71-43ed-4f60-a55e-516e04e8c86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1f2e71-43ed-4f60-a55e-516e04e8c86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618951B-5328-487B-B0FF-738D66BA60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1f2e71-43ed-4f60-a55e-516e04e8c86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04DBED5-ABA9-42CF-A988-221F598C694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756840F-E137-4E33-AF40-5D8037A91AE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307</Words>
  <Characters>1689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Andres Bueno</dc:creator>
  <cp:lastModifiedBy>Isabella Londono Lerma</cp:lastModifiedBy>
  <cp:revision>2</cp:revision>
  <dcterms:created xsi:type="dcterms:W3CDTF">2025-08-24T02:32:00Z</dcterms:created>
  <dcterms:modified xsi:type="dcterms:W3CDTF">2025-08-24T02:32:00Z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0x0101007C911264EC69D5489221B90256BEEC3B</vt:lpwstr>
  </property>
</Properties>
</file>