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963D" w14:textId="77777777" w:rsidR="008F68C3" w:rsidRDefault="0012558D">
      <w:pPr>
        <w:pStyle w:val="Title"/>
      </w:pPr>
      <w:r>
        <w:t>MEKONG TECHNOLOGY - Đ</w:t>
      </w:r>
      <w:r>
        <w:t>Ề</w:t>
      </w:r>
      <w:r>
        <w:t xml:space="preserve"> ÁN Đ</w:t>
      </w:r>
      <w:r>
        <w:t>Ầ</w:t>
      </w:r>
      <w:r>
        <w:t>U TƯ CÔNG NGH</w:t>
      </w:r>
      <w:r>
        <w:t>Ệ</w:t>
      </w:r>
      <w:r>
        <w:t xml:space="preserve"> CAO</w:t>
      </w:r>
    </w:p>
    <w:p w14:paraId="25EA59C2" w14:textId="77777777" w:rsidR="008F68C3" w:rsidRDefault="0012558D">
      <w:pPr>
        <w:pStyle w:val="Author"/>
      </w:pPr>
      <w:r>
        <w:t>Mekong Technology Co., Ltd.</w:t>
      </w:r>
    </w:p>
    <w:p w14:paraId="2A8238C7" w14:textId="77777777" w:rsidR="008F68C3" w:rsidRDefault="0012558D">
      <w:pPr>
        <w:pStyle w:val="Date"/>
      </w:pPr>
      <w:r>
        <w:t>2025-10-21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0791894"/>
        <w:docPartObj>
          <w:docPartGallery w:val="Table of Contents"/>
          <w:docPartUnique/>
        </w:docPartObj>
      </w:sdtPr>
      <w:sdtEndPr/>
      <w:sdtContent>
        <w:p w14:paraId="60C8E0D7" w14:textId="77777777" w:rsidR="008F68C3" w:rsidRDefault="0012558D">
          <w:pPr>
            <w:pStyle w:val="TOCHeading"/>
          </w:pPr>
          <w:r>
            <w:t>Table of Contents</w:t>
          </w:r>
        </w:p>
        <w:p w14:paraId="15667AF0" w14:textId="77777777" w:rsidR="0012558D" w:rsidRDefault="001255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211974309" w:history="1">
            <w:r w:rsidRPr="00EF0B6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HỒ SƠ GIẢI TRÌNH DỰ ÁN ĐẦU TƯ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1312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10" w:history="1">
            <w:r w:rsidRPr="00EF0B6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Dự án Mekong Technology – Sản xuất IoT Gateway, Robot AMR/AGV, OHT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50C3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1" w:history="1">
            <w:r w:rsidRPr="00EF0B6C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THÔNG TIN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1DA9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2" w:history="1">
            <w:r w:rsidRPr="00EF0B6C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PHÂN LOẠI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A78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3" w:history="1">
            <w:r w:rsidRPr="00EF0B6C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THÔNG TIN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86D1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314" w:history="1">
            <w:r w:rsidRPr="00EF0B6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TÓM TẮT ĐIỀU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DB6A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15" w:history="1">
            <w:r w:rsidRPr="00EF0B6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4308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16" w:history="1">
            <w:r w:rsidRPr="00EF0B6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1. BỐI CẢNH VÀ CƠ HỘI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555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7" w:history="1">
            <w:r w:rsidRPr="00EF0B6C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1.1. Cuộc cách mạng công nghiệp 4.0 đang định hình lại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80E5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8" w:history="1">
            <w:r w:rsidRPr="00EF0B6C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1.2. Việt Nam – Điểm sáng tăng trưởng trong khu vực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75D4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19" w:history="1">
            <w:r w:rsidRPr="00EF0B6C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1.3. Khoảng trống công nghệ – Cơ hội vàng cho nhà sản xuất nội địa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3F66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0" w:history="1">
            <w:r w:rsidRPr="00EF0B6C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1.4. Cơ hội xuất khẩu ASEAN – Thị trường 58,9 tỷ USD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1B3F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21" w:history="1">
            <w:r w:rsidRPr="00EF0B6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 GIẢI PHÁP CÔNG NGHỆ VÀ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2F0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2" w:history="1">
            <w:r w:rsidRPr="00EF0B6C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2.1. Bảy dòng sản phẩm công nghệ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2183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3" w:history="1">
            <w:r w:rsidRPr="00EF0B6C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2.2. Công nghệ lõi và mức độ sẵn sàng (TRL)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8AD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4" w:history="1">
            <w:r w:rsidRPr="00EF0B6C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2.3. Chuyển giao công nghệ từ 5 đối tác quốc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05D1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5" w:history="1">
            <w:r w:rsidRPr="00EF0B6C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2.4. Nội địa hóa 50-60% – Tạo giá trị gia tăng trong nước (</w:t>
            </w:r>
            <w:r w:rsidRPr="00EF0B6C">
              <w:rPr>
                <w:rStyle w:val="Hyperlink"/>
                <w:i/>
                <w:iCs/>
                <w:noProof/>
              </w:rPr>
              <w:t>Cập nhật so với V5</w:t>
            </w:r>
            <w:r w:rsidRPr="00EF0B6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125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6" w:history="1">
            <w:r w:rsidRPr="00EF0B6C">
              <w:rPr>
                <w:rStyle w:val="Hyperlink"/>
                <w:noProof/>
              </w:rPr>
              <w:t>2.3.5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2.5. QA/QC 3 lớp – Đảm bảo chất lượng đẳng cấp quốc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97A1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27" w:history="1">
            <w:r w:rsidRPr="00EF0B6C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3. MÔ HÌNH KINH DOANH VÀ CHIẾN LƯỢC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D76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8" w:history="1">
            <w:r w:rsidRPr="00EF0B6C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3.1. Mô hình B2B tập trung vào DNNVV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4591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29" w:history="1">
            <w:r w:rsidRPr="00EF0B6C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3.2. Chiến lược Go-to-Market ba tầng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A4C5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0" w:history="1">
            <w:r w:rsidRPr="00EF0B6C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3.3. Chiến lược xuất khẩu sang ASEAN (conservative 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CBE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1" w:history="1">
            <w:r w:rsidRPr="00EF0B6C">
              <w:rPr>
                <w:rStyle w:val="Hyperlink"/>
                <w:noProof/>
              </w:rPr>
              <w:t>2.4.4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3.4. Mạng lưới đối tác chiến lược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D29B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32" w:history="1">
            <w:r w:rsidRPr="00EF0B6C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 TÁC ĐỘNG KINH TẾ - XÃ HỘI -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7526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3" w:history="1">
            <w:r w:rsidRPr="00EF0B6C">
              <w:rPr>
                <w:rStyle w:val="Hyperlink"/>
                <w:noProof/>
              </w:rPr>
              <w:t>2.5.1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4.1. Tác động kinh tế – Đóng góp 50+ triệu USD thuế/năm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21C6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4" w:history="1">
            <w:r w:rsidRPr="00EF0B6C">
              <w:rPr>
                <w:rStyle w:val="Hyperlink"/>
                <w:noProof/>
              </w:rPr>
              <w:t>2.5.2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4.2. Tác động xã hội – Chuyển giao công nghệ và phát triển nguồn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833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5" w:history="1">
            <w:r w:rsidRPr="00EF0B6C">
              <w:rPr>
                <w:rStyle w:val="Hyperlink"/>
                <w:noProof/>
              </w:rPr>
              <w:t>2.5.3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4.3. Tác động môi trường – Cam kết phát triển bền vững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D07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6" w:history="1">
            <w:r w:rsidRPr="00EF0B6C">
              <w:rPr>
                <w:rStyle w:val="Hyperlink"/>
                <w:noProof/>
              </w:rPr>
              <w:t>2.5.4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4.4. Đóng góp phát triển ngành – Tạo hệ sinh thái Industry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25E5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37" w:history="1">
            <w:r w:rsidRPr="00EF0B6C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 PHÂN TÍCH TÀI CHÍNH VÀ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92A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8" w:history="1">
            <w:r w:rsidRPr="00EF0B6C">
              <w:rPr>
                <w:rStyle w:val="Hyperlink"/>
                <w:noProof/>
              </w:rPr>
              <w:t>2.6.1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5.1. Tổng quan dự báo tài chính 10 năm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6C3F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39" w:history="1">
            <w:r w:rsidRPr="00EF0B6C">
              <w:rPr>
                <w:rStyle w:val="Hyperlink"/>
                <w:noProof/>
              </w:rPr>
              <w:t>2.6.2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5.2. Chỉ số tài chính và đánh giá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7F03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0" w:history="1">
            <w:r w:rsidRPr="00EF0B6C">
              <w:rPr>
                <w:rStyle w:val="Hyperlink"/>
                <w:noProof/>
              </w:rPr>
              <w:t>2.6.3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5.3. Phân tích nhạy cảm (Sensitivity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4C9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1" w:history="1">
            <w:r w:rsidRPr="00EF0B6C">
              <w:rPr>
                <w:rStyle w:val="Hyperlink"/>
                <w:noProof/>
              </w:rPr>
              <w:t>2.6.4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5.4. Kịch bản tổng hợp (Best/Base/Worst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0C2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2" w:history="1">
            <w:r w:rsidRPr="00EF0B6C">
              <w:rPr>
                <w:rStyle w:val="Hyperlink"/>
                <w:noProof/>
              </w:rPr>
              <w:t>2.6.5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5.5. Break-even Analysis – Điểm hòa vốn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E859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3" w:history="1">
            <w:r w:rsidRPr="00EF0B6C">
              <w:rPr>
                <w:rStyle w:val="Hyperlink"/>
                <w:noProof/>
              </w:rPr>
              <w:t>2.6.6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5.6. So sánh với các phương án đầu tư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7B8C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44" w:history="1">
            <w:r w:rsidRPr="00EF0B6C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 KÊU GỌI HÀNH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674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5" w:history="1">
            <w:r w:rsidRPr="00EF0B6C">
              <w:rPr>
                <w:rStyle w:val="Hyperlink"/>
                <w:noProof/>
              </w:rPr>
              <w:t>2.7.1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6.1. Đề nghị phê duyệt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CCB6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6" w:history="1">
            <w:r w:rsidRPr="00EF0B6C">
              <w:rPr>
                <w:rStyle w:val="Hyperlink"/>
                <w:noProof/>
              </w:rPr>
              <w:t>2.7.2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6.2. Cam kết của nhà đầu tư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56D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47" w:history="1">
            <w:r w:rsidRPr="00EF0B6C">
              <w:rPr>
                <w:rStyle w:val="Hyperlink"/>
                <w:noProof/>
              </w:rPr>
              <w:t>2.7.3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6.3. Lời mời hợp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E966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348" w:history="1">
            <w:r w:rsidRPr="00EF0B6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BFCD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349" w:history="1">
            <w:r w:rsidRPr="00EF0B6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PHẦN I: BỐI CẢNH VÀ TÍNH CẤP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FBD5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50" w:history="1">
            <w:r w:rsidRPr="00EF0B6C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 BỐI CẢNH TOÀN CẦU VÀ KHU VỰC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E47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1" w:history="1">
            <w:r w:rsidRPr="00EF0B6C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4.1. Cuộc cách mạng công nghiệp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352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2" w:history="1">
            <w:r w:rsidRPr="00EF0B6C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4.2. Thị trường IoT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C7C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3" w:history="1">
            <w:r w:rsidRPr="00EF0B6C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4.3. Thị trường Robot AMR/AGV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F61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4" w:history="1">
            <w:r w:rsidRPr="00EF0B6C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4.4. Thị trường ASEAN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8CED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55" w:history="1">
            <w:r w:rsidRPr="00EF0B6C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 BỐI CẢNH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4A7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6" w:history="1">
            <w:r w:rsidRPr="00EF0B6C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5.1. Chính sách ưu đãi công nghệ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C14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7" w:history="1">
            <w:r w:rsidRPr="00EF0B6C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5.2. Nhu cầu chuyển đổi số của DNNVV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A43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58" w:history="1">
            <w:r w:rsidRPr="00EF0B6C">
              <w:rPr>
                <w:rStyle w:val="Hyperlink"/>
                <w:noProof/>
              </w:rPr>
              <w:t>4.2.3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5.3. Ưu thế chuỗi cung 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F9F8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59" w:history="1">
            <w:r w:rsidRPr="00EF0B6C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 KHOẢNG TRỐNG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8213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0" w:history="1">
            <w:r w:rsidRPr="00EF0B6C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6.1. Phụ thuộc nhập khẩu 90%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F62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1" w:history="1">
            <w:r w:rsidRPr="00EF0B6C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6.2. Thiếu nhà sản xuất quy mô lớn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366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2" w:history="1">
            <w:r w:rsidRPr="00EF0B6C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6.3. Thiếu giải pháp tùy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D247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63" w:history="1">
            <w:r w:rsidRPr="00EF0B6C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7. TÍNH CẤP THIẾT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C4D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4" w:history="1">
            <w:r w:rsidRPr="00EF0B6C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7.1. Cửa sổ cơ hội đang thu hẹp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084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5" w:history="1">
            <w:r w:rsidRPr="00EF0B6C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7.2. Lợi thế người đi trước (First-Mover Advantage)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971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6" w:history="1">
            <w:r w:rsidRPr="00EF0B6C">
              <w:rPr>
                <w:rStyle w:val="Hyperlink"/>
                <w:noProof/>
              </w:rPr>
              <w:t>4.4.3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7.3. Rủi ro nếu trì hoãn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1A43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67" w:history="1">
            <w:r w:rsidRPr="00EF0B6C">
              <w:rPr>
                <w:rStyle w:val="Hyperlink"/>
                <w:noProof/>
              </w:rPr>
              <w:t>4.4.4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7.4. Kết luận về tính cấp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574E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368" w:history="1">
            <w:r w:rsidRPr="00EF0B6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PHẦN II: PHÂN TÍCH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1272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69" w:history="1">
            <w:r w:rsidRPr="00EF0B6C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8. THỊ TRƯỜNG QUỐC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615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0" w:history="1">
            <w:r w:rsidRPr="00EF0B6C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8.1. IoT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8D8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1" w:history="1">
            <w:r w:rsidRPr="00EF0B6C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8.2. Robot AMR/AGV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CAC9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2" w:history="1">
            <w:r w:rsidRPr="00EF0B6C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8.3. OHT toàn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7130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73" w:history="1">
            <w:r w:rsidRPr="00EF0B6C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9. THỊ TRƯỜNG ASEAN VÀ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150F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4" w:history="1">
            <w:r w:rsidRPr="00EF0B6C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9.1. Tổng quan ASEAN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930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5" w:history="1">
            <w:r w:rsidRPr="00EF0B6C">
              <w:rPr>
                <w:rStyle w:val="Hyperlink"/>
                <w:noProof/>
              </w:rPr>
              <w:t>5.2.2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9.2. Thị trường Việt Nam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3E52" w14:textId="77777777" w:rsidR="0012558D" w:rsidRDefault="001255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11974376" w:history="1">
            <w:r w:rsidRPr="00EF0B6C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 PHÂN TÍCH CẠNH TRANH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B444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7" w:history="1">
            <w:r w:rsidRPr="00EF0B6C">
              <w:rPr>
                <w:rStyle w:val="Hyperlink"/>
                <w:noProof/>
              </w:rPr>
              <w:t>5.3.1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10.1.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84D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8" w:history="1">
            <w:r w:rsidRPr="00EF0B6C">
              <w:rPr>
                <w:rStyle w:val="Hyperlink"/>
                <w:noProof/>
              </w:rPr>
              <w:t>5.3.2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10.2. Porter’s Five Forces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35A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79" w:history="1">
            <w:r w:rsidRPr="00EF0B6C">
              <w:rPr>
                <w:rStyle w:val="Hyperlink"/>
                <w:noProof/>
              </w:rPr>
              <w:t>5.3.3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10.3. Ma trận cạnh tranh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3A6E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80" w:history="1">
            <w:r w:rsidRPr="00EF0B6C">
              <w:rPr>
                <w:rStyle w:val="Hyperlink"/>
                <w:noProof/>
              </w:rPr>
              <w:t>5.3.4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10.4. Risk Register – Bảng quản lý rủi ro 8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58B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81" w:history="1">
            <w:r w:rsidRPr="00EF0B6C">
              <w:rPr>
                <w:rStyle w:val="Hyperlink"/>
                <w:noProof/>
              </w:rPr>
              <w:t>5.3.5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10.5. Contingency Plan - Phương án dự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2F23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2" w:history="1">
            <w:r w:rsidRPr="00EF0B6C">
              <w:rPr>
                <w:rStyle w:val="Hyperlink"/>
                <w:noProof/>
              </w:rPr>
              <w:t>5.3.5.1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Kịch bản 1: Doanh thu giảm 30% so với dự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41CF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3" w:history="1">
            <w:r w:rsidRPr="00EF0B6C">
              <w:rPr>
                <w:rStyle w:val="Hyperlink"/>
                <w:noProof/>
              </w:rPr>
              <w:t>5.3.5.2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Kịch bản 2: Không tuyển đủ 36 R&amp;D engineers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71D9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4" w:history="1">
            <w:r w:rsidRPr="00EF0B6C">
              <w:rPr>
                <w:rStyle w:val="Hyperlink"/>
                <w:noProof/>
              </w:rPr>
              <w:t>5.3.5.3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Kịch bản 3: Xuất khẩu thất bại (0% thay vì 15-25%)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6EE4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5" w:history="1">
            <w:r w:rsidRPr="00EF0B6C">
              <w:rPr>
                <w:rStyle w:val="Hyperlink"/>
                <w:noProof/>
              </w:rPr>
              <w:t>5.3.5.4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Kịch bản 4: Không có vốn IDG (3M) + Trợ cấp (2M) = Thiếu 5M USD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1198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6" w:history="1">
            <w:r w:rsidRPr="00EF0B6C">
              <w:rPr>
                <w:rStyle w:val="Hyperlink"/>
                <w:noProof/>
              </w:rPr>
              <w:t>5.3.5.5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Kịch bản 5: Công nghệ chậm tiến độ (TRL 6→8 mất 24 tháng thay vì 18 tháng)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DC39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387" w:history="1">
            <w:r w:rsidRPr="00EF0B6C">
              <w:rPr>
                <w:rStyle w:val="Hyperlink"/>
                <w:noProof/>
              </w:rPr>
              <w:t>5.3.5.6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b/>
                <w:bCs/>
                <w:noProof/>
              </w:rPr>
              <w:t>Contingency Reserve Allocation (1M USD)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2EAE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388" w:history="1">
            <w:r w:rsidRPr="00EF0B6C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PHẦN III: CHIẾN LƯỢC CÔNG NGHỆ VÀ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96FC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389" w:history="1">
            <w:r w:rsidRPr="00EF0B6C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11. TẦM NHÌN VÀ CHIẾN LƯỢC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303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0" w:history="1">
            <w:r w:rsidRPr="00EF0B6C">
              <w:rPr>
                <w:rStyle w:val="Hyperlink"/>
                <w:noProof/>
              </w:rPr>
              <w:t>6.1.1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11.1. Tầm nhìn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92B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1" w:history="1">
            <w:r w:rsidRPr="00EF0B6C">
              <w:rPr>
                <w:rStyle w:val="Hyperlink"/>
                <w:noProof/>
              </w:rPr>
              <w:t>6.1.2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11.2. Lộ trình công nghệ và 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2235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2" w:history="1">
            <w:r w:rsidRPr="00EF0B6C">
              <w:rPr>
                <w:rStyle w:val="Hyperlink"/>
                <w:noProof/>
              </w:rPr>
              <w:t>6.1.3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11.3. Danh mục sản phẩm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34E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3" w:history="1">
            <w:r w:rsidRPr="00EF0B6C">
              <w:rPr>
                <w:rStyle w:val="Hyperlink"/>
                <w:noProof/>
              </w:rPr>
              <w:t>6.1.4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11.7. Technology Roadmap 20 năm (2025-2045)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6040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394" w:history="1">
            <w:r w:rsidRPr="00EF0B6C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12. QUY TRÌNH CÔNG NGHỆ VÀ QA/QC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6B64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5" w:history="1">
            <w:r w:rsidRPr="00EF0B6C">
              <w:rPr>
                <w:rStyle w:val="Hyperlink"/>
                <w:noProof/>
              </w:rPr>
              <w:t>6.2.1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12.1. Quy trình sản xuất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A3C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6" w:history="1">
            <w:r w:rsidRPr="00EF0B6C">
              <w:rPr>
                <w:rStyle w:val="Hyperlink"/>
                <w:noProof/>
              </w:rPr>
              <w:t>6.2.2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12.2. QA/QC 3 lớp (Quality Gate)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224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7" w:history="1">
            <w:r w:rsidRPr="00EF0B6C">
              <w:rPr>
                <w:rStyle w:val="Hyperlink"/>
                <w:noProof/>
              </w:rPr>
              <w:t>6.2.3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12.3. KPI chất lượng (Quality 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9427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398" w:history="1">
            <w:r w:rsidRPr="00EF0B6C">
              <w:rPr>
                <w:rStyle w:val="Hyperlink"/>
                <w:noProof/>
              </w:rPr>
              <w:t>6.2.4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12.4. Tiêu chuẩn và chứng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6E37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399" w:history="1">
            <w:r w:rsidRPr="00EF0B6C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13. CHUYỂN GIAO CÔNG NGHỆ TỪ ĐỐI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09D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0" w:history="1">
            <w:r w:rsidRPr="00EF0B6C">
              <w:rPr>
                <w:rStyle w:val="Hyperlink"/>
                <w:noProof/>
              </w:rPr>
              <w:t>6.3.1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13.1. Chiến lược chuyển giao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A9D1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1" w:history="1">
            <w:r w:rsidRPr="00EF0B6C">
              <w:rPr>
                <w:rStyle w:val="Hyperlink"/>
                <w:noProof/>
              </w:rPr>
              <w:t>6.3.2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13.2. Đối tác chuyển giao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848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2" w:history="1">
            <w:r w:rsidRPr="00EF0B6C">
              <w:rPr>
                <w:rStyle w:val="Hyperlink"/>
                <w:noProof/>
              </w:rPr>
              <w:t>6.3.3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13.3. Nghiên cứu ngược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F5F5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03" w:history="1">
            <w:r w:rsidRPr="00EF0B6C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14. R&amp;D VÀ ĐỔI MỚI LIÊN TỤC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7EA9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4" w:history="1">
            <w:r w:rsidRPr="00EF0B6C">
              <w:rPr>
                <w:rStyle w:val="Hyperlink"/>
                <w:noProof/>
              </w:rPr>
              <w:t>6.4.1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14.1. Chiến lược R&amp;D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FE4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5" w:history="1">
            <w:r w:rsidRPr="00EF0B6C">
              <w:rPr>
                <w:rStyle w:val="Hyperlink"/>
                <w:noProof/>
              </w:rPr>
              <w:t>6.4.2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14.5. Chi tiết hoạt động R&amp;D và phân bổ ngân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A374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406" w:history="1">
            <w:r w:rsidRPr="00EF0B6C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PHẦN IV: NĂNG LỰC TRIỂN KHAI VÀ MÔ HÌNH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A0E8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07" w:history="1">
            <w:r w:rsidRPr="00EF0B6C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 NĂNG LỰC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E994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08" w:history="1">
            <w:r w:rsidRPr="00EF0B6C">
              <w:rPr>
                <w:rStyle w:val="Hyperlink"/>
                <w:noProof/>
              </w:rPr>
              <w:t>7.1.1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15.1. Năng lực tài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B1FF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409" w:history="1">
            <w:r w:rsidRPr="00EF0B6C">
              <w:rPr>
                <w:rStyle w:val="Hyperlink"/>
                <w:noProof/>
              </w:rPr>
              <w:t>7.1.1.1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15.1.5. Chiến lược thoái vốn cho nhà đầu tư (Exit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7EA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0" w:history="1">
            <w:r w:rsidRPr="00EF0B6C">
              <w:rPr>
                <w:rStyle w:val="Hyperlink"/>
                <w:noProof/>
              </w:rPr>
              <w:t>7.1.2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15.2. Năng lực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49B4" w14:textId="77777777" w:rsidR="0012558D" w:rsidRDefault="0012558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211974411" w:history="1">
            <w:r w:rsidRPr="00EF0B6C">
              <w:rPr>
                <w:rStyle w:val="Hyperlink"/>
                <w:noProof/>
              </w:rPr>
              <w:t>7.1.2.1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15.2.5. Kế hoạch tuyển dụng và đào tạo R&amp;D (36 engineers GĐ1)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4139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2" w:history="1">
            <w:r w:rsidRPr="00EF0B6C">
              <w:rPr>
                <w:rStyle w:val="Hyperlink"/>
                <w:noProof/>
              </w:rPr>
              <w:t>7.1.3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15.3. Năng lực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28D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3" w:history="1">
            <w:r w:rsidRPr="00EF0B6C">
              <w:rPr>
                <w:rStyle w:val="Hyperlink"/>
                <w:noProof/>
              </w:rPr>
              <w:t>7.1.4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15.4. Đội ngũ lãnh đạo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65D6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14" w:history="1">
            <w:r w:rsidRPr="00EF0B6C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16. KẾT LUẬN VÀ KÊU GỌI HÀNH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BE5F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5" w:history="1">
            <w:r w:rsidRPr="00EF0B6C">
              <w:rPr>
                <w:rStyle w:val="Hyperlink"/>
                <w:noProof/>
              </w:rPr>
              <w:t>7.2.1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16.1. Tóm tắt các điểm mạnh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37A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6" w:history="1">
            <w:r w:rsidRPr="00EF0B6C">
              <w:rPr>
                <w:rStyle w:val="Hyperlink"/>
                <w:noProof/>
              </w:rPr>
              <w:t>7.2.2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16.2. Lời kêu gọi hành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CB4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17" w:history="1">
            <w:r w:rsidRPr="00EF0B6C">
              <w:rPr>
                <w:rStyle w:val="Hyperlink"/>
                <w:noProof/>
              </w:rPr>
              <w:t>7.2.3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16.3. Cam kết của nhà đầu tư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D1BD" w14:textId="77777777" w:rsidR="0012558D" w:rsidRDefault="0012558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1974418" w:history="1">
            <w:r w:rsidRPr="00EF0B6C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233E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19" w:history="1">
            <w:r w:rsidRPr="00EF0B6C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 DANH SÁCH MÁY MÓC THIẾT BỊ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C45C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0" w:history="1">
            <w:r w:rsidRPr="00EF0B6C">
              <w:rPr>
                <w:rStyle w:val="Hyperlink"/>
                <w:noProof/>
              </w:rPr>
              <w:t>8.1.1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A.1. Thiết bị sản xuất IoT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D82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1" w:history="1">
            <w:r w:rsidRPr="00EF0B6C">
              <w:rPr>
                <w:rStyle w:val="Hyperlink"/>
                <w:noProof/>
              </w:rPr>
              <w:t>8.1.2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A.2. Thiết bị sản xuất Robot AMR/AGV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80F6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2" w:history="1">
            <w:r w:rsidRPr="00EF0B6C">
              <w:rPr>
                <w:rStyle w:val="Hyperlink"/>
                <w:noProof/>
              </w:rPr>
              <w:t>8.1.3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A.3. Thiết bị R&amp;D và phòng thí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3A5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3" w:history="1">
            <w:r w:rsidRPr="00EF0B6C">
              <w:rPr>
                <w:rStyle w:val="Hyperlink"/>
                <w:noProof/>
              </w:rPr>
              <w:t>8.1.4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A.4. Hệ thống IT và tự động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088F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4" w:history="1">
            <w:r w:rsidRPr="00EF0B6C">
              <w:rPr>
                <w:rStyle w:val="Hyperlink"/>
                <w:noProof/>
              </w:rPr>
              <w:t>8.1.5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A.5. Tổng hợp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30F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5" w:history="1">
            <w:r w:rsidRPr="00EF0B6C">
              <w:rPr>
                <w:rStyle w:val="Hyperlink"/>
                <w:noProof/>
              </w:rPr>
              <w:t>8.1.6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A.6. Lộ trình đầu tư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B816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26" w:history="1">
            <w:r w:rsidRPr="00EF0B6C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 DANH SÁCH NGUYÊN VẬT LIỆU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0DB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7" w:history="1">
            <w:r w:rsidRPr="00EF0B6C">
              <w:rPr>
                <w:rStyle w:val="Hyperlink"/>
                <w:noProof/>
              </w:rPr>
              <w:t>8.2.1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B.1. Nguyên vật liệu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0AA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8" w:history="1">
            <w:r w:rsidRPr="00EF0B6C">
              <w:rPr>
                <w:rStyle w:val="Hyperlink"/>
                <w:noProof/>
              </w:rPr>
              <w:t>8.2.2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B.2. Linh kiện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CAF0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29" w:history="1">
            <w:r w:rsidRPr="00EF0B6C">
              <w:rPr>
                <w:rStyle w:val="Hyperlink"/>
                <w:noProof/>
              </w:rPr>
              <w:t>8.2.3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B.3. Linh kiện cơ khí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03BF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0" w:history="1">
            <w:r w:rsidRPr="00EF0B6C">
              <w:rPr>
                <w:rStyle w:val="Hyperlink"/>
                <w:noProof/>
              </w:rPr>
              <w:t>8.2.4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B.4. Linh kiện điện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96D2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1" w:history="1">
            <w:r w:rsidRPr="00EF0B6C">
              <w:rPr>
                <w:rStyle w:val="Hyperlink"/>
                <w:noProof/>
              </w:rPr>
              <w:t>8.2.5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B.5. Linh kiện truyền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C75D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2" w:history="1">
            <w:r w:rsidRPr="00EF0B6C">
              <w:rPr>
                <w:rStyle w:val="Hyperlink"/>
                <w:noProof/>
              </w:rPr>
              <w:t>8.2.6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B.6. Linh kiện phụ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02CB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3" w:history="1">
            <w:r w:rsidRPr="00EF0B6C">
              <w:rPr>
                <w:rStyle w:val="Hyperlink"/>
                <w:noProof/>
              </w:rPr>
              <w:t>8.2.7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B.7. Tổng hợp nguyên vật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EE94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34" w:history="1">
            <w:r w:rsidRPr="00EF0B6C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C. SƠ ĐỒ TỔ CHỨC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6C85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35" w:history="1">
            <w:r w:rsidRPr="00EF0B6C">
              <w:rPr>
                <w:rStyle w:val="Hyperlink"/>
                <w:noProof/>
              </w:rPr>
              <w:t>8.4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D. CV CHUYÊN GIA CHỦ CHỐT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1277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36" w:history="1">
            <w:r w:rsidRPr="00EF0B6C">
              <w:rPr>
                <w:rStyle w:val="Hyperlink"/>
                <w:noProof/>
              </w:rPr>
              <w:t>8.5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E. THƯ CAM KẾT ĐỐI TÁC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4B81" w14:textId="77777777" w:rsidR="0012558D" w:rsidRDefault="0012558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11974437" w:history="1">
            <w:r w:rsidRPr="00EF0B6C">
              <w:rPr>
                <w:rStyle w:val="Hyperlink"/>
                <w:noProof/>
              </w:rPr>
              <w:t>8.6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F. GIẤY TỜ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597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8" w:history="1">
            <w:r w:rsidRPr="00EF0B6C">
              <w:rPr>
                <w:rStyle w:val="Hyperlink"/>
                <w:noProof/>
              </w:rPr>
              <w:t>8.6.1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F.1. Giấy tờ đã có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46FA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39" w:history="1">
            <w:r w:rsidRPr="00EF0B6C">
              <w:rPr>
                <w:rStyle w:val="Hyperlink"/>
                <w:noProof/>
              </w:rPr>
              <w:t>8.6.2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F.2. Giấy tờ đang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E4B8" w14:textId="77777777" w:rsidR="0012558D" w:rsidRDefault="0012558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11974440" w:history="1">
            <w:r w:rsidRPr="00EF0B6C">
              <w:rPr>
                <w:rStyle w:val="Hyperlink"/>
                <w:noProof/>
              </w:rPr>
              <w:t>8.6.3</w:t>
            </w:r>
            <w:r>
              <w:rPr>
                <w:noProof/>
              </w:rPr>
              <w:tab/>
            </w:r>
            <w:r w:rsidRPr="00EF0B6C">
              <w:rPr>
                <w:rStyle w:val="Hyperlink"/>
                <w:noProof/>
              </w:rPr>
              <w:t>F.3. Cam kết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6973" w14:textId="77777777" w:rsidR="008F68C3" w:rsidRDefault="0012558D">
          <w:r>
            <w:fldChar w:fldCharType="end"/>
          </w:r>
        </w:p>
      </w:sdtContent>
    </w:sdt>
    <w:p w14:paraId="7B8B04F7" w14:textId="77777777" w:rsidR="008F68C3" w:rsidRDefault="0012558D">
      <w:pPr>
        <w:pStyle w:val="Heading1"/>
      </w:pPr>
      <w:bookmarkStart w:id="0" w:name="hồ-sơ-giải-trình-dự-án-đầu-tư"/>
      <w:bookmarkStart w:id="1" w:name="_Toc211974309"/>
      <w:r>
        <w:rPr>
          <w:rStyle w:val="SectionNumber"/>
        </w:rPr>
        <w:t>1</w:t>
      </w:r>
      <w:r>
        <w:tab/>
        <w:t>H</w:t>
      </w:r>
      <w:r>
        <w:t>Ồ</w:t>
      </w:r>
      <w:r>
        <w:t xml:space="preserve"> SƠ GI</w:t>
      </w:r>
      <w:r>
        <w:t>Ả</w:t>
      </w:r>
      <w:r>
        <w:t>I TRÌNH D</w:t>
      </w:r>
      <w:r>
        <w:t>Ự</w:t>
      </w:r>
      <w:r>
        <w:t xml:space="preserve"> ÁN Đ</w:t>
      </w:r>
      <w:r>
        <w:t>Ầ</w:t>
      </w:r>
      <w:r>
        <w:t>U TƯ</w:t>
      </w:r>
      <w:bookmarkEnd w:id="1"/>
    </w:p>
    <w:p w14:paraId="1F4A6DAC" w14:textId="77777777" w:rsidR="008F68C3" w:rsidRDefault="0012558D">
      <w:pPr>
        <w:pStyle w:val="Heading2"/>
      </w:pPr>
      <w:bookmarkStart w:id="2" w:name="X04055ff92498fcd283be1476d4f1dd95ddaca37"/>
      <w:bookmarkStart w:id="3" w:name="_Toc211974310"/>
      <w:r>
        <w:rPr>
          <w:rStyle w:val="SectionNumber"/>
        </w:rPr>
        <w:t>1.1</w:t>
      </w:r>
      <w:r>
        <w:tab/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Mekong Technology –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IoT Gateway, Robot AMR/AGV, OHT</w:t>
      </w:r>
      <w:bookmarkEnd w:id="3"/>
    </w:p>
    <w:p w14:paraId="055E0F5E" w14:textId="77777777" w:rsidR="008F68C3" w:rsidRDefault="0012558D">
      <w:r>
        <w:pict w14:anchorId="4C379D7D">
          <v:rect id="_x0000_i1025" style="width:0;height:1.5pt" o:hralign="center" o:hrstd="t" o:hr="t"/>
        </w:pict>
      </w:r>
    </w:p>
    <w:p w14:paraId="04803F40" w14:textId="77777777" w:rsidR="008F68C3" w:rsidRDefault="0012558D">
      <w:pPr>
        <w:pStyle w:val="FirstParagraph"/>
      </w:pPr>
      <w:proofErr w:type="spellStart"/>
      <w:r>
        <w:rPr>
          <w:b/>
          <w:bCs/>
        </w:rPr>
        <w:t>M</w:t>
      </w:r>
      <w:r>
        <w:rPr>
          <w:b/>
          <w:bCs/>
        </w:rPr>
        <w:t>ẫ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1.4 - </w:t>
      </w:r>
      <w:proofErr w:type="spellStart"/>
      <w:r>
        <w:rPr>
          <w:b/>
          <w:bCs/>
        </w:rPr>
        <w:t>H</w:t>
      </w:r>
      <w:r>
        <w:rPr>
          <w:b/>
          <w:bCs/>
        </w:rPr>
        <w:t>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</w:p>
    <w:p w14:paraId="47073345" w14:textId="77777777" w:rsidR="008F68C3" w:rsidRDefault="0012558D">
      <w:pPr>
        <w:pStyle w:val="BodyText"/>
      </w:pPr>
      <w:r>
        <w:rPr>
          <w:b/>
          <w:bCs/>
        </w:rPr>
        <w:t xml:space="preserve">Khu Công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</w:t>
      </w:r>
      <w:proofErr w:type="spellEnd"/>
      <w:r>
        <w:rPr>
          <w:b/>
          <w:bCs/>
        </w:rPr>
        <w:t xml:space="preserve"> Minh</w:t>
      </w:r>
    </w:p>
    <w:p w14:paraId="7A46C0AB" w14:textId="77777777" w:rsidR="008F68C3" w:rsidRDefault="0012558D">
      <w:r>
        <w:pict w14:anchorId="0CA19BC8">
          <v:rect id="_x0000_i1026" style="width:0;height:1.5pt" o:hralign="center" o:hrstd="t" o:hr="t"/>
        </w:pict>
      </w:r>
    </w:p>
    <w:p w14:paraId="075A61D3" w14:textId="77777777" w:rsidR="008F68C3" w:rsidRDefault="0012558D">
      <w:pPr>
        <w:pStyle w:val="Heading3"/>
      </w:pPr>
      <w:bookmarkStart w:id="4" w:name="thông-tin-dự-án"/>
      <w:bookmarkStart w:id="5" w:name="_Toc211974311"/>
      <w:r>
        <w:rPr>
          <w:rStyle w:val="SectionNumber"/>
        </w:rPr>
        <w:t>1.1.1</w:t>
      </w:r>
      <w:r>
        <w:tab/>
        <w:t>THÔNG TIN D</w:t>
      </w:r>
      <w:r>
        <w:t>Ự</w:t>
      </w:r>
      <w:r>
        <w:t xml:space="preserve"> ÁN</w:t>
      </w:r>
      <w:bookmarkEnd w:id="5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0ED7A32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31679F50" w14:textId="77777777" w:rsidR="008F68C3" w:rsidRDefault="0012558D">
            <w:pPr>
              <w:pStyle w:val="Compact"/>
            </w:pPr>
            <w:r>
              <w:t>Thông tin</w:t>
            </w:r>
          </w:p>
        </w:tc>
        <w:tc>
          <w:tcPr>
            <w:tcW w:w="3960" w:type="dxa"/>
          </w:tcPr>
          <w:p w14:paraId="6F579AB9" w14:textId="77777777" w:rsidR="008F68C3" w:rsidRDefault="0012558D">
            <w:pPr>
              <w:pStyle w:val="Compact"/>
            </w:pPr>
            <w:r>
              <w:t xml:space="preserve">Chi </w:t>
            </w:r>
            <w:proofErr w:type="spellStart"/>
            <w:r>
              <w:t>ti</w:t>
            </w:r>
            <w:r>
              <w:t>ế</w:t>
            </w:r>
            <w:r>
              <w:t>t</w:t>
            </w:r>
            <w:proofErr w:type="spellEnd"/>
          </w:p>
        </w:tc>
      </w:tr>
      <w:tr w:rsidR="008F68C3" w14:paraId="5554903D" w14:textId="77777777">
        <w:tc>
          <w:tcPr>
            <w:tcW w:w="3960" w:type="dxa"/>
          </w:tcPr>
          <w:p w14:paraId="019B7B1F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án</w:t>
            </w:r>
            <w:proofErr w:type="spellEnd"/>
          </w:p>
        </w:tc>
        <w:tc>
          <w:tcPr>
            <w:tcW w:w="3960" w:type="dxa"/>
          </w:tcPr>
          <w:p w14:paraId="44CF0737" w14:textId="77777777" w:rsidR="008F68C3" w:rsidRDefault="0012558D">
            <w:pPr>
              <w:pStyle w:val="Compact"/>
            </w:pPr>
            <w:r>
              <w:t xml:space="preserve">Mekong Technology –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IoT G</w:t>
            </w:r>
            <w:r>
              <w:t>ateway, Robot AMR/AGV, OHT</w:t>
            </w:r>
          </w:p>
        </w:tc>
      </w:tr>
      <w:tr w:rsidR="008F68C3" w14:paraId="614610AF" w14:textId="77777777">
        <w:tc>
          <w:tcPr>
            <w:tcW w:w="3960" w:type="dxa"/>
          </w:tcPr>
          <w:p w14:paraId="282E4F80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</w:p>
        </w:tc>
        <w:tc>
          <w:tcPr>
            <w:tcW w:w="3960" w:type="dxa"/>
          </w:tcPr>
          <w:p w14:paraId="13ACA517" w14:textId="77777777" w:rsidR="008F68C3" w:rsidRDefault="0012558D">
            <w:pPr>
              <w:pStyle w:val="Compact"/>
            </w:pPr>
            <w:r>
              <w:t>Công ty TNHH Mekong Technology</w:t>
            </w:r>
          </w:p>
        </w:tc>
      </w:tr>
      <w:tr w:rsidR="008F68C3" w14:paraId="3D7F6522" w14:textId="77777777">
        <w:tc>
          <w:tcPr>
            <w:tcW w:w="3960" w:type="dxa"/>
          </w:tcPr>
          <w:p w14:paraId="57FB05A8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3960" w:type="dxa"/>
          </w:tcPr>
          <w:p w14:paraId="5414D014" w14:textId="77777777" w:rsidR="008F68C3" w:rsidRDefault="0012558D">
            <w:pPr>
              <w:pStyle w:val="Compact"/>
            </w:pPr>
            <w:r>
              <w:t xml:space="preserve">Khu 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TP.HCM, </w:t>
            </w:r>
            <w:proofErr w:type="spellStart"/>
            <w:r>
              <w:t>Qu</w:t>
            </w:r>
            <w:r>
              <w:t>ậ</w:t>
            </w:r>
            <w:r>
              <w:t>n</w:t>
            </w:r>
            <w:proofErr w:type="spellEnd"/>
            <w:r>
              <w:t xml:space="preserve"> 9, TP.HCM</w:t>
            </w:r>
          </w:p>
        </w:tc>
      </w:tr>
      <w:tr w:rsidR="008F68C3" w14:paraId="4A3BC661" w14:textId="77777777">
        <w:tc>
          <w:tcPr>
            <w:tcW w:w="3960" w:type="dxa"/>
          </w:tcPr>
          <w:p w14:paraId="5B57A9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Quy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</w:p>
        </w:tc>
        <w:tc>
          <w:tcPr>
            <w:tcW w:w="3960" w:type="dxa"/>
          </w:tcPr>
          <w:p w14:paraId="4D0815DE" w14:textId="77777777" w:rsidR="008F68C3" w:rsidRDefault="0012558D">
            <w:pPr>
              <w:pStyle w:val="Compact"/>
            </w:pPr>
            <w:r>
              <w:t xml:space="preserve">10.000 m²;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r>
              <w:t>ấ</w:t>
            </w:r>
            <w:r>
              <w:t>t</w:t>
            </w:r>
            <w:proofErr w:type="spellEnd"/>
            <w:r>
              <w:t xml:space="preserve"> 15.000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ẩ</w:t>
            </w:r>
            <w:r>
              <w:t>m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</w:p>
        </w:tc>
      </w:tr>
      <w:tr w:rsidR="008F68C3" w14:paraId="566573C5" w14:textId="77777777">
        <w:tc>
          <w:tcPr>
            <w:tcW w:w="3960" w:type="dxa"/>
          </w:tcPr>
          <w:p w14:paraId="7236642E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</w:p>
        </w:tc>
        <w:tc>
          <w:tcPr>
            <w:tcW w:w="3960" w:type="dxa"/>
          </w:tcPr>
          <w:p w14:paraId="2BAE3CF6" w14:textId="77777777" w:rsidR="008F68C3" w:rsidRDefault="0012558D">
            <w:pPr>
              <w:pStyle w:val="Compact"/>
            </w:pPr>
            <w:r>
              <w:t xml:space="preserve">20,00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4DF0A9DD" w14:textId="77777777">
        <w:tc>
          <w:tcPr>
            <w:tcW w:w="3960" w:type="dxa"/>
          </w:tcPr>
          <w:p w14:paraId="0D173492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  <w:proofErr w:type="spellEnd"/>
          </w:p>
        </w:tc>
        <w:tc>
          <w:tcPr>
            <w:tcW w:w="3960" w:type="dxa"/>
          </w:tcPr>
          <w:p w14:paraId="4E487D03" w14:textId="77777777" w:rsidR="008F68C3" w:rsidRDefault="0012558D">
            <w:pPr>
              <w:pStyle w:val="Compact"/>
            </w:pPr>
            <w:r>
              <w:t xml:space="preserve">01/2025 – 12/2075 (50 </w:t>
            </w:r>
            <w:proofErr w:type="spellStart"/>
            <w:r>
              <w:t>năm</w:t>
            </w:r>
            <w:proofErr w:type="spellEnd"/>
            <w:r>
              <w:t>)</w:t>
            </w:r>
          </w:p>
        </w:tc>
      </w:tr>
      <w:tr w:rsidR="008F68C3" w14:paraId="722E489A" w14:textId="77777777">
        <w:tc>
          <w:tcPr>
            <w:tcW w:w="3960" w:type="dxa"/>
          </w:tcPr>
          <w:p w14:paraId="24B171F5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Lĩnh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</w:t>
            </w:r>
            <w:proofErr w:type="spellEnd"/>
          </w:p>
        </w:tc>
        <w:tc>
          <w:tcPr>
            <w:tcW w:w="3960" w:type="dxa"/>
          </w:tcPr>
          <w:p w14:paraId="466D8258" w14:textId="77777777" w:rsidR="008F68C3" w:rsidRDefault="0012558D">
            <w:pPr>
              <w:pStyle w:val="Compact"/>
            </w:pPr>
            <w:r>
              <w:t xml:space="preserve">Vi </w:t>
            </w:r>
            <w:proofErr w:type="spellStart"/>
            <w:r>
              <w:t>đi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ử</w:t>
            </w:r>
            <w:proofErr w:type="spellEnd"/>
            <w:r>
              <w:t xml:space="preserve"> – CNTT – </w:t>
            </w:r>
            <w:proofErr w:type="spellStart"/>
            <w:r>
              <w:t>Vi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;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–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8F68C3" w14:paraId="20C51370" w14:textId="77777777">
        <w:tc>
          <w:tcPr>
            <w:tcW w:w="3960" w:type="dxa"/>
          </w:tcPr>
          <w:p w14:paraId="74A42597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Lo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án</w:t>
            </w:r>
            <w:proofErr w:type="spellEnd"/>
          </w:p>
        </w:tc>
        <w:tc>
          <w:tcPr>
            <w:tcW w:w="3960" w:type="dxa"/>
          </w:tcPr>
          <w:p w14:paraId="5843168D" w14:textId="77777777" w:rsidR="008F68C3" w:rsidRDefault="0012558D">
            <w:pPr>
              <w:pStyle w:val="Compact"/>
            </w:pPr>
            <w:proofErr w:type="spellStart"/>
            <w:r>
              <w:t>Vi</w:t>
            </w:r>
            <w:r>
              <w:t>ệ</w:t>
            </w:r>
            <w:r>
              <w:t>t</w:t>
            </w:r>
            <w:proofErr w:type="spellEnd"/>
            <w:r>
              <w:t xml:space="preserve"> Nam (Domestic Investment)</w:t>
            </w:r>
          </w:p>
        </w:tc>
      </w:tr>
    </w:tbl>
    <w:p w14:paraId="43877EF6" w14:textId="77777777" w:rsidR="008F68C3" w:rsidRDefault="0012558D">
      <w:r>
        <w:pict w14:anchorId="2EE1F331">
          <v:rect id="_x0000_i1027" style="width:0;height:1.5pt" o:hralign="center" o:hrstd="t" o:hr="t"/>
        </w:pict>
      </w:r>
    </w:p>
    <w:p w14:paraId="401E83F3" w14:textId="77777777" w:rsidR="008F68C3" w:rsidRDefault="0012558D">
      <w:pPr>
        <w:pStyle w:val="Heading3"/>
      </w:pPr>
      <w:bookmarkStart w:id="6" w:name="phân-loại-dự-án"/>
      <w:bookmarkStart w:id="7" w:name="_Toc211974312"/>
      <w:bookmarkEnd w:id="4"/>
      <w:r>
        <w:rPr>
          <w:rStyle w:val="SectionNumber"/>
        </w:rPr>
        <w:t>1.1.2</w:t>
      </w:r>
      <w:r>
        <w:tab/>
        <w:t>PHÂN LO</w:t>
      </w:r>
      <w:r>
        <w:t>Ạ</w:t>
      </w:r>
      <w:r>
        <w:t>I D</w:t>
      </w:r>
      <w:r>
        <w:t>Ự</w:t>
      </w:r>
      <w:r>
        <w:t xml:space="preserve"> ÁN</w:t>
      </w:r>
      <w:bookmarkEnd w:id="7"/>
    </w:p>
    <w:p w14:paraId="6DB8E049" w14:textId="77777777" w:rsidR="008F68C3" w:rsidRDefault="0012558D">
      <w:pPr>
        <w:pStyle w:val="FirstParagraph"/>
      </w:pPr>
      <w:r>
        <w:rPr>
          <w:b/>
          <w:bCs/>
        </w:rPr>
        <w:t xml:space="preserve">Theo </w:t>
      </w:r>
      <w:proofErr w:type="spellStart"/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38/2020/QĐ-</w:t>
      </w:r>
      <w:proofErr w:type="spellStart"/>
      <w:r>
        <w:rPr>
          <w:b/>
          <w:bCs/>
        </w:rPr>
        <w:t>TTg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proofErr w:type="spellEnd"/>
      <w:r>
        <w:t xml:space="preserve"> II,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1.1: Công </w:t>
      </w:r>
      <w:proofErr w:type="spellStart"/>
      <w:r>
        <w:t>ngh</w:t>
      </w:r>
      <w:r>
        <w:t>ệ</w:t>
      </w:r>
      <w:proofErr w:type="spellEnd"/>
      <w:r>
        <w:t xml:space="preserve"> vi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–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t>u</w:t>
      </w:r>
      <w:r>
        <w:t>ấ</w:t>
      </w:r>
      <w:r>
        <w:t>t</w:t>
      </w:r>
      <w:proofErr w:type="spellEnd"/>
      <w:r>
        <w:t xml:space="preserve"> chip IoT Gateway -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proofErr w:type="spellEnd"/>
      <w:r>
        <w:t xml:space="preserve"> II,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1.2: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IoT Platform -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proofErr w:type="spellEnd"/>
      <w:r>
        <w:t xml:space="preserve"> II,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2.1: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– Robot AMR, OHT -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proofErr w:type="spellEnd"/>
      <w:r>
        <w:t xml:space="preserve"> II,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2.2: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–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</w:p>
    <w:p w14:paraId="688136A5" w14:textId="77777777" w:rsidR="008F68C3" w:rsidRDefault="0012558D">
      <w:pPr>
        <w:pStyle w:val="BodyText"/>
      </w:pPr>
      <w:r>
        <w:rPr>
          <w:b/>
          <w:bCs/>
        </w:rPr>
        <w:t xml:space="preserve">Theo </w:t>
      </w:r>
      <w:proofErr w:type="spellStart"/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2117/QĐ-</w:t>
      </w:r>
      <w:proofErr w:type="spellStart"/>
      <w:r>
        <w:rPr>
          <w:b/>
          <w:bCs/>
        </w:rPr>
        <w:t>TTg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1: </w:t>
      </w:r>
      <w:r>
        <w:t xml:space="preserve">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ICT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2: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3: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robot</w:t>
      </w:r>
    </w:p>
    <w:p w14:paraId="401A47F6" w14:textId="77777777" w:rsidR="008F68C3" w:rsidRDefault="0012558D">
      <w:r>
        <w:pict w14:anchorId="2D3B66BC">
          <v:rect id="_x0000_i1028" style="width:0;height:1.5pt" o:hralign="center" o:hrstd="t" o:hr="t"/>
        </w:pict>
      </w:r>
    </w:p>
    <w:p w14:paraId="4B47710C" w14:textId="77777777" w:rsidR="008F68C3" w:rsidRDefault="0012558D">
      <w:pPr>
        <w:pStyle w:val="Heading3"/>
      </w:pPr>
      <w:bookmarkStart w:id="8" w:name="thông-tin-liên-hệ"/>
      <w:bookmarkStart w:id="9" w:name="_Toc211974313"/>
      <w:bookmarkEnd w:id="6"/>
      <w:r>
        <w:rPr>
          <w:rStyle w:val="SectionNumber"/>
        </w:rPr>
        <w:t>1.1.3</w:t>
      </w:r>
      <w:r>
        <w:tab/>
        <w:t>THÔNG TIN LIÊN H</w:t>
      </w:r>
      <w:r>
        <w:t>Ệ</w:t>
      </w:r>
      <w:bookmarkEnd w:id="9"/>
    </w:p>
    <w:p w14:paraId="0EC8BA8B" w14:textId="77777777" w:rsidR="008F68C3" w:rsidRDefault="0012558D">
      <w:pPr>
        <w:pStyle w:val="FirstParagraph"/>
      </w:pP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t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</w:t>
      </w:r>
      <w:r>
        <w:t>ạ</w:t>
      </w:r>
      <w:r>
        <w:t xml:space="preserve">m Xuân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r>
        <w:t xml:space="preserve">-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: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c</w:t>
      </w:r>
      <w:proofErr w:type="spellEnd"/>
      <w:r>
        <w:t xml:space="preserve"> (CEO) -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tho</w:t>
      </w:r>
      <w:r>
        <w:t>ạ</w:t>
      </w:r>
      <w:r>
        <w:t>i</w:t>
      </w:r>
      <w:proofErr w:type="spellEnd"/>
      <w:r>
        <w:t xml:space="preserve">: +84 </w:t>
      </w:r>
      <w:proofErr w:type="spellStart"/>
      <w:r>
        <w:t>xxxxxxxx</w:t>
      </w:r>
      <w:proofErr w:type="spellEnd"/>
      <w:r>
        <w:t xml:space="preserve"> - Email: ceo@mekongtech.vn</w:t>
      </w:r>
    </w:p>
    <w:p w14:paraId="45A93086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</w:t>
      </w:r>
      <w:r>
        <w:t>ạ</w:t>
      </w:r>
      <w:r>
        <w:t xml:space="preserve">m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-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c</w:t>
      </w:r>
      <w:proofErr w:type="spellEnd"/>
      <w:r>
        <w:t xml:space="preserve"> Công </w:t>
      </w:r>
      <w:proofErr w:type="spellStart"/>
      <w:r>
        <w:t>ngh</w:t>
      </w:r>
      <w:r>
        <w:t>ệ</w:t>
      </w:r>
      <w:proofErr w:type="spellEnd"/>
      <w:r>
        <w:t xml:space="preserve"> (CTO) -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tho</w:t>
      </w:r>
      <w:r>
        <w:t>ạ</w:t>
      </w:r>
      <w:r>
        <w:t>i</w:t>
      </w:r>
      <w:proofErr w:type="spellEnd"/>
      <w:r>
        <w:t xml:space="preserve">: +84 </w:t>
      </w:r>
      <w:proofErr w:type="spellStart"/>
      <w:r>
        <w:t>xxxxxxxx</w:t>
      </w:r>
      <w:proofErr w:type="spellEnd"/>
      <w:r>
        <w:t xml:space="preserve"> - Email: cto@mekongtech.vn</w:t>
      </w:r>
    </w:p>
    <w:p w14:paraId="06B77035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ty:</w:t>
      </w:r>
      <w:r>
        <w:t xml:space="preserve"> - Lô E2-03,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D1, </w:t>
      </w:r>
      <w:r>
        <w:t xml:space="preserve">Khu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TP.HCM, </w:t>
      </w:r>
      <w:proofErr w:type="spellStart"/>
      <w:r>
        <w:t>Qu</w:t>
      </w:r>
      <w:r>
        <w:t>ậ</w:t>
      </w:r>
      <w:r>
        <w:t>n</w:t>
      </w:r>
      <w:proofErr w:type="spellEnd"/>
      <w:r>
        <w:t xml:space="preserve"> 9, TP.HCM - Website: www.mekongtech.vn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>)</w:t>
      </w:r>
    </w:p>
    <w:p w14:paraId="46584778" w14:textId="77777777" w:rsidR="008F68C3" w:rsidRDefault="0012558D">
      <w:r>
        <w:pict w14:anchorId="5AE0FC28">
          <v:rect id="_x0000_i1029" style="width:0;height:1.5pt" o:hralign="center" o:hrstd="t" o:hr="t"/>
        </w:pict>
      </w:r>
    </w:p>
    <w:p w14:paraId="43BA927F" w14:textId="77777777" w:rsidR="008F68C3" w:rsidRDefault="0012558D">
      <w:pPr>
        <w:pStyle w:val="FirstParagraph"/>
      </w:pP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>:</w:t>
      </w:r>
      <w:r>
        <w:t xml:space="preserve"> 20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2025</w:t>
      </w:r>
    </w:p>
    <w:p w14:paraId="6792EC0C" w14:textId="77777777" w:rsidR="008F68C3" w:rsidRDefault="0012558D">
      <w:pPr>
        <w:pStyle w:val="BodyText"/>
      </w:pPr>
      <w:proofErr w:type="spellStart"/>
      <w:r>
        <w:rPr>
          <w:b/>
          <w:bCs/>
        </w:rPr>
        <w:t>Phiên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V7 - Professional Edition</w:t>
      </w:r>
    </w:p>
    <w:p w14:paraId="0A76875E" w14:textId="77777777" w:rsidR="008F68C3" w:rsidRDefault="0012558D">
      <w:pPr>
        <w:pStyle w:val="BodyText"/>
      </w:pPr>
      <w:proofErr w:type="spellStart"/>
      <w:r>
        <w:rPr>
          <w:b/>
          <w:bCs/>
        </w:rPr>
        <w:t>Tr</w:t>
      </w:r>
      <w:r>
        <w:rPr>
          <w:b/>
          <w:bCs/>
        </w:rPr>
        <w:t>ạ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thái</w:t>
      </w:r>
      <w:proofErr w:type="spellEnd"/>
      <w:r>
        <w:rPr>
          <w:b/>
          <w:bCs/>
        </w:rPr>
        <w:t>:</w:t>
      </w:r>
      <w:r>
        <w:t xml:space="preserve"> [FINAL-</w:t>
      </w:r>
      <w:proofErr w:type="spellStart"/>
      <w:r>
        <w:t>rc</w:t>
      </w:r>
      <w:proofErr w:type="spellEnd"/>
      <w:r>
        <w:t xml:space="preserve">] - </w:t>
      </w:r>
      <w:proofErr w:type="spellStart"/>
      <w:r>
        <w:t>Ch</w:t>
      </w:r>
      <w:r>
        <w:t>ờ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</w:p>
    <w:p w14:paraId="0033D00F" w14:textId="77777777" w:rsidR="008F68C3" w:rsidRDefault="0012558D">
      <w:r>
        <w:pict w14:anchorId="04367DC6">
          <v:rect id="_x0000_i1030" style="width:0;height:1.5pt" o:hralign="center" o:hrstd="t" o:hr="t"/>
        </w:pict>
      </w:r>
    </w:p>
    <w:p w14:paraId="5EC177AF" w14:textId="77777777" w:rsidR="008F68C3" w:rsidRDefault="0012558D">
      <w:r>
        <w:pict w14:anchorId="3983D658">
          <v:rect id="_x0000_i1031" style="width:0;height:1.5pt" o:hralign="center" o:hrstd="t" o:hr="t"/>
        </w:pict>
      </w:r>
    </w:p>
    <w:p w14:paraId="3F19632C" w14:textId="77777777" w:rsidR="008F68C3" w:rsidRDefault="0012558D">
      <w:pPr>
        <w:pStyle w:val="Heading1"/>
      </w:pPr>
      <w:bookmarkStart w:id="10" w:name="tóm-tắt-điều-hành"/>
      <w:bookmarkStart w:id="11" w:name="_Toc211974314"/>
      <w:bookmarkEnd w:id="0"/>
      <w:bookmarkEnd w:id="2"/>
      <w:bookmarkEnd w:id="8"/>
      <w:r>
        <w:rPr>
          <w:rStyle w:val="SectionNumber"/>
        </w:rPr>
        <w:t>2</w:t>
      </w:r>
      <w:r>
        <w:tab/>
        <w:t>TÓM T</w:t>
      </w:r>
      <w:r>
        <w:t>Ắ</w:t>
      </w:r>
      <w:r>
        <w:t>T ĐI</w:t>
      </w:r>
      <w:r>
        <w:t>Ề</w:t>
      </w:r>
      <w:r>
        <w:t>U HÀNH</w:t>
      </w:r>
      <w:bookmarkEnd w:id="11"/>
    </w:p>
    <w:p w14:paraId="4BFE54BE" w14:textId="77777777" w:rsidR="008F68C3" w:rsidRDefault="0012558D">
      <w:pPr>
        <w:pStyle w:val="Heading2"/>
      </w:pPr>
      <w:bookmarkStart w:id="12" w:name="executive-summary"/>
      <w:bookmarkStart w:id="13" w:name="_Toc211974315"/>
      <w:r>
        <w:rPr>
          <w:rStyle w:val="SectionNumber"/>
        </w:rPr>
        <w:t>2.1</w:t>
      </w:r>
      <w:r>
        <w:tab/>
        <w:t>EXECUTIVE SUMMARY</w:t>
      </w:r>
      <w:bookmarkEnd w:id="13"/>
    </w:p>
    <w:p w14:paraId="7705DAFB" w14:textId="77777777" w:rsidR="008F68C3" w:rsidRDefault="0012558D">
      <w:r>
        <w:pict w14:anchorId="11C2B767">
          <v:rect id="_x0000_i1032" style="width:0;height:1.5pt" o:hralign="center" o:hrstd="t" o:hr="t"/>
        </w:pict>
      </w:r>
    </w:p>
    <w:p w14:paraId="36AEC6D8" w14:textId="77777777" w:rsidR="008F68C3" w:rsidRDefault="0012558D">
      <w:pPr>
        <w:pStyle w:val="Heading2"/>
      </w:pPr>
      <w:bookmarkStart w:id="14" w:name="bối-cảnh-và-cơ-hội-thị-trường"/>
      <w:bookmarkStart w:id="15" w:name="_Toc211974316"/>
      <w:bookmarkEnd w:id="12"/>
      <w:r>
        <w:rPr>
          <w:rStyle w:val="SectionNumber"/>
        </w:rPr>
        <w:t>2.2</w:t>
      </w:r>
      <w:r>
        <w:tab/>
        <w:t xml:space="preserve">1. </w:t>
      </w:r>
      <w:r>
        <w:t>B</w:t>
      </w:r>
      <w:r>
        <w:t>Ố</w:t>
      </w:r>
      <w:r>
        <w:t>I C</w:t>
      </w:r>
      <w:r>
        <w:t>Ả</w:t>
      </w:r>
      <w:r>
        <w:t>NH VÀ CƠ H</w:t>
      </w:r>
      <w:r>
        <w:t>Ộ</w:t>
      </w:r>
      <w:r>
        <w:t>I TH</w:t>
      </w:r>
      <w:r>
        <w:t>Ị</w:t>
      </w:r>
      <w:r>
        <w:t xml:space="preserve"> TRƯ</w:t>
      </w:r>
      <w:r>
        <w:t>Ờ</w:t>
      </w:r>
      <w:r>
        <w:t>NG</w:t>
      </w:r>
      <w:bookmarkEnd w:id="15"/>
    </w:p>
    <w:p w14:paraId="6A0F2974" w14:textId="77777777" w:rsidR="008F68C3" w:rsidRDefault="0012558D">
      <w:pPr>
        <w:pStyle w:val="Heading3"/>
      </w:pPr>
      <w:bookmarkStart w:id="16" w:name="X6d0ca1da13a14069d7efec380e9c81904a06ed0"/>
      <w:bookmarkStart w:id="17" w:name="_Toc211974317"/>
      <w:r>
        <w:rPr>
          <w:rStyle w:val="SectionNumber"/>
        </w:rPr>
        <w:t>2.2.1</w:t>
      </w:r>
      <w:r>
        <w:tab/>
        <w:t xml:space="preserve">1.1. </w:t>
      </w:r>
      <w:proofErr w:type="spellStart"/>
      <w:r>
        <w:t>Cu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4.0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bookmarkEnd w:id="17"/>
      <w:proofErr w:type="spellEnd"/>
    </w:p>
    <w:p w14:paraId="62B630F0" w14:textId="77777777" w:rsidR="008F68C3" w:rsidRDefault="0012558D">
      <w:pPr>
        <w:pStyle w:val="FirstParagraph"/>
      </w:pP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(Industry 4.0)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Internet of Things (IoT),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</w:t>
      </w:r>
      <w:r>
        <w:t>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(AI), robot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. Theo McKinsey &amp; Company, Industry 4.0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3,7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6,2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t</w:t>
      </w:r>
      <w:r>
        <w:t>ỷ</w:t>
      </w:r>
      <w:proofErr w:type="spellEnd"/>
      <w:r>
        <w:t xml:space="preserve"> USD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2025.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>.</w:t>
      </w:r>
    </w:p>
    <w:p w14:paraId="02805350" w14:textId="77777777" w:rsidR="008F68C3" w:rsidRDefault="0012558D">
      <w:pPr>
        <w:pStyle w:val="BodyText"/>
      </w:pP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IoT – </w:t>
      </w:r>
      <w:proofErr w:type="spellStart"/>
      <w:r>
        <w:t>n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. Theo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“Global IoT Market Report 2024-2030”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MarketsandM</w:t>
      </w:r>
      <w:r>
        <w:t>arkets</w:t>
      </w:r>
      <w:proofErr w:type="spellEnd"/>
      <w:r>
        <w:t xml:space="preserve"> Research,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IoT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ấ</w:t>
      </w:r>
      <w:r>
        <w:t>n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>:</w:t>
      </w:r>
    </w:p>
    <w:p w14:paraId="1008DBAA" w14:textId="77777777" w:rsidR="008F68C3" w:rsidRDefault="0012558D" w:rsidP="0012558D">
      <w:pPr>
        <w:pStyle w:val="Compact"/>
        <w:numPr>
          <w:ilvl w:val="0"/>
          <w:numId w:val="1"/>
        </w:numPr>
      </w:pPr>
      <w:r>
        <w:rPr>
          <w:b/>
          <w:bCs/>
        </w:rPr>
        <w:t xml:space="preserve">Quy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2030:</w:t>
      </w:r>
      <w:r>
        <w:t xml:space="preserve"> 1.386 </w:t>
      </w:r>
      <w:proofErr w:type="spellStart"/>
      <w:r>
        <w:t>t</w:t>
      </w:r>
      <w:r>
        <w:t>ỷ</w:t>
      </w:r>
      <w:proofErr w:type="spellEnd"/>
      <w:r>
        <w:t xml:space="preserve"> USD</w:t>
      </w:r>
    </w:p>
    <w:p w14:paraId="3EDFB3B2" w14:textId="77777777" w:rsidR="008F68C3" w:rsidRDefault="0012558D" w:rsidP="0012558D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T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ở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(CAGR):</w:t>
      </w:r>
      <w:r>
        <w:t xml:space="preserve"> 19,2%/</w:t>
      </w:r>
      <w:proofErr w:type="spellStart"/>
      <w:r>
        <w:t>năm</w:t>
      </w:r>
      <w:proofErr w:type="spellEnd"/>
    </w:p>
    <w:p w14:paraId="26FD8137" w14:textId="77777777" w:rsidR="008F68C3" w:rsidRDefault="0012558D" w:rsidP="0012558D">
      <w:pPr>
        <w:pStyle w:val="Compact"/>
        <w:numPr>
          <w:ilvl w:val="0"/>
          <w:numId w:val="1"/>
        </w:numPr>
      </w:pPr>
      <w:r>
        <w:rPr>
          <w:b/>
          <w:bCs/>
        </w:rPr>
        <w:t>Industrial IoT (</w:t>
      </w:r>
      <w:proofErr w:type="spellStart"/>
      <w:r>
        <w:rPr>
          <w:b/>
          <w:bCs/>
        </w:rPr>
        <w:t>IIoT</w:t>
      </w:r>
      <w:proofErr w:type="spellEnd"/>
      <w:r>
        <w:rPr>
          <w:b/>
          <w:bCs/>
        </w:rPr>
        <w:t>):</w:t>
      </w:r>
      <w:r>
        <w:t xml:space="preserve"> 415,8 </w:t>
      </w:r>
      <w:proofErr w:type="spellStart"/>
      <w:r>
        <w:t>t</w:t>
      </w:r>
      <w:r>
        <w:t>ỷ</w:t>
      </w:r>
      <w:proofErr w:type="spellEnd"/>
      <w:r>
        <w:t xml:space="preserve"> USD (30%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>)</w:t>
      </w:r>
    </w:p>
    <w:p w14:paraId="6652F4BE" w14:textId="77777777" w:rsidR="008F68C3" w:rsidRDefault="0012558D" w:rsidP="0012558D">
      <w:pPr>
        <w:pStyle w:val="Compact"/>
        <w:numPr>
          <w:ilvl w:val="0"/>
          <w:numId w:val="1"/>
        </w:numPr>
      </w:pPr>
      <w:r>
        <w:rPr>
          <w:b/>
          <w:bCs/>
        </w:rPr>
        <w:t>Smart Cities:</w:t>
      </w:r>
      <w:r>
        <w:t xml:space="preserve"> 277,2 </w:t>
      </w:r>
      <w:proofErr w:type="spellStart"/>
      <w:r>
        <w:t>t</w:t>
      </w:r>
      <w:r>
        <w:t>ỷ</w:t>
      </w:r>
      <w:proofErr w:type="spellEnd"/>
      <w:r>
        <w:t xml:space="preserve"> USD (20%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>)</w:t>
      </w:r>
    </w:p>
    <w:p w14:paraId="17840E18" w14:textId="77777777" w:rsidR="008F68C3" w:rsidRDefault="0012558D">
      <w:pPr>
        <w:pStyle w:val="FirstParagraph"/>
      </w:pPr>
      <w:r>
        <w:t xml:space="preserve">Trong </w:t>
      </w:r>
      <w:proofErr w:type="spellStart"/>
      <w:r>
        <w:t>đó</w:t>
      </w:r>
      <w:proofErr w:type="spellEnd"/>
      <w:r>
        <w:t xml:space="preserve">, </w:t>
      </w:r>
      <w:r>
        <w:rPr>
          <w:b/>
          <w:bCs/>
        </w:rPr>
        <w:t xml:space="preserve">Robot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then </w:t>
      </w:r>
      <w:proofErr w:type="spellStart"/>
      <w:r>
        <w:t>ch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logistics.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“World Robotics Report 2024”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International Federation of Robotics (IFR)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>:</w:t>
      </w:r>
    </w:p>
    <w:p w14:paraId="401D65DE" w14:textId="77777777" w:rsidR="008F68C3" w:rsidRDefault="0012558D" w:rsidP="0012558D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Robot AMR/AGV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2030:</w:t>
      </w:r>
      <w:r>
        <w:t xml:space="preserve"> 12,6 </w:t>
      </w:r>
      <w:proofErr w:type="spellStart"/>
      <w:r>
        <w:t>t</w:t>
      </w:r>
      <w:r>
        <w:t>ỷ</w:t>
      </w:r>
      <w:proofErr w:type="spellEnd"/>
      <w:r>
        <w:t xml:space="preserve"> USD</w:t>
      </w:r>
    </w:p>
    <w:p w14:paraId="42D9C380" w14:textId="77777777" w:rsidR="008F68C3" w:rsidRDefault="0012558D" w:rsidP="0012558D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ở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28,5%/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IoT)</w:t>
      </w:r>
    </w:p>
    <w:p w14:paraId="372DD4C6" w14:textId="77777777" w:rsidR="008F68C3" w:rsidRDefault="0012558D" w:rsidP="0012558D">
      <w:pPr>
        <w:pStyle w:val="Compact"/>
        <w:numPr>
          <w:ilvl w:val="0"/>
          <w:numId w:val="2"/>
        </w:numPr>
      </w:pPr>
      <w:r>
        <w:rPr>
          <w:b/>
          <w:bCs/>
        </w:rPr>
        <w:t>Logistics &amp; Manufacturing:</w:t>
      </w:r>
      <w:r>
        <w:t xml:space="preserve"> </w:t>
      </w:r>
      <w:proofErr w:type="spellStart"/>
      <w:r>
        <w:t>Chi</w:t>
      </w:r>
      <w:r>
        <w:t>ế</w:t>
      </w:r>
      <w:r>
        <w:t>m</w:t>
      </w:r>
      <w:proofErr w:type="spellEnd"/>
      <w:r>
        <w:t xml:space="preserve"> 70%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</w:p>
    <w:p w14:paraId="74489082" w14:textId="77777777" w:rsidR="008F68C3" w:rsidRDefault="0012558D">
      <w:pPr>
        <w:pStyle w:val="Heading3"/>
      </w:pPr>
      <w:bookmarkStart w:id="18" w:name="X9e72c5cfb9b2709f98165e15bfb29ee6f505d85"/>
      <w:bookmarkStart w:id="19" w:name="_Toc211974318"/>
      <w:bookmarkEnd w:id="16"/>
      <w:r>
        <w:rPr>
          <w:rStyle w:val="SectionNumber"/>
        </w:rPr>
        <w:t>2.2.2</w:t>
      </w:r>
      <w:r>
        <w:tab/>
        <w:t xml:space="preserve">1.2.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–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bookmarkEnd w:id="19"/>
      <w:proofErr w:type="spellEnd"/>
    </w:p>
    <w:p w14:paraId="1EDCD09A" w14:textId="77777777" w:rsidR="008F68C3" w:rsidRDefault="0012558D">
      <w:pPr>
        <w:pStyle w:val="FirstParagraph"/>
      </w:pP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ASEAN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rPr>
          <w:b/>
          <w:bCs/>
        </w:rPr>
        <w:t>vư</w:t>
      </w:r>
      <w:r>
        <w:rPr>
          <w:b/>
          <w:bCs/>
        </w:rPr>
        <w:t>ợ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so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</w:p>
    <w:p w14:paraId="183B63B6" w14:textId="77777777" w:rsidR="008F68C3" w:rsidRDefault="0012558D">
      <w:pPr>
        <w:pStyle w:val="BodyText"/>
      </w:pP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IoT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Nam:</w:t>
      </w:r>
      <w:r>
        <w:t xml:space="preserve"> - Quy </w:t>
      </w:r>
      <w:proofErr w:type="spellStart"/>
      <w:r>
        <w:t>mô</w:t>
      </w:r>
      <w:proofErr w:type="spellEnd"/>
      <w:r>
        <w:t xml:space="preserve"> 2030: </w:t>
      </w:r>
      <w:r>
        <w:rPr>
          <w:b/>
          <w:bCs/>
        </w:rPr>
        <w:t xml:space="preserve">6.500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- CAGR: </w:t>
      </w:r>
      <w:r>
        <w:rPr>
          <w:b/>
          <w:bCs/>
        </w:rPr>
        <w:t>20-22%/</w:t>
      </w:r>
      <w:proofErr w:type="spellStart"/>
      <w:r>
        <w:rPr>
          <w:b/>
          <w:bCs/>
        </w:rPr>
        <w:t>năm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ổ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>) - Smart Manu</w:t>
      </w:r>
      <w:r>
        <w:t xml:space="preserve">facturing: 2.600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(40%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>)</w:t>
      </w:r>
    </w:p>
    <w:p w14:paraId="396D06B3" w14:textId="77777777" w:rsidR="008F68C3" w:rsidRDefault="0012558D">
      <w:pPr>
        <w:pStyle w:val="BodyText"/>
      </w:pPr>
      <w:proofErr w:type="spellStart"/>
      <w:r>
        <w:rPr>
          <w:i/>
          <w:iCs/>
        </w:rPr>
        <w:t>Ngu</w:t>
      </w:r>
      <w:r>
        <w:rPr>
          <w:i/>
          <w:iCs/>
        </w:rPr>
        <w:t>ồ</w:t>
      </w:r>
      <w:r>
        <w:rPr>
          <w:i/>
          <w:iCs/>
        </w:rPr>
        <w:t>n</w:t>
      </w:r>
      <w:proofErr w:type="spellEnd"/>
      <w:r>
        <w:rPr>
          <w:i/>
          <w:iCs/>
        </w:rPr>
        <w:t>: Vietnam ICT Market Report 2024, IDC Vietnam; Adjusted from previous optimistic projections</w:t>
      </w:r>
    </w:p>
    <w:p w14:paraId="26A6C2BE" w14:textId="77777777" w:rsidR="008F68C3" w:rsidRDefault="0012558D">
      <w:pPr>
        <w:pStyle w:val="BodyText"/>
      </w:pP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Robot AMR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Nam:</w:t>
      </w:r>
      <w:r>
        <w:t xml:space="preserve"> - Quy </w:t>
      </w:r>
      <w:proofErr w:type="spellStart"/>
      <w:r>
        <w:t>mô</w:t>
      </w:r>
      <w:proofErr w:type="spellEnd"/>
      <w:r>
        <w:t xml:space="preserve"> 2030: </w:t>
      </w:r>
      <w:r>
        <w:rPr>
          <w:b/>
          <w:bCs/>
        </w:rPr>
        <w:t xml:space="preserve">900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- CAGR: </w:t>
      </w:r>
      <w:r>
        <w:rPr>
          <w:b/>
          <w:bCs/>
        </w:rPr>
        <w:t>30%/</w:t>
      </w:r>
      <w:proofErr w:type="spellStart"/>
      <w:r>
        <w:rPr>
          <w:b/>
          <w:bCs/>
        </w:rPr>
        <w:t>năm</w:t>
      </w:r>
      <w:proofErr w:type="spellEnd"/>
      <w:r>
        <w:t xml:space="preserve"> </w:t>
      </w:r>
      <w:r>
        <w:t>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realistic) - Manufacturing &amp; Logistics: 720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(80%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>)</w:t>
      </w:r>
    </w:p>
    <w:p w14:paraId="6689B1F6" w14:textId="77777777" w:rsidR="008F68C3" w:rsidRDefault="0012558D">
      <w:pPr>
        <w:pStyle w:val="BodyText"/>
      </w:pPr>
      <w:proofErr w:type="spellStart"/>
      <w:r>
        <w:rPr>
          <w:i/>
          <w:iCs/>
        </w:rPr>
        <w:t>Ngu</w:t>
      </w:r>
      <w:r>
        <w:rPr>
          <w:i/>
          <w:iCs/>
        </w:rPr>
        <w:t>ồ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: World Robotics Report 2024, IFR; </w:t>
      </w:r>
      <w:proofErr w:type="spellStart"/>
      <w:r>
        <w:rPr>
          <w:i/>
          <w:iCs/>
        </w:rPr>
        <w:t>Đi</w:t>
      </w:r>
      <w:r>
        <w:rPr>
          <w:i/>
          <w:iCs/>
        </w:rPr>
        <w:t>ề</w:t>
      </w:r>
      <w:r>
        <w:rPr>
          <w:i/>
          <w:iCs/>
        </w:rPr>
        <w:t>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</w:t>
      </w:r>
      <w:r>
        <w:rPr>
          <w:i/>
          <w:iCs/>
        </w:rPr>
        <w:t>ỉ</w:t>
      </w:r>
      <w:r>
        <w:rPr>
          <w:i/>
          <w:iCs/>
        </w:rPr>
        <w:t>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</w:t>
      </w:r>
      <w:r>
        <w:rPr>
          <w:i/>
          <w:iCs/>
        </w:rPr>
        <w:t>ự</w:t>
      </w:r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base conservative</w:t>
      </w:r>
    </w:p>
    <w:p w14:paraId="4B7D1A62" w14:textId="77777777" w:rsidR="008F68C3" w:rsidRDefault="0012558D">
      <w:pPr>
        <w:pStyle w:val="BodyText"/>
      </w:pP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ấ</w:t>
      </w:r>
      <w:r>
        <w:t>n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</w:t>
      </w:r>
      <w:r>
        <w:t>ẩ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96A10A6" w14:textId="77777777" w:rsidR="008F68C3" w:rsidRDefault="0012558D" w:rsidP="0012558D">
      <w:pPr>
        <w:numPr>
          <w:ilvl w:val="0"/>
          <w:numId w:val="3"/>
        </w:numPr>
      </w:pP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ạ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ẽ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</w:t>
      </w:r>
      <w:r>
        <w:t>ủ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38/2020/QĐ-</w:t>
      </w:r>
      <w:proofErr w:type="spellStart"/>
      <w:r>
        <w:t>TTg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2117/QĐ-</w:t>
      </w:r>
      <w:proofErr w:type="spellStart"/>
      <w:r>
        <w:t>TTg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76/2018/NĐ-CP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côn</w:t>
      </w:r>
      <w:r>
        <w:t>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50D6B20" w14:textId="77777777" w:rsidR="008F68C3" w:rsidRDefault="0012558D" w:rsidP="0012558D">
      <w:pPr>
        <w:numPr>
          <w:ilvl w:val="0"/>
          <w:numId w:val="3"/>
        </w:numPr>
      </w:pPr>
      <w:r>
        <w:rPr>
          <w:b/>
          <w:bCs/>
        </w:rPr>
        <w:t xml:space="preserve">Nhu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ổ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bách</w:t>
      </w:r>
      <w:proofErr w:type="spellEnd"/>
      <w:r>
        <w:rPr>
          <w:b/>
          <w:bCs/>
        </w:rPr>
        <w:t>:</w:t>
      </w:r>
      <w:r>
        <w:t xml:space="preserve"> Theo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</w:t>
      </w:r>
      <w:r>
        <w:rPr>
          <w:b/>
          <w:bCs/>
        </w:rPr>
        <w:t xml:space="preserve">83.035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ừ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ỏ</w:t>
      </w:r>
      <w:proofErr w:type="spellEnd"/>
      <w:r>
        <w:rPr>
          <w:b/>
          <w:bCs/>
        </w:rPr>
        <w:t xml:space="preserve"> (DNNVV)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IoT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</w:t>
      </w:r>
      <w:r>
        <w:t>ỉ</w:t>
      </w:r>
      <w:proofErr w:type="spellEnd"/>
      <w:r>
        <w:t xml:space="preserve"> 25%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3ED374A8" w14:textId="77777777" w:rsidR="008F68C3" w:rsidRDefault="0012558D" w:rsidP="0012558D">
      <w:pPr>
        <w:numPr>
          <w:ilvl w:val="0"/>
          <w:numId w:val="3"/>
        </w:numPr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>
        <w:rPr>
          <w:b/>
          <w:bCs/>
        </w:rPr>
        <w:t>ỗ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Xu 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“China Plus One”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512F1630" w14:textId="77777777" w:rsidR="008F68C3" w:rsidRDefault="0012558D">
      <w:pPr>
        <w:pStyle w:val="Heading3"/>
      </w:pPr>
      <w:bookmarkStart w:id="20" w:name="X23665a9d7f777869694f308df576b2813702d2d"/>
      <w:bookmarkStart w:id="21" w:name="_Toc211974319"/>
      <w:bookmarkEnd w:id="18"/>
      <w:r>
        <w:rPr>
          <w:rStyle w:val="SectionNumber"/>
        </w:rPr>
        <w:t>2.2.3</w:t>
      </w:r>
      <w:r>
        <w:tab/>
        <w:t xml:space="preserve">1.3.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–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bookmarkEnd w:id="21"/>
      <w:proofErr w:type="spellEnd"/>
    </w:p>
    <w:p w14:paraId="16732261" w14:textId="77777777" w:rsidR="008F68C3" w:rsidRDefault="0012558D">
      <w:pPr>
        <w:pStyle w:val="FirstParagraph"/>
      </w:pPr>
      <w:proofErr w:type="spellStart"/>
      <w:r>
        <w:t>M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kh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ồ</w:t>
      </w:r>
      <w:proofErr w:type="spellEnd"/>
      <w:r>
        <w:t xml:space="preserve">,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kho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</w:p>
    <w:p w14:paraId="59FAAF24" w14:textId="77777777" w:rsidR="008F68C3" w:rsidRDefault="0012558D">
      <w:pPr>
        <w:pStyle w:val="BodyText"/>
      </w:pP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ạ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Ph</w:t>
      </w:r>
      <w:r>
        <w:rPr>
          <w:b/>
          <w:bCs/>
        </w:rPr>
        <w:t>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90%:</w:t>
      </w:r>
      <w:r>
        <w:t xml:space="preserve"> </w:t>
      </w:r>
      <w:proofErr w:type="spellStart"/>
      <w:r>
        <w:t>H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IoT </w:t>
      </w:r>
      <w:proofErr w:type="spellStart"/>
      <w:r>
        <w:t>và</w:t>
      </w:r>
      <w:proofErr w:type="spellEnd"/>
      <w:r>
        <w:t xml:space="preserve"> robot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Trung </w:t>
      </w:r>
      <w:proofErr w:type="spellStart"/>
      <w:r>
        <w:t>Qu</w:t>
      </w:r>
      <w:r>
        <w:t>ố</w:t>
      </w:r>
      <w:r>
        <w:t>c</w:t>
      </w:r>
      <w:proofErr w:type="spellEnd"/>
      <w:r>
        <w:t>, Nh</w:t>
      </w:r>
      <w:r>
        <w:t>ậ</w:t>
      </w:r>
      <w:r>
        <w:t xml:space="preserve">t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- </w:t>
      </w:r>
      <w:proofErr w:type="spellStart"/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IoT Gateway </w:t>
      </w:r>
      <w:proofErr w:type="spellStart"/>
      <w:r>
        <w:t>và</w:t>
      </w:r>
      <w:proofErr w:type="spellEnd"/>
      <w:r>
        <w:t xml:space="preserve"> Robot AMR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. - </w:t>
      </w:r>
      <w:proofErr w:type="spellStart"/>
      <w:r>
        <w:rPr>
          <w:b/>
          <w:bCs/>
        </w:rPr>
        <w:t>Biên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ấ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Doanh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. - </w:t>
      </w:r>
      <w:proofErr w:type="spellStart"/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tùy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>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óa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DNNVV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Nam.</w:t>
      </w:r>
    </w:p>
    <w:p w14:paraId="011DD1FF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chi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: - </w:t>
      </w:r>
      <w:r>
        <w:rPr>
          <w:b/>
          <w:bCs/>
        </w:rPr>
        <w:t>Siemens:</w:t>
      </w:r>
      <w:r>
        <w:t xml:space="preserve"> 18,5%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IoT - </w:t>
      </w:r>
      <w:r>
        <w:rPr>
          <w:b/>
          <w:bCs/>
        </w:rPr>
        <w:t>Schneider Electric:</w:t>
      </w:r>
      <w:r>
        <w:t xml:space="preserve"> 15,2%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- </w:t>
      </w:r>
      <w:r>
        <w:rPr>
          <w:b/>
          <w:bCs/>
        </w:rPr>
        <w:t>Rockwell Automation:</w:t>
      </w:r>
      <w:r>
        <w:t xml:space="preserve"> 12,8%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-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ẻ</w:t>
      </w:r>
      <w:proofErr w:type="spellEnd"/>
      <w:r>
        <w:rPr>
          <w:b/>
          <w:bCs/>
        </w:rPr>
        <w:t>:</w:t>
      </w:r>
      <w:r>
        <w:t xml:space="preserve"> 25,6%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</w:t>
      </w:r>
      <w:r>
        <w:t>ả</w:t>
      </w:r>
      <w:r>
        <w:t>nh</w:t>
      </w:r>
      <w:proofErr w:type="spellEnd"/>
      <w:r>
        <w:t xml:space="preserve">,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>)</w:t>
      </w:r>
    </w:p>
    <w:p w14:paraId="700DD5E9" w14:textId="77777777" w:rsidR="008F68C3" w:rsidRDefault="0012558D">
      <w:pPr>
        <w:pStyle w:val="BodyText"/>
      </w:pP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</w:t>
      </w:r>
      <w:r>
        <w:rPr>
          <w:b/>
          <w:bCs/>
        </w:rPr>
        <w:t>ế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ràng</w:t>
      </w:r>
      <w:proofErr w:type="spellEnd"/>
      <w:r>
        <w:rPr>
          <w:b/>
          <w:bCs/>
        </w:rPr>
        <w:t>:</w:t>
      </w:r>
      <w:r>
        <w:t xml:space="preserve"> - Giá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30-50%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) -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(3-6 </w:t>
      </w:r>
      <w:proofErr w:type="spellStart"/>
      <w:r>
        <w:t>tháng</w:t>
      </w:r>
      <w:proofErr w:type="spellEnd"/>
      <w:r>
        <w:t xml:space="preserve">) -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thu</w:t>
      </w:r>
      <w:r>
        <w:t>ậ</w:t>
      </w:r>
      <w:r>
        <w:t xml:space="preserve">t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(do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Nam)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(do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>)</w:t>
      </w:r>
    </w:p>
    <w:p w14:paraId="5DD44747" w14:textId="77777777" w:rsidR="008F68C3" w:rsidRDefault="0012558D">
      <w:pPr>
        <w:pStyle w:val="Heading3"/>
      </w:pPr>
      <w:bookmarkStart w:id="22" w:name="Xb22f9b6e356ee2d2508951b0f55d632ce519804"/>
      <w:bookmarkStart w:id="23" w:name="_Toc211974320"/>
      <w:bookmarkEnd w:id="20"/>
      <w:r>
        <w:rPr>
          <w:rStyle w:val="SectionNumber"/>
        </w:rPr>
        <w:t>2.2.4</w:t>
      </w:r>
      <w:r>
        <w:tab/>
        <w:t xml:space="preserve">1.4.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ASEAN –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58,9 </w:t>
      </w:r>
      <w:proofErr w:type="spellStart"/>
      <w:r>
        <w:t>t</w:t>
      </w:r>
      <w:r>
        <w:t>ỷ</w:t>
      </w:r>
      <w:proofErr w:type="spellEnd"/>
      <w:r>
        <w:t xml:space="preserve"> USD</w:t>
      </w:r>
      <w:bookmarkEnd w:id="23"/>
    </w:p>
    <w:p w14:paraId="33BF48EF" w14:textId="77777777" w:rsidR="008F68C3" w:rsidRDefault="0012558D">
      <w:pPr>
        <w:pStyle w:val="FirstParagrap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,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rPr>
          <w:b/>
          <w:bCs/>
        </w:rPr>
        <w:t>thâm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ASEAN:</w:t>
      </w:r>
    </w:p>
    <w:p w14:paraId="4C5DC001" w14:textId="77777777" w:rsidR="008F68C3" w:rsidRDefault="0012558D">
      <w:pPr>
        <w:pStyle w:val="BodyText"/>
      </w:pP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ASEAN 2030:</w:t>
      </w:r>
      <w:r>
        <w:t xml:space="preserve"> - Quy </w:t>
      </w:r>
      <w:proofErr w:type="spellStart"/>
      <w:r>
        <w:t>mô</w:t>
      </w:r>
      <w:proofErr w:type="spellEnd"/>
      <w:r>
        <w:t xml:space="preserve">: </w:t>
      </w:r>
      <w:r>
        <w:rPr>
          <w:b/>
          <w:bCs/>
        </w:rPr>
        <w:t>58,</w:t>
      </w:r>
      <w:r>
        <w:rPr>
          <w:b/>
          <w:bCs/>
        </w:rPr>
        <w:t xml:space="preserve">9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USD</w:t>
      </w:r>
      <w:r>
        <w:t xml:space="preserve"> - CAGR: </w:t>
      </w:r>
      <w:r>
        <w:rPr>
          <w:b/>
          <w:bCs/>
        </w:rPr>
        <w:t>21,1%/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năng</w:t>
      </w:r>
      <w:proofErr w:type="spellEnd"/>
      <w:r>
        <w:t>: Thái Lan, Malaysia, Singapore, Indonesia, Philippines</w:t>
      </w:r>
    </w:p>
    <w:p w14:paraId="439BD5A2" w14:textId="77777777" w:rsidR="008F68C3" w:rsidRDefault="0012558D">
      <w:pPr>
        <w:pStyle w:val="BodyText"/>
      </w:pP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Nam:</w:t>
      </w:r>
      <w:r>
        <w:t xml:space="preserve"> - </w:t>
      </w:r>
      <w:proofErr w:type="spellStart"/>
      <w:r>
        <w:t>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do ASEAN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</w:t>
      </w:r>
      <w:r>
        <w:t>ế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) -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20-30%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Thái Lan </w:t>
      </w:r>
      <w:proofErr w:type="spellStart"/>
      <w:r>
        <w:t>và</w:t>
      </w:r>
      <w:proofErr w:type="spellEnd"/>
      <w:r>
        <w:t xml:space="preserve"> Malaysia </w:t>
      </w:r>
      <w:r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h</w:t>
      </w:r>
      <w:r>
        <w:t>ạ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ng</w:t>
      </w:r>
      <w:proofErr w:type="spellEnd"/>
      <w:r>
        <w:t xml:space="preserve"> logistics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(</w:t>
      </w:r>
      <w:proofErr w:type="spellStart"/>
      <w:r>
        <w:t>c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n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) - Lao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</w:t>
      </w:r>
      <w:r>
        <w:t>ề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C5F7793" w14:textId="77777777" w:rsidR="008F68C3" w:rsidRDefault="0012558D">
      <w:pPr>
        <w:pStyle w:val="BodyText"/>
      </w:pP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: - </w:t>
      </w:r>
      <w:r>
        <w:rPr>
          <w:b/>
          <w:bCs/>
        </w:rPr>
        <w:t>Cost leadership:</w:t>
      </w:r>
      <w:r>
        <w:t xml:space="preserve"> Giá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20-30%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ủ</w:t>
      </w:r>
      <w:proofErr w:type="spellEnd"/>
      <w:r>
        <w:t xml:space="preserve"> </w:t>
      </w:r>
      <w:proofErr w:type="spellStart"/>
      <w:r>
        <w:t>q</w:t>
      </w:r>
      <w:r>
        <w:t>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- </w:t>
      </w:r>
      <w:r>
        <w:rPr>
          <w:b/>
          <w:bCs/>
        </w:rPr>
        <w:t>Differentiation: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,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24/7,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- </w:t>
      </w:r>
      <w:r>
        <w:rPr>
          <w:b/>
          <w:bCs/>
        </w:rPr>
        <w:t>Focus:</w:t>
      </w:r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DNNVV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ASEAN</w:t>
      </w:r>
    </w:p>
    <w:p w14:paraId="057B266F" w14:textId="77777777" w:rsidR="008F68C3" w:rsidRDefault="0012558D">
      <w:r>
        <w:pict w14:anchorId="76029E31">
          <v:rect id="_x0000_i1033" style="width:0;height:1.5pt" o:hralign="center" o:hrstd="t" o:hr="t"/>
        </w:pict>
      </w:r>
    </w:p>
    <w:p w14:paraId="607E369B" w14:textId="77777777" w:rsidR="008F68C3" w:rsidRDefault="0012558D">
      <w:pPr>
        <w:pStyle w:val="Heading2"/>
      </w:pPr>
      <w:bookmarkStart w:id="24" w:name="giải-pháp-công-nghệ-và-sản-phẩm"/>
      <w:bookmarkStart w:id="25" w:name="_Toc211974321"/>
      <w:bookmarkEnd w:id="14"/>
      <w:bookmarkEnd w:id="22"/>
      <w:r>
        <w:rPr>
          <w:rStyle w:val="SectionNumber"/>
        </w:rPr>
        <w:t>2.3</w:t>
      </w:r>
      <w:r>
        <w:tab/>
        <w:t>2. GI</w:t>
      </w:r>
      <w:r>
        <w:t>Ả</w:t>
      </w:r>
      <w:r>
        <w:t>I PHÁP CÔNG NGH</w:t>
      </w:r>
      <w:r>
        <w:t>Ệ</w:t>
      </w:r>
      <w:r>
        <w:t xml:space="preserve"> VÀ S</w:t>
      </w:r>
      <w:r>
        <w:t>Ả</w:t>
      </w:r>
      <w:r>
        <w:t>N PH</w:t>
      </w:r>
      <w:r>
        <w:t>Ẩ</w:t>
      </w:r>
      <w:r>
        <w:t>M</w:t>
      </w:r>
      <w:bookmarkEnd w:id="25"/>
    </w:p>
    <w:p w14:paraId="6501C0AF" w14:textId="77777777" w:rsidR="008F68C3" w:rsidRDefault="0012558D">
      <w:pPr>
        <w:pStyle w:val="FirstParagraph"/>
      </w:pP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Mekong Technology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ấ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>
        <w:rPr>
          <w:b/>
          <w:bCs/>
        </w:rPr>
        <w:t xml:space="preserve">Công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t xml:space="preserve">, </w:t>
      </w:r>
      <w:proofErr w:type="spellStart"/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sâu</w:t>
      </w:r>
      <w:proofErr w:type="spellEnd"/>
      <w:r>
        <w:t>.</w:t>
      </w:r>
    </w:p>
    <w:p w14:paraId="0F49D464" w14:textId="77777777" w:rsidR="008F68C3" w:rsidRDefault="0012558D">
      <w:pPr>
        <w:pStyle w:val="Heading3"/>
      </w:pPr>
      <w:bookmarkStart w:id="26" w:name="bảy-dòng-sản-phẩm-công-nghệ-cao"/>
      <w:bookmarkStart w:id="27" w:name="_Toc211974322"/>
      <w:r>
        <w:rPr>
          <w:rStyle w:val="SectionNumber"/>
        </w:rPr>
        <w:t>2.3.1</w:t>
      </w:r>
      <w:r>
        <w:tab/>
        <w:t>2.1. B</w:t>
      </w:r>
      <w:r>
        <w:t>ả</w:t>
      </w:r>
      <w:r>
        <w:t xml:space="preserve">y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bookmarkEnd w:id="27"/>
      <w:proofErr w:type="spellEnd"/>
    </w:p>
    <w:p w14:paraId="1E65B980" w14:textId="77777777" w:rsidR="008F68C3" w:rsidRDefault="0012558D">
      <w:pPr>
        <w:pStyle w:val="Fir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r>
        <w:rPr>
          <w:b/>
          <w:bCs/>
        </w:rPr>
        <w:t xml:space="preserve">7 </w:t>
      </w:r>
      <w:proofErr w:type="spellStart"/>
      <w:r>
        <w:rPr>
          <w:b/>
          <w:bCs/>
        </w:rPr>
        <w:t>dòng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ẩ</w:t>
      </w:r>
      <w:r>
        <w:rPr>
          <w:b/>
          <w:bCs/>
        </w:rPr>
        <w:t>m</w:t>
      </w:r>
      <w:proofErr w:type="spellEnd"/>
      <w:r>
        <w:t xml:space="preserve"> </w:t>
      </w:r>
      <w:proofErr w:type="spellStart"/>
      <w:r>
        <w:t>ph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Industry 4.0:</w:t>
      </w:r>
    </w:p>
    <w:p w14:paraId="3F8A2DAE" w14:textId="77777777" w:rsidR="008F68C3" w:rsidRDefault="0012558D">
      <w:pPr>
        <w:pStyle w:val="BodyText"/>
      </w:pPr>
      <w:r>
        <w:rPr>
          <w:b/>
          <w:bCs/>
        </w:rPr>
        <w:t xml:space="preserve">1. IoT Gateway (MK Series) – </w:t>
      </w:r>
      <w:proofErr w:type="spellStart"/>
      <w:r>
        <w:rPr>
          <w:b/>
          <w:bCs/>
        </w:rPr>
        <w:t>B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IoT</w:t>
      </w:r>
      <w:r>
        <w:t xml:space="preserve"> - </w:t>
      </w:r>
      <w:r>
        <w:rPr>
          <w:b/>
          <w:bCs/>
        </w:rPr>
        <w:t>MK-100 Basic:</w:t>
      </w:r>
      <w:r>
        <w:t xml:space="preserve"> ARM Cortex-A55, 4GB RAM, Wi-Fi 5, Edge computing (2026) - </w:t>
      </w:r>
      <w:r>
        <w:rPr>
          <w:b/>
          <w:bCs/>
        </w:rPr>
        <w:t>MK-200 Pro:</w:t>
      </w:r>
      <w:r>
        <w:t xml:space="preserve"> ARM Cortex-A78, 8GB RAM, AI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, Multi-protocol (2027) - </w:t>
      </w:r>
      <w:r>
        <w:rPr>
          <w:b/>
          <w:bCs/>
        </w:rPr>
        <w:t>MK-300 Ente</w:t>
      </w:r>
      <w:r>
        <w:rPr>
          <w:b/>
          <w:bCs/>
        </w:rPr>
        <w:t>rprise:</w:t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5G (2030) - </w:t>
      </w:r>
      <w:r>
        <w:rPr>
          <w:b/>
          <w:bCs/>
        </w:rPr>
        <w:t xml:space="preserve">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55,16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(46%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)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70-80%</w:t>
      </w:r>
    </w:p>
    <w:p w14:paraId="33073F4F" w14:textId="77777777" w:rsidR="008F68C3" w:rsidRDefault="0012558D">
      <w:pPr>
        <w:pStyle w:val="BodyText"/>
      </w:pPr>
      <w:r>
        <w:rPr>
          <w:b/>
          <w:bCs/>
        </w:rPr>
        <w:t xml:space="preserve">2. Robot AMR (Autonomous Mobile Robot) – Robot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minh</w:t>
      </w:r>
      <w:r>
        <w:t xml:space="preserve"> - </w:t>
      </w:r>
      <w:r>
        <w:rPr>
          <w:b/>
          <w:bCs/>
        </w:rPr>
        <w:t>AMR-100: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100kg, LiDAR 2D, SLAM navigation</w:t>
      </w:r>
      <w:r>
        <w:t xml:space="preserve"> (2027) - </w:t>
      </w:r>
      <w:r>
        <w:rPr>
          <w:b/>
          <w:bCs/>
        </w:rPr>
        <w:t>AMR-500: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500kg, LiDAR 3D, AI navigation (2028) - </w:t>
      </w:r>
      <w:r>
        <w:rPr>
          <w:b/>
          <w:bCs/>
        </w:rPr>
        <w:t>AMR-1000: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1000kg, Multi-sensor fusion, Advanced AI (2030) - </w:t>
      </w:r>
      <w:r>
        <w:rPr>
          <w:b/>
          <w:bCs/>
        </w:rPr>
        <w:t xml:space="preserve">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29,34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(24%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)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60-70%</w:t>
      </w:r>
    </w:p>
    <w:p w14:paraId="38147E09" w14:textId="77777777" w:rsidR="008F68C3" w:rsidRDefault="0012558D">
      <w:pPr>
        <w:pStyle w:val="BodyText"/>
      </w:pPr>
      <w:r>
        <w:rPr>
          <w:b/>
          <w:bCs/>
        </w:rPr>
        <w:t>3. Robot AGV (Automated Guided Ve</w:t>
      </w:r>
      <w:r>
        <w:rPr>
          <w:b/>
          <w:bCs/>
        </w:rPr>
        <w:t xml:space="preserve">hicle) – Robot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ray </w:t>
      </w:r>
      <w:proofErr w:type="spellStart"/>
      <w:r>
        <w:rPr>
          <w:b/>
          <w:bCs/>
        </w:rPr>
        <w:t>ả</w:t>
      </w:r>
      <w:r>
        <w:rPr>
          <w:b/>
          <w:bCs/>
        </w:rPr>
        <w:t>o</w:t>
      </w:r>
      <w:proofErr w:type="spellEnd"/>
      <w:r>
        <w:t xml:space="preserve"> - </w:t>
      </w:r>
      <w:r>
        <w:rPr>
          <w:b/>
          <w:bCs/>
        </w:rPr>
        <w:t>AGV-200: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200kg, Laser navigation (2028) - </w:t>
      </w:r>
      <w:r>
        <w:rPr>
          <w:b/>
          <w:bCs/>
        </w:rPr>
        <w:t>AGV-500: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500kg, Magnetic tape, Forklift (2029) - </w:t>
      </w:r>
      <w:r>
        <w:rPr>
          <w:b/>
          <w:bCs/>
        </w:rPr>
        <w:t>AGV-1000: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1000kg, Vision-based navigation (2030) - </w:t>
      </w:r>
      <w:r>
        <w:rPr>
          <w:b/>
          <w:bCs/>
        </w:rPr>
        <w:t xml:space="preserve">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15,65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(13%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do</w:t>
      </w:r>
      <w:r>
        <w:t>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)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65-75%</w:t>
      </w:r>
    </w:p>
    <w:p w14:paraId="0533EBED" w14:textId="77777777" w:rsidR="008F68C3" w:rsidRDefault="0012558D">
      <w:pPr>
        <w:pStyle w:val="BodyText"/>
      </w:pPr>
      <w:r>
        <w:rPr>
          <w:b/>
          <w:bCs/>
        </w:rPr>
        <w:t xml:space="preserve">4. OHT (Overhead Hoist Transfer) – </w:t>
      </w:r>
      <w:proofErr w:type="spellStart"/>
      <w:r>
        <w:rPr>
          <w:b/>
          <w:bCs/>
        </w:rPr>
        <w:t>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t xml:space="preserve"> - </w:t>
      </w:r>
      <w:r>
        <w:rPr>
          <w:b/>
          <w:bCs/>
        </w:rPr>
        <w:t>OHT-50: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50kg, Overhead rail, 4 axes, </w:t>
      </w:r>
      <w:proofErr w:type="spellStart"/>
      <w:r>
        <w:t>Dư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(2028) - </w:t>
      </w:r>
      <w:r>
        <w:rPr>
          <w:b/>
          <w:bCs/>
        </w:rPr>
        <w:t>OHT-100:</w:t>
      </w:r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100kg, Dual rail, 4 axes,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(2029) - </w:t>
      </w:r>
      <w:r>
        <w:rPr>
          <w:b/>
          <w:bCs/>
        </w:rPr>
        <w:t xml:space="preserve">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15,65</w:t>
      </w:r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(13%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)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70-80%</w:t>
      </w:r>
    </w:p>
    <w:p w14:paraId="33EE8F9B" w14:textId="77777777" w:rsidR="008F68C3" w:rsidRDefault="0012558D">
      <w:pPr>
        <w:pStyle w:val="BodyText"/>
      </w:pPr>
      <w:r>
        <w:rPr>
          <w:b/>
          <w:bCs/>
        </w:rPr>
        <w:t xml:space="preserve">5-7.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ẩ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ợ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Module </w:t>
      </w:r>
      <w:proofErr w:type="spellStart"/>
      <w:r>
        <w:rPr>
          <w:b/>
          <w:bCs/>
        </w:rPr>
        <w:t>truy</w:t>
      </w:r>
      <w:r>
        <w:rPr>
          <w:b/>
          <w:bCs/>
        </w:rPr>
        <w:t>ề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>:</w:t>
      </w:r>
      <w:r>
        <w:t xml:space="preserve"> RS485, Modbus, </w:t>
      </w:r>
      <w:proofErr w:type="spellStart"/>
      <w:r>
        <w:t>Profinet</w:t>
      </w:r>
      <w:proofErr w:type="spellEnd"/>
      <w:r>
        <w:t xml:space="preserve">, CAN bus (9,78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USD) - </w:t>
      </w:r>
      <w:proofErr w:type="spellStart"/>
      <w:r>
        <w:rPr>
          <w:b/>
          <w:bCs/>
        </w:rPr>
        <w:t>C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IoT:</w:t>
      </w:r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minh (5,87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USD) - </w:t>
      </w:r>
      <w:proofErr w:type="spellStart"/>
      <w:r>
        <w:rPr>
          <w:b/>
          <w:bCs/>
        </w:rPr>
        <w:t>N</w:t>
      </w:r>
      <w:r>
        <w:rPr>
          <w:b/>
          <w:bCs/>
        </w:rPr>
        <w:t>ề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ề</w:t>
      </w:r>
      <w:r>
        <w:rPr>
          <w:b/>
          <w:bCs/>
        </w:rPr>
        <w:t>m</w:t>
      </w:r>
      <w:proofErr w:type="spellEnd"/>
      <w:r>
        <w:rPr>
          <w:b/>
          <w:bCs/>
        </w:rPr>
        <w:t>:</w:t>
      </w:r>
      <w:r>
        <w:t xml:space="preserve"> ERP, MES, WMS, IoT Platform (3,91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USD)</w:t>
      </w:r>
    </w:p>
    <w:p w14:paraId="6208031A" w14:textId="77777777" w:rsidR="008F68C3" w:rsidRDefault="0012558D">
      <w:pPr>
        <w:pStyle w:val="BodyText"/>
      </w:pP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: 119,71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</w:p>
    <w:p w14:paraId="686BD575" w14:textId="77777777" w:rsidR="008F68C3" w:rsidRDefault="0012558D">
      <w:pPr>
        <w:pStyle w:val="Heading3"/>
      </w:pPr>
      <w:bookmarkStart w:id="28" w:name="công-nghệ-lõi-và-mức-độ-sẵn-sàng-trl"/>
      <w:bookmarkStart w:id="29" w:name="_Toc211974323"/>
      <w:bookmarkEnd w:id="26"/>
      <w:r>
        <w:rPr>
          <w:rStyle w:val="SectionNumber"/>
        </w:rPr>
        <w:t>2.3.2</w:t>
      </w:r>
      <w:r>
        <w:tab/>
        <w:t xml:space="preserve">2.2.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(TRL)</w:t>
      </w:r>
      <w:bookmarkEnd w:id="29"/>
    </w:p>
    <w:p w14:paraId="0BE8E19E" w14:textId="77777777" w:rsidR="008F68C3" w:rsidRDefault="0012558D">
      <w:pPr>
        <w:pStyle w:val="Fir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con </w:t>
      </w:r>
      <w:proofErr w:type="spellStart"/>
      <w:r>
        <w:t>s</w:t>
      </w:r>
      <w:r>
        <w:t>ố</w:t>
      </w:r>
      <w:proofErr w:type="spellEnd"/>
      <w:r>
        <w:t xml:space="preserve"> 0.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minh (TRL 7-8)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r>
        <w:rPr>
          <w:b/>
          <w:bCs/>
        </w:rPr>
        <w:t>TRL 8-9</w:t>
      </w:r>
      <w:r>
        <w:t xml:space="preserve"> (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hóa</w:t>
      </w:r>
      <w:proofErr w:type="spellEnd"/>
      <w:r>
        <w:t>):</w:t>
      </w:r>
    </w:p>
    <w:p w14:paraId="00242466" w14:textId="77777777" w:rsidR="008F68C3" w:rsidRDefault="0012558D">
      <w:pPr>
        <w:pStyle w:val="BodyText"/>
      </w:pPr>
      <w:r>
        <w:rPr>
          <w:b/>
          <w:bCs/>
        </w:rPr>
        <w:t>⚠</w:t>
      </w:r>
      <w:r>
        <w:rPr>
          <w:b/>
          <w:bCs/>
        </w:rPr>
        <w:t>️</w:t>
      </w:r>
      <w:r>
        <w:rPr>
          <w:b/>
          <w:bCs/>
        </w:rPr>
        <w:t xml:space="preserve"> LƯU Ý V</w:t>
      </w:r>
      <w:r>
        <w:rPr>
          <w:b/>
          <w:bCs/>
        </w:rPr>
        <w:t>Ề</w:t>
      </w:r>
      <w:r>
        <w:rPr>
          <w:b/>
          <w:bCs/>
        </w:rPr>
        <w:t xml:space="preserve"> TRL HI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Ạ</w:t>
      </w:r>
      <w:r>
        <w:rPr>
          <w:b/>
          <w:bCs/>
        </w:rPr>
        <w:t>I (Q4/2024):</w:t>
      </w:r>
    </w:p>
    <w:p w14:paraId="059500CD" w14:textId="77777777" w:rsidR="008F68C3" w:rsidRDefault="0012558D">
      <w:pPr>
        <w:pStyle w:val="BodyText"/>
      </w:pP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TRL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- </w:t>
      </w:r>
      <w:r>
        <w:rPr>
          <w:b/>
          <w:bCs/>
        </w:rPr>
        <w:t>MK-100 (IoT Gateway):</w:t>
      </w:r>
      <w:r>
        <w:t xml:space="preserve"> TRL 6 (prototype</w:t>
      </w:r>
      <w:r>
        <w:t xml:space="preserve"> </w:t>
      </w:r>
      <w:proofErr w:type="spellStart"/>
      <w:r>
        <w:t>đã</w:t>
      </w:r>
      <w:proofErr w:type="spellEnd"/>
      <w:r>
        <w:t xml:space="preserve"> test </w:t>
      </w:r>
      <w:proofErr w:type="spellStart"/>
      <w:r>
        <w:t>trong</w:t>
      </w:r>
      <w:proofErr w:type="spellEnd"/>
      <w:r>
        <w:t xml:space="preserve"> lab, </w:t>
      </w:r>
      <w:proofErr w:type="spellStart"/>
      <w:r>
        <w:t>chưa</w:t>
      </w:r>
      <w:proofErr w:type="spellEnd"/>
      <w:r>
        <w:t xml:space="preserve"> field test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) - </w:t>
      </w:r>
      <w:r>
        <w:rPr>
          <w:b/>
          <w:bCs/>
        </w:rPr>
        <w:t>AMR-100:</w:t>
      </w:r>
      <w:r>
        <w:t xml:space="preserve"> TRL 5-6 (prototype mechanical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SLAM </w:t>
      </w:r>
      <w:proofErr w:type="spellStart"/>
      <w:r>
        <w:t>và</w:t>
      </w:r>
      <w:proofErr w:type="spellEnd"/>
      <w:r>
        <w:t xml:space="preserve"> navigation) - </w:t>
      </w:r>
      <w:r>
        <w:rPr>
          <w:b/>
          <w:bCs/>
        </w:rPr>
        <w:t>OHT-50:</w:t>
      </w:r>
      <w:r>
        <w:t xml:space="preserve"> TRL 4-5 (conceptual design,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prototype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>)</w:t>
      </w:r>
    </w:p>
    <w:p w14:paraId="404C5E3D" w14:textId="77777777" w:rsidR="008F68C3" w:rsidRDefault="0012558D">
      <w:pPr>
        <w:pStyle w:val="BodyText"/>
      </w:pPr>
      <w:r>
        <w:rPr>
          <w:b/>
          <w:bCs/>
        </w:rPr>
        <w:t xml:space="preserve">Timeline </w:t>
      </w: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TRL 8-9:</w:t>
      </w:r>
      <w:r>
        <w:t xml:space="preserve"> Q4/2026 - Q1/2027 (</w:t>
      </w:r>
      <w:proofErr w:type="spellStart"/>
      <w:r>
        <w:t>sau</w:t>
      </w:r>
      <w:proofErr w:type="spellEnd"/>
      <w:r>
        <w:t xml:space="preserve"> pilo</w:t>
      </w:r>
      <w:r>
        <w:t xml:space="preserve">t production </w:t>
      </w:r>
      <w:proofErr w:type="spellStart"/>
      <w:r>
        <w:t>và</w:t>
      </w:r>
      <w:proofErr w:type="spellEnd"/>
      <w:r>
        <w:t xml:space="preserve"> field test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4CC820FD" w14:textId="77777777" w:rsidR="008F68C3" w:rsidRDefault="0012558D">
      <w:pPr>
        <w:pStyle w:val="BodyText"/>
      </w:pPr>
      <w:proofErr w:type="spellStart"/>
      <w:r>
        <w:rPr>
          <w:b/>
          <w:bCs/>
        </w:rPr>
        <w:t>B</w:t>
      </w:r>
      <w:r>
        <w:rPr>
          <w:b/>
          <w:bCs/>
        </w:rPr>
        <w:t>ằ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prototype MK-100 </w:t>
      </w:r>
      <w:proofErr w:type="spellStart"/>
      <w:r>
        <w:t>và</w:t>
      </w:r>
      <w:proofErr w:type="spellEnd"/>
      <w:r>
        <w:t xml:space="preserve"> AMR-100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KCNC TP.HCM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>.</w:t>
      </w:r>
    </w:p>
    <w:p w14:paraId="34A660E7" w14:textId="77777777" w:rsidR="008F68C3" w:rsidRDefault="0012558D">
      <w:pPr>
        <w:pStyle w:val="BodyText"/>
      </w:pPr>
      <w:r>
        <w:rPr>
          <w:b/>
          <w:bCs/>
        </w:rPr>
        <w:t xml:space="preserve">Roadmap TRL chi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>:</w:t>
      </w:r>
    </w:p>
    <w:p w14:paraId="6DE05355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(2025-2027) – TRL 6 → 7 → 8:</w:t>
      </w:r>
      <w:r>
        <w:t xml:space="preserve"> 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u</w:t>
      </w:r>
      <w:proofErr w:type="spellEnd"/>
      <w:r>
        <w:t xml:space="preserve"> </w:t>
      </w:r>
      <w:proofErr w:type="spellStart"/>
      <w:r>
        <w:t>ngư</w:t>
      </w:r>
      <w:r>
        <w:t>ợ</w:t>
      </w:r>
      <w:r>
        <w:t>c</w:t>
      </w:r>
      <w:proofErr w:type="spellEnd"/>
      <w:r>
        <w:t xml:space="preserve"> (reverse engine</w:t>
      </w:r>
      <w:r>
        <w:t xml:space="preserve">ering)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Siemens, Schneider, KUKA, Omron 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  <w:r>
        <w:t xml:space="preserve"> (prototype)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80-90%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-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(pilot test) -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(trial production) 100-200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</w:p>
    <w:p w14:paraId="51E9E6C7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ổ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(2028-2030) –</w:t>
      </w:r>
      <w:r>
        <w:rPr>
          <w:b/>
          <w:bCs/>
        </w:rPr>
        <w:t xml:space="preserve"> TRL 8:</w:t>
      </w:r>
      <w:r>
        <w:t xml:space="preserve"> -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(mass production) -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QA/QC (AOI/ICT/Burn-in) -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OEE 80% (Overall Equipment Effectiveness) -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ISO 9001/14001/45001</w:t>
      </w:r>
    </w:p>
    <w:p w14:paraId="154746B9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ở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(2031-2035) – TRL 8-9:</w:t>
      </w:r>
      <w:r>
        <w:t xml:space="preserve"> 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-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OEE 80%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) -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r>
        <w:rPr>
          <w:b/>
          <w:bCs/>
        </w:rPr>
        <w:t xml:space="preserve">15%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t xml:space="preserve"> (realistic </w:t>
      </w:r>
      <w:proofErr w:type="spellStart"/>
      <w:r>
        <w:t>cho</w:t>
      </w:r>
      <w:proofErr w:type="spellEnd"/>
      <w:r>
        <w:t xml:space="preserve"> GĐ2 - 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) -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AI/ML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</w:p>
    <w:p w14:paraId="6A70E64B" w14:textId="77777777" w:rsidR="008F68C3" w:rsidRDefault="0012558D">
      <w:pPr>
        <w:pStyle w:val="BodyText"/>
      </w:pPr>
      <w:r>
        <w:rPr>
          <w:b/>
          <w:bCs/>
        </w:rPr>
        <w:t xml:space="preserve">15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ủ</w:t>
      </w:r>
      <w:proofErr w:type="spellEnd"/>
      <w:r>
        <w:rPr>
          <w:b/>
          <w:bCs/>
        </w:rPr>
        <w:t>:</w:t>
      </w:r>
      <w:r>
        <w:t xml:space="preserve"> 1. </w:t>
      </w:r>
      <w:proofErr w:type="spellStart"/>
      <w:r>
        <w:t>C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IoT (ARM + Edge AI) 2.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(LiDAR + Camera + IMU) 3.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SLAM (Simultaneous Localization and Mapping) 4.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AI/ML (Computer Vision + Predictive Analytics) 5. </w:t>
      </w:r>
      <w:proofErr w:type="spellStart"/>
      <w:r>
        <w:t>N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(IoT Platform + Analytics) 6. Khung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(E</w:t>
      </w:r>
      <w:r>
        <w:t xml:space="preserve">nd-to-end encryption + Authentication) 7.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(Smart battery + Energy harvesting) 8.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(5G/6G + Mesh networking) 9.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khi</w:t>
      </w:r>
      <w:r>
        <w:t>ể</w:t>
      </w:r>
      <w:r>
        <w:t>n</w:t>
      </w:r>
      <w:proofErr w:type="spellEnd"/>
      <w:r>
        <w:t xml:space="preserve"> robot (Motion planning + Collision avoidance) 10. Giao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(Modbus + OPC UA + MQ</w:t>
      </w:r>
      <w:r>
        <w:t xml:space="preserve">TT + CAN) 11-15. QA/QC,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</w:p>
    <w:p w14:paraId="083FC934" w14:textId="77777777" w:rsidR="008F68C3" w:rsidRDefault="0012558D">
      <w:pPr>
        <w:pStyle w:val="Heading3"/>
      </w:pPr>
      <w:bookmarkStart w:id="30" w:name="X8f633b06c2887f0b34693a0374356408acd95de"/>
      <w:bookmarkStart w:id="31" w:name="_Toc211974324"/>
      <w:bookmarkEnd w:id="28"/>
      <w:r>
        <w:rPr>
          <w:rStyle w:val="SectionNumber"/>
        </w:rPr>
        <w:t>2.3.3</w:t>
      </w:r>
      <w:r>
        <w:tab/>
        <w:t xml:space="preserve">2.3.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5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bookmarkEnd w:id="31"/>
      <w:proofErr w:type="spellEnd"/>
    </w:p>
    <w:p w14:paraId="12169055" w14:textId="77777777" w:rsidR="008F68C3" w:rsidRDefault="0012558D">
      <w:pPr>
        <w:pStyle w:val="FirstParagraph"/>
      </w:pP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0F9E172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06ABC873" w14:textId="77777777" w:rsidR="008F68C3" w:rsidRDefault="0012558D">
            <w:pPr>
              <w:pStyle w:val="Compact"/>
            </w:pPr>
            <w:proofErr w:type="spellStart"/>
            <w:r>
              <w:t>Đ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584" w:type="dxa"/>
          </w:tcPr>
          <w:p w14:paraId="0735A6C4" w14:textId="77777777" w:rsidR="008F68C3" w:rsidRDefault="0012558D">
            <w:pPr>
              <w:pStyle w:val="Compact"/>
            </w:pPr>
            <w:proofErr w:type="spellStart"/>
            <w:r>
              <w:t>Qu</w:t>
            </w:r>
            <w:r>
              <w:t>ố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1584" w:type="dxa"/>
          </w:tcPr>
          <w:p w14:paraId="304B6F84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1584" w:type="dxa"/>
          </w:tcPr>
          <w:p w14:paraId="5901EB46" w14:textId="77777777" w:rsidR="008F68C3" w:rsidRDefault="0012558D">
            <w:pPr>
              <w:pStyle w:val="Compact"/>
            </w:pPr>
            <w:r>
              <w:t xml:space="preserve">Giá </w:t>
            </w:r>
            <w:proofErr w:type="spellStart"/>
            <w:r>
              <w:t>tr</w:t>
            </w:r>
            <w:r>
              <w:t>ị</w:t>
            </w:r>
            <w:proofErr w:type="spellEnd"/>
          </w:p>
        </w:tc>
        <w:tc>
          <w:tcPr>
            <w:tcW w:w="1584" w:type="dxa"/>
          </w:tcPr>
          <w:p w14:paraId="39ABD1D8" w14:textId="77777777" w:rsidR="008F68C3" w:rsidRDefault="0012558D">
            <w:pPr>
              <w:pStyle w:val="Compact"/>
            </w:pPr>
            <w:proofErr w:type="spellStart"/>
            <w:r>
              <w:t>Tr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8F68C3" w14:paraId="284DFFC5" w14:textId="77777777">
        <w:tc>
          <w:tcPr>
            <w:tcW w:w="1584" w:type="dxa"/>
          </w:tcPr>
          <w:p w14:paraId="3EEAD1D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 Robotics</w:t>
            </w:r>
          </w:p>
        </w:tc>
        <w:tc>
          <w:tcPr>
            <w:tcW w:w="1584" w:type="dxa"/>
          </w:tcPr>
          <w:p w14:paraId="517FFD91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1584" w:type="dxa"/>
          </w:tcPr>
          <w:p w14:paraId="362F77D2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robot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r>
              <w:t>ệ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584" w:type="dxa"/>
          </w:tcPr>
          <w:p w14:paraId="56148C74" w14:textId="77777777" w:rsidR="008F68C3" w:rsidRDefault="0012558D">
            <w:pPr>
              <w:pStyle w:val="Compact"/>
            </w:pPr>
            <w:r>
              <w:t xml:space="preserve">2,50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584" w:type="dxa"/>
          </w:tcPr>
          <w:p w14:paraId="6D5D1DD2" w14:textId="77777777" w:rsidR="008F68C3" w:rsidRDefault="0012558D">
            <w:pPr>
              <w:pStyle w:val="Compact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ả</w:t>
            </w:r>
            <w:r>
              <w:t>o</w:t>
            </w:r>
            <w:proofErr w:type="spellEnd"/>
          </w:p>
        </w:tc>
      </w:tr>
      <w:tr w:rsidR="008F68C3" w14:paraId="1C404A00" w14:textId="77777777">
        <w:tc>
          <w:tcPr>
            <w:tcW w:w="1584" w:type="dxa"/>
          </w:tcPr>
          <w:p w14:paraId="5359F3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Tuya Smart</w:t>
            </w:r>
          </w:p>
        </w:tc>
        <w:tc>
          <w:tcPr>
            <w:tcW w:w="1584" w:type="dxa"/>
          </w:tcPr>
          <w:p w14:paraId="3CDC3B52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1584" w:type="dxa"/>
          </w:tcPr>
          <w:p w14:paraId="67DC7E65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IoT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minh</w:t>
            </w:r>
          </w:p>
        </w:tc>
        <w:tc>
          <w:tcPr>
            <w:tcW w:w="1584" w:type="dxa"/>
          </w:tcPr>
          <w:p w14:paraId="10E9DF15" w14:textId="77777777" w:rsidR="008F68C3" w:rsidRDefault="0012558D">
            <w:pPr>
              <w:pStyle w:val="Compact"/>
            </w:pPr>
            <w:r>
              <w:t xml:space="preserve">1,80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584" w:type="dxa"/>
          </w:tcPr>
          <w:p w14:paraId="771FDBCD" w14:textId="77777777" w:rsidR="008F68C3" w:rsidRDefault="0012558D">
            <w:pPr>
              <w:pStyle w:val="Compact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LOI</w:t>
            </w:r>
          </w:p>
        </w:tc>
      </w:tr>
      <w:tr w:rsidR="008F68C3" w14:paraId="398762BE" w14:textId="77777777">
        <w:tc>
          <w:tcPr>
            <w:tcW w:w="1584" w:type="dxa"/>
          </w:tcPr>
          <w:p w14:paraId="6963A5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DALY</w:t>
            </w:r>
          </w:p>
        </w:tc>
        <w:tc>
          <w:tcPr>
            <w:tcW w:w="1584" w:type="dxa"/>
          </w:tcPr>
          <w:p w14:paraId="2ED71F0F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1584" w:type="dxa"/>
          </w:tcPr>
          <w:p w14:paraId="0DCF540D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pin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r>
              <w:t>ồ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ệ</w:t>
            </w:r>
            <w:r>
              <w:t>n</w:t>
            </w:r>
            <w:proofErr w:type="spellEnd"/>
          </w:p>
        </w:tc>
        <w:tc>
          <w:tcPr>
            <w:tcW w:w="1584" w:type="dxa"/>
          </w:tcPr>
          <w:p w14:paraId="65D822C7" w14:textId="77777777" w:rsidR="008F68C3" w:rsidRDefault="0012558D">
            <w:pPr>
              <w:pStyle w:val="Compact"/>
            </w:pPr>
            <w:r>
              <w:t xml:space="preserve">1,20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584" w:type="dxa"/>
          </w:tcPr>
          <w:p w14:paraId="2FBB2501" w14:textId="77777777" w:rsidR="008F68C3" w:rsidRDefault="0012558D">
            <w:pPr>
              <w:pStyle w:val="Compact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LOI</w:t>
            </w:r>
          </w:p>
        </w:tc>
      </w:tr>
      <w:tr w:rsidR="008F68C3" w14:paraId="4B667883" w14:textId="77777777">
        <w:tc>
          <w:tcPr>
            <w:tcW w:w="1584" w:type="dxa"/>
          </w:tcPr>
          <w:p w14:paraId="19E3E28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Hikvision</w:t>
            </w:r>
          </w:p>
        </w:tc>
        <w:tc>
          <w:tcPr>
            <w:tcW w:w="1584" w:type="dxa"/>
          </w:tcPr>
          <w:p w14:paraId="5675FDCE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1584" w:type="dxa"/>
          </w:tcPr>
          <w:p w14:paraId="07969A7C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AI</w:t>
            </w:r>
          </w:p>
        </w:tc>
        <w:tc>
          <w:tcPr>
            <w:tcW w:w="1584" w:type="dxa"/>
          </w:tcPr>
          <w:p w14:paraId="37B147F0" w14:textId="77777777" w:rsidR="008F68C3" w:rsidRDefault="0012558D">
            <w:pPr>
              <w:pStyle w:val="Compact"/>
            </w:pPr>
            <w:r>
              <w:t xml:space="preserve">2,00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584" w:type="dxa"/>
          </w:tcPr>
          <w:p w14:paraId="27218134" w14:textId="77777777" w:rsidR="008F68C3" w:rsidRDefault="0012558D">
            <w:pPr>
              <w:pStyle w:val="Compact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ả</w:t>
            </w:r>
            <w:r>
              <w:t>o</w:t>
            </w:r>
            <w:proofErr w:type="spellEnd"/>
          </w:p>
        </w:tc>
      </w:tr>
      <w:tr w:rsidR="008F68C3" w14:paraId="196C5083" w14:textId="77777777">
        <w:tc>
          <w:tcPr>
            <w:tcW w:w="1584" w:type="dxa"/>
          </w:tcPr>
          <w:p w14:paraId="352A2483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Tohin</w:t>
            </w:r>
            <w:proofErr w:type="spellEnd"/>
            <w:r>
              <w:rPr>
                <w:b/>
                <w:bCs/>
              </w:rPr>
              <w:t xml:space="preserve"> Corp</w:t>
            </w:r>
          </w:p>
        </w:tc>
        <w:tc>
          <w:tcPr>
            <w:tcW w:w="1584" w:type="dxa"/>
          </w:tcPr>
          <w:p w14:paraId="2CC79726" w14:textId="77777777" w:rsidR="008F68C3" w:rsidRDefault="0012558D">
            <w:pPr>
              <w:pStyle w:val="Compact"/>
            </w:pPr>
            <w:r>
              <w:t>Japan</w:t>
            </w:r>
          </w:p>
        </w:tc>
        <w:tc>
          <w:tcPr>
            <w:tcW w:w="1584" w:type="dxa"/>
          </w:tcPr>
          <w:p w14:paraId="7FFE534F" w14:textId="77777777" w:rsidR="008F68C3" w:rsidRDefault="0012558D">
            <w:pPr>
              <w:pStyle w:val="Compact"/>
            </w:pPr>
            <w:r>
              <w:t xml:space="preserve">Công </w:t>
            </w:r>
            <w:proofErr w:type="spellStart"/>
            <w:r>
              <w:t>ngh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</w:p>
        </w:tc>
        <w:tc>
          <w:tcPr>
            <w:tcW w:w="1584" w:type="dxa"/>
          </w:tcPr>
          <w:p w14:paraId="5ACEFAFA" w14:textId="77777777" w:rsidR="008F68C3" w:rsidRDefault="0012558D">
            <w:pPr>
              <w:pStyle w:val="Compact"/>
            </w:pPr>
            <w:r>
              <w:t xml:space="preserve">1,50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584" w:type="dxa"/>
          </w:tcPr>
          <w:p w14:paraId="517F3DA2" w14:textId="77777777" w:rsidR="008F68C3" w:rsidRDefault="0012558D">
            <w:pPr>
              <w:pStyle w:val="Compact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ồ</w:t>
            </w:r>
            <w:r>
              <w:t>ng</w:t>
            </w:r>
            <w:proofErr w:type="spellEnd"/>
          </w:p>
        </w:tc>
      </w:tr>
      <w:tr w:rsidR="008F68C3" w14:paraId="389B58A9" w14:textId="77777777">
        <w:tc>
          <w:tcPr>
            <w:tcW w:w="1584" w:type="dxa"/>
          </w:tcPr>
          <w:p w14:paraId="6B597134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  <w:proofErr w:type="spellEnd"/>
          </w:p>
        </w:tc>
        <w:tc>
          <w:tcPr>
            <w:tcW w:w="1584" w:type="dxa"/>
          </w:tcPr>
          <w:p w14:paraId="6158B9E5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584" w:type="dxa"/>
          </w:tcPr>
          <w:p w14:paraId="23E07683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584" w:type="dxa"/>
          </w:tcPr>
          <w:p w14:paraId="752F3DC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9,00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584" w:type="dxa"/>
          </w:tcPr>
          <w:p w14:paraId="3061F25B" w14:textId="77777777" w:rsidR="008F68C3" w:rsidRDefault="0012558D">
            <w:pPr>
              <w:pStyle w:val="Compact"/>
            </w:pPr>
            <w:r>
              <w:t>-</w:t>
            </w:r>
          </w:p>
        </w:tc>
      </w:tr>
    </w:tbl>
    <w:p w14:paraId="3AA52FCD" w14:textId="77777777" w:rsidR="008F68C3" w:rsidRDefault="0012558D">
      <w:pPr>
        <w:pStyle w:val="BodyText"/>
      </w:pP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: 1. </w:t>
      </w:r>
      <w:r>
        <w:rPr>
          <w:b/>
          <w:bCs/>
        </w:rPr>
        <w:t xml:space="preserve">Phase 1 (6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thu</w:t>
      </w:r>
      <w:r>
        <w:t>ậ</w:t>
      </w:r>
      <w:r>
        <w:t xml:space="preserve">t,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thu</w:t>
      </w:r>
      <w:r>
        <w:t>ậ</w:t>
      </w:r>
      <w:r>
        <w:t xml:space="preserve">t 2. </w:t>
      </w:r>
      <w:r>
        <w:rPr>
          <w:b/>
          <w:bCs/>
        </w:rPr>
        <w:t xml:space="preserve">Phase 2 (12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pilot 3. </w:t>
      </w:r>
      <w:r>
        <w:rPr>
          <w:b/>
          <w:bCs/>
        </w:rPr>
        <w:t xml:space="preserve">Phase 3 (6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6E278E3B" w14:textId="77777777" w:rsidR="008F68C3" w:rsidRDefault="0012558D">
      <w:pPr>
        <w:pStyle w:val="Heading3"/>
      </w:pPr>
      <w:bookmarkStart w:id="32" w:name="Xb715320b68dabe69e4da9d81bc27e03882bf8ce"/>
      <w:bookmarkStart w:id="33" w:name="_Toc211974325"/>
      <w:bookmarkEnd w:id="30"/>
      <w:r>
        <w:rPr>
          <w:rStyle w:val="SectionNumber"/>
        </w:rPr>
        <w:t>2.3.4</w:t>
      </w:r>
      <w:r>
        <w:tab/>
      </w:r>
      <w:r>
        <w:t xml:space="preserve">2.4.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50-60% –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>)</w:t>
      </w:r>
      <w:bookmarkEnd w:id="33"/>
    </w:p>
    <w:p w14:paraId="7E886790" w14:textId="77777777" w:rsidR="008F68C3" w:rsidRDefault="0012558D">
      <w:pPr>
        <w:pStyle w:val="FirstParagraph"/>
      </w:pP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>:</w:t>
      </w:r>
    </w:p>
    <w:p w14:paraId="51FA0283" w14:textId="77777777" w:rsidR="008F68C3" w:rsidRDefault="0012558D">
      <w:pPr>
        <w:pStyle w:val="BodyText"/>
      </w:pPr>
      <w:proofErr w:type="spellStart"/>
      <w:r>
        <w:rPr>
          <w:b/>
          <w:bCs/>
        </w:rPr>
        <w:t>L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1 (2025-2029):</w:t>
      </w:r>
      <w:r>
        <w:t xml:space="preserve"> 50% (</w:t>
      </w:r>
      <w:proofErr w:type="spellStart"/>
      <w:r>
        <w:t>Thép</w:t>
      </w:r>
      <w:proofErr w:type="spellEnd"/>
      <w:r>
        <w:t xml:space="preserve">, </w:t>
      </w:r>
      <w:proofErr w:type="spellStart"/>
      <w:r>
        <w:t>nhôm</w:t>
      </w:r>
      <w:proofErr w:type="spellEnd"/>
      <w:r>
        <w:t xml:space="preserve">, </w:t>
      </w:r>
      <w:proofErr w:type="spellStart"/>
      <w:r>
        <w:t>nh</w:t>
      </w:r>
      <w:r>
        <w:t>ự</w:t>
      </w:r>
      <w:r>
        <w:t>a</w:t>
      </w:r>
      <w:proofErr w:type="spellEnd"/>
      <w:r>
        <w:t xml:space="preserve">, PCB, </w:t>
      </w:r>
      <w:proofErr w:type="spellStart"/>
      <w:r>
        <w:t>v</w:t>
      </w:r>
      <w:r>
        <w:t>ỏ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</w:t>
      </w:r>
      <w:r>
        <w:t xml:space="preserve">Nam) - </w:t>
      </w: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2 (2030-2035):</w:t>
      </w:r>
      <w:r>
        <w:t xml:space="preserve"> </w:t>
      </w:r>
      <w:r>
        <w:rPr>
          <w:b/>
          <w:bCs/>
        </w:rPr>
        <w:t>58%</w:t>
      </w:r>
      <w:r>
        <w:t xml:space="preserve"> (</w:t>
      </w:r>
      <w:proofErr w:type="spellStart"/>
      <w:r>
        <w:t>B</w:t>
      </w:r>
      <w:r>
        <w:t>ổ</w:t>
      </w:r>
      <w:proofErr w:type="spellEnd"/>
      <w:r>
        <w:t xml:space="preserve"> sung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servo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;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ừ</w:t>
      </w:r>
      <w:proofErr w:type="spellEnd"/>
      <w:r>
        <w:rPr>
          <w:b/>
          <w:bCs/>
        </w:rPr>
        <w:t xml:space="preserve"> 60% do chip ARM, LiDAR, BMS </w:t>
      </w:r>
      <w:proofErr w:type="spellStart"/>
      <w:r>
        <w:rPr>
          <w:b/>
          <w:bCs/>
        </w:rPr>
        <w:t>ph</w:t>
      </w:r>
      <w:r>
        <w:rPr>
          <w:b/>
          <w:bCs/>
        </w:rPr>
        <w:t>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t xml:space="preserve">) - </w:t>
      </w: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3 (2036-2075):</w:t>
      </w:r>
      <w:r>
        <w:t xml:space="preserve"> </w:t>
      </w:r>
      <w:r>
        <w:rPr>
          <w:b/>
          <w:bCs/>
        </w:rPr>
        <w:t>60%</w:t>
      </w:r>
      <w:r>
        <w:t xml:space="preserve"> (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;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ừ</w:t>
      </w:r>
      <w:proofErr w:type="spellEnd"/>
      <w:r>
        <w:rPr>
          <w:b/>
          <w:bCs/>
        </w:rPr>
        <w:t xml:space="preserve"> 65% </w:t>
      </w:r>
      <w:proofErr w:type="spellStart"/>
      <w:r>
        <w:rPr>
          <w:b/>
          <w:bCs/>
        </w:rPr>
        <w:t>xu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60% do IC controller, </w:t>
      </w:r>
      <w:r>
        <w:rPr>
          <w:b/>
          <w:bCs/>
        </w:rPr>
        <w:t xml:space="preserve">NPU, sensor </w:t>
      </w:r>
      <w:proofErr w:type="spellStart"/>
      <w:r>
        <w:rPr>
          <w:b/>
          <w:bCs/>
        </w:rPr>
        <w:t>tiên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chưa</w:t>
      </w:r>
      <w:proofErr w:type="spellEnd"/>
      <w:r>
        <w:rPr>
          <w:b/>
          <w:bCs/>
        </w:rPr>
        <w:t xml:space="preserve"> SX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VN; </w:t>
      </w:r>
      <w:proofErr w:type="spellStart"/>
      <w:r>
        <w:rPr>
          <w:b/>
          <w:bCs/>
        </w:rPr>
        <w:t>C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so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V5</w:t>
      </w:r>
      <w:r>
        <w:t>)</w:t>
      </w:r>
    </w:p>
    <w:p w14:paraId="7F3F3786" w14:textId="77777777" w:rsidR="008F68C3" w:rsidRDefault="0012558D">
      <w:pPr>
        <w:pStyle w:val="BodyText"/>
      </w:pP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phí</w:t>
      </w:r>
      <w:proofErr w:type="spellEnd"/>
      <w:r>
        <w:rPr>
          <w:b/>
          <w:bCs/>
        </w:rPr>
        <w:t xml:space="preserve"> 20-30%: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ị</w:t>
      </w:r>
      <w:r>
        <w:t>u</w:t>
      </w:r>
      <w:proofErr w:type="spellEnd"/>
      <w:r>
        <w:t xml:space="preserve"> </w:t>
      </w:r>
      <w:proofErr w:type="spellStart"/>
      <w:r>
        <w:t>thu</w:t>
      </w:r>
      <w:r>
        <w:t>ế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logistics - </w:t>
      </w:r>
      <w:proofErr w:type="spellStart"/>
      <w:r>
        <w:rPr>
          <w:b/>
          <w:bCs/>
        </w:rPr>
        <w:t>Rút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</w:t>
      </w:r>
      <w:r>
        <w:rPr>
          <w:b/>
          <w:bCs/>
        </w:rPr>
        <w:t>ắ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3-6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2-4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- </w:t>
      </w:r>
      <w:r>
        <w:rPr>
          <w:b/>
          <w:bCs/>
        </w:rPr>
        <w:t xml:space="preserve">Linh </w:t>
      </w:r>
      <w:proofErr w:type="spellStart"/>
      <w:r>
        <w:rPr>
          <w:b/>
          <w:bCs/>
        </w:rPr>
        <w:t>ho</w:t>
      </w:r>
      <w:r>
        <w:rPr>
          <w:b/>
          <w:bCs/>
        </w:rPr>
        <w:t>ạ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tùy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>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>:</w:t>
      </w:r>
      <w:r>
        <w:t xml:space="preserve"> 200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, 500+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</w:p>
    <w:p w14:paraId="37420B03" w14:textId="77777777" w:rsidR="008F68C3" w:rsidRDefault="0012558D">
      <w:pPr>
        <w:pStyle w:val="Heading3"/>
      </w:pPr>
      <w:bookmarkStart w:id="34" w:name="Xd75d5656b39cb1225977087f4bf15fb34cc8786"/>
      <w:bookmarkStart w:id="35" w:name="_Toc211974326"/>
      <w:bookmarkEnd w:id="32"/>
      <w:r>
        <w:rPr>
          <w:rStyle w:val="SectionNumber"/>
        </w:rPr>
        <w:t>2.3.5</w:t>
      </w:r>
      <w:r>
        <w:tab/>
        <w:t xml:space="preserve">2.5. QA/QC 3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–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bookmarkEnd w:id="35"/>
      <w:proofErr w:type="spellEnd"/>
    </w:p>
    <w:p w14:paraId="7BAD4B53" w14:textId="77777777" w:rsidR="008F68C3" w:rsidRDefault="0012558D">
      <w:pPr>
        <w:pStyle w:val="Fir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b/>
          <w:bCs/>
        </w:rPr>
        <w:t xml:space="preserve">QA/QC 3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:</w:t>
      </w:r>
    </w:p>
    <w:p w14:paraId="422FBC2B" w14:textId="77777777" w:rsidR="008F68C3" w:rsidRDefault="0012558D">
      <w:pPr>
        <w:pStyle w:val="BodyText"/>
      </w:pPr>
      <w:r>
        <w:rPr>
          <w:b/>
          <w:bCs/>
        </w:rPr>
        <w:t xml:space="preserve">Quy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AOI/ICT/Burn-in:</w:t>
      </w:r>
      <w:r>
        <w:t xml:space="preserve"> 1. </w:t>
      </w:r>
      <w:r>
        <w:rPr>
          <w:b/>
          <w:bCs/>
        </w:rPr>
        <w:t>AOI (Automated Optical Inspection):</w:t>
      </w:r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tra 100%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2. </w:t>
      </w:r>
      <w:r>
        <w:rPr>
          <w:b/>
          <w:bCs/>
        </w:rPr>
        <w:t>ICT (In-Circuit Test):</w:t>
      </w:r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tra 100%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, </w:t>
      </w:r>
      <w:proofErr w:type="spellStart"/>
      <w:r>
        <w:t>t</w:t>
      </w:r>
      <w:r>
        <w:t>ụ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3. </w:t>
      </w:r>
      <w:r>
        <w:rPr>
          <w:b/>
          <w:bCs/>
        </w:rPr>
        <w:t>Burn-in Test:</w:t>
      </w:r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24h </w:t>
      </w:r>
      <w:r>
        <w:t>ở</w:t>
      </w:r>
      <w:r>
        <w:t xml:space="preserve">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ẩ</w:t>
      </w:r>
      <w:r>
        <w:t>n</w:t>
      </w:r>
      <w:proofErr w:type="spellEnd"/>
    </w:p>
    <w:p w14:paraId="3C5291C4" w14:textId="77777777" w:rsidR="008F68C3" w:rsidRDefault="0012558D">
      <w:pPr>
        <w:pStyle w:val="BodyText"/>
      </w:pPr>
      <w:r>
        <w:rPr>
          <w:b/>
          <w:bCs/>
        </w:rPr>
        <w:t xml:space="preserve">KPI </w:t>
      </w:r>
      <w:proofErr w:type="spellStart"/>
      <w:r>
        <w:rPr>
          <w:b/>
          <w:bCs/>
        </w:rPr>
        <w:t>ch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Yield (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>
        <w:rPr>
          <w:b/>
          <w:bCs/>
        </w:rPr>
        <w:t>ẩ</w:t>
      </w:r>
      <w:r>
        <w:rPr>
          <w:b/>
          <w:bCs/>
        </w:rPr>
        <w:t>n</w:t>
      </w:r>
      <w:proofErr w:type="spellEnd"/>
      <w:r>
        <w:rPr>
          <w:b/>
          <w:bCs/>
        </w:rPr>
        <w:t>):</w:t>
      </w:r>
      <w:r>
        <w:t xml:space="preserve"> 99,5% (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) - </w:t>
      </w:r>
      <w:r>
        <w:rPr>
          <w:b/>
          <w:bCs/>
        </w:rPr>
        <w:t>RMA (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):</w:t>
      </w:r>
      <w:r>
        <w:t xml:space="preserve"> 0,10% (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5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) - </w:t>
      </w:r>
      <w:r>
        <w:rPr>
          <w:b/>
          <w:bCs/>
        </w:rPr>
        <w:t>FPY (First Pass Yield):</w:t>
      </w:r>
      <w:r>
        <w:t xml:space="preserve"> 98,0% - </w:t>
      </w:r>
      <w:r>
        <w:rPr>
          <w:b/>
          <w:bCs/>
        </w:rPr>
        <w:t>DPPM (Defective Parts Per Million):</w:t>
      </w:r>
      <w:r>
        <w:t xml:space="preserve"> 500 (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>)</w:t>
      </w:r>
    </w:p>
    <w:p w14:paraId="46AEE55E" w14:textId="77777777" w:rsidR="008F68C3" w:rsidRDefault="0012558D">
      <w:pPr>
        <w:pStyle w:val="BodyText"/>
      </w:pP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ủ</w:t>
      </w:r>
      <w:proofErr w:type="spellEnd"/>
      <w:r>
        <w:rPr>
          <w:b/>
          <w:bCs/>
        </w:rPr>
        <w:t xml:space="preserve"> (Timeline </w:t>
      </w:r>
      <w:proofErr w:type="spellStart"/>
      <w:r>
        <w:rPr>
          <w:b/>
          <w:bCs/>
        </w:rPr>
        <w:t>c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t</w:t>
      </w:r>
      <w:proofErr w:type="spellEnd"/>
      <w:r>
        <w:rPr>
          <w:b/>
          <w:bCs/>
        </w:rPr>
        <w:t>):</w:t>
      </w:r>
      <w:r>
        <w:t xml:space="preserve"> - </w:t>
      </w:r>
      <w:r>
        <w:rPr>
          <w:b/>
          <w:bCs/>
        </w:rPr>
        <w:t>ISO 9001:2015</w:t>
      </w:r>
      <w:r>
        <w:t xml:space="preserve"> (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) –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Q2/2025, audit Q4/2025, certificate Q1/2026</w:t>
      </w:r>
      <w:r>
        <w:t xml:space="preserve"> - </w:t>
      </w:r>
      <w:r>
        <w:rPr>
          <w:b/>
          <w:bCs/>
        </w:rPr>
        <w:t>ISO 14001:2015</w:t>
      </w:r>
      <w:r>
        <w:t xml:space="preserve"> (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) –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Q3/2025, certificate Q2/2026</w:t>
      </w:r>
      <w:r>
        <w:t xml:space="preserve"> - </w:t>
      </w:r>
      <w:r>
        <w:rPr>
          <w:b/>
          <w:bCs/>
        </w:rPr>
        <w:t>ISO 45001:2018</w:t>
      </w:r>
      <w:r>
        <w:t xml:space="preserve"> (An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)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2026 - </w:t>
      </w:r>
      <w:r>
        <w:rPr>
          <w:b/>
          <w:bCs/>
        </w:rPr>
        <w:t>ISO 5000</w:t>
      </w:r>
      <w:r>
        <w:rPr>
          <w:b/>
          <w:bCs/>
        </w:rPr>
        <w:t>1:2018</w:t>
      </w:r>
      <w:r>
        <w:t xml:space="preserve"> (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)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2027 - </w:t>
      </w:r>
      <w:r>
        <w:rPr>
          <w:b/>
          <w:bCs/>
        </w:rPr>
        <w:t>IEC 61000</w:t>
      </w:r>
      <w:r>
        <w:t xml:space="preserve"> (EMC), </w:t>
      </w:r>
      <w:r>
        <w:rPr>
          <w:b/>
          <w:bCs/>
        </w:rPr>
        <w:t>IEC 60730</w:t>
      </w:r>
      <w:r>
        <w:t xml:space="preserve"> (An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) – Testing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lab TUV/SGS Q3/2026 - </w:t>
      </w:r>
      <w:r>
        <w:rPr>
          <w:b/>
          <w:bCs/>
        </w:rPr>
        <w:t>RoHS/REACH/WEEE</w:t>
      </w:r>
      <w:r>
        <w:t xml:space="preserve"> (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) –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ẩ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lab SGS Q2/2026, certificate expected Q3/2026</w:t>
      </w:r>
    </w:p>
    <w:p w14:paraId="3EA226D5" w14:textId="77777777" w:rsidR="008F68C3" w:rsidRDefault="0012558D">
      <w:pPr>
        <w:pStyle w:val="BodyText"/>
      </w:pP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</w:t>
      </w:r>
      <w:r>
        <w:rPr>
          <w:i/>
          <w:iCs/>
        </w:rPr>
        <w:t>ứ</w:t>
      </w:r>
      <w:r>
        <w:rPr>
          <w:i/>
          <w:iCs/>
        </w:rPr>
        <w:t>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>
        <w:rPr>
          <w:i/>
          <w:iCs/>
        </w:rPr>
        <w:t>h</w:t>
      </w:r>
      <w:r>
        <w:rPr>
          <w:i/>
          <w:iCs/>
        </w:rPr>
        <w:t>ậ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</w:t>
      </w:r>
      <w:r>
        <w:rPr>
          <w:i/>
          <w:iCs/>
        </w:rPr>
        <w:t>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</w:t>
      </w:r>
      <w:r>
        <w:rPr>
          <w:i/>
          <w:iCs/>
        </w:rPr>
        <w:t>ợ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ấ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timeline </w:t>
      </w:r>
      <w:proofErr w:type="spellStart"/>
      <w:r>
        <w:rPr>
          <w:i/>
          <w:iCs/>
        </w:rPr>
        <w:t>trư</w:t>
      </w:r>
      <w:r>
        <w:rPr>
          <w:i/>
          <w:iCs/>
        </w:rPr>
        <w:t>ớ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</w:t>
      </w:r>
      <w:r>
        <w:rPr>
          <w:i/>
          <w:iCs/>
        </w:rPr>
        <w:t>ả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</w:t>
      </w:r>
      <w:r>
        <w:rPr>
          <w:i/>
          <w:iCs/>
        </w:rPr>
        <w:t>ẩ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commercial launch Q4/2026.</w:t>
      </w:r>
    </w:p>
    <w:p w14:paraId="6DB8917E" w14:textId="77777777" w:rsidR="008F68C3" w:rsidRDefault="0012558D">
      <w:r>
        <w:pict w14:anchorId="5D7BAB58">
          <v:rect id="_x0000_i1034" style="width:0;height:1.5pt" o:hralign="center" o:hrstd="t" o:hr="t"/>
        </w:pict>
      </w:r>
    </w:p>
    <w:p w14:paraId="5CB27FFD" w14:textId="77777777" w:rsidR="008F68C3" w:rsidRDefault="0012558D">
      <w:pPr>
        <w:pStyle w:val="Heading2"/>
      </w:pPr>
      <w:bookmarkStart w:id="36" w:name="mô-hình-kinh-doanh-và-chiến-lược"/>
      <w:bookmarkStart w:id="37" w:name="_Toc211974327"/>
      <w:bookmarkEnd w:id="24"/>
      <w:bookmarkEnd w:id="34"/>
      <w:r>
        <w:rPr>
          <w:rStyle w:val="SectionNumber"/>
        </w:rPr>
        <w:t>2.4</w:t>
      </w:r>
      <w:r>
        <w:tab/>
        <w:t>3. MÔ HÌNH KINH DOANH VÀ CHI</w:t>
      </w:r>
      <w:r>
        <w:t>Ế</w:t>
      </w:r>
      <w:r>
        <w:t>N LƯ</w:t>
      </w:r>
      <w:r>
        <w:t>Ợ</w:t>
      </w:r>
      <w:r>
        <w:t>C</w:t>
      </w:r>
      <w:bookmarkEnd w:id="37"/>
    </w:p>
    <w:p w14:paraId="46E4F86F" w14:textId="77777777" w:rsidR="008F68C3" w:rsidRDefault="0012558D">
      <w:pPr>
        <w:pStyle w:val="Heading3"/>
      </w:pPr>
      <w:bookmarkStart w:id="38" w:name="mô-hình-b2b-tập-trung-vào-dnnvv-việt-nam"/>
      <w:bookmarkStart w:id="39" w:name="_Toc211974328"/>
      <w:r>
        <w:rPr>
          <w:rStyle w:val="SectionNumber"/>
        </w:rPr>
        <w:t>2.4.1</w:t>
      </w:r>
      <w:r>
        <w:tab/>
        <w:t xml:space="preserve">3.1.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B2B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DNNVV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</w:t>
      </w:r>
      <w:bookmarkEnd w:id="39"/>
    </w:p>
    <w:p w14:paraId="591B86E6" w14:textId="77777777" w:rsidR="008F68C3" w:rsidRDefault="0012558D">
      <w:pPr>
        <w:pStyle w:val="FirstParagraph"/>
      </w:pP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83.035 DNNVV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logistics,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</w:t>
      </w:r>
      <w:r>
        <w:t>ẻ</w:t>
      </w:r>
      <w:proofErr w:type="spellEnd"/>
      <w:r>
        <w:t xml:space="preserve"> -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khúc</w:t>
      </w:r>
      <w:proofErr w:type="spellEnd"/>
      <w:r>
        <w:rPr>
          <w:b/>
          <w:bCs/>
        </w:rPr>
        <w:t>:</w:t>
      </w:r>
      <w:r>
        <w:t xml:space="preserve"> Doanh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10-500 </w:t>
      </w:r>
      <w:proofErr w:type="spellStart"/>
      <w:r>
        <w:t>t</w:t>
      </w:r>
      <w:r>
        <w:t>ỷ</w:t>
      </w:r>
      <w:proofErr w:type="spellEnd"/>
      <w:r>
        <w:t xml:space="preserve"> VND/</w:t>
      </w:r>
      <w:proofErr w:type="spellStart"/>
      <w:r>
        <w:t>năm</w:t>
      </w:r>
      <w:proofErr w:type="spellEnd"/>
      <w:r>
        <w:t xml:space="preserve"> - </w:t>
      </w:r>
      <w:r>
        <w:rPr>
          <w:b/>
          <w:bCs/>
        </w:rPr>
        <w:t xml:space="preserve">Nhu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,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 </w:t>
      </w:r>
      <w:r>
        <w:rPr>
          <w:b/>
          <w:bCs/>
        </w:rPr>
        <w:t xml:space="preserve">Ngân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>:</w:t>
      </w:r>
      <w:r>
        <w:t xml:space="preserve"> 100-500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VND/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)</w:t>
      </w:r>
    </w:p>
    <w:p w14:paraId="101317D3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  <w:r>
        <w:t xml:space="preserve"> 1.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(60%):</w:t>
      </w:r>
      <w:r>
        <w:t xml:space="preserve"> </w:t>
      </w:r>
      <w:proofErr w:type="spellStart"/>
      <w:r>
        <w:t>D</w:t>
      </w:r>
      <w:r>
        <w:t>ệ</w:t>
      </w:r>
      <w:r>
        <w:t>t</w:t>
      </w:r>
      <w:proofErr w:type="spellEnd"/>
      <w:r>
        <w:t xml:space="preserve"> may, </w:t>
      </w:r>
      <w:proofErr w:type="spellStart"/>
      <w:r>
        <w:t>giày</w:t>
      </w:r>
      <w:proofErr w:type="spellEnd"/>
      <w:r>
        <w:t xml:space="preserve"> da,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,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2. </w:t>
      </w:r>
      <w:r>
        <w:rPr>
          <w:b/>
          <w:bCs/>
        </w:rPr>
        <w:t>Logistics (20%):</w:t>
      </w:r>
      <w:r>
        <w:t xml:space="preserve"> Kho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,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,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3. </w:t>
      </w:r>
      <w:r>
        <w:rPr>
          <w:b/>
          <w:bCs/>
        </w:rPr>
        <w:t xml:space="preserve">Y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(12%):</w:t>
      </w:r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4. </w:t>
      </w: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ứ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(8%):</w:t>
      </w:r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,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u</w:t>
      </w:r>
      <w:proofErr w:type="spellEnd"/>
    </w:p>
    <w:p w14:paraId="4785AD34" w14:textId="77777777" w:rsidR="008F68C3" w:rsidRDefault="0012558D">
      <w:pPr>
        <w:pStyle w:val="Heading3"/>
      </w:pPr>
      <w:bookmarkStart w:id="40" w:name="chiến-lược-go-to-market-ba-tầng"/>
      <w:bookmarkStart w:id="41" w:name="_Toc211974329"/>
      <w:bookmarkEnd w:id="38"/>
      <w:r>
        <w:rPr>
          <w:rStyle w:val="SectionNumber"/>
        </w:rPr>
        <w:t>2.4.2</w:t>
      </w:r>
      <w:r>
        <w:tab/>
        <w:t xml:space="preserve">3.2.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G</w:t>
      </w:r>
      <w:r>
        <w:t xml:space="preserve">o-to-Market </w:t>
      </w:r>
      <w:proofErr w:type="spellStart"/>
      <w:r>
        <w:t>ba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ng</w:t>
      </w:r>
      <w:bookmarkEnd w:id="41"/>
      <w:proofErr w:type="spellEnd"/>
    </w:p>
    <w:p w14:paraId="6E527C87" w14:textId="77777777" w:rsidR="008F68C3" w:rsidRDefault="0012558D">
      <w:pPr>
        <w:pStyle w:val="FirstParagraph"/>
      </w:pPr>
      <w:proofErr w:type="spellStart"/>
      <w:r>
        <w:rPr>
          <w:b/>
          <w:bCs/>
        </w:rPr>
        <w:t>T</w:t>
      </w:r>
      <w:r>
        <w:rPr>
          <w:b/>
          <w:bCs/>
        </w:rPr>
        <w:t>ầ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1 – Bán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(Direct Sales):</w:t>
      </w:r>
      <w:r>
        <w:t xml:space="preserve"> - </w:t>
      </w:r>
      <w:proofErr w:type="spellStart"/>
      <w:r>
        <w:t>Đ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20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&gt;100 </w:t>
      </w:r>
      <w:proofErr w:type="spellStart"/>
      <w:r>
        <w:t>t</w:t>
      </w:r>
      <w:r>
        <w:t>ỷ</w:t>
      </w:r>
      <w:proofErr w:type="spellEnd"/>
      <w:r>
        <w:t xml:space="preserve"> VND/</w:t>
      </w:r>
      <w:proofErr w:type="spellStart"/>
      <w:r>
        <w:t>năm</w:t>
      </w:r>
      <w:proofErr w:type="spellEnd"/>
      <w:r>
        <w:t xml:space="preserve">) -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25%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) -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: 40%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6D8042AC" w14:textId="77777777" w:rsidR="008F68C3" w:rsidRDefault="0012558D">
      <w:pPr>
        <w:pStyle w:val="BodyText"/>
      </w:pPr>
      <w:proofErr w:type="spellStart"/>
      <w:r>
        <w:rPr>
          <w:b/>
          <w:bCs/>
        </w:rPr>
        <w:t>T</w:t>
      </w:r>
      <w:r>
        <w:rPr>
          <w:b/>
          <w:bCs/>
        </w:rPr>
        <w:t>ầ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2 – </w:t>
      </w: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(Distributio</w:t>
      </w:r>
      <w:r>
        <w:rPr>
          <w:b/>
          <w:bCs/>
        </w:rPr>
        <w:t>n Partners):</w:t>
      </w:r>
      <w:r>
        <w:t xml:space="preserve"> - 5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5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</w:t>
      </w:r>
      <w:r>
        <w:t>ự</w:t>
      </w:r>
      <w:r>
        <w:t>c</w:t>
      </w:r>
      <w:proofErr w:type="spellEnd"/>
      <w:r>
        <w:t xml:space="preserve">: TP.HCM,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</w:t>
      </w:r>
      <w:r>
        <w:t>ẵ</w:t>
      </w:r>
      <w:r>
        <w:t>ng</w:t>
      </w:r>
      <w:proofErr w:type="spellEnd"/>
      <w:r>
        <w:t xml:space="preserve">,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Nha Trang -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20-100 </w:t>
      </w:r>
      <w:proofErr w:type="spellStart"/>
      <w:r>
        <w:t>t</w:t>
      </w:r>
      <w:r>
        <w:t>ỷ</w:t>
      </w:r>
      <w:proofErr w:type="spellEnd"/>
      <w:r>
        <w:t xml:space="preserve"> VND/</w:t>
      </w:r>
      <w:proofErr w:type="spellStart"/>
      <w:r>
        <w:t>năm</w:t>
      </w:r>
      <w:proofErr w:type="spellEnd"/>
      <w:r>
        <w:t xml:space="preserve">) -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</w:t>
      </w:r>
      <w:r>
        <w:t>ồ</w:t>
      </w:r>
      <w:r>
        <w:t>ng</w:t>
      </w:r>
      <w:proofErr w:type="spellEnd"/>
      <w:r>
        <w:t xml:space="preserve">: 15-20% -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: 35%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6C8AB598" w14:textId="77777777" w:rsidR="008F68C3" w:rsidRDefault="0012558D">
      <w:pPr>
        <w:pStyle w:val="BodyText"/>
      </w:pPr>
      <w:proofErr w:type="spellStart"/>
      <w:r>
        <w:rPr>
          <w:b/>
          <w:bCs/>
        </w:rPr>
        <w:t>T</w:t>
      </w:r>
      <w:r>
        <w:rPr>
          <w:b/>
          <w:bCs/>
        </w:rPr>
        <w:t>ầ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3 – </w:t>
      </w:r>
      <w:proofErr w:type="spellStart"/>
      <w:r>
        <w:rPr>
          <w:b/>
          <w:bCs/>
        </w:rPr>
        <w:t>Kênh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tuy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(Online Channel):</w:t>
      </w:r>
      <w:r>
        <w:t xml:space="preserve"> - Websi</w:t>
      </w:r>
      <w:r>
        <w:t xml:space="preserve">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B2B - Marketplace (</w:t>
      </w:r>
      <w:proofErr w:type="spellStart"/>
      <w:r>
        <w:t>Sendo</w:t>
      </w:r>
      <w:proofErr w:type="spellEnd"/>
      <w:r>
        <w:t xml:space="preserve"> B2B, Tiki Business) -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-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: 25%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206584D4" w14:textId="77777777" w:rsidR="008F68C3" w:rsidRDefault="0012558D">
      <w:pPr>
        <w:pStyle w:val="Heading3"/>
      </w:pPr>
      <w:bookmarkStart w:id="42" w:name="Xca7284277f0f89f7cf640ac3c78d40bebda04dc"/>
      <w:bookmarkStart w:id="43" w:name="_Toc211974330"/>
      <w:bookmarkEnd w:id="40"/>
      <w:r>
        <w:rPr>
          <w:rStyle w:val="SectionNumber"/>
        </w:rPr>
        <w:t>2.4.3</w:t>
      </w:r>
      <w:r>
        <w:tab/>
        <w:t xml:space="preserve">3.3.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sang ASEAN (conservative approach)</w:t>
      </w:r>
      <w:bookmarkEnd w:id="43"/>
    </w:p>
    <w:p w14:paraId="71A56F30" w14:textId="77777777" w:rsidR="008F68C3" w:rsidRDefault="0012558D">
      <w:pPr>
        <w:pStyle w:val="FirstParagraph"/>
      </w:pPr>
      <w:proofErr w:type="spellStart"/>
      <w:r>
        <w:rPr>
          <w:b/>
          <w:bCs/>
        </w:rPr>
        <w:t>L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</w:p>
    <w:p w14:paraId="72A76AC9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1</w:t>
      </w:r>
      <w:r>
        <w:rPr>
          <w:b/>
          <w:bCs/>
        </w:rPr>
        <w:t xml:space="preserve"> (2026-2029) – </w:t>
      </w:r>
      <w:proofErr w:type="spellStart"/>
      <w:r>
        <w:rPr>
          <w:b/>
          <w:bCs/>
        </w:rPr>
        <w:t>Thâm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(Conservative):</w:t>
      </w:r>
      <w:r>
        <w:t xml:space="preserve"> -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: Singapore (pilot market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 -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: IoT Gateway, Module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) -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1-2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r>
        <w:rPr>
          <w:b/>
          <w:bCs/>
        </w:rPr>
        <w:t xml:space="preserve">10%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t xml:space="preserve"> (~1</w:t>
      </w:r>
      <w:r>
        <w:t xml:space="preserve">,8M USD </w:t>
      </w:r>
      <w:proofErr w:type="spellStart"/>
      <w:r>
        <w:t>năm</w:t>
      </w:r>
      <w:proofErr w:type="spellEnd"/>
      <w:r>
        <w:t xml:space="preserve"> 2029) - 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 -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>nh</w:t>
      </w:r>
      <w:proofErr w:type="spellEnd"/>
      <w:r>
        <w:t xml:space="preserve">: Startup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brand &amp; case studies </w:t>
      </w:r>
      <w:proofErr w:type="spellStart"/>
      <w:r>
        <w:t>v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ắ</w:t>
      </w:r>
      <w:r>
        <w:t>c</w:t>
      </w:r>
      <w:proofErr w:type="spellEnd"/>
    </w:p>
    <w:p w14:paraId="1BB8A605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2 (2030-2035) – </w:t>
      </w:r>
      <w:proofErr w:type="spellStart"/>
      <w:r>
        <w:rPr>
          <w:b/>
          <w:bCs/>
        </w:rPr>
        <w:t>M</w:t>
      </w:r>
      <w:r>
        <w:rPr>
          <w:b/>
          <w:bCs/>
        </w:rPr>
        <w:t>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ọ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ọ</w:t>
      </w:r>
      <w:r>
        <w:rPr>
          <w:b/>
          <w:bCs/>
        </w:rPr>
        <w:t>c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: Singapore, Thailand (2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-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: Io</w:t>
      </w:r>
      <w:r>
        <w:t>T Gateway + Robot AMR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 -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Văn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Singapore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r>
        <w:rPr>
          <w:b/>
          <w:bCs/>
        </w:rPr>
        <w:t xml:space="preserve">15%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t xml:space="preserve"> (~13,8M USD/</w:t>
      </w:r>
      <w:proofErr w:type="spellStart"/>
      <w:r>
        <w:t>năm</w:t>
      </w:r>
      <w:proofErr w:type="spellEnd"/>
      <w:r>
        <w:t xml:space="preserve">) - 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 -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>nh</w:t>
      </w:r>
      <w:proofErr w:type="spellEnd"/>
      <w:r>
        <w:t xml:space="preserve">: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ASEAN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TQ/Nh</w:t>
      </w:r>
      <w:r>
        <w:t>ậ</w:t>
      </w:r>
      <w:r>
        <w:t>t/</w:t>
      </w:r>
      <w:proofErr w:type="spellStart"/>
      <w:r>
        <w:t>Hàn</w:t>
      </w:r>
      <w:proofErr w:type="spellEnd"/>
      <w:r>
        <w:t xml:space="preserve">,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reputation</w:t>
      </w:r>
    </w:p>
    <w:p w14:paraId="15C5D12E" w14:textId="77777777" w:rsidR="008F68C3" w:rsidRDefault="0012558D">
      <w:pPr>
        <w:pStyle w:val="BodyText"/>
      </w:pP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3 (2036-204</w:t>
      </w:r>
      <w:r>
        <w:rPr>
          <w:b/>
          <w:bCs/>
        </w:rPr>
        <w:t xml:space="preserve">5) – </w:t>
      </w:r>
      <w:proofErr w:type="spellStart"/>
      <w:r>
        <w:rPr>
          <w:b/>
          <w:bCs/>
        </w:rPr>
        <w:t>M</w:t>
      </w:r>
      <w:r>
        <w:rPr>
          <w:b/>
          <w:bCs/>
        </w:rPr>
        <w:t>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>: ASEAN-6 (</w:t>
      </w:r>
      <w:proofErr w:type="spellStart"/>
      <w:r>
        <w:t>thêm</w:t>
      </w:r>
      <w:proofErr w:type="spellEnd"/>
      <w:r>
        <w:t xml:space="preserve"> Malaysia, Indonesia, Philippines) -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portfolio -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Thái Lan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Indonesia 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r>
        <w:rPr>
          <w:b/>
          <w:bCs/>
        </w:rPr>
        <w:t xml:space="preserve">20-25%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t xml:space="preserve"> (stretch goal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>)</w:t>
      </w:r>
    </w:p>
    <w:p w14:paraId="60F69080" w14:textId="77777777" w:rsidR="008F68C3" w:rsidRDefault="0012558D">
      <w:pPr>
        <w:pStyle w:val="BodyText"/>
      </w:pP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-</w:t>
      </w:r>
      <w:r>
        <w:t xml:space="preserve"> </w:t>
      </w:r>
      <w:r>
        <w:rPr>
          <w:b/>
          <w:bCs/>
        </w:rPr>
        <w:t xml:space="preserve">Giá 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20-30%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Trung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Nh</w:t>
      </w:r>
      <w:r>
        <w:t>ậ</w:t>
      </w:r>
      <w:r>
        <w:t xml:space="preserve">t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-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CE, FCC, RoHS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) -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ASEAN FTA, EVFTA (</w:t>
      </w:r>
      <w:proofErr w:type="spellStart"/>
      <w:r>
        <w:t>thu</w:t>
      </w:r>
      <w:r>
        <w:t>ế</w:t>
      </w:r>
      <w:proofErr w:type="spellEnd"/>
      <w:r>
        <w:t xml:space="preserve"> 0%) - </w:t>
      </w:r>
      <w:r>
        <w:rPr>
          <w:b/>
          <w:bCs/>
        </w:rPr>
        <w:t xml:space="preserve">Logistics </w:t>
      </w:r>
      <w:proofErr w:type="spellStart"/>
      <w:r>
        <w:rPr>
          <w:b/>
          <w:bCs/>
        </w:rPr>
        <w:t>thu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TP.HCM</w:t>
      </w:r>
    </w:p>
    <w:p w14:paraId="6E126094" w14:textId="77777777" w:rsidR="008F68C3" w:rsidRDefault="0012558D">
      <w:pPr>
        <w:pStyle w:val="Heading3"/>
      </w:pPr>
      <w:bookmarkStart w:id="44" w:name="mạng-lưới-đối-tác-chiến-lược"/>
      <w:bookmarkStart w:id="45" w:name="_Toc211974331"/>
      <w:bookmarkEnd w:id="42"/>
      <w:r>
        <w:rPr>
          <w:rStyle w:val="SectionNumber"/>
        </w:rPr>
        <w:t>2.4.4</w:t>
      </w:r>
      <w:r>
        <w:tab/>
        <w:t xml:space="preserve">3.4.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lư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</w:t>
      </w:r>
      <w:r>
        <w:t>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bookmarkEnd w:id="45"/>
      <w:proofErr w:type="spellEnd"/>
    </w:p>
    <w:p w14:paraId="5210050D" w14:textId="77777777" w:rsidR="008F68C3" w:rsidRDefault="0012558D">
      <w:pPr>
        <w:pStyle w:val="FirstParagraph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(5 </w:t>
      </w: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>):</w:t>
      </w:r>
      <w:r>
        <w:t xml:space="preserve"> - KUKA Robotics, Tuya Smart, DALY, Hikvision, </w:t>
      </w:r>
      <w:proofErr w:type="spellStart"/>
      <w:r>
        <w:t>Tohin</w:t>
      </w:r>
      <w:proofErr w:type="spellEnd"/>
      <w:r>
        <w:t xml:space="preserve"> Corp - 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,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R&amp;D,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</w:p>
    <w:p w14:paraId="4B9EA428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(4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ọ</w:t>
      </w:r>
      <w:r>
        <w:rPr>
          <w:b/>
          <w:bCs/>
        </w:rPr>
        <w:t>c</w:t>
      </w:r>
      <w:proofErr w:type="spellEnd"/>
      <w:r>
        <w:rPr>
          <w:b/>
          <w:bCs/>
        </w:rPr>
        <w:t>):</w:t>
      </w:r>
      <w:r>
        <w:t xml:space="preserve"> -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SPKT,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TDT,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CNTT ĐHQG, Vi</w:t>
      </w:r>
      <w:r>
        <w:t>ệ</w:t>
      </w:r>
      <w:r>
        <w:t>n CNTT - Vi</w:t>
      </w:r>
      <w:r>
        <w:t>ệ</w:t>
      </w:r>
      <w:r>
        <w:t xml:space="preserve">n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KH&amp;CN - Vai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lab </w:t>
      </w:r>
      <w:proofErr w:type="spellStart"/>
      <w:r>
        <w:t>chung</w:t>
      </w:r>
      <w:proofErr w:type="spellEnd"/>
    </w:p>
    <w:p w14:paraId="200C639B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  <w:r>
        <w:t xml:space="preserve"> - Ngân </w:t>
      </w:r>
      <w:proofErr w:type="spellStart"/>
      <w:r>
        <w:t>hàng</w:t>
      </w:r>
      <w:proofErr w:type="spellEnd"/>
      <w:r>
        <w:t xml:space="preserve"> TMCP (6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,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- </w:t>
      </w:r>
      <w:proofErr w:type="spellStart"/>
      <w:r>
        <w:t>Qu</w:t>
      </w:r>
      <w:r>
        <w:t>ỹ</w:t>
      </w:r>
      <w:proofErr w:type="spellEnd"/>
      <w:r>
        <w:t xml:space="preserve"> VC/PE (4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ổ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</w:t>
      </w:r>
      <w:r>
        <w:t>ả</w:t>
      </w:r>
      <w:r>
        <w:t>o</w:t>
      </w:r>
      <w:proofErr w:type="spellEnd"/>
      <w:r>
        <w:t xml:space="preserve">) -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</w:t>
      </w:r>
      <w:r>
        <w:t>ủ</w:t>
      </w:r>
      <w:proofErr w:type="spellEnd"/>
      <w:r>
        <w:t xml:space="preserve"> (2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KHCN,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</w:t>
      </w:r>
    </w:p>
    <w:p w14:paraId="1655F951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>:</w:t>
      </w:r>
      <w:r>
        <w:t xml:space="preserve"> - 2.500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- 50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cam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pilot - 10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Early Adopter (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30%)</w:t>
      </w:r>
    </w:p>
    <w:p w14:paraId="7B4A6141" w14:textId="77777777" w:rsidR="008F68C3" w:rsidRDefault="0012558D">
      <w:r>
        <w:pict w14:anchorId="6C693E62">
          <v:rect id="_x0000_i1035" style="width:0;height:1.5pt" o:hralign="center" o:hrstd="t" o:hr="t"/>
        </w:pict>
      </w:r>
    </w:p>
    <w:p w14:paraId="6F81E9BB" w14:textId="77777777" w:rsidR="008F68C3" w:rsidRDefault="0012558D">
      <w:pPr>
        <w:pStyle w:val="Heading2"/>
      </w:pPr>
      <w:bookmarkStart w:id="46" w:name="tác-động-kinh-tế---xã-hội---môi-trường"/>
      <w:bookmarkStart w:id="47" w:name="_Toc211974332"/>
      <w:bookmarkEnd w:id="36"/>
      <w:bookmarkEnd w:id="44"/>
      <w:r>
        <w:rPr>
          <w:rStyle w:val="SectionNumber"/>
        </w:rPr>
        <w:t>2.5</w:t>
      </w:r>
      <w:r>
        <w:tab/>
        <w:t>4. TÁC Đ</w:t>
      </w:r>
      <w:r>
        <w:t>Ộ</w:t>
      </w:r>
      <w:r>
        <w:t>NG KINH T</w:t>
      </w:r>
      <w:r>
        <w:t>Ế</w:t>
      </w:r>
      <w:r>
        <w:t xml:space="preserve"> - XÃ H</w:t>
      </w:r>
      <w:r>
        <w:t>Ộ</w:t>
      </w:r>
      <w:r>
        <w:t>I - MÔI TRƯ</w:t>
      </w:r>
      <w:r>
        <w:t>Ờ</w:t>
      </w:r>
      <w:r>
        <w:t>NG</w:t>
      </w:r>
      <w:bookmarkEnd w:id="47"/>
    </w:p>
    <w:p w14:paraId="65F09328" w14:textId="77777777" w:rsidR="008F68C3" w:rsidRDefault="0012558D">
      <w:pPr>
        <w:pStyle w:val="Heading3"/>
      </w:pPr>
      <w:bookmarkStart w:id="48" w:name="X0a2427339da4676e8d941d49abf34be6ca8dc62"/>
      <w:bookmarkStart w:id="49" w:name="_Toc211974333"/>
      <w:r>
        <w:rPr>
          <w:rStyle w:val="SectionNumber"/>
        </w:rPr>
        <w:t>2.5.1</w:t>
      </w:r>
      <w:r>
        <w:tab/>
        <w:t xml:space="preserve">4.1.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ki</w:t>
      </w:r>
      <w:r>
        <w:t>nh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50+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thu</w:t>
      </w:r>
      <w:r>
        <w:t>ế</w:t>
      </w:r>
      <w:proofErr w:type="spellEnd"/>
      <w:r>
        <w:t>/</w:t>
      </w:r>
      <w:proofErr w:type="spellStart"/>
      <w:r>
        <w:t>năm</w:t>
      </w:r>
      <w:bookmarkEnd w:id="49"/>
      <w:proofErr w:type="spellEnd"/>
    </w:p>
    <w:p w14:paraId="594A58D8" w14:textId="77777777" w:rsidR="008F68C3" w:rsidRDefault="0012558D">
      <w:pPr>
        <w:pStyle w:val="FirstParagraph"/>
      </w:pP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200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36 R&amp;D, 96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, 21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34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19 QA - </w:t>
      </w:r>
      <w:r>
        <w:rPr>
          <w:b/>
          <w:bCs/>
        </w:rPr>
        <w:t xml:space="preserve">500+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,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logistics,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- </w:t>
      </w:r>
      <w:proofErr w:type="spellStart"/>
      <w:r>
        <w:rPr>
          <w:b/>
          <w:bCs/>
        </w:rPr>
        <w:t>M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rPr>
          <w:b/>
          <w:bCs/>
        </w:rPr>
        <w:t>:</w:t>
      </w:r>
      <w:r>
        <w:t xml:space="preserve"> 800 USD/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60%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) - </w:t>
      </w:r>
      <w:proofErr w:type="spellStart"/>
      <w:r>
        <w:rPr>
          <w:b/>
          <w:bCs/>
        </w:rPr>
        <w:t>Đào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>:</w:t>
      </w:r>
      <w:r>
        <w:t xml:space="preserve"> 500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4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</w:p>
    <w:p w14:paraId="143F4537" w14:textId="77777777" w:rsidR="008F68C3" w:rsidRDefault="0012558D">
      <w:pPr>
        <w:pStyle w:val="BodyText"/>
      </w:pPr>
      <w:proofErr w:type="spellStart"/>
      <w:r>
        <w:rPr>
          <w:b/>
          <w:bCs/>
        </w:rPr>
        <w:t>Đóng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góp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nư</w:t>
      </w:r>
      <w:r>
        <w:rPr>
          <w:b/>
          <w:bCs/>
        </w:rPr>
        <w:t>ớ</w:t>
      </w:r>
      <w:r>
        <w:rPr>
          <w:b/>
          <w:bCs/>
        </w:rPr>
        <w:t>c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Thu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15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USD/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6) - </w:t>
      </w:r>
      <w:proofErr w:type="spellStart"/>
      <w:r>
        <w:rPr>
          <w:b/>
          <w:bCs/>
        </w:rPr>
        <w:t>Thu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VAT:</w:t>
      </w:r>
      <w:r>
        <w:t xml:space="preserve"> 10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USD/</w:t>
      </w:r>
      <w:proofErr w:type="spellStart"/>
      <w: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Thu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7,5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USD/</w:t>
      </w:r>
      <w:proofErr w:type="spellStart"/>
      <w: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Thu</w:t>
      </w:r>
      <w:r>
        <w:rPr>
          <w:b/>
          <w:bCs/>
        </w:rPr>
        <w:t>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>:</w:t>
      </w:r>
      <w:r>
        <w:t xml:space="preserve"> 17,5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USD/</w:t>
      </w:r>
      <w:proofErr w:type="spellStart"/>
      <w: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 xml:space="preserve">50+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USD/</w:t>
      </w:r>
      <w:proofErr w:type="spellStart"/>
      <w:r>
        <w:rPr>
          <w:b/>
          <w:bCs/>
        </w:rPr>
        <w:t>năm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1.250+ </w:t>
      </w:r>
      <w:proofErr w:type="spellStart"/>
      <w:r>
        <w:t>t</w:t>
      </w:r>
      <w:r>
        <w:t>ỷ</w:t>
      </w:r>
      <w:proofErr w:type="spellEnd"/>
      <w:r>
        <w:t xml:space="preserve"> VND/</w:t>
      </w:r>
      <w:proofErr w:type="spellStart"/>
      <w:r>
        <w:t>năm</w:t>
      </w:r>
      <w:proofErr w:type="spellEnd"/>
      <w:r>
        <w:t>)</w:t>
      </w:r>
    </w:p>
    <w:p w14:paraId="5A4F144A" w14:textId="77777777" w:rsidR="008F68C3" w:rsidRDefault="0012558D">
      <w:pPr>
        <w:pStyle w:val="BodyText"/>
      </w:pPr>
      <w:r>
        <w:rPr>
          <w:b/>
          <w:bCs/>
        </w:rPr>
        <w:t xml:space="preserve">Giá </w:t>
      </w:r>
      <w:proofErr w:type="spellStart"/>
      <w:r>
        <w:rPr>
          <w:b/>
          <w:bCs/>
        </w:rPr>
        <w:t>tr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nư</w:t>
      </w:r>
      <w:r>
        <w:rPr>
          <w:b/>
          <w:bCs/>
        </w:rPr>
        <w:t>ớ</w:t>
      </w:r>
      <w:r>
        <w:rPr>
          <w:b/>
          <w:bCs/>
        </w:rPr>
        <w:t>c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VA 10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>:</w:t>
      </w:r>
      <w:r>
        <w:t xml:space="preserve"> 42,07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- </w:t>
      </w:r>
      <w:r>
        <w:rPr>
          <w:b/>
          <w:bCs/>
        </w:rPr>
        <w:t xml:space="preserve">VA/Doanh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  <w:r>
        <w:t xml:space="preserve"> 35% (VA = Revenue - COGS - </w:t>
      </w:r>
      <w:proofErr w:type="spellStart"/>
      <w:r>
        <w:t>Opex</w:t>
      </w:r>
      <w:proofErr w:type="spellEnd"/>
      <w:r>
        <w:t xml:space="preserve"> excluding R&amp;D,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IFRS)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:</w:t>
      </w:r>
      <w:r>
        <w:t xml:space="preserve"> 50-70% (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Nam)</w:t>
      </w:r>
    </w:p>
    <w:p w14:paraId="26CA3566" w14:textId="77777777" w:rsidR="008F68C3" w:rsidRDefault="0012558D">
      <w:pPr>
        <w:pStyle w:val="BodyText"/>
      </w:pP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VA </w:t>
      </w:r>
      <w:proofErr w:type="spellStart"/>
      <w:r>
        <w:rPr>
          <w:i/>
          <w:iCs/>
        </w:rPr>
        <w:t>đư</w:t>
      </w:r>
      <w:r>
        <w:rPr>
          <w:i/>
          <w:iCs/>
        </w:rPr>
        <w:t>ợ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</w:t>
      </w:r>
      <w:r>
        <w:rPr>
          <w:i/>
          <w:iCs/>
        </w:rPr>
        <w:t>ị</w:t>
      </w:r>
      <w:r>
        <w:rPr>
          <w:i/>
          <w:iCs/>
        </w:rPr>
        <w:t>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conservative (Doanh </w:t>
      </w:r>
      <w:proofErr w:type="spellStart"/>
      <w:r>
        <w:rPr>
          <w:i/>
          <w:iCs/>
        </w:rPr>
        <w:t>thu</w:t>
      </w:r>
      <w:proofErr w:type="spellEnd"/>
      <w:r>
        <w:rPr>
          <w:i/>
          <w:iCs/>
        </w:rPr>
        <w:t xml:space="preserve"> - Chi </w:t>
      </w:r>
      <w:proofErr w:type="spellStart"/>
      <w:r>
        <w:rPr>
          <w:i/>
          <w:iCs/>
        </w:rPr>
        <w:t>phí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Gross Profit </w:t>
      </w:r>
      <w:proofErr w:type="spellStart"/>
      <w:r>
        <w:rPr>
          <w:i/>
          <w:iCs/>
        </w:rPr>
        <w:t>đơn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>n</w:t>
      </w:r>
      <w:proofErr w:type="spellEnd"/>
    </w:p>
    <w:p w14:paraId="366F4DB7" w14:textId="77777777" w:rsidR="008F68C3" w:rsidRDefault="0012558D">
      <w:pPr>
        <w:pStyle w:val="Heading3"/>
      </w:pPr>
      <w:bookmarkStart w:id="50" w:name="X50d7c64db6e359cf672a1e15c10ae9c312b234b"/>
      <w:bookmarkStart w:id="51" w:name="_Toc211974334"/>
      <w:bookmarkEnd w:id="48"/>
      <w:r>
        <w:rPr>
          <w:rStyle w:val="SectionNumber"/>
        </w:rPr>
        <w:t>2.5.2</w:t>
      </w:r>
      <w:r>
        <w:tab/>
        <w:t xml:space="preserve">4.2.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–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bookmarkEnd w:id="51"/>
      <w:proofErr w:type="spellEnd"/>
    </w:p>
    <w:p w14:paraId="67054024" w14:textId="77777777" w:rsidR="008F68C3" w:rsidRDefault="0012558D">
      <w:pPr>
        <w:pStyle w:val="FirstParagraph"/>
      </w:pPr>
      <w:proofErr w:type="spellStart"/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Nam:</w:t>
      </w:r>
      <w:r>
        <w:t xml:space="preserve"> - </w:t>
      </w:r>
      <w:r>
        <w:rPr>
          <w:b/>
          <w:bCs/>
        </w:rPr>
        <w:t xml:space="preserve">10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IoT/Robot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- </w:t>
      </w:r>
      <w:r>
        <w:rPr>
          <w:b/>
          <w:bCs/>
        </w:rPr>
        <w:t xml:space="preserve">100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- </w:t>
      </w:r>
      <w:r>
        <w:rPr>
          <w:b/>
          <w:bCs/>
        </w:rPr>
        <w:t xml:space="preserve">1.000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F7A9D0A" w14:textId="77777777" w:rsidR="008F68C3" w:rsidRDefault="0012558D">
      <w:pPr>
        <w:pStyle w:val="BodyText"/>
      </w:pPr>
      <w:proofErr w:type="spellStart"/>
      <w:r>
        <w:rPr>
          <w:b/>
          <w:bCs/>
        </w:rPr>
        <w:t>Đào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</w:t>
      </w:r>
      <w:r>
        <w:rPr>
          <w:b/>
          <w:bCs/>
        </w:rPr>
        <w:t>ồ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500 </w:t>
      </w:r>
      <w:proofErr w:type="spellStart"/>
      <w:r>
        <w:rPr>
          <w:b/>
          <w:bCs/>
        </w:rPr>
        <w:t>k</w:t>
      </w:r>
      <w:r>
        <w:rPr>
          <w:b/>
          <w:bCs/>
        </w:rPr>
        <w:t>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sư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4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- </w:t>
      </w:r>
      <w:r>
        <w:rPr>
          <w:b/>
          <w:bCs/>
        </w:rPr>
        <w:t xml:space="preserve">2.000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- </w:t>
      </w:r>
      <w:r>
        <w:rPr>
          <w:b/>
          <w:bCs/>
        </w:rPr>
        <w:t xml:space="preserve">100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văn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IoT </w:t>
      </w:r>
      <w:proofErr w:type="spellStart"/>
      <w:r>
        <w:t>và</w:t>
      </w:r>
      <w:proofErr w:type="spellEnd"/>
      <w:r>
        <w:t xml:space="preserve"> Robot - </w:t>
      </w:r>
      <w:r>
        <w:rPr>
          <w:b/>
          <w:bCs/>
        </w:rPr>
        <w:t xml:space="preserve">20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khoa </w:t>
      </w:r>
      <w:proofErr w:type="spellStart"/>
      <w:r>
        <w:rPr>
          <w:b/>
          <w:bCs/>
        </w:rPr>
        <w:t>h</w:t>
      </w:r>
      <w:r>
        <w:rPr>
          <w:b/>
          <w:bCs/>
        </w:rPr>
        <w:t>ọ</w:t>
      </w:r>
      <w:r>
        <w:rPr>
          <w:b/>
          <w:bCs/>
        </w:rP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</w:t>
      </w:r>
      <w:r>
        <w:t>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</w:p>
    <w:p w14:paraId="2DE75B0E" w14:textId="77777777" w:rsidR="008F68C3" w:rsidRDefault="0012558D">
      <w:pPr>
        <w:pStyle w:val="BodyText"/>
      </w:pPr>
      <w:proofErr w:type="spellStart"/>
      <w:r>
        <w:rPr>
          <w:b/>
          <w:bCs/>
        </w:rPr>
        <w:t>Phá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ợ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IoT/Robot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</w:t>
      </w:r>
      <w:r>
        <w:t xml:space="preserve"> (2026) -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IoT/Robot </w:t>
      </w:r>
      <w:proofErr w:type="spellStart"/>
      <w:r>
        <w:rPr>
          <w:b/>
          <w:bCs/>
        </w:rPr>
        <w:t>qu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proofErr w:type="spellEnd"/>
      <w:r>
        <w:t xml:space="preserve"> (2027) -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ụ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IoT/Robot</w:t>
      </w:r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KCNC TP.HCM -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50+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</w:p>
    <w:p w14:paraId="1F9CFA6F" w14:textId="77777777" w:rsidR="008F68C3" w:rsidRDefault="0012558D">
      <w:pPr>
        <w:pStyle w:val="Heading3"/>
      </w:pPr>
      <w:bookmarkStart w:id="52" w:name="X0305e1495f6f84bf6a27ee8594bf9f1996f05b4"/>
      <w:bookmarkStart w:id="53" w:name="_Toc211974335"/>
      <w:bookmarkEnd w:id="50"/>
      <w:r>
        <w:rPr>
          <w:rStyle w:val="SectionNumber"/>
        </w:rPr>
        <w:t>2.5.3</w:t>
      </w:r>
      <w:r>
        <w:tab/>
        <w:t xml:space="preserve">4.3.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– Ca</w:t>
      </w:r>
      <w:r>
        <w:t xml:space="preserve">m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ữ</w:t>
      </w:r>
      <w:r>
        <w:t>ng</w:t>
      </w:r>
      <w:bookmarkEnd w:id="53"/>
      <w:proofErr w:type="spellEnd"/>
    </w:p>
    <w:p w14:paraId="64403FB3" w14:textId="77777777" w:rsidR="008F68C3" w:rsidRDefault="0012558D">
      <w:pPr>
        <w:pStyle w:val="FirstParagraph"/>
      </w:pP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CO2:</w:t>
      </w:r>
      <w:r>
        <w:t xml:space="preserve"> -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25% so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2025 - </w:t>
      </w:r>
      <w:proofErr w:type="spellStart"/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>:</w:t>
      </w:r>
      <w:r>
        <w:t xml:space="preserve"> - Năng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t>ờ</w:t>
      </w:r>
      <w:r>
        <w:t>i</w:t>
      </w:r>
      <w:proofErr w:type="spellEnd"/>
      <w:r>
        <w:t xml:space="preserve">: 20%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(300 </w:t>
      </w:r>
      <w:proofErr w:type="spellStart"/>
      <w:r>
        <w:t>kWp</w:t>
      </w:r>
      <w:proofErr w:type="spellEnd"/>
      <w:r>
        <w:t xml:space="preserve">, 0,3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USD, 2025) - 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 </w:t>
      </w:r>
      <w:r>
        <w:t xml:space="preserve">- LED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minh: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m</w:t>
      </w:r>
      <w:proofErr w:type="spellEnd"/>
      <w:r>
        <w:t xml:space="preserve"> 30%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-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: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15%</w:t>
      </w:r>
    </w:p>
    <w:p w14:paraId="0FD8ABE5" w14:textId="77777777" w:rsidR="008F68C3" w:rsidRDefault="0012558D">
      <w:pPr>
        <w:pStyle w:val="BodyText"/>
      </w:pP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>:</w:t>
      </w:r>
      <w:r>
        <w:t xml:space="preserve"> 95%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r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- </w:t>
      </w:r>
      <w:proofErr w:type="spellStart"/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-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PCB -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bao </w:t>
      </w:r>
      <w:proofErr w:type="spellStart"/>
      <w:r>
        <w:t>bì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064718F5" w14:textId="77777777" w:rsidR="008F68C3" w:rsidRDefault="0012558D">
      <w:pPr>
        <w:pStyle w:val="BodyText"/>
      </w:pPr>
      <w:r>
        <w:rPr>
          <w:b/>
          <w:bCs/>
        </w:rPr>
        <w:t xml:space="preserve">Tuân </w:t>
      </w:r>
      <w:proofErr w:type="spellStart"/>
      <w:r>
        <w:rPr>
          <w:b/>
          <w:bCs/>
        </w:rPr>
        <w:t>th</w:t>
      </w:r>
      <w:r>
        <w:rPr>
          <w:b/>
          <w:bCs/>
        </w:rPr>
        <w:t>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>
        <w:rPr>
          <w:b/>
          <w:bCs/>
        </w:rPr>
        <w:t>ẩ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ISO 14001:2015</w:t>
      </w:r>
      <w:r>
        <w:t xml:space="preserve"> (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) 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r>
        <w:rPr>
          <w:b/>
          <w:bCs/>
        </w:rPr>
        <w:t>ISO 50001:2018</w:t>
      </w:r>
      <w:r>
        <w:t xml:space="preserve"> (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)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2026 - </w:t>
      </w:r>
      <w:r>
        <w:rPr>
          <w:b/>
          <w:bCs/>
        </w:rPr>
        <w:t>RoHS</w:t>
      </w:r>
      <w:r>
        <w:t xml:space="preserve"> (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i</w:t>
      </w:r>
      <w:proofErr w:type="spellEnd"/>
      <w:r>
        <w:t xml:space="preserve">) 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</w:t>
      </w:r>
      <w:r>
        <w:t>ủ</w:t>
      </w:r>
      <w:proofErr w:type="spellEnd"/>
      <w:r>
        <w:t xml:space="preserve"> - </w:t>
      </w:r>
      <w:r>
        <w:rPr>
          <w:b/>
          <w:bCs/>
        </w:rPr>
        <w:t>REACH</w:t>
      </w:r>
      <w:r>
        <w:t xml:space="preserve"> (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)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20</w:t>
      </w:r>
      <w:r>
        <w:t xml:space="preserve">27 - </w:t>
      </w:r>
      <w:r>
        <w:rPr>
          <w:b/>
          <w:bCs/>
        </w:rPr>
        <w:t>WEEE</w:t>
      </w:r>
      <w:r>
        <w:t xml:space="preserve"> (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) –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2027</w:t>
      </w:r>
    </w:p>
    <w:p w14:paraId="70951B49" w14:textId="77777777" w:rsidR="008F68C3" w:rsidRDefault="0012558D">
      <w:pPr>
        <w:pStyle w:val="BodyText"/>
      </w:pPr>
      <w:proofErr w:type="spellStart"/>
      <w:r>
        <w:rPr>
          <w:b/>
          <w:bCs/>
        </w:rPr>
        <w:t>S</w:t>
      </w:r>
      <w:r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nguyên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Nh</w:t>
      </w:r>
      <w:r>
        <w:t>ự</w:t>
      </w:r>
      <w:r>
        <w:t>a</w:t>
      </w:r>
      <w:proofErr w:type="spellEnd"/>
      <w:r>
        <w:t xml:space="preserve"> ABS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: 30%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nh</w:t>
      </w:r>
      <w:r>
        <w:t>ự</w:t>
      </w:r>
      <w:r>
        <w:t>a</w:t>
      </w:r>
      <w:proofErr w:type="spellEnd"/>
      <w:r>
        <w:t xml:space="preserve"> - Pin Li-ion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: 100% pin - Bao </w:t>
      </w:r>
      <w:proofErr w:type="spellStart"/>
      <w:r>
        <w:t>bì</w:t>
      </w:r>
      <w:proofErr w:type="spellEnd"/>
      <w:r>
        <w:t xml:space="preserve"> </w:t>
      </w:r>
      <w:proofErr w:type="spellStart"/>
      <w:r>
        <w:t>gi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: 90% bao </w:t>
      </w:r>
      <w:proofErr w:type="spellStart"/>
      <w:r>
        <w:t>bì</w:t>
      </w:r>
      <w:proofErr w:type="spellEnd"/>
    </w:p>
    <w:p w14:paraId="2344A6C6" w14:textId="77777777" w:rsidR="008F68C3" w:rsidRDefault="0012558D">
      <w:pPr>
        <w:pStyle w:val="Heading3"/>
      </w:pPr>
      <w:bookmarkStart w:id="54" w:name="Xd99e0247594ae069409308e5e1b09a1ccf43c96"/>
      <w:bookmarkStart w:id="55" w:name="_Toc211974336"/>
      <w:bookmarkEnd w:id="52"/>
      <w:r>
        <w:rPr>
          <w:rStyle w:val="SectionNumber"/>
        </w:rPr>
        <w:t>2.5.4</w:t>
      </w:r>
      <w:r>
        <w:tab/>
        <w:t xml:space="preserve">4.4.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–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sin</w:t>
      </w:r>
      <w:r>
        <w:t>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Industry 4.0</w:t>
      </w:r>
      <w:bookmarkEnd w:id="55"/>
    </w:p>
    <w:p w14:paraId="1BBEB919" w14:textId="77777777" w:rsidR="008F68C3" w:rsidRDefault="0012558D">
      <w:pPr>
        <w:pStyle w:val="FirstParagraph"/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>
        <w:rPr>
          <w:b/>
          <w:bCs/>
        </w:rPr>
        <w:t>ỗ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50+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- </w:t>
      </w:r>
      <w:r>
        <w:rPr>
          <w:b/>
          <w:bCs/>
        </w:rPr>
        <w:t xml:space="preserve">20+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-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>:</w:t>
      </w:r>
      <w:r>
        <w:t xml:space="preserve"> 150+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(10 </w:t>
      </w:r>
      <w:proofErr w:type="spellStart"/>
      <w:r>
        <w:t>năm</w:t>
      </w:r>
      <w:proofErr w:type="spellEnd"/>
      <w:r>
        <w:t>)</w:t>
      </w:r>
    </w:p>
    <w:p w14:paraId="7ECFAC46" w14:textId="77777777" w:rsidR="008F68C3" w:rsidRDefault="0012558D">
      <w:pPr>
        <w:pStyle w:val="BodyText"/>
      </w:pPr>
      <w:r>
        <w:rPr>
          <w:b/>
          <w:bCs/>
        </w:rPr>
        <w:t xml:space="preserve">Lan </w:t>
      </w:r>
      <w:proofErr w:type="spellStart"/>
      <w:r>
        <w:rPr>
          <w:b/>
          <w:bCs/>
        </w:rPr>
        <w:t>t</w:t>
      </w:r>
      <w:r>
        <w:rPr>
          <w:b/>
          <w:bCs/>
        </w:rPr>
        <w:t>ỏ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83.035 D</w:t>
      </w:r>
      <w:r>
        <w:rPr>
          <w:b/>
          <w:bCs/>
        </w:rPr>
        <w:t>NNVV</w:t>
      </w:r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Industry 4.0 -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>
        <w:rPr>
          <w:b/>
          <w:bCs/>
        </w:rPr>
        <w:t>ẩ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90%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30-50% -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lao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Trung </w:t>
      </w:r>
      <w:proofErr w:type="spellStart"/>
      <w:r>
        <w:t>bình</w:t>
      </w:r>
      <w:proofErr w:type="spellEnd"/>
      <w:r>
        <w:t xml:space="preserve"> 30-40%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</w:t>
      </w: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phí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>:</w:t>
      </w:r>
      <w:r>
        <w:t xml:space="preserve"> Trung </w:t>
      </w:r>
      <w:proofErr w:type="spellStart"/>
      <w:r>
        <w:t>bình</w:t>
      </w:r>
      <w:proofErr w:type="spellEnd"/>
      <w:r>
        <w:t xml:space="preserve"> 20-25%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11027A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Hu</w:t>
      </w:r>
      <w:r>
        <w:rPr>
          <w:b/>
          <w:bCs/>
        </w:rPr>
        <w:t xml:space="preserve">b IoT/Robot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ASEAN:</w:t>
      </w:r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10-15%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) -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R&amp;D:</w:t>
      </w:r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5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- </w:t>
      </w:r>
      <w:r>
        <w:rPr>
          <w:b/>
          <w:bCs/>
        </w:rPr>
        <w:t xml:space="preserve">Trung </w:t>
      </w:r>
      <w:proofErr w:type="spellStart"/>
      <w:r>
        <w:rPr>
          <w:b/>
          <w:bCs/>
        </w:rPr>
        <w:t>tâm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ỹ</w:t>
      </w:r>
      <w:proofErr w:type="spellEnd"/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 xml:space="preserve">t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>:</w:t>
      </w:r>
      <w:r>
        <w:t xml:space="preserve"> 500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sư</w:t>
      </w:r>
      <w:proofErr w:type="spellEnd"/>
      <w:r>
        <w:t>/</w:t>
      </w:r>
      <w:proofErr w:type="spellStart"/>
      <w:r>
        <w:t>năm</w:t>
      </w:r>
      <w:proofErr w:type="spellEnd"/>
    </w:p>
    <w:p w14:paraId="2798BE57" w14:textId="77777777" w:rsidR="008F68C3" w:rsidRDefault="0012558D">
      <w:r>
        <w:pict w14:anchorId="1C8B39A1">
          <v:rect id="_x0000_i1036" style="width:0;height:1.5pt" o:hralign="center" o:hrstd="t" o:hr="t"/>
        </w:pict>
      </w:r>
    </w:p>
    <w:p w14:paraId="29CAD60B" w14:textId="77777777" w:rsidR="008F68C3" w:rsidRDefault="0012558D">
      <w:pPr>
        <w:pStyle w:val="Heading2"/>
      </w:pPr>
      <w:bookmarkStart w:id="56" w:name="phân-tích-tài-chính-và-roi"/>
      <w:bookmarkStart w:id="57" w:name="_Toc211974337"/>
      <w:bookmarkEnd w:id="46"/>
      <w:bookmarkEnd w:id="54"/>
      <w:r>
        <w:rPr>
          <w:rStyle w:val="SectionNumber"/>
        </w:rPr>
        <w:t>2.6</w:t>
      </w:r>
      <w:r>
        <w:tab/>
        <w:t>5. PHÂN TÍCH TÀI CHÍNH VÀ ROI</w:t>
      </w:r>
      <w:bookmarkEnd w:id="57"/>
    </w:p>
    <w:p w14:paraId="65821B37" w14:textId="77777777" w:rsidR="008F68C3" w:rsidRDefault="0012558D">
      <w:pPr>
        <w:pStyle w:val="Heading3"/>
      </w:pPr>
      <w:bookmarkStart w:id="58" w:name="tổng-quan-dự-báo-tài-chính-10-năm"/>
      <w:bookmarkStart w:id="59" w:name="_Toc211974338"/>
      <w:r>
        <w:rPr>
          <w:rStyle w:val="SectionNumber"/>
        </w:rPr>
        <w:t>2.6.1</w:t>
      </w:r>
      <w:r>
        <w:tab/>
        <w:t xml:space="preserve">5.1.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</w:t>
      </w:r>
      <w:r>
        <w:t>ính</w:t>
      </w:r>
      <w:proofErr w:type="spellEnd"/>
      <w:r>
        <w:t xml:space="preserve"> 10 </w:t>
      </w:r>
      <w:proofErr w:type="spellStart"/>
      <w:r>
        <w:t>năm</w:t>
      </w:r>
      <w:bookmarkEnd w:id="59"/>
      <w:proofErr w:type="spellEnd"/>
    </w:p>
    <w:p w14:paraId="4B5B082A" w14:textId="77777777" w:rsidR="008F68C3" w:rsidRDefault="0012558D">
      <w:pPr>
        <w:pStyle w:val="FirstParagraph"/>
      </w:pP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002D7E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7E54FE68" w14:textId="77777777" w:rsidR="008F68C3" w:rsidRDefault="0012558D">
            <w:pPr>
              <w:pStyle w:val="Compact"/>
            </w:pP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760" w:type="dxa"/>
          </w:tcPr>
          <w:p w14:paraId="1DB0E31B" w14:textId="77777777" w:rsidR="008F68C3" w:rsidRDefault="0012558D">
            <w:pPr>
              <w:pStyle w:val="Compact"/>
              <w:jc w:val="right"/>
            </w:pPr>
            <w:r>
              <w:t>GĐ 1 (2025-2029)</w:t>
            </w:r>
          </w:p>
        </w:tc>
        <w:tc>
          <w:tcPr>
            <w:tcW w:w="1760" w:type="dxa"/>
          </w:tcPr>
          <w:p w14:paraId="26053816" w14:textId="77777777" w:rsidR="008F68C3" w:rsidRDefault="0012558D">
            <w:pPr>
              <w:pStyle w:val="Compact"/>
              <w:jc w:val="right"/>
            </w:pPr>
            <w:r>
              <w:t>GĐ 2 (2030-2035)</w:t>
            </w:r>
          </w:p>
        </w:tc>
        <w:tc>
          <w:tcPr>
            <w:tcW w:w="1760" w:type="dxa"/>
          </w:tcPr>
          <w:p w14:paraId="31455D17" w14:textId="77777777" w:rsidR="008F68C3" w:rsidRDefault="0012558D">
            <w:pPr>
              <w:pStyle w:val="Compact"/>
              <w:jc w:val="right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10 </w:t>
            </w:r>
            <w:proofErr w:type="spellStart"/>
            <w:r>
              <w:t>năm</w:t>
            </w:r>
            <w:proofErr w:type="spellEnd"/>
          </w:p>
        </w:tc>
        <w:tc>
          <w:tcPr>
            <w:tcW w:w="1320" w:type="dxa"/>
          </w:tcPr>
          <w:p w14:paraId="4D10FE91" w14:textId="77777777" w:rsidR="008F68C3" w:rsidRDefault="0012558D">
            <w:pPr>
              <w:pStyle w:val="Compact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ị</w:t>
            </w:r>
            <w:proofErr w:type="spellEnd"/>
          </w:p>
        </w:tc>
      </w:tr>
      <w:tr w:rsidR="008F68C3" w14:paraId="006359CF" w14:textId="77777777">
        <w:tc>
          <w:tcPr>
            <w:tcW w:w="1320" w:type="dxa"/>
          </w:tcPr>
          <w:p w14:paraId="282130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Doanh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  <w:tc>
          <w:tcPr>
            <w:tcW w:w="1760" w:type="dxa"/>
          </w:tcPr>
          <w:p w14:paraId="1C411858" w14:textId="77777777" w:rsidR="008F68C3" w:rsidRDefault="0012558D">
            <w:pPr>
              <w:pStyle w:val="Compact"/>
              <w:jc w:val="right"/>
            </w:pPr>
            <w:r>
              <w:t>18,36</w:t>
            </w:r>
          </w:p>
        </w:tc>
        <w:tc>
          <w:tcPr>
            <w:tcW w:w="1760" w:type="dxa"/>
          </w:tcPr>
          <w:p w14:paraId="084FA916" w14:textId="77777777" w:rsidR="008F68C3" w:rsidRDefault="0012558D">
            <w:pPr>
              <w:pStyle w:val="Compact"/>
              <w:jc w:val="right"/>
            </w:pPr>
            <w:r>
              <w:t>55,08</w:t>
            </w:r>
          </w:p>
        </w:tc>
        <w:tc>
          <w:tcPr>
            <w:tcW w:w="1760" w:type="dxa"/>
          </w:tcPr>
          <w:p w14:paraId="73165E8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119,71</w:t>
            </w:r>
          </w:p>
        </w:tc>
        <w:tc>
          <w:tcPr>
            <w:tcW w:w="1320" w:type="dxa"/>
          </w:tcPr>
          <w:p w14:paraId="3C360B7C" w14:textId="77777777" w:rsidR="008F68C3" w:rsidRDefault="0012558D">
            <w:pPr>
              <w:pStyle w:val="Compact"/>
            </w:pP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1C8F813B" w14:textId="77777777">
        <w:tc>
          <w:tcPr>
            <w:tcW w:w="1320" w:type="dxa"/>
          </w:tcPr>
          <w:p w14:paraId="7E7911C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Giá </w:t>
            </w:r>
            <w:proofErr w:type="spellStart"/>
            <w:r>
              <w:rPr>
                <w:b/>
                <w:bCs/>
              </w:rPr>
              <w:t>tr</w:t>
            </w:r>
            <w:r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tăng</w:t>
            </w:r>
            <w:proofErr w:type="spellEnd"/>
            <w:r>
              <w:rPr>
                <w:b/>
                <w:bCs/>
              </w:rPr>
              <w:t xml:space="preserve"> (VA)</w:t>
            </w:r>
          </w:p>
        </w:tc>
        <w:tc>
          <w:tcPr>
            <w:tcW w:w="1760" w:type="dxa"/>
          </w:tcPr>
          <w:p w14:paraId="05AC9069" w14:textId="77777777" w:rsidR="008F68C3" w:rsidRDefault="0012558D">
            <w:pPr>
              <w:pStyle w:val="Compact"/>
              <w:jc w:val="right"/>
            </w:pPr>
            <w:r>
              <w:t>6,43</w:t>
            </w:r>
          </w:p>
        </w:tc>
        <w:tc>
          <w:tcPr>
            <w:tcW w:w="1760" w:type="dxa"/>
          </w:tcPr>
          <w:p w14:paraId="482CD127" w14:textId="77777777" w:rsidR="008F68C3" w:rsidRDefault="0012558D">
            <w:pPr>
              <w:pStyle w:val="Compact"/>
              <w:jc w:val="right"/>
            </w:pPr>
            <w:r>
              <w:t>19,28</w:t>
            </w:r>
          </w:p>
        </w:tc>
        <w:tc>
          <w:tcPr>
            <w:tcW w:w="1760" w:type="dxa"/>
          </w:tcPr>
          <w:p w14:paraId="7A60AA2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42,07</w:t>
            </w:r>
          </w:p>
        </w:tc>
        <w:tc>
          <w:tcPr>
            <w:tcW w:w="1320" w:type="dxa"/>
          </w:tcPr>
          <w:p w14:paraId="696D2E20" w14:textId="77777777" w:rsidR="008F68C3" w:rsidRDefault="0012558D">
            <w:pPr>
              <w:pStyle w:val="Compact"/>
            </w:pP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19D0F4DE" w14:textId="77777777">
        <w:tc>
          <w:tcPr>
            <w:tcW w:w="1320" w:type="dxa"/>
          </w:tcPr>
          <w:p w14:paraId="485D74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Chi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  <w:r>
              <w:rPr>
                <w:b/>
                <w:bCs/>
              </w:rPr>
              <w:t xml:space="preserve"> R&amp;D</w:t>
            </w:r>
          </w:p>
        </w:tc>
        <w:tc>
          <w:tcPr>
            <w:tcW w:w="1760" w:type="dxa"/>
          </w:tcPr>
          <w:p w14:paraId="4453B134" w14:textId="77777777" w:rsidR="008F68C3" w:rsidRDefault="0012558D">
            <w:pPr>
              <w:pStyle w:val="Compact"/>
              <w:jc w:val="right"/>
            </w:pPr>
            <w:r>
              <w:t>2,15</w:t>
            </w:r>
          </w:p>
        </w:tc>
        <w:tc>
          <w:tcPr>
            <w:tcW w:w="1760" w:type="dxa"/>
          </w:tcPr>
          <w:p w14:paraId="59C1E31E" w14:textId="77777777" w:rsidR="008F68C3" w:rsidRDefault="0012558D">
            <w:pPr>
              <w:pStyle w:val="Compact"/>
              <w:jc w:val="right"/>
            </w:pPr>
            <w:r>
              <w:t>3,86</w:t>
            </w:r>
          </w:p>
        </w:tc>
        <w:tc>
          <w:tcPr>
            <w:tcW w:w="1760" w:type="dxa"/>
          </w:tcPr>
          <w:p w14:paraId="7E32DDD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6,01</w:t>
            </w:r>
          </w:p>
        </w:tc>
        <w:tc>
          <w:tcPr>
            <w:tcW w:w="1320" w:type="dxa"/>
          </w:tcPr>
          <w:p w14:paraId="0074BF06" w14:textId="77777777" w:rsidR="008F68C3" w:rsidRDefault="0012558D">
            <w:pPr>
              <w:pStyle w:val="Compact"/>
            </w:pP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187B7DCB" w14:textId="77777777">
        <w:tc>
          <w:tcPr>
            <w:tcW w:w="1320" w:type="dxa"/>
          </w:tcPr>
          <w:p w14:paraId="004E98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R&amp;D/VA</w:t>
            </w:r>
          </w:p>
        </w:tc>
        <w:tc>
          <w:tcPr>
            <w:tcW w:w="1760" w:type="dxa"/>
          </w:tcPr>
          <w:p w14:paraId="622FFBA7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760" w:type="dxa"/>
          </w:tcPr>
          <w:p w14:paraId="65D611F1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760" w:type="dxa"/>
          </w:tcPr>
          <w:p w14:paraId="607B3A0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10,0%</w:t>
            </w:r>
          </w:p>
        </w:tc>
        <w:tc>
          <w:tcPr>
            <w:tcW w:w="1320" w:type="dxa"/>
          </w:tcPr>
          <w:p w14:paraId="726E9C9F" w14:textId="77777777" w:rsidR="008F68C3" w:rsidRDefault="0012558D">
            <w:pPr>
              <w:pStyle w:val="Compact"/>
            </w:pPr>
            <w:r>
              <w:t>%</w:t>
            </w:r>
          </w:p>
        </w:tc>
      </w:tr>
      <w:tr w:rsidR="008F68C3" w14:paraId="56A0F8B3" w14:textId="77777777">
        <w:tc>
          <w:tcPr>
            <w:tcW w:w="1320" w:type="dxa"/>
          </w:tcPr>
          <w:p w14:paraId="54959C4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Chi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(OPEX)</w:t>
            </w:r>
          </w:p>
        </w:tc>
        <w:tc>
          <w:tcPr>
            <w:tcW w:w="1760" w:type="dxa"/>
          </w:tcPr>
          <w:p w14:paraId="0A9A21B9" w14:textId="77777777" w:rsidR="008F68C3" w:rsidRDefault="0012558D">
            <w:pPr>
              <w:pStyle w:val="Compact"/>
              <w:jc w:val="right"/>
            </w:pPr>
            <w:r>
              <w:t>14,04</w:t>
            </w:r>
          </w:p>
        </w:tc>
        <w:tc>
          <w:tcPr>
            <w:tcW w:w="1760" w:type="dxa"/>
          </w:tcPr>
          <w:p w14:paraId="560C7153" w14:textId="77777777" w:rsidR="008F68C3" w:rsidRDefault="0012558D">
            <w:pPr>
              <w:pStyle w:val="Compact"/>
              <w:jc w:val="right"/>
            </w:pPr>
            <w:r>
              <w:t>42,12</w:t>
            </w:r>
          </w:p>
        </w:tc>
        <w:tc>
          <w:tcPr>
            <w:tcW w:w="1760" w:type="dxa"/>
          </w:tcPr>
          <w:p w14:paraId="3664630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91,54</w:t>
            </w:r>
          </w:p>
        </w:tc>
        <w:tc>
          <w:tcPr>
            <w:tcW w:w="1320" w:type="dxa"/>
          </w:tcPr>
          <w:p w14:paraId="4438EB20" w14:textId="77777777" w:rsidR="008F68C3" w:rsidRDefault="0012558D">
            <w:pPr>
              <w:pStyle w:val="Compact"/>
            </w:pP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1F464F9F" w14:textId="77777777">
        <w:tc>
          <w:tcPr>
            <w:tcW w:w="1320" w:type="dxa"/>
          </w:tcPr>
          <w:p w14:paraId="7871CF3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EBITDA</w:t>
            </w:r>
          </w:p>
        </w:tc>
        <w:tc>
          <w:tcPr>
            <w:tcW w:w="1760" w:type="dxa"/>
          </w:tcPr>
          <w:p w14:paraId="4126F879" w14:textId="77777777" w:rsidR="008F68C3" w:rsidRDefault="0012558D">
            <w:pPr>
              <w:pStyle w:val="Compact"/>
              <w:jc w:val="right"/>
            </w:pPr>
            <w:r>
              <w:t>4,32</w:t>
            </w:r>
          </w:p>
        </w:tc>
        <w:tc>
          <w:tcPr>
            <w:tcW w:w="1760" w:type="dxa"/>
          </w:tcPr>
          <w:p w14:paraId="0F171A18" w14:textId="77777777" w:rsidR="008F68C3" w:rsidRDefault="0012558D">
            <w:pPr>
              <w:pStyle w:val="Compact"/>
              <w:jc w:val="right"/>
            </w:pPr>
            <w:r>
              <w:t>12,96</w:t>
            </w:r>
          </w:p>
        </w:tc>
        <w:tc>
          <w:tcPr>
            <w:tcW w:w="1760" w:type="dxa"/>
          </w:tcPr>
          <w:p w14:paraId="0450BFE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28,17</w:t>
            </w:r>
          </w:p>
        </w:tc>
        <w:tc>
          <w:tcPr>
            <w:tcW w:w="1320" w:type="dxa"/>
          </w:tcPr>
          <w:p w14:paraId="28DF72DD" w14:textId="77777777" w:rsidR="008F68C3" w:rsidRDefault="0012558D">
            <w:pPr>
              <w:pStyle w:val="Compact"/>
            </w:pP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</w:tr>
      <w:tr w:rsidR="008F68C3" w14:paraId="23073739" w14:textId="77777777">
        <w:tc>
          <w:tcPr>
            <w:tcW w:w="1320" w:type="dxa"/>
          </w:tcPr>
          <w:p w14:paraId="6769373D" w14:textId="77777777" w:rsidR="008F68C3" w:rsidRDefault="0012558D">
            <w:pPr>
              <w:pStyle w:val="Compact"/>
            </w:pPr>
            <w:proofErr w:type="spellStart"/>
            <w:r>
              <w:rPr>
                <w:b/>
                <w:bCs/>
              </w:rPr>
              <w:t>Biên</w:t>
            </w:r>
            <w:proofErr w:type="spellEnd"/>
            <w:r>
              <w:rPr>
                <w:b/>
                <w:bCs/>
              </w:rPr>
              <w:t xml:space="preserve"> EBITDA</w:t>
            </w:r>
          </w:p>
        </w:tc>
        <w:tc>
          <w:tcPr>
            <w:tcW w:w="1760" w:type="dxa"/>
          </w:tcPr>
          <w:p w14:paraId="4A790D01" w14:textId="77777777" w:rsidR="008F68C3" w:rsidRDefault="0012558D">
            <w:pPr>
              <w:pStyle w:val="Compact"/>
              <w:jc w:val="right"/>
            </w:pPr>
            <w:r>
              <w:t>23,5%</w:t>
            </w:r>
          </w:p>
        </w:tc>
        <w:tc>
          <w:tcPr>
            <w:tcW w:w="1760" w:type="dxa"/>
          </w:tcPr>
          <w:p w14:paraId="20F4C425" w14:textId="77777777" w:rsidR="008F68C3" w:rsidRDefault="0012558D">
            <w:pPr>
              <w:pStyle w:val="Compact"/>
              <w:jc w:val="right"/>
            </w:pPr>
            <w:r>
              <w:t>23,5%</w:t>
            </w:r>
          </w:p>
        </w:tc>
        <w:tc>
          <w:tcPr>
            <w:tcW w:w="1760" w:type="dxa"/>
          </w:tcPr>
          <w:p w14:paraId="69157EA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23,5%</w:t>
            </w:r>
          </w:p>
        </w:tc>
        <w:tc>
          <w:tcPr>
            <w:tcW w:w="1320" w:type="dxa"/>
          </w:tcPr>
          <w:p w14:paraId="78A9BEBC" w14:textId="77777777" w:rsidR="008F68C3" w:rsidRDefault="0012558D">
            <w:pPr>
              <w:pStyle w:val="Compact"/>
            </w:pPr>
            <w:r>
              <w:t>%</w:t>
            </w:r>
          </w:p>
        </w:tc>
      </w:tr>
    </w:tbl>
    <w:p w14:paraId="66DE422C" w14:textId="77777777" w:rsidR="008F68C3" w:rsidRDefault="0012558D">
      <w:pPr>
        <w:pStyle w:val="BodyText"/>
      </w:pP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VA = Gross Profit × 0,7 (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</w:t>
      </w:r>
      <w:r>
        <w:rPr>
          <w:i/>
          <w:iCs/>
        </w:rPr>
        <w:t>ẩ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IFRS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[NĐ 76/2018/NĐ-CP])</w:t>
      </w:r>
    </w:p>
    <w:p w14:paraId="779D8239" w14:textId="77777777" w:rsidR="008F68C3" w:rsidRDefault="0012558D">
      <w:pPr>
        <w:pStyle w:val="BodyText"/>
      </w:pP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V7.1 (21/10/2025): R&amp;D/VA </w:t>
      </w:r>
      <w:proofErr w:type="spellStart"/>
      <w:r>
        <w:rPr>
          <w:i/>
          <w:iCs/>
        </w:rPr>
        <w:t>đi</w:t>
      </w:r>
      <w:r>
        <w:rPr>
          <w:i/>
          <w:iCs/>
        </w:rPr>
        <w:t>ề</w:t>
      </w:r>
      <w:r>
        <w:rPr>
          <w:i/>
          <w:iCs/>
        </w:rPr>
        <w:t>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</w:t>
      </w:r>
      <w:r>
        <w:rPr>
          <w:i/>
          <w:iCs/>
        </w:rPr>
        <w:t>ỉ</w:t>
      </w:r>
      <w:r>
        <w:rPr>
          <w:i/>
          <w:iCs/>
        </w:rPr>
        <w:t>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</w:rPr>
        <w:t>ề</w:t>
      </w:r>
      <w:proofErr w:type="spellEnd"/>
      <w:r>
        <w:rPr>
          <w:i/>
          <w:iCs/>
        </w:rPr>
        <w:t xml:space="preserve"> 10% (</w:t>
      </w:r>
      <w:proofErr w:type="spellStart"/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</w:t>
      </w:r>
      <w:r>
        <w:rPr>
          <w:i/>
          <w:iCs/>
        </w:rPr>
        <w:t>ẩ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</w:t>
      </w:r>
      <w:r>
        <w:rPr>
          <w:i/>
          <w:iCs/>
        </w:rPr>
        <w:t>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cao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đ</w:t>
      </w:r>
      <w:r>
        <w:rPr>
          <w:i/>
          <w:iCs/>
        </w:rPr>
        <w:t>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</w:t>
      </w:r>
      <w:r>
        <w:rPr>
          <w:i/>
          <w:iCs/>
        </w:rPr>
        <w:t>ớ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>
        <w:rPr>
          <w:i/>
          <w:iCs/>
        </w:rPr>
        <w:t>ấ</w:t>
      </w:r>
      <w:r>
        <w:rPr>
          <w:i/>
          <w:iCs/>
        </w:rPr>
        <w:t>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trúc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VA </w:t>
      </w:r>
      <w:proofErr w:type="spellStart"/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ạ</w:t>
      </w:r>
      <w:r>
        <w:rPr>
          <w:i/>
          <w:iCs/>
        </w:rPr>
        <w:t>i</w:t>
      </w:r>
      <w:proofErr w:type="spellEnd"/>
      <w:r>
        <w:rPr>
          <w:i/>
          <w:iCs/>
        </w:rPr>
        <w:t>.</w:t>
      </w:r>
    </w:p>
    <w:p w14:paraId="7099C8A7" w14:textId="77777777" w:rsidR="008F68C3" w:rsidRDefault="0012558D">
      <w:pPr>
        <w:pStyle w:val="BodyText"/>
      </w:pP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ròng</w:t>
      </w:r>
      <w:proofErr w:type="spellEnd"/>
      <w:r>
        <w:t xml:space="preserve"> | 2,20 | 8,81 | </w:t>
      </w:r>
      <w:r>
        <w:rPr>
          <w:b/>
          <w:bCs/>
        </w:rPr>
        <w:t>18,82</w:t>
      </w:r>
      <w:r>
        <w:t xml:space="preserve"> |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|</w:t>
      </w:r>
      <w:r>
        <w:br/>
      </w:r>
      <w:proofErr w:type="spellStart"/>
      <w:r>
        <w:rPr>
          <w:b/>
          <w:bCs/>
        </w:rPr>
        <w:t>Biên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ròng</w:t>
      </w:r>
      <w:proofErr w:type="spellEnd"/>
      <w:r>
        <w:t xml:space="preserve"> | 12,0% | 16,0% | </w:t>
      </w:r>
      <w:r>
        <w:rPr>
          <w:b/>
          <w:bCs/>
        </w:rPr>
        <w:t>15,7%</w:t>
      </w:r>
      <w:r>
        <w:t xml:space="preserve"> | % |</w:t>
      </w:r>
      <w:r>
        <w:br/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(CAPEX)</w:t>
      </w:r>
      <w:r>
        <w:t xml:space="preserve"> | 20,00 | - | </w:t>
      </w:r>
      <w:r>
        <w:rPr>
          <w:b/>
          <w:bCs/>
        </w:rPr>
        <w:t>20,00</w:t>
      </w:r>
      <w:r>
        <w:t xml:space="preserve"> |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|</w:t>
      </w:r>
    </w:p>
    <w:p w14:paraId="56B3A9ED" w14:textId="77777777" w:rsidR="008F68C3" w:rsidRDefault="0012558D">
      <w:pPr>
        <w:pStyle w:val="BodyText"/>
      </w:pPr>
      <w:proofErr w:type="spellStart"/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Biên</w:t>
      </w:r>
      <w:proofErr w:type="spellEnd"/>
      <w:r>
        <w:rPr>
          <w:b/>
          <w:bCs/>
        </w:rPr>
        <w:t xml:space="preserve"> EBITDA 23,5%:</w:t>
      </w:r>
      <w:r>
        <w:t xml:space="preserve"> Cao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(18-20%), </w:t>
      </w:r>
      <w:proofErr w:type="spellStart"/>
      <w:r>
        <w:t>nh</w:t>
      </w:r>
      <w:r>
        <w:t>ờ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- </w:t>
      </w:r>
      <w:proofErr w:type="spellStart"/>
      <w:r>
        <w:rPr>
          <w:b/>
          <w:bCs/>
        </w:rPr>
        <w:t>Biên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òng</w:t>
      </w:r>
      <w:proofErr w:type="spellEnd"/>
      <w:r>
        <w:rPr>
          <w:b/>
          <w:bCs/>
        </w:rPr>
        <w:t xml:space="preserve"> 15,7%: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12% (GĐ1) </w:t>
      </w:r>
      <w:proofErr w:type="spellStart"/>
      <w:r>
        <w:t>lên</w:t>
      </w:r>
      <w:proofErr w:type="spellEnd"/>
      <w:r>
        <w:t xml:space="preserve"> 16% (GĐ2) do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- </w:t>
      </w:r>
      <w:r>
        <w:rPr>
          <w:b/>
          <w:bCs/>
        </w:rPr>
        <w:t xml:space="preserve">VA/Doanh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35%:</w:t>
      </w:r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(30-40%),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: VA = Doanh </w:t>
      </w:r>
      <w:proofErr w:type="spellStart"/>
      <w:r>
        <w:t>thu</w:t>
      </w:r>
      <w:proofErr w:type="spellEnd"/>
      <w:r>
        <w:t xml:space="preserve"> - COGS - </w:t>
      </w:r>
      <w:proofErr w:type="spellStart"/>
      <w:r>
        <w:t>Opex</w:t>
      </w:r>
      <w:proofErr w:type="spellEnd"/>
      <w:r>
        <w:t xml:space="preserve"> (excluding R&amp;D)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IFRS - 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</w:p>
    <w:p w14:paraId="458ABB4B" w14:textId="77777777" w:rsidR="008F68C3" w:rsidRDefault="0012558D">
      <w:pPr>
        <w:pStyle w:val="Heading3"/>
      </w:pPr>
      <w:bookmarkStart w:id="60" w:name="chỉ-số-tài-chính-và-đánh-giá-dự-án"/>
      <w:bookmarkStart w:id="61" w:name="_Toc211974339"/>
      <w:bookmarkEnd w:id="58"/>
      <w:r>
        <w:rPr>
          <w:rStyle w:val="SectionNumber"/>
        </w:rPr>
        <w:t>2.6</w:t>
      </w:r>
      <w:r>
        <w:rPr>
          <w:rStyle w:val="SectionNumber"/>
        </w:rPr>
        <w:t>.2</w:t>
      </w:r>
      <w:r>
        <w:tab/>
        <w:t xml:space="preserve">5.2.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bookmarkEnd w:id="61"/>
      <w:proofErr w:type="spellEnd"/>
    </w:p>
    <w:p w14:paraId="7640100C" w14:textId="77777777" w:rsidR="008F68C3" w:rsidRDefault="0012558D">
      <w:pPr>
        <w:pStyle w:val="FirstParagraph"/>
      </w:pPr>
      <w:r>
        <w:rPr>
          <w:b/>
          <w:bCs/>
        </w:rPr>
        <w:t xml:space="preserve">NPV (Net Present Value) – Giá </w:t>
      </w:r>
      <w:proofErr w:type="spellStart"/>
      <w:r>
        <w:rPr>
          <w:b/>
          <w:bCs/>
        </w:rPr>
        <w:t>tr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ròng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NPV (10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>, discount rate 10%):</w:t>
      </w:r>
      <w:r>
        <w:t xml:space="preserve"> </w:t>
      </w:r>
      <w:r>
        <w:rPr>
          <w:b/>
          <w:bCs/>
        </w:rPr>
        <w:t xml:space="preserve">15,20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15,20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-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NPV &gt; 0 ⇒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2B49A77" w14:textId="77777777" w:rsidR="008F68C3" w:rsidRDefault="0012558D">
      <w:pPr>
        <w:pStyle w:val="BodyText"/>
      </w:pPr>
      <w:r>
        <w:rPr>
          <w:b/>
          <w:bCs/>
        </w:rPr>
        <w:t xml:space="preserve">IRR (Internal Rate of Return) –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ộ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IRR:</w:t>
      </w:r>
      <w:r>
        <w:t xml:space="preserve"> </w:t>
      </w:r>
      <w:r>
        <w:rPr>
          <w:b/>
          <w:bCs/>
        </w:rPr>
        <w:t>15,2%/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- </w:t>
      </w: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>:</w:t>
      </w:r>
      <w:r>
        <w:t xml:space="preserve"> IRR 15,2% &gt; WACC 10% ⇒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-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Cao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(12-13%)</w:t>
      </w:r>
    </w:p>
    <w:p w14:paraId="359695AE" w14:textId="77777777" w:rsidR="008F68C3" w:rsidRDefault="0012558D">
      <w:pPr>
        <w:pStyle w:val="BodyText"/>
      </w:pPr>
      <w:r>
        <w:rPr>
          <w:b/>
          <w:bCs/>
        </w:rPr>
        <w:t xml:space="preserve">Payback Period – </w:t>
      </w:r>
      <w:proofErr w:type="spellStart"/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Payback Period:</w:t>
      </w:r>
      <w:r>
        <w:t xml:space="preserve"> </w:t>
      </w:r>
      <w:r>
        <w:rPr>
          <w:b/>
          <w:bCs/>
        </w:rPr>
        <w:t xml:space="preserve">8,5 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ban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8,5 </w:t>
      </w:r>
      <w:proofErr w:type="spellStart"/>
      <w:r>
        <w:t>năm</w:t>
      </w:r>
      <w:proofErr w:type="spellEnd"/>
      <w:r>
        <w:t xml:space="preserve"> - </w:t>
      </w: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>:</w:t>
      </w:r>
      <w:r>
        <w:t xml:space="preserve"> Tron</w:t>
      </w:r>
      <w:r>
        <w:t xml:space="preserve">g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(8-10 </w:t>
      </w:r>
      <w:proofErr w:type="spellStart"/>
      <w:r>
        <w:t>năm</w:t>
      </w:r>
      <w:proofErr w:type="spellEnd"/>
      <w:r>
        <w:t>)</w:t>
      </w:r>
    </w:p>
    <w:p w14:paraId="6CF914DE" w14:textId="77777777" w:rsidR="008F68C3" w:rsidRDefault="0012558D">
      <w:pPr>
        <w:pStyle w:val="BodyText"/>
      </w:pPr>
      <w:r>
        <w:rPr>
          <w:b/>
          <w:bCs/>
        </w:rPr>
        <w:t xml:space="preserve">ROE (Return on Equity) –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ủ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ROE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18,5%/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r>
        <w:rPr>
          <w:b/>
          <w:bCs/>
        </w:rPr>
        <w:t xml:space="preserve">ROE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2030:</w:t>
      </w:r>
      <w:r>
        <w:t xml:space="preserve"> </w:t>
      </w:r>
      <w:r>
        <w:rPr>
          <w:b/>
          <w:bCs/>
        </w:rPr>
        <w:t>25,0%</w:t>
      </w:r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h</w:t>
      </w:r>
      <w:r>
        <w:t>ữ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ra 0,185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nhu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ròng</w:t>
      </w:r>
      <w:proofErr w:type="spellEnd"/>
      <w:r>
        <w:t xml:space="preserve"> - </w:t>
      </w: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>:</w:t>
      </w:r>
      <w:r>
        <w:t xml:space="preserve"> Cao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</w:t>
      </w:r>
      <w:r>
        <w:t>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20-30%</w:t>
      </w:r>
    </w:p>
    <w:p w14:paraId="2AA26EA1" w14:textId="77777777" w:rsidR="008F68C3" w:rsidRDefault="0012558D">
      <w:pPr>
        <w:pStyle w:val="BodyText"/>
      </w:pPr>
      <w:r>
        <w:rPr>
          <w:b/>
          <w:bCs/>
        </w:rPr>
        <w:t xml:space="preserve">ROI (Return on Investment) –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 xml:space="preserve">ROI (10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>):</w:t>
      </w:r>
      <w:r>
        <w:t xml:space="preserve"> </w:t>
      </w:r>
      <w:r>
        <w:rPr>
          <w:b/>
          <w:bCs/>
        </w:rPr>
        <w:t>94,1%</w:t>
      </w:r>
      <w:r>
        <w:t xml:space="preserve"> (= (18,82 / 20,00) × 100%) - </w:t>
      </w:r>
      <w:r>
        <w:rPr>
          <w:b/>
          <w:bCs/>
        </w:rPr>
        <w:t xml:space="preserve">ROI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9,4%/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ra 0,941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nhu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ròng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năm</w:t>
      </w:r>
      <w:proofErr w:type="spellEnd"/>
    </w:p>
    <w:p w14:paraId="347AD235" w14:textId="77777777" w:rsidR="008F68C3" w:rsidRDefault="0012558D">
      <w:pPr>
        <w:pStyle w:val="Heading3"/>
      </w:pPr>
      <w:bookmarkStart w:id="62" w:name="phân-tích-nhạy-cảm-sensitivity-analysis"/>
      <w:bookmarkStart w:id="63" w:name="_Toc211974340"/>
      <w:bookmarkEnd w:id="60"/>
      <w:r>
        <w:rPr>
          <w:rStyle w:val="SectionNumber"/>
        </w:rPr>
        <w:t>2.6.3</w:t>
      </w:r>
      <w:r>
        <w:tab/>
        <w:t xml:space="preserve">5.3.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m</w:t>
      </w:r>
      <w:proofErr w:type="spellEnd"/>
      <w:r>
        <w:t xml:space="preserve"> (Sensitivity Analysis)</w:t>
      </w:r>
      <w:bookmarkEnd w:id="63"/>
    </w:p>
    <w:p w14:paraId="66DF0C2D" w14:textId="77777777" w:rsidR="008F68C3" w:rsidRDefault="0012558D">
      <w:pPr>
        <w:pStyle w:val="Fir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r>
        <w:rPr>
          <w:b/>
          <w:bCs/>
        </w:rPr>
        <w:t xml:space="preserve">3 </w:t>
      </w:r>
      <w:proofErr w:type="spellStart"/>
      <w:r>
        <w:rPr>
          <w:b/>
          <w:bCs/>
        </w:rPr>
        <w:t>bi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5E2FAC9" w14:textId="77777777" w:rsidR="008F68C3" w:rsidRDefault="0012558D">
      <w:pPr>
        <w:pStyle w:val="BodyText"/>
      </w:pPr>
      <w:proofErr w:type="spellStart"/>
      <w:r>
        <w:rPr>
          <w:b/>
          <w:bCs/>
        </w:rPr>
        <w:t>Bi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1: 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±20%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444C769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3FBB9BBB" w14:textId="77777777" w:rsidR="008F68C3" w:rsidRDefault="0012558D">
            <w:pPr>
              <w:pStyle w:val="Compact"/>
            </w:pPr>
            <w:proofErr w:type="spellStart"/>
            <w:r>
              <w:t>K</w:t>
            </w:r>
            <w: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1320" w:type="dxa"/>
          </w:tcPr>
          <w:p w14:paraId="1B521CF1" w14:textId="77777777" w:rsidR="008F68C3" w:rsidRDefault="0012558D">
            <w:pPr>
              <w:pStyle w:val="Compact"/>
            </w:pPr>
            <w:r>
              <w:t xml:space="preserve">Doanh </w:t>
            </w:r>
            <w:proofErr w:type="spellStart"/>
            <w:r>
              <w:t>thu</w:t>
            </w:r>
            <w:proofErr w:type="spellEnd"/>
          </w:p>
        </w:tc>
        <w:tc>
          <w:tcPr>
            <w:tcW w:w="1320" w:type="dxa"/>
          </w:tcPr>
          <w:p w14:paraId="382D1262" w14:textId="77777777" w:rsidR="008F68C3" w:rsidRDefault="0012558D">
            <w:pPr>
              <w:pStyle w:val="Compact"/>
            </w:pPr>
            <w:r>
              <w:t>NPV</w:t>
            </w:r>
          </w:p>
        </w:tc>
        <w:tc>
          <w:tcPr>
            <w:tcW w:w="1320" w:type="dxa"/>
          </w:tcPr>
          <w:p w14:paraId="3427025C" w14:textId="77777777" w:rsidR="008F68C3" w:rsidRDefault="0012558D">
            <w:pPr>
              <w:pStyle w:val="Compact"/>
            </w:pPr>
            <w:r>
              <w:t>IRR</w:t>
            </w:r>
          </w:p>
        </w:tc>
        <w:tc>
          <w:tcPr>
            <w:tcW w:w="1320" w:type="dxa"/>
          </w:tcPr>
          <w:p w14:paraId="57924535" w14:textId="77777777" w:rsidR="008F68C3" w:rsidRDefault="0012558D">
            <w:pPr>
              <w:pStyle w:val="Compact"/>
            </w:pPr>
            <w:r>
              <w:t>Payback</w:t>
            </w:r>
          </w:p>
        </w:tc>
        <w:tc>
          <w:tcPr>
            <w:tcW w:w="1320" w:type="dxa"/>
          </w:tcPr>
          <w:p w14:paraId="2175EE87" w14:textId="77777777" w:rsidR="008F68C3" w:rsidRDefault="0012558D">
            <w:pPr>
              <w:pStyle w:val="Compac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F68C3" w14:paraId="407B41EF" w14:textId="77777777">
        <w:tc>
          <w:tcPr>
            <w:tcW w:w="1320" w:type="dxa"/>
          </w:tcPr>
          <w:p w14:paraId="446DD4D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Best (+20%)</w:t>
            </w:r>
          </w:p>
        </w:tc>
        <w:tc>
          <w:tcPr>
            <w:tcW w:w="1320" w:type="dxa"/>
          </w:tcPr>
          <w:p w14:paraId="448A59F3" w14:textId="77777777" w:rsidR="008F68C3" w:rsidRDefault="0012558D">
            <w:pPr>
              <w:pStyle w:val="Compact"/>
            </w:pPr>
            <w:r>
              <w:t xml:space="preserve">143,65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0AA99B1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28,5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27AEA2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22,1%</w:t>
            </w:r>
          </w:p>
        </w:tc>
        <w:tc>
          <w:tcPr>
            <w:tcW w:w="1320" w:type="dxa"/>
          </w:tcPr>
          <w:p w14:paraId="7191AC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6,2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7C96CE74" w14:textId="77777777" w:rsidR="008F68C3" w:rsidRDefault="0012558D">
            <w:pPr>
              <w:pStyle w:val="Compact"/>
            </w:pPr>
            <w:proofErr w:type="spellStart"/>
            <w:r>
              <w:t>R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7313670B" w14:textId="77777777">
        <w:tc>
          <w:tcPr>
            <w:tcW w:w="1320" w:type="dxa"/>
          </w:tcPr>
          <w:p w14:paraId="539D49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Base (0%)</w:t>
            </w:r>
          </w:p>
        </w:tc>
        <w:tc>
          <w:tcPr>
            <w:tcW w:w="1320" w:type="dxa"/>
          </w:tcPr>
          <w:p w14:paraId="540C93D8" w14:textId="77777777" w:rsidR="008F68C3" w:rsidRDefault="0012558D">
            <w:pPr>
              <w:pStyle w:val="Compact"/>
            </w:pPr>
            <w:r>
              <w:t xml:space="preserve">119,71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0190992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15,2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2350B5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15,2%</w:t>
            </w:r>
          </w:p>
        </w:tc>
        <w:tc>
          <w:tcPr>
            <w:tcW w:w="1320" w:type="dxa"/>
          </w:tcPr>
          <w:p w14:paraId="6A6209D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8,5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4E216B04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69C77129" w14:textId="77777777">
        <w:tc>
          <w:tcPr>
            <w:tcW w:w="1320" w:type="dxa"/>
          </w:tcPr>
          <w:p w14:paraId="4A65151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Worst (-20%)</w:t>
            </w:r>
          </w:p>
        </w:tc>
        <w:tc>
          <w:tcPr>
            <w:tcW w:w="1320" w:type="dxa"/>
          </w:tcPr>
          <w:p w14:paraId="22E71C8D" w14:textId="77777777" w:rsidR="008F68C3" w:rsidRDefault="0012558D">
            <w:pPr>
              <w:pStyle w:val="Compact"/>
            </w:pPr>
            <w:r>
              <w:t xml:space="preserve">95,77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173F17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3,8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6A661E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9,5%</w:t>
            </w:r>
          </w:p>
        </w:tc>
        <w:tc>
          <w:tcPr>
            <w:tcW w:w="1320" w:type="dxa"/>
          </w:tcPr>
          <w:p w14:paraId="6A9AED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12,8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549EC3B9" w14:textId="77777777" w:rsidR="008F68C3" w:rsidRDefault="0012558D">
            <w:pPr>
              <w:pStyle w:val="Compact"/>
            </w:pPr>
            <w:proofErr w:type="spellStart"/>
            <w:r>
              <w:t>Ch</w:t>
            </w:r>
            <w:r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</w:p>
        </w:tc>
      </w:tr>
    </w:tbl>
    <w:p w14:paraId="234D33BF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20% </w:t>
      </w:r>
      <w:r>
        <w:t xml:space="preserve">- NPV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(+3,8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USD), IRR (9,5%)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g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WACC (10%) - Cho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</w:p>
    <w:p w14:paraId="63C6F7E8" w14:textId="77777777" w:rsidR="008F68C3" w:rsidRDefault="0012558D">
      <w:pPr>
        <w:pStyle w:val="BodyText"/>
      </w:pPr>
      <w:proofErr w:type="spellStart"/>
      <w:r>
        <w:rPr>
          <w:b/>
          <w:bCs/>
        </w:rPr>
        <w:t>Bi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2: OPEX ±15%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4D891DB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63217118" w14:textId="77777777" w:rsidR="008F68C3" w:rsidRDefault="0012558D">
            <w:pPr>
              <w:pStyle w:val="Compact"/>
            </w:pPr>
            <w:proofErr w:type="spellStart"/>
            <w:r>
              <w:t>K</w:t>
            </w:r>
            <w: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1320" w:type="dxa"/>
          </w:tcPr>
          <w:p w14:paraId="14FCA28D" w14:textId="77777777" w:rsidR="008F68C3" w:rsidRDefault="0012558D">
            <w:pPr>
              <w:pStyle w:val="Compact"/>
            </w:pPr>
            <w:r>
              <w:t>OPEX</w:t>
            </w:r>
          </w:p>
        </w:tc>
        <w:tc>
          <w:tcPr>
            <w:tcW w:w="1320" w:type="dxa"/>
          </w:tcPr>
          <w:p w14:paraId="3AF4C63A" w14:textId="77777777" w:rsidR="008F68C3" w:rsidRDefault="0012558D">
            <w:pPr>
              <w:pStyle w:val="Compact"/>
            </w:pPr>
            <w:r>
              <w:t>NPV</w:t>
            </w:r>
          </w:p>
        </w:tc>
        <w:tc>
          <w:tcPr>
            <w:tcW w:w="1320" w:type="dxa"/>
          </w:tcPr>
          <w:p w14:paraId="5B657217" w14:textId="77777777" w:rsidR="008F68C3" w:rsidRDefault="0012558D">
            <w:pPr>
              <w:pStyle w:val="Compact"/>
            </w:pPr>
            <w:r>
              <w:t>IRR</w:t>
            </w:r>
          </w:p>
        </w:tc>
        <w:tc>
          <w:tcPr>
            <w:tcW w:w="1320" w:type="dxa"/>
          </w:tcPr>
          <w:p w14:paraId="5DD6C015" w14:textId="77777777" w:rsidR="008F68C3" w:rsidRDefault="0012558D">
            <w:pPr>
              <w:pStyle w:val="Compact"/>
            </w:pPr>
            <w:r>
              <w:t>Payback</w:t>
            </w:r>
          </w:p>
        </w:tc>
        <w:tc>
          <w:tcPr>
            <w:tcW w:w="1320" w:type="dxa"/>
          </w:tcPr>
          <w:p w14:paraId="1293DCC5" w14:textId="77777777" w:rsidR="008F68C3" w:rsidRDefault="0012558D">
            <w:pPr>
              <w:pStyle w:val="Compac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F68C3" w14:paraId="151E69D9" w14:textId="77777777">
        <w:tc>
          <w:tcPr>
            <w:tcW w:w="1320" w:type="dxa"/>
          </w:tcPr>
          <w:p w14:paraId="204535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Best (-15%)</w:t>
            </w:r>
          </w:p>
        </w:tc>
        <w:tc>
          <w:tcPr>
            <w:tcW w:w="1320" w:type="dxa"/>
          </w:tcPr>
          <w:p w14:paraId="1A1C383A" w14:textId="77777777" w:rsidR="008F68C3" w:rsidRDefault="0012558D">
            <w:pPr>
              <w:pStyle w:val="Compact"/>
            </w:pPr>
            <w:r>
              <w:t xml:space="preserve">77,81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47A5D8F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21,7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408087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18,9%</w:t>
            </w:r>
          </w:p>
        </w:tc>
        <w:tc>
          <w:tcPr>
            <w:tcW w:w="1320" w:type="dxa"/>
          </w:tcPr>
          <w:p w14:paraId="1DDBB7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7,1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11160730" w14:textId="77777777" w:rsidR="008F68C3" w:rsidRDefault="0012558D">
            <w:pPr>
              <w:pStyle w:val="Compact"/>
            </w:pPr>
            <w:proofErr w:type="spellStart"/>
            <w:r>
              <w:t>R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2902DAD5" w14:textId="77777777">
        <w:tc>
          <w:tcPr>
            <w:tcW w:w="1320" w:type="dxa"/>
          </w:tcPr>
          <w:p w14:paraId="4ACF60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Base (0%)</w:t>
            </w:r>
          </w:p>
        </w:tc>
        <w:tc>
          <w:tcPr>
            <w:tcW w:w="1320" w:type="dxa"/>
          </w:tcPr>
          <w:p w14:paraId="10A8AC76" w14:textId="77777777" w:rsidR="008F68C3" w:rsidRDefault="0012558D">
            <w:pPr>
              <w:pStyle w:val="Compact"/>
            </w:pPr>
            <w:r>
              <w:t xml:space="preserve">91,54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31ECDA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15,2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6690AD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15,2%</w:t>
            </w:r>
          </w:p>
        </w:tc>
        <w:tc>
          <w:tcPr>
            <w:tcW w:w="1320" w:type="dxa"/>
          </w:tcPr>
          <w:p w14:paraId="576A3D3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8,5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21BB4997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43979636" w14:textId="77777777">
        <w:tc>
          <w:tcPr>
            <w:tcW w:w="1320" w:type="dxa"/>
          </w:tcPr>
          <w:p w14:paraId="6D91E0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Worst (+15%)</w:t>
            </w:r>
          </w:p>
        </w:tc>
        <w:tc>
          <w:tcPr>
            <w:tcW w:w="1320" w:type="dxa"/>
          </w:tcPr>
          <w:p w14:paraId="1070376E" w14:textId="77777777" w:rsidR="008F68C3" w:rsidRDefault="0012558D">
            <w:pPr>
              <w:pStyle w:val="Compact"/>
            </w:pPr>
            <w:r>
              <w:t xml:space="preserve">105,27 </w:t>
            </w:r>
            <w:proofErr w:type="spellStart"/>
            <w:r>
              <w:t>tri</w:t>
            </w:r>
            <w:r>
              <w:t>ệ</w:t>
            </w:r>
            <w:r>
              <w:t>u</w:t>
            </w:r>
            <w:proofErr w:type="spellEnd"/>
            <w:r>
              <w:t xml:space="preserve"> USD</w:t>
            </w:r>
          </w:p>
        </w:tc>
        <w:tc>
          <w:tcPr>
            <w:tcW w:w="1320" w:type="dxa"/>
          </w:tcPr>
          <w:p w14:paraId="3C0B266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8,9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12CCA35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11,8%</w:t>
            </w:r>
          </w:p>
        </w:tc>
        <w:tc>
          <w:tcPr>
            <w:tcW w:w="1320" w:type="dxa"/>
          </w:tcPr>
          <w:p w14:paraId="4FA338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10,2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43C3A4D7" w14:textId="77777777" w:rsidR="008F68C3" w:rsidRDefault="0012558D">
            <w:pPr>
              <w:pStyle w:val="Compact"/>
            </w:pPr>
            <w:proofErr w:type="spellStart"/>
            <w:r>
              <w:t>Ch</w:t>
            </w:r>
            <w:r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</w:p>
        </w:tc>
      </w:tr>
    </w:tbl>
    <w:p w14:paraId="296A61BF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>:</w:t>
      </w:r>
      <w:r>
        <w:t xml:space="preserve"> -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NPV </w:t>
      </w:r>
      <w:proofErr w:type="spellStart"/>
      <w:r>
        <w:t>và</w:t>
      </w:r>
      <w:proofErr w:type="spellEnd"/>
      <w:r>
        <w:t xml:space="preserve"> IRR </w:t>
      </w:r>
      <w:r>
        <w:t xml:space="preserve">-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t xml:space="preserve"> -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monitor </w:t>
      </w:r>
      <w:proofErr w:type="spellStart"/>
      <w:r>
        <w:t>ch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ẽ</w:t>
      </w:r>
      <w:proofErr w:type="spellEnd"/>
      <w:r>
        <w:t xml:space="preserve"> OPEX,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</w:p>
    <w:p w14:paraId="7134A4D7" w14:textId="77777777" w:rsidR="008F68C3" w:rsidRDefault="0012558D">
      <w:pPr>
        <w:pStyle w:val="BodyText"/>
      </w:pPr>
      <w:proofErr w:type="spellStart"/>
      <w:r>
        <w:rPr>
          <w:b/>
          <w:bCs/>
        </w:rPr>
        <w:t>Bi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USD/VND ±10%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5916D5D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BA4BEC0" w14:textId="77777777" w:rsidR="008F68C3" w:rsidRDefault="0012558D">
            <w:pPr>
              <w:pStyle w:val="Compact"/>
            </w:pPr>
            <w:proofErr w:type="spellStart"/>
            <w:r>
              <w:t>K</w:t>
            </w:r>
            <w: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1320" w:type="dxa"/>
          </w:tcPr>
          <w:p w14:paraId="4A367BEE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320" w:type="dxa"/>
          </w:tcPr>
          <w:p w14:paraId="273D2B6F" w14:textId="77777777" w:rsidR="008F68C3" w:rsidRDefault="0012558D">
            <w:pPr>
              <w:pStyle w:val="Compact"/>
            </w:pPr>
            <w:r>
              <w:t>NPV</w:t>
            </w:r>
          </w:p>
        </w:tc>
        <w:tc>
          <w:tcPr>
            <w:tcW w:w="1320" w:type="dxa"/>
          </w:tcPr>
          <w:p w14:paraId="70B81039" w14:textId="77777777" w:rsidR="008F68C3" w:rsidRDefault="0012558D">
            <w:pPr>
              <w:pStyle w:val="Compact"/>
            </w:pPr>
            <w:r>
              <w:t>IRR</w:t>
            </w:r>
          </w:p>
        </w:tc>
        <w:tc>
          <w:tcPr>
            <w:tcW w:w="1320" w:type="dxa"/>
          </w:tcPr>
          <w:p w14:paraId="60533ECF" w14:textId="77777777" w:rsidR="008F68C3" w:rsidRDefault="0012558D">
            <w:pPr>
              <w:pStyle w:val="Compact"/>
            </w:pPr>
            <w:r>
              <w:t>Payback</w:t>
            </w:r>
          </w:p>
        </w:tc>
        <w:tc>
          <w:tcPr>
            <w:tcW w:w="1320" w:type="dxa"/>
          </w:tcPr>
          <w:p w14:paraId="749D7ED0" w14:textId="77777777" w:rsidR="008F68C3" w:rsidRDefault="0012558D">
            <w:pPr>
              <w:pStyle w:val="Compact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F68C3" w14:paraId="1BC2EA59" w14:textId="77777777">
        <w:tc>
          <w:tcPr>
            <w:tcW w:w="1320" w:type="dxa"/>
          </w:tcPr>
          <w:p w14:paraId="5C158E4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Best (VND </w:t>
            </w:r>
            <w:proofErr w:type="spellStart"/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</w:t>
            </w:r>
            <w:proofErr w:type="spellEnd"/>
            <w:r>
              <w:rPr>
                <w:b/>
                <w:bCs/>
              </w:rPr>
              <w:t xml:space="preserve"> -10%)</w:t>
            </w:r>
          </w:p>
        </w:tc>
        <w:tc>
          <w:tcPr>
            <w:tcW w:w="1320" w:type="dxa"/>
          </w:tcPr>
          <w:p w14:paraId="41FF8A4A" w14:textId="77777777" w:rsidR="008F68C3" w:rsidRDefault="0012558D">
            <w:pPr>
              <w:pStyle w:val="Compact"/>
            </w:pPr>
            <w:r>
              <w:t>22.500 VND/USD</w:t>
            </w:r>
          </w:p>
        </w:tc>
        <w:tc>
          <w:tcPr>
            <w:tcW w:w="1320" w:type="dxa"/>
          </w:tcPr>
          <w:p w14:paraId="03690C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18,1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70145F7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16,8%</w:t>
            </w:r>
          </w:p>
        </w:tc>
        <w:tc>
          <w:tcPr>
            <w:tcW w:w="1320" w:type="dxa"/>
          </w:tcPr>
          <w:p w14:paraId="589FEA1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7,9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09E470AA" w14:textId="77777777" w:rsidR="008F68C3" w:rsidRDefault="0012558D">
            <w:pPr>
              <w:pStyle w:val="Compact"/>
            </w:pPr>
            <w:proofErr w:type="spellStart"/>
            <w:r>
              <w:t>R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4CE90CDF" w14:textId="77777777">
        <w:tc>
          <w:tcPr>
            <w:tcW w:w="1320" w:type="dxa"/>
          </w:tcPr>
          <w:p w14:paraId="1FA521D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Base (0%)</w:t>
            </w:r>
          </w:p>
        </w:tc>
        <w:tc>
          <w:tcPr>
            <w:tcW w:w="1320" w:type="dxa"/>
          </w:tcPr>
          <w:p w14:paraId="1D0FEFDA" w14:textId="77777777" w:rsidR="008F68C3" w:rsidRDefault="0012558D">
            <w:pPr>
              <w:pStyle w:val="Compact"/>
            </w:pPr>
            <w:r>
              <w:t>25.000 VND/USD</w:t>
            </w:r>
          </w:p>
        </w:tc>
        <w:tc>
          <w:tcPr>
            <w:tcW w:w="1320" w:type="dxa"/>
          </w:tcPr>
          <w:p w14:paraId="0771414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15,2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1EE14A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15,2%</w:t>
            </w:r>
          </w:p>
        </w:tc>
        <w:tc>
          <w:tcPr>
            <w:tcW w:w="1320" w:type="dxa"/>
          </w:tcPr>
          <w:p w14:paraId="43EA922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8,5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18F6BE23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  <w:tr w:rsidR="008F68C3" w14:paraId="6C0A2E34" w14:textId="77777777">
        <w:tc>
          <w:tcPr>
            <w:tcW w:w="1320" w:type="dxa"/>
          </w:tcPr>
          <w:p w14:paraId="239F9DC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Worst (VND </w:t>
            </w:r>
            <w:proofErr w:type="spellStart"/>
            <w:r>
              <w:rPr>
                <w:b/>
                <w:bCs/>
              </w:rPr>
              <w:t>y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+10%)</w:t>
            </w:r>
          </w:p>
        </w:tc>
        <w:tc>
          <w:tcPr>
            <w:tcW w:w="1320" w:type="dxa"/>
          </w:tcPr>
          <w:p w14:paraId="3D74C22C" w14:textId="77777777" w:rsidR="008F68C3" w:rsidRDefault="0012558D">
            <w:pPr>
              <w:pStyle w:val="Compact"/>
            </w:pPr>
            <w:r>
              <w:t>27.500 VND/USD</w:t>
            </w:r>
          </w:p>
        </w:tc>
        <w:tc>
          <w:tcPr>
            <w:tcW w:w="1320" w:type="dxa"/>
          </w:tcPr>
          <w:p w14:paraId="4349D4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12,5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1320" w:type="dxa"/>
          </w:tcPr>
          <w:p w14:paraId="026AD78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13,7%</w:t>
            </w:r>
          </w:p>
        </w:tc>
        <w:tc>
          <w:tcPr>
            <w:tcW w:w="1320" w:type="dxa"/>
          </w:tcPr>
          <w:p w14:paraId="57DBD8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9,3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1320" w:type="dxa"/>
          </w:tcPr>
          <w:p w14:paraId="280F3FAA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ố</w:t>
            </w:r>
            <w:r>
              <w:t>t</w:t>
            </w:r>
            <w:proofErr w:type="spellEnd"/>
          </w:p>
        </w:tc>
      </w:tr>
    </w:tbl>
    <w:p w14:paraId="5D9B6BBD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>
        <w:t xml:space="preserve">-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ỡ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t>ờ</w:t>
      </w:r>
      <w:proofErr w:type="spellEnd"/>
      <w: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50-70%</w:t>
      </w:r>
      <w:r>
        <w:t xml:space="preserve"> -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hedging 50%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r</w:t>
      </w:r>
      <w:r>
        <w:t>ủ</w:t>
      </w:r>
      <w:r>
        <w:t>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E810C66" w14:textId="77777777" w:rsidR="008F68C3" w:rsidRDefault="0012558D">
      <w:pPr>
        <w:pStyle w:val="Heading3"/>
      </w:pPr>
      <w:bookmarkStart w:id="64" w:name="kịch-bản-tổng-hợp-bestbaseworst-case"/>
      <w:bookmarkStart w:id="65" w:name="_Toc211974341"/>
      <w:bookmarkEnd w:id="62"/>
      <w:r>
        <w:rPr>
          <w:rStyle w:val="SectionNumber"/>
        </w:rPr>
        <w:t>2.6.4</w:t>
      </w:r>
      <w:r>
        <w:tab/>
        <w:t xml:space="preserve">5.4. </w:t>
      </w:r>
      <w:proofErr w:type="spellStart"/>
      <w:r>
        <w:t>K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(Best/Base/Worst Case)</w:t>
      </w:r>
      <w:bookmarkEnd w:id="65"/>
    </w:p>
    <w:p w14:paraId="27C57D9F" w14:textId="77777777" w:rsidR="008F68C3" w:rsidRDefault="0012558D">
      <w:pPr>
        <w:pStyle w:val="FirstParagraph"/>
      </w:pPr>
      <w:proofErr w:type="spellStart"/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F68C3" w14:paraId="0C67DCA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5E710B0F" w14:textId="77777777" w:rsidR="008F68C3" w:rsidRDefault="0012558D">
            <w:pPr>
              <w:pStyle w:val="Compact"/>
            </w:pPr>
            <w:proofErr w:type="spellStart"/>
            <w:r>
              <w:t>K</w:t>
            </w:r>
            <w: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</w:tc>
        <w:tc>
          <w:tcPr>
            <w:tcW w:w="990" w:type="dxa"/>
          </w:tcPr>
          <w:p w14:paraId="31C23789" w14:textId="77777777" w:rsidR="008F68C3" w:rsidRDefault="0012558D">
            <w:pPr>
              <w:pStyle w:val="Compact"/>
            </w:pPr>
            <w:r>
              <w:t xml:space="preserve">Doanh </w:t>
            </w:r>
            <w:proofErr w:type="spellStart"/>
            <w:r>
              <w:t>thu</w:t>
            </w:r>
            <w:proofErr w:type="spellEnd"/>
          </w:p>
        </w:tc>
        <w:tc>
          <w:tcPr>
            <w:tcW w:w="990" w:type="dxa"/>
          </w:tcPr>
          <w:p w14:paraId="02D94AA1" w14:textId="77777777" w:rsidR="008F68C3" w:rsidRDefault="0012558D">
            <w:pPr>
              <w:pStyle w:val="Compact"/>
            </w:pPr>
            <w:r>
              <w:t>OPEX</w:t>
            </w:r>
          </w:p>
        </w:tc>
        <w:tc>
          <w:tcPr>
            <w:tcW w:w="990" w:type="dxa"/>
          </w:tcPr>
          <w:p w14:paraId="6510BD61" w14:textId="77777777" w:rsidR="008F68C3" w:rsidRDefault="0012558D">
            <w:pPr>
              <w:pStyle w:val="Compact"/>
            </w:pP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990" w:type="dxa"/>
          </w:tcPr>
          <w:p w14:paraId="4E3E299A" w14:textId="77777777" w:rsidR="008F68C3" w:rsidRDefault="0012558D">
            <w:pPr>
              <w:pStyle w:val="Compact"/>
            </w:pPr>
            <w:r>
              <w:t>NPV</w:t>
            </w:r>
          </w:p>
        </w:tc>
        <w:tc>
          <w:tcPr>
            <w:tcW w:w="990" w:type="dxa"/>
          </w:tcPr>
          <w:p w14:paraId="41CED0FC" w14:textId="77777777" w:rsidR="008F68C3" w:rsidRDefault="0012558D">
            <w:pPr>
              <w:pStyle w:val="Compact"/>
            </w:pPr>
            <w:r>
              <w:t>IRR</w:t>
            </w:r>
          </w:p>
        </w:tc>
        <w:tc>
          <w:tcPr>
            <w:tcW w:w="990" w:type="dxa"/>
          </w:tcPr>
          <w:p w14:paraId="36343DCC" w14:textId="77777777" w:rsidR="008F68C3" w:rsidRDefault="0012558D">
            <w:pPr>
              <w:pStyle w:val="Compact"/>
            </w:pPr>
            <w:r>
              <w:t>Payback</w:t>
            </w:r>
          </w:p>
        </w:tc>
        <w:tc>
          <w:tcPr>
            <w:tcW w:w="990" w:type="dxa"/>
          </w:tcPr>
          <w:p w14:paraId="0D338451" w14:textId="77777777" w:rsidR="008F68C3" w:rsidRDefault="0012558D">
            <w:pPr>
              <w:pStyle w:val="Compac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r>
              <w:t>ấ</w:t>
            </w:r>
            <w:r>
              <w:t>t</w:t>
            </w:r>
            <w:proofErr w:type="spellEnd"/>
          </w:p>
        </w:tc>
      </w:tr>
      <w:tr w:rsidR="008F68C3" w14:paraId="63EEDC24" w14:textId="77777777">
        <w:tc>
          <w:tcPr>
            <w:tcW w:w="990" w:type="dxa"/>
          </w:tcPr>
          <w:p w14:paraId="078912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Optimistic</w:t>
            </w:r>
          </w:p>
        </w:tc>
        <w:tc>
          <w:tcPr>
            <w:tcW w:w="990" w:type="dxa"/>
          </w:tcPr>
          <w:p w14:paraId="30A86F55" w14:textId="77777777" w:rsidR="008F68C3" w:rsidRDefault="0012558D">
            <w:pPr>
              <w:pStyle w:val="Compact"/>
            </w:pPr>
            <w:r>
              <w:t>+20%</w:t>
            </w:r>
          </w:p>
        </w:tc>
        <w:tc>
          <w:tcPr>
            <w:tcW w:w="990" w:type="dxa"/>
          </w:tcPr>
          <w:p w14:paraId="48C3EA2B" w14:textId="77777777" w:rsidR="008F68C3" w:rsidRDefault="0012558D">
            <w:pPr>
              <w:pStyle w:val="Compact"/>
            </w:pPr>
            <w:r>
              <w:t>-15%</w:t>
            </w:r>
          </w:p>
        </w:tc>
        <w:tc>
          <w:tcPr>
            <w:tcW w:w="990" w:type="dxa"/>
          </w:tcPr>
          <w:p w14:paraId="1EFB48BE" w14:textId="77777777" w:rsidR="008F68C3" w:rsidRDefault="0012558D">
            <w:pPr>
              <w:pStyle w:val="Compact"/>
            </w:pPr>
            <w:r>
              <w:t>-10%</w:t>
            </w:r>
          </w:p>
        </w:tc>
        <w:tc>
          <w:tcPr>
            <w:tcW w:w="990" w:type="dxa"/>
          </w:tcPr>
          <w:p w14:paraId="292261B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35,2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990" w:type="dxa"/>
          </w:tcPr>
          <w:p w14:paraId="270A6D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24,5%</w:t>
            </w:r>
          </w:p>
        </w:tc>
        <w:tc>
          <w:tcPr>
            <w:tcW w:w="990" w:type="dxa"/>
          </w:tcPr>
          <w:p w14:paraId="5614322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5,1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990" w:type="dxa"/>
          </w:tcPr>
          <w:p w14:paraId="5FD405C9" w14:textId="77777777" w:rsidR="008F68C3" w:rsidRDefault="0012558D">
            <w:pPr>
              <w:pStyle w:val="Compact"/>
            </w:pPr>
            <w:r>
              <w:t>20%</w:t>
            </w:r>
          </w:p>
        </w:tc>
      </w:tr>
      <w:tr w:rsidR="008F68C3" w14:paraId="7C84692B" w14:textId="77777777">
        <w:tc>
          <w:tcPr>
            <w:tcW w:w="990" w:type="dxa"/>
          </w:tcPr>
          <w:p w14:paraId="5D802F0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Base</w:t>
            </w:r>
          </w:p>
        </w:tc>
        <w:tc>
          <w:tcPr>
            <w:tcW w:w="990" w:type="dxa"/>
          </w:tcPr>
          <w:p w14:paraId="199963EF" w14:textId="77777777" w:rsidR="008F68C3" w:rsidRDefault="0012558D">
            <w:pPr>
              <w:pStyle w:val="Compact"/>
            </w:pPr>
            <w:r>
              <w:t>0%</w:t>
            </w:r>
          </w:p>
        </w:tc>
        <w:tc>
          <w:tcPr>
            <w:tcW w:w="990" w:type="dxa"/>
          </w:tcPr>
          <w:p w14:paraId="2C9B7E60" w14:textId="77777777" w:rsidR="008F68C3" w:rsidRDefault="0012558D">
            <w:pPr>
              <w:pStyle w:val="Compact"/>
            </w:pPr>
            <w:r>
              <w:t>0%</w:t>
            </w:r>
          </w:p>
        </w:tc>
        <w:tc>
          <w:tcPr>
            <w:tcW w:w="990" w:type="dxa"/>
          </w:tcPr>
          <w:p w14:paraId="644BE557" w14:textId="77777777" w:rsidR="008F68C3" w:rsidRDefault="0012558D">
            <w:pPr>
              <w:pStyle w:val="Compact"/>
            </w:pPr>
            <w:r>
              <w:t>0%</w:t>
            </w:r>
          </w:p>
        </w:tc>
        <w:tc>
          <w:tcPr>
            <w:tcW w:w="990" w:type="dxa"/>
          </w:tcPr>
          <w:p w14:paraId="4EAA2A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15,2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990" w:type="dxa"/>
          </w:tcPr>
          <w:p w14:paraId="713AA4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15,2%</w:t>
            </w:r>
          </w:p>
        </w:tc>
        <w:tc>
          <w:tcPr>
            <w:tcW w:w="990" w:type="dxa"/>
          </w:tcPr>
          <w:p w14:paraId="71C271B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8,5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990" w:type="dxa"/>
          </w:tcPr>
          <w:p w14:paraId="4B905E74" w14:textId="77777777" w:rsidR="008F68C3" w:rsidRDefault="0012558D">
            <w:pPr>
              <w:pStyle w:val="Compact"/>
            </w:pPr>
            <w:r>
              <w:t>60%</w:t>
            </w:r>
          </w:p>
        </w:tc>
      </w:tr>
      <w:tr w:rsidR="008F68C3" w14:paraId="3ADAAA9D" w14:textId="77777777">
        <w:tc>
          <w:tcPr>
            <w:tcW w:w="990" w:type="dxa"/>
          </w:tcPr>
          <w:p w14:paraId="7EC39F7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Pessimistic</w:t>
            </w:r>
          </w:p>
        </w:tc>
        <w:tc>
          <w:tcPr>
            <w:tcW w:w="990" w:type="dxa"/>
          </w:tcPr>
          <w:p w14:paraId="31C87F9A" w14:textId="77777777" w:rsidR="008F68C3" w:rsidRDefault="0012558D">
            <w:pPr>
              <w:pStyle w:val="Compact"/>
            </w:pPr>
            <w:r>
              <w:t>-20%</w:t>
            </w:r>
          </w:p>
        </w:tc>
        <w:tc>
          <w:tcPr>
            <w:tcW w:w="990" w:type="dxa"/>
          </w:tcPr>
          <w:p w14:paraId="73D410C8" w14:textId="77777777" w:rsidR="008F68C3" w:rsidRDefault="0012558D">
            <w:pPr>
              <w:pStyle w:val="Compact"/>
            </w:pPr>
            <w:r>
              <w:t>+15%</w:t>
            </w:r>
          </w:p>
        </w:tc>
        <w:tc>
          <w:tcPr>
            <w:tcW w:w="990" w:type="dxa"/>
          </w:tcPr>
          <w:p w14:paraId="2994C0B1" w14:textId="77777777" w:rsidR="008F68C3" w:rsidRDefault="0012558D">
            <w:pPr>
              <w:pStyle w:val="Compact"/>
            </w:pPr>
            <w:r>
              <w:t>+10%</w:t>
            </w:r>
          </w:p>
        </w:tc>
        <w:tc>
          <w:tcPr>
            <w:tcW w:w="990" w:type="dxa"/>
          </w:tcPr>
          <w:p w14:paraId="4AB11FD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-2,1 </w:t>
            </w:r>
            <w:proofErr w:type="spellStart"/>
            <w:r>
              <w:rPr>
                <w:b/>
                <w:bCs/>
              </w:rPr>
              <w:t>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  <w:proofErr w:type="spellEnd"/>
            <w:r>
              <w:rPr>
                <w:b/>
                <w:bCs/>
              </w:rPr>
              <w:t xml:space="preserve"> USD</w:t>
            </w:r>
          </w:p>
        </w:tc>
        <w:tc>
          <w:tcPr>
            <w:tcW w:w="990" w:type="dxa"/>
          </w:tcPr>
          <w:p w14:paraId="081F574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7,8%</w:t>
            </w:r>
          </w:p>
        </w:tc>
        <w:tc>
          <w:tcPr>
            <w:tcW w:w="990" w:type="dxa"/>
          </w:tcPr>
          <w:p w14:paraId="3563B5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 xml:space="preserve">&gt;15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</w:tc>
        <w:tc>
          <w:tcPr>
            <w:tcW w:w="990" w:type="dxa"/>
          </w:tcPr>
          <w:p w14:paraId="4D39BB7E" w14:textId="77777777" w:rsidR="008F68C3" w:rsidRDefault="0012558D">
            <w:pPr>
              <w:pStyle w:val="Compact"/>
            </w:pPr>
            <w:r>
              <w:t>20%</w:t>
            </w:r>
          </w:p>
        </w:tc>
      </w:tr>
    </w:tbl>
    <w:p w14:paraId="71D01AB4" w14:textId="77777777" w:rsidR="008F68C3" w:rsidRDefault="0012558D">
      <w:pPr>
        <w:pStyle w:val="BodyText"/>
      </w:pPr>
      <w:r>
        <w:rPr>
          <w:b/>
          <w:bCs/>
        </w:rPr>
        <w:t xml:space="preserve">NPV </w:t>
      </w:r>
      <w:proofErr w:type="spellStart"/>
      <w:r>
        <w:rPr>
          <w:b/>
          <w:bCs/>
        </w:rPr>
        <w:t>k</w:t>
      </w:r>
      <w:r>
        <w:rPr>
          <w:b/>
          <w:bCs/>
        </w:rPr>
        <w:t>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(Expected NPV):</w:t>
      </w:r>
      <w:r>
        <w:t xml:space="preserve"> </w:t>
      </w:r>
      <w:r>
        <w:t xml:space="preserve">= (35,2 × 20%) + (15,2 × 60%) + (-2,1 × 20%) = </w:t>
      </w:r>
      <w:r>
        <w:rPr>
          <w:b/>
          <w:bCs/>
        </w:rPr>
        <w:t xml:space="preserve">15,70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</w:p>
    <w:p w14:paraId="579D6B24" w14:textId="77777777" w:rsidR="008F68C3" w:rsidRDefault="0012558D">
      <w:pPr>
        <w:pStyle w:val="BodyText"/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Base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(60%):</w:t>
      </w:r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- </w:t>
      </w:r>
      <w:proofErr w:type="spellStart"/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Optimistic (20%):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ra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 - </w:t>
      </w:r>
      <w:proofErr w:type="spellStart"/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Pessimistic (20%):</w:t>
      </w:r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ra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(</w:t>
      </w:r>
      <w:proofErr w:type="spellStart"/>
      <w:r>
        <w:t>kh</w:t>
      </w:r>
      <w:r>
        <w:t>ủ</w:t>
      </w:r>
      <w:r>
        <w:t>ng</w:t>
      </w:r>
      <w:proofErr w:type="spellEnd"/>
      <w:r>
        <w:t xml:space="preserve"> </w:t>
      </w:r>
      <w:proofErr w:type="spellStart"/>
      <w:r>
        <w:t>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) - </w:t>
      </w:r>
      <w:r>
        <w:rPr>
          <w:b/>
          <w:bCs/>
        </w:rPr>
        <w:t xml:space="preserve">NPV </w:t>
      </w:r>
      <w:proofErr w:type="spellStart"/>
      <w:r>
        <w:rPr>
          <w:b/>
          <w:bCs/>
        </w:rPr>
        <w:t>k</w:t>
      </w:r>
      <w:r>
        <w:rPr>
          <w:b/>
          <w:bCs/>
        </w:rPr>
        <w:t>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(+15,70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USD):</w:t>
      </w:r>
      <w:r>
        <w:t xml:space="preserve"> Cao </w:t>
      </w:r>
      <w:proofErr w:type="spellStart"/>
      <w:r>
        <w:t>hơn</w:t>
      </w:r>
      <w:proofErr w:type="spellEnd"/>
      <w:r>
        <w:t xml:space="preserve"> NPV Base,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ề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ở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n</w:t>
      </w:r>
      <w:proofErr w:type="spellEnd"/>
    </w:p>
    <w:p w14:paraId="4D2438BE" w14:textId="77777777" w:rsidR="008F68C3" w:rsidRDefault="0012558D">
      <w:pPr>
        <w:pStyle w:val="Heading3"/>
      </w:pPr>
      <w:bookmarkStart w:id="66" w:name="break-even-analysis-điểm-hòa-vốn"/>
      <w:bookmarkStart w:id="67" w:name="_Toc211974342"/>
      <w:bookmarkEnd w:id="64"/>
      <w:r>
        <w:rPr>
          <w:rStyle w:val="SectionNumber"/>
        </w:rPr>
        <w:t>2.6.5</w:t>
      </w:r>
      <w:r>
        <w:tab/>
        <w:t>5.5. Break-eve</w:t>
      </w:r>
      <w:r>
        <w:t xml:space="preserve">n Analysis –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bookmarkEnd w:id="67"/>
      <w:proofErr w:type="spellEnd"/>
    </w:p>
    <w:p w14:paraId="01A1A3C0" w14:textId="77777777" w:rsidR="008F68C3" w:rsidRDefault="0012558D">
      <w:pPr>
        <w:pStyle w:val="FirstParagraph"/>
      </w:pP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hòa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Break-even volume:</w:t>
      </w:r>
      <w:r>
        <w:t xml:space="preserve"> </w:t>
      </w:r>
      <w:r>
        <w:rPr>
          <w:b/>
          <w:bCs/>
        </w:rPr>
        <w:t xml:space="preserve">8.200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ẩ</w:t>
      </w:r>
      <w:r>
        <w:rPr>
          <w:b/>
          <w:bCs/>
        </w:rPr>
        <w:t>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r>
        <w:rPr>
          <w:b/>
          <w:bCs/>
        </w:rPr>
        <w:t xml:space="preserve">Công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15.000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/</w:t>
      </w:r>
      <w:proofErr w:type="spellStart"/>
      <w: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T</w:t>
      </w:r>
      <w:r>
        <w:rPr>
          <w:b/>
          <w:bCs/>
        </w:rPr>
        <w:t>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ệ</w:t>
      </w:r>
      <w:proofErr w:type="spellEnd"/>
      <w:r>
        <w:rPr>
          <w:b/>
          <w:bCs/>
        </w:rPr>
        <w:t>:</w:t>
      </w:r>
      <w:r>
        <w:t xml:space="preserve"> 55%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55%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</w:p>
    <w:p w14:paraId="31139E3F" w14:textId="77777777" w:rsidR="008F68C3" w:rsidRDefault="0012558D">
      <w:pPr>
        <w:pStyle w:val="BodyText"/>
      </w:pP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hòa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Break-even revenue:</w:t>
      </w:r>
      <w:r>
        <w:t xml:space="preserve"> </w:t>
      </w:r>
      <w:r>
        <w:rPr>
          <w:b/>
          <w:bCs/>
        </w:rPr>
        <w:t xml:space="preserve">65,8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(10 </w:t>
      </w:r>
      <w:proofErr w:type="spellStart"/>
      <w:r>
        <w:t>năm</w:t>
      </w:r>
      <w:proofErr w:type="spellEnd"/>
      <w:r>
        <w:t xml:space="preserve">) - </w:t>
      </w:r>
      <w:r>
        <w:rPr>
          <w:b/>
          <w:bCs/>
        </w:rPr>
        <w:t xml:space="preserve">Doanh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119,71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- </w:t>
      </w:r>
      <w:r>
        <w:rPr>
          <w:b/>
          <w:bCs/>
        </w:rPr>
        <w:t>Margin of Safety:</w:t>
      </w:r>
      <w:r>
        <w:t xml:space="preserve"> </w:t>
      </w:r>
      <w:r>
        <w:rPr>
          <w:b/>
          <w:bCs/>
        </w:rPr>
        <w:t>45%</w:t>
      </w:r>
      <w:r>
        <w:t xml:space="preserve"> -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>:</w:t>
      </w:r>
      <w:r>
        <w:t xml:space="preserve"> 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45%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</w:t>
      </w:r>
      <w:r>
        <w:t>ỗ</w:t>
      </w:r>
      <w:proofErr w:type="spellEnd"/>
    </w:p>
    <w:p w14:paraId="58AA91C8" w14:textId="77777777" w:rsidR="008F68C3" w:rsidRDefault="0012558D">
      <w:pPr>
        <w:pStyle w:val="BodyText"/>
      </w:pP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toàn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Margin of Safety 45% - Ngay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60%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,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-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55%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</w:p>
    <w:p w14:paraId="22A78228" w14:textId="77777777" w:rsidR="008F68C3" w:rsidRDefault="0012558D">
      <w:pPr>
        <w:pStyle w:val="Heading3"/>
      </w:pPr>
      <w:bookmarkStart w:id="68" w:name="so-sánh-với-các-phương-án-đầu-tư-khác"/>
      <w:bookmarkStart w:id="69" w:name="_Toc211974343"/>
      <w:bookmarkEnd w:id="66"/>
      <w:r>
        <w:rPr>
          <w:rStyle w:val="SectionNumber"/>
        </w:rPr>
        <w:t>2.6.6</w:t>
      </w:r>
      <w:r>
        <w:tab/>
        <w:t xml:space="preserve">5.6.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bookmarkEnd w:id="69"/>
      <w:proofErr w:type="spellEnd"/>
    </w:p>
    <w:p w14:paraId="0F390842" w14:textId="77777777" w:rsidR="008F68C3" w:rsidRDefault="0012558D">
      <w:pPr>
        <w:pStyle w:val="FirstParagraph"/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m</w:t>
      </w:r>
      <w:proofErr w:type="spellEnd"/>
      <w:r>
        <w:t>: 5-6%/</w:t>
      </w:r>
      <w:proofErr w:type="spellStart"/>
      <w:r>
        <w:t>năm</w:t>
      </w:r>
      <w:proofErr w:type="spellEnd"/>
      <w:r>
        <w:t xml:space="preserve"> - IRR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>
        <w:rPr>
          <w:b/>
          <w:bCs/>
        </w:rPr>
        <w:t>15,2%/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Sinh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</w:t>
      </w:r>
      <w:r>
        <w:t>ấ</w:t>
      </w:r>
      <w:r>
        <w:t>p</w:t>
      </w:r>
      <w:proofErr w:type="spellEnd"/>
      <w:r>
        <w:t xml:space="preserve"> 2,5-3 </w:t>
      </w:r>
      <w:proofErr w:type="spellStart"/>
      <w:r>
        <w:t>l</w:t>
      </w:r>
      <w:r>
        <w:t>ầ</w:t>
      </w:r>
      <w:r>
        <w:t>n</w:t>
      </w:r>
      <w:proofErr w:type="spellEnd"/>
    </w:p>
    <w:p w14:paraId="19FE89A5" w14:textId="77777777" w:rsidR="008F68C3" w:rsidRDefault="0012558D">
      <w:pPr>
        <w:pStyle w:val="BodyText"/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</w:t>
      </w:r>
      <w:r>
        <w:rPr>
          <w:b/>
          <w:bCs/>
        </w:rPr>
        <w:t>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ủ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</w:t>
      </w:r>
      <w:r>
        <w:t>ế</w:t>
      </w:r>
      <w:r>
        <w:t>u</w:t>
      </w:r>
      <w:proofErr w:type="spellEnd"/>
      <w:r>
        <w:t>: 3-4%/</w:t>
      </w:r>
      <w:proofErr w:type="spellStart"/>
      <w:r>
        <w:t>năm</w:t>
      </w:r>
      <w:proofErr w:type="spellEnd"/>
      <w:r>
        <w:t xml:space="preserve"> - IRR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>
        <w:rPr>
          <w:b/>
          <w:bCs/>
        </w:rPr>
        <w:t>15,2%/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Sinh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</w:t>
      </w:r>
      <w:r>
        <w:t>ấ</w:t>
      </w:r>
      <w:r>
        <w:t>p</w:t>
      </w:r>
      <w:proofErr w:type="spellEnd"/>
      <w:r>
        <w:t xml:space="preserve"> 4-5 </w:t>
      </w:r>
      <w:proofErr w:type="spellStart"/>
      <w:r>
        <w:t>l</w:t>
      </w:r>
      <w:r>
        <w:t>ầ</w:t>
      </w:r>
      <w:r>
        <w:t>n</w:t>
      </w:r>
      <w:proofErr w:type="spellEnd"/>
    </w:p>
    <w:p w14:paraId="54F34539" w14:textId="77777777" w:rsidR="008F68C3" w:rsidRDefault="0012558D">
      <w:pPr>
        <w:pStyle w:val="BodyText"/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khoán</w:t>
      </w:r>
      <w:proofErr w:type="spellEnd"/>
      <w:r>
        <w:rPr>
          <w:b/>
          <w:bCs/>
        </w:rPr>
        <w:t>:</w:t>
      </w:r>
      <w:r>
        <w:t xml:space="preserve"> - ROE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VN-Index: 12-14%/</w:t>
      </w:r>
      <w:proofErr w:type="spellStart"/>
      <w:r>
        <w:t>năm</w:t>
      </w:r>
      <w:proofErr w:type="spellEnd"/>
      <w:r>
        <w:t xml:space="preserve"> - ROE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>
        <w:rPr>
          <w:b/>
          <w:bCs/>
        </w:rPr>
        <w:t>18,5%/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Sinh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30-50%</w:t>
      </w:r>
    </w:p>
    <w:p w14:paraId="13B38416" w14:textId="77777777" w:rsidR="008F68C3" w:rsidRDefault="0012558D">
      <w:pPr>
        <w:pStyle w:val="BodyText"/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>:</w:t>
      </w:r>
      <w:r>
        <w:t xml:space="preserve"> - IRR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12-15%/</w:t>
      </w:r>
      <w:proofErr w:type="spellStart"/>
      <w:r>
        <w:t>năm</w:t>
      </w:r>
      <w:proofErr w:type="spellEnd"/>
      <w:r>
        <w:t xml:space="preserve"> - IRR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>
        <w:rPr>
          <w:b/>
          <w:bCs/>
        </w:rPr>
        <w:t>15,2%/</w:t>
      </w:r>
      <w:proofErr w:type="spellStart"/>
      <w:r>
        <w:rPr>
          <w:b/>
          <w:bCs/>
        </w:rPr>
        <w:t>năm</w:t>
      </w:r>
      <w:proofErr w:type="spellEnd"/>
      <w:r>
        <w:t xml:space="preserve"> - </w:t>
      </w:r>
      <w:proofErr w:type="spellStart"/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ế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25%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8DEF471" w14:textId="77777777" w:rsidR="008F68C3" w:rsidRDefault="0012558D">
      <w:r>
        <w:pict w14:anchorId="242E8B10">
          <v:rect id="_x0000_i1037" style="width:0;height:1.5pt" o:hralign="center" o:hrstd="t" o:hr="t"/>
        </w:pict>
      </w:r>
    </w:p>
    <w:p w14:paraId="4C547295" w14:textId="77777777" w:rsidR="008F68C3" w:rsidRDefault="0012558D">
      <w:pPr>
        <w:pStyle w:val="Heading2"/>
      </w:pPr>
      <w:bookmarkStart w:id="70" w:name="kêu-gọi-hành-động"/>
      <w:bookmarkStart w:id="71" w:name="_Toc211974344"/>
      <w:bookmarkEnd w:id="56"/>
      <w:bookmarkEnd w:id="68"/>
      <w:r>
        <w:rPr>
          <w:rStyle w:val="SectionNumber"/>
        </w:rPr>
        <w:t>2.7</w:t>
      </w:r>
      <w:r>
        <w:tab/>
        <w:t>6. KÊU G</w:t>
      </w:r>
      <w:r>
        <w:t>Ọ</w:t>
      </w:r>
      <w:r>
        <w:t>I HÀNH Đ</w:t>
      </w:r>
      <w:r>
        <w:t>Ộ</w:t>
      </w:r>
      <w:r>
        <w:t>NG</w:t>
      </w:r>
      <w:bookmarkEnd w:id="71"/>
    </w:p>
    <w:p w14:paraId="5EBCAEAB" w14:textId="77777777" w:rsidR="008F68C3" w:rsidRDefault="0012558D">
      <w:pPr>
        <w:pStyle w:val="Heading3"/>
      </w:pPr>
      <w:bookmarkStart w:id="72" w:name="đề-nghị-phê-duyệt-dự-án"/>
      <w:bookmarkStart w:id="73" w:name="_Toc211974345"/>
      <w:r>
        <w:rPr>
          <w:rStyle w:val="SectionNumber"/>
        </w:rPr>
        <w:t>2.7.1</w:t>
      </w:r>
      <w:r>
        <w:tab/>
        <w:t xml:space="preserve">6.1.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ngh</w:t>
      </w:r>
      <w:r>
        <w:t>ị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bookmarkEnd w:id="73"/>
      <w:proofErr w:type="spellEnd"/>
    </w:p>
    <w:p w14:paraId="0785CF95" w14:textId="77777777" w:rsidR="008F68C3" w:rsidRDefault="0012558D">
      <w:pPr>
        <w:pStyle w:val="FirstParagrap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t xml:space="preserve">,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t xml:space="preserve">,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t xml:space="preserve">,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r>
        <w:rPr>
          <w:b/>
          <w:bCs/>
        </w:rPr>
        <w:t>-xã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i-môi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ngh</w:t>
      </w:r>
      <w:r>
        <w:t>ị</w:t>
      </w:r>
      <w:proofErr w:type="spellEnd"/>
      <w:r>
        <w:t xml:space="preserve"> Ban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Khu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TP.HCM </w:t>
      </w:r>
      <w:proofErr w:type="spellStart"/>
      <w:r>
        <w:rPr>
          <w:b/>
          <w:bCs/>
        </w:rPr>
        <w:t>phê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duy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“Mekong Technology –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IoT Gateway, Robot AMR/AGV, OHT”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ậ</w:t>
      </w:r>
      <w:r>
        <w:t>t</w:t>
      </w:r>
      <w:proofErr w:type="spellEnd"/>
      <w:r>
        <w:t>:</w:t>
      </w:r>
    </w:p>
    <w:p w14:paraId="33794B77" w14:textId="77777777" w:rsidR="008F68C3" w:rsidRDefault="0012558D">
      <w:pPr>
        <w:pStyle w:val="BodyText"/>
      </w:pPr>
      <w:proofErr w:type="spellStart"/>
      <w:r>
        <w:rPr>
          <w:b/>
          <w:bCs/>
        </w:rPr>
        <w:t>Phù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ố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</w:t>
      </w:r>
      <w:proofErr w:type="spellEnd"/>
      <w:r>
        <w:rPr>
          <w:b/>
          <w:bCs/>
        </w:rPr>
        <w:t>:</w:t>
      </w:r>
      <w:r>
        <w:t xml:space="preserve"> - ✓ Tuân </w:t>
      </w:r>
      <w:proofErr w:type="spellStart"/>
      <w:r>
        <w:t>th</w:t>
      </w:r>
      <w:r>
        <w:t>ủ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38/2020/QĐ-</w:t>
      </w:r>
      <w:proofErr w:type="spellStart"/>
      <w:r>
        <w:t>TTg</w:t>
      </w:r>
      <w:proofErr w:type="spellEnd"/>
      <w:r>
        <w:t xml:space="preserve">,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2117/QĐ-</w:t>
      </w:r>
      <w:proofErr w:type="spellStart"/>
      <w:r>
        <w:t>TTg</w:t>
      </w:r>
      <w:proofErr w:type="spellEnd"/>
      <w:r>
        <w:t xml:space="preserve">, </w:t>
      </w:r>
      <w:proofErr w:type="spellStart"/>
      <w:r>
        <w:t>Ngh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76/2018/NĐ-CP - 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- ✓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90% → 30-50%</w:t>
      </w:r>
    </w:p>
    <w:p w14:paraId="4F50E0E2" w14:textId="77777777" w:rsidR="008F68C3" w:rsidRDefault="0012558D">
      <w:pPr>
        <w:pStyle w:val="BodyText"/>
      </w:pPr>
      <w:r>
        <w:rPr>
          <w:b/>
          <w:bCs/>
        </w:rPr>
        <w:t xml:space="preserve">Công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ổ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</w:t>
      </w:r>
      <w:r>
        <w:t xml:space="preserve">- ✓ TRL 7-8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,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TRL 8-9 - ✓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5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(KUKA, Tuya, DALY, Hikvision, </w:t>
      </w:r>
      <w:proofErr w:type="spellStart"/>
      <w:r>
        <w:t>Tohin</w:t>
      </w:r>
      <w:proofErr w:type="spellEnd"/>
      <w:r>
        <w:t xml:space="preserve">) - ✓ 15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- ✓ R&amp;D 0,43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USD/</w:t>
      </w:r>
      <w:proofErr w:type="spellStart"/>
      <w:r>
        <w:t>năm</w:t>
      </w:r>
      <w:proofErr w:type="spellEnd"/>
      <w:r>
        <w:t xml:space="preserve"> GĐ1 (2,15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>, 10% VA)</w:t>
      </w:r>
    </w:p>
    <w:p w14:paraId="6CD010F8" w14:textId="77777777" w:rsidR="008F68C3" w:rsidRDefault="0012558D">
      <w:pPr>
        <w:pStyle w:val="BodyText"/>
      </w:pPr>
      <w:proofErr w:type="spellStart"/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vư</w:t>
      </w:r>
      <w:r>
        <w:rPr>
          <w:b/>
          <w:bCs/>
        </w:rPr>
        <w:t>ợ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</w:t>
      </w:r>
      <w:r>
        <w:t xml:space="preserve">- ✓ NPV 15,20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(&gt;0) - ✓ IRR 15,2%/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WACC) - ✓ Payback 8,5 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) - ✓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nhu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ròng</w:t>
      </w:r>
      <w:proofErr w:type="spellEnd"/>
      <w:r>
        <w:t xml:space="preserve"> 15,7% (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)</w:t>
      </w:r>
    </w:p>
    <w:p w14:paraId="0527F641" w14:textId="77777777" w:rsidR="008F68C3" w:rsidRDefault="0012558D">
      <w:pPr>
        <w:pStyle w:val="BodyText"/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ế</w:t>
      </w:r>
      <w:r>
        <w:rPr>
          <w:b/>
          <w:bCs/>
        </w:rPr>
        <w:t>-xã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n</w:t>
      </w:r>
      <w:proofErr w:type="spellEnd"/>
      <w:r>
        <w:rPr>
          <w:b/>
          <w:bCs/>
        </w:rPr>
        <w:t>:</w:t>
      </w:r>
      <w:r>
        <w:t xml:space="preserve"> - ✓ 200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, 500+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- ✓ 50+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 </w:t>
      </w:r>
      <w:proofErr w:type="spellStart"/>
      <w:r>
        <w:t>thu</w:t>
      </w:r>
      <w:r>
        <w:t>ế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6 - ✓ 500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- ✓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10-15% sang ASEAN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>)</w:t>
      </w:r>
    </w:p>
    <w:p w14:paraId="691ECE56" w14:textId="77777777" w:rsidR="008F68C3" w:rsidRDefault="0012558D">
      <w:pPr>
        <w:pStyle w:val="BodyText"/>
      </w:pP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ề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ữ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✓ CO2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25%,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95% - ✓ ISO 14001/45001/50001 - ✓ Năng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20%</w:t>
      </w:r>
    </w:p>
    <w:p w14:paraId="5DDEB852" w14:textId="77777777" w:rsidR="008F68C3" w:rsidRDefault="0012558D">
      <w:pPr>
        <w:pStyle w:val="Heading3"/>
      </w:pPr>
      <w:bookmarkStart w:id="74" w:name="cam-kết-của-nhà-đầu-tư"/>
      <w:bookmarkStart w:id="75" w:name="_Toc211974346"/>
      <w:bookmarkEnd w:id="72"/>
      <w:r>
        <w:rPr>
          <w:rStyle w:val="SectionNumber"/>
        </w:rPr>
        <w:t>2.7.2</w:t>
      </w:r>
      <w:r>
        <w:tab/>
        <w:t xml:space="preserve">6.2. Cam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bookmarkEnd w:id="75"/>
      <w:proofErr w:type="spellEnd"/>
    </w:p>
    <w:p w14:paraId="4451FE07" w14:textId="77777777" w:rsidR="008F68C3" w:rsidRDefault="0012558D">
      <w:pPr>
        <w:pStyle w:val="FirstParagraph"/>
      </w:pPr>
      <w:r>
        <w:t xml:space="preserve">Công ty TNHH Mekong </w:t>
      </w:r>
      <w:r>
        <w:t xml:space="preserve">Technology cam </w:t>
      </w:r>
      <w:proofErr w:type="spellStart"/>
      <w:r>
        <w:t>k</w:t>
      </w:r>
      <w:r>
        <w:t>ế</w:t>
      </w:r>
      <w:r>
        <w:t>t</w:t>
      </w:r>
      <w:proofErr w:type="spellEnd"/>
      <w:r>
        <w:t>:</w:t>
      </w:r>
    </w:p>
    <w:p w14:paraId="188B1D06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  <w:r>
        <w:t xml:space="preserve"> - ✓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r>
        <w:rPr>
          <w:b/>
          <w:bCs/>
        </w:rPr>
        <w:t xml:space="preserve">20,00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ch</w:t>
      </w:r>
      <w:proofErr w:type="spellEnd"/>
      <w:r>
        <w:t xml:space="preserve"> (60%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, 30% </w:t>
      </w:r>
      <w:proofErr w:type="spellStart"/>
      <w:r>
        <w:t>vay</w:t>
      </w:r>
      <w:proofErr w:type="spellEnd"/>
      <w:r>
        <w:t xml:space="preserve">, 10%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) - ✓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r>
        <w:rPr>
          <w:b/>
          <w:bCs/>
        </w:rPr>
        <w:t xml:space="preserve">3,00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(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) - ✓ Tuân </w:t>
      </w:r>
      <w:proofErr w:type="spellStart"/>
      <w:r>
        <w:t>th</w:t>
      </w:r>
      <w:r>
        <w:t>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BE537C9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ỹ</w:t>
      </w:r>
      <w:proofErr w:type="spellEnd"/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t:</w:t>
      </w:r>
      <w:r>
        <w:t xml:space="preserve"> - ✓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- ✓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TRL </w:t>
      </w:r>
      <w:r>
        <w:rPr>
          <w:b/>
          <w:bCs/>
        </w:rPr>
        <w:t>8-9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r>
        <w:rPr>
          <w:b/>
          <w:bCs/>
        </w:rPr>
        <w:t xml:space="preserve">15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t xml:space="preserve"> - ✓ Ra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r>
        <w:rPr>
          <w:b/>
          <w:bCs/>
        </w:rPr>
        <w:t xml:space="preserve">7 </w:t>
      </w:r>
      <w:proofErr w:type="spellStart"/>
      <w:r>
        <w:rPr>
          <w:b/>
          <w:bCs/>
        </w:rPr>
        <w:t>dòng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</w:t>
      </w:r>
      <w:r>
        <w:rPr>
          <w:b/>
          <w:bCs/>
        </w:rPr>
        <w:t>ẩ</w:t>
      </w:r>
      <w:r>
        <w:rPr>
          <w:b/>
          <w:bCs/>
        </w:rPr>
        <w:t>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</w:t>
      </w:r>
      <w:r>
        <w:t>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✓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OEE </w:t>
      </w:r>
      <w:r>
        <w:rPr>
          <w:b/>
          <w:bCs/>
        </w:rPr>
        <w:t>75%→78%→80%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>)</w:t>
      </w:r>
    </w:p>
    <w:p w14:paraId="1399F43C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✓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r>
        <w:rPr>
          <w:b/>
          <w:bCs/>
        </w:rPr>
        <w:t xml:space="preserve">119,71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</w:t>
      </w:r>
      <w:r>
        <w:t xml:space="preserve"> (10 </w:t>
      </w:r>
      <w:proofErr w:type="spellStart"/>
      <w:r>
        <w:t>năm</w:t>
      </w:r>
      <w:proofErr w:type="spellEnd"/>
      <w:r>
        <w:t xml:space="preserve">) - ✓ </w:t>
      </w:r>
      <w:proofErr w:type="spellStart"/>
      <w:r>
        <w:t>Ph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r>
        <w:rPr>
          <w:b/>
          <w:bCs/>
        </w:rPr>
        <w:t>83.035 DNNVV</w:t>
      </w:r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- ✓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u</w:t>
      </w:r>
      <w:proofErr w:type="spellEnd"/>
      <w:r>
        <w:t xml:space="preserve"> </w:t>
      </w:r>
      <w:r>
        <w:rPr>
          <w:b/>
          <w:bCs/>
        </w:rPr>
        <w:t xml:space="preserve">10-15%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t xml:space="preserve"> sang ASEAN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</w:t>
      </w:r>
      <w:r>
        <w:t xml:space="preserve">) - ✓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r>
        <w:rPr>
          <w:b/>
          <w:bCs/>
        </w:rPr>
        <w:t>5% IoT, 5% Robot</w:t>
      </w:r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(</w:t>
      </w:r>
      <w:proofErr w:type="spellStart"/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so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V5 - </w:t>
      </w:r>
      <w:proofErr w:type="spellStart"/>
      <w:r>
        <w:rPr>
          <w:i/>
          <w:iCs/>
        </w:rPr>
        <w:t>Th</w:t>
      </w:r>
      <w:r>
        <w:rPr>
          <w:i/>
          <w:iCs/>
        </w:rPr>
        <w:t>ự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benchmark FPT Smart Cloud 5-8%, Viettel IoT </w:t>
      </w:r>
      <w:r>
        <w:rPr>
          <w:i/>
          <w:iCs/>
        </w:rPr>
        <w:t>3-5%</w:t>
      </w:r>
      <w:r>
        <w:t>)</w:t>
      </w:r>
    </w:p>
    <w:p w14:paraId="143B6FF3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</w:t>
      </w:r>
      <w:proofErr w:type="spellEnd"/>
      <w:r>
        <w:rPr>
          <w:b/>
          <w:bCs/>
        </w:rPr>
        <w:t>:</w:t>
      </w:r>
      <w:r>
        <w:t xml:space="preserve"> - ✓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r>
        <w:rPr>
          <w:b/>
          <w:bCs/>
        </w:rPr>
        <w:t xml:space="preserve">200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- ✓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r>
        <w:rPr>
          <w:b/>
          <w:bCs/>
        </w:rPr>
        <w:t xml:space="preserve">500 </w:t>
      </w:r>
      <w:proofErr w:type="spellStart"/>
      <w:r>
        <w:rPr>
          <w:b/>
          <w:bCs/>
        </w:rPr>
        <w:t>k</w:t>
      </w:r>
      <w:r>
        <w:rPr>
          <w:b/>
          <w:bCs/>
        </w:rPr>
        <w:t>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sư</w:t>
      </w:r>
      <w:proofErr w:type="spellEnd"/>
      <w:r>
        <w:t xml:space="preserve"> qua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4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- ✓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b/>
          <w:bCs/>
        </w:rPr>
        <w:t xml:space="preserve">10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</w:t>
      </w:r>
      <w:r>
        <w:rPr>
          <w:b/>
          <w:bCs/>
        </w:rPr>
        <w:t>ệ</w:t>
      </w:r>
      <w:r>
        <w:rPr>
          <w:b/>
          <w:bCs/>
        </w:rP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- 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r>
        <w:rPr>
          <w:b/>
          <w:bCs/>
        </w:rPr>
        <w:t xml:space="preserve">50+ </w:t>
      </w:r>
      <w:proofErr w:type="spellStart"/>
      <w:r>
        <w:rPr>
          <w:b/>
          <w:bCs/>
        </w:rPr>
        <w:t>tri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USD </w:t>
      </w:r>
      <w:proofErr w:type="spellStart"/>
      <w:r>
        <w:rPr>
          <w:b/>
          <w:bCs/>
        </w:rPr>
        <w:t>thu</w:t>
      </w:r>
      <w:r>
        <w:rPr>
          <w:b/>
          <w:bCs/>
        </w:rPr>
        <w:t>ế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năm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6</w:t>
      </w:r>
    </w:p>
    <w:p w14:paraId="47428210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- ✓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r>
        <w:rPr>
          <w:b/>
          <w:bCs/>
        </w:rPr>
        <w:t>CO2 25%</w:t>
      </w:r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r>
        <w:rPr>
          <w:b/>
          <w:bCs/>
        </w:rPr>
        <w:t>95%</w:t>
      </w:r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r</w:t>
      </w:r>
      <w:r>
        <w:t>ắ</w:t>
      </w:r>
      <w:r>
        <w:t>n</w:t>
      </w:r>
      <w:proofErr w:type="spellEnd"/>
      <w:r>
        <w:t xml:space="preserve"> - ✓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r>
        <w:rPr>
          <w:b/>
          <w:bCs/>
        </w:rPr>
        <w:t>ISO 14001/45001/50001</w:t>
      </w:r>
      <w:r>
        <w:t xml:space="preserve"> - ✓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r>
        <w:rPr>
          <w:b/>
          <w:bCs/>
        </w:rPr>
        <w:t xml:space="preserve">20%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</w:t>
      </w:r>
      <w:r>
        <w:rPr>
          <w:b/>
          <w:bCs/>
        </w:rPr>
        <w:t>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ạ</w:t>
      </w:r>
      <w:r>
        <w:rPr>
          <w:b/>
          <w:bCs/>
        </w:rPr>
        <w:t>o</w:t>
      </w:r>
      <w:proofErr w:type="spellEnd"/>
      <w:r>
        <w:t xml:space="preserve"> - ✓ Tuân </w:t>
      </w:r>
      <w:proofErr w:type="spellStart"/>
      <w:r>
        <w:t>th</w:t>
      </w:r>
      <w:r>
        <w:t>ủ</w:t>
      </w:r>
      <w:proofErr w:type="spellEnd"/>
      <w:r>
        <w:t xml:space="preserve"> </w:t>
      </w:r>
      <w:r>
        <w:rPr>
          <w:b/>
          <w:bCs/>
        </w:rPr>
        <w:t>RoHS/REACH/WEEE</w:t>
      </w:r>
    </w:p>
    <w:p w14:paraId="5D846FE9" w14:textId="77777777" w:rsidR="008F68C3" w:rsidRDefault="0012558D">
      <w:pPr>
        <w:pStyle w:val="BodyText"/>
      </w:pPr>
      <w:r>
        <w:rPr>
          <w:b/>
          <w:bCs/>
        </w:rPr>
        <w:t xml:space="preserve">Cam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ủ</w:t>
      </w:r>
      <w:proofErr w:type="spellEnd"/>
      <w:r>
        <w:rPr>
          <w:b/>
          <w:bCs/>
        </w:rPr>
        <w:t>:</w:t>
      </w:r>
      <w:r>
        <w:t xml:space="preserve"> - ✓ Tuân </w:t>
      </w:r>
      <w:proofErr w:type="spellStart"/>
      <w:r>
        <w:t>th</w:t>
      </w:r>
      <w:r>
        <w:t>ủ</w:t>
      </w:r>
      <w:proofErr w:type="spellEnd"/>
      <w:r>
        <w:t xml:space="preserve"> </w:t>
      </w:r>
      <w:r>
        <w:rPr>
          <w:b/>
          <w:bCs/>
        </w:rPr>
        <w:t>100%</w:t>
      </w:r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Nam - ✓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Ban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KCNC - ✓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tr</w:t>
      </w:r>
      <w:r>
        <w:t xml:space="preserve">a,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tra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✓ </w:t>
      </w:r>
      <w:proofErr w:type="spellStart"/>
      <w:r>
        <w:t>Ch</w:t>
      </w:r>
      <w:r>
        <w:t>ị</w:t>
      </w:r>
      <w:r>
        <w:t>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h</w:t>
      </w:r>
      <w:r>
        <w:t>ồ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3CC61E27" w14:textId="77777777" w:rsidR="008F68C3" w:rsidRDefault="0012558D">
      <w:pPr>
        <w:pStyle w:val="Heading3"/>
      </w:pPr>
      <w:bookmarkStart w:id="76" w:name="lời-mời-hợp-tác"/>
      <w:bookmarkStart w:id="77" w:name="_Toc211974347"/>
      <w:bookmarkEnd w:id="74"/>
      <w:r>
        <w:rPr>
          <w:rStyle w:val="SectionNumber"/>
        </w:rPr>
        <w:t>2.7.3</w:t>
      </w:r>
      <w:r>
        <w:tab/>
        <w:t xml:space="preserve">6.3.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bookmarkEnd w:id="77"/>
      <w:proofErr w:type="spellEnd"/>
    </w:p>
    <w:p w14:paraId="177F9636" w14:textId="77777777" w:rsidR="008F68C3" w:rsidRDefault="0012558D">
      <w:pPr>
        <w:pStyle w:val="Fir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</w:t>
      </w:r>
      <w:r>
        <w:t>ờ</w:t>
      </w:r>
      <w:r>
        <w:t>i</w:t>
      </w:r>
      <w:proofErr w:type="spellEnd"/>
      <w:r>
        <w:t xml:space="preserve"> Ban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Khu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TP.HCM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qua:</w:t>
      </w:r>
    </w:p>
    <w:p w14:paraId="14B25981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Ban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KCNC:</w:t>
      </w:r>
      <w:r>
        <w:t xml:space="preserve"> -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38/2020/QĐ-</w:t>
      </w:r>
      <w:proofErr w:type="spellStart"/>
      <w:r>
        <w:t>TTg</w:t>
      </w:r>
      <w:proofErr w:type="spellEnd"/>
      <w:r>
        <w:t xml:space="preserve"> -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th</w:t>
      </w:r>
      <w:r>
        <w:t>ủ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-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- </w:t>
      </w:r>
      <w:proofErr w:type="spellStart"/>
      <w:r>
        <w:t>Qu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</w:p>
    <w:p w14:paraId="19207312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  <w:r>
        <w:t xml:space="preserve"> - Tham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ổ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(20% </w:t>
      </w:r>
      <w:proofErr w:type="spellStart"/>
      <w:r>
        <w:t>c</w:t>
      </w:r>
      <w:r>
        <w:t>ổ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, 4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USD) - </w:t>
      </w:r>
      <w:proofErr w:type="spellStart"/>
      <w:r>
        <w:t>T</w:t>
      </w:r>
      <w:r>
        <w:t>ỷ</w:t>
      </w:r>
      <w:proofErr w:type="spellEnd"/>
      <w:r>
        <w:t xml:space="preserve"> </w:t>
      </w:r>
      <w:proofErr w:type="spellStart"/>
      <w:r>
        <w:t>su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d</w:t>
      </w:r>
      <w:r>
        <w:t>ẫ</w:t>
      </w:r>
      <w:r>
        <w:t>n</w:t>
      </w:r>
      <w:proofErr w:type="spellEnd"/>
      <w:r>
        <w:t xml:space="preserve"> (ROE 18,5%/</w:t>
      </w:r>
      <w:proofErr w:type="spellStart"/>
      <w:r>
        <w:t>năm</w:t>
      </w:r>
      <w:proofErr w:type="spellEnd"/>
      <w:r>
        <w:t xml:space="preserve">) - Exit </w:t>
      </w:r>
      <w:proofErr w:type="spellStart"/>
      <w:r>
        <w:t>sau</w:t>
      </w:r>
      <w:proofErr w:type="spellEnd"/>
      <w:r>
        <w:t xml:space="preserve"> 5-7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M&amp;A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IPO - Quy</w:t>
      </w:r>
      <w:r>
        <w:t>ề</w:t>
      </w:r>
      <w:r>
        <w:t xml:space="preserve">n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CEB3EC7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>:</w:t>
      </w:r>
      <w:r>
        <w:t xml:space="preserve"> -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R&amp;D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- Chia </w:t>
      </w:r>
      <w:proofErr w:type="spellStart"/>
      <w:r>
        <w:t>s</w:t>
      </w:r>
      <w:r>
        <w:t>ẻ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sá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-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-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ASEAN</w:t>
      </w:r>
    </w:p>
    <w:p w14:paraId="37D4057A" w14:textId="77777777" w:rsidR="008F68C3" w:rsidRDefault="0012558D">
      <w:pPr>
        <w:pStyle w:val="BodyText"/>
      </w:pPr>
      <w:proofErr w:type="spellStart"/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ề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>:</w:t>
      </w:r>
      <w:r>
        <w:t xml:space="preserve"> - Tham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Early Adopter (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30%) 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thu</w:t>
      </w:r>
      <w:r>
        <w:t>ậ</w:t>
      </w:r>
      <w:r>
        <w:t xml:space="preserve">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-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-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thu</w:t>
      </w:r>
      <w:r>
        <w:t>ậ</w:t>
      </w:r>
      <w:r>
        <w:t>t</w:t>
      </w:r>
    </w:p>
    <w:p w14:paraId="5BE2E11A" w14:textId="77777777" w:rsidR="008F68C3" w:rsidRDefault="0012558D">
      <w:r>
        <w:pict w14:anchorId="2899B9C8">
          <v:rect id="_x0000_i1038" style="width:0;height:1.5pt" o:hralign="center" o:hrstd="t" o:hr="t"/>
        </w:pict>
      </w:r>
    </w:p>
    <w:p w14:paraId="29E27CBC" w14:textId="77777777" w:rsidR="008F68C3" w:rsidRDefault="0012558D">
      <w:pPr>
        <w:pStyle w:val="FirstParagraph"/>
      </w:pPr>
      <w:proofErr w:type="spellStart"/>
      <w:r>
        <w:rPr>
          <w:b/>
          <w:bCs/>
        </w:rPr>
        <w:t>Chúng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tư</w:t>
      </w:r>
      <w:r>
        <w:rPr>
          <w:b/>
          <w:bCs/>
        </w:rPr>
        <w:t>ở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ằ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“Mekong Technology – </w:t>
      </w:r>
      <w:proofErr w:type="spellStart"/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IoT Gateway, Robot AMR/AGV, OHT” </w:t>
      </w:r>
      <w:proofErr w:type="spellStart"/>
      <w:r>
        <w:rPr>
          <w:b/>
          <w:bCs/>
        </w:rPr>
        <w:t>s</w:t>
      </w:r>
      <w:r>
        <w:rPr>
          <w:b/>
          <w:bCs/>
        </w:rPr>
        <w:t>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đóng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góp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Khu Công </w:t>
      </w:r>
      <w:proofErr w:type="spellStart"/>
      <w:r>
        <w:rPr>
          <w:b/>
          <w:bCs/>
        </w:rPr>
        <w:t>ngh</w:t>
      </w:r>
      <w:r>
        <w:rPr>
          <w:b/>
          <w:bCs/>
        </w:rPr>
        <w:t>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rPr>
          <w:b/>
          <w:bCs/>
        </w:rPr>
        <w:t xml:space="preserve"> TP.HCM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Nam.</w:t>
      </w:r>
    </w:p>
    <w:p w14:paraId="70D80D6A" w14:textId="77777777" w:rsidR="008F68C3" w:rsidRDefault="0012558D">
      <w:pPr>
        <w:pStyle w:val="BodyText"/>
      </w:pPr>
      <w:proofErr w:type="spellStart"/>
      <w:r>
        <w:rPr>
          <w:b/>
          <w:bCs/>
        </w:rPr>
        <w:t>Kính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</w:t>
      </w:r>
      <w:r>
        <w:rPr>
          <w:b/>
          <w:bCs/>
        </w:rPr>
        <w:t>ợ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ủ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duy</w:t>
      </w:r>
      <w:r>
        <w:rPr>
          <w:b/>
          <w:bCs/>
        </w:rPr>
        <w:t>ệ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Ban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>!</w:t>
      </w:r>
    </w:p>
    <w:p w14:paraId="2B878289" w14:textId="77777777" w:rsidR="008F68C3" w:rsidRDefault="0012558D">
      <w:r>
        <w:pict w14:anchorId="2C7906BF">
          <v:rect id="_x0000_i1039" style="width:0;height:1.5pt" o:hralign="center" o:hrstd="t" o:hr="t"/>
        </w:pict>
      </w:r>
    </w:p>
    <w:p w14:paraId="08A79252" w14:textId="77777777" w:rsidR="008F68C3" w:rsidRDefault="0012558D">
      <w:pPr>
        <w:pStyle w:val="FirstParagraph"/>
      </w:pPr>
      <w:proofErr w:type="spellStart"/>
      <w:r>
        <w:rPr>
          <w:i/>
          <w:iCs/>
        </w:rPr>
        <w:t>Trân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</w:t>
      </w:r>
      <w:r>
        <w:rPr>
          <w:i/>
          <w:iCs/>
        </w:rPr>
        <w:t>ọ</w:t>
      </w:r>
      <w:r>
        <w:rPr>
          <w:i/>
          <w:iCs/>
        </w:rPr>
        <w:t>ng</w:t>
      </w:r>
      <w:proofErr w:type="spellEnd"/>
      <w:r>
        <w:rPr>
          <w:i/>
          <w:iCs/>
        </w:rPr>
        <w:t>,</w:t>
      </w:r>
    </w:p>
    <w:p w14:paraId="1FA51162" w14:textId="77777777" w:rsidR="008F68C3" w:rsidRDefault="0012558D">
      <w:pPr>
        <w:pStyle w:val="BodyText"/>
      </w:pPr>
      <w:r>
        <w:rPr>
          <w:i/>
          <w:iCs/>
        </w:rPr>
        <w:t>[</w:t>
      </w:r>
      <w:proofErr w:type="spellStart"/>
      <w:r>
        <w:rPr>
          <w:i/>
          <w:iCs/>
        </w:rPr>
        <w:t>Ch</w:t>
      </w:r>
      <w:r>
        <w:rPr>
          <w:i/>
          <w:iCs/>
        </w:rPr>
        <w:t>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>]</w:t>
      </w:r>
    </w:p>
    <w:p w14:paraId="1A989BEB" w14:textId="77777777" w:rsidR="008F68C3" w:rsidRDefault="0012558D">
      <w:pPr>
        <w:pStyle w:val="BodyText"/>
      </w:pPr>
      <w:r>
        <w:rPr>
          <w:b/>
          <w:bCs/>
        </w:rPr>
        <w:t>Nguy</w:t>
      </w:r>
      <w:r>
        <w:rPr>
          <w:b/>
          <w:bCs/>
        </w:rPr>
        <w:t>ễ</w:t>
      </w:r>
      <w:r>
        <w:rPr>
          <w:b/>
          <w:bCs/>
        </w:rPr>
        <w:t>n Văn A</w:t>
      </w:r>
      <w:r>
        <w:br/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c</w:t>
      </w:r>
      <w:proofErr w:type="spellEnd"/>
      <w:r>
        <w:br/>
        <w:t>Công ty TNHH Mekong Technology</w:t>
      </w:r>
      <w:r>
        <w:br/>
        <w:t>Email: ceo@mekongtech.com</w:t>
      </w:r>
      <w:r>
        <w:br/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tho</w:t>
      </w:r>
      <w:r>
        <w:t>ạ</w:t>
      </w:r>
      <w:r>
        <w:t>i</w:t>
      </w:r>
      <w:proofErr w:type="spellEnd"/>
      <w:r>
        <w:t xml:space="preserve">: +84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6BA24C80" w14:textId="77777777" w:rsidR="008F68C3" w:rsidRDefault="0012558D">
      <w:r>
        <w:pict w14:anchorId="3A04A61A">
          <v:rect id="_x0000_i1040" style="width:0;height:1.5pt" o:hralign="center" o:hrstd="t" o:hr="t"/>
        </w:pict>
      </w:r>
    </w:p>
    <w:p w14:paraId="4C5DCB4D" w14:textId="77777777" w:rsidR="008F68C3" w:rsidRDefault="0012558D">
      <w:pPr>
        <w:pStyle w:val="FirstParagraph"/>
      </w:pP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>:</w:t>
      </w:r>
      <w:r>
        <w:t xml:space="preserve"> 20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2025</w:t>
      </w:r>
      <w:r>
        <w:br/>
      </w:r>
      <w:proofErr w:type="spellStart"/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>:</w:t>
      </w:r>
      <w:r>
        <w:t xml:space="preserve"> Khu Công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TP.HCM, </w:t>
      </w:r>
      <w:proofErr w:type="spellStart"/>
      <w:r>
        <w:t>Qu</w:t>
      </w:r>
      <w:r>
        <w:t>ậ</w:t>
      </w:r>
      <w:r>
        <w:t>n</w:t>
      </w:r>
      <w:proofErr w:type="spellEnd"/>
      <w:r>
        <w:t xml:space="preserve"> 9, </w:t>
      </w:r>
      <w:r>
        <w:t>TP.HCM</w:t>
      </w:r>
    </w:p>
    <w:p w14:paraId="454D2C1A" w14:textId="77777777" w:rsidR="008F68C3" w:rsidRDefault="0012558D">
      <w:r>
        <w:pict w14:anchorId="5F650FAE">
          <v:rect id="_x0000_i1041" style="width:0;height:1.5pt" o:hralign="center" o:hrstd="t" o:hr="t"/>
        </w:pict>
      </w:r>
    </w:p>
    <w:p w14:paraId="3CA1C733" w14:textId="77777777" w:rsidR="008F68C3" w:rsidRDefault="0012558D">
      <w:r>
        <w:pict w14:anchorId="4317770E">
          <v:rect id="_x0000_i1042" style="width:0;height:1.5pt" o:hralign="center" o:hrstd="t" o:hr="t"/>
        </w:pict>
      </w:r>
    </w:p>
    <w:p w14:paraId="2563BCA1" w14:textId="77777777" w:rsidR="008F68C3" w:rsidRDefault="0012558D">
      <w:pPr>
        <w:pStyle w:val="Heading1"/>
      </w:pPr>
      <w:bookmarkStart w:id="78" w:name="mục-lục"/>
      <w:bookmarkStart w:id="79" w:name="_Toc211974348"/>
      <w:bookmarkEnd w:id="10"/>
      <w:bookmarkEnd w:id="70"/>
      <w:bookmarkEnd w:id="76"/>
      <w:r>
        <w:rPr>
          <w:rStyle w:val="SectionNumber"/>
        </w:rPr>
        <w:t>3</w:t>
      </w:r>
      <w:r>
        <w:tab/>
        <w:t>M</w:t>
      </w:r>
      <w:r>
        <w:t>Ụ</w:t>
      </w:r>
      <w:r>
        <w:t>C L</w:t>
      </w:r>
      <w:r>
        <w:t>Ụ</w:t>
      </w:r>
      <w:r>
        <w:t>C</w:t>
      </w:r>
      <w:bookmarkEnd w:id="79"/>
    </w:p>
    <w:p w14:paraId="7E4842CD" w14:textId="77777777" w:rsidR="008F68C3" w:rsidRDefault="0012558D">
      <w:pPr>
        <w:pStyle w:val="FirstParagraph"/>
      </w:pPr>
      <w:hyperlink w:anchor="tóm-tắt-điều-hành">
        <w:r>
          <w:rPr>
            <w:rStyle w:val="Hyperlink"/>
            <w:b/>
            <w:bCs/>
          </w:rPr>
          <w:t>TÓM T</w:t>
        </w:r>
        <w:r>
          <w:rPr>
            <w:rStyle w:val="Hyperlink"/>
            <w:b/>
            <w:bCs/>
          </w:rPr>
          <w:t>Ắ</w:t>
        </w:r>
        <w:r>
          <w:rPr>
            <w:rStyle w:val="Hyperlink"/>
            <w:b/>
            <w:bCs/>
          </w:rPr>
          <w:t>T ĐI</w:t>
        </w:r>
        <w:r>
          <w:rPr>
            <w:rStyle w:val="Hyperlink"/>
            <w:b/>
            <w:bCs/>
          </w:rPr>
          <w:t>Ề</w:t>
        </w:r>
        <w:r>
          <w:rPr>
            <w:rStyle w:val="Hyperlink"/>
            <w:b/>
            <w:bCs/>
          </w:rPr>
          <w:t>U HÀNH (EXECUTIVE SUMMARY)</w:t>
        </w:r>
      </w:hyperlink>
      <w:r>
        <w:t xml:space="preserve"> 1. </w:t>
      </w:r>
      <w:hyperlink w:anchor="Xcceb0c93a082b403f19635b60c4b2d03ec19462">
        <w:proofErr w:type="spellStart"/>
        <w:r>
          <w:rPr>
            <w:rStyle w:val="Hyperlink"/>
          </w:rPr>
          <w:t>B</w:t>
        </w:r>
        <w:r>
          <w:rPr>
            <w:rStyle w:val="Hyperlink"/>
          </w:rPr>
          <w:t>ố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ả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cơ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</w:t>
        </w:r>
        <w:r>
          <w:rPr>
            <w:rStyle w:val="Hyperlink"/>
          </w:rPr>
          <w:t>ộ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</w:hyperlink>
      <w:r>
        <w:t xml:space="preserve"> 2. </w:t>
      </w:r>
      <w:hyperlink w:anchor="X9ce81854d5dd59c13102903bfed693b772f7af9">
        <w:proofErr w:type="spellStart"/>
        <w:r>
          <w:rPr>
            <w:rStyle w:val="Hyperlink"/>
          </w:rPr>
          <w:t>Gi</w:t>
        </w:r>
        <w:r>
          <w:rPr>
            <w:rStyle w:val="Hyperlink"/>
          </w:rPr>
          <w:t>ả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ẩ</w:t>
        </w:r>
        <w:r>
          <w:rPr>
            <w:rStyle w:val="Hyperlink"/>
          </w:rPr>
          <w:t>m</w:t>
        </w:r>
        <w:proofErr w:type="spellEnd"/>
      </w:hyperlink>
      <w:r>
        <w:t xml:space="preserve"> 3. </w:t>
      </w:r>
      <w:hyperlink w:anchor="Xec24b24ba9bad636c7791200442855beae6044a">
        <w:proofErr w:type="spellStart"/>
        <w:r>
          <w:rPr>
            <w:rStyle w:val="Hyperlink"/>
          </w:rPr>
          <w:t>Mô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doanh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</w:hyperlink>
      <w:r>
        <w:t xml:space="preserve"> 4. </w:t>
      </w:r>
      <w:hyperlink w:anchor="X74f25142e85ed314130fa8bd682bf770490481b">
        <w:proofErr w:type="spellStart"/>
        <w:r>
          <w:rPr>
            <w:rStyle w:val="Hyperlink"/>
          </w:rPr>
          <w:t>Tác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ế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xã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</w:t>
        </w:r>
        <w:r>
          <w:rPr>
            <w:rStyle w:val="Hyperlink"/>
          </w:rPr>
          <w:t>ộ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môi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</w:hyperlink>
      <w:r>
        <w:t xml:space="preserve"> 5. </w:t>
      </w:r>
      <w:hyperlink w:anchor="Xcff394175450f557e7427501fd99f6ddd0f0fcc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ROI</w:t>
        </w:r>
      </w:hyperlink>
      <w:r>
        <w:t xml:space="preserve"> 6. </w:t>
      </w:r>
      <w:hyperlink w:anchor="Xdadb1e9d6d243477f79aacf87c0a3a86e97887b">
        <w:proofErr w:type="spellStart"/>
        <w:r>
          <w:rPr>
            <w:rStyle w:val="Hyperlink"/>
          </w:rPr>
          <w:t>Kêu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</w:t>
        </w:r>
        <w:r>
          <w:rPr>
            <w:rStyle w:val="Hyperlink"/>
          </w:rPr>
          <w:t>ọ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hành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  <w:proofErr w:type="spellEnd"/>
      </w:hyperlink>
    </w:p>
    <w:p w14:paraId="3537BC44" w14:textId="77777777" w:rsidR="008F68C3" w:rsidRDefault="0012558D">
      <w:r>
        <w:pict w14:anchorId="763F1CB0">
          <v:rect id="_x0000_i1043" style="width:0;height:1.5pt" o:hralign="center" o:hrstd="t" o:hr="t"/>
        </w:pict>
      </w:r>
    </w:p>
    <w:p w14:paraId="363E580B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I: B</w:t>
      </w:r>
      <w:r>
        <w:rPr>
          <w:b/>
          <w:bCs/>
        </w:rPr>
        <w:t>Ố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NH VÀ TÍNH C</w:t>
      </w:r>
      <w:r>
        <w:rPr>
          <w:b/>
          <w:bCs/>
        </w:rPr>
        <w:t>Ấ</w:t>
      </w:r>
      <w:r>
        <w:rPr>
          <w:b/>
          <w:bCs/>
        </w:rPr>
        <w:t>P THI</w:t>
      </w:r>
      <w:r>
        <w:rPr>
          <w:b/>
          <w:bCs/>
        </w:rPr>
        <w:t>Ế</w:t>
      </w:r>
      <w:r>
        <w:rPr>
          <w:b/>
          <w:bCs/>
        </w:rPr>
        <w:t>T</w:t>
      </w:r>
    </w:p>
    <w:p w14:paraId="10C46196" w14:textId="77777777" w:rsidR="008F68C3" w:rsidRDefault="0012558D" w:rsidP="0012558D">
      <w:pPr>
        <w:pStyle w:val="Compact"/>
        <w:numPr>
          <w:ilvl w:val="0"/>
          <w:numId w:val="4"/>
        </w:numPr>
      </w:pPr>
      <w:hyperlink w:anchor="X9d180cfb289fcde5d33a95c26e19b0de66f490c">
        <w:proofErr w:type="spellStart"/>
        <w:r>
          <w:rPr>
            <w:rStyle w:val="Hyperlink"/>
          </w:rPr>
          <w:t>B</w:t>
        </w:r>
        <w:r>
          <w:rPr>
            <w:rStyle w:val="Hyperlink"/>
          </w:rPr>
          <w:t>ố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ả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</w:t>
        </w:r>
        <w:r>
          <w:rPr>
            <w:rStyle w:val="Hyperlink"/>
          </w:rPr>
          <w:t>ự</w:t>
        </w:r>
        <w:r>
          <w:rPr>
            <w:rStyle w:val="Hyperlink"/>
          </w:rPr>
          <w:t>c</w:t>
        </w:r>
        <w:proofErr w:type="spellEnd"/>
      </w:hyperlink>
    </w:p>
    <w:p w14:paraId="58E064D3" w14:textId="77777777" w:rsidR="008F68C3" w:rsidRDefault="0012558D" w:rsidP="0012558D">
      <w:pPr>
        <w:pStyle w:val="Compact"/>
        <w:numPr>
          <w:ilvl w:val="1"/>
          <w:numId w:val="5"/>
        </w:numPr>
      </w:pPr>
      <w:r>
        <w:t xml:space="preserve">4.1. </w:t>
      </w:r>
      <w:hyperlink w:anchor="Xf21708f0bb73a26ff5b142c5beec482c562cbe1">
        <w:proofErr w:type="spellStart"/>
        <w:r>
          <w:rPr>
            <w:rStyle w:val="Hyperlink"/>
          </w:rPr>
          <w:t>Cu</w:t>
        </w:r>
        <w:r>
          <w:rPr>
            <w:rStyle w:val="Hyperlink"/>
          </w:rPr>
          <w:t>ộ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ạ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nghi</w:t>
        </w:r>
        <w:r>
          <w:rPr>
            <w:rStyle w:val="Hyperlink"/>
          </w:rPr>
          <w:t>ệ</w:t>
        </w:r>
        <w:r>
          <w:rPr>
            <w:rStyle w:val="Hyperlink"/>
          </w:rPr>
          <w:t>p</w:t>
        </w:r>
        <w:proofErr w:type="spellEnd"/>
        <w:r>
          <w:rPr>
            <w:rStyle w:val="Hyperlink"/>
          </w:rPr>
          <w:t xml:space="preserve"> 4.0</w:t>
        </w:r>
      </w:hyperlink>
    </w:p>
    <w:p w14:paraId="3388C85F" w14:textId="77777777" w:rsidR="008F68C3" w:rsidRDefault="0012558D" w:rsidP="0012558D">
      <w:pPr>
        <w:pStyle w:val="Compact"/>
        <w:numPr>
          <w:ilvl w:val="1"/>
          <w:numId w:val="5"/>
        </w:numPr>
      </w:pPr>
      <w:r>
        <w:t xml:space="preserve">4.2. </w:t>
      </w:r>
      <w:hyperlink w:anchor="Xc2d1c7a7690246f3c32660f718a80e08480d475"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IoT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</w:hyperlink>
    </w:p>
    <w:p w14:paraId="217BB68F" w14:textId="77777777" w:rsidR="008F68C3" w:rsidRDefault="0012558D" w:rsidP="0012558D">
      <w:pPr>
        <w:pStyle w:val="Compact"/>
        <w:numPr>
          <w:ilvl w:val="1"/>
          <w:numId w:val="5"/>
        </w:numPr>
      </w:pPr>
      <w:r>
        <w:t xml:space="preserve">4.3. </w:t>
      </w:r>
      <w:hyperlink w:anchor="Xbc88974fa27be7d5533c8aeb4598f96dd5d22b1"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Robot AMR/AGV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</w:hyperlink>
    </w:p>
    <w:p w14:paraId="221761D2" w14:textId="77777777" w:rsidR="008F68C3" w:rsidRDefault="0012558D" w:rsidP="0012558D">
      <w:pPr>
        <w:pStyle w:val="Compact"/>
        <w:numPr>
          <w:ilvl w:val="1"/>
          <w:numId w:val="5"/>
        </w:numPr>
      </w:pPr>
      <w:r>
        <w:t xml:space="preserve">4.4. </w:t>
      </w:r>
      <w:hyperlink w:anchor="X01baeb656cc09a13c606b3b4addaa2baf10abe2"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ASEAN</w:t>
        </w:r>
      </w:hyperlink>
    </w:p>
    <w:p w14:paraId="76106EE8" w14:textId="77777777" w:rsidR="008F68C3" w:rsidRDefault="0012558D" w:rsidP="0012558D">
      <w:pPr>
        <w:pStyle w:val="Compact"/>
        <w:numPr>
          <w:ilvl w:val="0"/>
          <w:numId w:val="4"/>
        </w:numPr>
      </w:pPr>
      <w:hyperlink w:anchor="Xe5c21bfb33198e6001da181370b7fe9f4846716">
        <w:proofErr w:type="spellStart"/>
        <w:r>
          <w:rPr>
            <w:rStyle w:val="Hyperlink"/>
          </w:rPr>
          <w:t>B</w:t>
        </w:r>
        <w:r>
          <w:rPr>
            <w:rStyle w:val="Hyperlink"/>
          </w:rPr>
          <w:t>ố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ả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</w:t>
        </w:r>
        <w:r>
          <w:rPr>
            <w:rStyle w:val="Hyperlink"/>
          </w:rPr>
          <w:t>ệ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Nam</w:t>
        </w:r>
      </w:hyperlink>
    </w:p>
    <w:p w14:paraId="6F7BAE45" w14:textId="77777777" w:rsidR="008F68C3" w:rsidRDefault="0012558D" w:rsidP="0012558D">
      <w:pPr>
        <w:pStyle w:val="Compact"/>
        <w:numPr>
          <w:ilvl w:val="1"/>
          <w:numId w:val="6"/>
        </w:numPr>
      </w:pPr>
      <w:r>
        <w:t xml:space="preserve">5.1. </w:t>
      </w:r>
      <w:hyperlink w:anchor="X08fb5511179b7846683fb95dfdc9f6b0c6f7a28">
        <w:proofErr w:type="spellStart"/>
        <w:r>
          <w:rPr>
            <w:rStyle w:val="Hyperlink"/>
          </w:rPr>
          <w:t>Chính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ưu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cao</w:t>
        </w:r>
        <w:proofErr w:type="spellEnd"/>
      </w:hyperlink>
    </w:p>
    <w:p w14:paraId="76D96DCC" w14:textId="77777777" w:rsidR="008F68C3" w:rsidRDefault="0012558D" w:rsidP="0012558D">
      <w:pPr>
        <w:pStyle w:val="Compact"/>
        <w:numPr>
          <w:ilvl w:val="1"/>
          <w:numId w:val="6"/>
        </w:numPr>
      </w:pPr>
      <w:r>
        <w:t xml:space="preserve">5.2. </w:t>
      </w:r>
      <w:hyperlink w:anchor="Xc235b01f192865bd04707b05e7fbb40293c0569">
        <w:r>
          <w:rPr>
            <w:rStyle w:val="Hyperlink"/>
          </w:rPr>
          <w:t xml:space="preserve">Nhu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chuy</w:t>
        </w:r>
        <w:r>
          <w:rPr>
            <w:rStyle w:val="Hyperlink"/>
          </w:rPr>
          <w:t>ể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ổ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ố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ủ</w:t>
        </w:r>
        <w:r>
          <w:rPr>
            <w:rStyle w:val="Hyperlink"/>
          </w:rPr>
          <w:t>a</w:t>
        </w:r>
        <w:proofErr w:type="spellEnd"/>
        <w:r>
          <w:rPr>
            <w:rStyle w:val="Hyperlink"/>
          </w:rPr>
          <w:t xml:space="preserve"> DNNVV</w:t>
        </w:r>
      </w:hyperlink>
    </w:p>
    <w:p w14:paraId="0E561822" w14:textId="77777777" w:rsidR="008F68C3" w:rsidRDefault="0012558D" w:rsidP="0012558D">
      <w:pPr>
        <w:pStyle w:val="Compact"/>
        <w:numPr>
          <w:ilvl w:val="1"/>
          <w:numId w:val="6"/>
        </w:numPr>
      </w:pPr>
      <w:r>
        <w:t xml:space="preserve">5.3. </w:t>
      </w:r>
      <w:hyperlink w:anchor="X26203cb50319917798464a22beb7419b38300bd">
        <w:proofErr w:type="spellStart"/>
        <w:r>
          <w:rPr>
            <w:rStyle w:val="Hyperlink"/>
          </w:rPr>
          <w:t>Ưu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chu</w:t>
        </w:r>
        <w:r>
          <w:rPr>
            <w:rStyle w:val="Hyperlink"/>
          </w:rPr>
          <w:t>ỗ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cung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ứ</w:t>
        </w:r>
        <w:r>
          <w:rPr>
            <w:rStyle w:val="Hyperlink"/>
          </w:rPr>
          <w:t>ng</w:t>
        </w:r>
        <w:proofErr w:type="spellEnd"/>
      </w:hyperlink>
    </w:p>
    <w:p w14:paraId="17E88EEB" w14:textId="77777777" w:rsidR="008F68C3" w:rsidRDefault="0012558D" w:rsidP="0012558D">
      <w:pPr>
        <w:pStyle w:val="Compact"/>
        <w:numPr>
          <w:ilvl w:val="0"/>
          <w:numId w:val="4"/>
        </w:numPr>
      </w:pPr>
      <w:hyperlink w:anchor="X828f2829ec47ee72c5592719650267e27f4a7d5">
        <w:proofErr w:type="spellStart"/>
        <w:r>
          <w:rPr>
            <w:rStyle w:val="Hyperlink"/>
          </w:rPr>
          <w:t>Kho</w:t>
        </w:r>
        <w:r>
          <w:rPr>
            <w:rStyle w:val="Hyperlink"/>
          </w:rPr>
          <w:t>ả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</w:t>
        </w:r>
        <w:r>
          <w:rPr>
            <w:rStyle w:val="Hyperlink"/>
          </w:rPr>
          <w:t>ố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</w:hyperlink>
    </w:p>
    <w:p w14:paraId="4FBF9A8C" w14:textId="77777777" w:rsidR="008F68C3" w:rsidRDefault="0012558D" w:rsidP="0012558D">
      <w:pPr>
        <w:pStyle w:val="Compact"/>
        <w:numPr>
          <w:ilvl w:val="1"/>
          <w:numId w:val="7"/>
        </w:numPr>
      </w:pPr>
      <w:r>
        <w:t xml:space="preserve">6.1. </w:t>
      </w:r>
      <w:hyperlink w:anchor="X5487758d189c5496b79499cee6d085d8433f085"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thu</w:t>
        </w:r>
        <w:r>
          <w:rPr>
            <w:rStyle w:val="Hyperlink"/>
          </w:rPr>
          <w:t>ộ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</w:t>
        </w:r>
        <w:r>
          <w:rPr>
            <w:rStyle w:val="Hyperlink"/>
          </w:rPr>
          <w:t>ậ</w:t>
        </w:r>
        <w:r>
          <w:rPr>
            <w:rStyle w:val="Hyperlink"/>
          </w:rPr>
          <w:t>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</w:t>
        </w:r>
        <w:r>
          <w:rPr>
            <w:rStyle w:val="Hyperlink"/>
          </w:rPr>
          <w:t>ẩ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90%</w:t>
        </w:r>
      </w:hyperlink>
    </w:p>
    <w:p w14:paraId="0498CA26" w14:textId="77777777" w:rsidR="008F68C3" w:rsidRDefault="0012558D" w:rsidP="0012558D">
      <w:pPr>
        <w:pStyle w:val="Compact"/>
        <w:numPr>
          <w:ilvl w:val="1"/>
          <w:numId w:val="7"/>
        </w:numPr>
      </w:pPr>
      <w:r>
        <w:t xml:space="preserve">6.2. </w:t>
      </w:r>
      <w:hyperlink w:anchor="Xde57b39d8a1518bbde602cd76d85d3914d5830f">
        <w:proofErr w:type="spellStart"/>
        <w:r>
          <w:rPr>
            <w:rStyle w:val="Hyperlink"/>
          </w:rPr>
          <w:t>Thi</w:t>
        </w:r>
        <w:r>
          <w:rPr>
            <w:rStyle w:val="Hyperlink"/>
          </w:rPr>
          <w:t>ế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xu</w:t>
        </w:r>
        <w:r>
          <w:rPr>
            <w:rStyle w:val="Hyperlink"/>
          </w:rPr>
          <w:t>ấ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mô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ớ</w:t>
        </w:r>
        <w:r>
          <w:rPr>
            <w:rStyle w:val="Hyperlink"/>
          </w:rPr>
          <w:t>n</w:t>
        </w:r>
        <w:proofErr w:type="spellEnd"/>
      </w:hyperlink>
    </w:p>
    <w:p w14:paraId="748FCCBF" w14:textId="77777777" w:rsidR="008F68C3" w:rsidRDefault="0012558D" w:rsidP="0012558D">
      <w:pPr>
        <w:pStyle w:val="Compact"/>
        <w:numPr>
          <w:ilvl w:val="1"/>
          <w:numId w:val="7"/>
        </w:numPr>
      </w:pPr>
      <w:r>
        <w:t xml:space="preserve">6.3. </w:t>
      </w:r>
      <w:hyperlink w:anchor="Xdc8a252ebb8b7f36a318ca710464b2e8803b572">
        <w:proofErr w:type="spellStart"/>
        <w:r>
          <w:rPr>
            <w:rStyle w:val="Hyperlink"/>
          </w:rPr>
          <w:t>Thi</w:t>
        </w:r>
        <w:r>
          <w:rPr>
            <w:rStyle w:val="Hyperlink"/>
          </w:rPr>
          <w:t>ế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</w:t>
        </w:r>
        <w:r>
          <w:rPr>
            <w:rStyle w:val="Hyperlink"/>
          </w:rPr>
          <w:t>ả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tùy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ỉ</w:t>
        </w:r>
        <w:r>
          <w:rPr>
            <w:rStyle w:val="Hyperlink"/>
          </w:rPr>
          <w:t>nh</w:t>
        </w:r>
        <w:proofErr w:type="spellEnd"/>
      </w:hyperlink>
    </w:p>
    <w:p w14:paraId="4BAEBD63" w14:textId="77777777" w:rsidR="008F68C3" w:rsidRDefault="0012558D" w:rsidP="0012558D">
      <w:pPr>
        <w:pStyle w:val="Compact"/>
        <w:numPr>
          <w:ilvl w:val="0"/>
          <w:numId w:val="4"/>
        </w:numPr>
      </w:pPr>
      <w:hyperlink w:anchor="X58ce21a3b8412fb2580d3ac2faa6c4b5423890a">
        <w:proofErr w:type="spellStart"/>
        <w:r>
          <w:rPr>
            <w:rStyle w:val="Hyperlink"/>
          </w:rPr>
          <w:t>Tính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ấ</w:t>
        </w:r>
        <w:r>
          <w:rPr>
            <w:rStyle w:val="Hyperlink"/>
          </w:rPr>
          <w:t>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ủ</w:t>
        </w:r>
        <w:r>
          <w:rPr>
            <w:rStyle w:val="Hyperlink"/>
          </w:rPr>
          <w:t>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</w:t>
        </w:r>
        <w:r>
          <w:rPr>
            <w:rStyle w:val="Hyperlink"/>
          </w:rPr>
          <w:t>ự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án</w:t>
        </w:r>
        <w:proofErr w:type="spellEnd"/>
      </w:hyperlink>
    </w:p>
    <w:p w14:paraId="09A45E81" w14:textId="77777777" w:rsidR="008F68C3" w:rsidRDefault="0012558D">
      <w:r>
        <w:pict w14:anchorId="6E3C8C83">
          <v:rect id="_x0000_i1044" style="width:0;height:1.5pt" o:hralign="center" o:hrstd="t" o:hr="t"/>
        </w:pict>
      </w:r>
    </w:p>
    <w:p w14:paraId="01CA1EAF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II: PHÂN TÍCH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</w:t>
      </w:r>
    </w:p>
    <w:p w14:paraId="4207CC4E" w14:textId="77777777" w:rsidR="008F68C3" w:rsidRDefault="0012558D" w:rsidP="0012558D">
      <w:pPr>
        <w:numPr>
          <w:ilvl w:val="0"/>
          <w:numId w:val="8"/>
        </w:numPr>
      </w:pPr>
      <w:hyperlink w:anchor="X2c5894ebe28b7266fe93236d3f983280576aae6"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</w:t>
        </w:r>
        <w:r>
          <w:rPr>
            <w:rStyle w:val="Hyperlink"/>
          </w:rPr>
          <w:t>ố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ế</w:t>
        </w:r>
        <w:proofErr w:type="spellEnd"/>
      </w:hyperlink>
    </w:p>
    <w:p w14:paraId="4035B709" w14:textId="77777777" w:rsidR="008F68C3" w:rsidRDefault="0012558D" w:rsidP="0012558D">
      <w:pPr>
        <w:pStyle w:val="Compact"/>
        <w:numPr>
          <w:ilvl w:val="1"/>
          <w:numId w:val="9"/>
        </w:numPr>
      </w:pPr>
      <w:r>
        <w:t xml:space="preserve">8.1. </w:t>
      </w:r>
      <w:hyperlink w:anchor="X52e902655716cdd54de0be220d657f40411e1af">
        <w:r>
          <w:rPr>
            <w:rStyle w:val="Hyperlink"/>
          </w:rPr>
          <w:t xml:space="preserve">IoT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</w:hyperlink>
    </w:p>
    <w:p w14:paraId="67BBB7EC" w14:textId="77777777" w:rsidR="008F68C3" w:rsidRDefault="0012558D" w:rsidP="0012558D">
      <w:pPr>
        <w:pStyle w:val="Compact"/>
        <w:numPr>
          <w:ilvl w:val="1"/>
          <w:numId w:val="9"/>
        </w:numPr>
      </w:pPr>
      <w:r>
        <w:t xml:space="preserve">8.2. </w:t>
      </w:r>
      <w:hyperlink w:anchor="Xdb65ad1efd01cfc6449c45f1c08b3d12c55f65f">
        <w:r>
          <w:rPr>
            <w:rStyle w:val="Hyperlink"/>
          </w:rPr>
          <w:t xml:space="preserve">Robot AMR/AGV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</w:hyperlink>
    </w:p>
    <w:p w14:paraId="278BC8E7" w14:textId="77777777" w:rsidR="008F68C3" w:rsidRDefault="0012558D" w:rsidP="0012558D">
      <w:pPr>
        <w:pStyle w:val="Compact"/>
        <w:numPr>
          <w:ilvl w:val="1"/>
          <w:numId w:val="9"/>
        </w:numPr>
      </w:pPr>
      <w:r>
        <w:t xml:space="preserve">8.3. </w:t>
      </w:r>
      <w:hyperlink w:anchor="X1785bd8d9c1e3eabd06f562d8a4184a2694114b">
        <w:r>
          <w:rPr>
            <w:rStyle w:val="Hyperlink"/>
          </w:rPr>
          <w:t xml:space="preserve">OHT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</w:hyperlink>
    </w:p>
    <w:p w14:paraId="38A71C89" w14:textId="77777777" w:rsidR="008F68C3" w:rsidRDefault="0012558D" w:rsidP="0012558D">
      <w:pPr>
        <w:numPr>
          <w:ilvl w:val="0"/>
          <w:numId w:val="8"/>
        </w:numPr>
      </w:pPr>
      <w:hyperlink w:anchor="Xd388c2111e4d5177398a80642c84eed1639a351"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ASEAN</w:t>
        </w:r>
      </w:hyperlink>
    </w:p>
    <w:p w14:paraId="7DFE8CB5" w14:textId="77777777" w:rsidR="008F68C3" w:rsidRDefault="0012558D" w:rsidP="0012558D">
      <w:pPr>
        <w:numPr>
          <w:ilvl w:val="0"/>
          <w:numId w:val="8"/>
        </w:numPr>
      </w:pPr>
      <w:hyperlink w:anchor="X3a29b27c3f59fa57998ceeb895db54e9b431015"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</w:t>
        </w:r>
        <w:r>
          <w:rPr>
            <w:rStyle w:val="Hyperlink"/>
          </w:rPr>
          <w:t>ệ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Nam</w:t>
        </w:r>
      </w:hyperlink>
    </w:p>
    <w:p w14:paraId="2968ECE6" w14:textId="77777777" w:rsidR="008F68C3" w:rsidRDefault="0012558D" w:rsidP="0012558D">
      <w:pPr>
        <w:pStyle w:val="Compact"/>
        <w:numPr>
          <w:ilvl w:val="1"/>
          <w:numId w:val="10"/>
        </w:numPr>
      </w:pPr>
      <w:r>
        <w:t xml:space="preserve">10.1. </w:t>
      </w:r>
      <w:hyperlink w:anchor="X85a698353bbf9d17d4c614aeaedbad2629f3b50">
        <w:r>
          <w:rPr>
            <w:rStyle w:val="Hyperlink"/>
          </w:rPr>
          <w:t xml:space="preserve">IoT </w:t>
        </w:r>
        <w:proofErr w:type="spellStart"/>
        <w:r>
          <w:rPr>
            <w:rStyle w:val="Hyperlink"/>
          </w:rPr>
          <w:t>Vi</w:t>
        </w:r>
        <w:r>
          <w:rPr>
            <w:rStyle w:val="Hyperlink"/>
          </w:rPr>
          <w:t>ệ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Nam</w:t>
        </w:r>
      </w:hyperlink>
    </w:p>
    <w:p w14:paraId="3954F1D2" w14:textId="77777777" w:rsidR="008F68C3" w:rsidRDefault="0012558D" w:rsidP="0012558D">
      <w:pPr>
        <w:pStyle w:val="Compact"/>
        <w:numPr>
          <w:ilvl w:val="1"/>
          <w:numId w:val="10"/>
        </w:numPr>
      </w:pPr>
      <w:r>
        <w:t xml:space="preserve">10.2. </w:t>
      </w:r>
      <w:hyperlink w:anchor="X092a911f93ff506d4cfa8681447c5c6c8c108a0">
        <w:r>
          <w:rPr>
            <w:rStyle w:val="Hyperlink"/>
          </w:rPr>
          <w:t xml:space="preserve">Robot AMR </w:t>
        </w:r>
        <w:proofErr w:type="spellStart"/>
        <w:r>
          <w:rPr>
            <w:rStyle w:val="Hyperlink"/>
          </w:rPr>
          <w:t>Vi</w:t>
        </w:r>
        <w:r>
          <w:rPr>
            <w:rStyle w:val="Hyperlink"/>
          </w:rPr>
          <w:t>ệ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Nam</w:t>
        </w:r>
      </w:hyperlink>
    </w:p>
    <w:p w14:paraId="0ACDDCF5" w14:textId="77777777" w:rsidR="008F68C3" w:rsidRDefault="0012558D" w:rsidP="0012558D">
      <w:pPr>
        <w:pStyle w:val="Compact"/>
        <w:numPr>
          <w:ilvl w:val="1"/>
          <w:numId w:val="10"/>
        </w:numPr>
      </w:pPr>
      <w:r>
        <w:t xml:space="preserve">10.3. </w:t>
      </w:r>
      <w:hyperlink w:anchor="Xac7f10acfe552e00faecd74bcd72b240d66d964">
        <w:r>
          <w:rPr>
            <w:rStyle w:val="Hyperlink"/>
          </w:rPr>
          <w:t xml:space="preserve">AGV </w:t>
        </w:r>
        <w:proofErr w:type="spellStart"/>
        <w:r>
          <w:rPr>
            <w:rStyle w:val="Hyperlink"/>
          </w:rPr>
          <w:t>Vi</w:t>
        </w:r>
        <w:r>
          <w:rPr>
            <w:rStyle w:val="Hyperlink"/>
          </w:rPr>
          <w:t>ệ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Nam</w:t>
        </w:r>
      </w:hyperlink>
    </w:p>
    <w:p w14:paraId="16A26A6A" w14:textId="77777777" w:rsidR="008F68C3" w:rsidRDefault="0012558D" w:rsidP="0012558D">
      <w:pPr>
        <w:numPr>
          <w:ilvl w:val="0"/>
          <w:numId w:val="8"/>
        </w:numPr>
      </w:pPr>
      <w:hyperlink w:anchor="X7b2fff240d56957c15d1bae703ba1f742910d6f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ạ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tranh</w:t>
        </w:r>
        <w:proofErr w:type="spellEnd"/>
      </w:hyperlink>
    </w:p>
    <w:p w14:paraId="6FD91BF4" w14:textId="77777777" w:rsidR="008F68C3" w:rsidRDefault="0012558D" w:rsidP="0012558D">
      <w:pPr>
        <w:pStyle w:val="Compact"/>
        <w:numPr>
          <w:ilvl w:val="1"/>
          <w:numId w:val="11"/>
        </w:numPr>
      </w:pPr>
      <w:r>
        <w:t xml:space="preserve">11.1. </w:t>
      </w:r>
      <w:hyperlink w:anchor="X83b196b9ff9b09370e24b8796f77b6cf8a59d1c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5 Forces (Porter)</w:t>
        </w:r>
      </w:hyperlink>
    </w:p>
    <w:p w14:paraId="7712495D" w14:textId="77777777" w:rsidR="008F68C3" w:rsidRDefault="0012558D" w:rsidP="0012558D">
      <w:pPr>
        <w:pStyle w:val="Compact"/>
        <w:numPr>
          <w:ilvl w:val="1"/>
          <w:numId w:val="11"/>
        </w:numPr>
      </w:pPr>
      <w:r>
        <w:t xml:space="preserve">11.2. </w:t>
      </w:r>
      <w:hyperlink w:anchor="Xb506d91b4eda8cefc77e46cca3667e00fb77c16">
        <w:r>
          <w:rPr>
            <w:rStyle w:val="Hyperlink"/>
          </w:rPr>
          <w:t xml:space="preserve">Ma </w:t>
        </w:r>
        <w:proofErr w:type="spellStart"/>
        <w:r>
          <w:rPr>
            <w:rStyle w:val="Hyperlink"/>
          </w:rPr>
          <w:t>tr</w:t>
        </w:r>
        <w:r>
          <w:rPr>
            <w:rStyle w:val="Hyperlink"/>
          </w:rPr>
          <w:t>ậ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ạ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tranh</w:t>
        </w:r>
        <w:proofErr w:type="spellEnd"/>
      </w:hyperlink>
    </w:p>
    <w:p w14:paraId="13955A04" w14:textId="77777777" w:rsidR="008F68C3" w:rsidRDefault="0012558D" w:rsidP="0012558D">
      <w:pPr>
        <w:pStyle w:val="Compact"/>
        <w:numPr>
          <w:ilvl w:val="1"/>
          <w:numId w:val="11"/>
        </w:numPr>
      </w:pPr>
      <w:r>
        <w:t xml:space="preserve">11.3. </w:t>
      </w:r>
      <w:hyperlink w:anchor="X4b0a85695c825a7c40e81718f03abaf9e824f0d"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ạ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ranh</w:t>
        </w:r>
        <w:proofErr w:type="spellEnd"/>
      </w:hyperlink>
    </w:p>
    <w:p w14:paraId="63AB0E36" w14:textId="77777777" w:rsidR="008F68C3" w:rsidRDefault="0012558D" w:rsidP="0012558D">
      <w:pPr>
        <w:numPr>
          <w:ilvl w:val="0"/>
          <w:numId w:val="8"/>
        </w:numPr>
      </w:pPr>
      <w:hyperlink w:anchor="Xf46a96f0ba65c1ca2a2ca28026838c816636da0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đo</w:t>
        </w:r>
        <w:r>
          <w:rPr>
            <w:rStyle w:val="Hyperlink"/>
          </w:rPr>
          <w:t>ạ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hàng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tiêu</w:t>
        </w:r>
        <w:proofErr w:type="spellEnd"/>
      </w:hyperlink>
    </w:p>
    <w:p w14:paraId="344D27C0" w14:textId="77777777" w:rsidR="008F68C3" w:rsidRDefault="0012558D" w:rsidP="0012558D">
      <w:pPr>
        <w:numPr>
          <w:ilvl w:val="0"/>
          <w:numId w:val="8"/>
        </w:numPr>
      </w:pPr>
      <w:hyperlink w:anchor="Xf30a811f6a5b440e82f71d1bd3b00edca6273d3"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ị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ẩ</w:t>
        </w:r>
        <w:r>
          <w:rPr>
            <w:rStyle w:val="Hyperlink"/>
          </w:rPr>
          <w:t>m</w:t>
        </w:r>
        <w:proofErr w:type="spellEnd"/>
      </w:hyperlink>
    </w:p>
    <w:p w14:paraId="0EFACD71" w14:textId="77777777" w:rsidR="008F68C3" w:rsidRDefault="0012558D">
      <w:r>
        <w:pict w14:anchorId="23E7721B">
          <v:rect id="_x0000_i1045" style="width:0;height:1.5pt" o:hralign="center" o:hrstd="t" o:hr="t"/>
        </w:pict>
      </w:r>
    </w:p>
    <w:p w14:paraId="46A80F9D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III: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CÔNG NGH</w:t>
      </w:r>
      <w:r>
        <w:rPr>
          <w:b/>
          <w:bCs/>
        </w:rPr>
        <w:t>Ệ</w:t>
      </w:r>
      <w:r>
        <w:rPr>
          <w:b/>
          <w:bCs/>
        </w:rPr>
        <w:t xml:space="preserve"> VÀ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</w:t>
      </w:r>
    </w:p>
    <w:p w14:paraId="386BD047" w14:textId="77777777" w:rsidR="008F68C3" w:rsidRDefault="0012558D" w:rsidP="0012558D">
      <w:pPr>
        <w:numPr>
          <w:ilvl w:val="0"/>
          <w:numId w:val="12"/>
        </w:numPr>
      </w:pPr>
      <w:hyperlink w:anchor="X13c8d43eacf0a3bf226ef7b7f9254b5b1cf1398"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ầ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nhìn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</w:hyperlink>
    </w:p>
    <w:p w14:paraId="1B221042" w14:textId="77777777" w:rsidR="008F68C3" w:rsidRDefault="0012558D" w:rsidP="0012558D">
      <w:pPr>
        <w:numPr>
          <w:ilvl w:val="0"/>
          <w:numId w:val="12"/>
        </w:numPr>
      </w:pPr>
      <w:hyperlink w:anchor="X8474f1dc2ffc333725daa4f86c93c0aee1fa559"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ộ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TRL</w:t>
        </w:r>
      </w:hyperlink>
    </w:p>
    <w:p w14:paraId="04D66D00" w14:textId="77777777" w:rsidR="008F68C3" w:rsidRDefault="0012558D" w:rsidP="0012558D">
      <w:pPr>
        <w:numPr>
          <w:ilvl w:val="0"/>
          <w:numId w:val="12"/>
        </w:numPr>
      </w:pPr>
      <w:hyperlink w:anchor="Xe586b6a859eec21b27fc787d8c807cd75dc75ca">
        <w:r>
          <w:rPr>
            <w:rStyle w:val="Hyperlink"/>
          </w:rPr>
          <w:t xml:space="preserve">Danh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ẩ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chi </w:t>
        </w:r>
        <w:proofErr w:type="spellStart"/>
        <w:r>
          <w:rPr>
            <w:rStyle w:val="Hyperlink"/>
          </w:rPr>
          <w:t>ti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  <w:proofErr w:type="spellEnd"/>
      </w:hyperlink>
    </w:p>
    <w:p w14:paraId="3120553E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16.1. </w:t>
      </w:r>
      <w:hyperlink w:anchor="X5eb034e01ba20befe314d82c1abb94963822700">
        <w:r>
          <w:rPr>
            <w:rStyle w:val="Hyperlink"/>
          </w:rPr>
          <w:t>IoT Gateway (MK Series)</w:t>
        </w:r>
      </w:hyperlink>
    </w:p>
    <w:p w14:paraId="407306DC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16.2. </w:t>
      </w:r>
      <w:hyperlink w:anchor="X51536f08d9b84709957cc52db59c080d9c72bb3">
        <w:r>
          <w:rPr>
            <w:rStyle w:val="Hyperlink"/>
          </w:rPr>
          <w:t>Robot AMR</w:t>
        </w:r>
      </w:hyperlink>
    </w:p>
    <w:p w14:paraId="17DB0FE0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16.3. </w:t>
      </w:r>
      <w:hyperlink w:anchor="X7bc2631e81c194c27a2538fdecb170332118205">
        <w:r>
          <w:rPr>
            <w:rStyle w:val="Hyperlink"/>
          </w:rPr>
          <w:t>Robot AGV</w:t>
        </w:r>
      </w:hyperlink>
    </w:p>
    <w:p w14:paraId="49FCB1B5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16.4. </w:t>
      </w:r>
      <w:hyperlink w:anchor="X7c3f98fe22079d50c44335455a4232e668e9d02">
        <w:r>
          <w:rPr>
            <w:rStyle w:val="Hyperlink"/>
          </w:rPr>
          <w:t>OHT Systems</w:t>
        </w:r>
      </w:hyperlink>
    </w:p>
    <w:p w14:paraId="7E3A4278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16.5. </w:t>
      </w:r>
      <w:hyperlink w:anchor="X9cd0dca795df61b07dec48ca5a16c49bb8a22e1">
        <w:r>
          <w:rPr>
            <w:rStyle w:val="Hyperlink"/>
          </w:rPr>
          <w:t xml:space="preserve">Module </w:t>
        </w:r>
        <w:proofErr w:type="spellStart"/>
        <w:r>
          <w:rPr>
            <w:rStyle w:val="Hyperlink"/>
          </w:rPr>
          <w:t>truy</w:t>
        </w:r>
        <w:r>
          <w:rPr>
            <w:rStyle w:val="Hyperlink"/>
          </w:rPr>
          <w:t>ề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thông</w:t>
        </w:r>
        <w:proofErr w:type="spellEnd"/>
      </w:hyperlink>
    </w:p>
    <w:p w14:paraId="1C14EE02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16.6. </w:t>
      </w:r>
      <w:hyperlink w:anchor="X647fcc254f67bb96c1f67acbf589110cefd8a2f"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ả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IoT</w:t>
        </w:r>
      </w:hyperlink>
    </w:p>
    <w:p w14:paraId="69FB724E" w14:textId="77777777" w:rsidR="008F68C3" w:rsidRDefault="0012558D" w:rsidP="0012558D">
      <w:pPr>
        <w:pStyle w:val="Compact"/>
        <w:numPr>
          <w:ilvl w:val="1"/>
          <w:numId w:val="13"/>
        </w:numPr>
      </w:pPr>
      <w:r>
        <w:t xml:space="preserve">16.7. </w:t>
      </w:r>
      <w:hyperlink w:anchor="Xbf256f085ac2776e02ee90001a72f52ddeffb70">
        <w:proofErr w:type="spellStart"/>
        <w:r>
          <w:rPr>
            <w:rStyle w:val="Hyperlink"/>
          </w:rPr>
          <w:t>N</w:t>
        </w:r>
        <w:r>
          <w:rPr>
            <w:rStyle w:val="Hyperlink"/>
          </w:rPr>
          <w:t>ề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ả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</w:t>
        </w:r>
        <w:r>
          <w:rPr>
            <w:rStyle w:val="Hyperlink"/>
          </w:rPr>
          <w:t>ầ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ề</w:t>
        </w:r>
        <w:r>
          <w:rPr>
            <w:rStyle w:val="Hyperlink"/>
          </w:rPr>
          <w:t>m</w:t>
        </w:r>
        <w:proofErr w:type="spellEnd"/>
      </w:hyperlink>
    </w:p>
    <w:p w14:paraId="6E5D0149" w14:textId="77777777" w:rsidR="008F68C3" w:rsidRDefault="0012558D" w:rsidP="0012558D">
      <w:pPr>
        <w:numPr>
          <w:ilvl w:val="0"/>
          <w:numId w:val="12"/>
        </w:numPr>
      </w:pPr>
      <w:hyperlink w:anchor="Xdf8a2e62b2a1e43d88a8887b54a7f32e92a1f32">
        <w:r>
          <w:rPr>
            <w:rStyle w:val="Hyperlink"/>
          </w:rPr>
          <w:t xml:space="preserve">Quy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QA/QC</w:t>
        </w:r>
      </w:hyperlink>
    </w:p>
    <w:p w14:paraId="01073D64" w14:textId="77777777" w:rsidR="008F68C3" w:rsidRDefault="0012558D" w:rsidP="0012558D">
      <w:pPr>
        <w:numPr>
          <w:ilvl w:val="0"/>
          <w:numId w:val="12"/>
        </w:numPr>
      </w:pPr>
      <w:hyperlink w:anchor="Xc4c7bad2d7318f6345c739944b1d648f53a0580">
        <w:proofErr w:type="spellStart"/>
        <w:r>
          <w:rPr>
            <w:rStyle w:val="Hyperlink"/>
          </w:rPr>
          <w:t>Chuy</w:t>
        </w:r>
        <w:r>
          <w:rPr>
            <w:rStyle w:val="Hyperlink"/>
          </w:rPr>
          <w:t>ể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giao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</w:t>
        </w:r>
        <w:r>
          <w:rPr>
            <w:rStyle w:val="Hyperlink"/>
          </w:rPr>
          <w:t>ệ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ừ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ố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tác</w:t>
        </w:r>
        <w:proofErr w:type="spellEnd"/>
      </w:hyperlink>
    </w:p>
    <w:p w14:paraId="0DCAE026" w14:textId="77777777" w:rsidR="008F68C3" w:rsidRDefault="0012558D" w:rsidP="0012558D">
      <w:pPr>
        <w:numPr>
          <w:ilvl w:val="0"/>
          <w:numId w:val="12"/>
        </w:numPr>
      </w:pPr>
      <w:hyperlink w:anchor="X3771186618cad7dba1cc76e50d4284be40a2851">
        <w:r>
          <w:rPr>
            <w:rStyle w:val="Hyperlink"/>
          </w:rPr>
          <w:t xml:space="preserve">R&amp;D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ổ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ớ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ụ</w:t>
        </w:r>
        <w:r>
          <w:rPr>
            <w:rStyle w:val="Hyperlink"/>
          </w:rPr>
          <w:t>c</w:t>
        </w:r>
        <w:proofErr w:type="spellEnd"/>
      </w:hyperlink>
    </w:p>
    <w:p w14:paraId="3B05DBD6" w14:textId="77777777" w:rsidR="008F68C3" w:rsidRDefault="0012558D">
      <w:r>
        <w:pict w14:anchorId="01113AAC">
          <v:rect id="_x0000_i1046" style="width:0;height:1.5pt" o:hralign="center" o:hrstd="t" o:hr="t"/>
        </w:pict>
      </w:r>
    </w:p>
    <w:p w14:paraId="6ACF7166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IV: MÔ HÌNH KINH DOANH VÀ V</w:t>
      </w:r>
      <w:r>
        <w:rPr>
          <w:b/>
          <w:bCs/>
        </w:rPr>
        <w:t>Ậ</w:t>
      </w:r>
      <w:r>
        <w:rPr>
          <w:b/>
          <w:bCs/>
        </w:rPr>
        <w:t>N HÀNH</w:t>
      </w:r>
    </w:p>
    <w:p w14:paraId="333E57AF" w14:textId="77777777" w:rsidR="008F68C3" w:rsidRDefault="0012558D" w:rsidP="0012558D">
      <w:pPr>
        <w:numPr>
          <w:ilvl w:val="0"/>
          <w:numId w:val="14"/>
        </w:numPr>
      </w:pPr>
      <w:hyperlink w:anchor="X810e2f222d93f4854708bc80949d6e0d820ed15">
        <w:proofErr w:type="spellStart"/>
        <w:r>
          <w:rPr>
            <w:rStyle w:val="Hyperlink"/>
          </w:rPr>
          <w:t>Mô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doanh</w:t>
        </w:r>
        <w:proofErr w:type="spellEnd"/>
        <w:r>
          <w:rPr>
            <w:rStyle w:val="Hyperlink"/>
          </w:rPr>
          <w:t xml:space="preserve"> (Business Model Canvas)</w:t>
        </w:r>
      </w:hyperlink>
    </w:p>
    <w:p w14:paraId="79B69156" w14:textId="77777777" w:rsidR="008F68C3" w:rsidRDefault="0012558D" w:rsidP="0012558D">
      <w:pPr>
        <w:numPr>
          <w:ilvl w:val="0"/>
          <w:numId w:val="14"/>
        </w:numPr>
      </w:pPr>
      <w:hyperlink w:anchor="Xa5c3db0869116cfde03f6351f021cd49ed63540">
        <w:proofErr w:type="spellStart"/>
        <w:r>
          <w:rPr>
            <w:rStyle w:val="Hyperlink"/>
          </w:rPr>
          <w:t>Chu</w:t>
        </w:r>
        <w:r>
          <w:rPr>
            <w:rStyle w:val="Hyperlink"/>
          </w:rPr>
          <w:t>ỗ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giá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(Value Chain)</w:t>
        </w:r>
      </w:hyperlink>
    </w:p>
    <w:p w14:paraId="6BF29C5B" w14:textId="77777777" w:rsidR="008F68C3" w:rsidRDefault="0012558D" w:rsidP="0012558D">
      <w:pPr>
        <w:numPr>
          <w:ilvl w:val="0"/>
          <w:numId w:val="14"/>
        </w:numPr>
      </w:pPr>
      <w:hyperlink w:anchor="X35bdc67138ea8fd1dadd147ea881ff5b16b4609">
        <w:r>
          <w:rPr>
            <w:rStyle w:val="Hyperlink"/>
          </w:rPr>
          <w:t xml:space="preserve">Quy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xu</w:t>
        </w:r>
        <w:r>
          <w:rPr>
            <w:rStyle w:val="Hyperlink"/>
          </w:rPr>
          <w:t>ấ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</w:t>
        </w:r>
        <w:r>
          <w:rPr>
            <w:rStyle w:val="Hyperlink"/>
          </w:rPr>
          <w:t>ấ</w:t>
        </w:r>
        <w:r>
          <w:rPr>
            <w:rStyle w:val="Hyperlink"/>
          </w:rPr>
          <w:t>t</w:t>
        </w:r>
        <w:proofErr w:type="spellEnd"/>
      </w:hyperlink>
    </w:p>
    <w:p w14:paraId="556542AC" w14:textId="77777777" w:rsidR="008F68C3" w:rsidRDefault="0012558D" w:rsidP="0012558D">
      <w:pPr>
        <w:numPr>
          <w:ilvl w:val="0"/>
          <w:numId w:val="14"/>
        </w:numPr>
      </w:pPr>
      <w:hyperlink w:anchor="Xcf5e3d50f809933b28fb6a6c8edb7267a04f054">
        <w:proofErr w:type="spellStart"/>
        <w:r>
          <w:rPr>
            <w:rStyle w:val="Hyperlink"/>
          </w:rPr>
          <w:t>Qu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lý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chu</w:t>
        </w:r>
        <w:r>
          <w:rPr>
            <w:rStyle w:val="Hyperlink"/>
          </w:rPr>
          <w:t>ỗ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cung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ứ</w:t>
        </w:r>
        <w:r>
          <w:rPr>
            <w:rStyle w:val="Hyperlink"/>
          </w:rPr>
          <w:t>ng</w:t>
        </w:r>
        <w:proofErr w:type="spellEnd"/>
      </w:hyperlink>
    </w:p>
    <w:p w14:paraId="28BBA4D1" w14:textId="77777777" w:rsidR="008F68C3" w:rsidRDefault="0012558D" w:rsidP="0012558D">
      <w:pPr>
        <w:numPr>
          <w:ilvl w:val="0"/>
          <w:numId w:val="14"/>
        </w:numPr>
      </w:pPr>
      <w:hyperlink w:anchor="Xa55d0a4bad7bf6fff9c2f57805dc42de6e10966"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Go-</w:t>
        </w:r>
        <w:r>
          <w:rPr>
            <w:rStyle w:val="Hyperlink"/>
          </w:rPr>
          <w:t>to-Market</w:t>
        </w:r>
      </w:hyperlink>
    </w:p>
    <w:p w14:paraId="41AEA1B8" w14:textId="77777777" w:rsidR="008F68C3" w:rsidRDefault="0012558D" w:rsidP="0012558D">
      <w:pPr>
        <w:numPr>
          <w:ilvl w:val="0"/>
          <w:numId w:val="14"/>
        </w:numPr>
      </w:pPr>
      <w:hyperlink w:anchor="X0bbe3cc3af254d0ebe3af8dbad4bf4b5a232ab3"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xu</w:t>
        </w:r>
        <w:r>
          <w:rPr>
            <w:rStyle w:val="Hyperlink"/>
          </w:rPr>
          <w:t>ấ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</w:t>
        </w:r>
        <w:r>
          <w:rPr>
            <w:rStyle w:val="Hyperlink"/>
          </w:rPr>
          <w:t>ẩ</w:t>
        </w:r>
        <w:r>
          <w:rPr>
            <w:rStyle w:val="Hyperlink"/>
          </w:rPr>
          <w:t>u</w:t>
        </w:r>
        <w:proofErr w:type="spellEnd"/>
      </w:hyperlink>
    </w:p>
    <w:p w14:paraId="637EE7BC" w14:textId="77777777" w:rsidR="008F68C3" w:rsidRDefault="0012558D">
      <w:r>
        <w:pict w14:anchorId="0D048931">
          <v:rect id="_x0000_i1047" style="width:0;height:1.5pt" o:hralign="center" o:hrstd="t" o:hr="t"/>
        </w:pict>
      </w:r>
    </w:p>
    <w:p w14:paraId="168CF39D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V: NĂNG L</w:t>
      </w:r>
      <w:r>
        <w:rPr>
          <w:b/>
          <w:bCs/>
        </w:rPr>
        <w:t>Ự</w:t>
      </w:r>
      <w:r>
        <w:rPr>
          <w:b/>
          <w:bCs/>
        </w:rPr>
        <w:t>C TRI</w:t>
      </w:r>
      <w:r>
        <w:rPr>
          <w:b/>
          <w:bCs/>
        </w:rPr>
        <w:t>Ể</w:t>
      </w:r>
      <w:r>
        <w:rPr>
          <w:b/>
          <w:bCs/>
        </w:rPr>
        <w:t>N KHAI</w:t>
      </w:r>
    </w:p>
    <w:p w14:paraId="386A791F" w14:textId="77777777" w:rsidR="008F68C3" w:rsidRDefault="0012558D" w:rsidP="0012558D">
      <w:pPr>
        <w:numPr>
          <w:ilvl w:val="0"/>
          <w:numId w:val="15"/>
        </w:numPr>
      </w:pPr>
      <w:hyperlink w:anchor="X987ff302c5fc7961edd26f6b716167b36e26f68">
        <w:r>
          <w:rPr>
            <w:rStyle w:val="Hyperlink"/>
          </w:rPr>
          <w:t xml:space="preserve">Năng </w:t>
        </w:r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ự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chính</w:t>
        </w:r>
        <w:proofErr w:type="spellEnd"/>
      </w:hyperlink>
    </w:p>
    <w:p w14:paraId="67B55EBE" w14:textId="77777777" w:rsidR="008F68C3" w:rsidRDefault="0012558D" w:rsidP="0012558D">
      <w:pPr>
        <w:numPr>
          <w:ilvl w:val="0"/>
          <w:numId w:val="15"/>
        </w:numPr>
      </w:pPr>
      <w:hyperlink w:anchor="Xabc3734756434e53bbad5db8965ba14f795f875">
        <w:r>
          <w:rPr>
            <w:rStyle w:val="Hyperlink"/>
          </w:rPr>
          <w:t xml:space="preserve">Năng </w:t>
        </w:r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ự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ỹ</w:t>
        </w:r>
        <w:proofErr w:type="spellEnd"/>
        <w:r>
          <w:rPr>
            <w:rStyle w:val="Hyperlink"/>
          </w:rPr>
          <w:t xml:space="preserve"> thu</w:t>
        </w:r>
        <w:r>
          <w:rPr>
            <w:rStyle w:val="Hyperlink"/>
          </w:rPr>
          <w:t>ậ</w:t>
        </w:r>
        <w:r>
          <w:rPr>
            <w:rStyle w:val="Hyperlink"/>
          </w:rPr>
          <w:t>t</w:t>
        </w:r>
      </w:hyperlink>
    </w:p>
    <w:p w14:paraId="34009FFA" w14:textId="77777777" w:rsidR="008F68C3" w:rsidRDefault="0012558D" w:rsidP="0012558D">
      <w:pPr>
        <w:numPr>
          <w:ilvl w:val="0"/>
          <w:numId w:val="15"/>
        </w:numPr>
      </w:pPr>
      <w:hyperlink w:anchor="X90db866f561d4f2ed1c9f5466f3e62906bcf51e">
        <w:r>
          <w:rPr>
            <w:rStyle w:val="Hyperlink"/>
          </w:rPr>
          <w:t xml:space="preserve">Năng </w:t>
        </w:r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ự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  <w:proofErr w:type="spellEnd"/>
      </w:hyperlink>
    </w:p>
    <w:p w14:paraId="17060474" w14:textId="77777777" w:rsidR="008F68C3" w:rsidRDefault="0012558D" w:rsidP="0012558D">
      <w:pPr>
        <w:numPr>
          <w:ilvl w:val="0"/>
          <w:numId w:val="15"/>
        </w:numPr>
      </w:pPr>
      <w:hyperlink w:anchor="X86bc0a8bf0b10b7da6f73785be8ac6dec06b780"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ngũ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lãnh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ạ</w:t>
        </w:r>
        <w:r>
          <w:rPr>
            <w:rStyle w:val="Hyperlink"/>
          </w:rPr>
          <w:t>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ứ</w:t>
        </w:r>
        <w:r>
          <w:rPr>
            <w:rStyle w:val="Hyperlink"/>
          </w:rPr>
          <w:t>c</w:t>
        </w:r>
        <w:proofErr w:type="spellEnd"/>
      </w:hyperlink>
    </w:p>
    <w:p w14:paraId="5CE58651" w14:textId="77777777" w:rsidR="008F68C3" w:rsidRDefault="0012558D">
      <w:r>
        <w:pict w14:anchorId="020FD2D4">
          <v:rect id="_x0000_i1048" style="width:0;height:1.5pt" o:hralign="center" o:hrstd="t" o:hr="t"/>
        </w:pict>
      </w:r>
    </w:p>
    <w:p w14:paraId="6C5EC9C2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VI: PHÂN TÍCH TÀI CHÍNH</w:t>
      </w:r>
    </w:p>
    <w:p w14:paraId="0B6F0CBE" w14:textId="77777777" w:rsidR="008F68C3" w:rsidRDefault="0012558D" w:rsidP="0012558D">
      <w:pPr>
        <w:numPr>
          <w:ilvl w:val="0"/>
          <w:numId w:val="16"/>
        </w:numPr>
      </w:pPr>
      <w:hyperlink w:anchor="X1813d5ec5b98bdc067bb1ef133ada58b7601788">
        <w:proofErr w:type="spellStart"/>
        <w:r>
          <w:rPr>
            <w:rStyle w:val="Hyperlink"/>
          </w:rPr>
          <w:t>Gi</w:t>
        </w:r>
        <w:r>
          <w:rPr>
            <w:rStyle w:val="Hyperlink"/>
          </w:rPr>
          <w:t>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ị</w:t>
        </w:r>
        <w:r>
          <w:rPr>
            <w:rStyle w:val="Hyperlink"/>
          </w:rPr>
          <w:t>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chính</w:t>
        </w:r>
        <w:proofErr w:type="spellEnd"/>
      </w:hyperlink>
    </w:p>
    <w:p w14:paraId="3E4892D7" w14:textId="77777777" w:rsidR="008F68C3" w:rsidRDefault="0012558D" w:rsidP="0012558D">
      <w:pPr>
        <w:numPr>
          <w:ilvl w:val="0"/>
          <w:numId w:val="16"/>
        </w:numPr>
      </w:pPr>
      <w:hyperlink w:anchor="X8821ce57166f17e612435e4c154f4022ad2cd80">
        <w:proofErr w:type="spellStart"/>
        <w:r>
          <w:rPr>
            <w:rStyle w:val="Hyperlink"/>
          </w:rPr>
          <w:t>D</w:t>
        </w:r>
        <w:r>
          <w:rPr>
            <w:rStyle w:val="Hyperlink"/>
          </w:rPr>
          <w:t>ự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báo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doanh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đo</w:t>
        </w:r>
        <w:r>
          <w:rPr>
            <w:rStyle w:val="Hyperlink"/>
          </w:rPr>
          <w:t>ạ</w:t>
        </w:r>
        <w:r>
          <w:rPr>
            <w:rStyle w:val="Hyperlink"/>
          </w:rPr>
          <w:t>n</w:t>
        </w:r>
        <w:proofErr w:type="spellEnd"/>
      </w:hyperlink>
    </w:p>
    <w:p w14:paraId="01361654" w14:textId="77777777" w:rsidR="008F68C3" w:rsidRDefault="0012558D" w:rsidP="0012558D">
      <w:pPr>
        <w:numPr>
          <w:ilvl w:val="0"/>
          <w:numId w:val="16"/>
        </w:numPr>
      </w:pPr>
      <w:hyperlink w:anchor="Xbbf5da59f1f0e31f413e5dd3cfb4d3b8f1f6ee6">
        <w:proofErr w:type="spellStart"/>
        <w:r>
          <w:rPr>
            <w:rStyle w:val="Hyperlink"/>
          </w:rPr>
          <w:t>D</w:t>
        </w:r>
        <w:r>
          <w:rPr>
            <w:rStyle w:val="Hyperlink"/>
          </w:rPr>
          <w:t>ự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báo</w:t>
        </w:r>
        <w:proofErr w:type="spellEnd"/>
        <w:r>
          <w:rPr>
            <w:rStyle w:val="Hyperlink"/>
          </w:rPr>
          <w:t xml:space="preserve"> chi </w:t>
        </w:r>
        <w:proofErr w:type="spellStart"/>
        <w:r>
          <w:rPr>
            <w:rStyle w:val="Hyperlink"/>
          </w:rPr>
          <w:t>phí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ợ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nhu</w:t>
        </w:r>
        <w:r>
          <w:rPr>
            <w:rStyle w:val="Hyperlink"/>
          </w:rPr>
          <w:t>ậ</w:t>
        </w:r>
        <w:r>
          <w:rPr>
            <w:rStyle w:val="Hyperlink"/>
          </w:rPr>
          <w:t>n</w:t>
        </w:r>
        <w:proofErr w:type="spellEnd"/>
      </w:hyperlink>
    </w:p>
    <w:p w14:paraId="13034E4A" w14:textId="77777777" w:rsidR="008F68C3" w:rsidRDefault="0012558D" w:rsidP="0012558D">
      <w:pPr>
        <w:numPr>
          <w:ilvl w:val="0"/>
          <w:numId w:val="16"/>
        </w:numPr>
      </w:pPr>
      <w:hyperlink w:anchor="X8636687b3079d8df22c6bd8af5bb78894a4f0cf">
        <w:proofErr w:type="spellStart"/>
        <w:r>
          <w:rPr>
            <w:rStyle w:val="Hyperlink"/>
          </w:rPr>
          <w:t>Dòng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</w:t>
        </w:r>
        <w:r>
          <w:rPr>
            <w:rStyle w:val="Hyperlink"/>
          </w:rPr>
          <w:t>ề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(Cash Flow)</w:t>
        </w:r>
      </w:hyperlink>
    </w:p>
    <w:p w14:paraId="00DF2216" w14:textId="77777777" w:rsidR="008F68C3" w:rsidRDefault="0012558D" w:rsidP="0012558D">
      <w:pPr>
        <w:numPr>
          <w:ilvl w:val="0"/>
          <w:numId w:val="16"/>
        </w:numPr>
      </w:pPr>
      <w:hyperlink w:anchor="X947e15a50e396b08e438d916bb0b030eccfcc32"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ỉ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</w:t>
        </w:r>
        <w:r>
          <w:rPr>
            <w:rStyle w:val="Hyperlink"/>
          </w:rPr>
          <w:t>ố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chính</w:t>
        </w:r>
        <w:proofErr w:type="spellEnd"/>
        <w:r>
          <w:rPr>
            <w:rStyle w:val="Hyperlink"/>
          </w:rPr>
          <w:t xml:space="preserve"> (NPV, IRR, Payback, ROE, ROI)</w:t>
        </w:r>
      </w:hyperlink>
    </w:p>
    <w:p w14:paraId="0B2B63A0" w14:textId="77777777" w:rsidR="008F68C3" w:rsidRDefault="0012558D" w:rsidP="0012558D">
      <w:pPr>
        <w:numPr>
          <w:ilvl w:val="0"/>
          <w:numId w:val="16"/>
        </w:numPr>
      </w:pPr>
      <w:hyperlink w:anchor="Xa2e759479532f699cce13f1aed93f32d9bb2248">
        <w:proofErr w:type="spellStart"/>
        <w:r>
          <w:rPr>
            <w:rStyle w:val="Hyperlink"/>
          </w:rPr>
          <w:t>P</w:t>
        </w:r>
        <w:r>
          <w:rPr>
            <w:rStyle w:val="Hyperlink"/>
          </w:rPr>
          <w:t>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</w:t>
        </w:r>
        <w:r>
          <w:rPr>
            <w:rStyle w:val="Hyperlink"/>
          </w:rPr>
          <w:t>ạ</w:t>
        </w:r>
        <w:r>
          <w:rPr>
            <w:rStyle w:val="Hyperlink"/>
          </w:rPr>
          <w:t>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ả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(Sensitivity Analysis)</w:t>
        </w:r>
      </w:hyperlink>
    </w:p>
    <w:p w14:paraId="1A99A0BF" w14:textId="77777777" w:rsidR="008F68C3" w:rsidRDefault="0012558D" w:rsidP="0012558D">
      <w:pPr>
        <w:numPr>
          <w:ilvl w:val="0"/>
          <w:numId w:val="16"/>
        </w:numPr>
      </w:pPr>
      <w:hyperlink w:anchor="X10e8bf3c2a20b006dd7c1ff2f410c0b0daeb6cd"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ị</w:t>
        </w:r>
        <w:r>
          <w:rPr>
            <w:rStyle w:val="Hyperlink"/>
          </w:rPr>
          <w:t>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(Best/Base/Worst case)</w:t>
        </w:r>
      </w:hyperlink>
    </w:p>
    <w:p w14:paraId="12B87BC8" w14:textId="77777777" w:rsidR="008F68C3" w:rsidRDefault="0012558D">
      <w:r>
        <w:pict w14:anchorId="3417CC92">
          <v:rect id="_x0000_i1049" style="width:0;height:1.5pt" o:hralign="center" o:hrstd="t" o:hr="t"/>
        </w:pict>
      </w:r>
    </w:p>
    <w:p w14:paraId="4A716A91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VII: PHÂN TÍCH SWOT &amp; R</w:t>
      </w:r>
      <w:r>
        <w:rPr>
          <w:b/>
          <w:bCs/>
        </w:rPr>
        <w:t>Ủ</w:t>
      </w:r>
      <w:r>
        <w:rPr>
          <w:b/>
          <w:bCs/>
        </w:rPr>
        <w:t>I RO</w:t>
      </w:r>
    </w:p>
    <w:p w14:paraId="7C121E61" w14:textId="77777777" w:rsidR="008F68C3" w:rsidRDefault="0012558D" w:rsidP="0012558D">
      <w:pPr>
        <w:numPr>
          <w:ilvl w:val="0"/>
          <w:numId w:val="17"/>
        </w:numPr>
      </w:pPr>
      <w:hyperlink w:anchor="X3082f319aa8b2616b4f9863effe5370c22e364e">
        <w:proofErr w:type="spellStart"/>
        <w:r>
          <w:rPr>
            <w:rStyle w:val="Hyperlink"/>
          </w:rPr>
          <w:t>Phân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tích</w:t>
        </w:r>
        <w:proofErr w:type="spellEnd"/>
        <w:r>
          <w:rPr>
            <w:rStyle w:val="Hyperlink"/>
          </w:rPr>
          <w:t xml:space="preserve"> SWOT</w:t>
        </w:r>
      </w:hyperlink>
    </w:p>
    <w:p w14:paraId="5E246A0B" w14:textId="77777777" w:rsidR="008F68C3" w:rsidRDefault="0012558D" w:rsidP="0012558D">
      <w:pPr>
        <w:numPr>
          <w:ilvl w:val="0"/>
          <w:numId w:val="17"/>
        </w:numPr>
      </w:pPr>
      <w:hyperlink w:anchor="X7db11a883556794b60da633d18050507e8f1506">
        <w:r>
          <w:rPr>
            <w:rStyle w:val="Hyperlink"/>
          </w:rPr>
          <w:t xml:space="preserve">Ma </w:t>
        </w:r>
        <w:proofErr w:type="spellStart"/>
        <w:r>
          <w:rPr>
            <w:rStyle w:val="Hyperlink"/>
          </w:rPr>
          <w:t>tr</w:t>
        </w:r>
        <w:r>
          <w:rPr>
            <w:rStyle w:val="Hyperlink"/>
          </w:rPr>
          <w:t>ậ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</w:t>
        </w:r>
        <w:r>
          <w:rPr>
            <w:rStyle w:val="Hyperlink"/>
          </w:rPr>
          <w:t>ủ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ro</w:t>
        </w:r>
        <w:proofErr w:type="spellEnd"/>
        <w:r>
          <w:rPr>
            <w:rStyle w:val="Hyperlink"/>
          </w:rPr>
          <w:t xml:space="preserve"> (Risk Matrix)</w:t>
        </w:r>
      </w:hyperlink>
    </w:p>
    <w:p w14:paraId="36051D1C" w14:textId="77777777" w:rsidR="008F68C3" w:rsidRDefault="0012558D" w:rsidP="0012558D">
      <w:pPr>
        <w:numPr>
          <w:ilvl w:val="0"/>
          <w:numId w:val="17"/>
        </w:numPr>
      </w:pPr>
      <w:hyperlink w:anchor="X01430fab699ec3f208404634ba8be5bb05da154"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</w:t>
        </w:r>
        <w:r>
          <w:rPr>
            <w:rStyle w:val="Hyperlink"/>
          </w:rPr>
          <w:t>ả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</w:t>
        </w:r>
        <w:r>
          <w:rPr>
            <w:rStyle w:val="Hyperlink"/>
          </w:rPr>
          <w:t>ể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</w:t>
        </w:r>
        <w:r>
          <w:rPr>
            <w:rStyle w:val="Hyperlink"/>
          </w:rPr>
          <w:t>ủ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ro</w:t>
        </w:r>
        <w:proofErr w:type="spellEnd"/>
      </w:hyperlink>
    </w:p>
    <w:p w14:paraId="7D3A9156" w14:textId="77777777" w:rsidR="008F68C3" w:rsidRDefault="0012558D">
      <w:r>
        <w:pict w14:anchorId="100FCC0E">
          <v:rect id="_x0000_i1050" style="width:0;height:1.5pt" o:hralign="center" o:hrstd="t" o:hr="t"/>
        </w:pict>
      </w:r>
    </w:p>
    <w:p w14:paraId="4AE68C19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VIII: TÁC Đ</w:t>
      </w:r>
      <w:r>
        <w:rPr>
          <w:b/>
          <w:bCs/>
        </w:rPr>
        <w:t>Ộ</w:t>
      </w:r>
      <w:r>
        <w:rPr>
          <w:b/>
          <w:bCs/>
        </w:rPr>
        <w:t>NG KINH T</w:t>
      </w:r>
      <w:r>
        <w:rPr>
          <w:b/>
          <w:bCs/>
        </w:rPr>
        <w:t>Ế</w:t>
      </w:r>
      <w:r>
        <w:rPr>
          <w:b/>
          <w:bCs/>
        </w:rPr>
        <w:t>-XÃ H</w:t>
      </w:r>
      <w:r>
        <w:rPr>
          <w:b/>
          <w:bCs/>
        </w:rPr>
        <w:t>Ộ</w:t>
      </w:r>
      <w:r>
        <w:rPr>
          <w:b/>
          <w:bCs/>
        </w:rPr>
        <w:t>I-MÔI TRƯ</w:t>
      </w:r>
      <w:r>
        <w:rPr>
          <w:b/>
          <w:bCs/>
        </w:rPr>
        <w:t>Ờ</w:t>
      </w:r>
      <w:r>
        <w:rPr>
          <w:b/>
          <w:bCs/>
        </w:rPr>
        <w:t>NG</w:t>
      </w:r>
    </w:p>
    <w:p w14:paraId="09997EAA" w14:textId="77777777" w:rsidR="008F68C3" w:rsidRDefault="0012558D" w:rsidP="0012558D">
      <w:pPr>
        <w:numPr>
          <w:ilvl w:val="0"/>
          <w:numId w:val="18"/>
        </w:numPr>
      </w:pPr>
      <w:hyperlink w:anchor="X362855b6c4478073f55c3904e12a0c09a000856">
        <w:proofErr w:type="spellStart"/>
        <w:r>
          <w:rPr>
            <w:rStyle w:val="Hyperlink"/>
          </w:rPr>
          <w:t>Tác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ế</w:t>
        </w:r>
        <w:proofErr w:type="spellEnd"/>
      </w:hyperlink>
    </w:p>
    <w:p w14:paraId="609D0298" w14:textId="77777777" w:rsidR="008F68C3" w:rsidRDefault="0012558D" w:rsidP="0012558D">
      <w:pPr>
        <w:numPr>
          <w:ilvl w:val="0"/>
          <w:numId w:val="18"/>
        </w:numPr>
      </w:pPr>
      <w:hyperlink w:anchor="Xf9f86d654a4cb220d70bc2579bf31fefcd6f15b">
        <w:proofErr w:type="spellStart"/>
        <w:r>
          <w:rPr>
            <w:rStyle w:val="Hyperlink"/>
          </w:rPr>
          <w:t>Tác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</w:t>
        </w:r>
        <w:r>
          <w:rPr>
            <w:rStyle w:val="Hyperlink"/>
          </w:rPr>
          <w:t>ộ</w:t>
        </w:r>
        <w:r>
          <w:rPr>
            <w:rStyle w:val="Hyperlink"/>
          </w:rPr>
          <w:t>i</w:t>
        </w:r>
        <w:proofErr w:type="spellEnd"/>
      </w:hyperlink>
    </w:p>
    <w:p w14:paraId="02795BF6" w14:textId="77777777" w:rsidR="008F68C3" w:rsidRDefault="0012558D" w:rsidP="0012558D">
      <w:pPr>
        <w:numPr>
          <w:ilvl w:val="0"/>
          <w:numId w:val="18"/>
        </w:numPr>
      </w:pPr>
      <w:hyperlink w:anchor="X7eb6f0a4c886242751a6ce91c07602feda83aef">
        <w:r>
          <w:rPr>
            <w:rStyle w:val="Hyperlink"/>
          </w:rPr>
          <w:t>Tác đ</w:t>
        </w:r>
        <w:r>
          <w:rPr>
            <w:rStyle w:val="Hyperlink"/>
          </w:rPr>
          <w:t>ộ</w:t>
        </w:r>
        <w:r>
          <w:rPr>
            <w:rStyle w:val="Hyperlink"/>
          </w:rPr>
          <w:t>ng môi 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</w:hyperlink>
    </w:p>
    <w:p w14:paraId="04C99E93" w14:textId="77777777" w:rsidR="008F68C3" w:rsidRDefault="0012558D" w:rsidP="0012558D">
      <w:pPr>
        <w:numPr>
          <w:ilvl w:val="0"/>
          <w:numId w:val="18"/>
        </w:numPr>
      </w:pPr>
      <w:hyperlink w:anchor="Xc916be25a1237ffd3c00c478dab665373f0fa02">
        <w:proofErr w:type="spellStart"/>
        <w:r>
          <w:rPr>
            <w:rStyle w:val="Hyperlink"/>
          </w:rPr>
          <w:t>Đóng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góp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tri</w:t>
        </w:r>
        <w:r>
          <w:rPr>
            <w:rStyle w:val="Hyperlink"/>
          </w:rPr>
          <w:t>ể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ngành</w:t>
        </w:r>
      </w:hyperlink>
    </w:p>
    <w:p w14:paraId="45D51557" w14:textId="77777777" w:rsidR="008F68C3" w:rsidRDefault="0012558D">
      <w:r>
        <w:pict w14:anchorId="4914011A">
          <v:rect id="_x0000_i1051" style="width:0;height:1.5pt" o:hralign="center" o:hrstd="t" o:hr="t"/>
        </w:pict>
      </w:r>
    </w:p>
    <w:p w14:paraId="1AA09453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IX: TUÂN TH</w:t>
      </w:r>
      <w:r>
        <w:rPr>
          <w:b/>
          <w:bCs/>
        </w:rPr>
        <w:t>Ủ</w:t>
      </w:r>
      <w:r>
        <w:rPr>
          <w:b/>
          <w:bCs/>
        </w:rPr>
        <w:t xml:space="preserve"> PHÁP LÝ VÀ TIÊU CHU</w:t>
      </w:r>
      <w:r>
        <w:rPr>
          <w:b/>
          <w:bCs/>
        </w:rPr>
        <w:t>Ẩ</w:t>
      </w:r>
      <w:r>
        <w:rPr>
          <w:b/>
          <w:bCs/>
        </w:rPr>
        <w:t>N</w:t>
      </w:r>
    </w:p>
    <w:p w14:paraId="1D66E3A9" w14:textId="77777777" w:rsidR="008F68C3" w:rsidRDefault="0012558D" w:rsidP="0012558D">
      <w:pPr>
        <w:numPr>
          <w:ilvl w:val="0"/>
          <w:numId w:val="19"/>
        </w:numPr>
      </w:pPr>
      <w:hyperlink w:anchor="X3b8eab147528345e65aa32293efc81e803d1900">
        <w:r>
          <w:rPr>
            <w:rStyle w:val="Hyperlink"/>
          </w:rPr>
          <w:t>D</w:t>
        </w:r>
        <w:r>
          <w:rPr>
            <w:rStyle w:val="Hyperlink"/>
          </w:rPr>
          <w:t>ẫ</w:t>
        </w:r>
        <w:r>
          <w:rPr>
            <w:rStyle w:val="Hyperlink"/>
          </w:rPr>
          <w:t xml:space="preserve">n </w:t>
        </w:r>
        <w:proofErr w:type="spellStart"/>
        <w:r>
          <w:rPr>
            <w:rStyle w:val="Hyperlink"/>
          </w:rPr>
          <w:t>chi</w:t>
        </w:r>
        <w:r>
          <w:rPr>
            <w:rStyle w:val="Hyperlink"/>
          </w:rPr>
          <w:t>ế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lý</w:t>
        </w:r>
        <w:proofErr w:type="spellEnd"/>
      </w:hyperlink>
    </w:p>
    <w:p w14:paraId="0F388405" w14:textId="77777777" w:rsidR="008F68C3" w:rsidRDefault="0012558D" w:rsidP="0012558D">
      <w:pPr>
        <w:numPr>
          <w:ilvl w:val="0"/>
          <w:numId w:val="19"/>
        </w:numPr>
      </w:pPr>
      <w:hyperlink w:anchor="X1d8b821b5064e50c4c5e144f119ebf6e93f8423">
        <w:proofErr w:type="spellStart"/>
        <w:r>
          <w:rPr>
            <w:rStyle w:val="Hyperlink"/>
          </w:rPr>
          <w:t>Tiêu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chu</w:t>
        </w:r>
        <w:r>
          <w:rPr>
            <w:rStyle w:val="Hyperlink"/>
          </w:rPr>
          <w:t>ẩ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ấ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lư</w:t>
        </w:r>
        <w:r>
          <w:rPr>
            <w:rStyle w:val="Hyperlink"/>
          </w:rPr>
          <w:t>ợ</w:t>
        </w:r>
        <w:r>
          <w:rPr>
            <w:rStyle w:val="Hyperlink"/>
          </w:rPr>
          <w:t>ng</w:t>
        </w:r>
        <w:proofErr w:type="spellEnd"/>
      </w:hyperlink>
    </w:p>
    <w:p w14:paraId="062D5B15" w14:textId="77777777" w:rsidR="008F68C3" w:rsidRDefault="0012558D" w:rsidP="0012558D">
      <w:pPr>
        <w:numPr>
          <w:ilvl w:val="0"/>
          <w:numId w:val="19"/>
        </w:numPr>
      </w:pPr>
      <w:hyperlink w:anchor="X2f44e34e707fc1ff71bba292a5b56b95fe0e11b">
        <w:proofErr w:type="spellStart"/>
        <w:r>
          <w:rPr>
            <w:rStyle w:val="Hyperlink"/>
          </w:rPr>
          <w:t>Tiêu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chu</w:t>
        </w:r>
        <w:r>
          <w:rPr>
            <w:rStyle w:val="Hyperlink"/>
          </w:rPr>
          <w:t>ẩ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ỹ</w:t>
        </w:r>
        <w:proofErr w:type="spellEnd"/>
        <w:r>
          <w:rPr>
            <w:rStyle w:val="Hyperlink"/>
          </w:rPr>
          <w:t xml:space="preserve"> thu</w:t>
        </w:r>
        <w:r>
          <w:rPr>
            <w:rStyle w:val="Hyperlink"/>
          </w:rPr>
          <w:t>ậ</w:t>
        </w:r>
        <w:r>
          <w:rPr>
            <w:rStyle w:val="Hyperlink"/>
          </w:rPr>
          <w:t>t</w:t>
        </w:r>
      </w:hyperlink>
    </w:p>
    <w:p w14:paraId="150BEF00" w14:textId="77777777" w:rsidR="008F68C3" w:rsidRDefault="0012558D" w:rsidP="0012558D">
      <w:pPr>
        <w:numPr>
          <w:ilvl w:val="0"/>
          <w:numId w:val="19"/>
        </w:numPr>
      </w:pPr>
      <w:hyperlink w:anchor="X16054c487e79f157cc66d1df373c84c6f1c7201">
        <w:proofErr w:type="gramStart"/>
        <w:r>
          <w:rPr>
            <w:rStyle w:val="Hyperlink"/>
          </w:rPr>
          <w:t>An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toàn</w:t>
        </w:r>
        <w:proofErr w:type="spellEnd"/>
        <w:r>
          <w:rPr>
            <w:rStyle w:val="Hyperlink"/>
          </w:rPr>
          <w:t xml:space="preserve"> lao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và môi trư</w:t>
        </w:r>
        <w:r>
          <w:rPr>
            <w:rStyle w:val="Hyperlink"/>
          </w:rPr>
          <w:t>ờ</w:t>
        </w:r>
        <w:r>
          <w:rPr>
            <w:rStyle w:val="Hyperlink"/>
          </w:rPr>
          <w:t>ng</w:t>
        </w:r>
      </w:hyperlink>
    </w:p>
    <w:p w14:paraId="05DC9996" w14:textId="77777777" w:rsidR="008F68C3" w:rsidRDefault="0012558D">
      <w:r>
        <w:pict w14:anchorId="1F7B13A2">
          <v:rect id="_x0000_i1052" style="width:0;height:1.5pt" o:hralign="center" o:hrstd="t" o:hr="t"/>
        </w:pict>
      </w:r>
    </w:p>
    <w:p w14:paraId="7AFCC703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X: L</w:t>
      </w:r>
      <w:r>
        <w:rPr>
          <w:b/>
          <w:bCs/>
        </w:rPr>
        <w:t>Ộ</w:t>
      </w:r>
      <w:r>
        <w:rPr>
          <w:b/>
          <w:bCs/>
        </w:rPr>
        <w:t xml:space="preserve"> TRÌNH TRI</w:t>
      </w:r>
      <w:r>
        <w:rPr>
          <w:b/>
          <w:bCs/>
        </w:rPr>
        <w:t>Ể</w:t>
      </w:r>
      <w:r>
        <w:rPr>
          <w:b/>
          <w:bCs/>
        </w:rPr>
        <w:t>N KHAI</w:t>
      </w:r>
    </w:p>
    <w:p w14:paraId="4E6BAEC8" w14:textId="77777777" w:rsidR="008F68C3" w:rsidRDefault="0012558D" w:rsidP="0012558D">
      <w:pPr>
        <w:numPr>
          <w:ilvl w:val="0"/>
          <w:numId w:val="20"/>
        </w:numPr>
      </w:pPr>
      <w:hyperlink w:anchor="X4a2d5c1dd8d087508df7076899ac5949ac9c1de">
        <w:r>
          <w:rPr>
            <w:rStyle w:val="Hyperlink"/>
          </w:rPr>
          <w:t xml:space="preserve">Timeline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ổ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</w:t>
        </w:r>
        <w:r>
          <w:rPr>
            <w:rStyle w:val="Hyperlink"/>
          </w:rPr>
          <w:t>ể</w:t>
        </w:r>
        <w:proofErr w:type="spellEnd"/>
        <w:r>
          <w:rPr>
            <w:rStyle w:val="Hyperlink"/>
          </w:rPr>
          <w:t xml:space="preserve"> (2025-2035)</w:t>
        </w:r>
      </w:hyperlink>
    </w:p>
    <w:p w14:paraId="141D0FB1" w14:textId="77777777" w:rsidR="008F68C3" w:rsidRDefault="0012558D" w:rsidP="0012558D">
      <w:pPr>
        <w:numPr>
          <w:ilvl w:val="0"/>
          <w:numId w:val="20"/>
        </w:numPr>
      </w:pPr>
      <w:hyperlink w:anchor="X2d3a64983228d2cbecbb223b305a800c098708c">
        <w:proofErr w:type="spellStart"/>
        <w:r>
          <w:rPr>
            <w:rStyle w:val="Hyperlink"/>
          </w:rPr>
          <w:t>Các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ố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</w:t>
        </w:r>
        <w:r>
          <w:rPr>
            <w:rStyle w:val="Hyperlink"/>
          </w:rPr>
          <w:t>ọ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(Milestones)</w:t>
        </w:r>
      </w:hyperlink>
    </w:p>
    <w:p w14:paraId="39EFB565" w14:textId="77777777" w:rsidR="008F68C3" w:rsidRDefault="0012558D" w:rsidP="0012558D">
      <w:pPr>
        <w:numPr>
          <w:ilvl w:val="0"/>
          <w:numId w:val="20"/>
        </w:numPr>
      </w:pPr>
      <w:hyperlink w:anchor="Xf43de4adbb0c4297165d133f71fed52ff18aa5f"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ho</w:t>
        </w:r>
        <w:r>
          <w:rPr>
            <w:rStyle w:val="Hyperlink"/>
          </w:rPr>
          <w:t>ạ</w:t>
        </w:r>
        <w:r>
          <w:rPr>
            <w:rStyle w:val="Hyperlink"/>
          </w:rPr>
          <w:t>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tri</w:t>
        </w:r>
        <w:r>
          <w:rPr>
            <w:rStyle w:val="Hyperlink"/>
          </w:rPr>
          <w:t>ể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khai</w:t>
        </w:r>
        <w:proofErr w:type="spellEnd"/>
        <w:r>
          <w:rPr>
            <w:rStyle w:val="Hyperlink"/>
          </w:rPr>
          <w:t xml:space="preserve"> theo giai đo</w:t>
        </w:r>
        <w:r>
          <w:rPr>
            <w:rStyle w:val="Hyperlink"/>
          </w:rPr>
          <w:t>ạ</w:t>
        </w:r>
        <w:r>
          <w:rPr>
            <w:rStyle w:val="Hyperlink"/>
          </w:rPr>
          <w:t>n</w:t>
        </w:r>
      </w:hyperlink>
    </w:p>
    <w:p w14:paraId="3C0EB118" w14:textId="77777777" w:rsidR="008F68C3" w:rsidRDefault="0012558D" w:rsidP="0012558D">
      <w:pPr>
        <w:numPr>
          <w:ilvl w:val="0"/>
          <w:numId w:val="20"/>
        </w:numPr>
      </w:pPr>
      <w:hyperlink w:anchor="Xa044b5eca906f2a97b30a817c2ca9d7271bbf01"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ho</w:t>
        </w:r>
        <w:r>
          <w:rPr>
            <w:rStyle w:val="Hyperlink"/>
          </w:rPr>
          <w:t>ạ</w:t>
        </w:r>
        <w:r>
          <w:rPr>
            <w:rStyle w:val="Hyperlink"/>
          </w:rPr>
          <w:t>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ầ</w:t>
        </w:r>
        <w:r>
          <w:rPr>
            <w:rStyle w:val="Hyperlink"/>
          </w:rPr>
          <w:t>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tư</w:t>
        </w:r>
        <w:proofErr w:type="spellEnd"/>
        <w:r>
          <w:rPr>
            <w:rStyle w:val="Hyperlink"/>
          </w:rPr>
          <w:t xml:space="preserve"> và huy đ</w:t>
        </w:r>
        <w:r>
          <w:rPr>
            <w:rStyle w:val="Hyperlink"/>
          </w:rPr>
          <w:t>ộ</w:t>
        </w:r>
        <w:r>
          <w:rPr>
            <w:rStyle w:val="Hyperlink"/>
          </w:rPr>
          <w:t>ng v</w:t>
        </w:r>
        <w:r>
          <w:rPr>
            <w:rStyle w:val="Hyperlink"/>
          </w:rPr>
          <w:t>ố</w:t>
        </w:r>
        <w:r>
          <w:rPr>
            <w:rStyle w:val="Hyperlink"/>
          </w:rPr>
          <w:t>n</w:t>
        </w:r>
      </w:hyperlink>
    </w:p>
    <w:p w14:paraId="1AACB18C" w14:textId="77777777" w:rsidR="008F68C3" w:rsidRDefault="0012558D">
      <w:r>
        <w:pict w14:anchorId="4FACED17">
          <v:rect id="_x0000_i1053" style="width:0;height:1.5pt" o:hralign="center" o:hrstd="t" o:hr="t"/>
        </w:pict>
      </w:r>
    </w:p>
    <w:p w14:paraId="6E241ACD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XI: 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 &amp; KÊU G</w:t>
      </w:r>
      <w:r>
        <w:rPr>
          <w:b/>
          <w:bCs/>
        </w:rPr>
        <w:t>Ọ</w:t>
      </w:r>
      <w:r>
        <w:rPr>
          <w:b/>
          <w:bCs/>
        </w:rPr>
        <w:t>I HÀNH Đ</w:t>
      </w:r>
      <w:r>
        <w:rPr>
          <w:b/>
          <w:bCs/>
        </w:rPr>
        <w:t>Ộ</w:t>
      </w:r>
      <w:r>
        <w:rPr>
          <w:b/>
          <w:bCs/>
        </w:rPr>
        <w:t>NG</w:t>
      </w:r>
    </w:p>
    <w:p w14:paraId="7A252D98" w14:textId="77777777" w:rsidR="008F68C3" w:rsidRDefault="0012558D" w:rsidP="0012558D">
      <w:pPr>
        <w:numPr>
          <w:ilvl w:val="0"/>
          <w:numId w:val="21"/>
        </w:numPr>
      </w:pPr>
      <w:hyperlink w:anchor="X1ce30dcdcc523577950b6eb3dfed55c6eb1d35c">
        <w:proofErr w:type="spellStart"/>
        <w:r>
          <w:rPr>
            <w:rStyle w:val="Hyperlink"/>
          </w:rPr>
          <w:t>Tóm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ắ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đi</w:t>
        </w:r>
        <w:r>
          <w:rPr>
            <w:rStyle w:val="Hyperlink"/>
          </w:rPr>
          <w:t>ể</w:t>
        </w:r>
        <w:r>
          <w:rPr>
            <w:rStyle w:val="Hyperlink"/>
          </w:rPr>
          <w:t>m</w:t>
        </w:r>
        <w:proofErr w:type="spellEnd"/>
        <w:r>
          <w:rPr>
            <w:rStyle w:val="Hyperlink"/>
          </w:rPr>
          <w:t xml:space="preserve"> m</w:t>
        </w:r>
        <w:r>
          <w:rPr>
            <w:rStyle w:val="Hyperlink"/>
          </w:rPr>
          <w:t>ạ</w:t>
        </w:r>
        <w:r>
          <w:rPr>
            <w:rStyle w:val="Hyperlink"/>
          </w:rPr>
          <w:t>nh</w:t>
        </w:r>
      </w:hyperlink>
    </w:p>
    <w:p w14:paraId="7F531B9F" w14:textId="77777777" w:rsidR="008F68C3" w:rsidRDefault="0012558D" w:rsidP="0012558D">
      <w:pPr>
        <w:numPr>
          <w:ilvl w:val="0"/>
          <w:numId w:val="21"/>
        </w:numPr>
      </w:pPr>
      <w:hyperlink w:anchor="X658c4944232b4e73c6d94da53a18b11c9dbc7dd"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ờ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</w:t>
        </w:r>
        <w:r>
          <w:rPr>
            <w:rStyle w:val="Hyperlink"/>
          </w:rPr>
          <w:t>ọ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hành</w:t>
        </w:r>
        <w:proofErr w:type="spellEnd"/>
        <w:r>
          <w:rPr>
            <w:rStyle w:val="Hyperlink"/>
          </w:rPr>
          <w:t xml:space="preserve"> đ</w:t>
        </w:r>
        <w:r>
          <w:rPr>
            <w:rStyle w:val="Hyperlink"/>
          </w:rPr>
          <w:t>ộ</w:t>
        </w:r>
        <w:r>
          <w:rPr>
            <w:rStyle w:val="Hyperlink"/>
          </w:rPr>
          <w:t>ng</w:t>
        </w:r>
      </w:hyperlink>
    </w:p>
    <w:p w14:paraId="3257A942" w14:textId="77777777" w:rsidR="008F68C3" w:rsidRDefault="0012558D" w:rsidP="0012558D">
      <w:pPr>
        <w:numPr>
          <w:ilvl w:val="0"/>
          <w:numId w:val="21"/>
        </w:numPr>
      </w:pPr>
      <w:hyperlink w:anchor="X9a351e850559501baed452404effbc6538b8e22">
        <w:r>
          <w:rPr>
            <w:rStyle w:val="Hyperlink"/>
          </w:rPr>
          <w:t xml:space="preserve">Cam </w:t>
        </w:r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ủ</w:t>
        </w:r>
        <w:r>
          <w:rPr>
            <w:rStyle w:val="Hyperlink"/>
          </w:rPr>
          <w:t>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nhà</w:t>
        </w:r>
        <w:proofErr w:type="spellEnd"/>
        <w:r>
          <w:rPr>
            <w:rStyle w:val="Hyperlink"/>
          </w:rPr>
          <w:t xml:space="preserve"> đ</w:t>
        </w:r>
        <w:r>
          <w:rPr>
            <w:rStyle w:val="Hyperlink"/>
          </w:rPr>
          <w:t>ầ</w:t>
        </w:r>
        <w:r>
          <w:rPr>
            <w:rStyle w:val="Hyperlink"/>
          </w:rPr>
          <w:t>u tư</w:t>
        </w:r>
      </w:hyperlink>
    </w:p>
    <w:p w14:paraId="6805249D" w14:textId="77777777" w:rsidR="008F68C3" w:rsidRDefault="0012558D">
      <w:r>
        <w:pict w14:anchorId="381070E2">
          <v:rect id="_x0000_i1054" style="width:0;height:1.5pt" o:hralign="center" o:hrstd="t" o:hr="t"/>
        </w:pict>
      </w:r>
    </w:p>
    <w:p w14:paraId="285A7A7F" w14:textId="77777777" w:rsidR="008F68C3" w:rsidRDefault="0012558D">
      <w:pPr>
        <w:pStyle w:val="FirstParagraph"/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L</w:t>
      </w:r>
      <w:r>
        <w:rPr>
          <w:b/>
          <w:bCs/>
        </w:rPr>
        <w:t>Ụ</w:t>
      </w:r>
      <w:r>
        <w:rPr>
          <w:b/>
          <w:bCs/>
        </w:rPr>
        <w:t>C</w:t>
      </w:r>
    </w:p>
    <w:p w14:paraId="321A1D59" w14:textId="77777777" w:rsidR="008F68C3" w:rsidRDefault="0012558D">
      <w:pPr>
        <w:pStyle w:val="BodyText"/>
      </w:pPr>
      <w:r>
        <w:t xml:space="preserve">A. </w:t>
      </w:r>
      <w:hyperlink w:anchor="phụ-lục-a-sơ-đồ-tổ-chức-chi-tiết">
        <w:proofErr w:type="spellStart"/>
        <w:r>
          <w:rPr>
            <w:rStyle w:val="Hyperlink"/>
          </w:rPr>
          <w:t>Sơ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ồ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ứ</w:t>
        </w:r>
        <w:r>
          <w:rPr>
            <w:rStyle w:val="Hyperlink"/>
          </w:rPr>
          <w:t>c</w:t>
        </w:r>
        <w:proofErr w:type="spellEnd"/>
        <w:r>
          <w:rPr>
            <w:rStyle w:val="Hyperlink"/>
          </w:rPr>
          <w:t xml:space="preserve"> chi ti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</w:hyperlink>
    </w:p>
    <w:p w14:paraId="2EE4B68D" w14:textId="77777777" w:rsidR="008F68C3" w:rsidRDefault="0012558D">
      <w:pPr>
        <w:pStyle w:val="BodyText"/>
      </w:pPr>
      <w:r>
        <w:t xml:space="preserve">B. </w:t>
      </w:r>
      <w:hyperlink w:anchor="phụ-lục-b-bảng-máy-móc-thiết-bị-đầy-đủ">
        <w:proofErr w:type="spellStart"/>
        <w:r>
          <w:rPr>
            <w:rStyle w:val="Hyperlink"/>
          </w:rPr>
          <w:t>B</w:t>
        </w:r>
        <w:r>
          <w:rPr>
            <w:rStyle w:val="Hyperlink"/>
          </w:rPr>
          <w:t>ả</w:t>
        </w:r>
        <w:r>
          <w:rPr>
            <w:rStyle w:val="Hyperlink"/>
          </w:rPr>
          <w:t>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máy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móc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b</w:t>
        </w:r>
        <w:r>
          <w:rPr>
            <w:rStyle w:val="Hyperlink"/>
          </w:rPr>
          <w:t>ị</w:t>
        </w:r>
        <w:r>
          <w:rPr>
            <w:rStyle w:val="Hyperlink"/>
          </w:rPr>
          <w:t xml:space="preserve"> đ</w:t>
        </w:r>
        <w:r>
          <w:rPr>
            <w:rStyle w:val="Hyperlink"/>
          </w:rPr>
          <w:t>ầ</w:t>
        </w:r>
        <w:r>
          <w:rPr>
            <w:rStyle w:val="Hyperlink"/>
          </w:rPr>
          <w:t>y đ</w:t>
        </w:r>
        <w:r>
          <w:rPr>
            <w:rStyle w:val="Hyperlink"/>
          </w:rPr>
          <w:t>ủ</w:t>
        </w:r>
      </w:hyperlink>
    </w:p>
    <w:p w14:paraId="173C032F" w14:textId="77777777" w:rsidR="008F68C3" w:rsidRDefault="0012558D">
      <w:pPr>
        <w:pStyle w:val="BodyText"/>
      </w:pPr>
      <w:r>
        <w:t xml:space="preserve">C. </w:t>
      </w:r>
      <w:hyperlink w:anchor="Xf7c11ff61e37ecf0a5f885266c6205311760c56">
        <w:r>
          <w:rPr>
            <w:rStyle w:val="Hyperlink"/>
          </w:rPr>
          <w:t xml:space="preserve">Danh </w:t>
        </w:r>
        <w:proofErr w:type="spellStart"/>
        <w:r>
          <w:rPr>
            <w:rStyle w:val="Hyperlink"/>
          </w:rPr>
          <w:t>sách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nguyên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</w:t>
        </w:r>
        <w:r>
          <w:rPr>
            <w:rStyle w:val="Hyperlink"/>
          </w:rPr>
          <w:t>ậ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li</w:t>
        </w:r>
        <w:r>
          <w:rPr>
            <w:rStyle w:val="Hyperlink"/>
          </w:rPr>
          <w:t>ệ</w:t>
        </w:r>
        <w:r>
          <w:rPr>
            <w:rStyle w:val="Hyperlink"/>
          </w:rPr>
          <w:t>u chi ti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</w:hyperlink>
    </w:p>
    <w:p w14:paraId="7452F23F" w14:textId="77777777" w:rsidR="008F68C3" w:rsidRDefault="0012558D">
      <w:pPr>
        <w:pStyle w:val="BodyText"/>
      </w:pPr>
      <w:r>
        <w:t xml:space="preserve">D. </w:t>
      </w:r>
      <w:hyperlink w:anchor="phụ-lục-d-cv-chuyên-gia-chủ-chốt">
        <w:r>
          <w:rPr>
            <w:rStyle w:val="Hyperlink"/>
          </w:rPr>
          <w:t xml:space="preserve">CV </w:t>
        </w:r>
        <w:proofErr w:type="spellStart"/>
        <w:r>
          <w:rPr>
            <w:rStyle w:val="Hyperlink"/>
          </w:rPr>
          <w:t>chuyên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</w:t>
        </w:r>
        <w:r>
          <w:rPr>
            <w:rStyle w:val="Hyperlink"/>
          </w:rPr>
          <w:t>ủ</w:t>
        </w:r>
        <w:proofErr w:type="spellEnd"/>
        <w:r>
          <w:rPr>
            <w:rStyle w:val="Hyperlink"/>
          </w:rPr>
          <w:t xml:space="preserve"> ch</w:t>
        </w:r>
        <w:r>
          <w:rPr>
            <w:rStyle w:val="Hyperlink"/>
          </w:rPr>
          <w:t>ố</w:t>
        </w:r>
        <w:r>
          <w:rPr>
            <w:rStyle w:val="Hyperlink"/>
          </w:rPr>
          <w:t>t</w:t>
        </w:r>
      </w:hyperlink>
    </w:p>
    <w:p w14:paraId="2D24425D" w14:textId="77777777" w:rsidR="008F68C3" w:rsidRDefault="0012558D">
      <w:pPr>
        <w:pStyle w:val="BodyText"/>
      </w:pPr>
      <w:r>
        <w:t xml:space="preserve">E. </w:t>
      </w:r>
      <w:hyperlink w:anchor="phụ-lục-e-thư-cam-kết-đối-tác">
        <w:proofErr w:type="spellStart"/>
        <w:r>
          <w:rPr>
            <w:rStyle w:val="Hyperlink"/>
          </w:rPr>
          <w:t>Thư</w:t>
        </w:r>
        <w:proofErr w:type="spellEnd"/>
        <w:r>
          <w:rPr>
            <w:rStyle w:val="Hyperlink"/>
          </w:rPr>
          <w:t xml:space="preserve"> cam </w:t>
        </w:r>
        <w:proofErr w:type="spellStart"/>
        <w:r>
          <w:rPr>
            <w:rStyle w:val="Hyperlink"/>
          </w:rPr>
          <w:t>k</w:t>
        </w:r>
        <w:r>
          <w:rPr>
            <w:rStyle w:val="Hyperlink"/>
          </w:rPr>
          <w:t>ế</w:t>
        </w:r>
        <w:r>
          <w:rPr>
            <w:rStyle w:val="Hyperlink"/>
          </w:rPr>
          <w:t>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</w:t>
        </w:r>
        <w:r>
          <w:rPr>
            <w:rStyle w:val="Hyperlink"/>
          </w:rPr>
          <w:t>ố</w:t>
        </w:r>
        <w:r>
          <w:rPr>
            <w:rStyle w:val="Hyperlink"/>
          </w:rPr>
          <w:t>i</w:t>
        </w:r>
        <w:proofErr w:type="spellEnd"/>
        <w:r>
          <w:rPr>
            <w:rStyle w:val="Hyperlink"/>
          </w:rPr>
          <w:t xml:space="preserve"> tác</w:t>
        </w:r>
      </w:hyperlink>
    </w:p>
    <w:p w14:paraId="6312BDC7" w14:textId="77777777" w:rsidR="008F68C3" w:rsidRDefault="0012558D">
      <w:pPr>
        <w:pStyle w:val="BodyText"/>
      </w:pPr>
      <w:r>
        <w:t xml:space="preserve">F. </w:t>
      </w:r>
      <w:hyperlink w:anchor="phụ-lục-f-giấy-tờ-pháp-lý">
        <w:proofErr w:type="spellStart"/>
        <w:r>
          <w:rPr>
            <w:rStyle w:val="Hyperlink"/>
          </w:rPr>
          <w:t>Gi</w:t>
        </w:r>
        <w:r>
          <w:rPr>
            <w:rStyle w:val="Hyperlink"/>
          </w:rPr>
          <w:t>ấ</w:t>
        </w:r>
        <w:r>
          <w:rPr>
            <w:rStyle w:val="Hyperlink"/>
          </w:rPr>
          <w:t>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</w:t>
        </w:r>
        <w:r>
          <w:rPr>
            <w:rStyle w:val="Hyperlink"/>
          </w:rPr>
          <w:t>ờ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lý</w:t>
        </w:r>
        <w:proofErr w:type="spellEnd"/>
      </w:hyperlink>
    </w:p>
    <w:p w14:paraId="61076CE2" w14:textId="77777777" w:rsidR="008F68C3" w:rsidRDefault="0012558D">
      <w:r>
        <w:pict w14:anchorId="69C76CA9">
          <v:rect id="_x0000_i1055" style="width:0;height:1.5pt" o:hralign="center" o:hrstd="t" o:hr="t"/>
        </w:pict>
      </w:r>
    </w:p>
    <w:p w14:paraId="74E90206" w14:textId="77777777" w:rsidR="008F68C3" w:rsidRDefault="0012558D">
      <w:r>
        <w:pict w14:anchorId="22A07214">
          <v:rect id="_x0000_i1056" style="width:0;height:1.5pt" o:hralign="center" o:hrstd="t" o:hr="t"/>
        </w:pict>
      </w:r>
    </w:p>
    <w:p w14:paraId="29FF9DE9" w14:textId="77777777" w:rsidR="008F68C3" w:rsidRDefault="0012558D">
      <w:pPr>
        <w:pStyle w:val="Heading1"/>
      </w:pPr>
      <w:bookmarkStart w:id="80" w:name="phần-i-bối-cảnh-và-tính-cấp-thiết"/>
      <w:bookmarkStart w:id="81" w:name="_Toc211974349"/>
      <w:bookmarkEnd w:id="78"/>
      <w:r>
        <w:rPr>
          <w:rStyle w:val="SectionNumber"/>
        </w:rPr>
        <w:t>4</w:t>
      </w:r>
      <w:r>
        <w:tab/>
        <w:t>PH</w:t>
      </w:r>
      <w:r>
        <w:t>Ầ</w:t>
      </w:r>
      <w:r>
        <w:t>N I: B</w:t>
      </w:r>
      <w:r>
        <w:t>Ố</w:t>
      </w:r>
      <w:r>
        <w:t>I C</w:t>
      </w:r>
      <w:r>
        <w:t>Ả</w:t>
      </w:r>
      <w:r>
        <w:t>NH VÀ TÍNH C</w:t>
      </w:r>
      <w:r>
        <w:t>Ấ</w:t>
      </w:r>
      <w:r>
        <w:t>P THI</w:t>
      </w:r>
      <w:r>
        <w:t>Ế</w:t>
      </w:r>
      <w:r>
        <w:t>T</w:t>
      </w:r>
      <w:bookmarkEnd w:id="81"/>
    </w:p>
    <w:p w14:paraId="4E59C5B1" w14:textId="77777777" w:rsidR="008F68C3" w:rsidRDefault="0012558D">
      <w:r>
        <w:pict w14:anchorId="00452536">
          <v:rect id="_x0000_i1057" style="width:0;height:1.5pt" o:hralign="center" o:hrstd="t" o:hr="t"/>
        </w:pict>
      </w:r>
    </w:p>
    <w:p w14:paraId="6501ED2B" w14:textId="77777777" w:rsidR="008F68C3" w:rsidRDefault="0012558D">
      <w:pPr>
        <w:pStyle w:val="Heading2"/>
      </w:pPr>
      <w:bookmarkStart w:id="82" w:name="bối-cảnh-toàn-cầu-và-khu-vực"/>
      <w:bookmarkStart w:id="83" w:name="_Toc211974350"/>
      <w:r>
        <w:rPr>
          <w:rStyle w:val="SectionNumber"/>
        </w:rPr>
        <w:t>4.1</w:t>
      </w:r>
      <w:r>
        <w:tab/>
        <w:t>4. B</w:t>
      </w:r>
      <w:r>
        <w:t>Ố</w:t>
      </w:r>
      <w:r>
        <w:t>I C</w:t>
      </w:r>
      <w:r>
        <w:t>Ả</w:t>
      </w:r>
      <w:r>
        <w:t>NH TOÀN C</w:t>
      </w:r>
      <w:r>
        <w:t>Ầ</w:t>
      </w:r>
      <w:r>
        <w:t>U VÀ KHU V</w:t>
      </w:r>
      <w:r>
        <w:t>Ự</w:t>
      </w:r>
      <w:r>
        <w:t>C</w:t>
      </w:r>
      <w:bookmarkEnd w:id="83"/>
    </w:p>
    <w:p w14:paraId="15F46A9B" w14:textId="77777777" w:rsidR="008F68C3" w:rsidRDefault="0012558D">
      <w:pPr>
        <w:pStyle w:val="Heading3"/>
      </w:pPr>
      <w:bookmarkStart w:id="84" w:name="cuộc-cách-mạng-công-nghiệp-4.0"/>
      <w:bookmarkStart w:id="85" w:name="_Toc211974351"/>
      <w:r>
        <w:rPr>
          <w:rStyle w:val="SectionNumber"/>
        </w:rPr>
        <w:t>4.1.1</w:t>
      </w:r>
      <w:r>
        <w:tab/>
        <w:t>4.1. Cu</w:t>
      </w:r>
      <w:r>
        <w:t>ộ</w:t>
      </w:r>
      <w:r>
        <w:t>c cách m</w:t>
      </w:r>
      <w:r>
        <w:t>ạ</w:t>
      </w:r>
      <w:r>
        <w:t>ng công nghi</w:t>
      </w:r>
      <w:r>
        <w:t>ệ</w:t>
      </w:r>
      <w:r>
        <w:t>p 4.0</w:t>
      </w:r>
      <w:bookmarkEnd w:id="85"/>
    </w:p>
    <w:p w14:paraId="5CAA89EF" w14:textId="77777777" w:rsidR="008F68C3" w:rsidRDefault="0012558D">
      <w:pPr>
        <w:pStyle w:val="FirstParagraph"/>
      </w:pPr>
      <w:r>
        <w:t>Th</w:t>
      </w:r>
      <w:r>
        <w:t>ế</w:t>
      </w:r>
      <w:r>
        <w:t xml:space="preserve"> gi</w:t>
      </w:r>
      <w:r>
        <w:t>ớ</w:t>
      </w:r>
      <w:r>
        <w:t>i đang tr</w:t>
      </w:r>
      <w:r>
        <w:t>ả</w:t>
      </w:r>
      <w:r>
        <w:t>i qua cu</w:t>
      </w:r>
      <w:r>
        <w:t>ộ</w:t>
      </w:r>
      <w:r>
        <w:t>c cách m</w:t>
      </w:r>
      <w:r>
        <w:t>ạ</w:t>
      </w:r>
      <w:r>
        <w:t>ng công nghi</w:t>
      </w:r>
      <w:r>
        <w:t>ệ</w:t>
      </w:r>
      <w:r>
        <w:t>p l</w:t>
      </w:r>
      <w:r>
        <w:t>ầ</w:t>
      </w:r>
      <w:r>
        <w:t>n th</w:t>
      </w:r>
      <w:r>
        <w:t>ứ</w:t>
      </w:r>
      <w:r>
        <w:t xml:space="preserve"> tư (Industry 4</w:t>
      </w:r>
      <w:r>
        <w:t>.0) v</w:t>
      </w:r>
      <w:r>
        <w:t>ớ</w:t>
      </w:r>
      <w:r>
        <w:t>i s</w:t>
      </w:r>
      <w:r>
        <w:t>ự</w:t>
      </w:r>
      <w:r>
        <w:t xml:space="preserve"> h</w:t>
      </w:r>
      <w:r>
        <w:t>ộ</w:t>
      </w:r>
      <w:r>
        <w:t>i t</w:t>
      </w:r>
      <w:r>
        <w:t>ụ</w:t>
      </w:r>
      <w:r>
        <w:t xml:space="preserve"> m</w:t>
      </w:r>
      <w:r>
        <w:t>ạ</w:t>
      </w:r>
      <w:r>
        <w:t>nh m</w:t>
      </w:r>
      <w:r>
        <w:t>ẽ</w:t>
      </w:r>
      <w:r>
        <w:t xml:space="preserve"> c</w:t>
      </w:r>
      <w:r>
        <w:t>ủ</w:t>
      </w:r>
      <w:r>
        <w:t>a nhi</w:t>
      </w:r>
      <w:r>
        <w:t>ề</w:t>
      </w:r>
      <w:r>
        <w:t>u công ngh</w:t>
      </w:r>
      <w:r>
        <w:t>ệ</w:t>
      </w:r>
      <w:r>
        <w:t xml:space="preserve"> đ</w:t>
      </w:r>
      <w:r>
        <w:t>ộ</w:t>
      </w:r>
      <w:r>
        <w:t>t phá: Internet of Things (IoT), Trí tu</w:t>
      </w:r>
      <w:r>
        <w:t>ệ</w:t>
      </w:r>
      <w:r>
        <w:t xml:space="preserve"> nhân t</w:t>
      </w:r>
      <w:r>
        <w:t>ạ</w:t>
      </w:r>
      <w:r>
        <w:t>o (AI), Robot t</w:t>
      </w:r>
      <w:r>
        <w:t>ự</w:t>
      </w:r>
      <w:r>
        <w:t xml:space="preserve"> đ</w:t>
      </w:r>
      <w:r>
        <w:t>ộ</w:t>
      </w:r>
      <w:r>
        <w:t>ng hóa, Đi</w:t>
      </w:r>
      <w:r>
        <w:t>ệ</w:t>
      </w:r>
      <w:r>
        <w:t>n toán đám mây, và Phân tích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n. Đây không ch</w:t>
      </w:r>
      <w:r>
        <w:t>ỉ</w:t>
      </w:r>
      <w:r>
        <w:t xml:space="preserve"> là s</w:t>
      </w:r>
      <w:r>
        <w:t>ự</w:t>
      </w:r>
      <w:r>
        <w:t xml:space="preserve"> thay đ</w:t>
      </w:r>
      <w:r>
        <w:t>ổ</w:t>
      </w:r>
      <w:r>
        <w:t>i công ngh</w:t>
      </w:r>
      <w:r>
        <w:t>ệ</w:t>
      </w:r>
      <w:r>
        <w:t xml:space="preserve"> đơn thu</w:t>
      </w:r>
      <w:r>
        <w:t>ầ</w:t>
      </w:r>
      <w:r>
        <w:t>n mà là cu</w:t>
      </w:r>
      <w:r>
        <w:t>ộ</w:t>
      </w:r>
      <w:r>
        <w:t>c cách m</w:t>
      </w:r>
      <w:r>
        <w:t>ạ</w:t>
      </w:r>
      <w:r>
        <w:t>ng toàn di</w:t>
      </w:r>
      <w:r>
        <w:t>ệ</w:t>
      </w:r>
      <w:r>
        <w:t>n trong cá</w:t>
      </w:r>
      <w:r>
        <w:t>ch th</w:t>
      </w:r>
      <w:r>
        <w:t>ứ</w:t>
      </w:r>
      <w:r>
        <w:t>c s</w:t>
      </w:r>
      <w:r>
        <w:t>ả</w:t>
      </w:r>
      <w:r>
        <w:t>n xu</w:t>
      </w:r>
      <w:r>
        <w:t>ấ</w:t>
      </w:r>
      <w:r>
        <w:t>t, qu</w:t>
      </w:r>
      <w:r>
        <w:t>ả</w:t>
      </w:r>
      <w:r>
        <w:t>n lý và kinh doanh c</w:t>
      </w:r>
      <w:r>
        <w:t>ủ</w:t>
      </w:r>
      <w:r>
        <w:t>a các doanh nghi</w:t>
      </w:r>
      <w:r>
        <w:t>ệ</w:t>
      </w:r>
      <w:r>
        <w:t>p.</w:t>
      </w:r>
    </w:p>
    <w:p w14:paraId="157A768F" w14:textId="77777777" w:rsidR="008F68C3" w:rsidRDefault="0012558D">
      <w:pPr>
        <w:pStyle w:val="BodyText"/>
      </w:pP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 kinh t</w:t>
      </w:r>
      <w:r>
        <w:rPr>
          <w:b/>
          <w:bCs/>
        </w:rPr>
        <w:t>ế</w:t>
      </w:r>
      <w:r>
        <w:rPr>
          <w:b/>
          <w:bCs/>
        </w:rPr>
        <w:t xml:space="preserve"> toàn c</w:t>
      </w:r>
      <w:r>
        <w:rPr>
          <w:b/>
          <w:bCs/>
        </w:rPr>
        <w:t>ầ</w:t>
      </w:r>
      <w:r>
        <w:rPr>
          <w:b/>
          <w:bCs/>
        </w:rPr>
        <w:t>u:</w:t>
      </w:r>
    </w:p>
    <w:p w14:paraId="16231289" w14:textId="77777777" w:rsidR="008F68C3" w:rsidRDefault="0012558D">
      <w:pPr>
        <w:pStyle w:val="BodyText"/>
      </w:pPr>
      <w:r>
        <w:t>Theo nghiên c</w:t>
      </w:r>
      <w:r>
        <w:t>ứ</w:t>
      </w:r>
      <w:r>
        <w:t>u c</w:t>
      </w:r>
      <w:r>
        <w:t>ủ</w:t>
      </w:r>
      <w:r>
        <w:t>a McKinsey &amp; Company (2024), Industry 4.0 có ti</w:t>
      </w:r>
      <w:r>
        <w:t>ề</w:t>
      </w:r>
      <w:r>
        <w:t>m năng t</w:t>
      </w:r>
      <w:r>
        <w:t>ạ</w:t>
      </w:r>
      <w:r>
        <w:t>o ra giá tr</w:t>
      </w:r>
      <w:r>
        <w:t>ị</w:t>
      </w:r>
      <w:r>
        <w:t xml:space="preserve"> kinh t</w:t>
      </w:r>
      <w:r>
        <w:t>ế</w:t>
      </w:r>
      <w:r>
        <w:t xml:space="preserve"> t</w:t>
      </w:r>
      <w:r>
        <w:t>ừ</w:t>
      </w:r>
      <w:r>
        <w:t xml:space="preserve"> </w:t>
      </w:r>
      <w:r>
        <w:rPr>
          <w:b/>
          <w:bCs/>
        </w:rPr>
        <w:t>3,7 đ</w:t>
      </w:r>
      <w:r>
        <w:rPr>
          <w:b/>
          <w:bCs/>
        </w:rPr>
        <w:t>ế</w:t>
      </w:r>
      <w:r>
        <w:rPr>
          <w:b/>
          <w:bCs/>
        </w:rPr>
        <w:t>n 6,2 nghìn t</w:t>
      </w:r>
      <w:r>
        <w:rPr>
          <w:b/>
          <w:bCs/>
        </w:rPr>
        <w:t>ỷ</w:t>
      </w:r>
      <w:r>
        <w:rPr>
          <w:b/>
          <w:bCs/>
        </w:rPr>
        <w:t xml:space="preserve"> USD</w:t>
      </w:r>
      <w:r>
        <w:t xml:space="preserve"> trên toàn c</w:t>
      </w:r>
      <w:r>
        <w:t>ầ</w:t>
      </w:r>
      <w:r>
        <w:t>u vào năm 2025. Con s</w:t>
      </w:r>
      <w:r>
        <w:t>ố</w:t>
      </w:r>
      <w:r>
        <w:t xml:space="preserve"> này tươn</w:t>
      </w:r>
      <w:r>
        <w:t>g đương v</w:t>
      </w:r>
      <w:r>
        <w:t>ớ</w:t>
      </w:r>
      <w:r>
        <w:t>i GDP c</w:t>
      </w:r>
      <w:r>
        <w:t>ủ</w:t>
      </w:r>
      <w:r>
        <w:t>a Nh</w:t>
      </w:r>
      <w:r>
        <w:t>ậ</w:t>
      </w:r>
      <w:r>
        <w:t>t B</w:t>
      </w:r>
      <w:r>
        <w:t>ả</w:t>
      </w:r>
      <w:r>
        <w:t>n – n</w:t>
      </w:r>
      <w:r>
        <w:t>ề</w:t>
      </w:r>
      <w:r>
        <w:t>n kinh t</w:t>
      </w:r>
      <w:r>
        <w:t>ế</w:t>
      </w:r>
      <w:r>
        <w:t xml:space="preserve"> l</w:t>
      </w:r>
      <w:r>
        <w:t>ớ</w:t>
      </w:r>
      <w:r>
        <w:t>n th</w:t>
      </w:r>
      <w:r>
        <w:t>ứ</w:t>
      </w:r>
      <w:r>
        <w:t xml:space="preserve"> ba th</w:t>
      </w:r>
      <w:r>
        <w:t>ế</w:t>
      </w:r>
      <w:r>
        <w:t xml:space="preserve"> gi</w:t>
      </w:r>
      <w:r>
        <w:t>ớ</w:t>
      </w:r>
      <w:r>
        <w:t>i. Các lĩnh v</w:t>
      </w:r>
      <w:r>
        <w:t>ự</w:t>
      </w:r>
      <w:r>
        <w:t>c hư</w:t>
      </w:r>
      <w:r>
        <w:t>ở</w:t>
      </w:r>
      <w:r>
        <w:t>ng l</w:t>
      </w:r>
      <w:r>
        <w:t>ợ</w:t>
      </w:r>
      <w:r>
        <w:t>i nhi</w:t>
      </w:r>
      <w:r>
        <w:t>ề</w:t>
      </w:r>
      <w:r>
        <w:t>u nh</w:t>
      </w:r>
      <w:r>
        <w:t>ấ</w:t>
      </w:r>
      <w:r>
        <w:t>t bao g</w:t>
      </w:r>
      <w:r>
        <w:t>ồ</w:t>
      </w:r>
      <w:r>
        <w:t>m:</w:t>
      </w:r>
    </w:p>
    <w:p w14:paraId="5A8AC94A" w14:textId="77777777" w:rsidR="008F68C3" w:rsidRDefault="0012558D" w:rsidP="0012558D">
      <w:pPr>
        <w:pStyle w:val="Compact"/>
        <w:numPr>
          <w:ilvl w:val="0"/>
          <w:numId w:val="22"/>
        </w:numPr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(Manufacturing):</w:t>
      </w:r>
      <w:r>
        <w:t xml:space="preserve"> 1,2 - 2,0 nghìn t</w:t>
      </w:r>
      <w:r>
        <w:t>ỷ</w:t>
      </w:r>
      <w:r>
        <w:t xml:space="preserve"> USD (tăng 20-35% năng su</w:t>
      </w:r>
      <w:r>
        <w:t>ấ</w:t>
      </w:r>
      <w:r>
        <w:t>t)</w:t>
      </w:r>
    </w:p>
    <w:p w14:paraId="19590C94" w14:textId="77777777" w:rsidR="008F68C3" w:rsidRDefault="0012558D" w:rsidP="0012558D">
      <w:pPr>
        <w:pStyle w:val="Compact"/>
        <w:numPr>
          <w:ilvl w:val="0"/>
          <w:numId w:val="22"/>
        </w:numPr>
      </w:pPr>
      <w:r>
        <w:rPr>
          <w:b/>
          <w:bCs/>
        </w:rPr>
        <w:t>Logistics và Supply Chain:</w:t>
      </w:r>
      <w:r>
        <w:t xml:space="preserve"> 0,9 - 1,5 nghìn t</w:t>
      </w:r>
      <w:r>
        <w:t>ỷ</w:t>
      </w:r>
      <w:r>
        <w:t xml:space="preserve"> USD (gi</w:t>
      </w:r>
      <w:r>
        <w:t>ả</w:t>
      </w:r>
      <w:r>
        <w:t>m 30-40% chi phí v</w:t>
      </w:r>
      <w:r>
        <w:t>ậ</w:t>
      </w:r>
      <w:r>
        <w:t>n h</w:t>
      </w:r>
      <w:r>
        <w:t>ành)</w:t>
      </w:r>
    </w:p>
    <w:p w14:paraId="08444470" w14:textId="77777777" w:rsidR="008F68C3" w:rsidRDefault="0012558D" w:rsidP="0012558D">
      <w:pPr>
        <w:pStyle w:val="Compact"/>
        <w:numPr>
          <w:ilvl w:val="0"/>
          <w:numId w:val="22"/>
        </w:numPr>
      </w:pPr>
      <w:r>
        <w:rPr>
          <w:b/>
          <w:bCs/>
        </w:rPr>
        <w:t>Healthcare:</w:t>
      </w:r>
      <w:r>
        <w:t xml:space="preserve"> 0,6 - 1,0 nghìn t</w:t>
      </w:r>
      <w:r>
        <w:t>ỷ</w:t>
      </w:r>
      <w:r>
        <w:t xml:space="preserve"> USD (nâng cao ch</w:t>
      </w:r>
      <w:r>
        <w:t>ấ</w:t>
      </w:r>
      <w:r>
        <w:t>t lư</w:t>
      </w:r>
      <w:r>
        <w:t>ợ</w:t>
      </w:r>
      <w:r>
        <w:t>ng đi</w:t>
      </w:r>
      <w:r>
        <w:t>ề</w:t>
      </w:r>
      <w:r>
        <w:t>u tr</w:t>
      </w:r>
      <w:r>
        <w:t>ị</w:t>
      </w:r>
      <w:r>
        <w:t xml:space="preserve"> 40-50%)</w:t>
      </w:r>
    </w:p>
    <w:p w14:paraId="3E0238C8" w14:textId="77777777" w:rsidR="008F68C3" w:rsidRDefault="0012558D" w:rsidP="0012558D">
      <w:pPr>
        <w:pStyle w:val="Compact"/>
        <w:numPr>
          <w:ilvl w:val="0"/>
          <w:numId w:val="22"/>
        </w:numPr>
      </w:pPr>
      <w:r>
        <w:rPr>
          <w:b/>
          <w:bCs/>
        </w:rPr>
        <w:t>Retail và Consumer Goods:</w:t>
      </w:r>
      <w:r>
        <w:t xml:space="preserve"> 0,5 - 0,8 nghìn t</w:t>
      </w:r>
      <w:r>
        <w:t>ỷ</w:t>
      </w:r>
      <w:r>
        <w:t xml:space="preserve"> USD (c</w:t>
      </w:r>
      <w:r>
        <w:t>ả</w:t>
      </w:r>
      <w:r>
        <w:t>i thi</w:t>
      </w:r>
      <w:r>
        <w:t>ệ</w:t>
      </w:r>
      <w:r>
        <w:t>n tr</w:t>
      </w:r>
      <w:r>
        <w:t>ả</w:t>
      </w:r>
      <w:r>
        <w:t>i nghi</w:t>
      </w:r>
      <w:r>
        <w:t>ệ</w:t>
      </w:r>
      <w:r>
        <w:t>m khách hàng)</w:t>
      </w:r>
    </w:p>
    <w:p w14:paraId="76491E0E" w14:textId="77777777" w:rsidR="008F68C3" w:rsidRDefault="0012558D" w:rsidP="0012558D">
      <w:pPr>
        <w:pStyle w:val="Compact"/>
        <w:numPr>
          <w:ilvl w:val="0"/>
          <w:numId w:val="22"/>
        </w:numPr>
      </w:pPr>
      <w:r>
        <w:rPr>
          <w:b/>
          <w:bCs/>
        </w:rPr>
        <w:t>Energy và Utilities:</w:t>
      </w:r>
      <w:r>
        <w:t xml:space="preserve"> </w:t>
      </w:r>
      <w:r>
        <w:t>0,5 - 0,9 nghìn t</w:t>
      </w:r>
      <w:r>
        <w:t>ỷ</w:t>
      </w:r>
      <w:r>
        <w:t xml:space="preserve"> USD (ti</w:t>
      </w:r>
      <w:r>
        <w:t>ế</w:t>
      </w:r>
      <w:r>
        <w:t>t ki</w:t>
      </w:r>
      <w:r>
        <w:t>ệ</w:t>
      </w:r>
      <w:r>
        <w:t>m năng lư</w:t>
      </w:r>
      <w:r>
        <w:t>ợ</w:t>
      </w:r>
      <w:r>
        <w:t>ng 20-30%)</w:t>
      </w:r>
    </w:p>
    <w:p w14:paraId="6E12F146" w14:textId="77777777" w:rsidR="008F68C3" w:rsidRDefault="0012558D">
      <w:pPr>
        <w:pStyle w:val="FirstParagraph"/>
      </w:pP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 l</w:t>
      </w:r>
      <w:r>
        <w:rPr>
          <w:b/>
          <w:bCs/>
        </w:rPr>
        <w:t>ự</w:t>
      </w:r>
      <w:r>
        <w:rPr>
          <w:b/>
          <w:bCs/>
        </w:rPr>
        <w:t>c thúc đ</w:t>
      </w:r>
      <w:r>
        <w:rPr>
          <w:b/>
          <w:bCs/>
        </w:rPr>
        <w:t>ẩ</w:t>
      </w:r>
      <w:r>
        <w:rPr>
          <w:b/>
          <w:bCs/>
        </w:rPr>
        <w:t>y:</w:t>
      </w:r>
    </w:p>
    <w:p w14:paraId="67BF03BD" w14:textId="77777777" w:rsidR="008F68C3" w:rsidRDefault="0012558D">
      <w:pPr>
        <w:pStyle w:val="BodyText"/>
      </w:pPr>
      <w:r>
        <w:t>Ba y</w:t>
      </w:r>
      <w:r>
        <w:t>ế</w:t>
      </w:r>
      <w:r>
        <w:t>u t</w:t>
      </w:r>
      <w:r>
        <w:t>ố</w:t>
      </w:r>
      <w:r>
        <w:t xml:space="preserve"> chính đang thúc đ</w:t>
      </w:r>
      <w:r>
        <w:t>ẩ</w:t>
      </w:r>
      <w:r>
        <w:t>y cu</w:t>
      </w:r>
      <w:r>
        <w:t>ộ</w:t>
      </w:r>
      <w:r>
        <w:t>c cách m</w:t>
      </w:r>
      <w:r>
        <w:t>ạ</w:t>
      </w:r>
      <w:r>
        <w:t>ng này:</w:t>
      </w:r>
    </w:p>
    <w:p w14:paraId="25FF4680" w14:textId="77777777" w:rsidR="008F68C3" w:rsidRDefault="0012558D" w:rsidP="0012558D">
      <w:pPr>
        <w:numPr>
          <w:ilvl w:val="0"/>
          <w:numId w:val="23"/>
        </w:numPr>
      </w:pPr>
      <w:r>
        <w:rPr>
          <w:b/>
          <w:bCs/>
        </w:rPr>
        <w:t>Áp l</w:t>
      </w:r>
      <w:r>
        <w:rPr>
          <w:b/>
          <w:bCs/>
        </w:rPr>
        <w:t>ự</w:t>
      </w:r>
      <w:r>
        <w:rPr>
          <w:b/>
          <w:bCs/>
        </w:rPr>
        <w:t>c c</w:t>
      </w:r>
      <w:r>
        <w:rPr>
          <w:b/>
          <w:bCs/>
        </w:rPr>
        <w:t>ạ</w:t>
      </w:r>
      <w:r>
        <w:rPr>
          <w:b/>
          <w:bCs/>
        </w:rPr>
        <w:t>nh tranh ngày càng tăng:</w:t>
      </w:r>
      <w:r>
        <w:t xml:space="preserve"> Doanh nghi</w:t>
      </w:r>
      <w:r>
        <w:t>ệ</w:t>
      </w:r>
      <w:r>
        <w:t>p ph</w:t>
      </w:r>
      <w:r>
        <w:t>ả</w:t>
      </w:r>
      <w:r>
        <w:t>i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đ</w:t>
      </w:r>
      <w:r>
        <w:t>ể</w:t>
      </w:r>
      <w:r>
        <w:t xml:space="preserve"> duy trì kh</w:t>
      </w:r>
      <w:r>
        <w:t>ả</w:t>
      </w:r>
      <w:r>
        <w:t xml:space="preserve"> năng c</w:t>
      </w:r>
      <w:r>
        <w:t>ạ</w:t>
      </w:r>
      <w:r>
        <w:t>nh tranh trong môi trư</w:t>
      </w:r>
      <w:r>
        <w:t>ờ</w:t>
      </w:r>
      <w:r>
        <w:t>ng kinh doanh toàn c</w:t>
      </w:r>
      <w:r>
        <w:t>ầ</w:t>
      </w:r>
      <w:r>
        <w:t xml:space="preserve">u </w:t>
      </w:r>
      <w:r>
        <w:t>hóa và ph</w:t>
      </w:r>
      <w:r>
        <w:t>ứ</w:t>
      </w:r>
      <w:r>
        <w:t>c t</w:t>
      </w:r>
      <w:r>
        <w:t>ạ</w:t>
      </w:r>
      <w:r>
        <w:t>p.</w:t>
      </w:r>
    </w:p>
    <w:p w14:paraId="4D405200" w14:textId="77777777" w:rsidR="008F68C3" w:rsidRDefault="0012558D" w:rsidP="0012558D">
      <w:pPr>
        <w:numPr>
          <w:ilvl w:val="0"/>
          <w:numId w:val="23"/>
        </w:numPr>
      </w:pPr>
      <w:r>
        <w:rPr>
          <w:b/>
          <w:bCs/>
        </w:rPr>
        <w:t>S</w:t>
      </w:r>
      <w:r>
        <w:rPr>
          <w:b/>
          <w:bCs/>
        </w:rPr>
        <w:t>ự</w:t>
      </w:r>
      <w:r>
        <w:rPr>
          <w:b/>
          <w:bCs/>
        </w:rPr>
        <w:t xml:space="preserve"> khan hi</w:t>
      </w:r>
      <w:r>
        <w:rPr>
          <w:b/>
          <w:bCs/>
        </w:rPr>
        <w:t>ế</w:t>
      </w:r>
      <w:r>
        <w:rPr>
          <w:b/>
          <w:bCs/>
        </w:rPr>
        <w:t>m ngu</w:t>
      </w:r>
      <w:r>
        <w:rPr>
          <w:b/>
          <w:bCs/>
        </w:rPr>
        <w:t>ồ</w:t>
      </w:r>
      <w:r>
        <w:rPr>
          <w:b/>
          <w:bCs/>
        </w:rPr>
        <w:t>n l</w:t>
      </w:r>
      <w:r>
        <w:rPr>
          <w:b/>
          <w:bCs/>
        </w:rPr>
        <w:t>ự</w:t>
      </w:r>
      <w:r>
        <w:rPr>
          <w:b/>
          <w:bCs/>
        </w:rPr>
        <w:t>c:</w:t>
      </w:r>
      <w:r>
        <w:t xml:space="preserve"> Giá nguyên li</w:t>
      </w:r>
      <w:r>
        <w:t>ệ</w:t>
      </w:r>
      <w:r>
        <w:t>u tăng cao và thi</w:t>
      </w:r>
      <w:r>
        <w:t>ế</w:t>
      </w:r>
      <w:r>
        <w:t>u h</w:t>
      </w:r>
      <w:r>
        <w:t>ụ</w:t>
      </w:r>
      <w:r>
        <w:t>t lao đ</w:t>
      </w:r>
      <w:r>
        <w:t>ộ</w:t>
      </w:r>
      <w:r>
        <w:t>ng lành ngh</w:t>
      </w:r>
      <w:r>
        <w:t>ề</w:t>
      </w:r>
      <w:r>
        <w:t xml:space="preserve"> bu</w:t>
      </w:r>
      <w:r>
        <w:t>ộ</w:t>
      </w:r>
      <w:r>
        <w:t>c doanh nghi</w:t>
      </w:r>
      <w:r>
        <w:t>ệ</w:t>
      </w:r>
      <w:r>
        <w:t>p ph</w:t>
      </w:r>
      <w:r>
        <w:t>ả</w:t>
      </w:r>
      <w:r>
        <w:t>i t</w:t>
      </w:r>
      <w:r>
        <w:t>ố</w:t>
      </w:r>
      <w:r>
        <w:t>i ưu hóa quy trình s</w:t>
      </w:r>
      <w:r>
        <w:t>ả</w:t>
      </w:r>
      <w:r>
        <w:t>n xu</w:t>
      </w:r>
      <w:r>
        <w:t>ấ</w:t>
      </w:r>
      <w:r>
        <w:t>t thông qua t</w:t>
      </w:r>
      <w:r>
        <w:t>ự</w:t>
      </w:r>
      <w:r>
        <w:t xml:space="preserve"> đ</w:t>
      </w:r>
      <w:r>
        <w:t>ộ</w:t>
      </w:r>
      <w:r>
        <w:t>ng hóa.</w:t>
      </w:r>
    </w:p>
    <w:p w14:paraId="37969800" w14:textId="77777777" w:rsidR="008F68C3" w:rsidRDefault="0012558D" w:rsidP="0012558D">
      <w:pPr>
        <w:numPr>
          <w:ilvl w:val="0"/>
          <w:numId w:val="23"/>
        </w:numPr>
      </w:pPr>
      <w:r>
        <w:rPr>
          <w:b/>
          <w:bCs/>
        </w:rPr>
        <w:t>K</w:t>
      </w:r>
      <w:r>
        <w:rPr>
          <w:b/>
          <w:bCs/>
        </w:rPr>
        <w:t>ỳ</w:t>
      </w:r>
      <w:r>
        <w:rPr>
          <w:b/>
          <w:bCs/>
        </w:rPr>
        <w:t xml:space="preserve"> v</w:t>
      </w:r>
      <w:r>
        <w:rPr>
          <w:b/>
          <w:bCs/>
        </w:rPr>
        <w:t>ọ</w:t>
      </w:r>
      <w:r>
        <w:rPr>
          <w:b/>
          <w:bCs/>
        </w:rPr>
        <w:t>ng cao hơn t</w:t>
      </w:r>
      <w:r>
        <w:rPr>
          <w:b/>
          <w:bCs/>
        </w:rPr>
        <w:t>ừ</w:t>
      </w:r>
      <w:r>
        <w:rPr>
          <w:b/>
          <w:bCs/>
        </w:rPr>
        <w:t xml:space="preserve"> khách hàng:</w:t>
      </w:r>
      <w:r>
        <w:t xml:space="preserve"> Khách hàng ngày càng yêu c</w:t>
      </w:r>
      <w:r>
        <w:t>ầ</w:t>
      </w:r>
      <w:r>
        <w:t>u s</w:t>
      </w:r>
      <w:r>
        <w:t>ả</w:t>
      </w:r>
      <w:r>
        <w:t>n ph</w:t>
      </w:r>
      <w:r>
        <w:t>ẩ</w:t>
      </w:r>
      <w:r>
        <w:t xml:space="preserve">m cá nhân hóa, </w:t>
      </w:r>
      <w:r>
        <w:t>giao hàng nhanh, và d</w:t>
      </w:r>
      <w:r>
        <w:t>ị</w:t>
      </w:r>
      <w:r>
        <w:t>ch v</w:t>
      </w:r>
      <w:r>
        <w:t>ụ</w:t>
      </w:r>
      <w:r>
        <w:t xml:space="preserve"> ch</w:t>
      </w:r>
      <w:r>
        <w:t>ấ</w:t>
      </w:r>
      <w:r>
        <w:t>t lư</w:t>
      </w:r>
      <w:r>
        <w:t>ợ</w:t>
      </w:r>
      <w:r>
        <w:t>ng cao, đòi h</w:t>
      </w:r>
      <w:r>
        <w:t>ỏ</w:t>
      </w:r>
      <w:r>
        <w:t>i doanh nghi</w:t>
      </w:r>
      <w:r>
        <w:t>ệ</w:t>
      </w:r>
      <w:r>
        <w:t>p ph</w:t>
      </w:r>
      <w:r>
        <w:t>ả</w:t>
      </w:r>
      <w:r>
        <w:t>i linh ho</w:t>
      </w:r>
      <w:r>
        <w:t>ạ</w:t>
      </w:r>
      <w:r>
        <w:t xml:space="preserve">t và đáp </w:t>
      </w:r>
      <w:r>
        <w:t>ứ</w:t>
      </w:r>
      <w:r>
        <w:t>ng nhanh chóng.</w:t>
      </w:r>
    </w:p>
    <w:p w14:paraId="27521536" w14:textId="77777777" w:rsidR="008F68C3" w:rsidRDefault="0012558D">
      <w:pPr>
        <w:pStyle w:val="FirstParagraph"/>
      </w:pP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 và rào c</w:t>
      </w:r>
      <w:r>
        <w:rPr>
          <w:b/>
          <w:bCs/>
        </w:rPr>
        <w:t>ả</w:t>
      </w:r>
      <w:r>
        <w:rPr>
          <w:b/>
          <w:bCs/>
        </w:rPr>
        <w:t>n:</w:t>
      </w:r>
    </w:p>
    <w:p w14:paraId="130490F6" w14:textId="77777777" w:rsidR="008F68C3" w:rsidRDefault="0012558D">
      <w:pPr>
        <w:pStyle w:val="BodyText"/>
      </w:pPr>
      <w:r>
        <w:t>Tuy nhiên, vi</w:t>
      </w:r>
      <w:r>
        <w:t>ệ</w:t>
      </w:r>
      <w:r>
        <w:t>c tri</w:t>
      </w:r>
      <w:r>
        <w:t>ể</w:t>
      </w:r>
      <w:r>
        <w:t>n khai Industry 4.0 cũng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 nhi</w:t>
      </w:r>
      <w:r>
        <w:t>ề</w:t>
      </w:r>
      <w:r>
        <w:t>u thách th</w:t>
      </w:r>
      <w:r>
        <w:t>ứ</w:t>
      </w:r>
      <w:r>
        <w:t>c:</w:t>
      </w:r>
    </w:p>
    <w:p w14:paraId="3139E6C3" w14:textId="77777777" w:rsidR="008F68C3" w:rsidRDefault="0012558D" w:rsidP="0012558D">
      <w:pPr>
        <w:pStyle w:val="Compact"/>
        <w:numPr>
          <w:ilvl w:val="0"/>
          <w:numId w:val="24"/>
        </w:numPr>
      </w:pPr>
      <w:r>
        <w:rPr>
          <w:b/>
          <w:bCs/>
        </w:rPr>
        <w:t>Chi phí đ</w:t>
      </w:r>
      <w:r>
        <w:rPr>
          <w:b/>
          <w:bCs/>
        </w:rPr>
        <w:t>ầ</w:t>
      </w:r>
      <w:r>
        <w:rPr>
          <w:b/>
          <w:bCs/>
        </w:rPr>
        <w:t>u tư ban đ</w:t>
      </w:r>
      <w:r>
        <w:rPr>
          <w:b/>
          <w:bCs/>
        </w:rPr>
        <w:t>ầ</w:t>
      </w:r>
      <w:r>
        <w:rPr>
          <w:b/>
          <w:bCs/>
        </w:rPr>
        <w:t>u cao:</w:t>
      </w:r>
      <w:r>
        <w:t xml:space="preserve"> Đ</w:t>
      </w:r>
      <w:r>
        <w:t>ầ</w:t>
      </w:r>
      <w:r>
        <w:t>u tư vào công ngh</w:t>
      </w:r>
      <w:r>
        <w:t>ệ</w:t>
      </w:r>
      <w:r>
        <w:t xml:space="preserve"> m</w:t>
      </w:r>
      <w:r>
        <w:t>ớ</w:t>
      </w:r>
      <w:r>
        <w:t>i, h</w:t>
      </w:r>
      <w:r>
        <w:t>ạ</w:t>
      </w:r>
      <w:r>
        <w:t xml:space="preserve"> t</w:t>
      </w:r>
      <w:r>
        <w:t>ầ</w:t>
      </w:r>
      <w:r>
        <w:t>ng, và đào t</w:t>
      </w:r>
      <w:r>
        <w:t>ạ</w:t>
      </w:r>
      <w:r>
        <w:t>o nhân l</w:t>
      </w:r>
      <w:r>
        <w:t>ự</w:t>
      </w:r>
      <w:r>
        <w:t>c đòi h</w:t>
      </w:r>
      <w:r>
        <w:t>ỏ</w:t>
      </w:r>
      <w:r>
        <w:t>i ngu</w:t>
      </w:r>
      <w:r>
        <w:t>ồ</w:t>
      </w:r>
      <w:r>
        <w:t>n v</w:t>
      </w:r>
      <w:r>
        <w:t>ố</w:t>
      </w:r>
      <w:r>
        <w:t>n l</w:t>
      </w:r>
      <w:r>
        <w:t>ớ</w:t>
      </w:r>
      <w:r>
        <w:t>n.</w:t>
      </w:r>
    </w:p>
    <w:p w14:paraId="1556A5ED" w14:textId="77777777" w:rsidR="008F68C3" w:rsidRDefault="0012558D" w:rsidP="0012558D">
      <w:pPr>
        <w:pStyle w:val="Compact"/>
        <w:numPr>
          <w:ilvl w:val="0"/>
          <w:numId w:val="24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nhân l</w:t>
      </w:r>
      <w:r>
        <w:rPr>
          <w:b/>
          <w:bCs/>
        </w:rPr>
        <w:t>ự</w:t>
      </w:r>
      <w:r>
        <w:rPr>
          <w:b/>
          <w:bCs/>
        </w:rPr>
        <w:t>c có k</w:t>
      </w:r>
      <w:r>
        <w:rPr>
          <w:b/>
          <w:bCs/>
        </w:rPr>
        <w:t>ỹ</w:t>
      </w:r>
      <w:r>
        <w:rPr>
          <w:b/>
          <w:bCs/>
        </w:rPr>
        <w:t xml:space="preserve"> năng:</w:t>
      </w:r>
      <w:r>
        <w:t xml:space="preserve"> Thi</w:t>
      </w:r>
      <w:r>
        <w:t>ế</w:t>
      </w:r>
      <w:r>
        <w:t>u h</w:t>
      </w:r>
      <w:r>
        <w:t>ụ</w:t>
      </w:r>
      <w:r>
        <w:t>t nghiêm tr</w:t>
      </w:r>
      <w:r>
        <w:t>ọ</w:t>
      </w:r>
      <w:r>
        <w:t>ng k</w:t>
      </w:r>
      <w:r>
        <w:t>ỹ</w:t>
      </w:r>
      <w:r>
        <w:t xml:space="preserve"> sư IoT, chuyên gia AI/</w:t>
      </w:r>
      <w:r>
        <w:t>ML, và chuyên gia an ninh m</w:t>
      </w:r>
      <w:r>
        <w:t>ạ</w:t>
      </w:r>
      <w:r>
        <w:t>ng.</w:t>
      </w:r>
    </w:p>
    <w:p w14:paraId="38283BD5" w14:textId="77777777" w:rsidR="008F68C3" w:rsidRDefault="0012558D" w:rsidP="0012558D">
      <w:pPr>
        <w:pStyle w:val="Compact"/>
        <w:numPr>
          <w:ilvl w:val="0"/>
          <w:numId w:val="24"/>
        </w:numPr>
      </w:pPr>
      <w:r>
        <w:rPr>
          <w:b/>
          <w:bCs/>
        </w:rPr>
        <w:t>V</w:t>
      </w:r>
      <w:r>
        <w:rPr>
          <w:b/>
          <w:bCs/>
        </w:rPr>
        <w:t>ấ</w:t>
      </w:r>
      <w:r>
        <w:rPr>
          <w:b/>
          <w:bCs/>
        </w:rPr>
        <w:t>n đ</w:t>
      </w:r>
      <w:r>
        <w:rPr>
          <w:b/>
          <w:bCs/>
        </w:rPr>
        <w:t>ề</w:t>
      </w:r>
      <w:r>
        <w:rPr>
          <w:b/>
          <w:bCs/>
        </w:rPr>
        <w:t xml:space="preserve"> 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 và riêng tư:</w:t>
      </w:r>
      <w:r>
        <w:t xml:space="preserve"> M</w:t>
      </w:r>
      <w:r>
        <w:t>ố</w:t>
      </w:r>
      <w:r>
        <w:t>i lo ng</w:t>
      </w:r>
      <w:r>
        <w:t>ạ</w:t>
      </w:r>
      <w:r>
        <w:t>i v</w:t>
      </w:r>
      <w:r>
        <w:t>ề</w:t>
      </w:r>
      <w:r>
        <w:t xml:space="preserve"> an ninh m</w:t>
      </w:r>
      <w:r>
        <w:t>ạ</w:t>
      </w:r>
      <w:r>
        <w:t>ng và b</w:t>
      </w:r>
      <w:r>
        <w:t>ả</w:t>
      </w:r>
      <w:r>
        <w:t>o v</w:t>
      </w:r>
      <w:r>
        <w:t>ệ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cá nhân ngày càng tăng.</w:t>
      </w:r>
    </w:p>
    <w:p w14:paraId="7A8C1FD6" w14:textId="77777777" w:rsidR="008F68C3" w:rsidRDefault="0012558D" w:rsidP="0012558D">
      <w:pPr>
        <w:pStyle w:val="Compact"/>
        <w:numPr>
          <w:ilvl w:val="0"/>
          <w:numId w:val="24"/>
        </w:numPr>
      </w:pPr>
      <w:r>
        <w:rPr>
          <w:b/>
          <w:bCs/>
        </w:rPr>
        <w:t>Tích h</w:t>
      </w:r>
      <w:r>
        <w:rPr>
          <w:b/>
          <w:bCs/>
        </w:rPr>
        <w:t>ợ</w:t>
      </w:r>
      <w:r>
        <w:rPr>
          <w:b/>
          <w:bCs/>
        </w:rPr>
        <w:t>p h</w:t>
      </w:r>
      <w:r>
        <w:rPr>
          <w:b/>
          <w:bCs/>
        </w:rPr>
        <w:t>ệ</w:t>
      </w:r>
      <w:r>
        <w:rPr>
          <w:b/>
          <w:bCs/>
        </w:rPr>
        <w:t xml:space="preserve"> th</w:t>
      </w:r>
      <w:r>
        <w:rPr>
          <w:b/>
          <w:bCs/>
        </w:rPr>
        <w:t>ố</w:t>
      </w:r>
      <w:r>
        <w:rPr>
          <w:b/>
          <w:bCs/>
        </w:rPr>
        <w:t>ng ph</w:t>
      </w:r>
      <w:r>
        <w:rPr>
          <w:b/>
          <w:bCs/>
        </w:rPr>
        <w:t>ứ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p:</w:t>
      </w:r>
      <w:r>
        <w:t xml:space="preserve"> Khó khăn trong vi</w:t>
      </w:r>
      <w:r>
        <w:t>ệ</w:t>
      </w:r>
      <w:r>
        <w:t>c tích h</w:t>
      </w:r>
      <w:r>
        <w:t>ợ</w:t>
      </w:r>
      <w:r>
        <w:t>p các h</w:t>
      </w:r>
      <w:r>
        <w:t>ệ</w:t>
      </w:r>
      <w:r>
        <w:t xml:space="preserve"> th</w:t>
      </w:r>
      <w:r>
        <w:t>ố</w:t>
      </w:r>
      <w:r>
        <w:t>ng cũ (legacy systems) v</w:t>
      </w:r>
      <w:r>
        <w:t>ớ</w:t>
      </w:r>
      <w:r>
        <w:t>i công ngh</w:t>
      </w:r>
      <w:r>
        <w:t>ệ</w:t>
      </w:r>
      <w:r>
        <w:t xml:space="preserve"> m</w:t>
      </w:r>
      <w:r>
        <w:t>ớ</w:t>
      </w:r>
      <w:r>
        <w:t>i.</w:t>
      </w:r>
    </w:p>
    <w:p w14:paraId="6CAE3D31" w14:textId="77777777" w:rsidR="008F68C3" w:rsidRDefault="0012558D">
      <w:pPr>
        <w:pStyle w:val="FirstParagraph"/>
      </w:pPr>
      <w:r>
        <w:t>Trong b</w:t>
      </w:r>
      <w:r>
        <w:t>ố</w:t>
      </w:r>
      <w:r>
        <w:t>i c</w:t>
      </w:r>
      <w:r>
        <w:t>ả</w:t>
      </w:r>
      <w:r>
        <w:t>nh nà</w:t>
      </w:r>
      <w:r>
        <w:t>y, các gi</w:t>
      </w:r>
      <w:r>
        <w:t>ả</w:t>
      </w:r>
      <w:r>
        <w:t>i pháp IoT Gateway và Robot t</w:t>
      </w:r>
      <w:r>
        <w:t>ự</w:t>
      </w:r>
      <w:r>
        <w:t xml:space="preserve"> đ</w:t>
      </w:r>
      <w:r>
        <w:t>ộ</w:t>
      </w:r>
      <w:r>
        <w:t>ng hóa đang tr</w:t>
      </w:r>
      <w:r>
        <w:t>ở</w:t>
      </w:r>
      <w:r>
        <w:t xml:space="preserve"> thành </w:t>
      </w:r>
      <w:r>
        <w:rPr>
          <w:b/>
          <w:bCs/>
        </w:rPr>
        <w:t>n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ả</w:t>
      </w:r>
      <w:r>
        <w:rPr>
          <w:b/>
          <w:bCs/>
        </w:rPr>
        <w:t>ng thi</w:t>
      </w:r>
      <w:r>
        <w:rPr>
          <w:b/>
          <w:bCs/>
        </w:rPr>
        <w:t>ế</w:t>
      </w:r>
      <w:r>
        <w:rPr>
          <w:b/>
          <w:bCs/>
        </w:rPr>
        <w:t>t y</w:t>
      </w:r>
      <w:r>
        <w:rPr>
          <w:b/>
          <w:bCs/>
        </w:rPr>
        <w:t>ế</w:t>
      </w:r>
      <w:r>
        <w:rPr>
          <w:b/>
          <w:bCs/>
        </w:rPr>
        <w:t>u</w:t>
      </w:r>
      <w:r>
        <w:t xml:space="preserve"> giúp doanh nghi</w:t>
      </w:r>
      <w:r>
        <w:t>ệ</w:t>
      </w:r>
      <w:r>
        <w:t>p b</w:t>
      </w:r>
      <w:r>
        <w:t>ắ</w:t>
      </w:r>
      <w:r>
        <w:t>t nh</w:t>
      </w:r>
      <w:r>
        <w:t>ị</w:t>
      </w:r>
      <w:r>
        <w:t>p v</w:t>
      </w:r>
      <w:r>
        <w:t>ớ</w:t>
      </w:r>
      <w:r>
        <w:t>i cu</w:t>
      </w:r>
      <w:r>
        <w:t>ộ</w:t>
      </w:r>
      <w:r>
        <w:t>c cách m</w:t>
      </w:r>
      <w:r>
        <w:t>ạ</w:t>
      </w:r>
      <w:r>
        <w:t>ng công nghi</w:t>
      </w:r>
      <w:r>
        <w:t>ệ</w:t>
      </w:r>
      <w:r>
        <w:t>p 4.0.</w:t>
      </w:r>
    </w:p>
    <w:p w14:paraId="736E62BB" w14:textId="77777777" w:rsidR="008F68C3" w:rsidRDefault="0012558D">
      <w:pPr>
        <w:pStyle w:val="Heading3"/>
      </w:pPr>
      <w:bookmarkStart w:id="86" w:name="thị-trường-iot-toàn-cầu"/>
      <w:bookmarkStart w:id="87" w:name="_Toc211974352"/>
      <w:bookmarkEnd w:id="84"/>
      <w:r>
        <w:rPr>
          <w:rStyle w:val="SectionNumber"/>
        </w:rPr>
        <w:t>4.1.2</w:t>
      </w:r>
      <w:r>
        <w:tab/>
        <w:t>4.2. Th</w:t>
      </w:r>
      <w:r>
        <w:t>ị</w:t>
      </w:r>
      <w:r>
        <w:t xml:space="preserve"> trư</w:t>
      </w:r>
      <w:r>
        <w:t>ờ</w:t>
      </w:r>
      <w:r>
        <w:t>ng IoT toàn c</w:t>
      </w:r>
      <w:r>
        <w:t>ầ</w:t>
      </w:r>
      <w:r>
        <w:t>u</w:t>
      </w:r>
      <w:bookmarkEnd w:id="87"/>
    </w:p>
    <w:p w14:paraId="6CCE895B" w14:textId="77777777" w:rsidR="008F68C3" w:rsidRDefault="0012558D">
      <w:pPr>
        <w:pStyle w:val="FirstParagraph"/>
      </w:pPr>
      <w:r>
        <w:t>Internet of Things (IoT) đang đ</w:t>
      </w:r>
      <w:r>
        <w:t>ị</w:t>
      </w:r>
      <w:r>
        <w:t>nh hình l</w:t>
      </w:r>
      <w:r>
        <w:t>ạ</w:t>
      </w:r>
      <w:r>
        <w:t>i cách th</w:t>
      </w:r>
      <w:r>
        <w:t>ứ</w:t>
      </w:r>
      <w:r>
        <w:t>c doanh nghi</w:t>
      </w:r>
      <w:r>
        <w:t>ệ</w:t>
      </w:r>
      <w:r>
        <w:t>p v</w:t>
      </w:r>
      <w:r>
        <w:t>ậ</w:t>
      </w:r>
      <w:r>
        <w:t>n hàn</w:t>
      </w:r>
      <w:r>
        <w:t>h và t</w:t>
      </w:r>
      <w:r>
        <w:t>ạ</w:t>
      </w:r>
      <w:r>
        <w:t>o giá tr</w:t>
      </w:r>
      <w:r>
        <w:t>ị</w:t>
      </w:r>
      <w:r>
        <w:t>. T</w:t>
      </w:r>
      <w:r>
        <w:t>ừ</w:t>
      </w:r>
      <w:r>
        <w:t xml:space="preserve"> nhà máy thông minh, thành ph</w:t>
      </w:r>
      <w:r>
        <w:t>ố</w:t>
      </w:r>
      <w:r>
        <w:t xml:space="preserve"> thông minh đ</w:t>
      </w:r>
      <w:r>
        <w:t>ế</w:t>
      </w:r>
      <w:r>
        <w:t>n gia đình thông minh, IoT đang k</w:t>
      </w:r>
      <w:r>
        <w:t>ế</w:t>
      </w:r>
      <w:r>
        <w:t>t n</w:t>
      </w:r>
      <w:r>
        <w:t>ố</w:t>
      </w:r>
      <w:r>
        <w:t>i hàng t</w:t>
      </w:r>
      <w:r>
        <w:t>ỷ</w:t>
      </w:r>
      <w:r>
        <w:t xml:space="preserve"> thi</w:t>
      </w:r>
      <w:r>
        <w:t>ế</w:t>
      </w:r>
      <w:r>
        <w:t>t b</w:t>
      </w:r>
      <w:r>
        <w:t>ị</w:t>
      </w:r>
      <w:r>
        <w:t xml:space="preserve"> và t</w:t>
      </w:r>
      <w:r>
        <w:t>ạ</w:t>
      </w:r>
      <w:r>
        <w:t>o ra m</w:t>
      </w:r>
      <w:r>
        <w:t>ộ</w:t>
      </w:r>
      <w:r>
        <w:t>t h</w:t>
      </w:r>
      <w:r>
        <w:t>ệ</w:t>
      </w:r>
      <w:r>
        <w:t xml:space="preserve"> sinh thái d</w:t>
      </w:r>
      <w:r>
        <w:t>ữ</w:t>
      </w:r>
      <w:r>
        <w:t xml:space="preserve"> li</w:t>
      </w:r>
      <w:r>
        <w:t>ệ</w:t>
      </w:r>
      <w:r>
        <w:t>u kh</w:t>
      </w:r>
      <w:r>
        <w:t>ổ</w:t>
      </w:r>
      <w:r>
        <w:t>ng l</w:t>
      </w:r>
      <w:r>
        <w:t>ồ</w:t>
      </w:r>
      <w:r>
        <w:t>.</w:t>
      </w:r>
    </w:p>
    <w:p w14:paraId="4A7857C7" w14:textId="77777777" w:rsidR="008F68C3" w:rsidRDefault="0012558D">
      <w:pPr>
        <w:pStyle w:val="BodyText"/>
      </w:pPr>
      <w:r>
        <w:rPr>
          <w:b/>
          <w:bCs/>
        </w:rPr>
        <w:t>Quy mô và tăng trư</w:t>
      </w:r>
      <w:r>
        <w:rPr>
          <w:b/>
          <w:bCs/>
        </w:rPr>
        <w:t>ở</w:t>
      </w:r>
      <w:r>
        <w:rPr>
          <w:b/>
          <w:bCs/>
        </w:rPr>
        <w:t>ng:</w:t>
      </w:r>
    </w:p>
    <w:p w14:paraId="05CC408B" w14:textId="77777777" w:rsidR="008F68C3" w:rsidRDefault="0012558D">
      <w:pPr>
        <w:pStyle w:val="BodyText"/>
      </w:pPr>
      <w:r>
        <w:t>Theo báo cáo “Global IoT Market Report 2024-2030” c</w:t>
      </w:r>
      <w:r>
        <w:t>ủ</w:t>
      </w:r>
      <w:r>
        <w:t>a MarketsandMar</w:t>
      </w:r>
      <w:r>
        <w:t>kets Research, th</w:t>
      </w:r>
      <w:r>
        <w:t>ị</w:t>
      </w:r>
      <w:r>
        <w:t xml:space="preserve"> trư</w:t>
      </w:r>
      <w:r>
        <w:t>ờ</w:t>
      </w:r>
      <w:r>
        <w:t>ng IoT toàn c</w:t>
      </w:r>
      <w:r>
        <w:t>ầ</w:t>
      </w:r>
      <w:r>
        <w:t>u đang tr</w:t>
      </w:r>
      <w:r>
        <w:t>ả</w:t>
      </w:r>
      <w:r>
        <w:t>i qua giai đo</w:t>
      </w:r>
      <w:r>
        <w:t>ạ</w:t>
      </w:r>
      <w:r>
        <w:t>n tăng trư</w:t>
      </w:r>
      <w:r>
        <w:t>ở</w:t>
      </w:r>
      <w:r>
        <w:t>ng bùng n</w:t>
      </w:r>
      <w:r>
        <w:t>ổ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74198CF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7D4C068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07E61A32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21879D6C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6AAF06FB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57ABC7B7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3D4E302B" w14:textId="77777777">
        <w:tc>
          <w:tcPr>
            <w:tcW w:w="1320" w:type="dxa"/>
          </w:tcPr>
          <w:p w14:paraId="13420F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IoT</w:t>
            </w:r>
          </w:p>
        </w:tc>
        <w:tc>
          <w:tcPr>
            <w:tcW w:w="1760" w:type="dxa"/>
          </w:tcPr>
          <w:p w14:paraId="686B3299" w14:textId="77777777" w:rsidR="008F68C3" w:rsidRDefault="0012558D">
            <w:pPr>
              <w:pStyle w:val="Compact"/>
              <w:jc w:val="right"/>
            </w:pPr>
            <w:r>
              <w:t>630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380F670" w14:textId="77777777" w:rsidR="008F68C3" w:rsidRDefault="0012558D">
            <w:pPr>
              <w:pStyle w:val="Compact"/>
              <w:jc w:val="right"/>
            </w:pPr>
            <w:r>
              <w:t>1.386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57B253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19,2%</w:t>
            </w:r>
          </w:p>
        </w:tc>
        <w:tc>
          <w:tcPr>
            <w:tcW w:w="1320" w:type="dxa"/>
          </w:tcPr>
          <w:p w14:paraId="50508D6B" w14:textId="77777777" w:rsidR="008F68C3" w:rsidRDefault="0012558D">
            <w:pPr>
              <w:pStyle w:val="Compact"/>
            </w:pPr>
            <w:r>
              <w:t>MarketsandMarkets (2024)</w:t>
            </w:r>
          </w:p>
        </w:tc>
      </w:tr>
      <w:tr w:rsidR="008F68C3" w14:paraId="4288715A" w14:textId="77777777">
        <w:tc>
          <w:tcPr>
            <w:tcW w:w="1320" w:type="dxa"/>
          </w:tcPr>
          <w:p w14:paraId="7B9AA37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Industrial IoT (IIoT)</w:t>
            </w:r>
          </w:p>
        </w:tc>
        <w:tc>
          <w:tcPr>
            <w:tcW w:w="1760" w:type="dxa"/>
          </w:tcPr>
          <w:p w14:paraId="767E98EC" w14:textId="77777777" w:rsidR="008F68C3" w:rsidRDefault="0012558D">
            <w:pPr>
              <w:pStyle w:val="Compact"/>
              <w:jc w:val="right"/>
            </w:pPr>
            <w:r>
              <w:t>189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1BD7DA8" w14:textId="77777777" w:rsidR="008F68C3" w:rsidRDefault="0012558D">
            <w:pPr>
              <w:pStyle w:val="Compact"/>
              <w:jc w:val="right"/>
            </w:pPr>
            <w:r>
              <w:t>415,8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D8A93D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22,5%</w:t>
            </w:r>
          </w:p>
        </w:tc>
        <w:tc>
          <w:tcPr>
            <w:tcW w:w="1320" w:type="dxa"/>
          </w:tcPr>
          <w:p w14:paraId="185651AF" w14:textId="77777777" w:rsidR="008F68C3" w:rsidRDefault="0012558D">
            <w:pPr>
              <w:pStyle w:val="Compact"/>
            </w:pPr>
            <w:r>
              <w:t>IoT Analytics GmbH (2024)</w:t>
            </w:r>
          </w:p>
        </w:tc>
      </w:tr>
      <w:tr w:rsidR="008F68C3" w14:paraId="1F4A934B" w14:textId="77777777">
        <w:tc>
          <w:tcPr>
            <w:tcW w:w="1320" w:type="dxa"/>
          </w:tcPr>
          <w:p w14:paraId="07716E2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Smart Cities</w:t>
            </w:r>
          </w:p>
        </w:tc>
        <w:tc>
          <w:tcPr>
            <w:tcW w:w="1760" w:type="dxa"/>
          </w:tcPr>
          <w:p w14:paraId="259C7E14" w14:textId="77777777" w:rsidR="008F68C3" w:rsidRDefault="0012558D">
            <w:pPr>
              <w:pStyle w:val="Compact"/>
              <w:jc w:val="right"/>
            </w:pPr>
            <w:r>
              <w:t>126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F9D94E9" w14:textId="77777777" w:rsidR="008F68C3" w:rsidRDefault="0012558D">
            <w:pPr>
              <w:pStyle w:val="Compact"/>
              <w:jc w:val="right"/>
            </w:pPr>
            <w:r>
              <w:t>277,2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B66B21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18,8%</w:t>
            </w:r>
          </w:p>
        </w:tc>
        <w:tc>
          <w:tcPr>
            <w:tcW w:w="1320" w:type="dxa"/>
          </w:tcPr>
          <w:p w14:paraId="0DCA2719" w14:textId="77777777" w:rsidR="008F68C3" w:rsidRDefault="0012558D">
            <w:pPr>
              <w:pStyle w:val="Compact"/>
            </w:pPr>
            <w:r>
              <w:t>IoT Analytics GmbH (2024)</w:t>
            </w:r>
          </w:p>
        </w:tc>
      </w:tr>
      <w:tr w:rsidR="008F68C3" w14:paraId="4B50C60D" w14:textId="77777777">
        <w:tc>
          <w:tcPr>
            <w:tcW w:w="1320" w:type="dxa"/>
          </w:tcPr>
          <w:p w14:paraId="0B017A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Consumer IoT</w:t>
            </w:r>
          </w:p>
        </w:tc>
        <w:tc>
          <w:tcPr>
            <w:tcW w:w="1760" w:type="dxa"/>
          </w:tcPr>
          <w:p w14:paraId="52BF2A21" w14:textId="77777777" w:rsidR="008F68C3" w:rsidRDefault="0012558D">
            <w:pPr>
              <w:pStyle w:val="Compact"/>
              <w:jc w:val="right"/>
            </w:pPr>
            <w:r>
              <w:t>315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AC01B9E" w14:textId="77777777" w:rsidR="008F68C3" w:rsidRDefault="0012558D">
            <w:pPr>
              <w:pStyle w:val="Compact"/>
              <w:jc w:val="right"/>
            </w:pPr>
            <w:r>
              <w:t>693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6F037E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16,5%</w:t>
            </w:r>
          </w:p>
        </w:tc>
        <w:tc>
          <w:tcPr>
            <w:tcW w:w="1320" w:type="dxa"/>
          </w:tcPr>
          <w:p w14:paraId="489D0835" w14:textId="77777777" w:rsidR="008F68C3" w:rsidRDefault="0012558D">
            <w:pPr>
              <w:pStyle w:val="Compact"/>
            </w:pPr>
            <w:r>
              <w:t>IoT Analytics GmbH (2024)</w:t>
            </w:r>
          </w:p>
        </w:tc>
      </w:tr>
    </w:tbl>
    <w:p w14:paraId="74CAB0AB" w14:textId="77777777" w:rsidR="008F68C3" w:rsidRDefault="0012558D">
      <w:pPr>
        <w:pStyle w:val="BodyText"/>
      </w:pPr>
      <w:r>
        <w:t>Đi</w:t>
      </w:r>
      <w:r>
        <w:t>ề</w:t>
      </w:r>
      <w:r>
        <w:t xml:space="preserve">u đáng chú ý là </w:t>
      </w:r>
      <w:r>
        <w:rPr>
          <w:b/>
          <w:bCs/>
        </w:rPr>
        <w:t>Industrial IoT (IIoT)</w:t>
      </w:r>
      <w:r>
        <w:t xml:space="preserve"> </w:t>
      </w:r>
      <w:r>
        <w:t>– phân khúc m</w:t>
      </w:r>
      <w:r>
        <w:t>ụ</w:t>
      </w:r>
      <w:r>
        <w:t>c tiêu chính c</w:t>
      </w:r>
      <w:r>
        <w:t>ủ</w:t>
      </w:r>
      <w:r>
        <w:t>a d</w:t>
      </w:r>
      <w:r>
        <w:t>ự</w:t>
      </w:r>
      <w:r>
        <w:t xml:space="preserve"> án Mekong Technology – đang tăng trư</w:t>
      </w:r>
      <w:r>
        <w:t>ở</w:t>
      </w:r>
      <w:r>
        <w:t>ng nhanh nh</w:t>
      </w:r>
      <w:r>
        <w:t>ấ</w:t>
      </w:r>
      <w:r>
        <w:t>t v</w:t>
      </w:r>
      <w:r>
        <w:t>ớ</w:t>
      </w:r>
      <w:r>
        <w:t>i CAGR 22,5%/năm, cao hơn 3,3 đi</w:t>
      </w:r>
      <w:r>
        <w:t>ể</w:t>
      </w:r>
      <w:r>
        <w:t>m ph</w:t>
      </w:r>
      <w:r>
        <w:t>ầ</w:t>
      </w:r>
      <w:r>
        <w:t>n trăm so v</w:t>
      </w:r>
      <w:r>
        <w:t>ớ</w:t>
      </w:r>
      <w:r>
        <w:t>i m</w:t>
      </w:r>
      <w:r>
        <w:t>ứ</w:t>
      </w:r>
      <w:r>
        <w:t>c trung bình toàn ngành.</w:t>
      </w:r>
    </w:p>
    <w:p w14:paraId="1EE8890F" w14:textId="77777777" w:rsidR="008F68C3" w:rsidRDefault="0012558D">
      <w:pPr>
        <w:pStyle w:val="BodyText"/>
      </w:pPr>
      <w:r>
        <w:rPr>
          <w:b/>
          <w:bCs/>
        </w:rPr>
        <w:t>Phân khúc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IIoT:</w:t>
      </w:r>
    </w:p>
    <w:p w14:paraId="59DEBE84" w14:textId="77777777" w:rsidR="008F68C3" w:rsidRDefault="0012558D">
      <w:pPr>
        <w:pStyle w:val="BodyText"/>
      </w:pPr>
      <w:r>
        <w:t>Industrial IoT t</w:t>
      </w:r>
      <w:r>
        <w:t>ậ</w:t>
      </w:r>
      <w:r>
        <w:t xml:space="preserve">p trung vào </w:t>
      </w:r>
      <w:r>
        <w:t>ứ</w:t>
      </w:r>
      <w:r>
        <w:t>ng d</w:t>
      </w:r>
      <w:r>
        <w:t>ụ</w:t>
      </w:r>
      <w:r>
        <w:t>ng công nghi</w:t>
      </w:r>
      <w:r>
        <w:t>ệ</w:t>
      </w:r>
      <w:r>
        <w:t>p, v</w:t>
      </w:r>
      <w:r>
        <w:t>ớ</w:t>
      </w:r>
      <w:r>
        <w:t>i các phân</w:t>
      </w:r>
      <w:r>
        <w:t xml:space="preserve"> khúc chính:</w:t>
      </w:r>
    </w:p>
    <w:p w14:paraId="513FC563" w14:textId="77777777" w:rsidR="008F68C3" w:rsidRDefault="0012558D" w:rsidP="0012558D">
      <w:pPr>
        <w:pStyle w:val="Compact"/>
        <w:numPr>
          <w:ilvl w:val="0"/>
          <w:numId w:val="25"/>
        </w:numPr>
      </w:pPr>
      <w:r>
        <w:rPr>
          <w:b/>
          <w:bCs/>
        </w:rPr>
        <w:t>Smart Manufacturing (S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thông minh):</w:t>
      </w:r>
      <w:r>
        <w:t xml:space="preserve"> 124,7 t</w:t>
      </w:r>
      <w:r>
        <w:t>ỷ</w:t>
      </w:r>
      <w:r>
        <w:t xml:space="preserve"> USD (30% IIoT)</w:t>
      </w:r>
    </w:p>
    <w:p w14:paraId="16845556" w14:textId="77777777" w:rsidR="008F68C3" w:rsidRDefault="0012558D" w:rsidP="0012558D">
      <w:pPr>
        <w:pStyle w:val="Compact"/>
        <w:numPr>
          <w:ilvl w:val="1"/>
          <w:numId w:val="26"/>
        </w:numPr>
      </w:pPr>
      <w:r>
        <w:t>Giám sát thi</w:t>
      </w:r>
      <w:r>
        <w:t>ế</w:t>
      </w:r>
      <w:r>
        <w:t>t b</w:t>
      </w:r>
      <w:r>
        <w:t>ị</w:t>
      </w:r>
      <w:r>
        <w:t xml:space="preserve"> th</w:t>
      </w:r>
      <w:r>
        <w:t>ờ</w:t>
      </w:r>
      <w:r>
        <w:t>i gian th</w:t>
      </w:r>
      <w:r>
        <w:t>ự</w:t>
      </w:r>
      <w:r>
        <w:t>c</w:t>
      </w:r>
    </w:p>
    <w:p w14:paraId="6DCA8D12" w14:textId="77777777" w:rsidR="008F68C3" w:rsidRDefault="0012558D" w:rsidP="0012558D">
      <w:pPr>
        <w:pStyle w:val="Compact"/>
        <w:numPr>
          <w:ilvl w:val="1"/>
          <w:numId w:val="26"/>
        </w:numPr>
      </w:pPr>
      <w:r>
        <w:t>B</w:t>
      </w:r>
      <w:r>
        <w:t>ả</w:t>
      </w:r>
      <w:r>
        <w:t>o trì d</w:t>
      </w:r>
      <w:r>
        <w:t>ự</w:t>
      </w:r>
      <w:r>
        <w:t xml:space="preserve"> đoán (Predictive Maintenance)</w:t>
      </w:r>
    </w:p>
    <w:p w14:paraId="0E92DAA9" w14:textId="77777777" w:rsidR="008F68C3" w:rsidRDefault="0012558D" w:rsidP="0012558D">
      <w:pPr>
        <w:pStyle w:val="Compact"/>
        <w:numPr>
          <w:ilvl w:val="1"/>
          <w:numId w:val="26"/>
        </w:numPr>
      </w:pPr>
      <w:r>
        <w:t>T</w:t>
      </w:r>
      <w:r>
        <w:t>ố</w:t>
      </w:r>
      <w:r>
        <w:t>i ưu hóa quy trình s</w:t>
      </w:r>
      <w:r>
        <w:t>ả</w:t>
      </w:r>
      <w:r>
        <w:t>n xu</w:t>
      </w:r>
      <w:r>
        <w:t>ấ</w:t>
      </w:r>
      <w:r>
        <w:t>t</w:t>
      </w:r>
    </w:p>
    <w:p w14:paraId="32DB4742" w14:textId="77777777" w:rsidR="008F68C3" w:rsidRDefault="0012558D" w:rsidP="0012558D">
      <w:pPr>
        <w:pStyle w:val="Compact"/>
        <w:numPr>
          <w:ilvl w:val="1"/>
          <w:numId w:val="26"/>
        </w:numPr>
      </w:pPr>
      <w:r>
        <w:t>Quality control t</w:t>
      </w:r>
      <w:r>
        <w:t>ự</w:t>
      </w:r>
      <w:r>
        <w:t xml:space="preserve"> đ</w:t>
      </w:r>
      <w:r>
        <w:t>ộ</w:t>
      </w:r>
      <w:r>
        <w:t>ng</w:t>
      </w:r>
    </w:p>
    <w:p w14:paraId="21497BDB" w14:textId="77777777" w:rsidR="008F68C3" w:rsidRDefault="0012558D" w:rsidP="0012558D">
      <w:pPr>
        <w:pStyle w:val="Compact"/>
        <w:numPr>
          <w:ilvl w:val="0"/>
          <w:numId w:val="25"/>
        </w:numPr>
      </w:pPr>
      <w:r>
        <w:rPr>
          <w:b/>
          <w:bCs/>
        </w:rPr>
        <w:t>Supply Chain &amp; Logistics (Chu</w:t>
      </w:r>
      <w:r>
        <w:rPr>
          <w:b/>
          <w:bCs/>
        </w:rPr>
        <w:t>ỗ</w:t>
      </w:r>
      <w:r>
        <w:rPr>
          <w:b/>
          <w:bCs/>
        </w:rPr>
        <w:t xml:space="preserve">i cung </w:t>
      </w:r>
      <w:r>
        <w:rPr>
          <w:b/>
          <w:bCs/>
        </w:rPr>
        <w:t>ứ</w:t>
      </w:r>
      <w:r>
        <w:rPr>
          <w:b/>
          <w:bCs/>
        </w:rPr>
        <w:t>ng và Logistics):</w:t>
      </w:r>
      <w:r>
        <w:t xml:space="preserve"> 99,8 t</w:t>
      </w:r>
      <w:r>
        <w:t>ỷ</w:t>
      </w:r>
      <w:r>
        <w:t xml:space="preserve"> USD (24% IIoT)</w:t>
      </w:r>
    </w:p>
    <w:p w14:paraId="1B2141F9" w14:textId="77777777" w:rsidR="008F68C3" w:rsidRDefault="0012558D" w:rsidP="0012558D">
      <w:pPr>
        <w:pStyle w:val="Compact"/>
        <w:numPr>
          <w:ilvl w:val="1"/>
          <w:numId w:val="27"/>
        </w:numPr>
      </w:pPr>
      <w:r>
        <w:t>Theo dõi hàng hóa trong th</w:t>
      </w:r>
      <w:r>
        <w:t>ờ</w:t>
      </w:r>
      <w:r>
        <w:t>i gian th</w:t>
      </w:r>
      <w:r>
        <w:t>ự</w:t>
      </w:r>
      <w:r>
        <w:t>c</w:t>
      </w:r>
    </w:p>
    <w:p w14:paraId="65ECB6E3" w14:textId="77777777" w:rsidR="008F68C3" w:rsidRDefault="0012558D" w:rsidP="0012558D">
      <w:pPr>
        <w:pStyle w:val="Compact"/>
        <w:numPr>
          <w:ilvl w:val="1"/>
          <w:numId w:val="27"/>
        </w:numPr>
      </w:pPr>
      <w:r>
        <w:t>Qu</w:t>
      </w:r>
      <w:r>
        <w:t>ả</w:t>
      </w:r>
      <w:r>
        <w:t>n lý kho thông minh</w:t>
      </w:r>
    </w:p>
    <w:p w14:paraId="4530FC9B" w14:textId="77777777" w:rsidR="008F68C3" w:rsidRDefault="0012558D" w:rsidP="0012558D">
      <w:pPr>
        <w:pStyle w:val="Compact"/>
        <w:numPr>
          <w:ilvl w:val="1"/>
          <w:numId w:val="27"/>
        </w:numPr>
      </w:pPr>
      <w:r>
        <w:t>T</w:t>
      </w:r>
      <w:r>
        <w:t>ố</w:t>
      </w:r>
      <w:r>
        <w:t>i ưu hóa tuy</w:t>
      </w:r>
      <w:r>
        <w:t>ế</w:t>
      </w:r>
      <w:r>
        <w:t>n đư</w:t>
      </w:r>
      <w:r>
        <w:t>ờ</w:t>
      </w:r>
      <w:r>
        <w:t>ng v</w:t>
      </w:r>
      <w:r>
        <w:t>ậ</w:t>
      </w:r>
      <w:r>
        <w:t>n chuy</w:t>
      </w:r>
      <w:r>
        <w:t>ể</w:t>
      </w:r>
      <w:r>
        <w:t>n</w:t>
      </w:r>
    </w:p>
    <w:p w14:paraId="03578D7F" w14:textId="77777777" w:rsidR="008F68C3" w:rsidRDefault="0012558D" w:rsidP="0012558D">
      <w:pPr>
        <w:pStyle w:val="Compact"/>
        <w:numPr>
          <w:ilvl w:val="1"/>
          <w:numId w:val="27"/>
        </w:numPr>
      </w:pPr>
      <w:r>
        <w:t>Automation trong kho bãi</w:t>
      </w:r>
    </w:p>
    <w:p w14:paraId="50DBE3AE" w14:textId="77777777" w:rsidR="008F68C3" w:rsidRDefault="0012558D" w:rsidP="0012558D">
      <w:pPr>
        <w:pStyle w:val="Compact"/>
        <w:numPr>
          <w:ilvl w:val="0"/>
          <w:numId w:val="25"/>
        </w:numPr>
      </w:pPr>
      <w:r>
        <w:rPr>
          <w:b/>
          <w:bCs/>
        </w:rPr>
        <w:t>Energy &amp; Utilities (Năng lư</w:t>
      </w:r>
      <w:r>
        <w:rPr>
          <w:b/>
          <w:bCs/>
        </w:rPr>
        <w:t>ợ</w:t>
      </w:r>
      <w:r>
        <w:rPr>
          <w:b/>
          <w:bCs/>
        </w:rPr>
        <w:t>ng và Ti</w:t>
      </w:r>
      <w:r>
        <w:rPr>
          <w:b/>
          <w:bCs/>
        </w:rPr>
        <w:t>ệ</w:t>
      </w:r>
      <w:r>
        <w:rPr>
          <w:b/>
          <w:bCs/>
        </w:rPr>
        <w:t>n ích):</w:t>
      </w:r>
      <w:r>
        <w:t xml:space="preserve"> 83,2 t</w:t>
      </w:r>
      <w:r>
        <w:t>ỷ</w:t>
      </w:r>
      <w:r>
        <w:t xml:space="preserve"> USD</w:t>
      </w:r>
      <w:r>
        <w:t xml:space="preserve"> (20% IIoT)</w:t>
      </w:r>
    </w:p>
    <w:p w14:paraId="1EBA59F0" w14:textId="77777777" w:rsidR="008F68C3" w:rsidRPr="0012558D" w:rsidRDefault="0012558D" w:rsidP="0012558D">
      <w:pPr>
        <w:pStyle w:val="Compact"/>
        <w:numPr>
          <w:ilvl w:val="1"/>
          <w:numId w:val="28"/>
        </w:numPr>
        <w:rPr>
          <w:lang w:val="nb-NO"/>
        </w:rPr>
      </w:pPr>
      <w:r w:rsidRPr="0012558D">
        <w:rPr>
          <w:lang w:val="nb-NO"/>
        </w:rPr>
        <w:t>Smart Grid (lư</w:t>
      </w:r>
      <w:r w:rsidRPr="0012558D">
        <w:rPr>
          <w:lang w:val="nb-NO"/>
        </w:rPr>
        <w:t>ớ</w:t>
      </w:r>
      <w:r w:rsidRPr="0012558D">
        <w:rPr>
          <w:lang w:val="nb-NO"/>
        </w:rPr>
        <w:t>i đi</w:t>
      </w:r>
      <w:r w:rsidRPr="0012558D">
        <w:rPr>
          <w:lang w:val="nb-NO"/>
        </w:rPr>
        <w:t>ệ</w:t>
      </w:r>
      <w:r w:rsidRPr="0012558D">
        <w:rPr>
          <w:lang w:val="nb-NO"/>
        </w:rPr>
        <w:t>n thông minh)</w:t>
      </w:r>
    </w:p>
    <w:p w14:paraId="6E1909DA" w14:textId="77777777" w:rsidR="008F68C3" w:rsidRPr="0012558D" w:rsidRDefault="0012558D" w:rsidP="0012558D">
      <w:pPr>
        <w:pStyle w:val="Compact"/>
        <w:numPr>
          <w:ilvl w:val="1"/>
          <w:numId w:val="28"/>
        </w:numPr>
        <w:rPr>
          <w:lang w:val="nb-NO"/>
        </w:rPr>
      </w:pPr>
      <w:r w:rsidRPr="0012558D">
        <w:rPr>
          <w:lang w:val="nb-NO"/>
        </w:rPr>
        <w:t>Giám sát và đi</w:t>
      </w:r>
      <w:r w:rsidRPr="0012558D">
        <w:rPr>
          <w:lang w:val="nb-NO"/>
        </w:rPr>
        <w:t>ề</w:t>
      </w:r>
      <w:r w:rsidRPr="0012558D">
        <w:rPr>
          <w:lang w:val="nb-NO"/>
        </w:rPr>
        <w:t>u khi</w:t>
      </w:r>
      <w:r w:rsidRPr="0012558D">
        <w:rPr>
          <w:lang w:val="nb-NO"/>
        </w:rPr>
        <w:t>ể</w:t>
      </w:r>
      <w:r w:rsidRPr="0012558D">
        <w:rPr>
          <w:lang w:val="nb-NO"/>
        </w:rPr>
        <w:t>n t</w:t>
      </w:r>
      <w:r w:rsidRPr="0012558D">
        <w:rPr>
          <w:lang w:val="nb-NO"/>
        </w:rPr>
        <w:t>ừ</w:t>
      </w:r>
      <w:r w:rsidRPr="0012558D">
        <w:rPr>
          <w:lang w:val="nb-NO"/>
        </w:rPr>
        <w:t xml:space="preserve"> xa</w:t>
      </w:r>
    </w:p>
    <w:p w14:paraId="519BDCD7" w14:textId="77777777" w:rsidR="008F68C3" w:rsidRPr="0012558D" w:rsidRDefault="0012558D" w:rsidP="0012558D">
      <w:pPr>
        <w:pStyle w:val="Compact"/>
        <w:numPr>
          <w:ilvl w:val="1"/>
          <w:numId w:val="28"/>
        </w:numPr>
        <w:rPr>
          <w:lang w:val="nb-NO"/>
        </w:rPr>
      </w:pPr>
      <w:r w:rsidRPr="0012558D">
        <w:rPr>
          <w:lang w:val="nb-NO"/>
        </w:rPr>
        <w:t>Qu</w:t>
      </w:r>
      <w:r w:rsidRPr="0012558D">
        <w:rPr>
          <w:lang w:val="nb-NO"/>
        </w:rPr>
        <w:t>ả</w:t>
      </w:r>
      <w:r w:rsidRPr="0012558D">
        <w:rPr>
          <w:lang w:val="nb-NO"/>
        </w:rPr>
        <w:t>n lý năng lư</w:t>
      </w:r>
      <w:r w:rsidRPr="0012558D">
        <w:rPr>
          <w:lang w:val="nb-NO"/>
        </w:rPr>
        <w:t>ợ</w:t>
      </w:r>
      <w:r w:rsidRPr="0012558D">
        <w:rPr>
          <w:lang w:val="nb-NO"/>
        </w:rPr>
        <w:t>ng tái t</w:t>
      </w:r>
      <w:r w:rsidRPr="0012558D">
        <w:rPr>
          <w:lang w:val="nb-NO"/>
        </w:rPr>
        <w:t>ạ</w:t>
      </w:r>
      <w:r w:rsidRPr="0012558D">
        <w:rPr>
          <w:lang w:val="nb-NO"/>
        </w:rPr>
        <w:t>o</w:t>
      </w:r>
    </w:p>
    <w:p w14:paraId="63740CA1" w14:textId="77777777" w:rsidR="008F68C3" w:rsidRPr="0012558D" w:rsidRDefault="0012558D" w:rsidP="0012558D">
      <w:pPr>
        <w:pStyle w:val="Compact"/>
        <w:numPr>
          <w:ilvl w:val="1"/>
          <w:numId w:val="28"/>
        </w:numPr>
        <w:rPr>
          <w:lang w:val="nb-NO"/>
        </w:rPr>
      </w:pPr>
      <w:r w:rsidRPr="0012558D">
        <w:rPr>
          <w:lang w:val="nb-NO"/>
        </w:rPr>
        <w:t>T</w:t>
      </w:r>
      <w:r w:rsidRPr="0012558D">
        <w:rPr>
          <w:lang w:val="nb-NO"/>
        </w:rPr>
        <w:t>ố</w:t>
      </w:r>
      <w:r w:rsidRPr="0012558D">
        <w:rPr>
          <w:lang w:val="nb-NO"/>
        </w:rPr>
        <w:t>i ưu hóa tiêu th</w:t>
      </w:r>
      <w:r w:rsidRPr="0012558D">
        <w:rPr>
          <w:lang w:val="nb-NO"/>
        </w:rPr>
        <w:t>ụ</w:t>
      </w:r>
      <w:r w:rsidRPr="0012558D">
        <w:rPr>
          <w:lang w:val="nb-NO"/>
        </w:rPr>
        <w:t xml:space="preserve"> năng lư</w:t>
      </w:r>
      <w:r w:rsidRPr="0012558D">
        <w:rPr>
          <w:lang w:val="nb-NO"/>
        </w:rPr>
        <w:t>ợ</w:t>
      </w:r>
      <w:r w:rsidRPr="0012558D">
        <w:rPr>
          <w:lang w:val="nb-NO"/>
        </w:rPr>
        <w:t>ng</w:t>
      </w:r>
    </w:p>
    <w:p w14:paraId="7615653C" w14:textId="77777777" w:rsidR="008F68C3" w:rsidRDefault="0012558D" w:rsidP="0012558D">
      <w:pPr>
        <w:pStyle w:val="Compact"/>
        <w:numPr>
          <w:ilvl w:val="0"/>
          <w:numId w:val="25"/>
        </w:numPr>
      </w:pPr>
      <w:r>
        <w:rPr>
          <w:b/>
          <w:bCs/>
        </w:rPr>
        <w:t>Others (Healthcare, Agriculture, Retail):</w:t>
      </w:r>
      <w:r>
        <w:t xml:space="preserve"> 108,1 t</w:t>
      </w:r>
      <w:r>
        <w:t>ỷ</w:t>
      </w:r>
      <w:r>
        <w:t xml:space="preserve"> USD (26% IIoT)</w:t>
      </w:r>
    </w:p>
    <w:p w14:paraId="2DD9AC74" w14:textId="77777777" w:rsidR="008F68C3" w:rsidRDefault="0012558D">
      <w:pPr>
        <w:pStyle w:val="FirstParagraph"/>
      </w:pP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 xml:space="preserve"> chính thúc đ</w:t>
      </w:r>
      <w:r>
        <w:rPr>
          <w:b/>
          <w:bCs/>
        </w:rPr>
        <w:t>ẩ</w:t>
      </w:r>
      <w:r>
        <w:rPr>
          <w:b/>
          <w:bCs/>
        </w:rPr>
        <w:t>y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</w:p>
    <w:p w14:paraId="12B9A926" w14:textId="77777777" w:rsidR="008F68C3" w:rsidRDefault="0012558D" w:rsidP="0012558D">
      <w:pPr>
        <w:pStyle w:val="Compact"/>
        <w:numPr>
          <w:ilvl w:val="0"/>
          <w:numId w:val="29"/>
        </w:numPr>
      </w:pPr>
      <w:r>
        <w:rPr>
          <w:b/>
          <w:bCs/>
        </w:rPr>
        <w:t>Edge Computing:</w:t>
      </w:r>
      <w:r>
        <w:t xml:space="preserve"> X</w:t>
      </w:r>
      <w:r>
        <w:t>ử</w:t>
      </w:r>
      <w:r>
        <w:t xml:space="preserve"> l</w:t>
      </w:r>
      <w:r>
        <w:t>ý d</w:t>
      </w:r>
      <w:r>
        <w:t>ữ</w:t>
      </w:r>
      <w:r>
        <w:t xml:space="preserve"> li</w:t>
      </w:r>
      <w:r>
        <w:t>ệ</w:t>
      </w:r>
      <w:r>
        <w:t>u t</w:t>
      </w:r>
      <w:r>
        <w:t>ạ</w:t>
      </w:r>
      <w:r>
        <w:t>i biên m</w:t>
      </w:r>
      <w:r>
        <w:t>ạ</w:t>
      </w:r>
      <w:r>
        <w:t>ng gi</w:t>
      </w:r>
      <w:r>
        <w:t>ả</w:t>
      </w:r>
      <w:r>
        <w:t>m đ</w:t>
      </w:r>
      <w:r>
        <w:t>ộ</w:t>
      </w:r>
      <w:r>
        <w:t xml:space="preserve"> tr</w:t>
      </w:r>
      <w:r>
        <w:t>ễ</w:t>
      </w:r>
      <w:r>
        <w:t xml:space="preserve"> t</w:t>
      </w:r>
      <w:r>
        <w:t>ừ</w:t>
      </w:r>
      <w:r>
        <w:t xml:space="preserve"> 100ms xu</w:t>
      </w:r>
      <w:r>
        <w:t>ố</w:t>
      </w:r>
      <w:r>
        <w:t>ng &lt;10ms</w:t>
      </w:r>
    </w:p>
    <w:p w14:paraId="779AC375" w14:textId="77777777" w:rsidR="008F68C3" w:rsidRDefault="0012558D" w:rsidP="0012558D">
      <w:pPr>
        <w:pStyle w:val="Compact"/>
        <w:numPr>
          <w:ilvl w:val="0"/>
          <w:numId w:val="29"/>
        </w:numPr>
      </w:pPr>
      <w:r>
        <w:rPr>
          <w:b/>
          <w:bCs/>
        </w:rPr>
        <w:t>5G/6G Networks:</w:t>
      </w:r>
      <w:r>
        <w:t xml:space="preserve"> T</w:t>
      </w:r>
      <w:r>
        <w:t>ố</w:t>
      </w:r>
      <w:r>
        <w:t>c đ</w:t>
      </w:r>
      <w:r>
        <w:t>ộ</w:t>
      </w:r>
      <w:r>
        <w:t xml:space="preserve"> truy</w:t>
      </w:r>
      <w:r>
        <w:t>ề</w:t>
      </w:r>
      <w:r>
        <w:t>n t</w:t>
      </w:r>
      <w:r>
        <w:t>ả</w:t>
      </w:r>
      <w:r>
        <w:t>i tăng 10-100 l</w:t>
      </w:r>
      <w:r>
        <w:t>ầ</w:t>
      </w:r>
      <w:r>
        <w:t>n, h</w:t>
      </w:r>
      <w:r>
        <w:t>ỗ</w:t>
      </w:r>
      <w:r>
        <w:t xml:space="preserve"> tr</w:t>
      </w:r>
      <w:r>
        <w:t>ợ</w:t>
      </w:r>
      <w:r>
        <w:t xml:space="preserve"> hàng tri</w:t>
      </w:r>
      <w:r>
        <w:t>ệ</w:t>
      </w:r>
      <w:r>
        <w:t>u thi</w:t>
      </w:r>
      <w:r>
        <w:t>ế</w:t>
      </w:r>
      <w:r>
        <w:t>t b</w:t>
      </w:r>
      <w:r>
        <w:t>ị</w:t>
      </w:r>
      <w:r>
        <w:t xml:space="preserve"> k</w:t>
      </w:r>
      <w:r>
        <w:t>ế</w:t>
      </w:r>
      <w:r>
        <w:t>t n</w:t>
      </w:r>
      <w:r>
        <w:t>ố</w:t>
      </w:r>
      <w:r>
        <w:t>i đ</w:t>
      </w:r>
      <w:r>
        <w:t>ồ</w:t>
      </w:r>
      <w:r>
        <w:t>ng th</w:t>
      </w:r>
      <w:r>
        <w:t>ờ</w:t>
      </w:r>
      <w:r>
        <w:t>i</w:t>
      </w:r>
    </w:p>
    <w:p w14:paraId="0749699A" w14:textId="77777777" w:rsidR="008F68C3" w:rsidRDefault="0012558D" w:rsidP="0012558D">
      <w:pPr>
        <w:pStyle w:val="Compact"/>
        <w:numPr>
          <w:ilvl w:val="0"/>
          <w:numId w:val="29"/>
        </w:numPr>
      </w:pPr>
      <w:r>
        <w:rPr>
          <w:b/>
          <w:bCs/>
        </w:rPr>
        <w:t>AI/ML t</w:t>
      </w:r>
      <w:r>
        <w:rPr>
          <w:b/>
          <w:bCs/>
        </w:rPr>
        <w:t>ạ</w:t>
      </w:r>
      <w:r>
        <w:rPr>
          <w:b/>
          <w:bCs/>
        </w:rPr>
        <w:t>i biên:</w:t>
      </w:r>
      <w:r>
        <w:t xml:space="preserve"> Phân tích và ra quy</w:t>
      </w:r>
      <w:r>
        <w:t>ế</w:t>
      </w:r>
      <w:r>
        <w:t>t đ</w:t>
      </w:r>
      <w:r>
        <w:t>ị</w:t>
      </w:r>
      <w:r>
        <w:t>nh t</w:t>
      </w:r>
      <w:r>
        <w:t>ự</w:t>
      </w:r>
      <w:r>
        <w:t xml:space="preserve"> đ</w:t>
      </w:r>
      <w:r>
        <w:t>ộ</w:t>
      </w:r>
      <w:r>
        <w:t>ng không c</w:t>
      </w:r>
      <w:r>
        <w:t>ầ</w:t>
      </w:r>
      <w:r>
        <w:t>n k</w:t>
      </w:r>
      <w:r>
        <w:t>ế</w:t>
      </w:r>
      <w:r>
        <w:t>t n</w:t>
      </w:r>
      <w:r>
        <w:t>ố</w:t>
      </w:r>
      <w:r>
        <w:t>i internet</w:t>
      </w:r>
    </w:p>
    <w:p w14:paraId="2664E36E" w14:textId="77777777" w:rsidR="008F68C3" w:rsidRDefault="0012558D" w:rsidP="0012558D">
      <w:pPr>
        <w:pStyle w:val="Compact"/>
        <w:numPr>
          <w:ilvl w:val="0"/>
          <w:numId w:val="29"/>
        </w:numPr>
      </w:pPr>
      <w:r>
        <w:rPr>
          <w:b/>
          <w:bCs/>
        </w:rPr>
        <w:t>Digital Twin:</w:t>
      </w:r>
      <w:r>
        <w:t xml:space="preserve"> Mô ph</w:t>
      </w:r>
      <w:r>
        <w:t>ỏ</w:t>
      </w:r>
      <w:r>
        <w:t>ng s</w:t>
      </w:r>
      <w:r>
        <w:t>ố</w:t>
      </w:r>
      <w:r>
        <w:t xml:space="preserve"> hóa quy trình s</w:t>
      </w:r>
      <w:r>
        <w:t>ả</w:t>
      </w:r>
      <w:r>
        <w:t>n xu</w:t>
      </w:r>
      <w:r>
        <w:t>ấ</w:t>
      </w:r>
      <w:r>
        <w:t>t đ</w:t>
      </w:r>
      <w:r>
        <w:t>ể</w:t>
      </w:r>
      <w:r>
        <w:t xml:space="preserve"> t</w:t>
      </w:r>
      <w:r>
        <w:t>ố</w:t>
      </w:r>
      <w:r>
        <w:t>i ưu hóa trư</w:t>
      </w:r>
      <w:r>
        <w:t>ớ</w:t>
      </w:r>
      <w:r>
        <w:t>c khi tri</w:t>
      </w:r>
      <w:r>
        <w:t>ể</w:t>
      </w:r>
      <w:r>
        <w:t>n khai th</w:t>
      </w:r>
      <w:r>
        <w:t>ự</w:t>
      </w:r>
      <w:r>
        <w:t>c t</w:t>
      </w:r>
      <w:r>
        <w:t>ế</w:t>
      </w:r>
    </w:p>
    <w:p w14:paraId="0775CC6E" w14:textId="77777777" w:rsidR="008F68C3" w:rsidRDefault="0012558D">
      <w:pPr>
        <w:pStyle w:val="FirstParagraph"/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chính:</w:t>
      </w:r>
    </w:p>
    <w:p w14:paraId="4D3046CA" w14:textId="77777777" w:rsidR="008F68C3" w:rsidRDefault="0012558D" w:rsidP="0012558D">
      <w:pPr>
        <w:pStyle w:val="Compact"/>
        <w:numPr>
          <w:ilvl w:val="0"/>
          <w:numId w:val="30"/>
        </w:numPr>
      </w:pPr>
      <w:r>
        <w:rPr>
          <w:b/>
          <w:bCs/>
        </w:rPr>
        <w:t>Integration (Tích h</w:t>
      </w:r>
      <w:r>
        <w:rPr>
          <w:b/>
          <w:bCs/>
        </w:rPr>
        <w:t>ợ</w:t>
      </w:r>
      <w:r>
        <w:rPr>
          <w:b/>
          <w:bCs/>
        </w:rPr>
        <w:t>p):</w:t>
      </w:r>
      <w:r>
        <w:t xml:space="preserve"> Xu hư</w:t>
      </w:r>
      <w:r>
        <w:t>ớ</w:t>
      </w:r>
      <w:r>
        <w:t>ng tích h</w:t>
      </w:r>
      <w:r>
        <w:t>ợ</w:t>
      </w:r>
      <w:r>
        <w:t>p IoT v</w:t>
      </w:r>
      <w:r>
        <w:t>ớ</w:t>
      </w:r>
      <w:r>
        <w:t>i AI, Blockchain, và Digital Twin</w:t>
      </w:r>
    </w:p>
    <w:p w14:paraId="5018A160" w14:textId="77777777" w:rsidR="008F68C3" w:rsidRDefault="0012558D" w:rsidP="0012558D">
      <w:pPr>
        <w:pStyle w:val="Compact"/>
        <w:numPr>
          <w:ilvl w:val="0"/>
          <w:numId w:val="30"/>
        </w:numPr>
      </w:pPr>
      <w:r>
        <w:rPr>
          <w:b/>
          <w:bCs/>
        </w:rPr>
        <w:t>Security-first approach:</w:t>
      </w:r>
      <w:r>
        <w:t xml:space="preserve"> B</w:t>
      </w:r>
      <w:r>
        <w:t>ả</w:t>
      </w:r>
      <w:r>
        <w:t>o m</w:t>
      </w:r>
      <w:r>
        <w:t>ậ</w:t>
      </w:r>
      <w:r>
        <w:t>t đư</w:t>
      </w:r>
      <w:r>
        <w:t>ợ</w:t>
      </w:r>
      <w:r>
        <w:t>c đ</w:t>
      </w:r>
      <w:r>
        <w:t>ặ</w:t>
      </w:r>
      <w:r>
        <w:t>t lên hàng đ</w:t>
      </w:r>
      <w:r>
        <w:t>ầ</w:t>
      </w:r>
      <w:r>
        <w:t>u t</w:t>
      </w:r>
      <w:r>
        <w:t>ừ</w:t>
      </w:r>
      <w:r>
        <w:t xml:space="preserve"> khâu thi</w:t>
      </w:r>
      <w:r>
        <w:t>ế</w:t>
      </w:r>
      <w:r>
        <w:t>t k</w:t>
      </w:r>
      <w:r>
        <w:t>ế</w:t>
      </w:r>
    </w:p>
    <w:p w14:paraId="5BF3D297" w14:textId="77777777" w:rsidR="008F68C3" w:rsidRDefault="0012558D" w:rsidP="0012558D">
      <w:pPr>
        <w:pStyle w:val="Compact"/>
        <w:numPr>
          <w:ilvl w:val="0"/>
          <w:numId w:val="30"/>
        </w:numPr>
      </w:pPr>
      <w:r>
        <w:rPr>
          <w:b/>
          <w:bCs/>
        </w:rPr>
        <w:t>Low-power, long-ran</w:t>
      </w:r>
      <w:r>
        <w:rPr>
          <w:b/>
          <w:bCs/>
        </w:rPr>
        <w:t>ge:</w:t>
      </w:r>
      <w:r>
        <w:t xml:space="preserve"> Công ngh</w:t>
      </w:r>
      <w:r>
        <w:t>ệ</w:t>
      </w:r>
      <w:r>
        <w:t xml:space="preserve"> ti</w:t>
      </w:r>
      <w:r>
        <w:t>ế</w:t>
      </w:r>
      <w:r>
        <w:t>t ki</w:t>
      </w:r>
      <w:r>
        <w:t>ệ</w:t>
      </w:r>
      <w:r>
        <w:t>m năng lư</w:t>
      </w:r>
      <w:r>
        <w:t>ợ</w:t>
      </w:r>
      <w:r>
        <w:t>ng cho thi</w:t>
      </w:r>
      <w:r>
        <w:t>ế</w:t>
      </w:r>
      <w:r>
        <w:t>t b</w:t>
      </w:r>
      <w:r>
        <w:t>ị</w:t>
      </w:r>
      <w:r>
        <w:t xml:space="preserve"> ho</w:t>
      </w:r>
      <w:r>
        <w:t>ạ</w:t>
      </w:r>
      <w:r>
        <w:t>t đ</w:t>
      </w:r>
      <w:r>
        <w:t>ộ</w:t>
      </w:r>
      <w:r>
        <w:t>ng lâu dài</w:t>
      </w:r>
    </w:p>
    <w:p w14:paraId="33E2C838" w14:textId="77777777" w:rsidR="008F68C3" w:rsidRDefault="0012558D" w:rsidP="0012558D">
      <w:pPr>
        <w:pStyle w:val="Compact"/>
        <w:numPr>
          <w:ilvl w:val="0"/>
          <w:numId w:val="30"/>
        </w:numPr>
      </w:pPr>
      <w:r>
        <w:rPr>
          <w:b/>
          <w:bCs/>
        </w:rPr>
        <w:t>Standardization:</w:t>
      </w:r>
      <w:r>
        <w:t xml:space="preserve"> N</w:t>
      </w:r>
      <w:r>
        <w:t>ỗ</w:t>
      </w:r>
      <w:r>
        <w:t xml:space="preserve"> l</w:t>
      </w:r>
      <w:r>
        <w:t>ự</w:t>
      </w:r>
      <w:r>
        <w:t>c chu</w:t>
      </w:r>
      <w:r>
        <w:t>ẩ</w:t>
      </w:r>
      <w:r>
        <w:t>n hóa giao th</w:t>
      </w:r>
      <w:r>
        <w:t>ứ</w:t>
      </w:r>
      <w:r>
        <w:t>c (Matter, OPC UA, MQTT 5.0)</w:t>
      </w:r>
    </w:p>
    <w:p w14:paraId="1E27CC43" w14:textId="77777777" w:rsidR="008F68C3" w:rsidRDefault="0012558D">
      <w:pPr>
        <w:pStyle w:val="FirstParagraph"/>
      </w:pPr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 xml:space="preserve"> báo 2030:</w:t>
      </w:r>
    </w:p>
    <w:p w14:paraId="77D3D77D" w14:textId="77777777" w:rsidR="008F68C3" w:rsidRDefault="0012558D" w:rsidP="0012558D">
      <w:pPr>
        <w:pStyle w:val="Compact"/>
        <w:numPr>
          <w:ilvl w:val="0"/>
          <w:numId w:val="31"/>
        </w:numPr>
      </w:pPr>
      <w:r>
        <w:rPr>
          <w:b/>
          <w:bCs/>
        </w:rPr>
        <w:t>50 t</w:t>
      </w:r>
      <w:r>
        <w:rPr>
          <w:b/>
          <w:bCs/>
        </w:rPr>
        <w:t>ỷ</w:t>
      </w:r>
      <w:r>
        <w:rPr>
          <w:b/>
          <w:bCs/>
        </w:rPr>
        <w:t xml:space="preserve">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 xml:space="preserve"> IoT</w:t>
      </w:r>
      <w:r>
        <w:t xml:space="preserve"> </w:t>
      </w:r>
      <w:r>
        <w:t>s</w:t>
      </w:r>
      <w:r>
        <w:t>ẽ</w:t>
      </w:r>
      <w:r>
        <w:t xml:space="preserve"> đư</w:t>
      </w:r>
      <w:r>
        <w:t>ợ</w:t>
      </w:r>
      <w:r>
        <w:t>c k</w:t>
      </w:r>
      <w:r>
        <w:t>ế</w:t>
      </w:r>
      <w:r>
        <w:t>t n</w:t>
      </w:r>
      <w:r>
        <w:t>ố</w:t>
      </w:r>
      <w:r>
        <w:t>i toàn c</w:t>
      </w:r>
      <w:r>
        <w:t>ầ</w:t>
      </w:r>
      <w:r>
        <w:t>u (tăng t</w:t>
      </w:r>
      <w:r>
        <w:t>ừ</w:t>
      </w:r>
      <w:r>
        <w:t xml:space="preserve"> 15 t</w:t>
      </w:r>
      <w:r>
        <w:t>ỷ</w:t>
      </w:r>
      <w:r>
        <w:t xml:space="preserve"> năm 2024)</w:t>
      </w:r>
    </w:p>
    <w:p w14:paraId="14FEDC9C" w14:textId="77777777" w:rsidR="008F68C3" w:rsidRDefault="0012558D" w:rsidP="0012558D">
      <w:pPr>
        <w:pStyle w:val="Compact"/>
        <w:numPr>
          <w:ilvl w:val="0"/>
          <w:numId w:val="31"/>
        </w:numPr>
      </w:pPr>
      <w:r>
        <w:rPr>
          <w:b/>
          <w:bCs/>
        </w:rPr>
        <w:t>79,4 Zettabyte 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</w:t>
      </w:r>
      <w:r>
        <w:t xml:space="preserve">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 ra b</w:t>
      </w:r>
      <w:r>
        <w:t>ở</w:t>
      </w:r>
      <w:r>
        <w:t>i các thi</w:t>
      </w:r>
      <w:r>
        <w:t>ế</w:t>
      </w:r>
      <w:r>
        <w:t>t b</w:t>
      </w:r>
      <w:r>
        <w:t>ị</w:t>
      </w:r>
      <w:r>
        <w:t xml:space="preserve"> IoT</w:t>
      </w:r>
    </w:p>
    <w:p w14:paraId="10620C70" w14:textId="77777777" w:rsidR="008F68C3" w:rsidRDefault="0012558D" w:rsidP="0012558D">
      <w:pPr>
        <w:pStyle w:val="Compact"/>
        <w:numPr>
          <w:ilvl w:val="0"/>
          <w:numId w:val="31"/>
        </w:numPr>
      </w:pPr>
      <w:r>
        <w:rPr>
          <w:b/>
          <w:bCs/>
        </w:rPr>
        <w:t>45% doanh nghi</w:t>
      </w:r>
      <w:r>
        <w:rPr>
          <w:b/>
          <w:bCs/>
        </w:rPr>
        <w:t>ệ</w:t>
      </w:r>
      <w:r>
        <w:rPr>
          <w:b/>
          <w:bCs/>
        </w:rPr>
        <w:t>p</w:t>
      </w:r>
      <w:r>
        <w:t xml:space="preserve"> s</w:t>
      </w:r>
      <w:r>
        <w:t>ẽ</w:t>
      </w:r>
      <w:r>
        <w:t xml:space="preserve"> tri</w:t>
      </w:r>
      <w:r>
        <w:t>ể</w:t>
      </w:r>
      <w:r>
        <w:t>n khai gi</w:t>
      </w:r>
      <w:r>
        <w:t>ả</w:t>
      </w:r>
      <w:r>
        <w:t>i pháp IoT toàn di</w:t>
      </w:r>
      <w:r>
        <w:t>ệ</w:t>
      </w:r>
      <w:r>
        <w:t>n trong s</w:t>
      </w:r>
      <w:r>
        <w:t>ả</w:t>
      </w:r>
      <w:r>
        <w:t>n xu</w:t>
      </w:r>
      <w:r>
        <w:t>ấ</w:t>
      </w:r>
      <w:r>
        <w:t>t</w:t>
      </w:r>
    </w:p>
    <w:p w14:paraId="1C83EE45" w14:textId="77777777" w:rsidR="008F68C3" w:rsidRDefault="0012558D" w:rsidP="0012558D">
      <w:pPr>
        <w:pStyle w:val="Compact"/>
        <w:numPr>
          <w:ilvl w:val="0"/>
          <w:numId w:val="31"/>
        </w:numPr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kinh t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M</w:t>
      </w:r>
      <w:r>
        <w:t>ỗ</w:t>
      </w:r>
      <w:r>
        <w:t>i đô la đ</w:t>
      </w:r>
      <w:r>
        <w:t>ầ</w:t>
      </w:r>
      <w:r>
        <w:t>u tư vào IoT t</w:t>
      </w:r>
      <w:r>
        <w:t>ạ</w:t>
      </w:r>
      <w:r>
        <w:t>o ra 3-5 đô la giá tr</w:t>
      </w:r>
      <w:r>
        <w:t>ị</w:t>
      </w:r>
      <w:r>
        <w:t xml:space="preserve"> gia tăng</w:t>
      </w:r>
    </w:p>
    <w:p w14:paraId="0C588EC8" w14:textId="77777777" w:rsidR="008F68C3" w:rsidRDefault="0012558D">
      <w:pPr>
        <w:pStyle w:val="FirstParagraph"/>
      </w:pPr>
      <w:r>
        <w:rPr>
          <w:b/>
          <w:bCs/>
        </w:rPr>
        <w:t>Ý</w:t>
      </w:r>
      <w:r>
        <w:rPr>
          <w:b/>
          <w:bCs/>
        </w:rPr>
        <w:t xml:space="preserve"> nghĩa v</w:t>
      </w:r>
      <w:r>
        <w:rPr>
          <w:b/>
          <w:bCs/>
        </w:rPr>
        <w:t>ớ</w:t>
      </w:r>
      <w:r>
        <w:rPr>
          <w:b/>
          <w:bCs/>
        </w:rPr>
        <w:t>i d</w:t>
      </w:r>
      <w:r>
        <w:rPr>
          <w:b/>
          <w:bCs/>
        </w:rPr>
        <w:t>ự</w:t>
      </w:r>
      <w:r>
        <w:rPr>
          <w:b/>
          <w:bCs/>
        </w:rPr>
        <w:t xml:space="preserve"> án Mekong Technology:</w:t>
      </w:r>
    </w:p>
    <w:p w14:paraId="3C6A4D99" w14:textId="77777777" w:rsidR="008F68C3" w:rsidRDefault="0012558D">
      <w:pPr>
        <w:pStyle w:val="BodyText"/>
      </w:pPr>
      <w:r>
        <w:t>Th</w:t>
      </w:r>
      <w:r>
        <w:t>ị</w:t>
      </w:r>
      <w:r>
        <w:t xml:space="preserve"> trư</w:t>
      </w:r>
      <w:r>
        <w:t>ờ</w:t>
      </w:r>
      <w:r>
        <w:t>ng IoT toàn c</w:t>
      </w:r>
      <w:r>
        <w:t>ầ</w:t>
      </w:r>
      <w:r>
        <w:t xml:space="preserve">u đang </w:t>
      </w:r>
      <w:r>
        <w:t>ở</w:t>
      </w:r>
      <w:r>
        <w:t xml:space="preserve"> giai đo</w:t>
      </w:r>
      <w:r>
        <w:t>ạ</w:t>
      </w:r>
      <w:r>
        <w:t>n tăng trư</w:t>
      </w:r>
      <w:r>
        <w:t>ở</w:t>
      </w:r>
      <w:r>
        <w:t>ng m</w:t>
      </w:r>
      <w:r>
        <w:t>ạ</w:t>
      </w:r>
      <w:r>
        <w:t>nh m</w:t>
      </w:r>
      <w:r>
        <w:t>ẽ</w:t>
      </w:r>
      <w:r>
        <w:t>, đ</w:t>
      </w:r>
      <w:r>
        <w:t>ặ</w:t>
      </w:r>
      <w:r>
        <w:t>c bi</w:t>
      </w:r>
      <w:r>
        <w:t>ệ</w:t>
      </w:r>
      <w:r>
        <w:t>t là phân khúc Industrial IoT. Đây là th</w:t>
      </w:r>
      <w:r>
        <w:t>ờ</w:t>
      </w:r>
      <w:r>
        <w:t>i đi</w:t>
      </w:r>
      <w:r>
        <w:t>ể</w:t>
      </w:r>
      <w:r>
        <w:t>m vàng đ</w:t>
      </w:r>
      <w:r>
        <w:t>ể</w:t>
      </w:r>
      <w:r>
        <w:t xml:space="preserve"> Mekong Technology:</w:t>
      </w:r>
    </w:p>
    <w:p w14:paraId="552FB03C" w14:textId="77777777" w:rsidR="008F68C3" w:rsidRDefault="0012558D" w:rsidP="0012558D">
      <w:pPr>
        <w:pStyle w:val="Compact"/>
        <w:numPr>
          <w:ilvl w:val="0"/>
          <w:numId w:val="32"/>
        </w:numPr>
      </w:pPr>
      <w:r>
        <w:t>Tham gia th</w:t>
      </w:r>
      <w:r>
        <w:t>ị</w:t>
      </w:r>
      <w:r>
        <w:t xml:space="preserve"> trư</w:t>
      </w:r>
      <w:r>
        <w:t>ờ</w:t>
      </w:r>
      <w:r>
        <w:t>ng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 xml:space="preserve">m </w:t>
      </w:r>
      <w:r>
        <w:rPr>
          <w:b/>
          <w:bCs/>
        </w:rPr>
        <w:t>IoT Gateway</w:t>
      </w:r>
      <w:r>
        <w:t xml:space="preserve"> t</w:t>
      </w:r>
      <w:r>
        <w:t>ố</w:t>
      </w:r>
      <w:r>
        <w:t>i ưu cho s</w:t>
      </w:r>
      <w:r>
        <w:t>ả</w:t>
      </w:r>
      <w:r>
        <w:t>n xu</w:t>
      </w:r>
      <w:r>
        <w:t>ấ</w:t>
      </w:r>
      <w:r>
        <w:t>t công nghi</w:t>
      </w:r>
      <w:r>
        <w:t>ệ</w:t>
      </w:r>
      <w:r>
        <w:t>p</w:t>
      </w:r>
    </w:p>
    <w:p w14:paraId="2188DCD8" w14:textId="77777777" w:rsidR="008F68C3" w:rsidRDefault="0012558D" w:rsidP="0012558D">
      <w:pPr>
        <w:pStyle w:val="Compact"/>
        <w:numPr>
          <w:ilvl w:val="0"/>
          <w:numId w:val="32"/>
        </w:numPr>
      </w:pPr>
      <w:r>
        <w:t>T</w:t>
      </w:r>
      <w:r>
        <w:t>ậ</w:t>
      </w:r>
      <w:r>
        <w:t>n d</w:t>
      </w:r>
      <w:r>
        <w:t>ụ</w:t>
      </w:r>
      <w:r>
        <w:t>ng xu hư</w:t>
      </w:r>
      <w:r>
        <w:t>ớ</w:t>
      </w:r>
      <w:r>
        <w:t xml:space="preserve">ng </w:t>
      </w:r>
      <w:r>
        <w:rPr>
          <w:b/>
          <w:bCs/>
        </w:rPr>
        <w:t>Edge Computing</w:t>
      </w:r>
      <w:r>
        <w:t xml:space="preserve"> và </w:t>
      </w:r>
      <w:r>
        <w:rPr>
          <w:b/>
          <w:bCs/>
        </w:rPr>
        <w:t>AI t</w:t>
      </w:r>
      <w:r>
        <w:rPr>
          <w:b/>
          <w:bCs/>
        </w:rPr>
        <w:t>ạ</w:t>
      </w:r>
      <w:r>
        <w:rPr>
          <w:b/>
          <w:bCs/>
        </w:rPr>
        <w:t>i biên</w:t>
      </w:r>
    </w:p>
    <w:p w14:paraId="1A8D054A" w14:textId="77777777" w:rsidR="008F68C3" w:rsidRDefault="0012558D" w:rsidP="0012558D">
      <w:pPr>
        <w:pStyle w:val="Compact"/>
        <w:numPr>
          <w:ilvl w:val="0"/>
          <w:numId w:val="32"/>
        </w:numPr>
      </w:pPr>
      <w:r>
        <w:t xml:space="preserve">Đáp </w:t>
      </w:r>
      <w:r>
        <w:t>ứ</w:t>
      </w:r>
      <w:r>
        <w:t>ng nhu c</w:t>
      </w:r>
      <w:r>
        <w:t>ầ</w:t>
      </w:r>
      <w:r>
        <w:t xml:space="preserve">u </w:t>
      </w:r>
      <w:r>
        <w:rPr>
          <w:b/>
          <w:bCs/>
        </w:rPr>
        <w:t>tích h</w:t>
      </w:r>
      <w:r>
        <w:rPr>
          <w:b/>
          <w:bCs/>
        </w:rPr>
        <w:t>ợ</w:t>
      </w:r>
      <w:r>
        <w:rPr>
          <w:b/>
          <w:bCs/>
        </w:rPr>
        <w:t>p đa giao th</w:t>
      </w:r>
      <w:r>
        <w:rPr>
          <w:b/>
          <w:bCs/>
        </w:rPr>
        <w:t>ứ</w:t>
      </w:r>
      <w:r>
        <w:rPr>
          <w:b/>
          <w:bCs/>
        </w:rPr>
        <w:t>c</w:t>
      </w:r>
      <w:r>
        <w:t xml:space="preserve"> (MQTT, OPC UA, Modbus, CAN bus)</w:t>
      </w:r>
    </w:p>
    <w:p w14:paraId="2F10B1EA" w14:textId="77777777" w:rsidR="008F68C3" w:rsidRDefault="0012558D" w:rsidP="0012558D">
      <w:pPr>
        <w:pStyle w:val="Compact"/>
        <w:numPr>
          <w:ilvl w:val="0"/>
          <w:numId w:val="32"/>
        </w:numPr>
      </w:pPr>
      <w:r>
        <w:t>Cung c</w:t>
      </w:r>
      <w:r>
        <w:t>ấ</w:t>
      </w:r>
      <w:r>
        <w:t>p gi</w:t>
      </w:r>
      <w:r>
        <w:t>ả</w:t>
      </w:r>
      <w:r>
        <w:t xml:space="preserve">i pháp </w:t>
      </w: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 end-to-end</w:t>
      </w:r>
      <w:r>
        <w:t xml:space="preserve"> đáp </w:t>
      </w:r>
      <w:r>
        <w:t>ứ</w:t>
      </w:r>
      <w:r>
        <w:t>ng tiêu chu</w:t>
      </w:r>
      <w:r>
        <w:t>ẩ</w:t>
      </w:r>
      <w:r>
        <w:t>n qu</w:t>
      </w:r>
      <w:r>
        <w:t>ố</w:t>
      </w:r>
      <w:r>
        <w:t>c t</w:t>
      </w:r>
      <w:r>
        <w:t>ế</w:t>
      </w:r>
    </w:p>
    <w:p w14:paraId="2E86232B" w14:textId="77777777" w:rsidR="008F68C3" w:rsidRDefault="0012558D">
      <w:pPr>
        <w:pStyle w:val="Heading3"/>
      </w:pPr>
      <w:bookmarkStart w:id="88" w:name="thị-trường-robot-amragv-toàn-cầu"/>
      <w:bookmarkStart w:id="89" w:name="_Toc211974353"/>
      <w:bookmarkEnd w:id="86"/>
      <w:r>
        <w:rPr>
          <w:rStyle w:val="SectionNumber"/>
        </w:rPr>
        <w:t>4.1.3</w:t>
      </w:r>
      <w:r>
        <w:tab/>
      </w:r>
      <w:r>
        <w:t>4.3. Th</w:t>
      </w:r>
      <w:r>
        <w:t>ị</w:t>
      </w:r>
      <w:r>
        <w:t xml:space="preserve"> trư</w:t>
      </w:r>
      <w:r>
        <w:t>ờ</w:t>
      </w:r>
      <w:r>
        <w:t>ng Robot AMR/AGV toàn c</w:t>
      </w:r>
      <w:r>
        <w:t>ầ</w:t>
      </w:r>
      <w:r>
        <w:t>u</w:t>
      </w:r>
      <w:bookmarkEnd w:id="89"/>
    </w:p>
    <w:p w14:paraId="6AFFF532" w14:textId="77777777" w:rsidR="008F68C3" w:rsidRDefault="0012558D">
      <w:pPr>
        <w:pStyle w:val="FirstParagraph"/>
      </w:pPr>
      <w:r>
        <w:t>Robot t</w:t>
      </w:r>
      <w:r>
        <w:t>ự</w:t>
      </w:r>
      <w:r>
        <w:t xml:space="preserve"> đ</w:t>
      </w:r>
      <w:r>
        <w:t>ộ</w:t>
      </w:r>
      <w:r>
        <w:t>ng hóa (Autonomous Mobile Robot - AMR và Automated Guided Vehicle - AGV) đang tr</w:t>
      </w:r>
      <w:r>
        <w:t>ở</w:t>
      </w:r>
      <w:r>
        <w:t xml:space="preserve"> thành gi</w:t>
      </w:r>
      <w:r>
        <w:t>ả</w:t>
      </w:r>
      <w:r>
        <w:t>i pháp then ch</w:t>
      </w:r>
      <w:r>
        <w:t>ố</w:t>
      </w:r>
      <w:r>
        <w:t>t cho các doanh nghi</w:t>
      </w:r>
      <w:r>
        <w:t>ệ</w:t>
      </w:r>
      <w:r>
        <w:t>p mu</w:t>
      </w:r>
      <w:r>
        <w:t>ố</w:t>
      </w:r>
      <w:r>
        <w:t>n nâng cao hi</w:t>
      </w:r>
      <w:r>
        <w:t>ệ</w:t>
      </w:r>
      <w:r>
        <w:t>u qu</w:t>
      </w:r>
      <w:r>
        <w:t>ả</w:t>
      </w:r>
      <w:r>
        <w:t xml:space="preserve"> s</w:t>
      </w:r>
      <w:r>
        <w:t>ả</w:t>
      </w:r>
      <w:r>
        <w:t>n xu</w:t>
      </w:r>
      <w:r>
        <w:t>ấ</w:t>
      </w:r>
      <w:r>
        <w:t>t, gi</w:t>
      </w:r>
      <w:r>
        <w:t>ả</w:t>
      </w:r>
      <w:r>
        <w:t>m chi phí nhân công, và c</w:t>
      </w:r>
      <w:r>
        <w:t>ả</w:t>
      </w:r>
      <w:r>
        <w:t>i thi</w:t>
      </w:r>
      <w:r>
        <w:t>ệ</w:t>
      </w:r>
      <w:r>
        <w:t>n an toàn</w:t>
      </w:r>
      <w:r>
        <w:t xml:space="preserve"> lao đ</w:t>
      </w:r>
      <w:r>
        <w:t>ộ</w:t>
      </w:r>
      <w:r>
        <w:t>ng.</w:t>
      </w:r>
    </w:p>
    <w:p w14:paraId="786E716D" w14:textId="77777777" w:rsidR="008F68C3" w:rsidRDefault="0012558D">
      <w:pPr>
        <w:pStyle w:val="BodyText"/>
      </w:pPr>
      <w:r>
        <w:rPr>
          <w:b/>
          <w:bCs/>
        </w:rPr>
        <w:t>Phân bi</w:t>
      </w:r>
      <w:r>
        <w:rPr>
          <w:b/>
          <w:bCs/>
        </w:rPr>
        <w:t>ệ</w:t>
      </w:r>
      <w:r>
        <w:rPr>
          <w:b/>
          <w:bCs/>
        </w:rPr>
        <w:t>t AMR và AGV:</w:t>
      </w:r>
    </w:p>
    <w:p w14:paraId="400262F3" w14:textId="77777777" w:rsidR="008F68C3" w:rsidRDefault="0012558D">
      <w:pPr>
        <w:pStyle w:val="BodyText"/>
      </w:pPr>
      <w:r>
        <w:t>Trư</w:t>
      </w:r>
      <w:r>
        <w:t>ớ</w:t>
      </w:r>
      <w:r>
        <w:t>c khi phân tích th</w:t>
      </w:r>
      <w:r>
        <w:t>ị</w:t>
      </w:r>
      <w:r>
        <w:t xml:space="preserve"> trư</w:t>
      </w:r>
      <w:r>
        <w:t>ờ</w:t>
      </w:r>
      <w:r>
        <w:t>ng, c</w:t>
      </w:r>
      <w:r>
        <w:t>ầ</w:t>
      </w:r>
      <w:r>
        <w:t>n hi</w:t>
      </w:r>
      <w:r>
        <w:t>ể</w:t>
      </w:r>
      <w:r>
        <w:t>u rõ s</w:t>
      </w:r>
      <w:r>
        <w:t>ự</w:t>
      </w:r>
      <w:r>
        <w:t xml:space="preserve"> khác bi</w:t>
      </w:r>
      <w:r>
        <w:t>ệ</w:t>
      </w:r>
      <w:r>
        <w:t>t gi</w:t>
      </w:r>
      <w:r>
        <w:t>ữ</w:t>
      </w:r>
      <w:r>
        <w:t>a hai lo</w:t>
      </w:r>
      <w:r>
        <w:t>ạ</w:t>
      </w:r>
      <w:r>
        <w:t>i robot: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60B5721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69AE3F6" w14:textId="77777777" w:rsidR="008F68C3" w:rsidRDefault="0012558D">
            <w:pPr>
              <w:pStyle w:val="Compact"/>
            </w:pPr>
            <w:r>
              <w:t>Tiêu chí</w:t>
            </w:r>
          </w:p>
        </w:tc>
        <w:tc>
          <w:tcPr>
            <w:tcW w:w="2640" w:type="dxa"/>
          </w:tcPr>
          <w:p w14:paraId="6F282C7B" w14:textId="77777777" w:rsidR="008F68C3" w:rsidRDefault="0012558D">
            <w:pPr>
              <w:pStyle w:val="Compact"/>
            </w:pPr>
            <w:r>
              <w:t>AMR (Autonomous Mobile Robot)</w:t>
            </w:r>
          </w:p>
        </w:tc>
        <w:tc>
          <w:tcPr>
            <w:tcW w:w="2640" w:type="dxa"/>
          </w:tcPr>
          <w:p w14:paraId="733F5BE6" w14:textId="77777777" w:rsidR="008F68C3" w:rsidRDefault="0012558D">
            <w:pPr>
              <w:pStyle w:val="Compact"/>
            </w:pPr>
            <w:r>
              <w:t>AGV (Automated Guided Vehicle)</w:t>
            </w:r>
          </w:p>
        </w:tc>
      </w:tr>
      <w:tr w:rsidR="008F68C3" w14:paraId="64E37F70" w14:textId="77777777">
        <w:tc>
          <w:tcPr>
            <w:tcW w:w="2640" w:type="dxa"/>
          </w:tcPr>
          <w:p w14:paraId="2BE635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39AF4B3E" w14:textId="77777777" w:rsidR="008F68C3" w:rsidRDefault="0012558D">
            <w:pPr>
              <w:pStyle w:val="Compact"/>
            </w:pPr>
            <w:r>
              <w:t>SLAM, Computer Vision, AI</w:t>
            </w:r>
          </w:p>
        </w:tc>
        <w:tc>
          <w:tcPr>
            <w:tcW w:w="2640" w:type="dxa"/>
          </w:tcPr>
          <w:p w14:paraId="14E65F52" w14:textId="77777777" w:rsidR="008F68C3" w:rsidRDefault="0012558D">
            <w:pPr>
              <w:pStyle w:val="Compact"/>
            </w:pPr>
            <w:r>
              <w:t>Laser, Magnetic tape, Wire</w:t>
            </w:r>
          </w:p>
        </w:tc>
      </w:tr>
      <w:tr w:rsidR="008F68C3" w14:paraId="48422128" w14:textId="77777777">
        <w:tc>
          <w:tcPr>
            <w:tcW w:w="2640" w:type="dxa"/>
          </w:tcPr>
          <w:p w14:paraId="069CE3C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Linh ho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t</w:t>
            </w:r>
          </w:p>
        </w:tc>
        <w:tc>
          <w:tcPr>
            <w:tcW w:w="2640" w:type="dxa"/>
          </w:tcPr>
          <w:p w14:paraId="4BDBE977" w14:textId="77777777" w:rsidR="008F68C3" w:rsidRDefault="0012558D">
            <w:pPr>
              <w:pStyle w:val="Compact"/>
            </w:pPr>
            <w:r>
              <w:t>Cao – T</w:t>
            </w:r>
            <w:r>
              <w:t>ự</w:t>
            </w:r>
            <w:r>
              <w:t xml:space="preserve"> đi</w:t>
            </w:r>
            <w:r>
              <w:t>ề</w:t>
            </w:r>
            <w:r>
              <w:t>u ch</w:t>
            </w:r>
            <w:r>
              <w:t>ỉ</w:t>
            </w:r>
            <w:r>
              <w:t>nh tuy</w:t>
            </w:r>
            <w:r>
              <w:t>ế</w:t>
            </w:r>
            <w:r>
              <w:t>n đư</w:t>
            </w:r>
            <w:r>
              <w:t>ờ</w:t>
            </w:r>
            <w:r>
              <w:t>ng</w:t>
            </w:r>
          </w:p>
        </w:tc>
        <w:tc>
          <w:tcPr>
            <w:tcW w:w="2640" w:type="dxa"/>
          </w:tcPr>
          <w:p w14:paraId="4E986AB3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 – Theo tuy</w:t>
            </w:r>
            <w:r>
              <w:t>ế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8F68C3" w14:paraId="1CFDEF6B" w14:textId="77777777">
        <w:tc>
          <w:tcPr>
            <w:tcW w:w="2640" w:type="dxa"/>
          </w:tcPr>
          <w:p w14:paraId="2BFEC3F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</w:t>
            </w:r>
          </w:p>
        </w:tc>
        <w:tc>
          <w:tcPr>
            <w:tcW w:w="2640" w:type="dxa"/>
          </w:tcPr>
          <w:p w14:paraId="67B18D2F" w14:textId="77777777" w:rsidR="008F68C3" w:rsidRDefault="0012558D">
            <w:pPr>
              <w:pStyle w:val="Compact"/>
            </w:pPr>
            <w:r>
              <w:t>Trung bình-Cao (5-10 tri</w:t>
            </w:r>
            <w:r>
              <w:t>ệ</w:t>
            </w:r>
            <w:r>
              <w:t>u VND/robot)</w:t>
            </w:r>
          </w:p>
        </w:tc>
        <w:tc>
          <w:tcPr>
            <w:tcW w:w="2640" w:type="dxa"/>
          </w:tcPr>
          <w:p w14:paraId="218240D5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p-Trung bình (3-7 tri</w:t>
            </w:r>
            <w:r>
              <w:t>ệ</w:t>
            </w:r>
            <w:r>
              <w:t>u VND/robot)</w:t>
            </w:r>
          </w:p>
        </w:tc>
      </w:tr>
      <w:tr w:rsidR="008F68C3" w14:paraId="79FB4909" w14:textId="77777777">
        <w:tc>
          <w:tcPr>
            <w:tcW w:w="2640" w:type="dxa"/>
          </w:tcPr>
          <w:p w14:paraId="54D68CA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năng tránh v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45DE9FA9" w14:textId="77777777" w:rsidR="008F68C3" w:rsidRDefault="0012558D">
            <w:pPr>
              <w:pStyle w:val="Compac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th</w:t>
            </w:r>
            <w:r>
              <w:t>ờ</w:t>
            </w:r>
            <w:r>
              <w:t>i gian th</w:t>
            </w:r>
            <w:r>
              <w:t>ự</w:t>
            </w:r>
            <w:r>
              <w:t>c</w:t>
            </w:r>
          </w:p>
        </w:tc>
        <w:tc>
          <w:tcPr>
            <w:tcW w:w="2640" w:type="dxa"/>
          </w:tcPr>
          <w:p w14:paraId="089FEAB1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n ch</w:t>
            </w:r>
            <w:r>
              <w:t>ế</w:t>
            </w:r>
            <w:r>
              <w:t>, c</w:t>
            </w:r>
            <w:r>
              <w:t>ầ</w:t>
            </w:r>
            <w:r>
              <w:t>n l</w:t>
            </w:r>
            <w:r>
              <w:t>ậ</w:t>
            </w:r>
            <w:r>
              <w:t>p trình trư</w:t>
            </w:r>
            <w:r>
              <w:t>ớ</w:t>
            </w:r>
            <w:r>
              <w:t>c</w:t>
            </w:r>
          </w:p>
        </w:tc>
      </w:tr>
      <w:tr w:rsidR="008F68C3" w14:paraId="53587F5D" w14:textId="77777777">
        <w:tc>
          <w:tcPr>
            <w:tcW w:w="2640" w:type="dxa"/>
          </w:tcPr>
          <w:p w14:paraId="382DDC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ng d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52609DD7" w14:textId="77777777" w:rsidR="008F68C3" w:rsidRDefault="0012558D">
            <w:pPr>
              <w:pStyle w:val="Compact"/>
            </w:pPr>
            <w:r>
              <w:t>Môi t</w:t>
            </w:r>
            <w:r>
              <w:t>rư</w:t>
            </w:r>
            <w:r>
              <w:t>ờ</w:t>
            </w:r>
            <w:r>
              <w:t>ng ph</w:t>
            </w:r>
            <w:r>
              <w:t>ứ</w:t>
            </w:r>
            <w:r>
              <w:t>c t</w:t>
            </w:r>
            <w:r>
              <w:t>ạ</w:t>
            </w:r>
            <w:r>
              <w:t>p, thay đ</w:t>
            </w:r>
            <w:r>
              <w:t>ổ</w:t>
            </w:r>
            <w:r>
              <w:t>i</w:t>
            </w:r>
          </w:p>
        </w:tc>
        <w:tc>
          <w:tcPr>
            <w:tcW w:w="2640" w:type="dxa"/>
          </w:tcPr>
          <w:p w14:paraId="5F94323F" w14:textId="77777777" w:rsidR="008F68C3" w:rsidRDefault="0012558D">
            <w:pPr>
              <w:pStyle w:val="Compact"/>
            </w:pPr>
            <w:r>
              <w:t>Môi trư</w:t>
            </w:r>
            <w:r>
              <w:t>ờ</w:t>
            </w:r>
            <w:r>
              <w:t>ng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nh, l</w:t>
            </w:r>
            <w:r>
              <w:t>ặ</w:t>
            </w:r>
            <w:r>
              <w:t>p l</w:t>
            </w:r>
            <w:r>
              <w:t>ạ</w:t>
            </w:r>
            <w:r>
              <w:t>i</w:t>
            </w:r>
          </w:p>
        </w:tc>
      </w:tr>
      <w:tr w:rsidR="008F68C3" w14:paraId="53F9E719" w14:textId="77777777">
        <w:tc>
          <w:tcPr>
            <w:tcW w:w="2640" w:type="dxa"/>
          </w:tcPr>
          <w:p w14:paraId="051B02E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Xu 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784A416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</w:t>
            </w:r>
            <w:r>
              <w:t xml:space="preserve"> (CAGR 28,5%)</w:t>
            </w:r>
          </w:p>
        </w:tc>
        <w:tc>
          <w:tcPr>
            <w:tcW w:w="2640" w:type="dxa"/>
          </w:tcPr>
          <w:p w14:paraId="53BB5006" w14:textId="77777777" w:rsidR="008F68C3" w:rsidRDefault="0012558D">
            <w:pPr>
              <w:pStyle w:val="Compact"/>
            </w:pPr>
            <w:r>
              <w:t>Ổ</w:t>
            </w:r>
            <w:r>
              <w:t>n đ</w:t>
            </w:r>
            <w:r>
              <w:t>ị</w:t>
            </w:r>
            <w:r>
              <w:t>nh (CAGR 23,4%)</w:t>
            </w:r>
          </w:p>
        </w:tc>
      </w:tr>
    </w:tbl>
    <w:p w14:paraId="352379A8" w14:textId="77777777" w:rsidR="008F68C3" w:rsidRDefault="0012558D">
      <w:pPr>
        <w:pStyle w:val="BodyText"/>
      </w:pP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</w:p>
    <w:p w14:paraId="2CFEF820" w14:textId="77777777" w:rsidR="008F68C3" w:rsidRDefault="0012558D">
      <w:pPr>
        <w:pStyle w:val="BodyText"/>
      </w:pPr>
      <w:r>
        <w:t>Theo báo cáo “World Robotics Report 2024” c</w:t>
      </w:r>
      <w:r>
        <w:t>ủ</w:t>
      </w:r>
      <w:r>
        <w:t>a International Federation of Robotics (IFR), th</w:t>
      </w:r>
      <w:r>
        <w:t>ị</w:t>
      </w:r>
      <w:r>
        <w:t xml:space="preserve"> trư</w:t>
      </w:r>
      <w:r>
        <w:t>ờ</w:t>
      </w:r>
      <w:r>
        <w:t>ng robot t</w:t>
      </w:r>
      <w:r>
        <w:t>ự</w:t>
      </w:r>
      <w:r>
        <w:t xml:space="preserve"> đ</w:t>
      </w:r>
      <w:r>
        <w:t>ộ</w:t>
      </w:r>
      <w:r>
        <w:t>ng hóa đan</w:t>
      </w:r>
      <w:r>
        <w:t>g tr</w:t>
      </w:r>
      <w:r>
        <w:t>ả</w:t>
      </w:r>
      <w:r>
        <w:t>i qua giai đo</w:t>
      </w:r>
      <w:r>
        <w:t>ạ</w:t>
      </w:r>
      <w:r>
        <w:t>n bùng n</w:t>
      </w:r>
      <w:r>
        <w:t>ổ</w:t>
      </w:r>
      <w:r>
        <w:t>:</w:t>
      </w:r>
    </w:p>
    <w:p w14:paraId="4C81B226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Robot AMR: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3804E19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269C436F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53D3B4D1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7BCC984E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72FBD521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422C494D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2DBEB5BB" w14:textId="77777777">
        <w:tc>
          <w:tcPr>
            <w:tcW w:w="1320" w:type="dxa"/>
          </w:tcPr>
          <w:p w14:paraId="2E5051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AMR</w:t>
            </w:r>
          </w:p>
        </w:tc>
        <w:tc>
          <w:tcPr>
            <w:tcW w:w="1760" w:type="dxa"/>
          </w:tcPr>
          <w:p w14:paraId="5A5932AE" w14:textId="77777777" w:rsidR="008F68C3" w:rsidRDefault="0012558D">
            <w:pPr>
              <w:pStyle w:val="Compact"/>
              <w:jc w:val="right"/>
            </w:pPr>
            <w:r>
              <w:t>4,5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AFA3433" w14:textId="77777777" w:rsidR="008F68C3" w:rsidRDefault="0012558D">
            <w:pPr>
              <w:pStyle w:val="Compact"/>
              <w:jc w:val="right"/>
            </w:pPr>
            <w:r>
              <w:t>12,6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BB14D1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28,5%</w:t>
            </w:r>
          </w:p>
        </w:tc>
        <w:tc>
          <w:tcPr>
            <w:tcW w:w="1320" w:type="dxa"/>
          </w:tcPr>
          <w:p w14:paraId="3BE7268D" w14:textId="77777777" w:rsidR="008F68C3" w:rsidRDefault="0012558D">
            <w:pPr>
              <w:pStyle w:val="Compact"/>
            </w:pPr>
            <w:r>
              <w:t>Grand View Research (2024)</w:t>
            </w:r>
          </w:p>
        </w:tc>
      </w:tr>
      <w:tr w:rsidR="008F68C3" w14:paraId="513AE2D4" w14:textId="77777777">
        <w:tc>
          <w:tcPr>
            <w:tcW w:w="1320" w:type="dxa"/>
          </w:tcPr>
          <w:p w14:paraId="084E9DD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 &amp; Warehousing</w:t>
            </w:r>
          </w:p>
        </w:tc>
        <w:tc>
          <w:tcPr>
            <w:tcW w:w="1760" w:type="dxa"/>
          </w:tcPr>
          <w:p w14:paraId="4B0A82A5" w14:textId="77777777" w:rsidR="008F68C3" w:rsidRDefault="0012558D">
            <w:pPr>
              <w:pStyle w:val="Compact"/>
              <w:jc w:val="right"/>
            </w:pPr>
            <w:r>
              <w:t>1,8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D42D499" w14:textId="77777777" w:rsidR="008F68C3" w:rsidRDefault="0012558D">
            <w:pPr>
              <w:pStyle w:val="Compact"/>
              <w:jc w:val="right"/>
            </w:pPr>
            <w:r>
              <w:t>5,04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7E2D78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30,2%</w:t>
            </w:r>
          </w:p>
        </w:tc>
        <w:tc>
          <w:tcPr>
            <w:tcW w:w="1320" w:type="dxa"/>
          </w:tcPr>
          <w:p w14:paraId="14746B09" w14:textId="77777777" w:rsidR="008F68C3" w:rsidRDefault="0012558D">
            <w:pPr>
              <w:pStyle w:val="Compact"/>
            </w:pPr>
            <w:r>
              <w:t>IFR (2024)</w:t>
            </w:r>
          </w:p>
        </w:tc>
      </w:tr>
      <w:tr w:rsidR="008F68C3" w14:paraId="5FFB5568" w14:textId="77777777">
        <w:tc>
          <w:tcPr>
            <w:tcW w:w="1320" w:type="dxa"/>
          </w:tcPr>
          <w:p w14:paraId="5B1CBF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Manufacturing</w:t>
            </w:r>
          </w:p>
        </w:tc>
        <w:tc>
          <w:tcPr>
            <w:tcW w:w="1760" w:type="dxa"/>
          </w:tcPr>
          <w:p w14:paraId="78E96FD9" w14:textId="77777777" w:rsidR="008F68C3" w:rsidRDefault="0012558D">
            <w:pPr>
              <w:pStyle w:val="Compact"/>
              <w:jc w:val="right"/>
            </w:pPr>
            <w:r>
              <w:t>1,35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E74C634" w14:textId="77777777" w:rsidR="008F68C3" w:rsidRDefault="0012558D">
            <w:pPr>
              <w:pStyle w:val="Compact"/>
              <w:jc w:val="right"/>
            </w:pPr>
            <w:r>
              <w:t>3,78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0E481C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27,8%</w:t>
            </w:r>
          </w:p>
        </w:tc>
        <w:tc>
          <w:tcPr>
            <w:tcW w:w="1320" w:type="dxa"/>
          </w:tcPr>
          <w:p w14:paraId="69543ED5" w14:textId="77777777" w:rsidR="008F68C3" w:rsidRDefault="0012558D">
            <w:pPr>
              <w:pStyle w:val="Compact"/>
            </w:pPr>
            <w:r>
              <w:t>IFR (2024)</w:t>
            </w:r>
          </w:p>
        </w:tc>
      </w:tr>
      <w:tr w:rsidR="008F68C3" w14:paraId="4F98F5B8" w14:textId="77777777">
        <w:tc>
          <w:tcPr>
            <w:tcW w:w="1320" w:type="dxa"/>
          </w:tcPr>
          <w:p w14:paraId="4808636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Healthcare</w:t>
            </w:r>
          </w:p>
        </w:tc>
        <w:tc>
          <w:tcPr>
            <w:tcW w:w="1760" w:type="dxa"/>
          </w:tcPr>
          <w:p w14:paraId="04DB34FA" w14:textId="77777777" w:rsidR="008F68C3" w:rsidRDefault="0012558D">
            <w:pPr>
              <w:pStyle w:val="Compact"/>
              <w:jc w:val="right"/>
            </w:pPr>
            <w:r>
              <w:t>0,68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88C0F45" w14:textId="77777777" w:rsidR="008F68C3" w:rsidRDefault="0012558D">
            <w:pPr>
              <w:pStyle w:val="Compact"/>
              <w:jc w:val="right"/>
            </w:pPr>
            <w:r>
              <w:t>1,89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032A99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25,5%</w:t>
            </w:r>
          </w:p>
        </w:tc>
        <w:tc>
          <w:tcPr>
            <w:tcW w:w="1320" w:type="dxa"/>
          </w:tcPr>
          <w:p w14:paraId="12A14321" w14:textId="77777777" w:rsidR="008F68C3" w:rsidRDefault="0012558D">
            <w:pPr>
              <w:pStyle w:val="Compact"/>
            </w:pPr>
            <w:r>
              <w:t>IFR (2024)</w:t>
            </w:r>
          </w:p>
        </w:tc>
      </w:tr>
      <w:tr w:rsidR="008F68C3" w14:paraId="776BD1F6" w14:textId="77777777">
        <w:tc>
          <w:tcPr>
            <w:tcW w:w="1320" w:type="dxa"/>
          </w:tcPr>
          <w:p w14:paraId="3A177E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 (Agriculture, Retail)</w:t>
            </w:r>
          </w:p>
        </w:tc>
        <w:tc>
          <w:tcPr>
            <w:tcW w:w="1760" w:type="dxa"/>
          </w:tcPr>
          <w:p w14:paraId="325E6726" w14:textId="77777777" w:rsidR="008F68C3" w:rsidRDefault="0012558D">
            <w:pPr>
              <w:pStyle w:val="Compact"/>
              <w:jc w:val="right"/>
            </w:pPr>
            <w:r>
              <w:t>0,59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AA7EFAC" w14:textId="77777777" w:rsidR="008F68C3" w:rsidRDefault="0012558D">
            <w:pPr>
              <w:pStyle w:val="Compact"/>
              <w:jc w:val="right"/>
            </w:pPr>
            <w:r>
              <w:t>1,89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7A295A4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26,2%</w:t>
            </w:r>
          </w:p>
        </w:tc>
        <w:tc>
          <w:tcPr>
            <w:tcW w:w="1320" w:type="dxa"/>
          </w:tcPr>
          <w:p w14:paraId="43538D98" w14:textId="77777777" w:rsidR="008F68C3" w:rsidRDefault="0012558D">
            <w:pPr>
              <w:pStyle w:val="Compact"/>
            </w:pPr>
            <w:r>
              <w:t>IFR (2024)</w:t>
            </w:r>
          </w:p>
        </w:tc>
      </w:tr>
    </w:tbl>
    <w:p w14:paraId="7E62D116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Robot AGV: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5F0EEE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2FFC299C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77D51FCF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463235BF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0F44A972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582531B6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7848A00E" w14:textId="77777777">
        <w:tc>
          <w:tcPr>
            <w:tcW w:w="1320" w:type="dxa"/>
          </w:tcPr>
          <w:p w14:paraId="270A015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AGV</w:t>
            </w:r>
          </w:p>
        </w:tc>
        <w:tc>
          <w:tcPr>
            <w:tcW w:w="1760" w:type="dxa"/>
          </w:tcPr>
          <w:p w14:paraId="45E13B65" w14:textId="77777777" w:rsidR="008F68C3" w:rsidRDefault="0012558D">
            <w:pPr>
              <w:pStyle w:val="Compact"/>
              <w:jc w:val="right"/>
            </w:pPr>
            <w:r>
              <w:t>2,2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CB069A8" w14:textId="77777777" w:rsidR="008F68C3" w:rsidRDefault="0012558D">
            <w:pPr>
              <w:pStyle w:val="Compact"/>
              <w:jc w:val="right"/>
            </w:pPr>
            <w:r>
              <w:t>3,7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6D2355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23,4%</w:t>
            </w:r>
          </w:p>
        </w:tc>
        <w:tc>
          <w:tcPr>
            <w:tcW w:w="1320" w:type="dxa"/>
          </w:tcPr>
          <w:p w14:paraId="09540B78" w14:textId="77777777" w:rsidR="008F68C3" w:rsidRDefault="0012558D">
            <w:pPr>
              <w:pStyle w:val="Compact"/>
            </w:pPr>
            <w:r>
              <w:t>Allied Market Research (2024)</w:t>
            </w:r>
          </w:p>
        </w:tc>
      </w:tr>
      <w:tr w:rsidR="008F68C3" w14:paraId="5E2D227D" w14:textId="77777777">
        <w:tc>
          <w:tcPr>
            <w:tcW w:w="1320" w:type="dxa"/>
          </w:tcPr>
          <w:p w14:paraId="1531326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Warehouse automation</w:t>
            </w:r>
          </w:p>
        </w:tc>
        <w:tc>
          <w:tcPr>
            <w:tcW w:w="1760" w:type="dxa"/>
          </w:tcPr>
          <w:p w14:paraId="1B672988" w14:textId="77777777" w:rsidR="008F68C3" w:rsidRDefault="0012558D">
            <w:pPr>
              <w:pStyle w:val="Compact"/>
              <w:jc w:val="right"/>
            </w:pPr>
            <w:r>
              <w:t>1,1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FB0FBE7" w14:textId="77777777" w:rsidR="008F68C3" w:rsidRDefault="0012558D">
            <w:pPr>
              <w:pStyle w:val="Compact"/>
              <w:jc w:val="right"/>
            </w:pPr>
            <w:r>
              <w:t>1,85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3BCC14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24,1%</w:t>
            </w:r>
          </w:p>
        </w:tc>
        <w:tc>
          <w:tcPr>
            <w:tcW w:w="1320" w:type="dxa"/>
          </w:tcPr>
          <w:p w14:paraId="1B4FC45F" w14:textId="77777777" w:rsidR="008F68C3" w:rsidRDefault="0012558D">
            <w:pPr>
              <w:pStyle w:val="Compact"/>
            </w:pPr>
            <w:r>
              <w:t>MHI (2024)</w:t>
            </w:r>
          </w:p>
        </w:tc>
      </w:tr>
      <w:tr w:rsidR="008F68C3" w14:paraId="3C4B18DD" w14:textId="77777777">
        <w:tc>
          <w:tcPr>
            <w:tcW w:w="1320" w:type="dxa"/>
          </w:tcPr>
          <w:p w14:paraId="0490F52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Manufacturing</w:t>
            </w:r>
          </w:p>
        </w:tc>
        <w:tc>
          <w:tcPr>
            <w:tcW w:w="1760" w:type="dxa"/>
          </w:tcPr>
          <w:p w14:paraId="481A51B4" w14:textId="77777777" w:rsidR="008F68C3" w:rsidRDefault="0012558D">
            <w:pPr>
              <w:pStyle w:val="Compact"/>
              <w:jc w:val="right"/>
            </w:pPr>
            <w:r>
              <w:t>0,66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4BD537D" w14:textId="77777777" w:rsidR="008F68C3" w:rsidRDefault="0012558D">
            <w:pPr>
              <w:pStyle w:val="Compact"/>
              <w:jc w:val="right"/>
            </w:pPr>
            <w:r>
              <w:t>1,11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E38A7D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22,8%</w:t>
            </w:r>
          </w:p>
        </w:tc>
        <w:tc>
          <w:tcPr>
            <w:tcW w:w="1320" w:type="dxa"/>
          </w:tcPr>
          <w:p w14:paraId="3E8CD819" w14:textId="77777777" w:rsidR="008F68C3" w:rsidRDefault="0012558D">
            <w:pPr>
              <w:pStyle w:val="Compact"/>
            </w:pPr>
            <w:r>
              <w:t>MHI (2024)</w:t>
            </w:r>
          </w:p>
        </w:tc>
      </w:tr>
      <w:tr w:rsidR="008F68C3" w14:paraId="3AA7D399" w14:textId="77777777">
        <w:tc>
          <w:tcPr>
            <w:tcW w:w="1320" w:type="dxa"/>
          </w:tcPr>
          <w:p w14:paraId="2805B1B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Healthcare</w:t>
            </w:r>
          </w:p>
        </w:tc>
        <w:tc>
          <w:tcPr>
            <w:tcW w:w="1760" w:type="dxa"/>
          </w:tcPr>
          <w:p w14:paraId="7D7EEA94" w14:textId="77777777" w:rsidR="008F68C3" w:rsidRDefault="0012558D">
            <w:pPr>
              <w:pStyle w:val="Compact"/>
              <w:jc w:val="right"/>
            </w:pPr>
            <w:r>
              <w:t>0,22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8FA25B5" w14:textId="77777777" w:rsidR="008F68C3" w:rsidRDefault="0012558D">
            <w:pPr>
              <w:pStyle w:val="Compact"/>
              <w:jc w:val="right"/>
            </w:pPr>
            <w:r>
              <w:t>0,37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F8540A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21,5%</w:t>
            </w:r>
          </w:p>
        </w:tc>
        <w:tc>
          <w:tcPr>
            <w:tcW w:w="1320" w:type="dxa"/>
          </w:tcPr>
          <w:p w14:paraId="360D6350" w14:textId="77777777" w:rsidR="008F68C3" w:rsidRDefault="0012558D">
            <w:pPr>
              <w:pStyle w:val="Compact"/>
            </w:pPr>
            <w:r>
              <w:t>MHI (2024)</w:t>
            </w:r>
          </w:p>
        </w:tc>
      </w:tr>
      <w:tr w:rsidR="008F68C3" w14:paraId="54ADDF8B" w14:textId="77777777">
        <w:tc>
          <w:tcPr>
            <w:tcW w:w="1320" w:type="dxa"/>
          </w:tcPr>
          <w:p w14:paraId="536D5EC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760" w:type="dxa"/>
          </w:tcPr>
          <w:p w14:paraId="25D931F0" w14:textId="77777777" w:rsidR="008F68C3" w:rsidRDefault="0012558D">
            <w:pPr>
              <w:pStyle w:val="Compact"/>
              <w:jc w:val="right"/>
            </w:pPr>
            <w:r>
              <w:t>0,22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85D8886" w14:textId="77777777" w:rsidR="008F68C3" w:rsidRDefault="0012558D">
            <w:pPr>
              <w:pStyle w:val="Compact"/>
              <w:jc w:val="right"/>
            </w:pPr>
            <w:r>
              <w:t>0,37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74B495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21,0%</w:t>
            </w:r>
          </w:p>
        </w:tc>
        <w:tc>
          <w:tcPr>
            <w:tcW w:w="1320" w:type="dxa"/>
          </w:tcPr>
          <w:p w14:paraId="7E4914BF" w14:textId="77777777" w:rsidR="008F68C3" w:rsidRDefault="0012558D">
            <w:pPr>
              <w:pStyle w:val="Compact"/>
            </w:pPr>
            <w:r>
              <w:t>MHI (2024)</w:t>
            </w:r>
          </w:p>
        </w:tc>
      </w:tr>
    </w:tbl>
    <w:p w14:paraId="2D65B096" w14:textId="77777777" w:rsidR="008F68C3" w:rsidRDefault="0012558D">
      <w:pPr>
        <w:pStyle w:val="BodyText"/>
      </w:pPr>
      <w:r>
        <w:rPr>
          <w:b/>
          <w:bCs/>
        </w:rPr>
        <w:t xml:space="preserve">Phân khúc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 chi ti</w:t>
      </w:r>
      <w:r>
        <w:rPr>
          <w:b/>
          <w:bCs/>
        </w:rPr>
        <w:t>ế</w:t>
      </w:r>
      <w:r>
        <w:rPr>
          <w:b/>
          <w:bCs/>
        </w:rPr>
        <w:t>t:</w:t>
      </w:r>
    </w:p>
    <w:p w14:paraId="31344335" w14:textId="77777777" w:rsidR="008F68C3" w:rsidRDefault="0012558D">
      <w:pPr>
        <w:pStyle w:val="BodyText"/>
      </w:pPr>
      <w:r>
        <w:rPr>
          <w:b/>
          <w:bCs/>
        </w:rPr>
        <w:t>1. Logistics &amp; Warehousing (Logistics và Kho bãi):</w:t>
      </w:r>
      <w:r>
        <w:t xml:space="preserve"> - </w:t>
      </w:r>
      <w:r>
        <w:rPr>
          <w:b/>
          <w:bCs/>
        </w:rPr>
        <w:t>Quy mô:</w:t>
      </w:r>
      <w:r>
        <w:t xml:space="preserve"> 6,89 t</w:t>
      </w:r>
      <w:r>
        <w:t>ỷ</w:t>
      </w:r>
      <w:r>
        <w:t xml:space="preserve"> USD năm 2030 (AMR + AGV)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Picking và packing t</w:t>
      </w:r>
      <w:r>
        <w:t>ự</w:t>
      </w:r>
      <w:r>
        <w:t xml:space="preserve"> đ</w:t>
      </w:r>
      <w:r>
        <w:t>ộ</w:t>
      </w:r>
      <w:r>
        <w:t xml:space="preserve">ng </w:t>
      </w:r>
      <w:r>
        <w:t>- V</w:t>
      </w:r>
      <w:r>
        <w:t>ậ</w:t>
      </w:r>
      <w:r>
        <w:t>n chuy</w:t>
      </w:r>
      <w:r>
        <w:t>ể</w:t>
      </w:r>
      <w:r>
        <w:t>n hàng hóa trong kho - Qu</w:t>
      </w:r>
      <w:r>
        <w:t>ả</w:t>
      </w:r>
      <w:r>
        <w:t>n lý t</w:t>
      </w:r>
      <w:r>
        <w:t>ồ</w:t>
      </w:r>
      <w:r>
        <w:t>n kho thông minh - Tích h</w:t>
      </w:r>
      <w:r>
        <w:t>ợ</w:t>
      </w:r>
      <w:r>
        <w:t>p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 xml:space="preserve">ng WMS -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 l</w:t>
      </w:r>
      <w:r>
        <w:rPr>
          <w:b/>
          <w:bCs/>
        </w:rPr>
        <w:t>ự</w:t>
      </w:r>
      <w:r>
        <w:rPr>
          <w:b/>
          <w:bCs/>
        </w:rPr>
        <w:t>c tăng trư</w:t>
      </w:r>
      <w:r>
        <w:rPr>
          <w:b/>
          <w:bCs/>
        </w:rPr>
        <w:t>ở</w:t>
      </w:r>
      <w:r>
        <w:rPr>
          <w:b/>
          <w:bCs/>
        </w:rPr>
        <w:t>ng:</w:t>
      </w:r>
      <w:r>
        <w:t xml:space="preserve"> - E-commerce bùng n</w:t>
      </w:r>
      <w:r>
        <w:t>ổ</w:t>
      </w:r>
      <w:r>
        <w:t xml:space="preserve"> (tăng 25%/năm) - Yêu c</w:t>
      </w:r>
      <w:r>
        <w:t>ầ</w:t>
      </w:r>
      <w:r>
        <w:t>u giao hàng nhanh (same-day delivery) - Thi</w:t>
      </w:r>
      <w:r>
        <w:t>ế</w:t>
      </w:r>
      <w:r>
        <w:t>u h</w:t>
      </w:r>
      <w:r>
        <w:t>ụ</w:t>
      </w:r>
      <w:r>
        <w:t>t lao đ</w:t>
      </w:r>
      <w:r>
        <w:t>ộ</w:t>
      </w:r>
      <w:r>
        <w:t>ng trong ngành logistics - T</w:t>
      </w:r>
      <w:r>
        <w:t>ố</w:t>
      </w:r>
      <w:r>
        <w:t>i ưu hóa không</w:t>
      </w:r>
      <w:r>
        <w:t xml:space="preserve"> gian kho (tăng 30-40% hi</w:t>
      </w:r>
      <w:r>
        <w:t>ệ</w:t>
      </w:r>
      <w:r>
        <w:t>u su</w:t>
      </w:r>
      <w:r>
        <w:t>ấ</w:t>
      </w:r>
      <w:r>
        <w:t>t)</w:t>
      </w:r>
    </w:p>
    <w:p w14:paraId="3D03247E" w14:textId="77777777" w:rsidR="008F68C3" w:rsidRDefault="0012558D">
      <w:pPr>
        <w:pStyle w:val="BodyText"/>
      </w:pPr>
      <w:r>
        <w:rPr>
          <w:b/>
          <w:bCs/>
        </w:rPr>
        <w:t>2. Manufacturing (S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t):</w:t>
      </w:r>
      <w:r>
        <w:t xml:space="preserve"> - </w:t>
      </w:r>
      <w:r>
        <w:rPr>
          <w:b/>
          <w:bCs/>
        </w:rPr>
        <w:t>Quy mô:</w:t>
      </w:r>
      <w:r>
        <w:t xml:space="preserve"> 4,89 t</w:t>
      </w:r>
      <w:r>
        <w:t>ỷ</w:t>
      </w:r>
      <w:r>
        <w:t xml:space="preserve"> USD năm 2030 -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V</w:t>
      </w:r>
      <w:r>
        <w:t>ậ</w:t>
      </w:r>
      <w:r>
        <w:t>n chuy</w:t>
      </w:r>
      <w:r>
        <w:t>ể</w:t>
      </w:r>
      <w:r>
        <w:t>n nguyên li</w:t>
      </w:r>
      <w:r>
        <w:t>ệ</w:t>
      </w:r>
      <w:r>
        <w:t>u và thành ph</w:t>
      </w:r>
      <w:r>
        <w:t>ẩ</w:t>
      </w:r>
      <w:r>
        <w:t>m - Tích h</w:t>
      </w:r>
      <w:r>
        <w:t>ợ</w:t>
      </w:r>
      <w:r>
        <w:t>p v</w:t>
      </w:r>
      <w:r>
        <w:t>ớ</w:t>
      </w:r>
      <w:r>
        <w:t>i dây chuy</w:t>
      </w:r>
      <w:r>
        <w:t>ề</w:t>
      </w:r>
      <w:r>
        <w:t>n s</w:t>
      </w:r>
      <w:r>
        <w:t>ả</w:t>
      </w:r>
      <w:r>
        <w:t>n xu</w:t>
      </w:r>
      <w:r>
        <w:t>ấ</w:t>
      </w:r>
      <w:r>
        <w:t>t - H</w:t>
      </w:r>
      <w:r>
        <w:t>ỗ</w:t>
      </w:r>
      <w:r>
        <w:t xml:space="preserve"> tr</w:t>
      </w:r>
      <w:r>
        <w:t>ợ</w:t>
      </w:r>
      <w:r>
        <w:t xml:space="preserve"> assembly line - Just-in-Time (JIT) logistics -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 l</w:t>
      </w:r>
      <w:r>
        <w:rPr>
          <w:b/>
          <w:bCs/>
        </w:rPr>
        <w:t>ự</w:t>
      </w:r>
      <w:r>
        <w:rPr>
          <w:b/>
          <w:bCs/>
        </w:rPr>
        <w:t>c tăng trư</w:t>
      </w:r>
      <w:r>
        <w:rPr>
          <w:b/>
          <w:bCs/>
        </w:rPr>
        <w:t>ở</w:t>
      </w:r>
      <w:r>
        <w:rPr>
          <w:b/>
          <w:bCs/>
        </w:rPr>
        <w:t>ng</w:t>
      </w:r>
      <w:r>
        <w:rPr>
          <w:b/>
          <w:bCs/>
        </w:rPr>
        <w:t>:</w:t>
      </w:r>
      <w:r>
        <w:t xml:space="preserve"> - Industry 4.0 và smart manufacturing - Yêu c</w:t>
      </w:r>
      <w:r>
        <w:t>ầ</w:t>
      </w:r>
      <w:r>
        <w:t>u linh ho</w:t>
      </w:r>
      <w:r>
        <w:t>ạ</w:t>
      </w:r>
      <w:r>
        <w:t>t trong s</w:t>
      </w:r>
      <w:r>
        <w:t>ả</w:t>
      </w:r>
      <w:r>
        <w:t>n xu</w:t>
      </w:r>
      <w:r>
        <w:t>ấ</w:t>
      </w:r>
      <w:r>
        <w:t>t - Gi</w:t>
      </w:r>
      <w:r>
        <w:t>ả</w:t>
      </w:r>
      <w:r>
        <w:t>m downtime t</w:t>
      </w:r>
      <w:r>
        <w:t>ừ</w:t>
      </w:r>
      <w:r>
        <w:t xml:space="preserve"> 20% xu</w:t>
      </w:r>
      <w:r>
        <w:t>ố</w:t>
      </w:r>
      <w:r>
        <w:t>ng &lt;5% - Tăng năng su</w:t>
      </w:r>
      <w:r>
        <w:t>ấ</w:t>
      </w:r>
      <w:r>
        <w:t>t 25-35%</w:t>
      </w:r>
    </w:p>
    <w:p w14:paraId="3C9BC041" w14:textId="77777777" w:rsidR="008F68C3" w:rsidRDefault="0012558D">
      <w:pPr>
        <w:pStyle w:val="BodyText"/>
      </w:pPr>
      <w:r>
        <w:rPr>
          <w:b/>
          <w:bCs/>
        </w:rPr>
        <w:t>3. Healthcare (Y t</w:t>
      </w:r>
      <w:r>
        <w:rPr>
          <w:b/>
          <w:bCs/>
        </w:rPr>
        <w:t>ế</w:t>
      </w:r>
      <w:r>
        <w:rPr>
          <w:b/>
          <w:bCs/>
        </w:rPr>
        <w:t>):</w:t>
      </w:r>
      <w:r>
        <w:t xml:space="preserve"> - </w:t>
      </w:r>
      <w:r>
        <w:rPr>
          <w:b/>
          <w:bCs/>
        </w:rPr>
        <w:t>Quy mô:</w:t>
      </w:r>
      <w:r>
        <w:t xml:space="preserve"> 2,26 t</w:t>
      </w:r>
      <w:r>
        <w:t>ỷ</w:t>
      </w:r>
      <w:r>
        <w:t xml:space="preserve"> USD năm 2030 -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V</w:t>
      </w:r>
      <w:r>
        <w:t>ậ</w:t>
      </w:r>
      <w:r>
        <w:t>n chuy</w:t>
      </w:r>
      <w:r>
        <w:t>ể</w:t>
      </w:r>
      <w:r>
        <w:t>n thu</w:t>
      </w:r>
      <w:r>
        <w:t>ố</w:t>
      </w:r>
      <w:r>
        <w:t>c, m</w:t>
      </w:r>
      <w:r>
        <w:t>ẫ</w:t>
      </w:r>
      <w:r>
        <w:t>u xét nghi</w:t>
      </w:r>
      <w:r>
        <w:t>ệ</w:t>
      </w:r>
      <w:r>
        <w:t>m - Ph</w:t>
      </w:r>
      <w:r>
        <w:t>ụ</w:t>
      </w:r>
      <w:r>
        <w:t>c v</w:t>
      </w:r>
      <w:r>
        <w:t>ụ</w:t>
      </w:r>
      <w:r>
        <w:t xml:space="preserve"> b</w:t>
      </w:r>
      <w:r>
        <w:t>ữ</w:t>
      </w:r>
      <w:r>
        <w:t>a ăn cho b</w:t>
      </w:r>
      <w:r>
        <w:t>ệ</w:t>
      </w:r>
      <w:r>
        <w:t>n</w:t>
      </w:r>
      <w:r>
        <w:t>h nhân - V</w:t>
      </w:r>
      <w:r>
        <w:t>ậ</w:t>
      </w:r>
      <w:r>
        <w:t>n chuy</w:t>
      </w:r>
      <w:r>
        <w:t>ể</w:t>
      </w:r>
      <w:r>
        <w:t>n linen và ch</w:t>
      </w:r>
      <w:r>
        <w:t>ấ</w:t>
      </w:r>
      <w:r>
        <w:t>t th</w:t>
      </w:r>
      <w:r>
        <w:t>ả</w:t>
      </w:r>
      <w:r>
        <w:t>i y t</w:t>
      </w:r>
      <w:r>
        <w:t>ế</w:t>
      </w:r>
      <w:r>
        <w:t xml:space="preserve"> - Kh</w:t>
      </w:r>
      <w:r>
        <w:t>ử</w:t>
      </w:r>
      <w:r>
        <w:t xml:space="preserve"> trùng t</w:t>
      </w:r>
      <w:r>
        <w:t>ự</w:t>
      </w:r>
      <w:r>
        <w:t xml:space="preserve"> đ</w:t>
      </w:r>
      <w:r>
        <w:t>ộ</w:t>
      </w:r>
      <w:r>
        <w:t xml:space="preserve">ng -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ng l</w:t>
      </w:r>
      <w:r>
        <w:rPr>
          <w:b/>
          <w:bCs/>
        </w:rPr>
        <w:t>ự</w:t>
      </w:r>
      <w:r>
        <w:rPr>
          <w:b/>
          <w:bCs/>
        </w:rPr>
        <w:t>c tăng trư</w:t>
      </w:r>
      <w:r>
        <w:rPr>
          <w:b/>
          <w:bCs/>
        </w:rPr>
        <w:t>ở</w:t>
      </w:r>
      <w:r>
        <w:rPr>
          <w:b/>
          <w:bCs/>
        </w:rPr>
        <w:t>ng:</w:t>
      </w:r>
      <w:r>
        <w:t xml:space="preserve"> - Thi</w:t>
      </w:r>
      <w:r>
        <w:t>ế</w:t>
      </w:r>
      <w:r>
        <w:t>u h</w:t>
      </w:r>
      <w:r>
        <w:t>ụ</w:t>
      </w:r>
      <w:r>
        <w:t>t nhân l</w:t>
      </w:r>
      <w:r>
        <w:t>ự</w:t>
      </w:r>
      <w:r>
        <w:t>c y t</w:t>
      </w:r>
      <w:r>
        <w:t>ế</w:t>
      </w:r>
      <w:r>
        <w:t xml:space="preserve"> - Yêu c</w:t>
      </w:r>
      <w:r>
        <w:t>ầ</w:t>
      </w:r>
      <w:r>
        <w:t>u v</w:t>
      </w:r>
      <w:r>
        <w:t>ệ</w:t>
      </w:r>
      <w:r>
        <w:t xml:space="preserve"> sinh và an toàn cao hơn sau COVID-19 - Gi</w:t>
      </w:r>
      <w:r>
        <w:t>ả</w:t>
      </w:r>
      <w:r>
        <w:t>m sai sót trong phân ph</w:t>
      </w:r>
      <w:r>
        <w:t>ố</w:t>
      </w:r>
      <w:r>
        <w:t>i thu</w:t>
      </w:r>
      <w:r>
        <w:t>ố</w:t>
      </w:r>
      <w:r>
        <w:t>c - T</w:t>
      </w:r>
      <w:r>
        <w:t>ố</w:t>
      </w:r>
      <w:r>
        <w:t>i ưu hóa quy trình b</w:t>
      </w:r>
      <w:r>
        <w:t>ệ</w:t>
      </w:r>
      <w:r>
        <w:t>nh vi</w:t>
      </w:r>
      <w:r>
        <w:t>ệ</w:t>
      </w:r>
      <w:r>
        <w:t>n</w:t>
      </w:r>
    </w:p>
    <w:p w14:paraId="3E2B4638" w14:textId="77777777" w:rsidR="008F68C3" w:rsidRDefault="0012558D">
      <w:pPr>
        <w:pStyle w:val="BodyText"/>
      </w:pP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 xml:space="preserve"> chính thúc đ</w:t>
      </w:r>
      <w:r>
        <w:rPr>
          <w:b/>
          <w:bCs/>
        </w:rPr>
        <w:t>ẩ</w:t>
      </w:r>
      <w:r>
        <w:rPr>
          <w:b/>
          <w:bCs/>
        </w:rPr>
        <w:t>y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AMR:</w:t>
      </w:r>
    </w:p>
    <w:p w14:paraId="1D31AC8F" w14:textId="77777777" w:rsidR="008F68C3" w:rsidRDefault="0012558D" w:rsidP="0012558D">
      <w:pPr>
        <w:pStyle w:val="Compact"/>
        <w:numPr>
          <w:ilvl w:val="0"/>
          <w:numId w:val="33"/>
        </w:numPr>
      </w:pPr>
      <w:r>
        <w:rPr>
          <w:b/>
          <w:bCs/>
        </w:rPr>
        <w:t>SLAM (Simultaneous Localization and Mapping):</w:t>
      </w:r>
    </w:p>
    <w:p w14:paraId="15B5B81A" w14:textId="77777777" w:rsidR="008F68C3" w:rsidRDefault="0012558D" w:rsidP="0012558D">
      <w:pPr>
        <w:pStyle w:val="Compact"/>
        <w:numPr>
          <w:ilvl w:val="1"/>
          <w:numId w:val="34"/>
        </w:numPr>
      </w:pPr>
      <w:r>
        <w:t>2D SLAM: Đ</w:t>
      </w:r>
      <w:r>
        <w:t>ộ</w:t>
      </w:r>
      <w:r>
        <w:t xml:space="preserve"> chính xác ±2-5cm, chi phí th</w:t>
      </w:r>
      <w:r>
        <w:t>ấ</w:t>
      </w:r>
      <w:r>
        <w:t>p</w:t>
      </w:r>
    </w:p>
    <w:p w14:paraId="7764823A" w14:textId="77777777" w:rsidR="008F68C3" w:rsidRDefault="0012558D" w:rsidP="0012558D">
      <w:pPr>
        <w:pStyle w:val="Compact"/>
        <w:numPr>
          <w:ilvl w:val="1"/>
          <w:numId w:val="34"/>
        </w:numPr>
      </w:pPr>
      <w:r>
        <w:t>3D SLAM: Đ</w:t>
      </w:r>
      <w:r>
        <w:t>ộ</w:t>
      </w:r>
      <w:r>
        <w:t xml:space="preserve"> chính xác ±1-2cm,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trong môi trư</w:t>
      </w:r>
      <w:r>
        <w:t>ờ</w:t>
      </w:r>
      <w:r>
        <w:t>ng ph</w:t>
      </w:r>
      <w:r>
        <w:t>ứ</w:t>
      </w:r>
      <w:r>
        <w:t>c t</w:t>
      </w:r>
      <w:r>
        <w:t>ạ</w:t>
      </w:r>
      <w:r>
        <w:t>p</w:t>
      </w:r>
    </w:p>
    <w:p w14:paraId="65E4E188" w14:textId="77777777" w:rsidR="008F68C3" w:rsidRDefault="0012558D" w:rsidP="0012558D">
      <w:pPr>
        <w:pStyle w:val="Compact"/>
        <w:numPr>
          <w:ilvl w:val="1"/>
          <w:numId w:val="34"/>
        </w:numPr>
      </w:pPr>
      <w:r>
        <w:t>Visual SLAM: S</w:t>
      </w:r>
      <w:r>
        <w:t>ử</w:t>
      </w:r>
      <w:r>
        <w:t xml:space="preserve"> d</w:t>
      </w:r>
      <w:r>
        <w:t>ụ</w:t>
      </w:r>
      <w:r>
        <w:t>ng camera, chi phí r</w:t>
      </w:r>
      <w:r>
        <w:t>ấ</w:t>
      </w:r>
      <w:r>
        <w:t>t th</w:t>
      </w:r>
      <w:r>
        <w:t>ấ</w:t>
      </w:r>
      <w:r>
        <w:t>p nhưng ph</w:t>
      </w:r>
      <w:r>
        <w:t>ụ</w:t>
      </w:r>
      <w:r>
        <w:t xml:space="preserve"> thu</w:t>
      </w:r>
      <w:r>
        <w:t>ộ</w:t>
      </w:r>
      <w:r>
        <w:t>c ánh sáng</w:t>
      </w:r>
    </w:p>
    <w:p w14:paraId="18ACFEFE" w14:textId="77777777" w:rsidR="008F68C3" w:rsidRDefault="0012558D" w:rsidP="0012558D">
      <w:pPr>
        <w:pStyle w:val="Compact"/>
        <w:numPr>
          <w:ilvl w:val="0"/>
          <w:numId w:val="33"/>
        </w:numPr>
      </w:pPr>
      <w:r>
        <w:rPr>
          <w:b/>
          <w:bCs/>
        </w:rPr>
        <w:t>Sensor Fusion:</w:t>
      </w:r>
    </w:p>
    <w:p w14:paraId="3FBF0EEB" w14:textId="77777777" w:rsidR="008F68C3" w:rsidRDefault="0012558D" w:rsidP="0012558D">
      <w:pPr>
        <w:pStyle w:val="Compact"/>
        <w:numPr>
          <w:ilvl w:val="1"/>
          <w:numId w:val="35"/>
        </w:numPr>
      </w:pPr>
      <w:r>
        <w:t>LiDAR + Camera + IMU + Ultrasonic</w:t>
      </w:r>
    </w:p>
    <w:p w14:paraId="1FAC3380" w14:textId="77777777" w:rsidR="008F68C3" w:rsidRDefault="0012558D" w:rsidP="0012558D">
      <w:pPr>
        <w:pStyle w:val="Compact"/>
        <w:numPr>
          <w:ilvl w:val="1"/>
          <w:numId w:val="35"/>
        </w:numPr>
      </w:pPr>
      <w:r>
        <w:t>Đ</w:t>
      </w:r>
      <w:r>
        <w:t>ộ</w:t>
      </w:r>
      <w:r>
        <w:t xml:space="preserve"> tin c</w:t>
      </w:r>
      <w:r>
        <w:t>ậ</w:t>
      </w:r>
      <w:r>
        <w:t>y cao hơn 99,9%</w:t>
      </w:r>
    </w:p>
    <w:p w14:paraId="2C407F15" w14:textId="77777777" w:rsidR="008F68C3" w:rsidRDefault="0012558D" w:rsidP="0012558D">
      <w:pPr>
        <w:pStyle w:val="Compact"/>
        <w:numPr>
          <w:ilvl w:val="1"/>
          <w:numId w:val="35"/>
        </w:numPr>
      </w:pPr>
      <w:r>
        <w:t>Ho</w:t>
      </w:r>
      <w:r>
        <w:t>ạ</w:t>
      </w:r>
      <w:r>
        <w:t>t đ</w:t>
      </w:r>
      <w:r>
        <w:t>ộ</w:t>
      </w:r>
      <w:r>
        <w:t>ng trong đi</w:t>
      </w:r>
      <w:r>
        <w:t>ề</w:t>
      </w:r>
      <w:r>
        <w:t>u ki</w:t>
      </w:r>
      <w:r>
        <w:t>ệ</w:t>
      </w:r>
      <w:r>
        <w:t>n kh</w:t>
      </w:r>
      <w:r>
        <w:t>ắ</w:t>
      </w:r>
      <w:r>
        <w:t>c nghi</w:t>
      </w:r>
      <w:r>
        <w:t>ệ</w:t>
      </w:r>
      <w:r>
        <w:t>t (b</w:t>
      </w:r>
      <w:r>
        <w:t>ụ</w:t>
      </w:r>
      <w:r>
        <w:t>i, khói, ánh sáng y</w:t>
      </w:r>
      <w:r>
        <w:t>ế</w:t>
      </w:r>
      <w:r>
        <w:t>u)</w:t>
      </w:r>
    </w:p>
    <w:p w14:paraId="41580A57" w14:textId="77777777" w:rsidR="008F68C3" w:rsidRDefault="0012558D" w:rsidP="0012558D">
      <w:pPr>
        <w:pStyle w:val="Compact"/>
        <w:numPr>
          <w:ilvl w:val="0"/>
          <w:numId w:val="33"/>
        </w:numPr>
      </w:pPr>
      <w:r>
        <w:rPr>
          <w:b/>
          <w:bCs/>
        </w:rPr>
        <w:t>AI Navigation:</w:t>
      </w:r>
    </w:p>
    <w:p w14:paraId="699190E8" w14:textId="77777777" w:rsidR="008F68C3" w:rsidRDefault="0012558D" w:rsidP="0012558D">
      <w:pPr>
        <w:pStyle w:val="Compact"/>
        <w:numPr>
          <w:ilvl w:val="1"/>
          <w:numId w:val="36"/>
        </w:numPr>
      </w:pPr>
      <w:r>
        <w:t>Machine Learning cho path planni</w:t>
      </w:r>
      <w:r>
        <w:t>ng</w:t>
      </w:r>
    </w:p>
    <w:p w14:paraId="1071044D" w14:textId="77777777" w:rsidR="008F68C3" w:rsidRDefault="0012558D" w:rsidP="0012558D">
      <w:pPr>
        <w:pStyle w:val="Compact"/>
        <w:numPr>
          <w:ilvl w:val="1"/>
          <w:numId w:val="36"/>
        </w:numPr>
      </w:pPr>
      <w:r>
        <w:t>Deep Learning cho object detection</w:t>
      </w:r>
    </w:p>
    <w:p w14:paraId="5ABEC6A7" w14:textId="77777777" w:rsidR="008F68C3" w:rsidRDefault="0012558D" w:rsidP="0012558D">
      <w:pPr>
        <w:pStyle w:val="Compact"/>
        <w:numPr>
          <w:ilvl w:val="1"/>
          <w:numId w:val="36"/>
        </w:numPr>
      </w:pPr>
      <w:r>
        <w:t>Reinforcement Learning cho collision avoidance</w:t>
      </w:r>
    </w:p>
    <w:p w14:paraId="63D7D5D9" w14:textId="77777777" w:rsidR="008F68C3" w:rsidRDefault="0012558D" w:rsidP="0012558D">
      <w:pPr>
        <w:pStyle w:val="Compact"/>
        <w:numPr>
          <w:ilvl w:val="1"/>
          <w:numId w:val="36"/>
        </w:numPr>
      </w:pPr>
      <w:r>
        <w:t>Gi</w:t>
      </w:r>
      <w:r>
        <w:t>ả</w:t>
      </w:r>
      <w:r>
        <w:t>m th</w:t>
      </w:r>
      <w:r>
        <w:t>ờ</w:t>
      </w:r>
      <w:r>
        <w:t>i gian đi l</w:t>
      </w:r>
      <w:r>
        <w:t>ạ</w:t>
      </w:r>
      <w:r>
        <w:t>i 20-30%</w:t>
      </w:r>
    </w:p>
    <w:p w14:paraId="6A33D639" w14:textId="77777777" w:rsidR="008F68C3" w:rsidRDefault="0012558D" w:rsidP="0012558D">
      <w:pPr>
        <w:pStyle w:val="Compact"/>
        <w:numPr>
          <w:ilvl w:val="0"/>
          <w:numId w:val="33"/>
        </w:numPr>
      </w:pPr>
      <w:r>
        <w:rPr>
          <w:b/>
          <w:bCs/>
        </w:rPr>
        <w:t>Fleet Management:</w:t>
      </w:r>
    </w:p>
    <w:p w14:paraId="61AE343A" w14:textId="77777777" w:rsidR="008F68C3" w:rsidRDefault="0012558D" w:rsidP="0012558D">
      <w:pPr>
        <w:pStyle w:val="Compact"/>
        <w:numPr>
          <w:ilvl w:val="1"/>
          <w:numId w:val="37"/>
        </w:numPr>
      </w:pPr>
      <w:r>
        <w:t>Đi</w:t>
      </w:r>
      <w:r>
        <w:t>ề</w:t>
      </w:r>
      <w:r>
        <w:t>u ph</w:t>
      </w:r>
      <w:r>
        <w:t>ố</w:t>
      </w:r>
      <w:r>
        <w:t>i hàng ch</w:t>
      </w:r>
      <w:r>
        <w:t>ụ</w:t>
      </w:r>
      <w:r>
        <w:t>c đ</w:t>
      </w:r>
      <w:r>
        <w:t>ế</w:t>
      </w:r>
      <w:r>
        <w:t>n hàng trăm robot đ</w:t>
      </w:r>
      <w:r>
        <w:t>ồ</w:t>
      </w:r>
      <w:r>
        <w:t>ng th</w:t>
      </w:r>
      <w:r>
        <w:t>ờ</w:t>
      </w:r>
      <w:r>
        <w:t>i</w:t>
      </w:r>
    </w:p>
    <w:p w14:paraId="73168802" w14:textId="77777777" w:rsidR="008F68C3" w:rsidRDefault="0012558D" w:rsidP="0012558D">
      <w:pPr>
        <w:pStyle w:val="Compact"/>
        <w:numPr>
          <w:ilvl w:val="1"/>
          <w:numId w:val="37"/>
        </w:numPr>
      </w:pPr>
      <w:r>
        <w:t>T</w:t>
      </w:r>
      <w:r>
        <w:t>ố</w:t>
      </w:r>
      <w:r>
        <w:t>i ưu hóa tuy</w:t>
      </w:r>
      <w:r>
        <w:t>ế</w:t>
      </w:r>
      <w:r>
        <w:t>n đư</w:t>
      </w:r>
      <w:r>
        <w:t>ờ</w:t>
      </w:r>
      <w:r>
        <w:t>ng th</w:t>
      </w:r>
      <w:r>
        <w:t>ờ</w:t>
      </w:r>
      <w:r>
        <w:t>i gian th</w:t>
      </w:r>
      <w:r>
        <w:t>ự</w:t>
      </w:r>
      <w:r>
        <w:t>c</w:t>
      </w:r>
    </w:p>
    <w:p w14:paraId="426CA6FE" w14:textId="77777777" w:rsidR="008F68C3" w:rsidRDefault="0012558D" w:rsidP="0012558D">
      <w:pPr>
        <w:pStyle w:val="Compact"/>
        <w:numPr>
          <w:ilvl w:val="1"/>
          <w:numId w:val="37"/>
        </w:numPr>
      </w:pPr>
      <w:r>
        <w:t>Qu</w:t>
      </w:r>
      <w:r>
        <w:t>ả</w:t>
      </w:r>
      <w:r>
        <w:t>n lý pin và charging t</w:t>
      </w:r>
      <w:r>
        <w:t>ự</w:t>
      </w:r>
      <w:r>
        <w:t xml:space="preserve"> đ</w:t>
      </w:r>
      <w:r>
        <w:t>ộ</w:t>
      </w:r>
      <w:r>
        <w:t>ng</w:t>
      </w:r>
    </w:p>
    <w:p w14:paraId="5D4F3843" w14:textId="77777777" w:rsidR="008F68C3" w:rsidRDefault="0012558D" w:rsidP="0012558D">
      <w:pPr>
        <w:pStyle w:val="Compact"/>
        <w:numPr>
          <w:ilvl w:val="1"/>
          <w:numId w:val="37"/>
        </w:numPr>
      </w:pPr>
      <w:r>
        <w:t>Tích</w:t>
      </w:r>
      <w:r>
        <w:t xml:space="preserve"> h</w:t>
      </w:r>
      <w:r>
        <w:t>ợ</w:t>
      </w:r>
      <w:r>
        <w:t>p v</w:t>
      </w:r>
      <w:r>
        <w:t>ớ</w:t>
      </w:r>
      <w:r>
        <w:t>i MES/ERP/WMS</w:t>
      </w:r>
    </w:p>
    <w:p w14:paraId="432E41F3" w14:textId="77777777" w:rsidR="008F68C3" w:rsidRDefault="0012558D">
      <w:pPr>
        <w:pStyle w:val="FirstParagraph"/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chính 2024-2030:</w:t>
      </w:r>
    </w:p>
    <w:p w14:paraId="60A4D86C" w14:textId="77777777" w:rsidR="008F68C3" w:rsidRDefault="0012558D" w:rsidP="0012558D">
      <w:pPr>
        <w:pStyle w:val="Compact"/>
        <w:numPr>
          <w:ilvl w:val="0"/>
          <w:numId w:val="38"/>
        </w:numPr>
      </w:pPr>
      <w:r>
        <w:rPr>
          <w:b/>
          <w:bCs/>
        </w:rPr>
        <w:t>Collaborative Robots (Cobots):</w:t>
      </w:r>
      <w:r>
        <w:t xml:space="preserve"> Robot AMR làm vi</w:t>
      </w:r>
      <w:r>
        <w:t>ệ</w:t>
      </w:r>
      <w:r>
        <w:t>c an toàn cùng con ngư</w:t>
      </w:r>
      <w:r>
        <w:t>ờ</w:t>
      </w:r>
      <w:r>
        <w:t>i</w:t>
      </w:r>
    </w:p>
    <w:p w14:paraId="2F0F9C93" w14:textId="77777777" w:rsidR="008F68C3" w:rsidRDefault="0012558D" w:rsidP="0012558D">
      <w:pPr>
        <w:pStyle w:val="Compact"/>
        <w:numPr>
          <w:ilvl w:val="0"/>
          <w:numId w:val="38"/>
        </w:numPr>
      </w:pPr>
      <w:r>
        <w:rPr>
          <w:b/>
          <w:bCs/>
        </w:rPr>
        <w:t>Autonomous charging: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s</w:t>
      </w:r>
      <w:r>
        <w:t>ạ</w:t>
      </w:r>
      <w:r>
        <w:t>c pin khi c</w:t>
      </w:r>
      <w:r>
        <w:t>ầ</w:t>
      </w:r>
      <w:r>
        <w:t>n, không gián đo</w:t>
      </w:r>
      <w:r>
        <w:t>ạ</w:t>
      </w:r>
      <w:r>
        <w:t>n ho</w:t>
      </w:r>
      <w:r>
        <w:t>ạ</w:t>
      </w:r>
      <w:r>
        <w:t>t đ</w:t>
      </w:r>
      <w:r>
        <w:t>ộ</w:t>
      </w:r>
      <w:r>
        <w:t>ng</w:t>
      </w:r>
    </w:p>
    <w:p w14:paraId="04F6781E" w14:textId="77777777" w:rsidR="008F68C3" w:rsidRDefault="0012558D" w:rsidP="0012558D">
      <w:pPr>
        <w:pStyle w:val="Compact"/>
        <w:numPr>
          <w:ilvl w:val="0"/>
          <w:numId w:val="38"/>
        </w:numPr>
      </w:pPr>
      <w:r>
        <w:rPr>
          <w:b/>
          <w:bCs/>
        </w:rPr>
        <w:t>AI-powered optimization:</w:t>
      </w:r>
      <w:r>
        <w:t xml:space="preserve"> T</w:t>
      </w:r>
      <w:r>
        <w:t>ự</w:t>
      </w:r>
      <w:r>
        <w:t xml:space="preserve"> h</w:t>
      </w:r>
      <w:r>
        <w:t>ọ</w:t>
      </w:r>
      <w:r>
        <w:t>c và t</w:t>
      </w:r>
      <w:r>
        <w:t>ố</w:t>
      </w:r>
      <w:r>
        <w:t>i ưu hóa tuy</w:t>
      </w:r>
      <w:r>
        <w:t>ế</w:t>
      </w:r>
      <w:r>
        <w:t>n đư</w:t>
      </w:r>
      <w:r>
        <w:t>ờ</w:t>
      </w:r>
      <w:r>
        <w:t>ng</w:t>
      </w:r>
    </w:p>
    <w:p w14:paraId="7E6AB9A9" w14:textId="77777777" w:rsidR="008F68C3" w:rsidRDefault="0012558D" w:rsidP="0012558D">
      <w:pPr>
        <w:pStyle w:val="Compact"/>
        <w:numPr>
          <w:ilvl w:val="0"/>
          <w:numId w:val="38"/>
        </w:numPr>
      </w:pPr>
      <w:r>
        <w:rPr>
          <w:b/>
          <w:bCs/>
        </w:rPr>
        <w:t>Modula</w:t>
      </w:r>
      <w:r>
        <w:rPr>
          <w:b/>
          <w:bCs/>
        </w:rPr>
        <w:t>r design:</w:t>
      </w:r>
      <w:r>
        <w:t xml:space="preserve"> D</w:t>
      </w:r>
      <w:r>
        <w:t>ễ</w:t>
      </w:r>
      <w:r>
        <w:t xml:space="preserve"> dàng thay đ</w:t>
      </w:r>
      <w:r>
        <w:t>ổ</w:t>
      </w:r>
      <w:r>
        <w:t>i payload và ch</w:t>
      </w:r>
      <w:r>
        <w:t>ứ</w:t>
      </w:r>
      <w:r>
        <w:t>c năng</w:t>
      </w:r>
    </w:p>
    <w:p w14:paraId="5F619363" w14:textId="77777777" w:rsidR="008F68C3" w:rsidRDefault="0012558D" w:rsidP="0012558D">
      <w:pPr>
        <w:pStyle w:val="Compact"/>
        <w:numPr>
          <w:ilvl w:val="0"/>
          <w:numId w:val="38"/>
        </w:numPr>
      </w:pPr>
      <w:r>
        <w:rPr>
          <w:b/>
          <w:bCs/>
        </w:rPr>
        <w:t>5G connectivity:</w:t>
      </w:r>
      <w:r>
        <w:t xml:space="preserve"> Đi</w:t>
      </w:r>
      <w:r>
        <w:t>ề</w:t>
      </w:r>
      <w:r>
        <w:t>u khi</w:t>
      </w:r>
      <w:r>
        <w:t>ể</w:t>
      </w:r>
      <w:r>
        <w:t>n real-time, đ</w:t>
      </w:r>
      <w:r>
        <w:t>ộ</w:t>
      </w:r>
      <w:r>
        <w:t xml:space="preserve"> tr</w:t>
      </w:r>
      <w:r>
        <w:t>ễ</w:t>
      </w:r>
      <w:r>
        <w:t xml:space="preserve"> &lt;1ms</w:t>
      </w:r>
    </w:p>
    <w:p w14:paraId="3D6014B5" w14:textId="77777777" w:rsidR="008F68C3" w:rsidRDefault="0012558D">
      <w:pPr>
        <w:pStyle w:val="FirstParagraph"/>
      </w:pPr>
      <w:r>
        <w:rPr>
          <w:b/>
          <w:bCs/>
        </w:rPr>
        <w:t>So sánh các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hàng đ</w:t>
      </w:r>
      <w:r>
        <w:rPr>
          <w:b/>
          <w:bCs/>
        </w:rPr>
        <w:t>ầ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477D9E0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2A073221" w14:textId="77777777" w:rsidR="008F68C3" w:rsidRDefault="0012558D">
            <w:pPr>
              <w:pStyle w:val="Compact"/>
            </w:pPr>
            <w:r>
              <w:t>Nhà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  <w:tc>
          <w:tcPr>
            <w:tcW w:w="1485" w:type="dxa"/>
          </w:tcPr>
          <w:p w14:paraId="711AF5AD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980" w:type="dxa"/>
          </w:tcPr>
          <w:p w14:paraId="324FD7F3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(%)</w:t>
            </w:r>
          </w:p>
        </w:tc>
        <w:tc>
          <w:tcPr>
            <w:tcW w:w="1485" w:type="dxa"/>
          </w:tcPr>
          <w:p w14:paraId="3C1C408C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485" w:type="dxa"/>
          </w:tcPr>
          <w:p w14:paraId="22E50856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</w:tr>
      <w:tr w:rsidR="008F68C3" w14:paraId="0B83A8C8" w14:textId="77777777">
        <w:tc>
          <w:tcPr>
            <w:tcW w:w="1485" w:type="dxa"/>
          </w:tcPr>
          <w:p w14:paraId="3924B47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Mobile Industrial Robots (MiR)</w:t>
            </w:r>
          </w:p>
        </w:tc>
        <w:tc>
          <w:tcPr>
            <w:tcW w:w="1485" w:type="dxa"/>
          </w:tcPr>
          <w:p w14:paraId="502BC9A4" w14:textId="77777777" w:rsidR="008F68C3" w:rsidRDefault="0012558D">
            <w:pPr>
              <w:pStyle w:val="Compact"/>
            </w:pPr>
            <w:r>
              <w:t>Denmark</w:t>
            </w:r>
          </w:p>
        </w:tc>
        <w:tc>
          <w:tcPr>
            <w:tcW w:w="1980" w:type="dxa"/>
          </w:tcPr>
          <w:p w14:paraId="3AE369F3" w14:textId="77777777" w:rsidR="008F68C3" w:rsidRDefault="0012558D">
            <w:pPr>
              <w:pStyle w:val="Compact"/>
              <w:jc w:val="right"/>
            </w:pPr>
            <w:r>
              <w:t>18,5</w:t>
            </w:r>
          </w:p>
        </w:tc>
        <w:tc>
          <w:tcPr>
            <w:tcW w:w="1485" w:type="dxa"/>
          </w:tcPr>
          <w:p w14:paraId="41647328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tiên ti</w:t>
            </w:r>
            <w:r>
              <w:t>ế</w:t>
            </w:r>
            <w:r>
              <w:t>n, d</w:t>
            </w:r>
            <w:r>
              <w:t>ễ</w:t>
            </w:r>
            <w:r>
              <w:t xml:space="preserve"> tri</w:t>
            </w:r>
            <w:r>
              <w:t>ể</w:t>
            </w:r>
            <w:r>
              <w:t>n khai</w:t>
            </w:r>
          </w:p>
        </w:tc>
        <w:tc>
          <w:tcPr>
            <w:tcW w:w="1485" w:type="dxa"/>
          </w:tcPr>
          <w:p w14:paraId="45A2A43E" w14:textId="77777777" w:rsidR="008F68C3" w:rsidRDefault="0012558D">
            <w:pPr>
              <w:pStyle w:val="Compact"/>
            </w:pPr>
            <w:r>
              <w:t>Giá cao (&gt;50K USD/robot)</w:t>
            </w:r>
          </w:p>
        </w:tc>
      </w:tr>
      <w:tr w:rsidR="008F68C3" w14:paraId="34F07934" w14:textId="77777777">
        <w:tc>
          <w:tcPr>
            <w:tcW w:w="1485" w:type="dxa"/>
          </w:tcPr>
          <w:p w14:paraId="54EEB4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Fetch Robotics</w:t>
            </w:r>
          </w:p>
        </w:tc>
        <w:tc>
          <w:tcPr>
            <w:tcW w:w="1485" w:type="dxa"/>
          </w:tcPr>
          <w:p w14:paraId="6489EDA2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1980" w:type="dxa"/>
          </w:tcPr>
          <w:p w14:paraId="1A6E533E" w14:textId="77777777" w:rsidR="008F68C3" w:rsidRDefault="0012558D">
            <w:pPr>
              <w:pStyle w:val="Compact"/>
              <w:jc w:val="right"/>
            </w:pPr>
            <w:r>
              <w:t>15,2</w:t>
            </w:r>
          </w:p>
        </w:tc>
        <w:tc>
          <w:tcPr>
            <w:tcW w:w="1485" w:type="dxa"/>
          </w:tcPr>
          <w:p w14:paraId="157C40E0" w14:textId="77777777" w:rsidR="008F68C3" w:rsidRDefault="0012558D">
            <w:pPr>
              <w:pStyle w:val="Compact"/>
            </w:pPr>
            <w:r>
              <w:t>Fleet management m</w:t>
            </w:r>
            <w:r>
              <w:t>ạ</w:t>
            </w:r>
            <w:r>
              <w:t>nh</w:t>
            </w:r>
          </w:p>
        </w:tc>
        <w:tc>
          <w:tcPr>
            <w:tcW w:w="1485" w:type="dxa"/>
          </w:tcPr>
          <w:p w14:paraId="5AD19290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h</w:t>
            </w:r>
            <w:r>
              <w:t>ạ</w:t>
            </w:r>
            <w:r>
              <w:t>n ch</w:t>
            </w:r>
            <w:r>
              <w:t>ế</w:t>
            </w:r>
            <w:r>
              <w:t xml:space="preserve"> </w:t>
            </w:r>
            <w:r>
              <w:t>ở</w:t>
            </w:r>
            <w:r>
              <w:t xml:space="preserve"> châu Á</w:t>
            </w:r>
          </w:p>
        </w:tc>
      </w:tr>
      <w:tr w:rsidR="008F68C3" w14:paraId="7453F637" w14:textId="77777777">
        <w:tc>
          <w:tcPr>
            <w:tcW w:w="1485" w:type="dxa"/>
          </w:tcPr>
          <w:p w14:paraId="0866800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Geek+</w:t>
            </w:r>
          </w:p>
        </w:tc>
        <w:tc>
          <w:tcPr>
            <w:tcW w:w="1485" w:type="dxa"/>
          </w:tcPr>
          <w:p w14:paraId="5F4A78F6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1980" w:type="dxa"/>
          </w:tcPr>
          <w:p w14:paraId="470F6F33" w14:textId="77777777" w:rsidR="008F68C3" w:rsidRDefault="0012558D">
            <w:pPr>
              <w:pStyle w:val="Compact"/>
              <w:jc w:val="right"/>
            </w:pPr>
            <w:r>
              <w:t>12,8</w:t>
            </w:r>
          </w:p>
        </w:tc>
        <w:tc>
          <w:tcPr>
            <w:tcW w:w="1485" w:type="dxa"/>
          </w:tcPr>
          <w:p w14:paraId="3629DEB4" w14:textId="77777777" w:rsidR="008F68C3" w:rsidRDefault="0012558D">
            <w:pPr>
              <w:pStyle w:val="Compact"/>
            </w:pPr>
            <w:r>
              <w:t>Giá c</w:t>
            </w:r>
            <w:r>
              <w:t>ạ</w:t>
            </w:r>
            <w:r>
              <w:t>nh tranh, quy mô l</w:t>
            </w:r>
            <w:r>
              <w:t>ớ</w:t>
            </w:r>
            <w:r>
              <w:t>n</w:t>
            </w:r>
          </w:p>
        </w:tc>
        <w:tc>
          <w:tcPr>
            <w:tcW w:w="1485" w:type="dxa"/>
          </w:tcPr>
          <w:p w14:paraId="7F517DCC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 xml:space="preserve">ng không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</w:tr>
      <w:tr w:rsidR="008F68C3" w14:paraId="0ED8769D" w14:textId="77777777">
        <w:tc>
          <w:tcPr>
            <w:tcW w:w="1485" w:type="dxa"/>
          </w:tcPr>
          <w:p w14:paraId="5419869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 (KMR iiwa)</w:t>
            </w:r>
          </w:p>
        </w:tc>
        <w:tc>
          <w:tcPr>
            <w:tcW w:w="1485" w:type="dxa"/>
          </w:tcPr>
          <w:p w14:paraId="724DAE10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1980" w:type="dxa"/>
          </w:tcPr>
          <w:p w14:paraId="291BA023" w14:textId="77777777" w:rsidR="008F68C3" w:rsidRDefault="0012558D">
            <w:pPr>
              <w:pStyle w:val="Compact"/>
              <w:jc w:val="right"/>
            </w:pPr>
            <w:r>
              <w:t>10,5</w:t>
            </w:r>
          </w:p>
        </w:tc>
        <w:tc>
          <w:tcPr>
            <w:tcW w:w="1485" w:type="dxa"/>
          </w:tcPr>
          <w:p w14:paraId="23DB302A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robot cánh tay, ch</w:t>
            </w:r>
            <w:r>
              <w:t>ấ</w:t>
            </w:r>
            <w:r>
              <w:t>t lư</w:t>
            </w:r>
            <w:r>
              <w:t>ợ</w:t>
            </w:r>
            <w:r>
              <w:t>ng cao</w:t>
            </w:r>
          </w:p>
        </w:tc>
        <w:tc>
          <w:tcPr>
            <w:tcW w:w="1485" w:type="dxa"/>
          </w:tcPr>
          <w:p w14:paraId="2AD37FBE" w14:textId="77777777" w:rsidR="008F68C3" w:rsidRDefault="0012558D">
            <w:pPr>
              <w:pStyle w:val="Compact"/>
            </w:pPr>
            <w:r>
              <w:t>Giá r</w:t>
            </w:r>
            <w:r>
              <w:t>ấ</w:t>
            </w:r>
            <w:r>
              <w:t>t cao (&gt;80K USD/robot)</w:t>
            </w:r>
          </w:p>
        </w:tc>
      </w:tr>
      <w:tr w:rsidR="008F68C3" w14:paraId="255A9C60" w14:textId="77777777">
        <w:tc>
          <w:tcPr>
            <w:tcW w:w="1485" w:type="dxa"/>
          </w:tcPr>
          <w:p w14:paraId="214B2F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Omron (LD Series)</w:t>
            </w:r>
          </w:p>
        </w:tc>
        <w:tc>
          <w:tcPr>
            <w:tcW w:w="1485" w:type="dxa"/>
          </w:tcPr>
          <w:p w14:paraId="5C70634C" w14:textId="77777777" w:rsidR="008F68C3" w:rsidRDefault="0012558D">
            <w:pPr>
              <w:pStyle w:val="Compact"/>
            </w:pPr>
            <w:r>
              <w:t>Japan</w:t>
            </w:r>
          </w:p>
        </w:tc>
        <w:tc>
          <w:tcPr>
            <w:tcW w:w="1980" w:type="dxa"/>
          </w:tcPr>
          <w:p w14:paraId="5E9E52F1" w14:textId="77777777" w:rsidR="008F68C3" w:rsidRDefault="0012558D">
            <w:pPr>
              <w:pStyle w:val="Compact"/>
              <w:jc w:val="right"/>
            </w:pPr>
            <w:r>
              <w:t>9,2</w:t>
            </w:r>
          </w:p>
        </w:tc>
        <w:tc>
          <w:tcPr>
            <w:tcW w:w="1485" w:type="dxa"/>
          </w:tcPr>
          <w:p w14:paraId="7AE0DCCF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</w:t>
            </w:r>
            <w:r>
              <w:t>ố</w:t>
            </w:r>
            <w:r>
              <w:t>t</w:t>
            </w:r>
          </w:p>
        </w:tc>
        <w:tc>
          <w:tcPr>
            <w:tcW w:w="1485" w:type="dxa"/>
          </w:tcPr>
          <w:p w14:paraId="1F83FBAB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đang l</w:t>
            </w:r>
            <w:r>
              <w:t>ạ</w:t>
            </w:r>
            <w:r>
              <w:t>c h</w:t>
            </w:r>
            <w:r>
              <w:t>ậ</w:t>
            </w:r>
            <w:r>
              <w:t>u</w:t>
            </w:r>
          </w:p>
        </w:tc>
      </w:tr>
      <w:tr w:rsidR="008F68C3" w14:paraId="05254E53" w14:textId="77777777">
        <w:tc>
          <w:tcPr>
            <w:tcW w:w="1485" w:type="dxa"/>
          </w:tcPr>
          <w:p w14:paraId="202DCCC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Các 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khác</w:t>
            </w:r>
          </w:p>
        </w:tc>
        <w:tc>
          <w:tcPr>
            <w:tcW w:w="1485" w:type="dxa"/>
          </w:tcPr>
          <w:p w14:paraId="18155665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980" w:type="dxa"/>
          </w:tcPr>
          <w:p w14:paraId="05A01658" w14:textId="77777777" w:rsidR="008F68C3" w:rsidRDefault="0012558D">
            <w:pPr>
              <w:pStyle w:val="Compact"/>
              <w:jc w:val="right"/>
            </w:pPr>
            <w:r>
              <w:t>33,8</w:t>
            </w:r>
          </w:p>
        </w:tc>
        <w:tc>
          <w:tcPr>
            <w:tcW w:w="1485" w:type="dxa"/>
          </w:tcPr>
          <w:p w14:paraId="6985E38A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485" w:type="dxa"/>
          </w:tcPr>
          <w:p w14:paraId="50772077" w14:textId="77777777" w:rsidR="008F68C3" w:rsidRDefault="0012558D">
            <w:pPr>
              <w:pStyle w:val="Compact"/>
            </w:pPr>
            <w:r>
              <w:t>-</w:t>
            </w:r>
          </w:p>
        </w:tc>
      </w:tr>
    </w:tbl>
    <w:p w14:paraId="033A7882" w14:textId="77777777" w:rsidR="008F68C3" w:rsidRDefault="0012558D">
      <w:pPr>
        <w:pStyle w:val="BodyText"/>
      </w:pPr>
      <w:r>
        <w:rPr>
          <w:b/>
          <w:bCs/>
        </w:rPr>
        <w:t>Rào c</w:t>
      </w:r>
      <w:r>
        <w:rPr>
          <w:b/>
          <w:bCs/>
        </w:rPr>
        <w:t>ả</w:t>
      </w:r>
      <w:r>
        <w:rPr>
          <w:b/>
          <w:bCs/>
        </w:rPr>
        <w:t>n gia nh</w:t>
      </w:r>
      <w:r>
        <w:rPr>
          <w:b/>
          <w:bCs/>
        </w:rPr>
        <w:t>ậ</w:t>
      </w:r>
      <w:r>
        <w:rPr>
          <w:b/>
          <w:bCs/>
        </w:rPr>
        <w:t>p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</w:p>
    <w:p w14:paraId="752DC919" w14:textId="77777777" w:rsidR="008F68C3" w:rsidRDefault="0012558D" w:rsidP="0012558D">
      <w:pPr>
        <w:pStyle w:val="Compact"/>
        <w:numPr>
          <w:ilvl w:val="0"/>
          <w:numId w:val="39"/>
        </w:numPr>
      </w:pP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 xml:space="preserve"> ph</w:t>
      </w:r>
      <w:r>
        <w:rPr>
          <w:b/>
          <w:bCs/>
        </w:rPr>
        <w:t>ứ</w:t>
      </w:r>
      <w:r>
        <w:rPr>
          <w:b/>
          <w:bCs/>
        </w:rPr>
        <w:t>c t</w:t>
      </w:r>
      <w:r>
        <w:rPr>
          <w:b/>
          <w:bCs/>
        </w:rPr>
        <w:t>ạ</w:t>
      </w:r>
      <w:r>
        <w:rPr>
          <w:b/>
          <w:bCs/>
        </w:rPr>
        <w:t>p:</w:t>
      </w:r>
      <w:r>
        <w:t xml:space="preserve"> </w:t>
      </w:r>
      <w:r>
        <w:t>Yêu c</w:t>
      </w:r>
      <w:r>
        <w:t>ầ</w:t>
      </w:r>
      <w:r>
        <w:t>u expertise v</w:t>
      </w:r>
      <w:r>
        <w:t>ề</w:t>
      </w:r>
      <w:r>
        <w:t xml:space="preserve"> Robotics, AI/ML, Embedded Systems</w:t>
      </w:r>
    </w:p>
    <w:p w14:paraId="7888B4EC" w14:textId="77777777" w:rsidR="008F68C3" w:rsidRDefault="0012558D" w:rsidP="0012558D">
      <w:pPr>
        <w:pStyle w:val="Compact"/>
        <w:numPr>
          <w:ilvl w:val="0"/>
          <w:numId w:val="39"/>
        </w:numPr>
      </w:pPr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 l</w:t>
      </w:r>
      <w:r>
        <w:rPr>
          <w:b/>
          <w:bCs/>
        </w:rPr>
        <w:t>ớ</w:t>
      </w:r>
      <w:r>
        <w:rPr>
          <w:b/>
          <w:bCs/>
        </w:rPr>
        <w:t>n:</w:t>
      </w:r>
      <w:r>
        <w:t xml:space="preserve"> C</w:t>
      </w:r>
      <w:r>
        <w:t>ầ</w:t>
      </w:r>
      <w:r>
        <w:t>n 5-10 tri</w:t>
      </w:r>
      <w:r>
        <w:t>ệ</w:t>
      </w:r>
      <w:r>
        <w:t>u USD đ</w:t>
      </w:r>
      <w:r>
        <w:t>ể</w:t>
      </w:r>
      <w:r>
        <w:t xml:space="preserve"> phát tri</w:t>
      </w:r>
      <w:r>
        <w:t>ể</w:t>
      </w:r>
      <w:r>
        <w:t>n và thương m</w:t>
      </w:r>
      <w:r>
        <w:t>ạ</w:t>
      </w:r>
      <w:r>
        <w:t>i hóa</w:t>
      </w:r>
    </w:p>
    <w:p w14:paraId="2F91C7C8" w14:textId="77777777" w:rsidR="008F68C3" w:rsidRDefault="0012558D" w:rsidP="0012558D">
      <w:pPr>
        <w:pStyle w:val="Compact"/>
        <w:numPr>
          <w:ilvl w:val="0"/>
          <w:numId w:val="39"/>
        </w:numPr>
      </w:pPr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 an toàn:</w:t>
      </w:r>
      <w:r>
        <w:t xml:space="preserve"> ISO 3691-4, CE, UL c</w:t>
      </w:r>
      <w:r>
        <w:t>ầ</w:t>
      </w:r>
      <w:r>
        <w:t>n 6-12 tháng</w:t>
      </w:r>
    </w:p>
    <w:p w14:paraId="06AA1BDA" w14:textId="77777777" w:rsidR="008F68C3" w:rsidRDefault="0012558D" w:rsidP="0012558D">
      <w:pPr>
        <w:pStyle w:val="Compact"/>
        <w:numPr>
          <w:ilvl w:val="0"/>
          <w:numId w:val="39"/>
        </w:numPr>
      </w:pPr>
      <w:r>
        <w:rPr>
          <w:b/>
          <w:bCs/>
        </w:rPr>
        <w:t>M</w:t>
      </w:r>
      <w:r>
        <w:rPr>
          <w:b/>
          <w:bCs/>
        </w:rPr>
        <w:t>ạ</w:t>
      </w:r>
      <w:r>
        <w:rPr>
          <w:b/>
          <w:bCs/>
        </w:rPr>
        <w:t>ng lư</w:t>
      </w:r>
      <w:r>
        <w:rPr>
          <w:b/>
          <w:bCs/>
        </w:rPr>
        <w:t>ớ</w:t>
      </w:r>
      <w:r>
        <w:rPr>
          <w:b/>
          <w:bCs/>
        </w:rPr>
        <w:t>i phân ph</w:t>
      </w:r>
      <w:r>
        <w:rPr>
          <w:b/>
          <w:bCs/>
        </w:rPr>
        <w:t>ố</w:t>
      </w:r>
      <w:r>
        <w:rPr>
          <w:b/>
          <w:bCs/>
        </w:rPr>
        <w:t>i:</w:t>
      </w:r>
      <w:r>
        <w:t xml:space="preserve"> C</w:t>
      </w:r>
      <w:r>
        <w:t>ầ</w:t>
      </w:r>
      <w:r>
        <w:t>n partner đ</w:t>
      </w:r>
      <w:r>
        <w:t>ị</w:t>
      </w:r>
      <w:r>
        <w:t>a phương cho after-sales service</w:t>
      </w:r>
    </w:p>
    <w:p w14:paraId="46FB25A7" w14:textId="77777777" w:rsidR="008F68C3" w:rsidRDefault="0012558D">
      <w:pPr>
        <w:pStyle w:val="FirstParagraph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</w:t>
      </w:r>
      <w:r>
        <w:rPr>
          <w:b/>
          <w:bCs/>
        </w:rPr>
        <w:t>ekong Technology:</w:t>
      </w:r>
    </w:p>
    <w:p w14:paraId="2BE05EFF" w14:textId="77777777" w:rsidR="008F68C3" w:rsidRDefault="0012558D" w:rsidP="0012558D">
      <w:pPr>
        <w:pStyle w:val="Compact"/>
        <w:numPr>
          <w:ilvl w:val="0"/>
          <w:numId w:val="40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đang tăng trư</w:t>
      </w:r>
      <w:r>
        <w:rPr>
          <w:b/>
          <w:bCs/>
        </w:rPr>
        <w:t>ở</w:t>
      </w:r>
      <w:r>
        <w:rPr>
          <w:b/>
          <w:bCs/>
        </w:rPr>
        <w:t>ng nóng:</w:t>
      </w:r>
      <w:r>
        <w:t xml:space="preserve"> CAGR 28,5% t</w:t>
      </w:r>
      <w:r>
        <w:t>ạ</w:t>
      </w:r>
      <w:r>
        <w:t>o cơ h</w:t>
      </w:r>
      <w:r>
        <w:t>ộ</w:t>
      </w:r>
      <w:r>
        <w:t>i cho ngư</w:t>
      </w:r>
      <w:r>
        <w:t>ờ</w:t>
      </w:r>
      <w:r>
        <w:t>i chơi m</w:t>
      </w:r>
      <w:r>
        <w:t>ớ</w:t>
      </w:r>
      <w:r>
        <w:t>i</w:t>
      </w:r>
    </w:p>
    <w:p w14:paraId="59A9229E" w14:textId="77777777" w:rsidR="008F68C3" w:rsidRDefault="0012558D" w:rsidP="0012558D">
      <w:pPr>
        <w:pStyle w:val="Compact"/>
        <w:numPr>
          <w:ilvl w:val="0"/>
          <w:numId w:val="40"/>
        </w:numPr>
      </w:pPr>
      <w:r>
        <w:rPr>
          <w:b/>
          <w:bCs/>
        </w:rPr>
        <w:t>Giá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cao:</w:t>
      </w:r>
      <w:r>
        <w:t xml:space="preserve"> Giá trung bình 30-80K USD/robot, biên l</w:t>
      </w:r>
      <w:r>
        <w:t>ợ</w:t>
      </w:r>
      <w:r>
        <w:t>i nhu</w:t>
      </w:r>
      <w:r>
        <w:t>ậ</w:t>
      </w:r>
      <w:r>
        <w:t>n 35-45%</w:t>
      </w:r>
    </w:p>
    <w:p w14:paraId="48A1FA43" w14:textId="77777777" w:rsidR="008F68C3" w:rsidRDefault="0012558D" w:rsidP="0012558D">
      <w:pPr>
        <w:pStyle w:val="Compact"/>
        <w:numPr>
          <w:ilvl w:val="0"/>
          <w:numId w:val="40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t</w:t>
      </w:r>
      <w:r>
        <w:rPr>
          <w:b/>
          <w:bCs/>
        </w:rPr>
        <w:t>ầ</w:t>
      </w:r>
      <w:r>
        <w:rPr>
          <w:b/>
          <w:bCs/>
        </w:rPr>
        <w:t>m trung:</w:t>
      </w:r>
      <w:r>
        <w:t xml:space="preserve"> Kho</w:t>
      </w:r>
      <w:r>
        <w:t>ả</w:t>
      </w:r>
      <w:r>
        <w:t>ng tr</w:t>
      </w:r>
      <w:r>
        <w:t>ố</w:t>
      </w:r>
      <w:r>
        <w:t>ng gi</w:t>
      </w:r>
      <w:r>
        <w:t>ữ</w:t>
      </w:r>
      <w:r>
        <w:t>a s</w:t>
      </w:r>
      <w:r>
        <w:t>ả</w:t>
      </w:r>
      <w:r>
        <w:t>n ph</w:t>
      </w:r>
      <w:r>
        <w:t>ẩ</w:t>
      </w:r>
      <w:r>
        <w:t>m Trung Qu</w:t>
      </w:r>
      <w:r>
        <w:t>ố</w:t>
      </w:r>
      <w:r>
        <w:t>c (giá r</w:t>
      </w:r>
      <w:r>
        <w:t>ẻ</w:t>
      </w:r>
      <w:r>
        <w:t>, ch</w:t>
      </w:r>
      <w:r>
        <w:t>ấ</w:t>
      </w:r>
      <w:r>
        <w:t>t lư</w:t>
      </w:r>
      <w:r>
        <w:t>ợ</w:t>
      </w:r>
      <w:r>
        <w:t>ng th</w:t>
      </w:r>
      <w:r>
        <w:t>ấ</w:t>
      </w:r>
      <w:r>
        <w:t xml:space="preserve">p) </w:t>
      </w:r>
      <w:r>
        <w:t>và châu Âu/M</w:t>
      </w:r>
      <w:r>
        <w:t>ỹ</w:t>
      </w:r>
      <w:r>
        <w:t xml:space="preserve"> (giá cao, ch</w:t>
      </w:r>
      <w:r>
        <w:t>ấ</w:t>
      </w:r>
      <w:r>
        <w:t>t lư</w:t>
      </w:r>
      <w:r>
        <w:t>ợ</w:t>
      </w:r>
      <w:r>
        <w:t>ng t</w:t>
      </w:r>
      <w:r>
        <w:t>ố</w:t>
      </w:r>
      <w:r>
        <w:t>t)</w:t>
      </w:r>
    </w:p>
    <w:p w14:paraId="090AC7A4" w14:textId="77777777" w:rsidR="008F68C3" w:rsidRDefault="0012558D" w:rsidP="0012558D">
      <w:pPr>
        <w:pStyle w:val="Compact"/>
        <w:numPr>
          <w:ilvl w:val="0"/>
          <w:numId w:val="40"/>
        </w:numPr>
      </w:pPr>
      <w:r>
        <w:rPr>
          <w:b/>
          <w:bCs/>
        </w:rPr>
        <w:t>Nhu c</w:t>
      </w:r>
      <w:r>
        <w:rPr>
          <w:b/>
          <w:bCs/>
        </w:rPr>
        <w:t>ầ</w:t>
      </w:r>
      <w:r>
        <w:rPr>
          <w:b/>
          <w:bCs/>
        </w:rPr>
        <w:t>u tùy ch</w:t>
      </w:r>
      <w:r>
        <w:rPr>
          <w:b/>
          <w:bCs/>
        </w:rPr>
        <w:t>ỉ</w:t>
      </w:r>
      <w:r>
        <w:rPr>
          <w:b/>
          <w:bCs/>
        </w:rPr>
        <w:t>nh:</w:t>
      </w:r>
      <w:r>
        <w:t xml:space="preserve"> Khách hàng DNNVV c</w:t>
      </w:r>
      <w:r>
        <w:t>ầ</w:t>
      </w:r>
      <w:r>
        <w:t>n s</w:t>
      </w:r>
      <w:r>
        <w:t>ả</w:t>
      </w:r>
      <w:r>
        <w:t>n ph</w:t>
      </w:r>
      <w:r>
        <w:t>ẩ</w:t>
      </w:r>
      <w:r>
        <w:t>m linh ho</w:t>
      </w:r>
      <w:r>
        <w:t>ạ</w:t>
      </w:r>
      <w:r>
        <w:t>t, có th</w:t>
      </w:r>
      <w:r>
        <w:t>ể</w:t>
      </w:r>
      <w:r>
        <w:t xml:space="preserve"> tùy ch</w:t>
      </w:r>
      <w:r>
        <w:t>ỉ</w:t>
      </w:r>
      <w:r>
        <w:t>nh</w:t>
      </w:r>
    </w:p>
    <w:p w14:paraId="7D99963F" w14:textId="77777777" w:rsidR="008F68C3" w:rsidRDefault="0012558D" w:rsidP="0012558D">
      <w:pPr>
        <w:pStyle w:val="Compact"/>
        <w:numPr>
          <w:ilvl w:val="0"/>
          <w:numId w:val="40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đ</w:t>
      </w:r>
      <w:r>
        <w:rPr>
          <w:b/>
          <w:bCs/>
        </w:rPr>
        <w:t>ị</w:t>
      </w:r>
      <w:r>
        <w:rPr>
          <w:b/>
          <w:bCs/>
        </w:rPr>
        <w:t>a phương:</w:t>
      </w:r>
      <w:r>
        <w:t xml:space="preserve"> L</w:t>
      </w:r>
      <w:r>
        <w:t>ợ</w:t>
      </w:r>
      <w:r>
        <w:t>i th</w:t>
      </w:r>
      <w:r>
        <w:t>ế</w:t>
      </w:r>
      <w:r>
        <w:t xml:space="preserve"> v</w:t>
      </w:r>
      <w:r>
        <w:t>ề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24/7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>t</w:t>
      </w:r>
    </w:p>
    <w:p w14:paraId="0825ED85" w14:textId="77777777" w:rsidR="008F68C3" w:rsidRDefault="0012558D">
      <w:pPr>
        <w:pStyle w:val="Heading3"/>
      </w:pPr>
      <w:bookmarkStart w:id="90" w:name="thị-trường-asean"/>
      <w:bookmarkStart w:id="91" w:name="_Toc211974354"/>
      <w:bookmarkEnd w:id="88"/>
      <w:r>
        <w:rPr>
          <w:rStyle w:val="SectionNumber"/>
        </w:rPr>
        <w:t>4.1.4</w:t>
      </w:r>
      <w:r>
        <w:tab/>
        <w:t>4.4. Th</w:t>
      </w:r>
      <w:r>
        <w:t>ị</w:t>
      </w:r>
      <w:r>
        <w:t xml:space="preserve"> trư</w:t>
      </w:r>
      <w:r>
        <w:t>ờ</w:t>
      </w:r>
      <w:r>
        <w:t>ng ASEAN</w:t>
      </w:r>
      <w:bookmarkEnd w:id="91"/>
    </w:p>
    <w:p w14:paraId="3215B9E5" w14:textId="77777777" w:rsidR="008F68C3" w:rsidRDefault="0012558D">
      <w:pPr>
        <w:pStyle w:val="FirstParagraph"/>
      </w:pPr>
      <w:r>
        <w:t>Th</w:t>
      </w:r>
      <w:r>
        <w:t>ị</w:t>
      </w:r>
      <w:r>
        <w:t xml:space="preserve"> trư</w:t>
      </w:r>
      <w:r>
        <w:t>ờ</w:t>
      </w:r>
      <w:r>
        <w:t>ng ASEAN đang n</w:t>
      </w:r>
      <w:r>
        <w:t>ổ</w:t>
      </w:r>
      <w:r>
        <w:t>i lên như m</w:t>
      </w:r>
      <w:r>
        <w:t>ộ</w:t>
      </w:r>
      <w:r>
        <w:t xml:space="preserve">t trong </w:t>
      </w:r>
      <w:r>
        <w:t>nh</w:t>
      </w:r>
      <w:r>
        <w:t>ữ</w:t>
      </w:r>
      <w:r>
        <w:t>ng th</w:t>
      </w:r>
      <w:r>
        <w:t>ị</w:t>
      </w:r>
      <w:r>
        <w:t xml:space="preserve"> trư</w:t>
      </w:r>
      <w:r>
        <w:t>ờ</w:t>
      </w:r>
      <w:r>
        <w:t>ng công ngh</w:t>
      </w:r>
      <w:r>
        <w:t>ệ</w:t>
      </w:r>
      <w:r>
        <w:t xml:space="preserve"> năng đ</w:t>
      </w:r>
      <w:r>
        <w:t>ộ</w:t>
      </w:r>
      <w:r>
        <w:t>ng nh</w:t>
      </w:r>
      <w:r>
        <w:t>ấ</w:t>
      </w:r>
      <w:r>
        <w:t>t th</w:t>
      </w:r>
      <w:r>
        <w:t>ế</w:t>
      </w:r>
      <w:r>
        <w:t xml:space="preserve"> gi</w:t>
      </w:r>
      <w:r>
        <w:t>ớ</w:t>
      </w:r>
      <w:r>
        <w:t>i, v</w:t>
      </w:r>
      <w:r>
        <w:t>ớ</w:t>
      </w:r>
      <w:r>
        <w:t>i dân s</w:t>
      </w:r>
      <w:r>
        <w:t>ố</w:t>
      </w:r>
      <w:r>
        <w:t xml:space="preserve"> 680 tri</w:t>
      </w:r>
      <w:r>
        <w:t>ệ</w:t>
      </w:r>
      <w:r>
        <w:t>u ngư</w:t>
      </w:r>
      <w:r>
        <w:t>ờ</w:t>
      </w:r>
      <w:r>
        <w:t>i, GDP 3,6 nghìn t</w:t>
      </w:r>
      <w:r>
        <w:t>ỷ</w:t>
      </w:r>
      <w:r>
        <w:t xml:space="preserve"> USD, và t</w:t>
      </w:r>
      <w:r>
        <w:t>ố</w:t>
      </w:r>
      <w:r>
        <w:t>c đ</w:t>
      </w:r>
      <w:r>
        <w:t>ộ</w:t>
      </w:r>
      <w:r>
        <w:t xml:space="preserve"> tăng trư</w:t>
      </w:r>
      <w:r>
        <w:t>ở</w:t>
      </w:r>
      <w:r>
        <w:t>ng kinh t</w:t>
      </w:r>
      <w:r>
        <w:t>ế</w:t>
      </w:r>
      <w:r>
        <w:t xml:space="preserve"> bình quân 5,2%/năm.</w:t>
      </w:r>
    </w:p>
    <w:p w14:paraId="068950F9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ASEAN:</w:t>
      </w:r>
    </w:p>
    <w:p w14:paraId="5CF41E92" w14:textId="77777777" w:rsidR="008F68C3" w:rsidRDefault="0012558D">
      <w:pPr>
        <w:pStyle w:val="BodyText"/>
      </w:pPr>
      <w:r>
        <w:t>Theo báo cáo “ASEAN Digital Economy Report 2024” c</w:t>
      </w:r>
      <w:r>
        <w:t>ủ</w:t>
      </w:r>
      <w:r>
        <w:t>a McKinsey &amp; Company, n</w:t>
      </w:r>
      <w:r>
        <w:t>ề</w:t>
      </w:r>
      <w:r>
        <w:t>n</w:t>
      </w:r>
      <w:r>
        <w:t xml:space="preserve"> kinh t</w:t>
      </w:r>
      <w:r>
        <w:t>ế</w:t>
      </w:r>
      <w:r>
        <w:t xml:space="preserve"> s</w:t>
      </w:r>
      <w:r>
        <w:t>ố</w:t>
      </w:r>
      <w:r>
        <w:t xml:space="preserve"> ASEAN đang bùng n</w:t>
      </w:r>
      <w:r>
        <w:t>ổ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488C08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1C45B722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398F6300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4CD5D40F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42353437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0E2109FC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5ED4E1A" w14:textId="77777777">
        <w:tc>
          <w:tcPr>
            <w:tcW w:w="1320" w:type="dxa"/>
          </w:tcPr>
          <w:p w14:paraId="2D4E7C1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n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kinh t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ố</w:t>
            </w:r>
          </w:p>
        </w:tc>
        <w:tc>
          <w:tcPr>
            <w:tcW w:w="1760" w:type="dxa"/>
          </w:tcPr>
          <w:p w14:paraId="36FB6D07" w14:textId="77777777" w:rsidR="008F68C3" w:rsidRDefault="0012558D">
            <w:pPr>
              <w:pStyle w:val="Compact"/>
              <w:jc w:val="right"/>
            </w:pPr>
            <w:r>
              <w:t>218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69263E2" w14:textId="77777777" w:rsidR="008F68C3" w:rsidRDefault="0012558D">
            <w:pPr>
              <w:pStyle w:val="Compact"/>
              <w:jc w:val="right"/>
            </w:pPr>
            <w:r>
              <w:t>382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90EB3BD" w14:textId="77777777" w:rsidR="008F68C3" w:rsidRDefault="0012558D">
            <w:pPr>
              <w:pStyle w:val="Compact"/>
              <w:jc w:val="right"/>
            </w:pPr>
            <w:r>
              <w:t>9,8%</w:t>
            </w:r>
          </w:p>
        </w:tc>
        <w:tc>
          <w:tcPr>
            <w:tcW w:w="1320" w:type="dxa"/>
          </w:tcPr>
          <w:p w14:paraId="64121CF2" w14:textId="77777777" w:rsidR="008F68C3" w:rsidRDefault="008F68C3">
            <w:pPr>
              <w:pStyle w:val="Compact"/>
            </w:pPr>
          </w:p>
        </w:tc>
      </w:tr>
      <w:tr w:rsidR="008F68C3" w14:paraId="2BE4950E" w14:textId="77777777">
        <w:tc>
          <w:tcPr>
            <w:tcW w:w="1320" w:type="dxa"/>
          </w:tcPr>
          <w:p w14:paraId="1BD9FB4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Market</w:t>
            </w:r>
          </w:p>
        </w:tc>
        <w:tc>
          <w:tcPr>
            <w:tcW w:w="1760" w:type="dxa"/>
          </w:tcPr>
          <w:p w14:paraId="1489F012" w14:textId="77777777" w:rsidR="008F68C3" w:rsidRDefault="0012558D">
            <w:pPr>
              <w:pStyle w:val="Compact"/>
              <w:jc w:val="right"/>
            </w:pPr>
            <w:r>
              <w:t>28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ACBA022" w14:textId="77777777" w:rsidR="008F68C3" w:rsidRDefault="0012558D">
            <w:pPr>
              <w:pStyle w:val="Compact"/>
              <w:jc w:val="right"/>
            </w:pPr>
            <w:r>
              <w:t>58,9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0CAF7A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21,1%</w:t>
            </w:r>
          </w:p>
        </w:tc>
        <w:tc>
          <w:tcPr>
            <w:tcW w:w="1320" w:type="dxa"/>
          </w:tcPr>
          <w:p w14:paraId="458C21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chính</w:t>
            </w:r>
          </w:p>
        </w:tc>
      </w:tr>
      <w:tr w:rsidR="008F68C3" w14:paraId="19FA1904" w14:textId="77777777">
        <w:tc>
          <w:tcPr>
            <w:tcW w:w="1320" w:type="dxa"/>
          </w:tcPr>
          <w:p w14:paraId="7B36F6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AI/ML Market</w:t>
            </w:r>
          </w:p>
        </w:tc>
        <w:tc>
          <w:tcPr>
            <w:tcW w:w="1760" w:type="dxa"/>
          </w:tcPr>
          <w:p w14:paraId="06A60F15" w14:textId="77777777" w:rsidR="008F68C3" w:rsidRDefault="0012558D">
            <w:pPr>
              <w:pStyle w:val="Compact"/>
              <w:jc w:val="right"/>
            </w:pPr>
            <w:r>
              <w:t>5,2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B9D4390" w14:textId="77777777" w:rsidR="008F68C3" w:rsidRDefault="0012558D">
            <w:pPr>
              <w:pStyle w:val="Compact"/>
              <w:jc w:val="right"/>
            </w:pPr>
            <w:r>
              <w:t>13,8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B35C839" w14:textId="77777777" w:rsidR="008F68C3" w:rsidRDefault="0012558D">
            <w:pPr>
              <w:pStyle w:val="Compact"/>
              <w:jc w:val="right"/>
            </w:pPr>
            <w:r>
              <w:t>17,6%</w:t>
            </w:r>
          </w:p>
        </w:tc>
        <w:tc>
          <w:tcPr>
            <w:tcW w:w="1320" w:type="dxa"/>
          </w:tcPr>
          <w:p w14:paraId="694F1589" w14:textId="77777777" w:rsidR="008F68C3" w:rsidRDefault="008F68C3">
            <w:pPr>
              <w:pStyle w:val="Compact"/>
            </w:pPr>
          </w:p>
        </w:tc>
      </w:tr>
      <w:tr w:rsidR="008F68C3" w14:paraId="43AA377B" w14:textId="77777777">
        <w:tc>
          <w:tcPr>
            <w:tcW w:w="1320" w:type="dxa"/>
          </w:tcPr>
          <w:p w14:paraId="2A9E65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Cloud Services</w:t>
            </w:r>
          </w:p>
        </w:tc>
        <w:tc>
          <w:tcPr>
            <w:tcW w:w="1760" w:type="dxa"/>
          </w:tcPr>
          <w:p w14:paraId="19AF72AB" w14:textId="77777777" w:rsidR="008F68C3" w:rsidRDefault="0012558D">
            <w:pPr>
              <w:pStyle w:val="Compact"/>
              <w:jc w:val="right"/>
            </w:pPr>
            <w:r>
              <w:t>12,4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ACED545" w14:textId="77777777" w:rsidR="008F68C3" w:rsidRDefault="0012558D">
            <w:pPr>
              <w:pStyle w:val="Compact"/>
              <w:jc w:val="right"/>
            </w:pPr>
            <w:r>
              <w:t>28,2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BD8BF62" w14:textId="77777777" w:rsidR="008F68C3" w:rsidRDefault="0012558D">
            <w:pPr>
              <w:pStyle w:val="Compact"/>
              <w:jc w:val="right"/>
            </w:pPr>
            <w:r>
              <w:t>14,8%</w:t>
            </w:r>
          </w:p>
        </w:tc>
        <w:tc>
          <w:tcPr>
            <w:tcW w:w="1320" w:type="dxa"/>
          </w:tcPr>
          <w:p w14:paraId="75331499" w14:textId="77777777" w:rsidR="008F68C3" w:rsidRDefault="008F68C3">
            <w:pPr>
              <w:pStyle w:val="Compact"/>
            </w:pPr>
          </w:p>
        </w:tc>
      </w:tr>
      <w:tr w:rsidR="008F68C3" w14:paraId="60C36DAF" w14:textId="77777777">
        <w:tc>
          <w:tcPr>
            <w:tcW w:w="1320" w:type="dxa"/>
          </w:tcPr>
          <w:p w14:paraId="741F33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Cybersecurity</w:t>
            </w:r>
          </w:p>
        </w:tc>
        <w:tc>
          <w:tcPr>
            <w:tcW w:w="1760" w:type="dxa"/>
          </w:tcPr>
          <w:p w14:paraId="6C185840" w14:textId="77777777" w:rsidR="008F68C3" w:rsidRDefault="0012558D">
            <w:pPr>
              <w:pStyle w:val="Compact"/>
              <w:jc w:val="right"/>
            </w:pPr>
            <w:r>
              <w:t>3,8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CFE75F9" w14:textId="77777777" w:rsidR="008F68C3" w:rsidRDefault="0012558D">
            <w:pPr>
              <w:pStyle w:val="Compact"/>
              <w:jc w:val="right"/>
            </w:pPr>
            <w:r>
              <w:t>9,6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900D2DC" w14:textId="77777777" w:rsidR="008F68C3" w:rsidRDefault="0012558D">
            <w:pPr>
              <w:pStyle w:val="Compact"/>
              <w:jc w:val="right"/>
            </w:pPr>
            <w:r>
              <w:t>16,8%</w:t>
            </w:r>
          </w:p>
        </w:tc>
        <w:tc>
          <w:tcPr>
            <w:tcW w:w="1320" w:type="dxa"/>
          </w:tcPr>
          <w:p w14:paraId="3FA61013" w14:textId="77777777" w:rsidR="008F68C3" w:rsidRDefault="008F68C3">
            <w:pPr>
              <w:pStyle w:val="Compact"/>
            </w:pPr>
          </w:p>
        </w:tc>
      </w:tr>
    </w:tbl>
    <w:p w14:paraId="4453C909" w14:textId="77777777" w:rsidR="008F68C3" w:rsidRDefault="0012558D">
      <w:pPr>
        <w:pStyle w:val="BodyText"/>
      </w:pPr>
      <w:r>
        <w:rPr>
          <w:b/>
          <w:bCs/>
        </w:rPr>
        <w:t>Phân tích t</w:t>
      </w:r>
      <w:r>
        <w:rPr>
          <w:b/>
          <w:bCs/>
        </w:rPr>
        <w:t>ừ</w:t>
      </w:r>
      <w:r>
        <w:rPr>
          <w:b/>
          <w:bCs/>
        </w:rPr>
        <w:t>ng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chính:</w:t>
      </w:r>
    </w:p>
    <w:p w14:paraId="5D543EC7" w14:textId="77777777" w:rsidR="008F68C3" w:rsidRDefault="0012558D">
      <w:pPr>
        <w:pStyle w:val="BodyText"/>
      </w:pPr>
      <w:r>
        <w:rPr>
          <w:b/>
          <w:bCs/>
        </w:rPr>
        <w:t>1. Singapore – Hub công ngh</w:t>
      </w:r>
      <w:r>
        <w:rPr>
          <w:b/>
          <w:bCs/>
        </w:rPr>
        <w:t>ệ</w:t>
      </w:r>
      <w:r>
        <w:rPr>
          <w:b/>
          <w:bCs/>
        </w:rPr>
        <w:t xml:space="preserve"> khu v</w:t>
      </w:r>
      <w:r>
        <w:rPr>
          <w:b/>
          <w:bCs/>
        </w:rPr>
        <w:t>ự</w:t>
      </w:r>
      <w:r>
        <w:rPr>
          <w:b/>
          <w:bCs/>
        </w:rPr>
        <w:t>c: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72.795 USD (cao nh</w:t>
      </w:r>
      <w:r>
        <w:t>ấ</w:t>
      </w:r>
      <w:r>
        <w:t xml:space="preserve">t ASEAN)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8,2 t</w:t>
      </w:r>
      <w:r>
        <w:t>ỷ</w:t>
      </w:r>
      <w:r>
        <w:t xml:space="preserve"> USD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H</w:t>
      </w:r>
      <w:r>
        <w:t>ạ</w:t>
      </w:r>
      <w:r>
        <w:t xml:space="preserve"> t</w:t>
      </w:r>
      <w:r>
        <w:t>ầ</w:t>
      </w:r>
      <w:r>
        <w:t>ng cô</w:t>
      </w:r>
      <w:r>
        <w:t>ng ngh</w:t>
      </w:r>
      <w:r>
        <w:t>ệ</w:t>
      </w:r>
      <w:r>
        <w:t xml:space="preserve"> t</w:t>
      </w:r>
      <w:r>
        <w:t>ố</w:t>
      </w:r>
      <w:r>
        <w:t>t nh</w:t>
      </w:r>
      <w:r>
        <w:t>ấ</w:t>
      </w:r>
      <w:r>
        <w:t>t khu v</w:t>
      </w:r>
      <w:r>
        <w:t>ự</w:t>
      </w:r>
      <w:r>
        <w:t>c - Chính ph</w:t>
      </w:r>
      <w:r>
        <w:t>ủ</w:t>
      </w:r>
      <w:r>
        <w:t xml:space="preserve"> đ</w:t>
      </w:r>
      <w:r>
        <w:t>ầ</w:t>
      </w:r>
      <w:r>
        <w:t>u tư m</w:t>
      </w:r>
      <w:r>
        <w:t>ạ</w:t>
      </w:r>
      <w:r>
        <w:t>nh vào smart nation - Trung tâm R&amp;D c</w:t>
      </w:r>
      <w:r>
        <w:t>ủ</w:t>
      </w:r>
      <w:r>
        <w:t>a các t</w:t>
      </w:r>
      <w:r>
        <w:t>ậ</w:t>
      </w:r>
      <w:r>
        <w:t>p đoàn qu</w:t>
      </w:r>
      <w:r>
        <w:t>ố</w:t>
      </w:r>
      <w:r>
        <w:t>c t</w:t>
      </w:r>
      <w:r>
        <w:t>ế</w:t>
      </w:r>
      <w:r>
        <w:t xml:space="preserve"> - </w:t>
      </w: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- C</w:t>
      </w:r>
      <w:r>
        <w:t>ạ</w:t>
      </w:r>
      <w:r>
        <w:t>nh tranh r</w:t>
      </w:r>
      <w:r>
        <w:t>ấ</w:t>
      </w:r>
      <w:r>
        <w:t>t cao - Yêu c</w:t>
      </w:r>
      <w:r>
        <w:t>ầ</w:t>
      </w:r>
      <w:r>
        <w:t>u s</w:t>
      </w:r>
      <w:r>
        <w:t>ả</w:t>
      </w:r>
      <w:r>
        <w:t>n ph</w:t>
      </w:r>
      <w:r>
        <w:t>ẩ</w:t>
      </w:r>
      <w:r>
        <w:t>m ch</w:t>
      </w:r>
      <w:r>
        <w:t>ấ</w:t>
      </w:r>
      <w:r>
        <w:t>t lư</w:t>
      </w:r>
      <w:r>
        <w:t>ợ</w:t>
      </w:r>
      <w:r>
        <w:t>ng cao, ch</w:t>
      </w:r>
      <w:r>
        <w:t>ứ</w:t>
      </w:r>
      <w:r>
        <w:t>ng nh</w:t>
      </w:r>
      <w:r>
        <w:t>ậ</w:t>
      </w:r>
      <w:r>
        <w:t>n đ</w:t>
      </w:r>
      <w:r>
        <w:t>ầ</w:t>
      </w:r>
      <w:r>
        <w:t>y đ</w:t>
      </w:r>
      <w:r>
        <w:t>ủ</w:t>
      </w:r>
      <w:r>
        <w:t xml:space="preserve">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T</w:t>
      </w:r>
      <w:r>
        <w:t>ậ</w:t>
      </w:r>
      <w:r>
        <w:t>p trung vào s</w:t>
      </w:r>
      <w:r>
        <w:t>ả</w:t>
      </w:r>
      <w:r>
        <w:t>n ph</w:t>
      </w:r>
      <w:r>
        <w:t>ẩ</w:t>
      </w:r>
      <w:r>
        <w:t>m high-end (MK-300, AMR-10</w:t>
      </w:r>
      <w:r>
        <w:t>00), h</w:t>
      </w:r>
      <w:r>
        <w:t>ợ</w:t>
      </w:r>
      <w:r>
        <w:t>p tác v</w:t>
      </w:r>
      <w:r>
        <w:t>ớ</w:t>
      </w:r>
      <w:r>
        <w:t>i research institute</w:t>
      </w:r>
    </w:p>
    <w:p w14:paraId="03F93056" w14:textId="77777777" w:rsidR="008F68C3" w:rsidRDefault="0012558D">
      <w:pPr>
        <w:pStyle w:val="BodyText"/>
      </w:pPr>
      <w:r>
        <w:rPr>
          <w:b/>
          <w:bCs/>
        </w:rPr>
        <w:t>2. Thái Lan – Trung tâm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7.808 USD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12,5 t</w:t>
      </w:r>
      <w:r>
        <w:t>ỷ</w:t>
      </w:r>
      <w:r>
        <w:t xml:space="preserve"> USD (l</w:t>
      </w:r>
      <w:r>
        <w:t>ớ</w:t>
      </w:r>
      <w:r>
        <w:t>n nh</w:t>
      </w:r>
      <w:r>
        <w:t>ấ</w:t>
      </w:r>
      <w:r>
        <w:t xml:space="preserve">t ASEAN)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Ngành s</w:t>
      </w:r>
      <w:r>
        <w:t>ả</w:t>
      </w:r>
      <w:r>
        <w:t>n xu</w:t>
      </w:r>
      <w:r>
        <w:t>ấ</w:t>
      </w:r>
      <w:r>
        <w:t>t phát tri</w:t>
      </w:r>
      <w:r>
        <w:t>ể</w:t>
      </w:r>
      <w:r>
        <w:t>n (ô tô, đi</w:t>
      </w:r>
      <w:r>
        <w:t>ệ</w:t>
      </w:r>
      <w:r>
        <w:t>n t</w:t>
      </w:r>
      <w:r>
        <w:t>ử</w:t>
      </w:r>
      <w:r>
        <w:t>) - Chính sách Thailand 4.0 thúc đ</w:t>
      </w:r>
      <w:r>
        <w:t>ẩ</w:t>
      </w:r>
      <w:r>
        <w:t>y Industry 4</w:t>
      </w:r>
      <w:r>
        <w:t>.0 -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 t</w:t>
      </w:r>
      <w:r>
        <w:t>ố</w:t>
      </w:r>
      <w:r>
        <w:t>t, k</w:t>
      </w:r>
      <w:r>
        <w:t>ế</w:t>
      </w:r>
      <w:r>
        <w:t>t n</w:t>
      </w:r>
      <w:r>
        <w:t>ố</w:t>
      </w:r>
      <w:r>
        <w:t>i khu v</w:t>
      </w:r>
      <w:r>
        <w:t>ự</w:t>
      </w:r>
      <w:r>
        <w:t xml:space="preserve">c - </w:t>
      </w: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- Đã có nhi</w:t>
      </w:r>
      <w:r>
        <w:t>ề</w:t>
      </w:r>
      <w:r>
        <w:t>u nhà cung c</w:t>
      </w:r>
      <w:r>
        <w:t>ấ</w:t>
      </w:r>
      <w:r>
        <w:t>p IoT/Robot đ</w:t>
      </w:r>
      <w:r>
        <w:t>ị</w:t>
      </w:r>
      <w:r>
        <w:t>a phương - Khách hàng yêu c</w:t>
      </w:r>
      <w:r>
        <w:t>ầ</w:t>
      </w:r>
      <w:r>
        <w:t xml:space="preserve">u track record và references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</w:t>
      </w:r>
      <w:r>
        <w:rPr>
          <w:b/>
          <w:bCs/>
        </w:rPr>
        <w:t>Ưu tiên s</w:t>
      </w:r>
      <w:r>
        <w:rPr>
          <w:b/>
          <w:bCs/>
        </w:rPr>
        <w:t>ố</w:t>
      </w:r>
      <w:r>
        <w:rPr>
          <w:b/>
          <w:bCs/>
        </w:rPr>
        <w:t xml:space="preserve"> 1</w:t>
      </w:r>
      <w:r>
        <w:t xml:space="preserve"> – Thâm nh</w:t>
      </w:r>
      <w:r>
        <w:t>ậ</w:t>
      </w:r>
      <w:r>
        <w:t>p s</w:t>
      </w:r>
      <w:r>
        <w:t>ớ</w:t>
      </w:r>
      <w:r>
        <w:t>m (2026), partnership v</w:t>
      </w:r>
      <w:r>
        <w:t>ớ</w:t>
      </w:r>
      <w:r>
        <w:t>i distributor, pilot projects v</w:t>
      </w:r>
      <w:r>
        <w:t>ớ</w:t>
      </w:r>
      <w:r>
        <w:t>i khách h</w:t>
      </w:r>
      <w:r>
        <w:t>àng l</w:t>
      </w:r>
      <w:r>
        <w:t>ớ</w:t>
      </w:r>
      <w:r>
        <w:t>n</w:t>
      </w:r>
    </w:p>
    <w:p w14:paraId="09C01721" w14:textId="77777777" w:rsidR="008F68C3" w:rsidRDefault="0012558D">
      <w:pPr>
        <w:pStyle w:val="BodyText"/>
      </w:pPr>
      <w:r>
        <w:rPr>
          <w:b/>
          <w:bCs/>
        </w:rPr>
        <w:t>3. Malaysia –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ti</w:t>
      </w:r>
      <w:r>
        <w:rPr>
          <w:b/>
          <w:bCs/>
        </w:rPr>
        <w:t>ề</w:t>
      </w:r>
      <w:r>
        <w:rPr>
          <w:b/>
          <w:bCs/>
        </w:rPr>
        <w:t>m năng: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12.476 USD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9,8 t</w:t>
      </w:r>
      <w:r>
        <w:t>ỷ</w:t>
      </w:r>
      <w:r>
        <w:t xml:space="preserve"> USD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Chính sách Malaysia Digital Economy Blueprint - Ngành electronics và E&amp;E phát tri</w:t>
      </w:r>
      <w:r>
        <w:t>ể</w:t>
      </w:r>
      <w:r>
        <w:t>n m</w:t>
      </w:r>
      <w:r>
        <w:t>ạ</w:t>
      </w:r>
      <w:r>
        <w:t>nh - K</w:t>
      </w:r>
      <w:r>
        <w:t>ế</w:t>
      </w:r>
      <w:r>
        <w:t>t n</w:t>
      </w:r>
      <w:r>
        <w:t>ố</w:t>
      </w:r>
      <w:r>
        <w:t>i t</w:t>
      </w:r>
      <w:r>
        <w:t>ố</w:t>
      </w:r>
      <w:r>
        <w:t>t v</w:t>
      </w:r>
      <w:r>
        <w:t>ớ</w:t>
      </w:r>
      <w:r>
        <w:t>i th</w:t>
      </w:r>
      <w:r>
        <w:t>ị</w:t>
      </w:r>
      <w:r>
        <w:t xml:space="preserve"> trư</w:t>
      </w:r>
      <w:r>
        <w:t>ờ</w:t>
      </w:r>
      <w:r>
        <w:t>ng Trung Đông -</w:t>
      </w:r>
      <w:r>
        <w:t xml:space="preserve"> </w:t>
      </w: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- C</w:t>
      </w:r>
      <w:r>
        <w:t>ạ</w:t>
      </w:r>
      <w:r>
        <w:t>nh tranh t</w:t>
      </w:r>
      <w:r>
        <w:t>ừ</w:t>
      </w:r>
      <w:r>
        <w:t xml:space="preserve"> Singapore và Thái Lan - Yêu c</w:t>
      </w:r>
      <w:r>
        <w:t>ầ</w:t>
      </w:r>
      <w:r>
        <w:t>u Halal certification cho m</w:t>
      </w:r>
      <w:r>
        <w:t>ộ</w:t>
      </w:r>
      <w:r>
        <w:t>t s</w:t>
      </w:r>
      <w:r>
        <w:t>ố</w:t>
      </w:r>
      <w:r>
        <w:t xml:space="preserve"> s</w:t>
      </w:r>
      <w:r>
        <w:t>ả</w:t>
      </w:r>
      <w:r>
        <w:t>n ph</w:t>
      </w:r>
      <w:r>
        <w:t>ẩ</w:t>
      </w:r>
      <w:r>
        <w:t xml:space="preserve">m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</w:t>
      </w:r>
      <w:r>
        <w:rPr>
          <w:b/>
          <w:bCs/>
        </w:rPr>
        <w:t>Ưu tiên s</w:t>
      </w:r>
      <w:r>
        <w:rPr>
          <w:b/>
          <w:bCs/>
        </w:rPr>
        <w:t>ố</w:t>
      </w:r>
      <w:r>
        <w:rPr>
          <w:b/>
          <w:bCs/>
        </w:rPr>
        <w:t xml:space="preserve"> 2</w:t>
      </w:r>
      <w:r>
        <w:t xml:space="preserve"> – Thâm nh</w:t>
      </w:r>
      <w:r>
        <w:t>ậ</w:t>
      </w:r>
      <w:r>
        <w:t>p song song v</w:t>
      </w:r>
      <w:r>
        <w:t>ớ</w:t>
      </w:r>
      <w:r>
        <w:t>i Thái Lan, t</w:t>
      </w:r>
      <w:r>
        <w:t>ậ</w:t>
      </w:r>
      <w:r>
        <w:t>p trung vào electronics manufacturing</w:t>
      </w:r>
    </w:p>
    <w:p w14:paraId="29441632" w14:textId="77777777" w:rsidR="008F68C3" w:rsidRDefault="0012558D">
      <w:pPr>
        <w:pStyle w:val="BodyText"/>
      </w:pPr>
      <w:r>
        <w:rPr>
          <w:b/>
          <w:bCs/>
        </w:rPr>
        <w:t>4. Indonesia –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kh</w:t>
      </w:r>
      <w:r>
        <w:rPr>
          <w:b/>
          <w:bCs/>
        </w:rPr>
        <w:t>ổ</w:t>
      </w:r>
      <w:r>
        <w:rPr>
          <w:b/>
          <w:bCs/>
        </w:rPr>
        <w:t>ng l</w:t>
      </w:r>
      <w:r>
        <w:rPr>
          <w:b/>
          <w:bCs/>
        </w:rPr>
        <w:t>ồ</w:t>
      </w:r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4.788 USD - </w:t>
      </w:r>
      <w:r>
        <w:rPr>
          <w:b/>
          <w:bCs/>
        </w:rPr>
        <w:t>Dân s</w:t>
      </w:r>
      <w:r>
        <w:rPr>
          <w:b/>
          <w:bCs/>
        </w:rPr>
        <w:t>ố</w:t>
      </w:r>
      <w:r>
        <w:rPr>
          <w:b/>
          <w:bCs/>
        </w:rPr>
        <w:t>:</w:t>
      </w:r>
      <w:r>
        <w:t xml:space="preserve"> 277 tri</w:t>
      </w:r>
      <w:r>
        <w:t>ệ</w:t>
      </w:r>
      <w:r>
        <w:t>u ngư</w:t>
      </w:r>
      <w:r>
        <w:t>ờ</w:t>
      </w:r>
      <w:r>
        <w:t>i (l</w:t>
      </w:r>
      <w:r>
        <w:t>ớ</w:t>
      </w:r>
      <w:r>
        <w:t>n nh</w:t>
      </w:r>
      <w:r>
        <w:t>ấ</w:t>
      </w:r>
      <w:r>
        <w:t xml:space="preserve">t ASEAN)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14,2 t</w:t>
      </w:r>
      <w:r>
        <w:t>ỷ</w:t>
      </w:r>
      <w:r>
        <w:t xml:space="preserve"> USD (tăng trư</w:t>
      </w:r>
      <w:r>
        <w:t>ở</w:t>
      </w:r>
      <w:r>
        <w:t>ng nhanh nh</w:t>
      </w:r>
      <w:r>
        <w:t>ấ</w:t>
      </w:r>
      <w:r>
        <w:t xml:space="preserve">t)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Th</w:t>
      </w:r>
      <w:r>
        <w:t>ị</w:t>
      </w:r>
      <w:r>
        <w:t xml:space="preserve"> trư</w:t>
      </w:r>
      <w:r>
        <w:t>ờ</w:t>
      </w:r>
      <w:r>
        <w:t>ng kh</w:t>
      </w:r>
      <w:r>
        <w:t>ổ</w:t>
      </w:r>
      <w:r>
        <w:t>ng l</w:t>
      </w:r>
      <w:r>
        <w:t>ồ</w:t>
      </w:r>
      <w:r>
        <w:t>, tăng trư</w:t>
      </w:r>
      <w:r>
        <w:t>ở</w:t>
      </w:r>
      <w:r>
        <w:t>ng r</w:t>
      </w:r>
      <w:r>
        <w:t>ấ</w:t>
      </w:r>
      <w:r>
        <w:t>t nhanh - Chính sách Making Indonesia 4.0 - Chi phí lao đ</w:t>
      </w:r>
      <w:r>
        <w:t>ộ</w:t>
      </w:r>
      <w:r>
        <w:t>ng th</w:t>
      </w:r>
      <w:r>
        <w:t>ấ</w:t>
      </w:r>
      <w:r>
        <w:t xml:space="preserve">p, thu hút FDI - </w:t>
      </w:r>
      <w:r>
        <w:rPr>
          <w:b/>
          <w:bCs/>
        </w:rPr>
        <w:t xml:space="preserve">Thách </w:t>
      </w:r>
      <w:r>
        <w:rPr>
          <w:b/>
          <w:bCs/>
        </w:rPr>
        <w:t>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- Phân tán đ</w:t>
      </w:r>
      <w:r>
        <w:t>ị</w:t>
      </w:r>
      <w:r>
        <w:t>a lý (17.000 đ</w:t>
      </w:r>
      <w:r>
        <w:t>ả</w:t>
      </w:r>
      <w:r>
        <w:t>o) - H</w:t>
      </w:r>
      <w:r>
        <w:t>ạ</w:t>
      </w:r>
      <w:r>
        <w:t xml:space="preserve"> t</w:t>
      </w:r>
      <w:r>
        <w:t>ầ</w:t>
      </w:r>
      <w:r>
        <w:t>ng chưa đ</w:t>
      </w:r>
      <w:r>
        <w:t>ồ</w:t>
      </w:r>
      <w:r>
        <w:t>ng đ</w:t>
      </w:r>
      <w:r>
        <w:t>ề</w:t>
      </w:r>
      <w:r>
        <w:t>u - R</w:t>
      </w:r>
      <w:r>
        <w:t>ủ</w:t>
      </w:r>
      <w:r>
        <w:t>i ro v</w:t>
      </w:r>
      <w:r>
        <w:t>ề</w:t>
      </w:r>
      <w:r>
        <w:t xml:space="preserve"> logistics và thanh toán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Giai đo</w:t>
      </w:r>
      <w:r>
        <w:t>ạ</w:t>
      </w:r>
      <w:r>
        <w:t>n 2 (2029-2032), thi</w:t>
      </w:r>
      <w:r>
        <w:t>ế</w:t>
      </w:r>
      <w:r>
        <w:t>t l</w:t>
      </w:r>
      <w:r>
        <w:t>ậ</w:t>
      </w:r>
      <w:r>
        <w:t>p partner đ</w:t>
      </w:r>
      <w:r>
        <w:t>ị</w:t>
      </w:r>
      <w:r>
        <w:t>a phương, t</w:t>
      </w:r>
      <w:r>
        <w:t>ậ</w:t>
      </w:r>
      <w:r>
        <w:t>p trung vào Java (Jakarta, Surabaya)</w:t>
      </w:r>
    </w:p>
    <w:p w14:paraId="34144166" w14:textId="77777777" w:rsidR="008F68C3" w:rsidRDefault="0012558D">
      <w:pPr>
        <w:pStyle w:val="BodyText"/>
      </w:pPr>
      <w:r>
        <w:rPr>
          <w:b/>
          <w:bCs/>
        </w:rPr>
        <w:t>5. Philippines –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m</w:t>
      </w:r>
      <w:r>
        <w:rPr>
          <w:b/>
          <w:bCs/>
        </w:rPr>
        <w:t>ớ</w:t>
      </w:r>
      <w:r>
        <w:rPr>
          <w:b/>
          <w:bCs/>
        </w:rPr>
        <w:t>i n</w:t>
      </w:r>
      <w:r>
        <w:rPr>
          <w:b/>
          <w:bCs/>
        </w:rPr>
        <w:t>ổ</w:t>
      </w:r>
      <w:r>
        <w:rPr>
          <w:b/>
          <w:bCs/>
        </w:rPr>
        <w:t>i: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3.905 USD - </w:t>
      </w:r>
      <w:r>
        <w:rPr>
          <w:b/>
          <w:bCs/>
        </w:rPr>
        <w:t>Dân s</w:t>
      </w:r>
      <w:r>
        <w:rPr>
          <w:b/>
          <w:bCs/>
        </w:rPr>
        <w:t>ố</w:t>
      </w:r>
      <w:r>
        <w:rPr>
          <w:b/>
          <w:bCs/>
        </w:rPr>
        <w:t>:</w:t>
      </w:r>
      <w:r>
        <w:t xml:space="preserve"> 115 tri</w:t>
      </w:r>
      <w:r>
        <w:t>ệ</w:t>
      </w:r>
      <w:r>
        <w:t>u ngư</w:t>
      </w:r>
      <w:r>
        <w:t>ờ</w:t>
      </w:r>
      <w:r>
        <w:t xml:space="preserve">i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6,4 t</w:t>
      </w:r>
      <w:r>
        <w:t>ỷ</w:t>
      </w:r>
      <w:r>
        <w:t xml:space="preserve"> USD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Dân s</w:t>
      </w:r>
      <w:r>
        <w:t>ố</w:t>
      </w:r>
      <w:r>
        <w:t xml:space="preserve"> tr</w:t>
      </w:r>
      <w:r>
        <w:t>ẻ</w:t>
      </w:r>
      <w:r>
        <w:t>, thành th</w:t>
      </w:r>
      <w:r>
        <w:t>ạ</w:t>
      </w:r>
      <w:r>
        <w:t>o ti</w:t>
      </w:r>
      <w:r>
        <w:t>ế</w:t>
      </w:r>
      <w:r>
        <w:t>ng Anh - Ngành BPO phát tri</w:t>
      </w:r>
      <w:r>
        <w:t>ể</w:t>
      </w:r>
      <w:r>
        <w:t>n m</w:t>
      </w:r>
      <w:r>
        <w:t>ạ</w:t>
      </w:r>
      <w:r>
        <w:t>nh - Chính sách khuy</w:t>
      </w:r>
      <w:r>
        <w:t>ế</w:t>
      </w:r>
      <w:r>
        <w:t xml:space="preserve">n khích FDI - </w:t>
      </w: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- H</w:t>
      </w:r>
      <w:r>
        <w:t>ạ</w:t>
      </w:r>
      <w:r>
        <w:t xml:space="preserve"> t</w:t>
      </w:r>
      <w:r>
        <w:t>ầ</w:t>
      </w:r>
      <w:r>
        <w:t>ng y</w:t>
      </w:r>
      <w:r>
        <w:t>ế</w:t>
      </w:r>
      <w:r>
        <w:t>u - Thi</w:t>
      </w:r>
      <w:r>
        <w:t>ế</w:t>
      </w:r>
      <w:r>
        <w:t>u nhân l</w:t>
      </w:r>
      <w:r>
        <w:t>ự</w:t>
      </w:r>
      <w:r>
        <w:t>c k</w:t>
      </w:r>
      <w:r>
        <w:t>ỹ</w:t>
      </w:r>
      <w:r>
        <w:t xml:space="preserve"> thu</w:t>
      </w:r>
      <w:r>
        <w:t>ậ</w:t>
      </w:r>
      <w:r>
        <w:t xml:space="preserve">t cao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</w:t>
      </w:r>
      <w:r>
        <w:t>Giai đo</w:t>
      </w:r>
      <w:r>
        <w:t>ạ</w:t>
      </w:r>
      <w:r>
        <w:t>n 2-3, t</w:t>
      </w:r>
      <w:r>
        <w:t>ậ</w:t>
      </w:r>
      <w:r>
        <w:t>p trung vào BPO và manufacturing sector</w:t>
      </w:r>
    </w:p>
    <w:p w14:paraId="081DB99A" w14:textId="77777777" w:rsidR="008F68C3" w:rsidRDefault="0012558D">
      <w:pPr>
        <w:pStyle w:val="BodyText"/>
      </w:pPr>
      <w:r>
        <w:rPr>
          <w:b/>
          <w:bCs/>
        </w:rPr>
        <w:t>6. Vietnam – Home market:</w:t>
      </w:r>
      <w:r>
        <w:t xml:space="preserve"> - </w:t>
      </w:r>
      <w:r>
        <w:rPr>
          <w:b/>
          <w:bCs/>
        </w:rPr>
        <w:t>GDP đ</w:t>
      </w:r>
      <w:r>
        <w:rPr>
          <w:b/>
          <w:bCs/>
        </w:rPr>
        <w:t>ầ</w:t>
      </w:r>
      <w:r>
        <w:rPr>
          <w:b/>
          <w:bCs/>
        </w:rPr>
        <w:t>u ngư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4.475 USD - </w:t>
      </w:r>
      <w:r>
        <w:rPr>
          <w:b/>
          <w:bCs/>
        </w:rPr>
        <w:t>Quy mô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2030:</w:t>
      </w:r>
      <w:r>
        <w:t xml:space="preserve"> 8,5 t</w:t>
      </w:r>
      <w:r>
        <w:t>ỷ</w:t>
      </w:r>
      <w:r>
        <w:t xml:space="preserve"> USD - </w:t>
      </w: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a, l</w:t>
      </w:r>
      <w:r>
        <w:t>ợ</w:t>
      </w:r>
      <w:r>
        <w:t>i th</w:t>
      </w:r>
      <w:r>
        <w:t>ế</w:t>
      </w:r>
      <w:r>
        <w:t xml:space="preserve"> ngôn ng</w:t>
      </w:r>
      <w:r>
        <w:t>ữ</w:t>
      </w:r>
      <w:r>
        <w:t xml:space="preserve"> và văn hóa - Chính sách ưu đãi m</w:t>
      </w:r>
      <w:r>
        <w:t>ạ</w:t>
      </w:r>
      <w:r>
        <w:t>nh m</w:t>
      </w:r>
      <w:r>
        <w:t>ẽ</w:t>
      </w:r>
      <w:r>
        <w:t xml:space="preserve"> - Chu</w:t>
      </w:r>
      <w:r>
        <w:t>ỗ</w:t>
      </w:r>
      <w:r>
        <w:t xml:space="preserve">i cung </w:t>
      </w:r>
      <w:r>
        <w:t>ứ</w:t>
      </w:r>
      <w:r>
        <w:t>ng</w:t>
      </w:r>
      <w:r>
        <w:t xml:space="preserve"> n</w:t>
      </w:r>
      <w:r>
        <w:t>ộ</w:t>
      </w:r>
      <w:r>
        <w:t>i đ</w:t>
      </w:r>
      <w:r>
        <w:t>ị</w:t>
      </w:r>
      <w:r>
        <w:t>a phát tri</w:t>
      </w:r>
      <w:r>
        <w:t>ể</w:t>
      </w:r>
      <w:r>
        <w:t xml:space="preserve">n -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</w:t>
      </w:r>
      <w:r>
        <w:rPr>
          <w:b/>
          <w:bCs/>
        </w:rPr>
        <w:t>Ưu tiên tuy</w:t>
      </w:r>
      <w:r>
        <w:rPr>
          <w:b/>
          <w:bCs/>
        </w:rPr>
        <w:t>ệ</w:t>
      </w:r>
      <w:r>
        <w:rPr>
          <w:b/>
          <w:bCs/>
        </w:rPr>
        <w:t>t đ</w:t>
      </w:r>
      <w:r>
        <w:rPr>
          <w:b/>
          <w:bCs/>
        </w:rPr>
        <w:t>ố</w:t>
      </w:r>
      <w:r>
        <w:rPr>
          <w:b/>
          <w:bCs/>
        </w:rPr>
        <w:t>i</w:t>
      </w:r>
      <w:r>
        <w:t xml:space="preserve"> – Chi</w:t>
      </w:r>
      <w:r>
        <w:t>ế</w:t>
      </w:r>
      <w:r>
        <w:t>m 65% doanh thu giai đo</w:t>
      </w:r>
      <w:r>
        <w:t>ạ</w:t>
      </w:r>
      <w:r>
        <w:t>n đ</w:t>
      </w:r>
      <w:r>
        <w:t>ầ</w:t>
      </w:r>
      <w:r>
        <w:t>u</w:t>
      </w:r>
    </w:p>
    <w:p w14:paraId="776610B9" w14:textId="77777777" w:rsidR="008F68C3" w:rsidRDefault="0012558D">
      <w:pPr>
        <w:pStyle w:val="BodyText"/>
      </w:pPr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p đ</w:t>
      </w:r>
      <w:r>
        <w:rPr>
          <w:b/>
          <w:bCs/>
        </w:rPr>
        <w:t>ị</w:t>
      </w:r>
      <w:r>
        <w:rPr>
          <w:b/>
          <w:bCs/>
        </w:rPr>
        <w:t>nh thương m</w:t>
      </w:r>
      <w:r>
        <w:rPr>
          <w:b/>
          <w:bCs/>
        </w:rPr>
        <w:t>ạ</w:t>
      </w:r>
      <w:r>
        <w:rPr>
          <w:b/>
          <w:bCs/>
        </w:rPr>
        <w:t>i và 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 xml:space="preserve"> c</w:t>
      </w:r>
      <w:r>
        <w:rPr>
          <w:b/>
          <w:bCs/>
        </w:rPr>
        <w:t>ạ</w:t>
      </w:r>
      <w:r>
        <w:rPr>
          <w:b/>
          <w:bCs/>
        </w:rPr>
        <w:t>nh tranh:</w:t>
      </w:r>
    </w:p>
    <w:p w14:paraId="219C89DC" w14:textId="77777777" w:rsidR="008F68C3" w:rsidRDefault="0012558D">
      <w:pPr>
        <w:pStyle w:val="BodyText"/>
      </w:pPr>
      <w:r>
        <w:rPr>
          <w:b/>
          <w:bCs/>
        </w:rPr>
        <w:t>ASEAN Free Trade Area (AFTA):</w:t>
      </w:r>
      <w:r>
        <w:t xml:space="preserve"> - </w:t>
      </w: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quan:</w:t>
      </w:r>
      <w:r>
        <w:t xml:space="preserve"> 0% cho h</w:t>
      </w:r>
      <w:r>
        <w:t>ầ</w:t>
      </w:r>
      <w:r>
        <w:t>u h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 công ngh</w:t>
      </w:r>
      <w:r>
        <w:t>ệ</w:t>
      </w:r>
      <w:r>
        <w:t xml:space="preserve"> cao - </w:t>
      </w:r>
      <w:r>
        <w:rPr>
          <w:b/>
          <w:bCs/>
        </w:rPr>
        <w:t>Rules of Origin:</w:t>
      </w:r>
      <w:r>
        <w:t xml:space="preserve"> </w:t>
      </w:r>
      <w:r>
        <w:t>C</w:t>
      </w:r>
      <w:r>
        <w:t>ầ</w:t>
      </w:r>
      <w:r>
        <w:t>n 40% n</w:t>
      </w:r>
      <w:r>
        <w:t>ộ</w:t>
      </w:r>
      <w:r>
        <w:t>i dung ASEAN (Mekong đ</w:t>
      </w:r>
      <w:r>
        <w:t>ạ</w:t>
      </w:r>
      <w:r>
        <w:t xml:space="preserve">t 50-70%) - </w:t>
      </w:r>
      <w:r>
        <w:rPr>
          <w:b/>
          <w:bCs/>
        </w:rPr>
        <w:t>Mutual Recognition Arrangement (MRA):</w:t>
      </w:r>
      <w:r>
        <w:t xml:space="preserve"> Ch</w:t>
      </w:r>
      <w:r>
        <w:t>ứ</w:t>
      </w:r>
      <w:r>
        <w:t>ng nh</w:t>
      </w:r>
      <w:r>
        <w:t>ậ</w:t>
      </w:r>
      <w:r>
        <w:t>n đư</w:t>
      </w:r>
      <w:r>
        <w:t>ợ</w:t>
      </w:r>
      <w:r>
        <w:t>c công nh</w:t>
      </w:r>
      <w:r>
        <w:t>ậ</w:t>
      </w:r>
      <w:r>
        <w:t>n l</w:t>
      </w:r>
      <w:r>
        <w:t>ẫ</w:t>
      </w:r>
      <w:r>
        <w:t>n nhau</w:t>
      </w:r>
    </w:p>
    <w:p w14:paraId="0D61921E" w14:textId="77777777" w:rsidR="008F68C3" w:rsidRDefault="0012558D">
      <w:pPr>
        <w:pStyle w:val="BodyText"/>
      </w:pPr>
      <w:r>
        <w:rPr>
          <w:b/>
          <w:bCs/>
        </w:rPr>
        <w:t>RCEP (Regional Comprehensive Economic Partnership):</w:t>
      </w:r>
      <w:r>
        <w:t xml:space="preserve"> - </w:t>
      </w:r>
      <w:r>
        <w:rPr>
          <w:b/>
          <w:bCs/>
        </w:rPr>
        <w:t>Ph</w:t>
      </w:r>
      <w:r>
        <w:rPr>
          <w:b/>
          <w:bCs/>
        </w:rPr>
        <w:t>ạ</w:t>
      </w:r>
      <w:r>
        <w:rPr>
          <w:b/>
          <w:bCs/>
        </w:rPr>
        <w:t>m vi:</w:t>
      </w:r>
      <w:r>
        <w:t xml:space="preserve"> ASEAN + 5 (Trung Qu</w:t>
      </w:r>
      <w:r>
        <w:t>ố</w:t>
      </w:r>
      <w:r>
        <w:t>c, Nh</w:t>
      </w:r>
      <w:r>
        <w:t>ậ</w:t>
      </w:r>
      <w:r>
        <w:t>t B</w:t>
      </w:r>
      <w:r>
        <w:t>ả</w:t>
      </w:r>
      <w:r>
        <w:t>n, Hàn Qu</w:t>
      </w:r>
      <w:r>
        <w:t>ố</w:t>
      </w:r>
      <w:r>
        <w:t xml:space="preserve">c, Australia, New Zealand) - </w:t>
      </w: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</w:t>
      </w:r>
      <w:r>
        <w:rPr>
          <w:b/>
          <w:bCs/>
        </w:rPr>
        <w:t>h:</w:t>
      </w:r>
      <w:r>
        <w:t xml:space="preserve"> Gi</w:t>
      </w:r>
      <w:r>
        <w:t>ả</w:t>
      </w:r>
      <w:r>
        <w:t>m thu</w:t>
      </w:r>
      <w:r>
        <w:t>ế</w:t>
      </w:r>
      <w:r>
        <w:t xml:space="preserve"> nh</w:t>
      </w:r>
      <w:r>
        <w:t>ậ</w:t>
      </w:r>
      <w:r>
        <w:t>p kh</w:t>
      </w:r>
      <w:r>
        <w:t>ẩ</w:t>
      </w:r>
      <w:r>
        <w:t>u linh ki</w:t>
      </w:r>
      <w:r>
        <w:t>ệ</w:t>
      </w:r>
      <w:r>
        <w:t>n t</w:t>
      </w:r>
      <w:r>
        <w:t>ừ</w:t>
      </w:r>
      <w:r>
        <w:t xml:space="preserve"> Trung Qu</w:t>
      </w:r>
      <w:r>
        <w:t>ố</w:t>
      </w:r>
      <w:r>
        <w:t>c/Nh</w:t>
      </w:r>
      <w:r>
        <w:t>ậ</w:t>
      </w:r>
      <w:r>
        <w:t>t B</w:t>
      </w:r>
      <w:r>
        <w:t>ả</w:t>
      </w:r>
      <w:r>
        <w:t>n/Hàn Qu</w:t>
      </w:r>
      <w:r>
        <w:t>ố</w:t>
      </w:r>
      <w:r>
        <w:t xml:space="preserve">c - </w:t>
      </w: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ng:</w:t>
      </w:r>
      <w:r>
        <w:t xml:space="preserve"> Gi</w:t>
      </w:r>
      <w:r>
        <w:t>ả</w:t>
      </w:r>
      <w:r>
        <w:t>m 10-15% chi phí nguyên v</w:t>
      </w:r>
      <w:r>
        <w:t>ậ</w:t>
      </w:r>
      <w:r>
        <w:t>t li</w:t>
      </w:r>
      <w:r>
        <w:t>ệ</w:t>
      </w:r>
      <w:r>
        <w:t>u</w:t>
      </w:r>
    </w:p>
    <w:p w14:paraId="732F5087" w14:textId="77777777" w:rsidR="008F68C3" w:rsidRDefault="0012558D">
      <w:pPr>
        <w:pStyle w:val="BodyText"/>
      </w:pPr>
      <w:r>
        <w:rPr>
          <w:b/>
          <w:bCs/>
        </w:rPr>
        <w:t>EVFTA (EU-Vietnam Free Trade Agreement):</w:t>
      </w:r>
      <w:r>
        <w:t xml:space="preserve"> - </w:t>
      </w: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Thu</w:t>
      </w:r>
      <w:r>
        <w:t>ế</w:t>
      </w:r>
      <w:r>
        <w:t xml:space="preserve"> 0% xu</w:t>
      </w:r>
      <w:r>
        <w:t>ấ</w:t>
      </w:r>
      <w:r>
        <w:t>t kh</w:t>
      </w:r>
      <w:r>
        <w:t>ẩ</w:t>
      </w:r>
      <w:r>
        <w:t>u sang EU t</w:t>
      </w:r>
      <w:r>
        <w:t>ừ</w:t>
      </w:r>
      <w:r>
        <w:t xml:space="preserve"> 2027 - </w:t>
      </w: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>u:</w:t>
      </w:r>
      <w:r>
        <w:t xml:space="preserve"> Tuân th</w:t>
      </w:r>
      <w:r>
        <w:t>ủ</w:t>
      </w:r>
      <w:r>
        <w:t xml:space="preserve"> CE, RoHS, REACH -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i: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san</w:t>
      </w:r>
      <w:r>
        <w:t>g EU sau khi thành công t</w:t>
      </w:r>
      <w:r>
        <w:t>ạ</w:t>
      </w:r>
      <w:r>
        <w:t>i ASEAN</w:t>
      </w:r>
    </w:p>
    <w:p w14:paraId="79313DC1" w14:textId="77777777" w:rsidR="008F68C3" w:rsidRDefault="0012558D">
      <w:pPr>
        <w:pStyle w:val="BodyText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r>
        <w:rPr>
          <w:b/>
          <w:bCs/>
        </w:rPr>
        <w:t>:</w:t>
      </w:r>
    </w:p>
    <w:p w14:paraId="711B18E9" w14:textId="77777777" w:rsidR="008F68C3" w:rsidRDefault="0012558D">
      <w:pPr>
        <w:pStyle w:val="BodyText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tiêu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theo giai đo</w:t>
      </w:r>
      <w:r>
        <w:rPr>
          <w:b/>
          <w:bCs/>
        </w:rPr>
        <w:t>ạ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1690"/>
        <w:gridCol w:w="1690"/>
        <w:gridCol w:w="2253"/>
        <w:gridCol w:w="2253"/>
      </w:tblGrid>
      <w:tr w:rsidR="008F68C3" w14:paraId="3ACA0ED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37978FF7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397" w:type="dxa"/>
          </w:tcPr>
          <w:p w14:paraId="4C7AD12B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</w:t>
            </w:r>
          </w:p>
        </w:tc>
        <w:tc>
          <w:tcPr>
            <w:tcW w:w="1397" w:type="dxa"/>
          </w:tcPr>
          <w:p w14:paraId="1EB741AE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chính</w:t>
            </w:r>
          </w:p>
        </w:tc>
        <w:tc>
          <w:tcPr>
            <w:tcW w:w="1863" w:type="dxa"/>
          </w:tcPr>
          <w:p w14:paraId="775F68A1" w14:textId="77777777" w:rsidR="008F68C3" w:rsidRDefault="0012558D">
            <w:pPr>
              <w:pStyle w:val="Compact"/>
              <w:jc w:val="right"/>
            </w:pPr>
            <w:r>
              <w:t>Doanh thu (tri</w:t>
            </w:r>
            <w:r>
              <w:t>ệ</w:t>
            </w:r>
            <w:r>
              <w:t>u USD)</w:t>
            </w:r>
          </w:p>
        </w:tc>
        <w:tc>
          <w:tcPr>
            <w:tcW w:w="1863" w:type="dxa"/>
          </w:tcPr>
          <w:p w14:paraId="223DE013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xu</w:t>
            </w:r>
            <w:r>
              <w:t>ấ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8F68C3" w14:paraId="2EDAEEDD" w14:textId="77777777">
        <w:tc>
          <w:tcPr>
            <w:tcW w:w="1397" w:type="dxa"/>
          </w:tcPr>
          <w:p w14:paraId="74A85B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 1 (2026-2028)</w:t>
            </w:r>
          </w:p>
        </w:tc>
        <w:tc>
          <w:tcPr>
            <w:tcW w:w="1397" w:type="dxa"/>
          </w:tcPr>
          <w:p w14:paraId="79C807BC" w14:textId="77777777" w:rsidR="008F68C3" w:rsidRDefault="0012558D">
            <w:pPr>
              <w:pStyle w:val="Compact"/>
            </w:pPr>
            <w:r>
              <w:t>Thái Lan, Malaysia</w:t>
            </w:r>
          </w:p>
        </w:tc>
        <w:tc>
          <w:tcPr>
            <w:tcW w:w="1397" w:type="dxa"/>
          </w:tcPr>
          <w:p w14:paraId="09DDBED9" w14:textId="77777777" w:rsidR="008F68C3" w:rsidRDefault="0012558D">
            <w:pPr>
              <w:pStyle w:val="Compact"/>
            </w:pPr>
            <w:r>
              <w:t>IoT Gateway, Module truy</w:t>
            </w:r>
            <w:r>
              <w:t>ề</w:t>
            </w:r>
            <w:r>
              <w:t>n thông</w:t>
            </w:r>
          </w:p>
        </w:tc>
        <w:tc>
          <w:tcPr>
            <w:tcW w:w="1863" w:type="dxa"/>
          </w:tcPr>
          <w:p w14:paraId="1AEF2E93" w14:textId="77777777" w:rsidR="008F68C3" w:rsidRDefault="0012558D">
            <w:pPr>
              <w:pStyle w:val="Compact"/>
              <w:jc w:val="right"/>
            </w:pPr>
            <w:r>
              <w:t>1,84</w:t>
            </w:r>
          </w:p>
        </w:tc>
        <w:tc>
          <w:tcPr>
            <w:tcW w:w="1863" w:type="dxa"/>
          </w:tcPr>
          <w:p w14:paraId="64DA8987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</w:tr>
      <w:tr w:rsidR="008F68C3" w14:paraId="79561A90" w14:textId="77777777">
        <w:tc>
          <w:tcPr>
            <w:tcW w:w="1397" w:type="dxa"/>
          </w:tcPr>
          <w:p w14:paraId="200A609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 2 (2029-2032)</w:t>
            </w:r>
          </w:p>
        </w:tc>
        <w:tc>
          <w:tcPr>
            <w:tcW w:w="1397" w:type="dxa"/>
          </w:tcPr>
          <w:p w14:paraId="49274AB4" w14:textId="77777777" w:rsidR="008F68C3" w:rsidRDefault="0012558D">
            <w:pPr>
              <w:pStyle w:val="Compact"/>
            </w:pPr>
            <w:r>
              <w:t>+ Singapore, Indonesia</w:t>
            </w:r>
          </w:p>
        </w:tc>
        <w:tc>
          <w:tcPr>
            <w:tcW w:w="1397" w:type="dxa"/>
          </w:tcPr>
          <w:p w14:paraId="0369C5CB" w14:textId="77777777" w:rsidR="008F68C3" w:rsidRDefault="0012558D">
            <w:pPr>
              <w:pStyle w:val="Compact"/>
            </w:pPr>
            <w:r>
              <w:t>Robot AMR/AGV, C</w:t>
            </w:r>
            <w:r>
              <w:t>ả</w:t>
            </w:r>
            <w:r>
              <w:t>m bi</w:t>
            </w:r>
            <w:r>
              <w:t>ế</w:t>
            </w:r>
            <w:r>
              <w:t>n</w:t>
            </w:r>
          </w:p>
        </w:tc>
        <w:tc>
          <w:tcPr>
            <w:tcW w:w="1863" w:type="dxa"/>
          </w:tcPr>
          <w:p w14:paraId="0BD5AD87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1863" w:type="dxa"/>
          </w:tcPr>
          <w:p w14:paraId="1F6ED109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</w:tr>
      <w:tr w:rsidR="008F68C3" w14:paraId="6D2BAFC0" w14:textId="77777777">
        <w:tc>
          <w:tcPr>
            <w:tcW w:w="1397" w:type="dxa"/>
          </w:tcPr>
          <w:p w14:paraId="7745ED6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 3 (2033-2035)</w:t>
            </w:r>
          </w:p>
        </w:tc>
        <w:tc>
          <w:tcPr>
            <w:tcW w:w="1397" w:type="dxa"/>
          </w:tcPr>
          <w:p w14:paraId="50B1D2F3" w14:textId="77777777" w:rsidR="008F68C3" w:rsidRDefault="0012558D">
            <w:pPr>
              <w:pStyle w:val="Compact"/>
            </w:pPr>
            <w:r>
              <w:t>+ Philippines, ASEAN-6</w:t>
            </w:r>
          </w:p>
        </w:tc>
        <w:tc>
          <w:tcPr>
            <w:tcW w:w="1397" w:type="dxa"/>
          </w:tcPr>
          <w:p w14:paraId="50F68D37" w14:textId="77777777" w:rsidR="008F68C3" w:rsidRDefault="0012558D">
            <w:pPr>
              <w:pStyle w:val="Compact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7 dòng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863" w:type="dxa"/>
          </w:tcPr>
          <w:p w14:paraId="1D946820" w14:textId="77777777" w:rsidR="008F68C3" w:rsidRDefault="0012558D">
            <w:pPr>
              <w:pStyle w:val="Compact"/>
              <w:jc w:val="right"/>
            </w:pPr>
            <w:r>
              <w:t>20,62</w:t>
            </w:r>
          </w:p>
        </w:tc>
        <w:tc>
          <w:tcPr>
            <w:tcW w:w="1863" w:type="dxa"/>
          </w:tcPr>
          <w:p w14:paraId="616B51BD" w14:textId="77777777" w:rsidR="008F68C3" w:rsidRDefault="0012558D">
            <w:pPr>
              <w:pStyle w:val="Compact"/>
              <w:jc w:val="right"/>
            </w:pPr>
            <w:r>
              <w:t>35%</w:t>
            </w:r>
          </w:p>
        </w:tc>
      </w:tr>
      <w:tr w:rsidR="008F68C3" w14:paraId="5300CAFD" w14:textId="77777777">
        <w:tc>
          <w:tcPr>
            <w:tcW w:w="1397" w:type="dxa"/>
          </w:tcPr>
          <w:p w14:paraId="40024EC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397" w:type="dxa"/>
          </w:tcPr>
          <w:p w14:paraId="33946BFA" w14:textId="77777777" w:rsidR="008F68C3" w:rsidRDefault="0012558D">
            <w:pPr>
              <w:pStyle w:val="Compact"/>
            </w:pPr>
            <w:r>
              <w:t>ASEAN-6</w:t>
            </w:r>
          </w:p>
        </w:tc>
        <w:tc>
          <w:tcPr>
            <w:tcW w:w="1397" w:type="dxa"/>
          </w:tcPr>
          <w:p w14:paraId="5FFF2731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863" w:type="dxa"/>
          </w:tcPr>
          <w:p w14:paraId="5A8F66A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36,23</w:t>
            </w:r>
          </w:p>
        </w:tc>
        <w:tc>
          <w:tcPr>
            <w:tcW w:w="1863" w:type="dxa"/>
          </w:tcPr>
          <w:p w14:paraId="4A62FFEC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</w:tbl>
    <w:p w14:paraId="607825F9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 xml:space="preserve"> c</w:t>
      </w:r>
      <w:r>
        <w:rPr>
          <w:b/>
          <w:bCs/>
        </w:rPr>
        <w:t>ạ</w:t>
      </w:r>
      <w:r>
        <w:rPr>
          <w:b/>
          <w:bCs/>
        </w:rPr>
        <w:t>nh tranh khi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ASEAN:</w:t>
      </w:r>
    </w:p>
    <w:p w14:paraId="7C55A808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Giá c</w:t>
      </w:r>
      <w:r>
        <w:rPr>
          <w:b/>
          <w:bCs/>
        </w:rPr>
        <w:t>ạ</w:t>
      </w:r>
      <w:r>
        <w:rPr>
          <w:b/>
          <w:bCs/>
        </w:rPr>
        <w:t>nh tranh:</w:t>
      </w:r>
      <w:r>
        <w:t xml:space="preserve"> </w:t>
      </w:r>
      <w:r>
        <w:t>Th</w:t>
      </w:r>
      <w:r>
        <w:t>ấ</w:t>
      </w:r>
      <w:r>
        <w:t>p hơn 20-30% so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 t</w:t>
      </w:r>
      <w:r>
        <w:t>ừ</w:t>
      </w:r>
      <w:r>
        <w:t xml:space="preserve"> Trung Qu</w:t>
      </w:r>
      <w:r>
        <w:t>ố</w:t>
      </w:r>
      <w:r>
        <w:t>c, Nh</w:t>
      </w:r>
      <w:r>
        <w:t>ậ</w:t>
      </w:r>
      <w:r>
        <w:t>t B</w:t>
      </w:r>
      <w:r>
        <w:t>ả</w:t>
      </w:r>
      <w:r>
        <w:t>n, Hàn Qu</w:t>
      </w:r>
      <w:r>
        <w:t>ố</w:t>
      </w:r>
      <w:r>
        <w:t>c</w:t>
      </w:r>
    </w:p>
    <w:p w14:paraId="7D1C2E4B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0%:</w:t>
      </w:r>
      <w:r>
        <w:t xml:space="preserve"> AFTA và RCEP</w:t>
      </w:r>
    </w:p>
    <w:p w14:paraId="3D28E8F5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Logistics thu</w:t>
      </w:r>
      <w:r>
        <w:rPr>
          <w:b/>
          <w:bCs/>
        </w:rPr>
        <w:t>ậ</w:t>
      </w:r>
      <w:r>
        <w:rPr>
          <w:b/>
          <w:bCs/>
        </w:rPr>
        <w:t>n l</w:t>
      </w:r>
      <w:r>
        <w:rPr>
          <w:b/>
          <w:bCs/>
        </w:rPr>
        <w:t>ợ</w:t>
      </w:r>
      <w:r>
        <w:rPr>
          <w:b/>
          <w:bCs/>
        </w:rPr>
        <w:t>i:</w:t>
      </w:r>
      <w:r>
        <w:t xml:space="preserve"> C</w:t>
      </w:r>
      <w:r>
        <w:t>ả</w:t>
      </w:r>
      <w:r>
        <w:t>ng bi</w:t>
      </w:r>
      <w:r>
        <w:t>ể</w:t>
      </w:r>
      <w:r>
        <w:t>n qu</w:t>
      </w:r>
      <w:r>
        <w:t>ố</w:t>
      </w:r>
      <w:r>
        <w:t>c t</w:t>
      </w:r>
      <w:r>
        <w:t>ế</w:t>
      </w:r>
      <w:r>
        <w:t xml:space="preserve"> TP.HCM, th</w:t>
      </w:r>
      <w:r>
        <w:t>ờ</w:t>
      </w:r>
      <w:r>
        <w:t>i gian giao hàng 3-7 ngày</w:t>
      </w:r>
    </w:p>
    <w:p w14:paraId="657DE6A1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t:</w:t>
      </w:r>
      <w:r>
        <w:t xml:space="preserve"> </w:t>
      </w:r>
      <w:r>
        <w:t>Đ</w:t>
      </w:r>
      <w:r>
        <w:t>ộ</w:t>
      </w:r>
      <w:r>
        <w:t>i ngũ k</w:t>
      </w:r>
      <w:r>
        <w:t>ỹ</w:t>
      </w:r>
      <w:r>
        <w:t xml:space="preserve"> thu</w:t>
      </w:r>
      <w:r>
        <w:t>ậ</w:t>
      </w:r>
      <w:r>
        <w:t>t có th</w:t>
      </w:r>
      <w:r>
        <w:t>ể</w:t>
      </w:r>
      <w:r>
        <w:t xml:space="preserve"> đ</w:t>
      </w:r>
      <w:r>
        <w:t>ế</w:t>
      </w:r>
      <w:r>
        <w:t>n khách hàng trong 24-48h</w:t>
      </w:r>
    </w:p>
    <w:p w14:paraId="2A059059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Tùy ch</w:t>
      </w:r>
      <w:r>
        <w:rPr>
          <w:b/>
          <w:bCs/>
        </w:rPr>
        <w:t>ỉ</w:t>
      </w:r>
      <w:r>
        <w:rPr>
          <w:b/>
          <w:bCs/>
        </w:rPr>
        <w:t>nh linh ho</w:t>
      </w:r>
      <w:r>
        <w:rPr>
          <w:b/>
          <w:bCs/>
        </w:rPr>
        <w:t>ạ</w:t>
      </w:r>
      <w:r>
        <w:rPr>
          <w:b/>
          <w:bCs/>
        </w:rPr>
        <w:t>t:</w:t>
      </w:r>
      <w:r>
        <w:t xml:space="preserve"> Có th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s</w:t>
      </w:r>
      <w:r>
        <w:t>ả</w:t>
      </w:r>
      <w:r>
        <w:t>n ph</w:t>
      </w:r>
      <w:r>
        <w:t>ẩ</w:t>
      </w:r>
      <w:r>
        <w:t>m theo yêu c</w:t>
      </w:r>
      <w:r>
        <w:t>ầ</w:t>
      </w:r>
      <w:r>
        <w:t>u đ</w:t>
      </w:r>
      <w:r>
        <w:t>ặ</w:t>
      </w:r>
      <w:r>
        <w:t>c thù</w:t>
      </w:r>
    </w:p>
    <w:p w14:paraId="327F625A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CE, FCC, RoHS đáp </w:t>
      </w:r>
      <w:r>
        <w:t>ứ</w:t>
      </w:r>
      <w:r>
        <w:t>ng yêu c</w:t>
      </w:r>
      <w:r>
        <w:t>ầ</w:t>
      </w:r>
      <w:r>
        <w:t>u xu</w:t>
      </w:r>
      <w:r>
        <w:t>ấ</w:t>
      </w:r>
      <w:r>
        <w:t>t kh</w:t>
      </w:r>
      <w:r>
        <w:t>ẩ</w:t>
      </w:r>
      <w:r>
        <w:t>u</w:t>
      </w:r>
    </w:p>
    <w:p w14:paraId="5BECDD20" w14:textId="77777777" w:rsidR="008F68C3" w:rsidRDefault="0012558D" w:rsidP="0012558D">
      <w:pPr>
        <w:pStyle w:val="Compact"/>
        <w:numPr>
          <w:ilvl w:val="0"/>
          <w:numId w:val="41"/>
        </w:numPr>
      </w:pPr>
      <w:r>
        <w:rPr>
          <w:b/>
          <w:bCs/>
        </w:rPr>
        <w:t>Ngôn ng</w:t>
      </w:r>
      <w:r>
        <w:rPr>
          <w:b/>
          <w:bCs/>
        </w:rPr>
        <w:t>ữ</w:t>
      </w:r>
      <w:r>
        <w:rPr>
          <w:b/>
          <w:bCs/>
        </w:rPr>
        <w:t>:</w:t>
      </w:r>
      <w:r>
        <w:t xml:space="preserve"> Đ</w:t>
      </w:r>
      <w:r>
        <w:t>ộ</w:t>
      </w:r>
      <w:r>
        <w:t>i ngũ thành th</w:t>
      </w:r>
      <w:r>
        <w:t>ạ</w:t>
      </w:r>
      <w:r>
        <w:t>o ti</w:t>
      </w:r>
      <w:r>
        <w:t>ế</w:t>
      </w:r>
      <w:r>
        <w:t>ng Anh, m</w:t>
      </w:r>
      <w:r>
        <w:t>ộ</w:t>
      </w:r>
      <w:r>
        <w:t>t s</w:t>
      </w:r>
      <w:r>
        <w:t>ố</w:t>
      </w:r>
      <w:r>
        <w:t xml:space="preserve"> ngư</w:t>
      </w:r>
      <w:r>
        <w:t>ờ</w:t>
      </w:r>
      <w:r>
        <w:t>i bi</w:t>
      </w:r>
      <w:r>
        <w:t>ế</w:t>
      </w:r>
      <w:r>
        <w:t>t ti</w:t>
      </w:r>
      <w:r>
        <w:t>ế</w:t>
      </w:r>
      <w:r>
        <w:t>ng Thái/Malays</w:t>
      </w:r>
      <w:r>
        <w:t>ia</w:t>
      </w:r>
    </w:p>
    <w:p w14:paraId="28EC0AF0" w14:textId="77777777" w:rsidR="008F68C3" w:rsidRDefault="0012558D">
      <w:pPr>
        <w:pStyle w:val="FirstParagraph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và bi</w:t>
      </w:r>
      <w:r>
        <w:rPr>
          <w:b/>
          <w:bCs/>
        </w:rPr>
        <w:t>ệ</w:t>
      </w:r>
      <w:r>
        <w:rPr>
          <w:b/>
          <w:bCs/>
        </w:rPr>
        <w:t>n pháp gi</w:t>
      </w:r>
      <w:r>
        <w:rPr>
          <w:b/>
          <w:bCs/>
        </w:rPr>
        <w:t>ả</w:t>
      </w:r>
      <w:r>
        <w:rPr>
          <w:b/>
          <w:bCs/>
        </w:rPr>
        <w:t>m thi</w:t>
      </w:r>
      <w:r>
        <w:rPr>
          <w:b/>
          <w:bCs/>
        </w:rPr>
        <w:t>ể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7F03A61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26C6BC3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2640" w:type="dxa"/>
          </w:tcPr>
          <w:p w14:paraId="146ED1C3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2640" w:type="dxa"/>
          </w:tcPr>
          <w:p w14:paraId="7A71E8FA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</w:tr>
      <w:tr w:rsidR="008F68C3" w14:paraId="1DA59105" w14:textId="77777777">
        <w:tc>
          <w:tcPr>
            <w:tcW w:w="2640" w:type="dxa"/>
          </w:tcPr>
          <w:p w14:paraId="4A06E61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Trung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05B4F8D0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0ABA06DA" w14:textId="77777777" w:rsidR="008F68C3" w:rsidRDefault="0012558D">
            <w:pPr>
              <w:pStyle w:val="Compact"/>
            </w:pPr>
            <w:r>
              <w:t>Differentiation v</w:t>
            </w:r>
            <w:r>
              <w:t>ề</w:t>
            </w:r>
            <w:r>
              <w:t xml:space="preserve"> ch</w:t>
            </w:r>
            <w:r>
              <w:t>ấ</w:t>
            </w:r>
            <w:r>
              <w:t>t lư</w:t>
            </w:r>
            <w:r>
              <w:t>ợ</w:t>
            </w:r>
            <w:r>
              <w:t>ng và d</w:t>
            </w:r>
            <w:r>
              <w:t>ị</w:t>
            </w:r>
            <w:r>
              <w:t>ch v</w:t>
            </w:r>
            <w:r>
              <w:t>ụ</w:t>
            </w:r>
          </w:p>
        </w:tc>
      </w:tr>
      <w:tr w:rsidR="008F68C3" w14:paraId="7C090664" w14:textId="77777777">
        <w:tc>
          <w:tcPr>
            <w:tcW w:w="2640" w:type="dxa"/>
          </w:tcPr>
          <w:p w14:paraId="73B92C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thương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21F2F995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015D86CD" w14:textId="77777777" w:rsidR="008F68C3" w:rsidRDefault="0012558D">
            <w:pPr>
              <w:pStyle w:val="Compact"/>
            </w:pPr>
            <w:r>
              <w:t>Tuân th</w:t>
            </w:r>
            <w:r>
              <w:t>ủ</w:t>
            </w:r>
            <w:r>
              <w:t xml:space="preserve">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ch</w:t>
            </w:r>
            <w:r>
              <w:t>ứ</w:t>
            </w:r>
            <w:r>
              <w:t>ng nh</w:t>
            </w:r>
            <w:r>
              <w:t>ậ</w:t>
            </w:r>
            <w:r>
              <w:t>n, Rules of Origin</w:t>
            </w:r>
          </w:p>
        </w:tc>
      </w:tr>
      <w:tr w:rsidR="008F68C3" w14:paraId="0FB9D856" w14:textId="77777777">
        <w:tc>
          <w:tcPr>
            <w:tcW w:w="2640" w:type="dxa"/>
          </w:tcPr>
          <w:p w14:paraId="014712B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giá</w:t>
            </w:r>
          </w:p>
        </w:tc>
        <w:tc>
          <w:tcPr>
            <w:tcW w:w="2640" w:type="dxa"/>
          </w:tcPr>
          <w:p w14:paraId="1EA569D2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4AD95C61" w14:textId="77777777" w:rsidR="008F68C3" w:rsidRDefault="0012558D">
            <w:pPr>
              <w:pStyle w:val="Compact"/>
            </w:pPr>
            <w:r>
              <w:t>Hedging 50%</w:t>
            </w:r>
            <w:r>
              <w:t xml:space="preserve"> giá tr</w:t>
            </w:r>
            <w:r>
              <w:t>ị</w:t>
            </w:r>
            <w:r>
              <w:t xml:space="preserve"> xu</w:t>
            </w:r>
            <w:r>
              <w:t>ấ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8F68C3" w14:paraId="7A157858" w14:textId="77777777">
        <w:tc>
          <w:tcPr>
            <w:tcW w:w="2640" w:type="dxa"/>
          </w:tcPr>
          <w:p w14:paraId="67AD040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 và thanh toán</w:t>
            </w:r>
          </w:p>
        </w:tc>
        <w:tc>
          <w:tcPr>
            <w:tcW w:w="2640" w:type="dxa"/>
          </w:tcPr>
          <w:p w14:paraId="737F6D02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7A85CCF9" w14:textId="77777777" w:rsidR="008F68C3" w:rsidRDefault="0012558D">
            <w:pPr>
              <w:pStyle w:val="Compact"/>
            </w:pPr>
            <w:r>
              <w:t>Partner v</w:t>
            </w:r>
            <w:r>
              <w:t>ớ</w:t>
            </w:r>
            <w:r>
              <w:t>i DHL/FedEx, Letter of Credit</w:t>
            </w:r>
          </w:p>
        </w:tc>
      </w:tr>
      <w:tr w:rsidR="008F68C3" w14:paraId="27BFFB54" w14:textId="77777777">
        <w:tc>
          <w:tcPr>
            <w:tcW w:w="2640" w:type="dxa"/>
          </w:tcPr>
          <w:p w14:paraId="24B6CCF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Sau bán hàng</w:t>
            </w:r>
          </w:p>
        </w:tc>
        <w:tc>
          <w:tcPr>
            <w:tcW w:w="2640" w:type="dxa"/>
          </w:tcPr>
          <w:p w14:paraId="13E20975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61918C4B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l</w:t>
            </w:r>
            <w:r>
              <w:t>ậ</w:t>
            </w:r>
            <w:r>
              <w:t>p service center t</w:t>
            </w:r>
            <w:r>
              <w:t>ạ</w:t>
            </w:r>
            <w:r>
              <w:t>i Thái Lan (2028)</w:t>
            </w:r>
          </w:p>
        </w:tc>
      </w:tr>
    </w:tbl>
    <w:p w14:paraId="0B199671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6FAD271E" w14:textId="77777777" w:rsidR="008F68C3" w:rsidRDefault="0012558D">
      <w:pPr>
        <w:pStyle w:val="BodyText"/>
      </w:pPr>
      <w:r>
        <w:t>Th</w:t>
      </w:r>
      <w:r>
        <w:t>ị</w:t>
      </w:r>
      <w:r>
        <w:t xml:space="preserve"> trư</w:t>
      </w:r>
      <w:r>
        <w:t>ờ</w:t>
      </w:r>
      <w:r>
        <w:t>ng ASEAN v</w:t>
      </w:r>
      <w:r>
        <w:t>ớ</w:t>
      </w:r>
      <w:r>
        <w:t>i quy mô 58,9 t</w:t>
      </w:r>
      <w:r>
        <w:t>ỷ</w:t>
      </w:r>
      <w:r>
        <w:t xml:space="preserve"> USD (2030) và CAGR 21,1% là cơ h</w:t>
      </w:r>
      <w:r>
        <w:t>ộ</w:t>
      </w:r>
      <w:r>
        <w:t>i vàng cho Mekong Technology. V</w:t>
      </w:r>
      <w:r>
        <w:t>ớ</w:t>
      </w:r>
      <w:r>
        <w:t>i l</w:t>
      </w:r>
      <w:r>
        <w:t>ợ</w:t>
      </w:r>
      <w:r>
        <w:t>i th</w:t>
      </w:r>
      <w:r>
        <w:t>ế</w:t>
      </w:r>
      <w:r>
        <w:t xml:space="preserve"> v</w:t>
      </w:r>
      <w:r>
        <w:t>ề</w:t>
      </w:r>
      <w:r>
        <w:t xml:space="preserve">: - </w:t>
      </w:r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 lý:</w:t>
      </w:r>
      <w:r>
        <w:t xml:space="preserve"> G</w:t>
      </w:r>
      <w:r>
        <w:t>ầ</w:t>
      </w:r>
      <w:r>
        <w:t>n gũi, d</w:t>
      </w:r>
      <w:r>
        <w:t>ễ</w:t>
      </w:r>
      <w:r>
        <w:t xml:space="preserve"> dàng h</w:t>
      </w:r>
      <w:r>
        <w:t>ỗ</w:t>
      </w:r>
      <w:r>
        <w:t xml:space="preserve"> tr</w:t>
      </w:r>
      <w:r>
        <w:t>ợ</w:t>
      </w:r>
      <w:r>
        <w:t xml:space="preserve"> - </w:t>
      </w:r>
      <w:r>
        <w:rPr>
          <w:b/>
          <w:bCs/>
        </w:rPr>
        <w:t>Chi phí:</w:t>
      </w:r>
      <w:r>
        <w:t xml:space="preserve"> Th</w:t>
      </w:r>
      <w:r>
        <w:t>ấ</w:t>
      </w:r>
      <w:r>
        <w:t>p hơn 20-30% đ</w:t>
      </w:r>
      <w:r>
        <w:t>ố</w:t>
      </w:r>
      <w:r>
        <w:t>i th</w:t>
      </w:r>
      <w:r>
        <w:t>ủ</w:t>
      </w:r>
      <w:r>
        <w:t xml:space="preserve"> - </w:t>
      </w: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quan:</w:t>
      </w:r>
      <w:r>
        <w:t xml:space="preserve"> 0% nh</w:t>
      </w:r>
      <w:r>
        <w:t>ờ</w:t>
      </w:r>
      <w:r>
        <w:t xml:space="preserve"> AFTA/RCEP - </w:t>
      </w:r>
      <w:r>
        <w:rPr>
          <w:b/>
          <w:bCs/>
        </w:rPr>
        <w:t>Linh ho</w:t>
      </w:r>
      <w:r>
        <w:rPr>
          <w:b/>
          <w:bCs/>
        </w:rPr>
        <w:t>ạ</w:t>
      </w:r>
      <w:r>
        <w:rPr>
          <w:b/>
          <w:bCs/>
        </w:rPr>
        <w:t>t:</w:t>
      </w:r>
      <w:r>
        <w:t xml:space="preserve"> Tùy ch</w:t>
      </w:r>
      <w:r>
        <w:t>ỉ</w:t>
      </w:r>
      <w:r>
        <w:t>nh nhanh theo yêu c</w:t>
      </w:r>
      <w:r>
        <w:t>ầ</w:t>
      </w:r>
      <w:r>
        <w:t>u</w:t>
      </w:r>
    </w:p>
    <w:p w14:paraId="60C2A155" w14:textId="77777777" w:rsidR="008F68C3" w:rsidRDefault="0012558D">
      <w:pPr>
        <w:pStyle w:val="BodyText"/>
      </w:pPr>
      <w:r>
        <w:t>D</w:t>
      </w:r>
      <w:r>
        <w:t>ự</w:t>
      </w:r>
      <w:r>
        <w:t xml:space="preserve"> án đ</w:t>
      </w:r>
      <w:r>
        <w:t>ặ</w:t>
      </w:r>
      <w:r>
        <w:t>t m</w:t>
      </w:r>
      <w:r>
        <w:t>ụ</w:t>
      </w:r>
      <w:r>
        <w:t xml:space="preserve">c tiêu </w:t>
      </w:r>
      <w:r>
        <w:rPr>
          <w:b/>
          <w:bCs/>
        </w:rPr>
        <w:t>35% doanh thu t</w:t>
      </w:r>
      <w:r>
        <w:rPr>
          <w:b/>
          <w:bCs/>
        </w:rPr>
        <w:t>ừ</w:t>
      </w:r>
      <w:r>
        <w:rPr>
          <w:b/>
          <w:bCs/>
        </w:rPr>
        <w:t xml:space="preserve">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ASEAN</w:t>
      </w:r>
      <w:r>
        <w:t xml:space="preserve"> vào 2035, tương đương </w:t>
      </w:r>
      <w:r>
        <w:rPr>
          <w:b/>
          <w:bCs/>
        </w:rPr>
        <w:t>36,23 tri</w:t>
      </w:r>
      <w:r>
        <w:rPr>
          <w:b/>
          <w:bCs/>
        </w:rPr>
        <w:t>ệ</w:t>
      </w:r>
      <w:r>
        <w:rPr>
          <w:b/>
          <w:bCs/>
        </w:rPr>
        <w:t>u USD</w:t>
      </w:r>
      <w:r>
        <w:t>, đóng góp quan tr</w:t>
      </w:r>
      <w:r>
        <w:t>ọ</w:t>
      </w:r>
      <w:r>
        <w:t>ng vào thành công t</w:t>
      </w:r>
      <w:r>
        <w:t>ổ</w:t>
      </w:r>
      <w:r>
        <w:t>ng th</w:t>
      </w:r>
      <w:r>
        <w:t>ể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</w:p>
    <w:p w14:paraId="25B42866" w14:textId="77777777" w:rsidR="008F68C3" w:rsidRDefault="0012558D">
      <w:r>
        <w:pict w14:anchorId="77B14814">
          <v:rect id="_x0000_i1058" style="width:0;height:1.5pt" o:hralign="center" o:hrstd="t" o:hr="t"/>
        </w:pict>
      </w:r>
    </w:p>
    <w:p w14:paraId="0B7EA7D3" w14:textId="77777777" w:rsidR="008F68C3" w:rsidRDefault="0012558D">
      <w:pPr>
        <w:pStyle w:val="Heading2"/>
      </w:pPr>
      <w:bookmarkStart w:id="92" w:name="bối-cảnh-việt-nam"/>
      <w:bookmarkStart w:id="93" w:name="_Toc211974355"/>
      <w:bookmarkEnd w:id="82"/>
      <w:bookmarkEnd w:id="90"/>
      <w:r>
        <w:rPr>
          <w:rStyle w:val="SectionNumber"/>
        </w:rPr>
        <w:t>4.2</w:t>
      </w:r>
      <w:r>
        <w:tab/>
        <w:t>5. B</w:t>
      </w:r>
      <w:r>
        <w:t>Ố</w:t>
      </w:r>
      <w:r>
        <w:t>I C</w:t>
      </w:r>
      <w:r>
        <w:t>Ả</w:t>
      </w:r>
      <w:r>
        <w:t>NH VI</w:t>
      </w:r>
      <w:r>
        <w:t>Ệ</w:t>
      </w:r>
      <w:r>
        <w:t>T NAM</w:t>
      </w:r>
      <w:bookmarkEnd w:id="93"/>
    </w:p>
    <w:p w14:paraId="14F90A2B" w14:textId="77777777" w:rsidR="008F68C3" w:rsidRDefault="0012558D">
      <w:pPr>
        <w:pStyle w:val="Heading3"/>
      </w:pPr>
      <w:bookmarkStart w:id="94" w:name="chính-sách-ưu-đãi-công-nghệ-cao"/>
      <w:bookmarkStart w:id="95" w:name="_Toc211974356"/>
      <w:r>
        <w:rPr>
          <w:rStyle w:val="SectionNumber"/>
        </w:rPr>
        <w:t>4.2.1</w:t>
      </w:r>
      <w:r>
        <w:tab/>
        <w:t>5.1. Chính sách ưu đãi công ngh</w:t>
      </w:r>
      <w:r>
        <w:t>ệ</w:t>
      </w:r>
      <w:r>
        <w:t xml:space="preserve"> cao</w:t>
      </w:r>
      <w:bookmarkEnd w:id="95"/>
    </w:p>
    <w:p w14:paraId="3107D629" w14:textId="77777777" w:rsidR="008F68C3" w:rsidRDefault="0012558D">
      <w:pPr>
        <w:pStyle w:val="FirstParagraph"/>
      </w:pPr>
      <w:r>
        <w:t>Vi</w:t>
      </w:r>
      <w:r>
        <w:t>ệ</w:t>
      </w:r>
      <w:r>
        <w:t>t Nam đang tích c</w:t>
      </w:r>
      <w:r>
        <w:t>ự</w:t>
      </w:r>
      <w:r>
        <w:t>c thúc đ</w:t>
      </w:r>
      <w:r>
        <w:t>ẩ</w:t>
      </w:r>
      <w:r>
        <w:t>y phát tri</w:t>
      </w:r>
      <w:r>
        <w:t>ể</w:t>
      </w:r>
      <w:r>
        <w:t>n công ngh</w:t>
      </w:r>
      <w:r>
        <w:t>ệ</w:t>
      </w:r>
      <w:r>
        <w:t xml:space="preserve"> cao thông qua h</w:t>
      </w:r>
      <w:r>
        <w:t>ệ</w:t>
      </w:r>
      <w:r>
        <w:t xml:space="preserve"> th</w:t>
      </w:r>
      <w:r>
        <w:t>ố</w:t>
      </w:r>
      <w:r>
        <w:t>ng chính sách ưu đãi toàn di</w:t>
      </w:r>
      <w:r>
        <w:t>ệ</w:t>
      </w:r>
      <w:r>
        <w:t>n, t</w:t>
      </w:r>
      <w:r>
        <w:t>ạ</w:t>
      </w:r>
      <w:r>
        <w:t>o môi trư</w:t>
      </w:r>
      <w:r>
        <w:t>ờ</w:t>
      </w:r>
      <w:r>
        <w:t>ng thu</w:t>
      </w:r>
      <w:r>
        <w:t>ậ</w:t>
      </w:r>
      <w:r>
        <w:t>n l</w:t>
      </w:r>
      <w:r>
        <w:t>ợ</w:t>
      </w:r>
      <w:r>
        <w:t>i cho các d</w:t>
      </w:r>
      <w:r>
        <w:t>ự</w:t>
      </w:r>
      <w:r>
        <w:t xml:space="preserve"> án đ</w:t>
      </w:r>
      <w:r>
        <w:t>ầ</w:t>
      </w:r>
      <w:r>
        <w:t>u tư vào lĩnh v</w:t>
      </w:r>
      <w:r>
        <w:t>ự</w:t>
      </w:r>
      <w:r>
        <w:t>c này.</w:t>
      </w:r>
    </w:p>
    <w:p w14:paraId="14AFA1C3" w14:textId="77777777" w:rsidR="008F68C3" w:rsidRDefault="0012558D">
      <w:pPr>
        <w:pStyle w:val="BodyText"/>
      </w:pPr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38/2020/QĐ-TTg v</w:t>
      </w:r>
      <w:r>
        <w:rPr>
          <w:b/>
          <w:bCs/>
        </w:rPr>
        <w:t>ề</w:t>
      </w:r>
      <w:r>
        <w:rPr>
          <w:b/>
          <w:bCs/>
        </w:rPr>
        <w:t xml:space="preserve"> Danh m</w:t>
      </w:r>
      <w:r>
        <w:rPr>
          <w:b/>
          <w:bCs/>
        </w:rPr>
        <w:t>ụ</w:t>
      </w:r>
      <w:r>
        <w:rPr>
          <w:b/>
          <w:bCs/>
        </w:rPr>
        <w:t>c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công ngh</w:t>
      </w:r>
      <w:r>
        <w:rPr>
          <w:b/>
          <w:bCs/>
        </w:rPr>
        <w:t>ệ</w:t>
      </w:r>
      <w:r>
        <w:rPr>
          <w:b/>
          <w:bCs/>
        </w:rPr>
        <w:t xml:space="preserve"> cao:</w:t>
      </w:r>
    </w:p>
    <w:p w14:paraId="30DD7887" w14:textId="77777777" w:rsidR="008F68C3" w:rsidRDefault="0012558D">
      <w:pPr>
        <w:pStyle w:val="BodyText"/>
      </w:pPr>
      <w:r>
        <w:t>Ban hành ngày 14/12/2020, Quy</w:t>
      </w:r>
      <w:r>
        <w:t>ế</w:t>
      </w:r>
      <w:r>
        <w:t>t đ</w:t>
      </w:r>
      <w:r>
        <w:t>ị</w:t>
      </w:r>
      <w:r>
        <w:t>nh này quy đ</w:t>
      </w:r>
      <w:r>
        <w:t>ị</w:t>
      </w:r>
      <w:r>
        <w:t>nh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 công ngh</w:t>
      </w:r>
      <w:r>
        <w:t>ệ</w:t>
      </w:r>
      <w:r>
        <w:t xml:space="preserve"> cao đư</w:t>
      </w:r>
      <w:r>
        <w:t>ợ</w:t>
      </w:r>
      <w:r>
        <w:t>c hư</w:t>
      </w:r>
      <w:r>
        <w:t>ở</w:t>
      </w:r>
      <w:r>
        <w:t>ng ưu đãi đ</w:t>
      </w:r>
      <w:r>
        <w:t>ầ</w:t>
      </w:r>
      <w:r>
        <w:t>u tư. D</w:t>
      </w:r>
      <w:r>
        <w:t>ự</w:t>
      </w:r>
      <w:r>
        <w:t xml:space="preserve"> án Mekong Technology phù h</w:t>
      </w:r>
      <w:r>
        <w:t>ợ</w:t>
      </w:r>
      <w:r>
        <w:t>p v</w:t>
      </w:r>
      <w:r>
        <w:t>ớ</w:t>
      </w:r>
      <w:r>
        <w:t>i các m</w:t>
      </w:r>
      <w:r>
        <w:t>ụ</w:t>
      </w:r>
      <w:r>
        <w:t>c sau: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6"/>
        <w:gridCol w:w="2210"/>
        <w:gridCol w:w="2210"/>
        <w:gridCol w:w="2210"/>
      </w:tblGrid>
      <w:tr w:rsidR="008F68C3" w14:paraId="42D2FF2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6" w:type="dxa"/>
          </w:tcPr>
          <w:p w14:paraId="3B659FD8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827" w:type="dxa"/>
          </w:tcPr>
          <w:p w14:paraId="44B20247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theo QĐ 38/2020</w:t>
            </w:r>
          </w:p>
        </w:tc>
        <w:tc>
          <w:tcPr>
            <w:tcW w:w="1827" w:type="dxa"/>
          </w:tcPr>
          <w:p w14:paraId="7C0E2B57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c</w:t>
            </w:r>
            <w:r>
              <w:t>ủ</w:t>
            </w:r>
            <w:r>
              <w:t>a Mekong Technology</w:t>
            </w:r>
          </w:p>
        </w:tc>
        <w:tc>
          <w:tcPr>
            <w:tcW w:w="1827" w:type="dxa"/>
          </w:tcPr>
          <w:p w14:paraId="46A1A8BC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8077A1F" w14:textId="77777777">
        <w:tc>
          <w:tcPr>
            <w:tcW w:w="2436" w:type="dxa"/>
          </w:tcPr>
          <w:p w14:paraId="33934041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827" w:type="dxa"/>
          </w:tcPr>
          <w:p w14:paraId="3314C33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II,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1.1</w:t>
            </w:r>
            <w:r>
              <w:t xml:space="preserve"> – Công ngh</w:t>
            </w:r>
            <w:r>
              <w:t>ệ</w:t>
            </w:r>
            <w:r>
              <w:t xml:space="preserve"> vi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1827" w:type="dxa"/>
          </w:tcPr>
          <w:p w14:paraId="3E9231BB" w14:textId="77777777" w:rsidR="008F68C3" w:rsidRDefault="0012558D">
            <w:pPr>
              <w:pStyle w:val="Compact"/>
            </w:pPr>
            <w:r>
              <w:t>IoT Gateway (MK-100/200/300), C</w:t>
            </w:r>
            <w:r>
              <w:t>ả</w:t>
            </w:r>
            <w:r>
              <w:t>m bi</w:t>
            </w:r>
            <w:r>
              <w:t>ế</w:t>
            </w:r>
            <w:r>
              <w:t>n IoT</w:t>
            </w:r>
          </w:p>
        </w:tc>
        <w:tc>
          <w:tcPr>
            <w:tcW w:w="1827" w:type="dxa"/>
          </w:tcPr>
          <w:p w14:paraId="098AAC7A" w14:textId="77777777" w:rsidR="008F68C3" w:rsidRDefault="0012558D">
            <w:pPr>
              <w:pStyle w:val="Compact"/>
            </w:pPr>
            <w:r>
              <w:t>✓</w:t>
            </w:r>
            <w:r>
              <w:t xml:space="preserve"> Phù h</w:t>
            </w:r>
            <w:r>
              <w:t>ợ</w:t>
            </w:r>
            <w:r>
              <w:t>p hoàn toàn</w:t>
            </w:r>
          </w:p>
        </w:tc>
      </w:tr>
      <w:tr w:rsidR="008F68C3" w14:paraId="654CA6D5" w14:textId="77777777">
        <w:tc>
          <w:tcPr>
            <w:tcW w:w="2436" w:type="dxa"/>
          </w:tcPr>
          <w:p w14:paraId="41E4BAC6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827" w:type="dxa"/>
          </w:tcPr>
          <w:p w14:paraId="7EDE0A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II,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1.2</w:t>
            </w:r>
            <w:r>
              <w:t xml:space="preserve"> – Công ngh</w:t>
            </w:r>
            <w:r>
              <w:t>ệ</w:t>
            </w:r>
            <w:r>
              <w:t xml:space="preserve"> thông tin</w:t>
            </w:r>
          </w:p>
        </w:tc>
        <w:tc>
          <w:tcPr>
            <w:tcW w:w="1827" w:type="dxa"/>
          </w:tcPr>
          <w:p w14:paraId="274BA8DF" w14:textId="77777777" w:rsidR="008F68C3" w:rsidRDefault="0012558D">
            <w:pPr>
              <w:pStyle w:val="Compact"/>
            </w:pPr>
            <w:r>
              <w:t>N</w:t>
            </w:r>
            <w:r>
              <w:t>ề</w:t>
            </w:r>
            <w:r>
              <w:t>n t</w:t>
            </w:r>
            <w:r>
              <w:t>ả</w:t>
            </w:r>
            <w:r>
              <w:t>ng ph</w:t>
            </w:r>
            <w:r>
              <w:t>ầ</w:t>
            </w:r>
            <w:r>
              <w:t>n m</w:t>
            </w:r>
            <w:r>
              <w:t>ề</w:t>
            </w:r>
            <w:r>
              <w:t>m (ERP/MES/WMS/IoT Platform)</w:t>
            </w:r>
          </w:p>
        </w:tc>
        <w:tc>
          <w:tcPr>
            <w:tcW w:w="1827" w:type="dxa"/>
          </w:tcPr>
          <w:p w14:paraId="1C9A44C3" w14:textId="77777777" w:rsidR="008F68C3" w:rsidRDefault="0012558D">
            <w:pPr>
              <w:pStyle w:val="Compact"/>
            </w:pPr>
            <w:r>
              <w:t>✓</w:t>
            </w:r>
            <w:r>
              <w:t xml:space="preserve"> Phù h</w:t>
            </w:r>
            <w:r>
              <w:t>ợ</w:t>
            </w:r>
            <w:r>
              <w:t>p hoàn toàn</w:t>
            </w:r>
          </w:p>
        </w:tc>
      </w:tr>
      <w:tr w:rsidR="008F68C3" w14:paraId="0DD698DB" w14:textId="77777777">
        <w:tc>
          <w:tcPr>
            <w:tcW w:w="2436" w:type="dxa"/>
          </w:tcPr>
          <w:p w14:paraId="48A929D9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827" w:type="dxa"/>
          </w:tcPr>
          <w:p w14:paraId="1CB735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II,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1.3</w:t>
            </w:r>
            <w:r>
              <w:t xml:space="preserve"> – Công ngh</w:t>
            </w:r>
            <w:r>
              <w:t>ệ</w:t>
            </w:r>
            <w:r>
              <w:t xml:space="preserve"> vi</w:t>
            </w:r>
            <w:r>
              <w:t>ễ</w:t>
            </w:r>
            <w:r>
              <w:t>n thông</w:t>
            </w:r>
          </w:p>
        </w:tc>
        <w:tc>
          <w:tcPr>
            <w:tcW w:w="1827" w:type="dxa"/>
          </w:tcPr>
          <w:p w14:paraId="3B9DE6D3" w14:textId="77777777" w:rsidR="008F68C3" w:rsidRDefault="0012558D">
            <w:pPr>
              <w:pStyle w:val="Compact"/>
            </w:pPr>
            <w:r>
              <w:t>Module truy</w:t>
            </w:r>
            <w:r>
              <w:t>ề</w:t>
            </w:r>
            <w:r>
              <w:t>n thông (5G/6G, Mesh netw</w:t>
            </w:r>
            <w:r>
              <w:t>orking)</w:t>
            </w:r>
          </w:p>
        </w:tc>
        <w:tc>
          <w:tcPr>
            <w:tcW w:w="1827" w:type="dxa"/>
          </w:tcPr>
          <w:p w14:paraId="33ACF8EE" w14:textId="77777777" w:rsidR="008F68C3" w:rsidRDefault="0012558D">
            <w:pPr>
              <w:pStyle w:val="Compact"/>
            </w:pPr>
            <w:r>
              <w:t>✓</w:t>
            </w:r>
            <w:r>
              <w:t xml:space="preserve"> Phù h</w:t>
            </w:r>
            <w:r>
              <w:t>ợ</w:t>
            </w:r>
            <w:r>
              <w:t>p hoàn toàn</w:t>
            </w:r>
          </w:p>
        </w:tc>
      </w:tr>
      <w:tr w:rsidR="008F68C3" w14:paraId="7D12785A" w14:textId="77777777">
        <w:tc>
          <w:tcPr>
            <w:tcW w:w="2436" w:type="dxa"/>
          </w:tcPr>
          <w:p w14:paraId="7CB2CD97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827" w:type="dxa"/>
          </w:tcPr>
          <w:p w14:paraId="728617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II,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2.1</w:t>
            </w:r>
            <w:r>
              <w:t xml:space="preserve"> – Cơ khí chính xác</w:t>
            </w:r>
          </w:p>
        </w:tc>
        <w:tc>
          <w:tcPr>
            <w:tcW w:w="1827" w:type="dxa"/>
          </w:tcPr>
          <w:p w14:paraId="1D3B07DB" w14:textId="77777777" w:rsidR="008F68C3" w:rsidRDefault="0012558D">
            <w:pPr>
              <w:pStyle w:val="Compact"/>
            </w:pPr>
            <w:r>
              <w:t>Robot AMR/AGV/OHT</w:t>
            </w:r>
          </w:p>
        </w:tc>
        <w:tc>
          <w:tcPr>
            <w:tcW w:w="1827" w:type="dxa"/>
          </w:tcPr>
          <w:p w14:paraId="7CA91188" w14:textId="77777777" w:rsidR="008F68C3" w:rsidRDefault="0012558D">
            <w:pPr>
              <w:pStyle w:val="Compact"/>
            </w:pPr>
            <w:r>
              <w:t>✓</w:t>
            </w:r>
            <w:r>
              <w:t xml:space="preserve"> Phù h</w:t>
            </w:r>
            <w:r>
              <w:t>ợ</w:t>
            </w:r>
            <w:r>
              <w:t>p hoàn toàn</w:t>
            </w:r>
          </w:p>
        </w:tc>
      </w:tr>
      <w:tr w:rsidR="008F68C3" w14:paraId="6436EB27" w14:textId="77777777">
        <w:tc>
          <w:tcPr>
            <w:tcW w:w="2436" w:type="dxa"/>
          </w:tcPr>
          <w:p w14:paraId="48A00EE7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827" w:type="dxa"/>
          </w:tcPr>
          <w:p w14:paraId="3F6897A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II,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2.2</w:t>
            </w:r>
            <w:r>
              <w:t xml:space="preserve"> –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</w:t>
            </w:r>
          </w:p>
        </w:tc>
        <w:tc>
          <w:tcPr>
            <w:tcW w:w="1827" w:type="dxa"/>
          </w:tcPr>
          <w:p w14:paraId="2A8E8C14" w14:textId="77777777" w:rsidR="008F68C3" w:rsidRDefault="0012558D">
            <w:pPr>
              <w:pStyle w:val="Compact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đi</w:t>
            </w:r>
            <w:r>
              <w:t>ề</w:t>
            </w:r>
            <w:r>
              <w:t>u khi</w:t>
            </w:r>
            <w:r>
              <w:t>ể</w:t>
            </w:r>
            <w:r>
              <w:t>n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PLC integration</w:t>
            </w:r>
          </w:p>
        </w:tc>
        <w:tc>
          <w:tcPr>
            <w:tcW w:w="1827" w:type="dxa"/>
          </w:tcPr>
          <w:p w14:paraId="39A0ADC3" w14:textId="77777777" w:rsidR="008F68C3" w:rsidRDefault="0012558D">
            <w:pPr>
              <w:pStyle w:val="Compact"/>
            </w:pPr>
            <w:r>
              <w:t>✓</w:t>
            </w:r>
            <w:r>
              <w:t xml:space="preserve"> Phù h</w:t>
            </w:r>
            <w:r>
              <w:t>ợ</w:t>
            </w:r>
            <w:r>
              <w:t>p hoàn toàn</w:t>
            </w:r>
          </w:p>
        </w:tc>
      </w:tr>
    </w:tbl>
    <w:p w14:paraId="29E824CA" w14:textId="77777777" w:rsidR="008F68C3" w:rsidRDefault="0012558D">
      <w:pPr>
        <w:pStyle w:val="BodyText"/>
      </w:pPr>
      <w:r>
        <w:rPr>
          <w:b/>
          <w:bCs/>
        </w:rPr>
        <w:t>Ưu đãi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r>
        <w:rPr>
          <w:b/>
          <w:bCs/>
        </w:rPr>
        <w:t xml:space="preserve"> theo QĐ 38/2020:</w:t>
      </w:r>
    </w:p>
    <w:p w14:paraId="49D82942" w14:textId="77777777" w:rsidR="008F68C3" w:rsidRDefault="0012558D" w:rsidP="0012558D">
      <w:pPr>
        <w:pStyle w:val="Compact"/>
        <w:numPr>
          <w:ilvl w:val="0"/>
          <w:numId w:val="42"/>
        </w:numPr>
      </w:pP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thu nh</w:t>
      </w:r>
      <w:r>
        <w:rPr>
          <w:b/>
          <w:bCs/>
        </w:rPr>
        <w:t>ậ</w:t>
      </w:r>
      <w:r>
        <w:rPr>
          <w:b/>
          <w:bCs/>
        </w:rPr>
        <w:t>p doanh nghi</w:t>
      </w:r>
      <w:r>
        <w:rPr>
          <w:b/>
          <w:bCs/>
        </w:rPr>
        <w:t>ệ</w:t>
      </w:r>
      <w:r>
        <w:rPr>
          <w:b/>
          <w:bCs/>
        </w:rPr>
        <w:t>p (CIT):</w:t>
      </w:r>
    </w:p>
    <w:p w14:paraId="04B39495" w14:textId="77777777" w:rsidR="008F68C3" w:rsidRDefault="0012558D" w:rsidP="0012558D">
      <w:pPr>
        <w:pStyle w:val="Compact"/>
        <w:numPr>
          <w:ilvl w:val="1"/>
          <w:numId w:val="43"/>
        </w:numPr>
      </w:pP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su</w:t>
      </w:r>
      <w:r>
        <w:rPr>
          <w:b/>
          <w:bCs/>
        </w:rPr>
        <w:t>ấ</w:t>
      </w:r>
      <w:r>
        <w:rPr>
          <w:b/>
          <w:bCs/>
        </w:rPr>
        <w:t>t ưu đãi:</w:t>
      </w:r>
      <w:r>
        <w:t xml:space="preserve"> 10% (so v</w:t>
      </w:r>
      <w:r>
        <w:t>ớ</w:t>
      </w:r>
      <w:r>
        <w:t>i 20% thông thư</w:t>
      </w:r>
      <w:r>
        <w:t>ờ</w:t>
      </w:r>
      <w:r>
        <w:t>ng)</w:t>
      </w:r>
    </w:p>
    <w:p w14:paraId="7857D62B" w14:textId="77777777" w:rsidR="008F68C3" w:rsidRDefault="0012558D" w:rsidP="0012558D">
      <w:pPr>
        <w:pStyle w:val="Compact"/>
        <w:numPr>
          <w:ilvl w:val="1"/>
          <w:numId w:val="43"/>
        </w:numPr>
      </w:pPr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gian áp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15 năm (t</w:t>
      </w:r>
      <w:r>
        <w:t>ừ</w:t>
      </w:r>
      <w:r>
        <w:t xml:space="preserve"> năm đ</w:t>
      </w:r>
      <w:r>
        <w:t>ầ</w:t>
      </w:r>
      <w:r>
        <w:t>u có doanh thu)</w:t>
      </w:r>
    </w:p>
    <w:p w14:paraId="5CC018BE" w14:textId="77777777" w:rsidR="008F68C3" w:rsidRDefault="0012558D" w:rsidP="0012558D">
      <w:pPr>
        <w:pStyle w:val="Compact"/>
        <w:numPr>
          <w:ilvl w:val="1"/>
          <w:numId w:val="43"/>
        </w:numPr>
      </w:pPr>
      <w:r>
        <w:rPr>
          <w:b/>
          <w:bCs/>
        </w:rPr>
        <w:t>Mi</w:t>
      </w:r>
      <w:r>
        <w:rPr>
          <w:b/>
          <w:bCs/>
        </w:rPr>
        <w:t>ễ</w:t>
      </w:r>
      <w:r>
        <w:rPr>
          <w:b/>
          <w:bCs/>
        </w:rPr>
        <w:t>n gi</w:t>
      </w:r>
      <w:r>
        <w:rPr>
          <w:b/>
          <w:bCs/>
        </w:rPr>
        <w:t>ả</w:t>
      </w:r>
      <w:r>
        <w:rPr>
          <w:b/>
          <w:bCs/>
        </w:rPr>
        <w:t>m thu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Mi</w:t>
      </w:r>
      <w:r>
        <w:t>ễ</w:t>
      </w:r>
      <w:r>
        <w:t>n thu</w:t>
      </w:r>
      <w:r>
        <w:t>ế</w:t>
      </w:r>
      <w:r>
        <w:t xml:space="preserve"> 4 năm đ</w:t>
      </w:r>
      <w:r>
        <w:t>ầ</w:t>
      </w:r>
      <w:r>
        <w:t>u, gi</w:t>
      </w:r>
      <w:r>
        <w:t>ả</w:t>
      </w:r>
      <w:r>
        <w:t>m 50% trong 9 năm ti</w:t>
      </w:r>
      <w:r>
        <w:t>ế</w:t>
      </w:r>
      <w:r>
        <w:t>p theo</w:t>
      </w:r>
    </w:p>
    <w:p w14:paraId="50822B3B" w14:textId="77777777" w:rsidR="008F68C3" w:rsidRDefault="0012558D" w:rsidP="0012558D">
      <w:pPr>
        <w:pStyle w:val="Compact"/>
        <w:numPr>
          <w:ilvl w:val="1"/>
          <w:numId w:val="43"/>
        </w:numPr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ư</w:t>
      </w:r>
      <w:r>
        <w:rPr>
          <w:b/>
          <w:bCs/>
        </w:rPr>
        <w:t>ớ</w:t>
      </w:r>
      <w:r>
        <w:rPr>
          <w:b/>
          <w:bCs/>
        </w:rPr>
        <w:t>c tính:</w:t>
      </w:r>
      <w:r>
        <w:t xml:space="preserve"> 25-30</w:t>
      </w:r>
      <w:r>
        <w:t xml:space="preserve"> tri</w:t>
      </w:r>
      <w:r>
        <w:t>ệ</w:t>
      </w:r>
      <w:r>
        <w:t>u USD ti</w:t>
      </w:r>
      <w:r>
        <w:t>ế</w:t>
      </w:r>
      <w:r>
        <w:t>t ki</w:t>
      </w:r>
      <w:r>
        <w:t>ệ</w:t>
      </w:r>
      <w:r>
        <w:t>m thu</w:t>
      </w:r>
      <w:r>
        <w:t>ế</w:t>
      </w:r>
      <w:r>
        <w:t xml:space="preserve"> trong 15 năm</w:t>
      </w:r>
    </w:p>
    <w:p w14:paraId="2CC15A17" w14:textId="77777777" w:rsidR="008F68C3" w:rsidRDefault="0012558D" w:rsidP="0012558D">
      <w:pPr>
        <w:pStyle w:val="Compact"/>
        <w:numPr>
          <w:ilvl w:val="0"/>
          <w:numId w:val="42"/>
        </w:numPr>
      </w:pP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u:</w:t>
      </w:r>
    </w:p>
    <w:p w14:paraId="10A9EE2A" w14:textId="77777777" w:rsidR="008F68C3" w:rsidRDefault="0012558D" w:rsidP="0012558D">
      <w:pPr>
        <w:pStyle w:val="Compact"/>
        <w:numPr>
          <w:ilvl w:val="1"/>
          <w:numId w:val="44"/>
        </w:numPr>
      </w:pPr>
      <w:r>
        <w:rPr>
          <w:b/>
          <w:bCs/>
        </w:rPr>
        <w:t>Mi</w:t>
      </w:r>
      <w:r>
        <w:rPr>
          <w:b/>
          <w:bCs/>
        </w:rPr>
        <w:t>ễ</w:t>
      </w:r>
      <w:r>
        <w:rPr>
          <w:b/>
          <w:bCs/>
        </w:rPr>
        <w:t>n thu</w:t>
      </w:r>
      <w:r>
        <w:rPr>
          <w:b/>
          <w:bCs/>
        </w:rPr>
        <w:t>ế</w:t>
      </w:r>
      <w:r>
        <w:rPr>
          <w:b/>
          <w:bCs/>
        </w:rPr>
        <w:t xml:space="preserve"> 100%</w:t>
      </w:r>
      <w:r>
        <w:t xml:space="preserve"> thi</w:t>
      </w:r>
      <w:r>
        <w:t>ế</w:t>
      </w:r>
      <w:r>
        <w:t>t b</w:t>
      </w:r>
      <w:r>
        <w:t>ị</w:t>
      </w:r>
      <w:r>
        <w:t>, máy móc, ph</w:t>
      </w:r>
      <w:r>
        <w:t>ụ</w:t>
      </w:r>
      <w:r>
        <w:t xml:space="preserve"> tùng, v</w:t>
      </w:r>
      <w:r>
        <w:t>ậ</w:t>
      </w:r>
      <w:r>
        <w:t>t tư, linh ki</w:t>
      </w:r>
      <w:r>
        <w:t>ệ</w:t>
      </w:r>
      <w:r>
        <w:t>n ph</w:t>
      </w:r>
      <w:r>
        <w:t>ụ</w:t>
      </w:r>
      <w:r>
        <w:t>c v</w:t>
      </w:r>
      <w:r>
        <w:t>ụ</w:t>
      </w:r>
      <w:r>
        <w:t xml:space="preserve"> s</w:t>
      </w:r>
      <w:r>
        <w:t>ả</w:t>
      </w:r>
      <w:r>
        <w:t>n xu</w:t>
      </w:r>
      <w:r>
        <w:t>ấ</w:t>
      </w:r>
      <w:r>
        <w:t>t s</w:t>
      </w:r>
      <w:r>
        <w:t>ả</w:t>
      </w:r>
      <w:r>
        <w:t>n ph</w:t>
      </w:r>
      <w:r>
        <w:t>ẩ</w:t>
      </w:r>
      <w:r>
        <w:t>m công ngh</w:t>
      </w:r>
      <w:r>
        <w:t>ệ</w:t>
      </w:r>
      <w:r>
        <w:t xml:space="preserve"> cao</w:t>
      </w:r>
    </w:p>
    <w:p w14:paraId="62227183" w14:textId="77777777" w:rsidR="008F68C3" w:rsidRDefault="0012558D" w:rsidP="0012558D">
      <w:pPr>
        <w:pStyle w:val="Compact"/>
        <w:numPr>
          <w:ilvl w:val="1"/>
          <w:numId w:val="44"/>
        </w:numPr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ư</w:t>
      </w:r>
      <w:r>
        <w:rPr>
          <w:b/>
          <w:bCs/>
        </w:rPr>
        <w:t>ớ</w:t>
      </w:r>
      <w:r>
        <w:rPr>
          <w:b/>
          <w:bCs/>
        </w:rPr>
        <w:t>c tính:</w:t>
      </w:r>
      <w:r>
        <w:t xml:space="preserve"> </w:t>
      </w:r>
      <w:r>
        <w:t>2-3 tri</w:t>
      </w:r>
      <w:r>
        <w:t>ệ</w:t>
      </w:r>
      <w:r>
        <w:t>u USD ti</w:t>
      </w:r>
      <w:r>
        <w:t>ế</w:t>
      </w:r>
      <w:r>
        <w:t>t ki</w:t>
      </w:r>
      <w:r>
        <w:t>ệ</w:t>
      </w:r>
      <w:r>
        <w:t>m trong giai đo</w:t>
      </w:r>
      <w:r>
        <w:t>ạ</w:t>
      </w:r>
      <w:r>
        <w:t>n đ</w:t>
      </w:r>
      <w:r>
        <w:t>ầ</w:t>
      </w:r>
      <w:r>
        <w:t>u tư</w:t>
      </w:r>
    </w:p>
    <w:p w14:paraId="5E698787" w14:textId="77777777" w:rsidR="008F68C3" w:rsidRDefault="0012558D" w:rsidP="0012558D">
      <w:pPr>
        <w:pStyle w:val="Compact"/>
        <w:numPr>
          <w:ilvl w:val="0"/>
          <w:numId w:val="42"/>
        </w:numPr>
      </w:pPr>
      <w:r>
        <w:rPr>
          <w:b/>
          <w:bCs/>
        </w:rPr>
        <w:t>Thu</w:t>
      </w:r>
      <w:r>
        <w:rPr>
          <w:b/>
          <w:bCs/>
        </w:rPr>
        <w:t>ế</w:t>
      </w:r>
      <w:r>
        <w:rPr>
          <w:b/>
          <w:bCs/>
        </w:rPr>
        <w:t xml:space="preserve"> giá tr</w:t>
      </w:r>
      <w:r>
        <w:rPr>
          <w:b/>
          <w:bCs/>
        </w:rPr>
        <w:t>ị</w:t>
      </w:r>
      <w:r>
        <w:rPr>
          <w:b/>
          <w:bCs/>
        </w:rPr>
        <w:t xml:space="preserve"> gia tăng (VAT):</w:t>
      </w:r>
    </w:p>
    <w:p w14:paraId="11813730" w14:textId="77777777" w:rsidR="008F68C3" w:rsidRDefault="0012558D" w:rsidP="0012558D">
      <w:pPr>
        <w:pStyle w:val="Compact"/>
        <w:numPr>
          <w:ilvl w:val="1"/>
          <w:numId w:val="45"/>
        </w:numPr>
      </w:pPr>
      <w:r>
        <w:rPr>
          <w:b/>
          <w:bCs/>
        </w:rPr>
        <w:t>Mi</w:t>
      </w:r>
      <w:r>
        <w:rPr>
          <w:b/>
          <w:bCs/>
        </w:rPr>
        <w:t>ễ</w:t>
      </w:r>
      <w:r>
        <w:rPr>
          <w:b/>
          <w:bCs/>
        </w:rPr>
        <w:t>n thu</w:t>
      </w:r>
      <w:r>
        <w:rPr>
          <w:b/>
          <w:bCs/>
        </w:rPr>
        <w:t>ế</w:t>
      </w:r>
      <w:r>
        <w:rPr>
          <w:b/>
          <w:bCs/>
        </w:rPr>
        <w:t xml:space="preserve"> VAT</w:t>
      </w:r>
      <w:r>
        <w:t xml:space="preserve"> đ</w:t>
      </w:r>
      <w:r>
        <w:t>ố</w:t>
      </w:r>
      <w:r>
        <w:t>i v</w:t>
      </w:r>
      <w:r>
        <w:t>ớ</w:t>
      </w:r>
      <w:r>
        <w:t>i hàng hóa nh</w:t>
      </w:r>
      <w:r>
        <w:t>ậ</w:t>
      </w:r>
      <w:r>
        <w:t>p kh</w:t>
      </w:r>
      <w:r>
        <w:t>ẩ</w:t>
      </w:r>
      <w:r>
        <w:t>u đ</w:t>
      </w:r>
      <w:r>
        <w:t>ể</w:t>
      </w:r>
      <w:r>
        <w:t xml:space="preserve"> t</w:t>
      </w:r>
      <w:r>
        <w:t>ạ</w:t>
      </w:r>
      <w:r>
        <w:t>o tài s</w:t>
      </w:r>
      <w:r>
        <w:t>ả</w:t>
      </w:r>
      <w:r>
        <w:t>n c</w:t>
      </w:r>
      <w:r>
        <w:t>ố</w:t>
      </w:r>
      <w:r>
        <w:t xml:space="preserve"> đ</w:t>
      </w:r>
      <w:r>
        <w:t>ị</w:t>
      </w:r>
      <w:r>
        <w:t>nh</w:t>
      </w:r>
    </w:p>
    <w:p w14:paraId="252EEA8E" w14:textId="77777777" w:rsidR="008F68C3" w:rsidRDefault="0012558D" w:rsidP="0012558D">
      <w:pPr>
        <w:pStyle w:val="Compact"/>
        <w:numPr>
          <w:ilvl w:val="1"/>
          <w:numId w:val="45"/>
        </w:numPr>
      </w:pPr>
      <w:r>
        <w:rPr>
          <w:b/>
          <w:bCs/>
        </w:rPr>
        <w:t>Hoàn thu</w:t>
      </w:r>
      <w:r>
        <w:rPr>
          <w:b/>
          <w:bCs/>
        </w:rPr>
        <w:t>ế</w:t>
      </w:r>
      <w:r>
        <w:rPr>
          <w:b/>
          <w:bCs/>
        </w:rPr>
        <w:t xml:space="preserve"> VAT</w:t>
      </w:r>
      <w:r>
        <w:t xml:space="preserve"> nhanh (trong vòng 30 ngày) cho doanh nghi</w:t>
      </w:r>
      <w:r>
        <w:t>ệ</w:t>
      </w:r>
      <w:r>
        <w:t>p công ngh</w:t>
      </w:r>
      <w:r>
        <w:t>ệ</w:t>
      </w:r>
      <w:r>
        <w:t xml:space="preserve"> cao</w:t>
      </w:r>
    </w:p>
    <w:p w14:paraId="13E91352" w14:textId="77777777" w:rsidR="008F68C3" w:rsidRDefault="0012558D" w:rsidP="0012558D">
      <w:pPr>
        <w:pStyle w:val="Compact"/>
        <w:numPr>
          <w:ilvl w:val="0"/>
          <w:numId w:val="42"/>
        </w:numPr>
      </w:pPr>
      <w:r>
        <w:rPr>
          <w:b/>
          <w:bCs/>
        </w:rPr>
        <w:t>Đ</w:t>
      </w:r>
      <w:r>
        <w:rPr>
          <w:b/>
          <w:bCs/>
        </w:rPr>
        <w:t>ấ</w:t>
      </w:r>
      <w:r>
        <w:rPr>
          <w:b/>
          <w:bCs/>
        </w:rPr>
        <w:t>t đai:</w:t>
      </w:r>
    </w:p>
    <w:p w14:paraId="6F96DA12" w14:textId="77777777" w:rsidR="008F68C3" w:rsidRDefault="0012558D" w:rsidP="0012558D">
      <w:pPr>
        <w:pStyle w:val="Compact"/>
        <w:numPr>
          <w:ilvl w:val="1"/>
          <w:numId w:val="46"/>
        </w:numPr>
      </w:pPr>
      <w:r>
        <w:rPr>
          <w:b/>
          <w:bCs/>
        </w:rPr>
        <w:t>Mi</w:t>
      </w:r>
      <w:r>
        <w:rPr>
          <w:b/>
          <w:bCs/>
        </w:rPr>
        <w:t>ễ</w:t>
      </w:r>
      <w:r>
        <w:rPr>
          <w:b/>
          <w:bCs/>
        </w:rPr>
        <w:t>n ti</w:t>
      </w:r>
      <w:r>
        <w:rPr>
          <w:b/>
          <w:bCs/>
        </w:rPr>
        <w:t>ề</w:t>
      </w:r>
      <w:r>
        <w:rPr>
          <w:b/>
          <w:bCs/>
        </w:rPr>
        <w:t>n thuê đ</w:t>
      </w:r>
      <w:r>
        <w:rPr>
          <w:b/>
          <w:bCs/>
        </w:rPr>
        <w:t>ấ</w:t>
      </w:r>
      <w:r>
        <w:rPr>
          <w:b/>
          <w:bCs/>
        </w:rPr>
        <w:t>t</w:t>
      </w:r>
      <w:r>
        <w:t xml:space="preserve"> 11 năm đ</w:t>
      </w:r>
      <w:r>
        <w:t>ầ</w:t>
      </w:r>
      <w:r>
        <w:t>u, gi</w:t>
      </w:r>
      <w:r>
        <w:t>ả</w:t>
      </w:r>
      <w:r>
        <w:t>m 50% trong 4 năm ti</w:t>
      </w:r>
      <w:r>
        <w:t>ế</w:t>
      </w:r>
      <w:r>
        <w:t>p theo</w:t>
      </w:r>
    </w:p>
    <w:p w14:paraId="0938E7F8" w14:textId="77777777" w:rsidR="008F68C3" w:rsidRDefault="0012558D" w:rsidP="0012558D">
      <w:pPr>
        <w:pStyle w:val="Compact"/>
        <w:numPr>
          <w:ilvl w:val="1"/>
          <w:numId w:val="46"/>
        </w:numPr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ư</w:t>
      </w:r>
      <w:r>
        <w:rPr>
          <w:b/>
          <w:bCs/>
        </w:rPr>
        <w:t>ớ</w:t>
      </w:r>
      <w:r>
        <w:rPr>
          <w:b/>
          <w:bCs/>
        </w:rPr>
        <w:t>c tính:</w:t>
      </w:r>
      <w:r>
        <w:t xml:space="preserve"> 1-1,5 tri</w:t>
      </w:r>
      <w:r>
        <w:t>ệ</w:t>
      </w:r>
      <w:r>
        <w:t>u USD ti</w:t>
      </w:r>
      <w:r>
        <w:t>ế</w:t>
      </w:r>
      <w:r>
        <w:t>t ki</w:t>
      </w:r>
      <w:r>
        <w:t>ệ</w:t>
      </w:r>
      <w:r>
        <w:t>m ti</w:t>
      </w:r>
      <w:r>
        <w:t>ề</w:t>
      </w:r>
      <w:r>
        <w:t>n thuê đ</w:t>
      </w:r>
      <w:r>
        <w:t>ấ</w:t>
      </w:r>
      <w:r>
        <w:t>t</w:t>
      </w:r>
    </w:p>
    <w:p w14:paraId="6727B948" w14:textId="77777777" w:rsidR="008F68C3" w:rsidRDefault="0012558D">
      <w:pPr>
        <w:pStyle w:val="FirstParagraph"/>
      </w:pPr>
      <w:r>
        <w:rPr>
          <w:b/>
          <w:bCs/>
        </w:rPr>
        <w:t>Quy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2117/QĐ-TTg v</w:t>
      </w:r>
      <w:r>
        <w:rPr>
          <w:b/>
          <w:bCs/>
        </w:rPr>
        <w:t>ề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  <w:r>
        <w:rPr>
          <w:b/>
          <w:bCs/>
        </w:rPr>
        <w:t xml:space="preserve"> cao ưu tiên:</w:t>
      </w:r>
    </w:p>
    <w:p w14:paraId="79FBF517" w14:textId="77777777" w:rsidR="008F68C3" w:rsidRDefault="0012558D">
      <w:pPr>
        <w:pStyle w:val="BodyText"/>
      </w:pPr>
      <w:r>
        <w:t>Ban hành ngày 31/12/2020, Quy</w:t>
      </w:r>
      <w:r>
        <w:t>ế</w:t>
      </w:r>
      <w:r>
        <w:t>t đ</w:t>
      </w:r>
      <w:r>
        <w:t>ị</w:t>
      </w:r>
      <w:r>
        <w:t>nh này quy đ</w:t>
      </w:r>
      <w:r>
        <w:t>ị</w:t>
      </w:r>
      <w:r>
        <w:t>nh danh m</w:t>
      </w:r>
      <w:r>
        <w:t>ụ</w:t>
      </w:r>
      <w:r>
        <w:t>c công ngh</w:t>
      </w:r>
      <w:r>
        <w:t>ệ</w:t>
      </w:r>
      <w:r>
        <w:t xml:space="preserve"> cao đư</w:t>
      </w:r>
      <w:r>
        <w:t>ợ</w:t>
      </w:r>
      <w:r>
        <w:t>c ưu tiên đ</w:t>
      </w:r>
      <w:r>
        <w:t>ầ</w:t>
      </w:r>
      <w:r>
        <w:t>u tư phát tri</w:t>
      </w:r>
      <w:r>
        <w:t>ể</w:t>
      </w:r>
      <w: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28"/>
        <w:gridCol w:w="1596"/>
        <w:gridCol w:w="1596"/>
        <w:gridCol w:w="2128"/>
        <w:gridCol w:w="2128"/>
      </w:tblGrid>
      <w:tr w:rsidR="008F68C3" w14:paraId="783BBA6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51F66FD0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320" w:type="dxa"/>
          </w:tcPr>
          <w:p w14:paraId="762C4D29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cao ưu tiên</w:t>
            </w:r>
          </w:p>
        </w:tc>
        <w:tc>
          <w:tcPr>
            <w:tcW w:w="1320" w:type="dxa"/>
          </w:tcPr>
          <w:p w14:paraId="1C990C7E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 trong d</w:t>
            </w:r>
            <w:r>
              <w:t>ự</w:t>
            </w:r>
            <w:r>
              <w:t xml:space="preserve"> án</w:t>
            </w:r>
          </w:p>
        </w:tc>
        <w:tc>
          <w:tcPr>
            <w:tcW w:w="1760" w:type="dxa"/>
          </w:tcPr>
          <w:p w14:paraId="3680F525" w14:textId="77777777" w:rsidR="008F68C3" w:rsidRDefault="0012558D">
            <w:pPr>
              <w:pStyle w:val="Compact"/>
              <w:jc w:val="right"/>
            </w:pPr>
            <w:r>
              <w:t>TRL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1760" w:type="dxa"/>
          </w:tcPr>
          <w:p w14:paraId="0C496F33" w14:textId="77777777" w:rsidR="008F68C3" w:rsidRDefault="0012558D">
            <w:pPr>
              <w:pStyle w:val="Compact"/>
              <w:jc w:val="right"/>
            </w:pPr>
            <w:r>
              <w:t>TRL m</w:t>
            </w:r>
            <w:r>
              <w:t>ụ</w:t>
            </w:r>
            <w:r>
              <w:t>c tiêu</w:t>
            </w:r>
          </w:p>
        </w:tc>
      </w:tr>
      <w:tr w:rsidR="008F68C3" w14:paraId="12D20B09" w14:textId="77777777">
        <w:tc>
          <w:tcPr>
            <w:tcW w:w="1760" w:type="dxa"/>
          </w:tcPr>
          <w:p w14:paraId="266C3C65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320" w:type="dxa"/>
          </w:tcPr>
          <w:p w14:paraId="2155C3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ICT (Công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thông tin và truy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thông)</w:t>
            </w:r>
          </w:p>
        </w:tc>
        <w:tc>
          <w:tcPr>
            <w:tcW w:w="1320" w:type="dxa"/>
          </w:tcPr>
          <w:p w14:paraId="722BE463" w14:textId="77777777" w:rsidR="008F68C3" w:rsidRDefault="0012558D">
            <w:pPr>
              <w:pStyle w:val="Compact"/>
            </w:pPr>
            <w:r>
              <w:t>IoT Gateway, Cloud Platform</w:t>
            </w:r>
          </w:p>
        </w:tc>
        <w:tc>
          <w:tcPr>
            <w:tcW w:w="1760" w:type="dxa"/>
          </w:tcPr>
          <w:p w14:paraId="18E59F88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3C25D7BC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</w:tr>
      <w:tr w:rsidR="008F68C3" w14:paraId="038A471A" w14:textId="77777777">
        <w:tc>
          <w:tcPr>
            <w:tcW w:w="1760" w:type="dxa"/>
          </w:tcPr>
          <w:p w14:paraId="1EFE138A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320" w:type="dxa"/>
          </w:tcPr>
          <w:p w14:paraId="1440629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hóa</w:t>
            </w:r>
          </w:p>
        </w:tc>
        <w:tc>
          <w:tcPr>
            <w:tcW w:w="1320" w:type="dxa"/>
          </w:tcPr>
          <w:p w14:paraId="0513CD79" w14:textId="77777777" w:rsidR="008F68C3" w:rsidRDefault="0012558D">
            <w:pPr>
              <w:pStyle w:val="Compact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đi</w:t>
            </w:r>
            <w:r>
              <w:t>ề</w:t>
            </w:r>
            <w:r>
              <w:t>u khi</w:t>
            </w:r>
            <w:r>
              <w:t>ể</w:t>
            </w:r>
            <w:r>
              <w:t>n robot, PLC</w:t>
            </w:r>
          </w:p>
        </w:tc>
        <w:tc>
          <w:tcPr>
            <w:tcW w:w="1760" w:type="dxa"/>
          </w:tcPr>
          <w:p w14:paraId="63BE436B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152D3D03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</w:tr>
      <w:tr w:rsidR="008F68C3" w14:paraId="7326CBF3" w14:textId="77777777">
        <w:tc>
          <w:tcPr>
            <w:tcW w:w="1760" w:type="dxa"/>
          </w:tcPr>
          <w:p w14:paraId="6AD66DF6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320" w:type="dxa"/>
          </w:tcPr>
          <w:p w14:paraId="3F45551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Robot và AI</w:t>
            </w:r>
          </w:p>
        </w:tc>
        <w:tc>
          <w:tcPr>
            <w:tcW w:w="1320" w:type="dxa"/>
          </w:tcPr>
          <w:p w14:paraId="61DDAA85" w14:textId="77777777" w:rsidR="008F68C3" w:rsidRDefault="0012558D">
            <w:pPr>
              <w:pStyle w:val="Compact"/>
            </w:pPr>
            <w:r>
              <w:t>AMR/AGV/OHT, Computer Vision</w:t>
            </w:r>
          </w:p>
        </w:tc>
        <w:tc>
          <w:tcPr>
            <w:tcW w:w="1760" w:type="dxa"/>
          </w:tcPr>
          <w:p w14:paraId="0FE38A62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760" w:type="dxa"/>
          </w:tcPr>
          <w:p w14:paraId="274091D1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</w:tr>
      <w:tr w:rsidR="008F68C3" w14:paraId="1855F059" w14:textId="77777777">
        <w:tc>
          <w:tcPr>
            <w:tcW w:w="1760" w:type="dxa"/>
          </w:tcPr>
          <w:p w14:paraId="326B1EFE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320" w:type="dxa"/>
          </w:tcPr>
          <w:p w14:paraId="5290B78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vi 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ử</w:t>
            </w:r>
          </w:p>
        </w:tc>
        <w:tc>
          <w:tcPr>
            <w:tcW w:w="1320" w:type="dxa"/>
          </w:tcPr>
          <w:p w14:paraId="14DDE4A1" w14:textId="77777777" w:rsidR="008F68C3" w:rsidRDefault="0012558D">
            <w:pPr>
              <w:pStyle w:val="Compact"/>
            </w:pPr>
            <w:r>
              <w:t>C</w:t>
            </w:r>
            <w:r>
              <w:t>ả</w:t>
            </w:r>
            <w:r>
              <w:t>m bi</w:t>
            </w:r>
            <w:r>
              <w:t>ế</w:t>
            </w:r>
            <w:r>
              <w:t>n, Module truy</w:t>
            </w:r>
            <w:r>
              <w:t>ề</w:t>
            </w:r>
            <w:r>
              <w:t>n thông</w:t>
            </w:r>
          </w:p>
        </w:tc>
        <w:tc>
          <w:tcPr>
            <w:tcW w:w="1760" w:type="dxa"/>
          </w:tcPr>
          <w:p w14:paraId="1F98B082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3FB831A9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</w:tr>
    </w:tbl>
    <w:p w14:paraId="33F2328A" w14:textId="77777777" w:rsidR="008F68C3" w:rsidRDefault="0012558D">
      <w:pPr>
        <w:pStyle w:val="BodyText"/>
      </w:pPr>
      <w:r>
        <w:rPr>
          <w:b/>
          <w:bCs/>
        </w:rPr>
        <w:t>Ưu đãi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R&amp;D:</w:t>
      </w:r>
    </w:p>
    <w:p w14:paraId="6D89B86A" w14:textId="77777777" w:rsidR="008F68C3" w:rsidRDefault="0012558D" w:rsidP="0012558D">
      <w:pPr>
        <w:pStyle w:val="Compact"/>
        <w:numPr>
          <w:ilvl w:val="0"/>
          <w:numId w:val="47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tài chính cho R&amp;D:</w:t>
      </w:r>
    </w:p>
    <w:p w14:paraId="5774A401" w14:textId="77777777" w:rsidR="008F68C3" w:rsidRDefault="0012558D" w:rsidP="0012558D">
      <w:pPr>
        <w:pStyle w:val="Compact"/>
        <w:numPr>
          <w:ilvl w:val="1"/>
          <w:numId w:val="48"/>
        </w:numPr>
      </w:pPr>
      <w:r>
        <w:rPr>
          <w:b/>
          <w:bCs/>
        </w:rPr>
        <w:t>M</w:t>
      </w:r>
      <w:r>
        <w:rPr>
          <w:b/>
          <w:bCs/>
        </w:rPr>
        <w:t>ứ</w:t>
      </w:r>
      <w:r>
        <w:rPr>
          <w:b/>
          <w:bCs/>
        </w:rPr>
        <w:t>c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>:</w:t>
      </w:r>
      <w:r>
        <w:t xml:space="preserve"> Đ</w:t>
      </w:r>
      <w:r>
        <w:t>ế</w:t>
      </w:r>
      <w:r>
        <w:t>n 50% chi phí R&amp;D (t</w:t>
      </w:r>
      <w:r>
        <w:t>ố</w:t>
      </w:r>
      <w:r>
        <w:t>i đa 10 t</w:t>
      </w:r>
      <w:r>
        <w:t>ỷ</w:t>
      </w:r>
      <w:r>
        <w:t xml:space="preserve"> đ</w:t>
      </w:r>
      <w:r>
        <w:t>ồ</w:t>
      </w:r>
      <w:r>
        <w:t>ng/d</w:t>
      </w:r>
      <w:r>
        <w:t>ự</w:t>
      </w:r>
      <w:r>
        <w:t xml:space="preserve"> án)</w:t>
      </w:r>
    </w:p>
    <w:p w14:paraId="30C4B0FA" w14:textId="77777777" w:rsidR="008F68C3" w:rsidRDefault="0012558D" w:rsidP="0012558D">
      <w:pPr>
        <w:pStyle w:val="Compact"/>
        <w:numPr>
          <w:ilvl w:val="1"/>
          <w:numId w:val="48"/>
        </w:numPr>
      </w:pPr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 xml:space="preserve"> án Mekong:</w:t>
      </w:r>
      <w:r>
        <w:t xml:space="preserve"> D</w:t>
      </w:r>
      <w:r>
        <w:t>ự</w:t>
      </w:r>
      <w:r>
        <w:t xml:space="preserve"> ki</w:t>
      </w:r>
      <w:r>
        <w:t>ế</w:t>
      </w:r>
      <w:r>
        <w:t>n nh</w:t>
      </w:r>
      <w:r>
        <w:t>ậ</w:t>
      </w:r>
      <w:r>
        <w:t>n 2 tri</w:t>
      </w:r>
      <w:r>
        <w:t>ệ</w:t>
      </w:r>
      <w:r>
        <w:t>u USD h</w:t>
      </w:r>
      <w:r>
        <w:t>ỗ</w:t>
      </w:r>
      <w:r>
        <w:t xml:space="preserve"> tr</w:t>
      </w:r>
      <w:r>
        <w:t>ợ</w:t>
      </w:r>
      <w:r>
        <w:t xml:space="preserve"> R&amp;D (10% t</w:t>
      </w:r>
      <w:r>
        <w:t>ổ</w:t>
      </w:r>
      <w:r>
        <w:t>ng v</w:t>
      </w:r>
      <w:r>
        <w:t>ố</w:t>
      </w:r>
      <w:r>
        <w:t>n)</w:t>
      </w:r>
    </w:p>
    <w:p w14:paraId="04C62EE8" w14:textId="77777777" w:rsidR="008F68C3" w:rsidRDefault="0012558D" w:rsidP="0012558D">
      <w:pPr>
        <w:pStyle w:val="Compact"/>
        <w:numPr>
          <w:ilvl w:val="0"/>
          <w:numId w:val="47"/>
        </w:numPr>
      </w:pPr>
      <w:r>
        <w:rPr>
          <w:b/>
          <w:bCs/>
        </w:rPr>
        <w:t>Kh</w:t>
      </w:r>
      <w:r>
        <w:rPr>
          <w:b/>
          <w:bCs/>
        </w:rPr>
        <w:t>ấ</w:t>
      </w:r>
      <w:r>
        <w:rPr>
          <w:b/>
          <w:bCs/>
        </w:rPr>
        <w:t>u tr</w:t>
      </w:r>
      <w:r>
        <w:rPr>
          <w:b/>
          <w:bCs/>
        </w:rPr>
        <w:t>ừ</w:t>
      </w:r>
      <w:r>
        <w:rPr>
          <w:b/>
          <w:bCs/>
        </w:rPr>
        <w:t xml:space="preserve"> chi phí R&amp;D:</w:t>
      </w:r>
    </w:p>
    <w:p w14:paraId="420223B8" w14:textId="77777777" w:rsidR="008F68C3" w:rsidRDefault="0012558D" w:rsidP="0012558D">
      <w:pPr>
        <w:pStyle w:val="Compact"/>
        <w:numPr>
          <w:ilvl w:val="1"/>
          <w:numId w:val="49"/>
        </w:numPr>
      </w:pPr>
      <w:r>
        <w:rPr>
          <w:b/>
          <w:bCs/>
        </w:rPr>
        <w:t>150% chi phí R&amp;D</w:t>
      </w:r>
      <w:r>
        <w:t xml:space="preserve"> đư</w:t>
      </w:r>
      <w:r>
        <w:t>ợ</w:t>
      </w:r>
      <w:r>
        <w:t>c kh</w:t>
      </w:r>
      <w:r>
        <w:t>ấ</w:t>
      </w:r>
      <w:r>
        <w:t>u tr</w:t>
      </w:r>
      <w:r>
        <w:t>ừ</w:t>
      </w:r>
      <w:r>
        <w:t xml:space="preserve"> vào chi phí đư</w:t>
      </w:r>
      <w:r>
        <w:t>ợ</w:t>
      </w:r>
      <w:r>
        <w:t>c tr</w:t>
      </w:r>
      <w:r>
        <w:t>ừ</w:t>
      </w:r>
      <w:r>
        <w:t xml:space="preserve"> khi tính thu</w:t>
      </w:r>
      <w:r>
        <w:t>ế</w:t>
      </w:r>
      <w:r>
        <w:t xml:space="preserve"> TNDN</w:t>
      </w:r>
    </w:p>
    <w:p w14:paraId="67210E7A" w14:textId="77777777" w:rsidR="008F68C3" w:rsidRDefault="0012558D" w:rsidP="0012558D">
      <w:pPr>
        <w:pStyle w:val="Compact"/>
        <w:numPr>
          <w:ilvl w:val="1"/>
          <w:numId w:val="49"/>
        </w:numPr>
      </w:pPr>
      <w:r>
        <w:rPr>
          <w:b/>
          <w:bCs/>
        </w:rPr>
        <w:t>Ví d</w:t>
      </w:r>
      <w:r>
        <w:rPr>
          <w:b/>
          <w:bCs/>
        </w:rPr>
        <w:t>ụ</w:t>
      </w:r>
      <w:r>
        <w:rPr>
          <w:b/>
          <w:bCs/>
        </w:rPr>
        <w:t>:</w:t>
      </w:r>
      <w:r>
        <w:t xml:space="preserve"> Chi 1 USD cho R&amp;D, đư</w:t>
      </w:r>
      <w:r>
        <w:t>ợ</w:t>
      </w:r>
      <w:r>
        <w:t>c tr</w:t>
      </w:r>
      <w:r>
        <w:t>ừ</w:t>
      </w:r>
      <w:r>
        <w:t xml:space="preserve"> 1,5 USD khi tính thu</w:t>
      </w:r>
      <w:r>
        <w:t>ế</w:t>
      </w:r>
    </w:p>
    <w:p w14:paraId="7A3546D8" w14:textId="77777777" w:rsidR="008F68C3" w:rsidRDefault="0012558D" w:rsidP="0012558D">
      <w:pPr>
        <w:pStyle w:val="Compact"/>
        <w:numPr>
          <w:ilvl w:val="0"/>
          <w:numId w:val="47"/>
        </w:numPr>
      </w:pP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giao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68EBB537" w14:textId="77777777" w:rsidR="008F68C3" w:rsidRDefault="0012558D" w:rsidP="0012558D">
      <w:pPr>
        <w:pStyle w:val="Compact"/>
        <w:numPr>
          <w:ilvl w:val="1"/>
          <w:numId w:val="50"/>
        </w:numPr>
      </w:pPr>
      <w:r>
        <w:rPr>
          <w:b/>
          <w:bCs/>
        </w:rPr>
        <w:t>Mi</w:t>
      </w:r>
      <w:r>
        <w:rPr>
          <w:b/>
          <w:bCs/>
        </w:rPr>
        <w:t>ễ</w:t>
      </w:r>
      <w:r>
        <w:rPr>
          <w:b/>
          <w:bCs/>
        </w:rPr>
        <w:t>n thu</w:t>
      </w:r>
      <w:r>
        <w:rPr>
          <w:b/>
          <w:bCs/>
        </w:rPr>
        <w:t>ế</w:t>
      </w:r>
      <w:r>
        <w:rPr>
          <w:b/>
          <w:bCs/>
        </w:rPr>
        <w:t xml:space="preserve"> TNDN</w:t>
      </w:r>
      <w:r>
        <w:t xml:space="preserve"> </w:t>
      </w:r>
      <w:r>
        <w:t>đ</w:t>
      </w:r>
      <w:r>
        <w:t>ố</w:t>
      </w:r>
      <w:r>
        <w:t>i v</w:t>
      </w:r>
      <w:r>
        <w:t>ớ</w:t>
      </w:r>
      <w:r>
        <w:t>i thu nh</w:t>
      </w:r>
      <w:r>
        <w:t>ậ</w:t>
      </w:r>
      <w:r>
        <w:t>p t</w:t>
      </w:r>
      <w:r>
        <w:t>ừ</w:t>
      </w:r>
      <w:r>
        <w:t xml:space="preserve"> chuy</w:t>
      </w:r>
      <w:r>
        <w:t>ể</w:t>
      </w:r>
      <w:r>
        <w:t>n giao công ngh</w:t>
      </w:r>
      <w:r>
        <w:t>ệ</w:t>
      </w:r>
    </w:p>
    <w:p w14:paraId="3593FCC9" w14:textId="77777777" w:rsidR="008F68C3" w:rsidRDefault="0012558D" w:rsidP="0012558D">
      <w:pPr>
        <w:pStyle w:val="Compact"/>
        <w:numPr>
          <w:ilvl w:val="1"/>
          <w:numId w:val="50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50%</w:t>
      </w:r>
      <w:r>
        <w:t xml:space="preserve"> chi phí mua b</w:t>
      </w:r>
      <w:r>
        <w:t>ả</w:t>
      </w:r>
      <w:r>
        <w:t>n quy</w:t>
      </w:r>
      <w:r>
        <w:t>ề</w:t>
      </w:r>
      <w:r>
        <w:t>n, li-xăng công ngh</w:t>
      </w:r>
      <w:r>
        <w:t>ệ</w:t>
      </w:r>
      <w:r>
        <w:t xml:space="preserve"> nư</w:t>
      </w:r>
      <w:r>
        <w:t>ớ</w:t>
      </w:r>
      <w:r>
        <w:t>c ngoài</w:t>
      </w:r>
    </w:p>
    <w:p w14:paraId="095583E3" w14:textId="77777777" w:rsidR="008F68C3" w:rsidRDefault="0012558D">
      <w:pPr>
        <w:pStyle w:val="FirstParagraph"/>
      </w:pPr>
      <w:r>
        <w:rPr>
          <w:b/>
          <w:bCs/>
        </w:rPr>
        <w:t>Ngh</w:t>
      </w:r>
      <w:r>
        <w:rPr>
          <w:b/>
          <w:bCs/>
        </w:rPr>
        <w:t>ị</w:t>
      </w:r>
      <w:r>
        <w:rPr>
          <w:b/>
          <w:bCs/>
        </w:rPr>
        <w:t xml:space="preserve"> đ</w:t>
      </w:r>
      <w:r>
        <w:rPr>
          <w:b/>
          <w:bCs/>
        </w:rPr>
        <w:t>ị</w:t>
      </w:r>
      <w:r>
        <w:rPr>
          <w:b/>
          <w:bCs/>
        </w:rPr>
        <w:t>nh 76/2018/NĐ-CP v</w:t>
      </w:r>
      <w:r>
        <w:rPr>
          <w:b/>
          <w:bCs/>
        </w:rPr>
        <w:t>ề</w:t>
      </w:r>
      <w:r>
        <w:rPr>
          <w:b/>
          <w:bCs/>
        </w:rPr>
        <w:t xml:space="preserve"> Tiêu chí đánh giá công ngh</w:t>
      </w:r>
      <w:r>
        <w:rPr>
          <w:b/>
          <w:bCs/>
        </w:rPr>
        <w:t>ệ</w:t>
      </w:r>
      <w:r>
        <w:rPr>
          <w:b/>
          <w:bCs/>
        </w:rPr>
        <w:t xml:space="preserve"> cao:</w:t>
      </w:r>
    </w:p>
    <w:p w14:paraId="30B15F47" w14:textId="77777777" w:rsidR="008F68C3" w:rsidRDefault="0012558D">
      <w:pPr>
        <w:pStyle w:val="BodyText"/>
      </w:pPr>
      <w:r>
        <w:t>D</w:t>
      </w:r>
      <w:r>
        <w:t>ự</w:t>
      </w:r>
      <w:r>
        <w:t xml:space="preserve"> án Mekong Technology đáp </w:t>
      </w:r>
      <w:r>
        <w:t>ứ</w:t>
      </w:r>
      <w:r>
        <w:t>ng đ</w:t>
      </w:r>
      <w:r>
        <w:t>ầ</w:t>
      </w:r>
      <w:r>
        <w:t>y đ</w:t>
      </w:r>
      <w:r>
        <w:t>ủ</w:t>
      </w:r>
      <w:r>
        <w:t xml:space="preserve"> các tiêu chí v</w:t>
      </w:r>
      <w:r>
        <w:t>ề</w:t>
      </w:r>
      <w:r>
        <w:t>:</w:t>
      </w:r>
    </w:p>
    <w:p w14:paraId="1FA0E908" w14:textId="77777777" w:rsidR="008F68C3" w:rsidRDefault="0012558D" w:rsidP="0012558D">
      <w:pPr>
        <w:pStyle w:val="Compact"/>
        <w:numPr>
          <w:ilvl w:val="0"/>
          <w:numId w:val="51"/>
        </w:numPr>
      </w:pPr>
      <w:r>
        <w:rPr>
          <w:b/>
          <w:bCs/>
        </w:rPr>
        <w:t>Trình đ</w:t>
      </w:r>
      <w:r>
        <w:rPr>
          <w:b/>
          <w:bCs/>
        </w:rPr>
        <w:t>ộ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7B18A142" w14:textId="77777777" w:rsidR="008F68C3" w:rsidRDefault="0012558D" w:rsidP="0012558D">
      <w:pPr>
        <w:pStyle w:val="Compact"/>
        <w:numPr>
          <w:ilvl w:val="1"/>
          <w:numId w:val="52"/>
        </w:numPr>
      </w:pPr>
      <w:r>
        <w:t>✓</w:t>
      </w:r>
      <w:r>
        <w:t xml:space="preserve"> TRL 7-8 giai đo</w:t>
      </w:r>
      <w:r>
        <w:t>ạ</w:t>
      </w:r>
      <w:r>
        <w:t>n đ</w:t>
      </w:r>
      <w:r>
        <w:t>ầ</w:t>
      </w:r>
      <w:r>
        <w:t>u (đ</w:t>
      </w:r>
      <w:r>
        <w:t>ạ</w:t>
      </w:r>
      <w:r>
        <w:t>t yêu c</w:t>
      </w:r>
      <w:r>
        <w:t>ầ</w:t>
      </w:r>
      <w:r>
        <w:t>u ≥ 7)</w:t>
      </w:r>
    </w:p>
    <w:p w14:paraId="7AEF5A82" w14:textId="77777777" w:rsidR="008F68C3" w:rsidRDefault="0012558D" w:rsidP="0012558D">
      <w:pPr>
        <w:pStyle w:val="Compact"/>
        <w:numPr>
          <w:ilvl w:val="1"/>
          <w:numId w:val="52"/>
        </w:numPr>
      </w:pPr>
      <w:r>
        <w:t>✓</w:t>
      </w:r>
      <w:r>
        <w:t xml:space="preserve"> M</w:t>
      </w:r>
      <w:r>
        <w:t>ụ</w:t>
      </w:r>
      <w:r>
        <w:t>c tiêu TRL 8-9 giai đo</w:t>
      </w:r>
      <w:r>
        <w:t>ạ</w:t>
      </w:r>
      <w:r>
        <w:t xml:space="preserve">n </w:t>
      </w:r>
      <w:r>
        <w:t>ổ</w:t>
      </w:r>
      <w:r>
        <w:t>n đ</w:t>
      </w:r>
      <w:r>
        <w:t>ị</w:t>
      </w:r>
      <w:r>
        <w:t>nh</w:t>
      </w:r>
    </w:p>
    <w:p w14:paraId="4B701F0B" w14:textId="77777777" w:rsidR="008F68C3" w:rsidRDefault="0012558D" w:rsidP="0012558D">
      <w:pPr>
        <w:pStyle w:val="Compact"/>
        <w:numPr>
          <w:ilvl w:val="1"/>
          <w:numId w:val="52"/>
        </w:numPr>
      </w:pPr>
      <w:r>
        <w:t>✓</w:t>
      </w:r>
      <w:r>
        <w:t xml:space="preserve"> Có kh</w:t>
      </w:r>
      <w:r>
        <w:t>ả</w:t>
      </w:r>
      <w:r>
        <w:t xml:space="preserve"> năng c</w:t>
      </w:r>
      <w:r>
        <w:t>ạ</w:t>
      </w:r>
      <w:r>
        <w:t>nh tranh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 qu</w:t>
      </w:r>
      <w:r>
        <w:t>ố</w:t>
      </w:r>
      <w:r>
        <w:t>c t</w:t>
      </w:r>
      <w:r>
        <w:t>ế</w:t>
      </w:r>
    </w:p>
    <w:p w14:paraId="2763BF8A" w14:textId="77777777" w:rsidR="008F68C3" w:rsidRDefault="0012558D" w:rsidP="0012558D">
      <w:pPr>
        <w:pStyle w:val="Compact"/>
        <w:numPr>
          <w:ilvl w:val="0"/>
          <w:numId w:val="51"/>
        </w:numPr>
      </w:pPr>
      <w:r>
        <w:rPr>
          <w:b/>
          <w:bCs/>
        </w:rPr>
        <w:t>Nghiên c</w:t>
      </w:r>
      <w:r>
        <w:rPr>
          <w:b/>
          <w:bCs/>
        </w:rPr>
        <w:t>ứ</w:t>
      </w:r>
      <w:r>
        <w:rPr>
          <w:b/>
          <w:bCs/>
        </w:rPr>
        <w:t>u và phát tri</w:t>
      </w:r>
      <w:r>
        <w:rPr>
          <w:b/>
          <w:bCs/>
        </w:rPr>
        <w:t>ể</w:t>
      </w:r>
      <w:r>
        <w:rPr>
          <w:b/>
          <w:bCs/>
        </w:rPr>
        <w:t>n:</w:t>
      </w:r>
    </w:p>
    <w:p w14:paraId="38B7E31B" w14:textId="77777777" w:rsidR="008F68C3" w:rsidRDefault="0012558D" w:rsidP="0012558D">
      <w:pPr>
        <w:pStyle w:val="Compact"/>
        <w:numPr>
          <w:ilvl w:val="1"/>
          <w:numId w:val="53"/>
        </w:numPr>
      </w:pPr>
      <w:r>
        <w:t>✓</w:t>
      </w:r>
      <w:r>
        <w:t xml:space="preserve"> Chi phí R&amp;D ≥ 2% doanh thu </w:t>
      </w:r>
      <w:r>
        <w:t>(d</w:t>
      </w:r>
      <w:r>
        <w:t>ự</w:t>
      </w:r>
      <w:r>
        <w:t xml:space="preserve"> án đ</w:t>
      </w:r>
      <w:r>
        <w:t>ạ</w:t>
      </w:r>
      <w:r>
        <w:t>t 2,5-5,0%)</w:t>
      </w:r>
    </w:p>
    <w:p w14:paraId="019051B6" w14:textId="77777777" w:rsidR="008F68C3" w:rsidRDefault="0012558D" w:rsidP="0012558D">
      <w:pPr>
        <w:pStyle w:val="Compact"/>
        <w:numPr>
          <w:ilvl w:val="1"/>
          <w:numId w:val="53"/>
        </w:numPr>
      </w:pPr>
      <w:r>
        <w:t>✓</w:t>
      </w:r>
      <w:r>
        <w:t xml:space="preserve"> Nhân l</w:t>
      </w:r>
      <w:r>
        <w:t>ự</w:t>
      </w:r>
      <w:r>
        <w:t>c R&amp;D ≥ 5% t</w:t>
      </w:r>
      <w:r>
        <w:t>ổ</w:t>
      </w:r>
      <w:r>
        <w:t>ng nhân l</w:t>
      </w:r>
      <w:r>
        <w:t>ự</w:t>
      </w:r>
      <w:r>
        <w:t>c (d</w:t>
      </w:r>
      <w:r>
        <w:t>ự</w:t>
      </w:r>
      <w:r>
        <w:t xml:space="preserve"> án đ</w:t>
      </w:r>
      <w:r>
        <w:t>ạ</w:t>
      </w:r>
      <w:r>
        <w:t>t 18% = 36/200)</w:t>
      </w:r>
    </w:p>
    <w:p w14:paraId="189B70DC" w14:textId="77777777" w:rsidR="008F68C3" w:rsidRDefault="0012558D" w:rsidP="0012558D">
      <w:pPr>
        <w:pStyle w:val="Compact"/>
        <w:numPr>
          <w:ilvl w:val="1"/>
          <w:numId w:val="53"/>
        </w:numPr>
      </w:pPr>
      <w:r>
        <w:t>✓</w:t>
      </w:r>
      <w:r>
        <w:t xml:space="preserve"> Có đ</w:t>
      </w:r>
      <w:r>
        <w:t>ộ</w:t>
      </w:r>
      <w:r>
        <w:t>i ngũ R&amp;D chuyên nghi</w:t>
      </w:r>
      <w:r>
        <w:t>ệ</w:t>
      </w:r>
      <w:r>
        <w:t>p (36 ngư</w:t>
      </w:r>
      <w:r>
        <w:t>ờ</w:t>
      </w:r>
      <w:r>
        <w:t>i, 8 Th</w:t>
      </w:r>
      <w:r>
        <w:t>ạ</w:t>
      </w:r>
      <w:r>
        <w:t>c sĩ+)</w:t>
      </w:r>
    </w:p>
    <w:p w14:paraId="1E45752D" w14:textId="77777777" w:rsidR="008F68C3" w:rsidRDefault="0012558D" w:rsidP="0012558D">
      <w:pPr>
        <w:pStyle w:val="Compact"/>
        <w:numPr>
          <w:ilvl w:val="0"/>
          <w:numId w:val="51"/>
        </w:numPr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gia tăng:</w:t>
      </w:r>
    </w:p>
    <w:p w14:paraId="69AD08BD" w14:textId="77777777" w:rsidR="008F68C3" w:rsidRDefault="0012558D" w:rsidP="0012558D">
      <w:pPr>
        <w:pStyle w:val="Compact"/>
        <w:numPr>
          <w:ilvl w:val="1"/>
          <w:numId w:val="54"/>
        </w:numPr>
      </w:pPr>
      <w:r>
        <w:t>✓</w:t>
      </w:r>
      <w:r>
        <w:t xml:space="preserve"> VA/Doanh thu ≥ 30% (d</w:t>
      </w:r>
      <w:r>
        <w:t>ự</w:t>
      </w:r>
      <w:r>
        <w:t xml:space="preserve"> án đ</w:t>
      </w:r>
      <w:r>
        <w:t>ạ</w:t>
      </w:r>
      <w:r>
        <w:t xml:space="preserve">t 35% - </w:t>
      </w: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so v</w:t>
      </w:r>
      <w:r>
        <w:rPr>
          <w:i/>
          <w:iCs/>
        </w:rPr>
        <w:t>ớ</w:t>
      </w:r>
      <w:r>
        <w:rPr>
          <w:i/>
          <w:iCs/>
        </w:rPr>
        <w:t>i V5</w:t>
      </w:r>
      <w:r>
        <w:t>)</w:t>
      </w:r>
    </w:p>
    <w:p w14:paraId="2E35247F" w14:textId="77777777" w:rsidR="008F68C3" w:rsidRDefault="0012558D" w:rsidP="0012558D">
      <w:pPr>
        <w:pStyle w:val="Compact"/>
        <w:numPr>
          <w:ilvl w:val="1"/>
          <w:numId w:val="54"/>
        </w:numPr>
      </w:pPr>
      <w:r>
        <w:t>✓</w:t>
      </w:r>
      <w:r>
        <w:t xml:space="preserve"> T</w:t>
      </w:r>
      <w:r>
        <w:t>ạ</w:t>
      </w:r>
      <w:r>
        <w:t>o vi</w:t>
      </w:r>
      <w:r>
        <w:t>ệ</w:t>
      </w:r>
      <w:r>
        <w:t>c làm ch</w:t>
      </w:r>
      <w:r>
        <w:t>ấ</w:t>
      </w:r>
      <w:r>
        <w:t>t lư</w:t>
      </w:r>
      <w:r>
        <w:t>ợ</w:t>
      </w:r>
      <w:r>
        <w:t>ng cao (200 vi</w:t>
      </w:r>
      <w:r>
        <w:t>ệ</w:t>
      </w:r>
      <w:r>
        <w:t>c làm, l</w:t>
      </w:r>
      <w:r>
        <w:t>ương cao hơn 60% trung bình ngành)</w:t>
      </w:r>
    </w:p>
    <w:p w14:paraId="47C5F899" w14:textId="77777777" w:rsidR="008F68C3" w:rsidRDefault="0012558D" w:rsidP="0012558D">
      <w:pPr>
        <w:pStyle w:val="Compact"/>
        <w:numPr>
          <w:ilvl w:val="0"/>
          <w:numId w:val="51"/>
        </w:numPr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</w:p>
    <w:p w14:paraId="10DEE4F8" w14:textId="77777777" w:rsidR="008F68C3" w:rsidRDefault="0012558D" w:rsidP="0012558D">
      <w:pPr>
        <w:pStyle w:val="Compact"/>
        <w:numPr>
          <w:ilvl w:val="1"/>
          <w:numId w:val="55"/>
        </w:numPr>
      </w:pPr>
      <w:r>
        <w:t>✓</w:t>
      </w:r>
      <w:r>
        <w:t xml:space="preserve"> T</w:t>
      </w:r>
      <w:r>
        <w:t>ỷ</w:t>
      </w:r>
      <w:r>
        <w:t xml:space="preserve"> l</w:t>
      </w:r>
      <w:r>
        <w:t>ệ</w:t>
      </w:r>
      <w:r>
        <w:t xml:space="preserve"> n</w:t>
      </w:r>
      <w:r>
        <w:t>ộ</w:t>
      </w:r>
      <w:r>
        <w:t>i đ</w:t>
      </w:r>
      <w:r>
        <w:t>ị</w:t>
      </w:r>
      <w:r>
        <w:t>a hóa 50-70% (vư</w:t>
      </w:r>
      <w:r>
        <w:t>ợ</w:t>
      </w:r>
      <w:r>
        <w:t>t yêu c</w:t>
      </w:r>
      <w:r>
        <w:t>ầ</w:t>
      </w:r>
      <w:r>
        <w:t>u ≥ 30%)</w:t>
      </w:r>
    </w:p>
    <w:p w14:paraId="5202BA56" w14:textId="77777777" w:rsidR="008F68C3" w:rsidRDefault="0012558D" w:rsidP="0012558D">
      <w:pPr>
        <w:pStyle w:val="Compact"/>
        <w:numPr>
          <w:ilvl w:val="1"/>
          <w:numId w:val="55"/>
        </w:numPr>
      </w:pPr>
      <w:r>
        <w:t>✓</w:t>
      </w:r>
      <w:r>
        <w:t xml:space="preserve"> Phát tri</w:t>
      </w:r>
      <w:r>
        <w:t>ể</w:t>
      </w:r>
      <w:r>
        <w:t>n chu</w:t>
      </w:r>
      <w:r>
        <w:t>ỗ</w:t>
      </w:r>
      <w:r>
        <w:t xml:space="preserve">i cung </w:t>
      </w:r>
      <w:r>
        <w:t>ứ</w:t>
      </w:r>
      <w:r>
        <w:t>ng n</w:t>
      </w:r>
      <w:r>
        <w:t>ộ</w:t>
      </w:r>
      <w:r>
        <w:t>i đ</w:t>
      </w:r>
      <w:r>
        <w:t>ị</w:t>
      </w:r>
      <w:r>
        <w:t>a (50+ nhà cung c</w:t>
      </w:r>
      <w:r>
        <w:t>ấ</w:t>
      </w:r>
      <w:r>
        <w:t>p Vi</w:t>
      </w:r>
      <w:r>
        <w:t>ệ</w:t>
      </w:r>
      <w:r>
        <w:t>t Nam)</w:t>
      </w:r>
    </w:p>
    <w:p w14:paraId="4DB35094" w14:textId="77777777" w:rsidR="008F68C3" w:rsidRDefault="0012558D">
      <w:pPr>
        <w:pStyle w:val="FirstParagraph"/>
      </w:pPr>
      <w:r>
        <w:rPr>
          <w:b/>
          <w:bCs/>
        </w:rPr>
        <w:t>Khu Công ngh</w:t>
      </w:r>
      <w:r>
        <w:rPr>
          <w:b/>
          <w:bCs/>
        </w:rPr>
        <w:t>ệ</w:t>
      </w:r>
      <w:r>
        <w:rPr>
          <w:b/>
          <w:bCs/>
        </w:rPr>
        <w:t xml:space="preserve"> cao TP.HCM – Ưu đãi b</w:t>
      </w:r>
      <w:r>
        <w:rPr>
          <w:b/>
          <w:bCs/>
        </w:rPr>
        <w:t>ổ</w:t>
      </w:r>
      <w:r>
        <w:rPr>
          <w:b/>
          <w:bCs/>
        </w:rPr>
        <w:t xml:space="preserve"> sung:</w:t>
      </w:r>
    </w:p>
    <w:p w14:paraId="732727B6" w14:textId="77777777" w:rsidR="008F68C3" w:rsidRDefault="0012558D">
      <w:pPr>
        <w:pStyle w:val="BodyText"/>
      </w:pPr>
      <w:r>
        <w:t>Là d</w:t>
      </w:r>
      <w:r>
        <w:t>ự</w:t>
      </w:r>
      <w:r>
        <w:t xml:space="preserve"> án đ</w:t>
      </w:r>
      <w:r>
        <w:t>ặ</w:t>
      </w:r>
      <w:r>
        <w:t>t t</w:t>
      </w:r>
      <w:r>
        <w:t>ạ</w:t>
      </w:r>
      <w:r>
        <w:t>i KCNC TP.HCM, Mekong Technology còn đ</w:t>
      </w:r>
      <w:r>
        <w:t>ư</w:t>
      </w:r>
      <w:r>
        <w:t>ợ</w:t>
      </w:r>
      <w:r>
        <w:t>c hư</w:t>
      </w:r>
      <w:r>
        <w:t>ở</w:t>
      </w:r>
      <w:r>
        <w:t>ng thêm:</w:t>
      </w:r>
    </w:p>
    <w:p w14:paraId="402B6B2D" w14:textId="77777777" w:rsidR="008F68C3" w:rsidRDefault="0012558D" w:rsidP="0012558D">
      <w:pPr>
        <w:pStyle w:val="Compact"/>
        <w:numPr>
          <w:ilvl w:val="0"/>
          <w:numId w:val="56"/>
        </w:numPr>
      </w:pPr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ch</w:t>
      </w:r>
      <w:r>
        <w:rPr>
          <w:b/>
          <w:bCs/>
        </w:rPr>
        <w:t>ấ</w:t>
      </w:r>
      <w:r>
        <w:rPr>
          <w:b/>
          <w:bCs/>
        </w:rPr>
        <w:t>t lư</w:t>
      </w:r>
      <w:r>
        <w:rPr>
          <w:b/>
          <w:bCs/>
        </w:rPr>
        <w:t>ợ</w:t>
      </w:r>
      <w:r>
        <w:rPr>
          <w:b/>
          <w:bCs/>
        </w:rPr>
        <w:t>ng cao:</w:t>
      </w:r>
    </w:p>
    <w:p w14:paraId="5CBB7324" w14:textId="77777777" w:rsidR="008F68C3" w:rsidRDefault="0012558D" w:rsidP="0012558D">
      <w:pPr>
        <w:pStyle w:val="Compact"/>
        <w:numPr>
          <w:ilvl w:val="1"/>
          <w:numId w:val="57"/>
        </w:numPr>
      </w:pPr>
      <w:r>
        <w:t>Đi</w:t>
      </w:r>
      <w:r>
        <w:t>ệ</w:t>
      </w:r>
      <w:r>
        <w:t>n: 100% dual-source, backup generator</w:t>
      </w:r>
    </w:p>
    <w:p w14:paraId="1E3D0518" w14:textId="77777777" w:rsidR="008F68C3" w:rsidRDefault="0012558D" w:rsidP="0012558D">
      <w:pPr>
        <w:pStyle w:val="Compact"/>
        <w:numPr>
          <w:ilvl w:val="1"/>
          <w:numId w:val="57"/>
        </w:numPr>
      </w:pPr>
      <w:r>
        <w:t>Nư</w:t>
      </w:r>
      <w:r>
        <w:t>ớ</w:t>
      </w:r>
      <w:r>
        <w:t>c: H</w:t>
      </w:r>
      <w:r>
        <w:t>ệ</w:t>
      </w:r>
      <w:r>
        <w:t xml:space="preserve"> th</w:t>
      </w:r>
      <w:r>
        <w:t>ố</w:t>
      </w:r>
      <w:r>
        <w:t>ng x</w:t>
      </w:r>
      <w:r>
        <w:t>ử</w:t>
      </w:r>
      <w:r>
        <w:t xml:space="preserve"> lý nư</w:t>
      </w:r>
      <w:r>
        <w:t>ớ</w:t>
      </w:r>
      <w:r>
        <w:t>c đ</w:t>
      </w:r>
      <w:r>
        <w:t>ạ</w:t>
      </w:r>
      <w:r>
        <w:t>t chu</w:t>
      </w:r>
      <w:r>
        <w:t>ẩ</w:t>
      </w:r>
      <w:r>
        <w:t>n công ngh</w:t>
      </w:r>
      <w:r>
        <w:t>ệ</w:t>
      </w:r>
      <w:r>
        <w:t xml:space="preserve"> cao</w:t>
      </w:r>
    </w:p>
    <w:p w14:paraId="25F93B78" w14:textId="77777777" w:rsidR="008F68C3" w:rsidRDefault="0012558D" w:rsidP="0012558D">
      <w:pPr>
        <w:pStyle w:val="Compact"/>
        <w:numPr>
          <w:ilvl w:val="1"/>
          <w:numId w:val="57"/>
        </w:numPr>
      </w:pPr>
      <w:r>
        <w:t>Internet: 10 Gbps, dual ISP</w:t>
      </w:r>
    </w:p>
    <w:p w14:paraId="656B2496" w14:textId="77777777" w:rsidR="008F68C3" w:rsidRDefault="0012558D" w:rsidP="0012558D">
      <w:pPr>
        <w:pStyle w:val="Compact"/>
        <w:numPr>
          <w:ilvl w:val="1"/>
          <w:numId w:val="57"/>
        </w:numPr>
      </w:pPr>
      <w:r>
        <w:t>Đư</w:t>
      </w:r>
      <w:r>
        <w:t>ờ</w:t>
      </w:r>
      <w:r>
        <w:t>ng xá: 6-8 làn xe, ti</w:t>
      </w:r>
      <w:r>
        <w:t>ế</w:t>
      </w:r>
      <w:r>
        <w:t>p c</w:t>
      </w:r>
      <w:r>
        <w:t>ậ</w:t>
      </w:r>
      <w:r>
        <w:t>n d</w:t>
      </w:r>
      <w:r>
        <w:t>ễ</w:t>
      </w:r>
      <w:r>
        <w:t xml:space="preserve"> dàng</w:t>
      </w:r>
    </w:p>
    <w:p w14:paraId="5A677EF5" w14:textId="77777777" w:rsidR="008F68C3" w:rsidRDefault="0012558D" w:rsidP="0012558D">
      <w:pPr>
        <w:pStyle w:val="Compact"/>
        <w:numPr>
          <w:ilvl w:val="0"/>
          <w:numId w:val="56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qu</w:t>
      </w:r>
      <w:r>
        <w:rPr>
          <w:b/>
          <w:bCs/>
        </w:rPr>
        <w:t>ả</w:t>
      </w:r>
      <w:r>
        <w:rPr>
          <w:b/>
          <w:bCs/>
        </w:rPr>
        <w:t>n lý hành chính:</w:t>
      </w:r>
    </w:p>
    <w:p w14:paraId="4F7E6F7E" w14:textId="77777777" w:rsidR="008F68C3" w:rsidRDefault="0012558D" w:rsidP="0012558D">
      <w:pPr>
        <w:pStyle w:val="Compact"/>
        <w:numPr>
          <w:ilvl w:val="1"/>
          <w:numId w:val="58"/>
        </w:numPr>
      </w:pPr>
      <w:r>
        <w:t>One-stop shop cho th</w:t>
      </w:r>
      <w:r>
        <w:t>ủ</w:t>
      </w:r>
      <w:r>
        <w:t xml:space="preserve"> t</w:t>
      </w:r>
      <w:r>
        <w:t>ụ</w:t>
      </w:r>
      <w:r>
        <w:t>c hành chính</w:t>
      </w:r>
    </w:p>
    <w:p w14:paraId="40882398" w14:textId="77777777" w:rsidR="008F68C3" w:rsidRDefault="0012558D" w:rsidP="0012558D">
      <w:pPr>
        <w:pStyle w:val="Compact"/>
        <w:numPr>
          <w:ilvl w:val="1"/>
          <w:numId w:val="58"/>
        </w:numPr>
      </w:pPr>
      <w:r>
        <w:t>X</w:t>
      </w:r>
      <w:r>
        <w:t>ử</w:t>
      </w:r>
      <w:r>
        <w:t xml:space="preserve"> lý gi</w:t>
      </w:r>
      <w:r>
        <w:t>ấ</w:t>
      </w:r>
      <w:r>
        <w:t>y phép trong 15 ngày (so v</w:t>
      </w:r>
      <w:r>
        <w:t>ớ</w:t>
      </w:r>
      <w:r>
        <w:t>i 30-60 ngày thông thư</w:t>
      </w:r>
      <w:r>
        <w:t>ờ</w:t>
      </w:r>
      <w:r>
        <w:t>ng)</w:t>
      </w:r>
    </w:p>
    <w:p w14:paraId="41CA4A7F" w14:textId="77777777" w:rsidR="008F68C3" w:rsidRDefault="0012558D" w:rsidP="0012558D">
      <w:pPr>
        <w:pStyle w:val="Compact"/>
        <w:numPr>
          <w:ilvl w:val="1"/>
          <w:numId w:val="58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tuy</w:t>
      </w:r>
      <w:r>
        <w:t>ể</w:t>
      </w:r>
      <w:r>
        <w:t>n d</w:t>
      </w:r>
      <w:r>
        <w:t>ụ</w:t>
      </w:r>
      <w:r>
        <w:t>ng và đào t</w:t>
      </w:r>
      <w:r>
        <w:t>ạ</w:t>
      </w:r>
      <w:r>
        <w:t>o nhân l</w:t>
      </w:r>
      <w:r>
        <w:t>ự</w:t>
      </w:r>
      <w:r>
        <w:t>c</w:t>
      </w:r>
    </w:p>
    <w:p w14:paraId="0898C088" w14:textId="77777777" w:rsidR="008F68C3" w:rsidRDefault="0012558D" w:rsidP="0012558D">
      <w:pPr>
        <w:pStyle w:val="Compact"/>
        <w:numPr>
          <w:ilvl w:val="0"/>
          <w:numId w:val="56"/>
        </w:numPr>
      </w:pPr>
      <w:r>
        <w:rPr>
          <w:b/>
          <w:bCs/>
        </w:rPr>
        <w:t>H</w:t>
      </w:r>
      <w:r>
        <w:rPr>
          <w:b/>
          <w:bCs/>
        </w:rPr>
        <w:t>ệ</w:t>
      </w:r>
      <w:r>
        <w:rPr>
          <w:b/>
          <w:bCs/>
        </w:rPr>
        <w:t xml:space="preserve"> sinh thái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671EE570" w14:textId="77777777" w:rsidR="008F68C3" w:rsidRDefault="0012558D" w:rsidP="0012558D">
      <w:pPr>
        <w:pStyle w:val="Compact"/>
        <w:numPr>
          <w:ilvl w:val="1"/>
          <w:numId w:val="59"/>
        </w:numPr>
      </w:pPr>
      <w:r>
        <w:t>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150+ doanh nghi</w:t>
      </w:r>
      <w:r>
        <w:t>ệ</w:t>
      </w:r>
      <w:r>
        <w:t>p công ngh</w:t>
      </w:r>
      <w:r>
        <w:t>ệ</w:t>
      </w:r>
      <w:r>
        <w:t xml:space="preserve"> cao</w:t>
      </w:r>
    </w:p>
    <w:p w14:paraId="2754F732" w14:textId="77777777" w:rsidR="008F68C3" w:rsidRDefault="0012558D" w:rsidP="0012558D">
      <w:pPr>
        <w:pStyle w:val="Compact"/>
        <w:numPr>
          <w:ilvl w:val="1"/>
          <w:numId w:val="59"/>
        </w:numPr>
      </w:pPr>
      <w:r>
        <w:t>G</w:t>
      </w:r>
      <w:r>
        <w:t>ầ</w:t>
      </w:r>
      <w:r>
        <w:t>n các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c: ĐH SPKT, ĐH TDT, ĐH CNTT</w:t>
      </w:r>
    </w:p>
    <w:p w14:paraId="019BF629" w14:textId="77777777" w:rsidR="008F68C3" w:rsidRDefault="0012558D" w:rsidP="0012558D">
      <w:pPr>
        <w:pStyle w:val="Compact"/>
        <w:numPr>
          <w:ilvl w:val="1"/>
          <w:numId w:val="59"/>
        </w:numPr>
      </w:pPr>
      <w:r>
        <w:t>T</w:t>
      </w:r>
      <w:r>
        <w:t>rung tâm R&amp;D và innovation hub</w:t>
      </w:r>
    </w:p>
    <w:p w14:paraId="573F30D3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giá tr</w:t>
      </w:r>
      <w:r>
        <w:rPr>
          <w:b/>
          <w:bCs/>
        </w:rPr>
        <w:t>ị</w:t>
      </w:r>
      <w:r>
        <w:rPr>
          <w:b/>
          <w:bCs/>
        </w:rPr>
        <w:t xml:space="preserve"> ưu đãi d</w:t>
      </w:r>
      <w:r>
        <w:rPr>
          <w:b/>
          <w:bCs/>
        </w:rPr>
        <w:t>ự</w:t>
      </w:r>
      <w:r>
        <w:rPr>
          <w:b/>
          <w:bCs/>
        </w:rPr>
        <w:t xml:space="preserve"> ki</w:t>
      </w:r>
      <w:r>
        <w:rPr>
          <w:b/>
          <w:bCs/>
        </w:rPr>
        <w:t>ế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53"/>
        <w:gridCol w:w="1690"/>
        <w:gridCol w:w="2253"/>
        <w:gridCol w:w="1690"/>
        <w:gridCol w:w="1690"/>
      </w:tblGrid>
      <w:tr w:rsidR="008F68C3" w14:paraId="62A8B38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3" w:type="dxa"/>
          </w:tcPr>
          <w:p w14:paraId="2E40F5C2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397" w:type="dxa"/>
          </w:tcPr>
          <w:p w14:paraId="0D20D006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ưu đãi</w:t>
            </w:r>
          </w:p>
        </w:tc>
        <w:tc>
          <w:tcPr>
            <w:tcW w:w="1863" w:type="dxa"/>
          </w:tcPr>
          <w:p w14:paraId="3ED920AA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(tri</w:t>
            </w:r>
            <w:r>
              <w:t>ệ</w:t>
            </w:r>
            <w:r>
              <w:t>u USD)</w:t>
            </w:r>
          </w:p>
        </w:tc>
        <w:tc>
          <w:tcPr>
            <w:tcW w:w="1397" w:type="dxa"/>
          </w:tcPr>
          <w:p w14:paraId="2AC6F339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397" w:type="dxa"/>
          </w:tcPr>
          <w:p w14:paraId="2D6DA6E7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6AC330F" w14:textId="77777777">
        <w:tc>
          <w:tcPr>
            <w:tcW w:w="1863" w:type="dxa"/>
          </w:tcPr>
          <w:p w14:paraId="7CFCF492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397" w:type="dxa"/>
          </w:tcPr>
          <w:p w14:paraId="0F3F88C4" w14:textId="77777777" w:rsidR="008F68C3" w:rsidRDefault="0012558D">
            <w:pPr>
              <w:pStyle w:val="Compact"/>
            </w:pPr>
            <w:r>
              <w:t>Thu</w:t>
            </w:r>
            <w:r>
              <w:t>ế</w:t>
            </w:r>
            <w:r>
              <w:t xml:space="preserve"> TNDN (mi</w:t>
            </w:r>
            <w:r>
              <w:t>ễ</w:t>
            </w:r>
            <w:r>
              <w:t>n gi</w:t>
            </w:r>
            <w:r>
              <w:t>ả</w:t>
            </w:r>
            <w:r>
              <w:t>m)</w:t>
            </w:r>
          </w:p>
        </w:tc>
        <w:tc>
          <w:tcPr>
            <w:tcW w:w="1863" w:type="dxa"/>
          </w:tcPr>
          <w:p w14:paraId="136E8745" w14:textId="77777777" w:rsidR="008F68C3" w:rsidRDefault="0012558D">
            <w:pPr>
              <w:pStyle w:val="Compact"/>
              <w:jc w:val="right"/>
            </w:pPr>
            <w:r>
              <w:t>25-30</w:t>
            </w:r>
          </w:p>
        </w:tc>
        <w:tc>
          <w:tcPr>
            <w:tcW w:w="1397" w:type="dxa"/>
          </w:tcPr>
          <w:p w14:paraId="12482129" w14:textId="77777777" w:rsidR="008F68C3" w:rsidRDefault="0012558D">
            <w:pPr>
              <w:pStyle w:val="Compact"/>
            </w:pPr>
            <w:r>
              <w:t>15 năm</w:t>
            </w:r>
          </w:p>
        </w:tc>
        <w:tc>
          <w:tcPr>
            <w:tcW w:w="1397" w:type="dxa"/>
          </w:tcPr>
          <w:p w14:paraId="742CD31F" w14:textId="77777777" w:rsidR="008F68C3" w:rsidRDefault="0012558D">
            <w:pPr>
              <w:pStyle w:val="Compact"/>
            </w:pPr>
            <w:r>
              <w:t>10% thay vì 20%</w:t>
            </w:r>
          </w:p>
        </w:tc>
      </w:tr>
      <w:tr w:rsidR="008F68C3" w14:paraId="58C372D2" w14:textId="77777777">
        <w:tc>
          <w:tcPr>
            <w:tcW w:w="1863" w:type="dxa"/>
          </w:tcPr>
          <w:p w14:paraId="472FCEBE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397" w:type="dxa"/>
          </w:tcPr>
          <w:p w14:paraId="101B3873" w14:textId="77777777" w:rsidR="008F68C3" w:rsidRDefault="0012558D">
            <w:pPr>
              <w:pStyle w:val="Compact"/>
            </w:pPr>
            <w:r>
              <w:t>Thu</w:t>
            </w:r>
            <w:r>
              <w:t>ế</w:t>
            </w:r>
            <w:r>
              <w:t xml:space="preserve"> nh</w:t>
            </w:r>
            <w:r>
              <w:t>ậ</w:t>
            </w:r>
            <w:r>
              <w:t>p kh</w:t>
            </w:r>
            <w:r>
              <w:t>ẩ</w:t>
            </w:r>
            <w:r>
              <w:t>u (mi</w:t>
            </w:r>
            <w:r>
              <w:t>ễ</w:t>
            </w:r>
            <w:r>
              <w:t>n)</w:t>
            </w:r>
          </w:p>
        </w:tc>
        <w:tc>
          <w:tcPr>
            <w:tcW w:w="1863" w:type="dxa"/>
          </w:tcPr>
          <w:p w14:paraId="7F515D0E" w14:textId="77777777" w:rsidR="008F68C3" w:rsidRDefault="0012558D">
            <w:pPr>
              <w:pStyle w:val="Compact"/>
              <w:jc w:val="right"/>
            </w:pPr>
            <w:r>
              <w:t>2-3</w:t>
            </w:r>
          </w:p>
        </w:tc>
        <w:tc>
          <w:tcPr>
            <w:tcW w:w="1397" w:type="dxa"/>
          </w:tcPr>
          <w:p w14:paraId="6F6BD4A6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 đ</w:t>
            </w:r>
            <w:r>
              <w:t>ầ</w:t>
            </w:r>
            <w:r>
              <w:t>u tư</w:t>
            </w:r>
          </w:p>
        </w:tc>
        <w:tc>
          <w:tcPr>
            <w:tcW w:w="1397" w:type="dxa"/>
          </w:tcPr>
          <w:p w14:paraId="16C9DA2B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  <w:r>
              <w:t>, linh ki</w:t>
            </w:r>
            <w:r>
              <w:t>ệ</w:t>
            </w:r>
            <w:r>
              <w:t>n</w:t>
            </w:r>
          </w:p>
        </w:tc>
      </w:tr>
      <w:tr w:rsidR="008F68C3" w14:paraId="1DA592D7" w14:textId="77777777">
        <w:tc>
          <w:tcPr>
            <w:tcW w:w="1863" w:type="dxa"/>
          </w:tcPr>
          <w:p w14:paraId="5D18BBE7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397" w:type="dxa"/>
          </w:tcPr>
          <w:p w14:paraId="18ED700D" w14:textId="77777777" w:rsidR="008F68C3" w:rsidRDefault="0012558D">
            <w:pPr>
              <w:pStyle w:val="Compact"/>
            </w:pPr>
            <w:r>
              <w:t>Thuê đ</w:t>
            </w:r>
            <w:r>
              <w:t>ấ</w:t>
            </w:r>
            <w:r>
              <w:t>t (mi</w:t>
            </w:r>
            <w:r>
              <w:t>ễ</w:t>
            </w:r>
            <w:r>
              <w:t>n gi</w:t>
            </w:r>
            <w:r>
              <w:t>ả</w:t>
            </w:r>
            <w:r>
              <w:t>m)</w:t>
            </w:r>
          </w:p>
        </w:tc>
        <w:tc>
          <w:tcPr>
            <w:tcW w:w="1863" w:type="dxa"/>
          </w:tcPr>
          <w:p w14:paraId="67F0621C" w14:textId="77777777" w:rsidR="008F68C3" w:rsidRDefault="0012558D">
            <w:pPr>
              <w:pStyle w:val="Compact"/>
              <w:jc w:val="right"/>
            </w:pPr>
            <w:r>
              <w:t>1-1,5</w:t>
            </w:r>
          </w:p>
        </w:tc>
        <w:tc>
          <w:tcPr>
            <w:tcW w:w="1397" w:type="dxa"/>
          </w:tcPr>
          <w:p w14:paraId="0BF0BFA4" w14:textId="77777777" w:rsidR="008F68C3" w:rsidRDefault="0012558D">
            <w:pPr>
              <w:pStyle w:val="Compact"/>
            </w:pPr>
            <w:r>
              <w:t>15 năm</w:t>
            </w:r>
          </w:p>
        </w:tc>
        <w:tc>
          <w:tcPr>
            <w:tcW w:w="1397" w:type="dxa"/>
          </w:tcPr>
          <w:p w14:paraId="2DF4A689" w14:textId="77777777" w:rsidR="008F68C3" w:rsidRDefault="0012558D">
            <w:pPr>
              <w:pStyle w:val="Compact"/>
            </w:pPr>
            <w:r>
              <w:t>Mi</w:t>
            </w:r>
            <w:r>
              <w:t>ễ</w:t>
            </w:r>
            <w:r>
              <w:t>n 11 năm, gi</w:t>
            </w:r>
            <w:r>
              <w:t>ả</w:t>
            </w:r>
            <w:r>
              <w:t>m 4 năm</w:t>
            </w:r>
          </w:p>
        </w:tc>
      </w:tr>
      <w:tr w:rsidR="008F68C3" w14:paraId="1FE80373" w14:textId="77777777">
        <w:tc>
          <w:tcPr>
            <w:tcW w:w="1863" w:type="dxa"/>
          </w:tcPr>
          <w:p w14:paraId="73FEF701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397" w:type="dxa"/>
          </w:tcPr>
          <w:p w14:paraId="1756C459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R&amp;D</w:t>
            </w:r>
          </w:p>
        </w:tc>
        <w:tc>
          <w:tcPr>
            <w:tcW w:w="1863" w:type="dxa"/>
          </w:tcPr>
          <w:p w14:paraId="76B73BDB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397" w:type="dxa"/>
          </w:tcPr>
          <w:p w14:paraId="6E80433B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 đ</w:t>
            </w:r>
            <w:r>
              <w:t>ầ</w:t>
            </w:r>
            <w:r>
              <w:t>u</w:t>
            </w:r>
          </w:p>
        </w:tc>
        <w:tc>
          <w:tcPr>
            <w:tcW w:w="1397" w:type="dxa"/>
          </w:tcPr>
          <w:p w14:paraId="49A0263E" w14:textId="77777777" w:rsidR="008F68C3" w:rsidRDefault="0012558D">
            <w:pPr>
              <w:pStyle w:val="Compact"/>
            </w:pPr>
            <w:r>
              <w:t>50% chi phí R&amp;D</w:t>
            </w:r>
          </w:p>
        </w:tc>
      </w:tr>
      <w:tr w:rsidR="008F68C3" w14:paraId="6331668B" w14:textId="77777777">
        <w:tc>
          <w:tcPr>
            <w:tcW w:w="1863" w:type="dxa"/>
          </w:tcPr>
          <w:p w14:paraId="22D90DF9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397" w:type="dxa"/>
          </w:tcPr>
          <w:p w14:paraId="7BF9CFF6" w14:textId="77777777" w:rsidR="008F68C3" w:rsidRDefault="0012558D">
            <w:pPr>
              <w:pStyle w:val="Compact"/>
            </w:pPr>
            <w:r>
              <w:t>VAT (hoàn thu</w:t>
            </w:r>
            <w:r>
              <w:t>ế</w:t>
            </w:r>
            <w:r>
              <w:t xml:space="preserve"> nhanh)</w:t>
            </w:r>
          </w:p>
        </w:tc>
        <w:tc>
          <w:tcPr>
            <w:tcW w:w="1863" w:type="dxa"/>
          </w:tcPr>
          <w:p w14:paraId="39AC0DA6" w14:textId="77777777" w:rsidR="008F68C3" w:rsidRDefault="0012558D">
            <w:pPr>
              <w:pStyle w:val="Compact"/>
              <w:jc w:val="right"/>
            </w:pPr>
            <w:r>
              <w:t>0,5-1</w:t>
            </w:r>
          </w:p>
        </w:tc>
        <w:tc>
          <w:tcPr>
            <w:tcW w:w="1397" w:type="dxa"/>
          </w:tcPr>
          <w:p w14:paraId="189467C2" w14:textId="77777777" w:rsidR="008F68C3" w:rsidRDefault="0012558D">
            <w:pPr>
              <w:pStyle w:val="Compact"/>
            </w:pPr>
            <w:r>
              <w:t>Liên t</w:t>
            </w:r>
            <w:r>
              <w:t>ụ</w:t>
            </w:r>
            <w:r>
              <w:t>c</w:t>
            </w:r>
          </w:p>
        </w:tc>
        <w:tc>
          <w:tcPr>
            <w:tcW w:w="1397" w:type="dxa"/>
          </w:tcPr>
          <w:p w14:paraId="105D37C6" w14:textId="77777777" w:rsidR="008F68C3" w:rsidRDefault="0012558D">
            <w:pPr>
              <w:pStyle w:val="Compact"/>
            </w:pPr>
            <w:r>
              <w:t>C</w:t>
            </w:r>
            <w:r>
              <w:t>ả</w:t>
            </w:r>
            <w:r>
              <w:t>i thi</w:t>
            </w:r>
            <w:r>
              <w:t>ệ</w:t>
            </w:r>
            <w:r>
              <w:t>n cash flow</w:t>
            </w:r>
          </w:p>
        </w:tc>
      </w:tr>
      <w:tr w:rsidR="008F68C3" w14:paraId="21D5AF85" w14:textId="77777777">
        <w:tc>
          <w:tcPr>
            <w:tcW w:w="1863" w:type="dxa"/>
          </w:tcPr>
          <w:p w14:paraId="7937C48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397" w:type="dxa"/>
          </w:tcPr>
          <w:p w14:paraId="6B7A52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30,5-37,5</w:t>
            </w:r>
          </w:p>
        </w:tc>
        <w:tc>
          <w:tcPr>
            <w:tcW w:w="1863" w:type="dxa"/>
          </w:tcPr>
          <w:p w14:paraId="4EC8008E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397" w:type="dxa"/>
          </w:tcPr>
          <w:p w14:paraId="69CA1F5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m 25-30% chi phí</w:t>
            </w:r>
          </w:p>
        </w:tc>
        <w:tc>
          <w:tcPr>
            <w:tcW w:w="1397" w:type="dxa"/>
          </w:tcPr>
          <w:p w14:paraId="0A20A7E5" w14:textId="77777777" w:rsidR="008F68C3" w:rsidRDefault="008F68C3">
            <w:pPr>
              <w:pStyle w:val="Compact"/>
            </w:pPr>
          </w:p>
        </w:tc>
      </w:tr>
    </w:tbl>
    <w:p w14:paraId="1DBB450E" w14:textId="77777777" w:rsidR="008F68C3" w:rsidRDefault="0012558D">
      <w:pPr>
        <w:pStyle w:val="BodyText"/>
      </w:pPr>
      <w:r>
        <w:rPr>
          <w:b/>
          <w:bCs/>
        </w:rPr>
        <w:t>Cam k</w:t>
      </w:r>
      <w:r>
        <w:rPr>
          <w:b/>
          <w:bCs/>
        </w:rPr>
        <w:t>ế</w:t>
      </w:r>
      <w:r>
        <w:rPr>
          <w:b/>
          <w:bCs/>
        </w:rPr>
        <w:t>t c</w:t>
      </w:r>
      <w:r>
        <w:rPr>
          <w:b/>
          <w:bCs/>
        </w:rPr>
        <w:t>ủ</w:t>
      </w:r>
      <w:r>
        <w:rPr>
          <w:b/>
          <w:bCs/>
        </w:rPr>
        <w:t>a d</w:t>
      </w:r>
      <w:r>
        <w:rPr>
          <w:b/>
          <w:bCs/>
        </w:rPr>
        <w:t>ự</w:t>
      </w:r>
      <w:r>
        <w:rPr>
          <w:b/>
          <w:bCs/>
        </w:rPr>
        <w:t xml:space="preserve"> án:</w:t>
      </w:r>
    </w:p>
    <w:p w14:paraId="3454E55B" w14:textId="77777777" w:rsidR="008F68C3" w:rsidRDefault="0012558D">
      <w:pPr>
        <w:pStyle w:val="BodyText"/>
      </w:pPr>
      <w:r>
        <w:t>Đ</w:t>
      </w:r>
      <w:r>
        <w:t>ể</w:t>
      </w:r>
      <w:r>
        <w:t xml:space="preserve"> duy trì các ưu đãi, d</w:t>
      </w:r>
      <w:r>
        <w:t>ự</w:t>
      </w:r>
      <w:r>
        <w:t xml:space="preserve"> án cam k</w:t>
      </w:r>
      <w:r>
        <w:t>ế</w:t>
      </w:r>
      <w:r>
        <w:t>t:</w:t>
      </w:r>
    </w:p>
    <w:p w14:paraId="37EFA189" w14:textId="77777777" w:rsidR="008F68C3" w:rsidRDefault="0012558D" w:rsidP="0012558D">
      <w:pPr>
        <w:pStyle w:val="Compact"/>
        <w:numPr>
          <w:ilvl w:val="0"/>
          <w:numId w:val="60"/>
        </w:numPr>
      </w:pPr>
      <w:r>
        <w:t>✓</w:t>
      </w:r>
      <w:r>
        <w:t xml:space="preserve"> Duy trì t</w:t>
      </w:r>
      <w:r>
        <w:t>ỷ</w:t>
      </w:r>
      <w:r>
        <w:t xml:space="preserve"> l</w:t>
      </w:r>
      <w:r>
        <w:t>ệ</w:t>
      </w:r>
      <w:r>
        <w:t xml:space="preserve"> R&amp;D/Doanh thu ≥ 2,5%</w:t>
      </w:r>
    </w:p>
    <w:p w14:paraId="7F14D790" w14:textId="77777777" w:rsidR="008F68C3" w:rsidRDefault="0012558D" w:rsidP="0012558D">
      <w:pPr>
        <w:pStyle w:val="Compact"/>
        <w:numPr>
          <w:ilvl w:val="0"/>
          <w:numId w:val="60"/>
        </w:numPr>
      </w:pPr>
      <w:r>
        <w:t>✓</w:t>
      </w:r>
      <w:r>
        <w:t xml:space="preserve"> Duy trì TRL s</w:t>
      </w:r>
      <w:r>
        <w:t>ả</w:t>
      </w:r>
      <w:r>
        <w:t>n ph</w:t>
      </w:r>
      <w:r>
        <w:t>ẩ</w:t>
      </w:r>
      <w:r>
        <w:t>m ≥ 7</w:t>
      </w:r>
    </w:p>
    <w:p w14:paraId="5D9EA480" w14:textId="77777777" w:rsidR="008F68C3" w:rsidRDefault="0012558D" w:rsidP="0012558D">
      <w:pPr>
        <w:pStyle w:val="Compact"/>
        <w:numPr>
          <w:ilvl w:val="0"/>
          <w:numId w:val="60"/>
        </w:numPr>
      </w:pPr>
      <w:r>
        <w:t>✓</w:t>
      </w:r>
      <w:r>
        <w:t xml:space="preserve"> Duy trì VA/Doanh thu ≥ 35% (</w:t>
      </w: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so v</w:t>
      </w:r>
      <w:r>
        <w:rPr>
          <w:i/>
          <w:iCs/>
        </w:rPr>
        <w:t>ớ</w:t>
      </w:r>
      <w:r>
        <w:rPr>
          <w:i/>
          <w:iCs/>
        </w:rPr>
        <w:t>i V5</w:t>
      </w:r>
      <w:r>
        <w:t>)</w:t>
      </w:r>
    </w:p>
    <w:p w14:paraId="2A199FA3" w14:textId="77777777" w:rsidR="008F68C3" w:rsidRDefault="0012558D" w:rsidP="0012558D">
      <w:pPr>
        <w:pStyle w:val="Compact"/>
        <w:numPr>
          <w:ilvl w:val="0"/>
          <w:numId w:val="60"/>
        </w:numPr>
      </w:pPr>
      <w:r>
        <w:t>✓</w:t>
      </w:r>
      <w:r>
        <w:t xml:space="preserve"> Báo cáo đ</w:t>
      </w:r>
      <w:r>
        <w:t>ị</w:t>
      </w:r>
      <w:r>
        <w:t>nh k</w:t>
      </w:r>
      <w:r>
        <w:t>ỳ</w:t>
      </w:r>
      <w:r>
        <w:t xml:space="preserve"> cho Ban Qu</w:t>
      </w:r>
      <w:r>
        <w:t>ả</w:t>
      </w:r>
      <w:r>
        <w:t>n lý KCNC</w:t>
      </w:r>
    </w:p>
    <w:p w14:paraId="340E0197" w14:textId="77777777" w:rsidR="008F68C3" w:rsidRDefault="0012558D" w:rsidP="0012558D">
      <w:pPr>
        <w:pStyle w:val="Compact"/>
        <w:numPr>
          <w:ilvl w:val="0"/>
          <w:numId w:val="60"/>
        </w:numPr>
      </w:pPr>
      <w:r>
        <w:t>✓</w:t>
      </w:r>
      <w:r>
        <w:t xml:space="preserve"> Tuân th</w:t>
      </w:r>
      <w:r>
        <w:t>ủ</w:t>
      </w:r>
      <w:r>
        <w:t xml:space="preserve"> 100% quy đ</w:t>
      </w:r>
      <w:r>
        <w:t>ị</w:t>
      </w:r>
      <w:r>
        <w:t>nh pháp lu</w:t>
      </w:r>
      <w:r>
        <w:t>ậ</w:t>
      </w:r>
      <w:r>
        <w:t>t</w:t>
      </w:r>
    </w:p>
    <w:p w14:paraId="185FBB60" w14:textId="77777777" w:rsidR="008F68C3" w:rsidRDefault="0012558D">
      <w:pPr>
        <w:pStyle w:val="Heading3"/>
      </w:pPr>
      <w:bookmarkStart w:id="96" w:name="nhu-cầu-chuyển-đổi-số-của-dnnvv"/>
      <w:bookmarkStart w:id="97" w:name="_Toc211974357"/>
      <w:bookmarkEnd w:id="94"/>
      <w:r>
        <w:rPr>
          <w:rStyle w:val="SectionNumber"/>
        </w:rPr>
        <w:t>4.2.2</w:t>
      </w:r>
      <w:r>
        <w:tab/>
        <w:t>5.2. Nhu c</w:t>
      </w:r>
      <w:r>
        <w:t>ầ</w:t>
      </w:r>
      <w:r>
        <w:t>u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c</w:t>
      </w:r>
      <w:r>
        <w:t>ủ</w:t>
      </w:r>
      <w:r>
        <w:t>a DNNVV</w:t>
      </w:r>
      <w:bookmarkEnd w:id="97"/>
    </w:p>
    <w:p w14:paraId="2BA40A39" w14:textId="77777777" w:rsidR="008F68C3" w:rsidRDefault="0012558D">
      <w:pPr>
        <w:pStyle w:val="FirstParagraph"/>
      </w:pPr>
      <w:r>
        <w:t>Vi</w:t>
      </w:r>
      <w:r>
        <w:t>ệ</w:t>
      </w:r>
      <w:r>
        <w:t>t Nam có m</w:t>
      </w:r>
      <w:r>
        <w:t>ộ</w:t>
      </w:r>
      <w:r>
        <w:t>t l</w:t>
      </w:r>
      <w:r>
        <w:t>ự</w:t>
      </w:r>
      <w:r>
        <w:t>c lư</w:t>
      </w:r>
      <w:r>
        <w:t>ợ</w:t>
      </w:r>
      <w:r>
        <w:t>ng doanh nghi</w:t>
      </w:r>
      <w:r>
        <w:t>ệ</w:t>
      </w:r>
      <w:r>
        <w:t>p v</w:t>
      </w:r>
      <w:r>
        <w:t>ừ</w:t>
      </w:r>
      <w:r>
        <w:t>a và nh</w:t>
      </w:r>
      <w:r>
        <w:t>ỏ</w:t>
      </w:r>
      <w:r>
        <w:t xml:space="preserve"> (DNNVV) kh</w:t>
      </w:r>
      <w:r>
        <w:t>ổ</w:t>
      </w:r>
      <w:r>
        <w:t>ng l</w:t>
      </w:r>
      <w:r>
        <w:t>ồ</w:t>
      </w:r>
      <w:r>
        <w:t xml:space="preserve"> đang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 áp l</w:t>
      </w:r>
      <w:r>
        <w:t>ự</w:t>
      </w:r>
      <w:r>
        <w:t>c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c</w:t>
      </w:r>
      <w:r>
        <w:t>ấ</w:t>
      </w:r>
      <w:r>
        <w:t>p bách đ</w:t>
      </w:r>
      <w:r>
        <w:t>ể</w:t>
      </w:r>
      <w:r>
        <w:t xml:space="preserve"> duy trì kh</w:t>
      </w:r>
      <w:r>
        <w:t>ả</w:t>
      </w:r>
      <w:r>
        <w:t xml:space="preserve"> năng c</w:t>
      </w:r>
      <w:r>
        <w:t>ạ</w:t>
      </w:r>
      <w:r>
        <w:t>nh tranh.</w:t>
      </w:r>
    </w:p>
    <w:p w14:paraId="4F28F6F6" w14:textId="77777777" w:rsidR="008F68C3" w:rsidRDefault="0012558D">
      <w:pPr>
        <w:pStyle w:val="BodyText"/>
      </w:pPr>
      <w:r>
        <w:rPr>
          <w:b/>
          <w:bCs/>
        </w:rPr>
        <w:t>Quy mô DNNVV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7197156E" w14:textId="77777777" w:rsidR="008F68C3" w:rsidRDefault="0012558D">
      <w:pPr>
        <w:pStyle w:val="BodyText"/>
      </w:pPr>
      <w:r>
        <w:t>Theo T</w:t>
      </w:r>
      <w:r>
        <w:t>ổ</w:t>
      </w:r>
      <w:r>
        <w:t>ng</w:t>
      </w:r>
      <w:r>
        <w:t xml:space="preserve"> c</w:t>
      </w:r>
      <w:r>
        <w:t>ụ</w:t>
      </w:r>
      <w:r>
        <w:t>c Th</w:t>
      </w:r>
      <w:r>
        <w:t>ố</w:t>
      </w:r>
      <w:r>
        <w:t>ng kê (2024), Vi</w:t>
      </w:r>
      <w:r>
        <w:t>ệ</w:t>
      </w:r>
      <w:r>
        <w:t>t Nam có: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2"/>
        <w:gridCol w:w="2736"/>
        <w:gridCol w:w="2736"/>
        <w:gridCol w:w="2052"/>
      </w:tblGrid>
      <w:tr w:rsidR="008F68C3" w14:paraId="35529BF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7" w:type="dxa"/>
          </w:tcPr>
          <w:p w14:paraId="4C1E038A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2262" w:type="dxa"/>
          </w:tcPr>
          <w:p w14:paraId="367A923C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2262" w:type="dxa"/>
          </w:tcPr>
          <w:p w14:paraId="1748DE1E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697" w:type="dxa"/>
          </w:tcPr>
          <w:p w14:paraId="617DE1F7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652B3D64" w14:textId="77777777">
        <w:tc>
          <w:tcPr>
            <w:tcW w:w="1697" w:type="dxa"/>
          </w:tcPr>
          <w:p w14:paraId="3D3742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doanh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2262" w:type="dxa"/>
          </w:tcPr>
          <w:p w14:paraId="0BF58F6F" w14:textId="77777777" w:rsidR="008F68C3" w:rsidRDefault="0012558D">
            <w:pPr>
              <w:pStyle w:val="Compact"/>
              <w:jc w:val="right"/>
            </w:pPr>
            <w:r>
              <w:t>982.500</w:t>
            </w:r>
          </w:p>
        </w:tc>
        <w:tc>
          <w:tcPr>
            <w:tcW w:w="2262" w:type="dxa"/>
          </w:tcPr>
          <w:p w14:paraId="668C444D" w14:textId="77777777" w:rsidR="008F68C3" w:rsidRDefault="0012558D">
            <w:pPr>
              <w:pStyle w:val="Compact"/>
              <w:jc w:val="right"/>
            </w:pPr>
            <w:r>
              <w:t>100</w:t>
            </w:r>
          </w:p>
        </w:tc>
        <w:tc>
          <w:tcPr>
            <w:tcW w:w="1697" w:type="dxa"/>
          </w:tcPr>
          <w:p w14:paraId="2E2539E8" w14:textId="77777777" w:rsidR="008F68C3" w:rsidRDefault="0012558D">
            <w:pPr>
              <w:pStyle w:val="Compact"/>
            </w:pPr>
            <w:r>
              <w:t>Toàn b</w:t>
            </w:r>
            <w:r>
              <w:t>ộ</w:t>
            </w:r>
            <w:r>
              <w:t xml:space="preserve"> n</w:t>
            </w:r>
            <w:r>
              <w:t>ề</w:t>
            </w:r>
            <w:r>
              <w:t>n kinh t</w:t>
            </w:r>
            <w:r>
              <w:t>ế</w:t>
            </w:r>
          </w:p>
        </w:tc>
      </w:tr>
      <w:tr w:rsidR="008F68C3" w14:paraId="31C2A194" w14:textId="77777777">
        <w:tc>
          <w:tcPr>
            <w:tcW w:w="1697" w:type="dxa"/>
          </w:tcPr>
          <w:p w14:paraId="46DF037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</w:t>
            </w:r>
          </w:p>
        </w:tc>
        <w:tc>
          <w:tcPr>
            <w:tcW w:w="2262" w:type="dxa"/>
          </w:tcPr>
          <w:p w14:paraId="7493BEEB" w14:textId="77777777" w:rsidR="008F68C3" w:rsidRDefault="0012558D">
            <w:pPr>
              <w:pStyle w:val="Compact"/>
              <w:jc w:val="right"/>
            </w:pPr>
            <w:r>
              <w:t>882.500</w:t>
            </w:r>
          </w:p>
        </w:tc>
        <w:tc>
          <w:tcPr>
            <w:tcW w:w="2262" w:type="dxa"/>
          </w:tcPr>
          <w:p w14:paraId="63103867" w14:textId="77777777" w:rsidR="008F68C3" w:rsidRDefault="0012558D">
            <w:pPr>
              <w:pStyle w:val="Compact"/>
              <w:jc w:val="right"/>
            </w:pPr>
            <w:r>
              <w:t>89,8</w:t>
            </w:r>
          </w:p>
        </w:tc>
        <w:tc>
          <w:tcPr>
            <w:tcW w:w="1697" w:type="dxa"/>
          </w:tcPr>
          <w:p w14:paraId="0050AB27" w14:textId="77777777" w:rsidR="008F68C3" w:rsidRDefault="0012558D">
            <w:pPr>
              <w:pStyle w:val="Compact"/>
            </w:pPr>
            <w:r>
              <w:t>&lt; 200 nhân viên</w:t>
            </w:r>
          </w:p>
        </w:tc>
      </w:tr>
      <w:tr w:rsidR="008F68C3" w14:paraId="05F1A304" w14:textId="77777777">
        <w:tc>
          <w:tcPr>
            <w:tcW w:w="1697" w:type="dxa"/>
          </w:tcPr>
          <w:p w14:paraId="12BD7D4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  <w:tc>
          <w:tcPr>
            <w:tcW w:w="2262" w:type="dxa"/>
          </w:tcPr>
          <w:p w14:paraId="0A7B5B0B" w14:textId="77777777" w:rsidR="008F68C3" w:rsidRDefault="0012558D">
            <w:pPr>
              <w:pStyle w:val="Compact"/>
              <w:jc w:val="right"/>
            </w:pPr>
            <w:r>
              <w:t>245.625</w:t>
            </w:r>
          </w:p>
        </w:tc>
        <w:tc>
          <w:tcPr>
            <w:tcW w:w="2262" w:type="dxa"/>
          </w:tcPr>
          <w:p w14:paraId="39607775" w14:textId="77777777" w:rsidR="008F68C3" w:rsidRDefault="0012558D">
            <w:pPr>
              <w:pStyle w:val="Compact"/>
              <w:jc w:val="right"/>
            </w:pPr>
            <w:r>
              <w:t>25,0</w:t>
            </w:r>
          </w:p>
        </w:tc>
        <w:tc>
          <w:tcPr>
            <w:tcW w:w="1697" w:type="dxa"/>
          </w:tcPr>
          <w:p w14:paraId="44D3A1C4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tiêu chính</w:t>
            </w:r>
          </w:p>
        </w:tc>
      </w:tr>
      <w:tr w:rsidR="008F68C3" w14:paraId="10D52EF5" w14:textId="77777777">
        <w:tc>
          <w:tcPr>
            <w:tcW w:w="1697" w:type="dxa"/>
          </w:tcPr>
          <w:p w14:paraId="220776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 có nhu 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IoT/T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hóa</w:t>
            </w:r>
          </w:p>
        </w:tc>
        <w:tc>
          <w:tcPr>
            <w:tcW w:w="2262" w:type="dxa"/>
          </w:tcPr>
          <w:p w14:paraId="135A8A4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83.035</w:t>
            </w:r>
          </w:p>
        </w:tc>
        <w:tc>
          <w:tcPr>
            <w:tcW w:w="2262" w:type="dxa"/>
          </w:tcPr>
          <w:p w14:paraId="1377CE5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8,5</w:t>
            </w:r>
          </w:p>
        </w:tc>
        <w:tc>
          <w:tcPr>
            <w:tcW w:w="1697" w:type="dxa"/>
          </w:tcPr>
          <w:p w14:paraId="7632AAF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</w:t>
            </w:r>
          </w:p>
        </w:tc>
      </w:tr>
      <w:tr w:rsidR="008F68C3" w14:paraId="4B2916CA" w14:textId="77777777">
        <w:tc>
          <w:tcPr>
            <w:tcW w:w="1697" w:type="dxa"/>
          </w:tcPr>
          <w:p w14:paraId="5D77181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Đã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 chuy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s</w:t>
            </w:r>
            <w:r>
              <w:rPr>
                <w:b/>
                <w:bCs/>
              </w:rPr>
              <w:t>ố</w:t>
            </w:r>
          </w:p>
        </w:tc>
        <w:tc>
          <w:tcPr>
            <w:tcW w:w="2262" w:type="dxa"/>
          </w:tcPr>
          <w:p w14:paraId="3CE3EED7" w14:textId="77777777" w:rsidR="008F68C3" w:rsidRDefault="0012558D">
            <w:pPr>
              <w:pStyle w:val="Compact"/>
              <w:jc w:val="right"/>
            </w:pPr>
            <w:r>
              <w:t>20.759</w:t>
            </w:r>
          </w:p>
        </w:tc>
        <w:tc>
          <w:tcPr>
            <w:tcW w:w="2262" w:type="dxa"/>
          </w:tcPr>
          <w:p w14:paraId="0F4E88B2" w14:textId="77777777" w:rsidR="008F68C3" w:rsidRDefault="0012558D">
            <w:pPr>
              <w:pStyle w:val="Compact"/>
              <w:jc w:val="right"/>
            </w:pPr>
            <w:r>
              <w:t>2,1</w:t>
            </w:r>
          </w:p>
        </w:tc>
        <w:tc>
          <w:tcPr>
            <w:tcW w:w="1697" w:type="dxa"/>
          </w:tcPr>
          <w:p w14:paraId="52DEDF4B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25% DNNVV m</w:t>
            </w:r>
            <w:r>
              <w:t>ụ</w:t>
            </w:r>
            <w:r>
              <w:t>c tiêu</w:t>
            </w:r>
          </w:p>
        </w:tc>
      </w:tr>
      <w:tr w:rsidR="008F68C3" w14:paraId="04643BCA" w14:textId="77777777">
        <w:tc>
          <w:tcPr>
            <w:tcW w:w="1697" w:type="dxa"/>
          </w:tcPr>
          <w:p w14:paraId="025C15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Chưa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</w:t>
            </w:r>
          </w:p>
        </w:tc>
        <w:tc>
          <w:tcPr>
            <w:tcW w:w="2262" w:type="dxa"/>
          </w:tcPr>
          <w:p w14:paraId="21AC12F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62.276</w:t>
            </w:r>
          </w:p>
        </w:tc>
        <w:tc>
          <w:tcPr>
            <w:tcW w:w="2262" w:type="dxa"/>
          </w:tcPr>
          <w:p w14:paraId="6160251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6,3</w:t>
            </w:r>
          </w:p>
        </w:tc>
        <w:tc>
          <w:tcPr>
            <w:tcW w:w="1697" w:type="dxa"/>
          </w:tcPr>
          <w:p w14:paraId="407C876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</w:t>
            </w:r>
          </w:p>
        </w:tc>
      </w:tr>
    </w:tbl>
    <w:p w14:paraId="14566A09" w14:textId="77777777" w:rsidR="008F68C3" w:rsidRDefault="0012558D">
      <w:pPr>
        <w:pStyle w:val="BodyText"/>
      </w:pPr>
      <w:r>
        <w:rPr>
          <w:b/>
          <w:bCs/>
        </w:rPr>
        <w:t>Phân tích chi ti</w:t>
      </w:r>
      <w:r>
        <w:rPr>
          <w:b/>
          <w:bCs/>
        </w:rPr>
        <w:t>ế</w:t>
      </w:r>
      <w:r>
        <w:rPr>
          <w:b/>
          <w:bCs/>
        </w:rPr>
        <w:t>t 83.035 DNNVV m</w:t>
      </w:r>
      <w:r>
        <w:rPr>
          <w:b/>
          <w:bCs/>
        </w:rPr>
        <w:t>ụ</w:t>
      </w:r>
      <w:r>
        <w:rPr>
          <w:b/>
          <w:bCs/>
        </w:rPr>
        <w:t>c tiêu:</w:t>
      </w:r>
    </w:p>
    <w:p w14:paraId="522E90D8" w14:textId="77777777" w:rsidR="008F68C3" w:rsidRDefault="0012558D">
      <w:pPr>
        <w:pStyle w:val="BodyText"/>
      </w:pPr>
      <w:r>
        <w:rPr>
          <w:b/>
          <w:bCs/>
        </w:rPr>
        <w:t>Theo ngành: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59DA2D3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5F778370" w14:textId="77777777" w:rsidR="008F68C3" w:rsidRDefault="0012558D">
            <w:pPr>
              <w:pStyle w:val="Compact"/>
            </w:pPr>
            <w:r>
              <w:t>Ngành</w:t>
            </w:r>
          </w:p>
        </w:tc>
        <w:tc>
          <w:tcPr>
            <w:tcW w:w="1863" w:type="dxa"/>
          </w:tcPr>
          <w:p w14:paraId="06FA38C8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863" w:type="dxa"/>
          </w:tcPr>
          <w:p w14:paraId="48610302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397" w:type="dxa"/>
          </w:tcPr>
          <w:p w14:paraId="4CBD3FF6" w14:textId="77777777" w:rsidR="008F68C3" w:rsidRDefault="0012558D">
            <w:pPr>
              <w:pStyle w:val="Compact"/>
            </w:pPr>
            <w:r>
              <w:t>Nhu c</w:t>
            </w:r>
            <w:r>
              <w:t>ầ</w:t>
            </w:r>
            <w:r>
              <w:t>u chính</w:t>
            </w:r>
          </w:p>
        </w:tc>
        <w:tc>
          <w:tcPr>
            <w:tcW w:w="1397" w:type="dxa"/>
          </w:tcPr>
          <w:p w14:paraId="134BB136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phù h</w:t>
            </w:r>
            <w:r>
              <w:t>ợ</w:t>
            </w:r>
            <w:r>
              <w:t>p</w:t>
            </w:r>
          </w:p>
        </w:tc>
      </w:tr>
      <w:tr w:rsidR="008F68C3" w14:paraId="5F068E25" w14:textId="77777777">
        <w:tc>
          <w:tcPr>
            <w:tcW w:w="1397" w:type="dxa"/>
          </w:tcPr>
          <w:p w14:paraId="2205BDE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may, giày da</w:t>
            </w:r>
          </w:p>
        </w:tc>
        <w:tc>
          <w:tcPr>
            <w:tcW w:w="1863" w:type="dxa"/>
          </w:tcPr>
          <w:p w14:paraId="5153D4E2" w14:textId="77777777" w:rsidR="008F68C3" w:rsidRDefault="0012558D">
            <w:pPr>
              <w:pStyle w:val="Compact"/>
              <w:jc w:val="right"/>
            </w:pPr>
            <w:r>
              <w:t>20.759</w:t>
            </w:r>
          </w:p>
        </w:tc>
        <w:tc>
          <w:tcPr>
            <w:tcW w:w="1863" w:type="dxa"/>
          </w:tcPr>
          <w:p w14:paraId="181ACD40" w14:textId="77777777" w:rsidR="008F68C3" w:rsidRDefault="0012558D">
            <w:pPr>
              <w:pStyle w:val="Compact"/>
              <w:jc w:val="right"/>
            </w:pPr>
            <w:r>
              <w:t>25,0</w:t>
            </w:r>
          </w:p>
        </w:tc>
        <w:tc>
          <w:tcPr>
            <w:tcW w:w="1397" w:type="dxa"/>
          </w:tcPr>
          <w:p w14:paraId="5740E059" w14:textId="77777777" w:rsidR="008F68C3" w:rsidRDefault="0012558D">
            <w:pPr>
              <w:pStyle w:val="Compac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s</w:t>
            </w:r>
            <w:r>
              <w:t>ả</w:t>
            </w:r>
            <w:r>
              <w:t>n xu</w:t>
            </w:r>
            <w:r>
              <w:t>ấ</w:t>
            </w:r>
            <w:r>
              <w:t>t, qu</w:t>
            </w:r>
            <w:r>
              <w:t>ả</w:t>
            </w:r>
            <w:r>
              <w:t>n lý kho</w:t>
            </w:r>
          </w:p>
        </w:tc>
        <w:tc>
          <w:tcPr>
            <w:tcW w:w="1397" w:type="dxa"/>
          </w:tcPr>
          <w:p w14:paraId="6EEB96D6" w14:textId="77777777" w:rsidR="008F68C3" w:rsidRDefault="0012558D">
            <w:pPr>
              <w:pStyle w:val="Compact"/>
            </w:pPr>
            <w:r>
              <w:t>IoT Gateway, AMR, WMS</w:t>
            </w:r>
          </w:p>
        </w:tc>
      </w:tr>
      <w:tr w:rsidR="008F68C3" w14:paraId="2799F614" w14:textId="77777777">
        <w:tc>
          <w:tcPr>
            <w:tcW w:w="1397" w:type="dxa"/>
          </w:tcPr>
          <w:p w14:paraId="19880BC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m,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 xml:space="preserve"> 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13382E61" w14:textId="77777777" w:rsidR="008F68C3" w:rsidRDefault="0012558D">
            <w:pPr>
              <w:pStyle w:val="Compact"/>
              <w:jc w:val="right"/>
            </w:pPr>
            <w:r>
              <w:t>16.607</w:t>
            </w:r>
          </w:p>
        </w:tc>
        <w:tc>
          <w:tcPr>
            <w:tcW w:w="1863" w:type="dxa"/>
          </w:tcPr>
          <w:p w14:paraId="6D580059" w14:textId="77777777" w:rsidR="008F68C3" w:rsidRDefault="0012558D">
            <w:pPr>
              <w:pStyle w:val="Compact"/>
              <w:jc w:val="right"/>
            </w:pPr>
            <w:r>
              <w:t>20,0</w:t>
            </w:r>
          </w:p>
        </w:tc>
        <w:tc>
          <w:tcPr>
            <w:tcW w:w="1397" w:type="dxa"/>
          </w:tcPr>
          <w:p w14:paraId="6412509D" w14:textId="77777777" w:rsidR="008F68C3" w:rsidRDefault="0012558D">
            <w:pPr>
              <w:pStyle w:val="Compact"/>
            </w:pPr>
            <w:r>
              <w:t>Giám sát ch</w:t>
            </w:r>
            <w:r>
              <w:t>ấ</w:t>
            </w:r>
            <w:r>
              <w:t>t lư</w:t>
            </w:r>
            <w:r>
              <w:t>ợ</w:t>
            </w:r>
            <w:r>
              <w:t>ng, truy xu</w:t>
            </w:r>
            <w:r>
              <w:t>ấ</w:t>
            </w:r>
            <w:r>
              <w:t>t ngu</w:t>
            </w:r>
            <w:r>
              <w:t>ồ</w:t>
            </w:r>
            <w:r>
              <w:t>n g</w:t>
            </w:r>
            <w:r>
              <w:t>ố</w:t>
            </w:r>
            <w:r>
              <w:t>c</w:t>
            </w:r>
          </w:p>
        </w:tc>
        <w:tc>
          <w:tcPr>
            <w:tcW w:w="1397" w:type="dxa"/>
          </w:tcPr>
          <w:p w14:paraId="2DAB81A9" w14:textId="77777777" w:rsidR="008F68C3" w:rsidRDefault="0012558D">
            <w:pPr>
              <w:pStyle w:val="Compact"/>
            </w:pPr>
            <w:r>
              <w:t>IoT Gateway, C</w:t>
            </w:r>
            <w:r>
              <w:t>ả</w:t>
            </w:r>
            <w:r>
              <w:t>m bi</w:t>
            </w:r>
            <w:r>
              <w:t>ế</w:t>
            </w:r>
            <w:r>
              <w:t>n, MES</w:t>
            </w:r>
          </w:p>
        </w:tc>
      </w:tr>
      <w:tr w:rsidR="008F68C3" w14:paraId="7E8CDEA1" w14:textId="77777777">
        <w:tc>
          <w:tcPr>
            <w:tcW w:w="1397" w:type="dxa"/>
          </w:tcPr>
          <w:p w14:paraId="588234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ử</w:t>
            </w:r>
            <w:r>
              <w:rPr>
                <w:b/>
                <w:bCs/>
              </w:rPr>
              <w:t>, linh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161B9D66" w14:textId="77777777" w:rsidR="008F68C3" w:rsidRDefault="0012558D">
            <w:pPr>
              <w:pStyle w:val="Compact"/>
              <w:jc w:val="right"/>
            </w:pPr>
            <w:r>
              <w:t>12.455</w:t>
            </w:r>
          </w:p>
        </w:tc>
        <w:tc>
          <w:tcPr>
            <w:tcW w:w="1863" w:type="dxa"/>
          </w:tcPr>
          <w:p w14:paraId="3C72083A" w14:textId="77777777" w:rsidR="008F68C3" w:rsidRDefault="0012558D">
            <w:pPr>
              <w:pStyle w:val="Compact"/>
              <w:jc w:val="right"/>
            </w:pPr>
            <w:r>
              <w:t>15,0</w:t>
            </w:r>
          </w:p>
        </w:tc>
        <w:tc>
          <w:tcPr>
            <w:tcW w:w="1397" w:type="dxa"/>
          </w:tcPr>
          <w:p w14:paraId="7DB27F6B" w14:textId="77777777" w:rsidR="008F68C3" w:rsidRDefault="0012558D">
            <w:pPr>
              <w:pStyle w:val="Compact"/>
            </w:pPr>
            <w:r>
              <w:t>SMT automation, AOI/ICT, OEE</w:t>
            </w:r>
          </w:p>
        </w:tc>
        <w:tc>
          <w:tcPr>
            <w:tcW w:w="1397" w:type="dxa"/>
          </w:tcPr>
          <w:p w14:paraId="43CF30B8" w14:textId="77777777" w:rsidR="008F68C3" w:rsidRDefault="0012558D">
            <w:pPr>
              <w:pStyle w:val="Compact"/>
            </w:pPr>
            <w:r>
              <w:t>IoT Gateway, MES, QMS</w:t>
            </w:r>
          </w:p>
        </w:tc>
      </w:tr>
      <w:tr w:rsidR="008F68C3" w14:paraId="077C0373" w14:textId="77777777">
        <w:tc>
          <w:tcPr>
            <w:tcW w:w="1397" w:type="dxa"/>
          </w:tcPr>
          <w:p w14:paraId="7D45B3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khí, kim lo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1863" w:type="dxa"/>
          </w:tcPr>
          <w:p w14:paraId="7612C66E" w14:textId="77777777" w:rsidR="008F68C3" w:rsidRDefault="0012558D">
            <w:pPr>
              <w:pStyle w:val="Compact"/>
              <w:jc w:val="right"/>
            </w:pPr>
            <w:r>
              <w:t>12.455</w:t>
            </w:r>
          </w:p>
        </w:tc>
        <w:tc>
          <w:tcPr>
            <w:tcW w:w="1863" w:type="dxa"/>
          </w:tcPr>
          <w:p w14:paraId="4953685D" w14:textId="77777777" w:rsidR="008F68C3" w:rsidRDefault="0012558D">
            <w:pPr>
              <w:pStyle w:val="Compact"/>
              <w:jc w:val="right"/>
            </w:pPr>
            <w:r>
              <w:t>15,0</w:t>
            </w:r>
          </w:p>
        </w:tc>
        <w:tc>
          <w:tcPr>
            <w:tcW w:w="1397" w:type="dxa"/>
          </w:tcPr>
          <w:p w14:paraId="1FD7A21C" w14:textId="77777777" w:rsidR="008F68C3" w:rsidRDefault="0012558D">
            <w:pPr>
              <w:pStyle w:val="Compact"/>
            </w:pPr>
            <w:r>
              <w:t>Giám sát máy móc, b</w:t>
            </w:r>
            <w:r>
              <w:t>ả</w:t>
            </w:r>
            <w:r>
              <w:t>o trì d</w:t>
            </w:r>
            <w:r>
              <w:t>ự</w:t>
            </w:r>
            <w:r>
              <w:t xml:space="preserve"> đoán</w:t>
            </w:r>
          </w:p>
        </w:tc>
        <w:tc>
          <w:tcPr>
            <w:tcW w:w="1397" w:type="dxa"/>
          </w:tcPr>
          <w:p w14:paraId="2E72DC59" w14:textId="77777777" w:rsidR="008F68C3" w:rsidRDefault="0012558D">
            <w:pPr>
              <w:pStyle w:val="Compact"/>
            </w:pPr>
            <w:r>
              <w:t>IoT Gateway, Predictive Analytics</w:t>
            </w:r>
          </w:p>
        </w:tc>
      </w:tr>
      <w:tr w:rsidR="008F68C3" w14:paraId="47F4B571" w14:textId="77777777">
        <w:tc>
          <w:tcPr>
            <w:tcW w:w="1397" w:type="dxa"/>
          </w:tcPr>
          <w:p w14:paraId="3B9D005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Logistics, kho bãi</w:t>
            </w:r>
          </w:p>
        </w:tc>
        <w:tc>
          <w:tcPr>
            <w:tcW w:w="1863" w:type="dxa"/>
          </w:tcPr>
          <w:p w14:paraId="1122A781" w14:textId="77777777" w:rsidR="008F68C3" w:rsidRDefault="0012558D">
            <w:pPr>
              <w:pStyle w:val="Compact"/>
              <w:jc w:val="right"/>
            </w:pPr>
            <w:r>
              <w:t>11.621</w:t>
            </w:r>
          </w:p>
        </w:tc>
        <w:tc>
          <w:tcPr>
            <w:tcW w:w="1863" w:type="dxa"/>
          </w:tcPr>
          <w:p w14:paraId="7980C58B" w14:textId="77777777" w:rsidR="008F68C3" w:rsidRDefault="0012558D">
            <w:pPr>
              <w:pStyle w:val="Compact"/>
              <w:jc w:val="right"/>
            </w:pPr>
            <w:r>
              <w:t>14,0</w:t>
            </w:r>
          </w:p>
        </w:tc>
        <w:tc>
          <w:tcPr>
            <w:tcW w:w="1397" w:type="dxa"/>
          </w:tcPr>
          <w:p w14:paraId="5C2762DA" w14:textId="77777777" w:rsidR="008F68C3" w:rsidRDefault="0012558D">
            <w:pPr>
              <w:pStyle w:val="Compact"/>
            </w:pPr>
            <w:r>
              <w:t>Qu</w:t>
            </w:r>
            <w:r>
              <w:t>ả</w:t>
            </w:r>
            <w:r>
              <w:t>n lý kho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v</w:t>
            </w:r>
            <w:r>
              <w:t>ậ</w:t>
            </w:r>
            <w:r>
              <w:t>n chuy</w:t>
            </w:r>
            <w:r>
              <w:t>ể</w:t>
            </w:r>
            <w:r>
              <w:t>n</w:t>
            </w:r>
          </w:p>
        </w:tc>
        <w:tc>
          <w:tcPr>
            <w:tcW w:w="1397" w:type="dxa"/>
          </w:tcPr>
          <w:p w14:paraId="6E081AB0" w14:textId="77777777" w:rsidR="008F68C3" w:rsidRDefault="0012558D">
            <w:pPr>
              <w:pStyle w:val="Compact"/>
            </w:pPr>
            <w:r>
              <w:t>AGV, AMR, WMS</w:t>
            </w:r>
          </w:p>
        </w:tc>
      </w:tr>
      <w:tr w:rsidR="008F68C3" w14:paraId="5621529A" w14:textId="77777777">
        <w:tc>
          <w:tcPr>
            <w:tcW w:w="1397" w:type="dxa"/>
          </w:tcPr>
          <w:p w14:paraId="11E1924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Y t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, dư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</w:t>
            </w:r>
          </w:p>
        </w:tc>
        <w:tc>
          <w:tcPr>
            <w:tcW w:w="1863" w:type="dxa"/>
          </w:tcPr>
          <w:p w14:paraId="15B5B305" w14:textId="77777777" w:rsidR="008F68C3" w:rsidRDefault="0012558D">
            <w:pPr>
              <w:pStyle w:val="Compact"/>
              <w:jc w:val="right"/>
            </w:pPr>
            <w:r>
              <w:t>4.152</w:t>
            </w:r>
          </w:p>
        </w:tc>
        <w:tc>
          <w:tcPr>
            <w:tcW w:w="1863" w:type="dxa"/>
          </w:tcPr>
          <w:p w14:paraId="76A178A4" w14:textId="77777777" w:rsidR="008F68C3" w:rsidRDefault="0012558D">
            <w:pPr>
              <w:pStyle w:val="Compact"/>
              <w:jc w:val="right"/>
            </w:pPr>
            <w:r>
              <w:t>5,0</w:t>
            </w:r>
          </w:p>
        </w:tc>
        <w:tc>
          <w:tcPr>
            <w:tcW w:w="1397" w:type="dxa"/>
          </w:tcPr>
          <w:p w14:paraId="2B9E23C4" w14:textId="77777777" w:rsidR="008F68C3" w:rsidRDefault="0012558D">
            <w:pPr>
              <w:pStyle w:val="Compact"/>
            </w:pPr>
            <w:r>
              <w:t>V</w:t>
            </w:r>
            <w:r>
              <w:t>ậ</w:t>
            </w:r>
            <w:r>
              <w:t>n chuy</w:t>
            </w:r>
            <w:r>
              <w:t>ể</w:t>
            </w:r>
            <w:r>
              <w:t>n an toàn, truy xu</w:t>
            </w:r>
            <w:r>
              <w:t>ấ</w:t>
            </w:r>
            <w:r>
              <w:t>t</w:t>
            </w:r>
          </w:p>
        </w:tc>
        <w:tc>
          <w:tcPr>
            <w:tcW w:w="1397" w:type="dxa"/>
          </w:tcPr>
          <w:p w14:paraId="6CCED72A" w14:textId="77777777" w:rsidR="008F68C3" w:rsidRDefault="0012558D">
            <w:pPr>
              <w:pStyle w:val="Compact"/>
            </w:pPr>
            <w:r>
              <w:t>AMR, OHT, IoT Gateway</w:t>
            </w:r>
          </w:p>
        </w:tc>
      </w:tr>
      <w:tr w:rsidR="008F68C3" w14:paraId="23F586A7" w14:textId="77777777">
        <w:tc>
          <w:tcPr>
            <w:tcW w:w="1397" w:type="dxa"/>
          </w:tcPr>
          <w:p w14:paraId="576AD0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Khác</w:t>
            </w:r>
          </w:p>
        </w:tc>
        <w:tc>
          <w:tcPr>
            <w:tcW w:w="1863" w:type="dxa"/>
          </w:tcPr>
          <w:p w14:paraId="37DF403D" w14:textId="77777777" w:rsidR="008F68C3" w:rsidRDefault="0012558D">
            <w:pPr>
              <w:pStyle w:val="Compact"/>
              <w:jc w:val="right"/>
            </w:pPr>
            <w:r>
              <w:t>4.986</w:t>
            </w:r>
          </w:p>
        </w:tc>
        <w:tc>
          <w:tcPr>
            <w:tcW w:w="1863" w:type="dxa"/>
          </w:tcPr>
          <w:p w14:paraId="0AB039F5" w14:textId="77777777" w:rsidR="008F68C3" w:rsidRDefault="0012558D">
            <w:pPr>
              <w:pStyle w:val="Compact"/>
              <w:jc w:val="right"/>
            </w:pPr>
            <w:r>
              <w:t>6,0</w:t>
            </w:r>
          </w:p>
        </w:tc>
        <w:tc>
          <w:tcPr>
            <w:tcW w:w="1397" w:type="dxa"/>
          </w:tcPr>
          <w:p w14:paraId="25AC1EA8" w14:textId="77777777" w:rsidR="008F68C3" w:rsidRDefault="0012558D">
            <w:pPr>
              <w:pStyle w:val="Compact"/>
            </w:pPr>
            <w:r>
              <w:t>Đa d</w:t>
            </w:r>
            <w:r>
              <w:t>ạ</w:t>
            </w:r>
            <w:r>
              <w:t>ng</w:t>
            </w:r>
          </w:p>
        </w:tc>
        <w:tc>
          <w:tcPr>
            <w:tcW w:w="1397" w:type="dxa"/>
          </w:tcPr>
          <w:p w14:paraId="5720E4C7" w14:textId="77777777" w:rsidR="008F68C3" w:rsidRDefault="0012558D">
            <w:pPr>
              <w:pStyle w:val="Compact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8F68C3" w14:paraId="249F7901" w14:textId="77777777">
        <w:tc>
          <w:tcPr>
            <w:tcW w:w="1397" w:type="dxa"/>
          </w:tcPr>
          <w:p w14:paraId="1D3B7E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0E7B3E0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83.035</w:t>
            </w:r>
          </w:p>
        </w:tc>
        <w:tc>
          <w:tcPr>
            <w:tcW w:w="1863" w:type="dxa"/>
          </w:tcPr>
          <w:p w14:paraId="29088DE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</w:t>
            </w:r>
          </w:p>
        </w:tc>
        <w:tc>
          <w:tcPr>
            <w:tcW w:w="1397" w:type="dxa"/>
          </w:tcPr>
          <w:p w14:paraId="4838C98F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397" w:type="dxa"/>
          </w:tcPr>
          <w:p w14:paraId="45994957" w14:textId="77777777" w:rsidR="008F68C3" w:rsidRDefault="0012558D">
            <w:pPr>
              <w:pStyle w:val="Compact"/>
            </w:pPr>
            <w:r>
              <w:t>-</w:t>
            </w:r>
          </w:p>
        </w:tc>
      </w:tr>
    </w:tbl>
    <w:p w14:paraId="14F1F282" w14:textId="77777777" w:rsidR="008F68C3" w:rsidRDefault="0012558D">
      <w:pPr>
        <w:pStyle w:val="BodyText"/>
      </w:pPr>
      <w:r>
        <w:rPr>
          <w:b/>
          <w:bCs/>
        </w:rPr>
        <w:t>Theo quy mô doanh thu: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53C734C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20F12238" w14:textId="77777777" w:rsidR="008F68C3" w:rsidRDefault="0012558D">
            <w:pPr>
              <w:pStyle w:val="Compact"/>
            </w:pPr>
            <w:r>
              <w:t>Quy mô doanh thu</w:t>
            </w:r>
          </w:p>
        </w:tc>
        <w:tc>
          <w:tcPr>
            <w:tcW w:w="1760" w:type="dxa"/>
          </w:tcPr>
          <w:p w14:paraId="5DBA92A3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760" w:type="dxa"/>
          </w:tcPr>
          <w:p w14:paraId="59985E51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760" w:type="dxa"/>
          </w:tcPr>
          <w:p w14:paraId="456720DE" w14:textId="77777777" w:rsidR="008F68C3" w:rsidRDefault="0012558D">
            <w:pPr>
              <w:pStyle w:val="Compact"/>
              <w:jc w:val="right"/>
            </w:pPr>
            <w:r>
              <w:t>Ngân sách IT trung bình</w:t>
            </w:r>
          </w:p>
        </w:tc>
        <w:tc>
          <w:tcPr>
            <w:tcW w:w="1320" w:type="dxa"/>
          </w:tcPr>
          <w:p w14:paraId="2064BD8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phù h</w:t>
            </w:r>
            <w:r>
              <w:t>ợ</w:t>
            </w:r>
            <w:r>
              <w:t>p</w:t>
            </w:r>
          </w:p>
        </w:tc>
      </w:tr>
      <w:tr w:rsidR="008F68C3" w14:paraId="0CB098AA" w14:textId="77777777">
        <w:tc>
          <w:tcPr>
            <w:tcW w:w="1320" w:type="dxa"/>
          </w:tcPr>
          <w:p w14:paraId="1C40057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10-50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VND/năm</w:t>
            </w:r>
          </w:p>
        </w:tc>
        <w:tc>
          <w:tcPr>
            <w:tcW w:w="1760" w:type="dxa"/>
          </w:tcPr>
          <w:p w14:paraId="5F1D8967" w14:textId="77777777" w:rsidR="008F68C3" w:rsidRDefault="0012558D">
            <w:pPr>
              <w:pStyle w:val="Compact"/>
              <w:jc w:val="right"/>
            </w:pPr>
            <w:r>
              <w:t>49.821</w:t>
            </w:r>
          </w:p>
        </w:tc>
        <w:tc>
          <w:tcPr>
            <w:tcW w:w="1760" w:type="dxa"/>
          </w:tcPr>
          <w:p w14:paraId="0B2D2DF5" w14:textId="77777777" w:rsidR="008F68C3" w:rsidRDefault="0012558D">
            <w:pPr>
              <w:pStyle w:val="Compact"/>
              <w:jc w:val="right"/>
            </w:pPr>
            <w:r>
              <w:t>60,0</w:t>
            </w:r>
          </w:p>
        </w:tc>
        <w:tc>
          <w:tcPr>
            <w:tcW w:w="1760" w:type="dxa"/>
          </w:tcPr>
          <w:p w14:paraId="5F48B4F1" w14:textId="77777777" w:rsidR="008F68C3" w:rsidRDefault="0012558D">
            <w:pPr>
              <w:pStyle w:val="Compact"/>
              <w:jc w:val="right"/>
            </w:pPr>
            <w:r>
              <w:t>100-300 tri</w:t>
            </w:r>
            <w:r>
              <w:t>ệ</w:t>
            </w:r>
            <w:r>
              <w:t>u VND</w:t>
            </w:r>
          </w:p>
        </w:tc>
        <w:tc>
          <w:tcPr>
            <w:tcW w:w="1320" w:type="dxa"/>
          </w:tcPr>
          <w:p w14:paraId="03527073" w14:textId="77777777" w:rsidR="008F68C3" w:rsidRDefault="0012558D">
            <w:pPr>
              <w:pStyle w:val="Compact"/>
            </w:pPr>
            <w:r>
              <w:t>IoT Gateway cơ b</w:t>
            </w:r>
            <w:r>
              <w:t>ả</w:t>
            </w:r>
            <w:r>
              <w:t>n, C</w:t>
            </w:r>
            <w:r>
              <w:t>ả</w:t>
            </w:r>
            <w:r>
              <w:t>m bi</w:t>
            </w:r>
            <w:r>
              <w:t>ế</w:t>
            </w:r>
            <w:r>
              <w:t>n</w:t>
            </w:r>
          </w:p>
        </w:tc>
      </w:tr>
      <w:tr w:rsidR="008F68C3" w14:paraId="4B8485B1" w14:textId="77777777">
        <w:tc>
          <w:tcPr>
            <w:tcW w:w="1320" w:type="dxa"/>
          </w:tcPr>
          <w:p w14:paraId="6DDD5D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50-100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VND/năm</w:t>
            </w:r>
          </w:p>
        </w:tc>
        <w:tc>
          <w:tcPr>
            <w:tcW w:w="1760" w:type="dxa"/>
          </w:tcPr>
          <w:p w14:paraId="605F4486" w14:textId="77777777" w:rsidR="008F68C3" w:rsidRDefault="0012558D">
            <w:pPr>
              <w:pStyle w:val="Compact"/>
              <w:jc w:val="right"/>
            </w:pPr>
            <w:r>
              <w:t>16.607</w:t>
            </w:r>
          </w:p>
        </w:tc>
        <w:tc>
          <w:tcPr>
            <w:tcW w:w="1760" w:type="dxa"/>
          </w:tcPr>
          <w:p w14:paraId="41D4AA76" w14:textId="77777777" w:rsidR="008F68C3" w:rsidRDefault="0012558D">
            <w:pPr>
              <w:pStyle w:val="Compact"/>
              <w:jc w:val="right"/>
            </w:pPr>
            <w:r>
              <w:t>20,0</w:t>
            </w:r>
          </w:p>
        </w:tc>
        <w:tc>
          <w:tcPr>
            <w:tcW w:w="1760" w:type="dxa"/>
          </w:tcPr>
          <w:p w14:paraId="169C4C48" w14:textId="77777777" w:rsidR="008F68C3" w:rsidRDefault="0012558D">
            <w:pPr>
              <w:pStyle w:val="Compact"/>
              <w:jc w:val="right"/>
            </w:pPr>
            <w:r>
              <w:t>300-600 tri</w:t>
            </w:r>
            <w:r>
              <w:t>ệ</w:t>
            </w:r>
            <w:r>
              <w:t>u VND</w:t>
            </w:r>
          </w:p>
        </w:tc>
        <w:tc>
          <w:tcPr>
            <w:tcW w:w="1320" w:type="dxa"/>
          </w:tcPr>
          <w:p w14:paraId="052730B7" w14:textId="77777777" w:rsidR="008F68C3" w:rsidRDefault="0012558D">
            <w:pPr>
              <w:pStyle w:val="Compact"/>
            </w:pPr>
            <w:r>
              <w:t>IoT Gateway Pro, AMR nh</w:t>
            </w:r>
            <w:r>
              <w:t>ỏ</w:t>
            </w:r>
          </w:p>
        </w:tc>
      </w:tr>
      <w:tr w:rsidR="008F68C3" w14:paraId="68EA5203" w14:textId="77777777">
        <w:tc>
          <w:tcPr>
            <w:tcW w:w="1320" w:type="dxa"/>
          </w:tcPr>
          <w:p w14:paraId="3609AD6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100-500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VND/năm</w:t>
            </w:r>
          </w:p>
        </w:tc>
        <w:tc>
          <w:tcPr>
            <w:tcW w:w="1760" w:type="dxa"/>
          </w:tcPr>
          <w:p w14:paraId="2C4DCA38" w14:textId="77777777" w:rsidR="008F68C3" w:rsidRDefault="0012558D">
            <w:pPr>
              <w:pStyle w:val="Compact"/>
              <w:jc w:val="right"/>
            </w:pPr>
            <w:r>
              <w:t>12.455</w:t>
            </w:r>
          </w:p>
        </w:tc>
        <w:tc>
          <w:tcPr>
            <w:tcW w:w="1760" w:type="dxa"/>
          </w:tcPr>
          <w:p w14:paraId="3F53879B" w14:textId="77777777" w:rsidR="008F68C3" w:rsidRDefault="0012558D">
            <w:pPr>
              <w:pStyle w:val="Compact"/>
              <w:jc w:val="right"/>
            </w:pPr>
            <w:r>
              <w:t>15,0</w:t>
            </w:r>
          </w:p>
        </w:tc>
        <w:tc>
          <w:tcPr>
            <w:tcW w:w="1760" w:type="dxa"/>
          </w:tcPr>
          <w:p w14:paraId="0286272B" w14:textId="77777777" w:rsidR="008F68C3" w:rsidRDefault="0012558D">
            <w:pPr>
              <w:pStyle w:val="Compact"/>
              <w:jc w:val="right"/>
            </w:pPr>
            <w:r>
              <w:t>600-1.500 tri</w:t>
            </w:r>
            <w:r>
              <w:t>ệ</w:t>
            </w:r>
            <w:r>
              <w:t>u VND</w:t>
            </w:r>
          </w:p>
        </w:tc>
        <w:tc>
          <w:tcPr>
            <w:tcW w:w="1320" w:type="dxa"/>
          </w:tcPr>
          <w:p w14:paraId="6F9958A3" w14:textId="77777777" w:rsidR="008F68C3" w:rsidRDefault="0012558D">
            <w:pPr>
              <w:pStyle w:val="Compact"/>
            </w:pPr>
            <w:r>
              <w:t>AMR/AGV, OHT,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tích h</w:t>
            </w:r>
            <w:r>
              <w:t>ợ</w:t>
            </w:r>
            <w:r>
              <w:t>p</w:t>
            </w:r>
          </w:p>
        </w:tc>
      </w:tr>
      <w:tr w:rsidR="008F68C3" w14:paraId="09D7ABA5" w14:textId="77777777">
        <w:tc>
          <w:tcPr>
            <w:tcW w:w="1320" w:type="dxa"/>
          </w:tcPr>
          <w:p w14:paraId="0059241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&gt; 500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VND/năm</w:t>
            </w:r>
          </w:p>
        </w:tc>
        <w:tc>
          <w:tcPr>
            <w:tcW w:w="1760" w:type="dxa"/>
          </w:tcPr>
          <w:p w14:paraId="76CB635E" w14:textId="77777777" w:rsidR="008F68C3" w:rsidRDefault="0012558D">
            <w:pPr>
              <w:pStyle w:val="Compact"/>
              <w:jc w:val="right"/>
            </w:pPr>
            <w:r>
              <w:t>4.152</w:t>
            </w:r>
          </w:p>
        </w:tc>
        <w:tc>
          <w:tcPr>
            <w:tcW w:w="1760" w:type="dxa"/>
          </w:tcPr>
          <w:p w14:paraId="73B0107F" w14:textId="77777777" w:rsidR="008F68C3" w:rsidRDefault="0012558D">
            <w:pPr>
              <w:pStyle w:val="Compact"/>
              <w:jc w:val="right"/>
            </w:pPr>
            <w:r>
              <w:t>5,0</w:t>
            </w:r>
          </w:p>
        </w:tc>
        <w:tc>
          <w:tcPr>
            <w:tcW w:w="1760" w:type="dxa"/>
          </w:tcPr>
          <w:p w14:paraId="4475D066" w14:textId="77777777" w:rsidR="008F68C3" w:rsidRDefault="0012558D">
            <w:pPr>
              <w:pStyle w:val="Compact"/>
              <w:jc w:val="right"/>
            </w:pPr>
            <w:r>
              <w:t>&gt; 1.500 tri</w:t>
            </w:r>
            <w:r>
              <w:t>ệ</w:t>
            </w:r>
            <w:r>
              <w:t>u VND</w:t>
            </w:r>
          </w:p>
        </w:tc>
        <w:tc>
          <w:tcPr>
            <w:tcW w:w="1320" w:type="dxa"/>
          </w:tcPr>
          <w:p w14:paraId="76C8A10F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pháp toàn di</w:t>
            </w:r>
            <w:r>
              <w:t>ệ</w:t>
            </w:r>
            <w:r>
              <w:t>n</w:t>
            </w:r>
          </w:p>
        </w:tc>
      </w:tr>
      <w:tr w:rsidR="008F68C3" w14:paraId="5E88C17E" w14:textId="77777777">
        <w:tc>
          <w:tcPr>
            <w:tcW w:w="1320" w:type="dxa"/>
          </w:tcPr>
          <w:p w14:paraId="31E0A1B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11A811D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83.035</w:t>
            </w:r>
          </w:p>
        </w:tc>
        <w:tc>
          <w:tcPr>
            <w:tcW w:w="1760" w:type="dxa"/>
          </w:tcPr>
          <w:p w14:paraId="77C044D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</w:t>
            </w:r>
          </w:p>
        </w:tc>
        <w:tc>
          <w:tcPr>
            <w:tcW w:w="1760" w:type="dxa"/>
          </w:tcPr>
          <w:p w14:paraId="261D8B47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320" w:type="dxa"/>
          </w:tcPr>
          <w:p w14:paraId="5674EBD9" w14:textId="77777777" w:rsidR="008F68C3" w:rsidRDefault="0012558D">
            <w:pPr>
              <w:pStyle w:val="Compact"/>
            </w:pPr>
            <w:r>
              <w:t>-</w:t>
            </w:r>
          </w:p>
        </w:tc>
      </w:tr>
    </w:tbl>
    <w:p w14:paraId="3F73DA90" w14:textId="77777777" w:rsidR="008F68C3" w:rsidRDefault="0012558D">
      <w:pPr>
        <w:pStyle w:val="BodyText"/>
      </w:pPr>
      <w:r>
        <w:rPr>
          <w:b/>
          <w:bCs/>
        </w:rPr>
        <w:t>Rào c</w:t>
      </w:r>
      <w:r>
        <w:rPr>
          <w:b/>
          <w:bCs/>
        </w:rPr>
        <w:t>ả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s</w:t>
      </w:r>
      <w:r>
        <w:rPr>
          <w:b/>
          <w:bCs/>
        </w:rPr>
        <w:t>ố</w:t>
      </w:r>
      <w:r>
        <w:rPr>
          <w:b/>
          <w:bCs/>
        </w:rPr>
        <w:t>:</w:t>
      </w:r>
    </w:p>
    <w:p w14:paraId="5A948D58" w14:textId="77777777" w:rsidR="008F68C3" w:rsidRDefault="0012558D">
      <w:pPr>
        <w:pStyle w:val="BodyText"/>
      </w:pPr>
      <w:r>
        <w:t>Theo kh</w:t>
      </w:r>
      <w:r>
        <w:t>ả</w:t>
      </w:r>
      <w:r>
        <w:t>o sát “Vietnam SME Digital Transformation Report 2024” c</w:t>
      </w:r>
      <w:r>
        <w:t>ủ</w:t>
      </w:r>
      <w:r>
        <w:t>a VCCI, các rào c</w:t>
      </w:r>
      <w:r>
        <w:t>ả</w:t>
      </w:r>
      <w:r>
        <w:t>n chính là: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53"/>
        <w:gridCol w:w="1690"/>
        <w:gridCol w:w="2253"/>
        <w:gridCol w:w="1690"/>
        <w:gridCol w:w="1690"/>
      </w:tblGrid>
      <w:tr w:rsidR="008F68C3" w14:paraId="6160F54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3" w:type="dxa"/>
          </w:tcPr>
          <w:p w14:paraId="0FFF4A4E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397" w:type="dxa"/>
          </w:tcPr>
          <w:p w14:paraId="4FD243F0" w14:textId="77777777" w:rsidR="008F68C3" w:rsidRDefault="0012558D">
            <w:pPr>
              <w:pStyle w:val="Compact"/>
            </w:pPr>
            <w:r>
              <w:t>Rào c</w:t>
            </w:r>
            <w:r>
              <w:t>ả</w:t>
            </w:r>
            <w:r>
              <w:t>n</w:t>
            </w:r>
          </w:p>
        </w:tc>
        <w:tc>
          <w:tcPr>
            <w:tcW w:w="1863" w:type="dxa"/>
          </w:tcPr>
          <w:p w14:paraId="50853178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DN g</w:t>
            </w:r>
            <w:r>
              <w:t>ặ</w:t>
            </w:r>
            <w:r>
              <w:t>p ph</w:t>
            </w:r>
            <w:r>
              <w:t>ả</w:t>
            </w:r>
            <w:r>
              <w:t>i (%)</w:t>
            </w:r>
          </w:p>
        </w:tc>
        <w:tc>
          <w:tcPr>
            <w:tcW w:w="1397" w:type="dxa"/>
          </w:tcPr>
          <w:p w14:paraId="20C795EC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1397" w:type="dxa"/>
          </w:tcPr>
          <w:p w14:paraId="23CF4398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pháp c</w:t>
            </w:r>
            <w:r>
              <w:t>ủ</w:t>
            </w:r>
            <w:r>
              <w:t>a Mekong</w:t>
            </w:r>
          </w:p>
        </w:tc>
      </w:tr>
      <w:tr w:rsidR="008F68C3" w14:paraId="01A2AC00" w14:textId="77777777">
        <w:tc>
          <w:tcPr>
            <w:tcW w:w="1863" w:type="dxa"/>
          </w:tcPr>
          <w:p w14:paraId="5FAECDE8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397" w:type="dxa"/>
          </w:tcPr>
          <w:p w14:paraId="501E15B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cao</w:t>
            </w:r>
          </w:p>
        </w:tc>
        <w:tc>
          <w:tcPr>
            <w:tcW w:w="1863" w:type="dxa"/>
          </w:tcPr>
          <w:p w14:paraId="2D333464" w14:textId="77777777" w:rsidR="008F68C3" w:rsidRDefault="0012558D">
            <w:pPr>
              <w:pStyle w:val="Compact"/>
              <w:jc w:val="right"/>
            </w:pPr>
            <w:r>
              <w:t>68,5</w:t>
            </w:r>
          </w:p>
        </w:tc>
        <w:tc>
          <w:tcPr>
            <w:tcW w:w="1397" w:type="dxa"/>
          </w:tcPr>
          <w:p w14:paraId="206DBB4B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1397" w:type="dxa"/>
          </w:tcPr>
          <w:p w14:paraId="2CB6F35B" w14:textId="77777777" w:rsidR="008F68C3" w:rsidRDefault="0012558D">
            <w:pPr>
              <w:pStyle w:val="Compact"/>
            </w:pPr>
            <w:r>
              <w:t>Giá th</w:t>
            </w:r>
            <w:r>
              <w:t>ấ</w:t>
            </w:r>
            <w:r>
              <w:t>p hơn 20-30%, tr</w:t>
            </w:r>
            <w:r>
              <w:t>ả</w:t>
            </w:r>
            <w:r>
              <w:t xml:space="preserve"> góp 2-3 năm</w:t>
            </w:r>
          </w:p>
        </w:tc>
      </w:tr>
      <w:tr w:rsidR="008F68C3" w14:paraId="3C218775" w14:textId="77777777">
        <w:tc>
          <w:tcPr>
            <w:tcW w:w="1863" w:type="dxa"/>
          </w:tcPr>
          <w:p w14:paraId="58AD297B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397" w:type="dxa"/>
          </w:tcPr>
          <w:p w14:paraId="061D37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nhân l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k</w:t>
            </w:r>
            <w:r>
              <w:rPr>
                <w:b/>
                <w:bCs/>
              </w:rPr>
              <w:t>ỹ</w:t>
            </w:r>
            <w:r>
              <w:rPr>
                <w:b/>
                <w:bCs/>
              </w:rPr>
              <w:t xml:space="preserve"> thu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1863" w:type="dxa"/>
          </w:tcPr>
          <w:p w14:paraId="29E0D9E0" w14:textId="77777777" w:rsidR="008F68C3" w:rsidRDefault="0012558D">
            <w:pPr>
              <w:pStyle w:val="Compact"/>
              <w:jc w:val="right"/>
            </w:pPr>
            <w:r>
              <w:t>58,2</w:t>
            </w:r>
          </w:p>
        </w:tc>
        <w:tc>
          <w:tcPr>
            <w:tcW w:w="1397" w:type="dxa"/>
          </w:tcPr>
          <w:p w14:paraId="321334FA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397" w:type="dxa"/>
          </w:tcPr>
          <w:p w14:paraId="25E4230E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tri</w:t>
            </w:r>
            <w:r>
              <w:t>ể</w:t>
            </w:r>
            <w:r>
              <w:t>n khai, đào t</w:t>
            </w:r>
            <w:r>
              <w:t>ạ</w:t>
            </w:r>
            <w:r>
              <w:t>o mi</w:t>
            </w:r>
            <w:r>
              <w:t>ễ</w:t>
            </w:r>
            <w:r>
              <w:t>n phí</w:t>
            </w:r>
          </w:p>
        </w:tc>
      </w:tr>
      <w:tr w:rsidR="008F68C3" w14:paraId="6351398A" w14:textId="77777777">
        <w:tc>
          <w:tcPr>
            <w:tcW w:w="1863" w:type="dxa"/>
          </w:tcPr>
          <w:p w14:paraId="6D567642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397" w:type="dxa"/>
          </w:tcPr>
          <w:p w14:paraId="2903AB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Không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b</w:t>
            </w:r>
            <w:r>
              <w:rPr>
                <w:b/>
                <w:bCs/>
              </w:rPr>
              <w:t>ắ</w:t>
            </w:r>
            <w:r>
              <w:rPr>
                <w:b/>
                <w:bCs/>
              </w:rPr>
              <w:t>t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đâu</w:t>
            </w:r>
          </w:p>
        </w:tc>
        <w:tc>
          <w:tcPr>
            <w:tcW w:w="1863" w:type="dxa"/>
          </w:tcPr>
          <w:p w14:paraId="0CCD9809" w14:textId="77777777" w:rsidR="008F68C3" w:rsidRDefault="0012558D">
            <w:pPr>
              <w:pStyle w:val="Compact"/>
              <w:jc w:val="right"/>
            </w:pPr>
            <w:r>
              <w:t>52,7</w:t>
            </w:r>
          </w:p>
        </w:tc>
        <w:tc>
          <w:tcPr>
            <w:tcW w:w="1397" w:type="dxa"/>
          </w:tcPr>
          <w:p w14:paraId="464E465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397" w:type="dxa"/>
          </w:tcPr>
          <w:p w14:paraId="43EC8258" w14:textId="77777777" w:rsidR="008F68C3" w:rsidRDefault="0012558D">
            <w:pPr>
              <w:pStyle w:val="Compact"/>
            </w:pPr>
            <w:r>
              <w:t>Tư v</w:t>
            </w:r>
            <w:r>
              <w:t>ấ</w:t>
            </w:r>
            <w:r>
              <w:t>n mi</w:t>
            </w:r>
            <w:r>
              <w:t>ễ</w:t>
            </w:r>
            <w:r>
              <w:t>n phí, pilot projects</w:t>
            </w:r>
          </w:p>
        </w:tc>
      </w:tr>
      <w:tr w:rsidR="008F68C3" w14:paraId="24916C31" w14:textId="77777777">
        <w:tc>
          <w:tcPr>
            <w:tcW w:w="1863" w:type="dxa"/>
          </w:tcPr>
          <w:p w14:paraId="3E195F97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397" w:type="dxa"/>
          </w:tcPr>
          <w:p w14:paraId="6E74F26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 ng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v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 xml:space="preserve"> 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m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1863" w:type="dxa"/>
          </w:tcPr>
          <w:p w14:paraId="17835ADE" w14:textId="77777777" w:rsidR="008F68C3" w:rsidRDefault="0012558D">
            <w:pPr>
              <w:pStyle w:val="Compact"/>
              <w:jc w:val="right"/>
            </w:pPr>
            <w:r>
              <w:t>45,3</w:t>
            </w:r>
          </w:p>
        </w:tc>
        <w:tc>
          <w:tcPr>
            <w:tcW w:w="1397" w:type="dxa"/>
          </w:tcPr>
          <w:p w14:paraId="2541B238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397" w:type="dxa"/>
          </w:tcPr>
          <w:p w14:paraId="645ED154" w14:textId="77777777" w:rsidR="008F68C3" w:rsidRDefault="0012558D">
            <w:pPr>
              <w:pStyle w:val="Compact"/>
            </w:pPr>
            <w:r>
              <w:t>End-to-end encryption, ISO 27001</w:t>
            </w:r>
          </w:p>
        </w:tc>
      </w:tr>
      <w:tr w:rsidR="008F68C3" w14:paraId="137F04FF" w14:textId="77777777">
        <w:tc>
          <w:tcPr>
            <w:tcW w:w="1863" w:type="dxa"/>
          </w:tcPr>
          <w:p w14:paraId="79F0641F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397" w:type="dxa"/>
          </w:tcPr>
          <w:p w14:paraId="163DEE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Khó tích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 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 cũ</w:t>
            </w:r>
          </w:p>
        </w:tc>
        <w:tc>
          <w:tcPr>
            <w:tcW w:w="1863" w:type="dxa"/>
          </w:tcPr>
          <w:p w14:paraId="60FA2E99" w14:textId="77777777" w:rsidR="008F68C3" w:rsidRDefault="0012558D">
            <w:pPr>
              <w:pStyle w:val="Compact"/>
              <w:jc w:val="right"/>
            </w:pPr>
            <w:r>
              <w:t>38,9</w:t>
            </w:r>
          </w:p>
        </w:tc>
        <w:tc>
          <w:tcPr>
            <w:tcW w:w="1397" w:type="dxa"/>
          </w:tcPr>
          <w:p w14:paraId="78DA95EB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397" w:type="dxa"/>
          </w:tcPr>
          <w:p w14:paraId="74B65F9D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đa giao th</w:t>
            </w:r>
            <w:r>
              <w:t>ứ</w:t>
            </w:r>
            <w:r>
              <w:t>c, API m</w:t>
            </w:r>
            <w:r>
              <w:t>ở</w:t>
            </w:r>
          </w:p>
        </w:tc>
      </w:tr>
      <w:tr w:rsidR="008F68C3" w14:paraId="59F7505F" w14:textId="77777777">
        <w:tc>
          <w:tcPr>
            <w:tcW w:w="1863" w:type="dxa"/>
          </w:tcPr>
          <w:p w14:paraId="0AEF60F7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397" w:type="dxa"/>
          </w:tcPr>
          <w:p w14:paraId="1C678B4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ROI không rõ ràng</w:t>
            </w:r>
          </w:p>
        </w:tc>
        <w:tc>
          <w:tcPr>
            <w:tcW w:w="1863" w:type="dxa"/>
          </w:tcPr>
          <w:p w14:paraId="4B57927D" w14:textId="77777777" w:rsidR="008F68C3" w:rsidRDefault="0012558D">
            <w:pPr>
              <w:pStyle w:val="Compact"/>
              <w:jc w:val="right"/>
            </w:pPr>
            <w:r>
              <w:t>35,6</w:t>
            </w:r>
          </w:p>
        </w:tc>
        <w:tc>
          <w:tcPr>
            <w:tcW w:w="1397" w:type="dxa"/>
          </w:tcPr>
          <w:p w14:paraId="799BA1DE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397" w:type="dxa"/>
          </w:tcPr>
          <w:p w14:paraId="629DC765" w14:textId="77777777" w:rsidR="008F68C3" w:rsidRDefault="0012558D">
            <w:pPr>
              <w:pStyle w:val="Compact"/>
            </w:pPr>
            <w:r>
              <w:t>Demo mi</w:t>
            </w:r>
            <w:r>
              <w:t>ễ</w:t>
            </w:r>
            <w:r>
              <w:t>n phí, báo cáo ROI chi ti</w:t>
            </w:r>
            <w:r>
              <w:t>ế</w:t>
            </w:r>
            <w:r>
              <w:t>t</w:t>
            </w:r>
          </w:p>
        </w:tc>
      </w:tr>
    </w:tbl>
    <w:p w14:paraId="7FD32ED0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 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s</w:t>
      </w:r>
      <w:r>
        <w:rPr>
          <w:b/>
          <w:bCs/>
        </w:rPr>
        <w:t>ố</w:t>
      </w:r>
      <w:r>
        <w:rPr>
          <w:b/>
          <w:bCs/>
        </w:rPr>
        <w:t>:</w:t>
      </w:r>
    </w:p>
    <w:p w14:paraId="63B7EDC0" w14:textId="77777777" w:rsidR="008F68C3" w:rsidRDefault="0012558D">
      <w:pPr>
        <w:pStyle w:val="BodyText"/>
      </w:pPr>
      <w:r>
        <w:t>Các DNNVV đã tri</w:t>
      </w:r>
      <w:r>
        <w:t>ể</w:t>
      </w:r>
      <w:r>
        <w:t>n khai IoT và t</w:t>
      </w:r>
      <w:r>
        <w:t>ự</w:t>
      </w:r>
      <w:r>
        <w:t xml:space="preserve"> đ</w:t>
      </w:r>
      <w:r>
        <w:t>ộ</w:t>
      </w:r>
      <w:r>
        <w:t>ng hóa báo cáo: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6"/>
        <w:gridCol w:w="2210"/>
        <w:gridCol w:w="2210"/>
        <w:gridCol w:w="2210"/>
      </w:tblGrid>
      <w:tr w:rsidR="008F68C3" w14:paraId="36268FD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6" w:type="dxa"/>
          </w:tcPr>
          <w:p w14:paraId="2228D943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827" w:type="dxa"/>
          </w:tcPr>
          <w:p w14:paraId="14239225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ích</w:t>
            </w:r>
          </w:p>
        </w:tc>
        <w:tc>
          <w:tcPr>
            <w:tcW w:w="1827" w:type="dxa"/>
          </w:tcPr>
          <w:p w14:paraId="33AA4EC3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c</w:t>
            </w:r>
            <w:r>
              <w:t>ả</w:t>
            </w:r>
            <w:r>
              <w:t>i thi</w:t>
            </w:r>
            <w:r>
              <w:t>ệ</w:t>
            </w:r>
            <w:r>
              <w:t>n trung bình</w:t>
            </w:r>
          </w:p>
        </w:tc>
        <w:tc>
          <w:tcPr>
            <w:tcW w:w="1827" w:type="dxa"/>
          </w:tcPr>
          <w:p w14:paraId="279C66F5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1CD744DB" w14:textId="77777777">
        <w:tc>
          <w:tcPr>
            <w:tcW w:w="2436" w:type="dxa"/>
          </w:tcPr>
          <w:p w14:paraId="0069B003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827" w:type="dxa"/>
          </w:tcPr>
          <w:p w14:paraId="719202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năng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lao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827" w:type="dxa"/>
          </w:tcPr>
          <w:p w14:paraId="09706D45" w14:textId="77777777" w:rsidR="008F68C3" w:rsidRDefault="0012558D">
            <w:pPr>
              <w:pStyle w:val="Compact"/>
            </w:pPr>
            <w:r>
              <w:t>30-40%</w:t>
            </w:r>
          </w:p>
        </w:tc>
        <w:tc>
          <w:tcPr>
            <w:tcW w:w="1827" w:type="dxa"/>
          </w:tcPr>
          <w:p w14:paraId="391CB1A1" w14:textId="77777777" w:rsidR="008F68C3" w:rsidRDefault="0012558D">
            <w:pPr>
              <w:pStyle w:val="Compact"/>
            </w:pPr>
            <w:r>
              <w:t>VCCI (2024)</w:t>
            </w:r>
          </w:p>
        </w:tc>
      </w:tr>
      <w:tr w:rsidR="008F68C3" w14:paraId="22F40DDC" w14:textId="77777777">
        <w:tc>
          <w:tcPr>
            <w:tcW w:w="2436" w:type="dxa"/>
          </w:tcPr>
          <w:p w14:paraId="09795775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827" w:type="dxa"/>
          </w:tcPr>
          <w:p w14:paraId="0F1CEB7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chi phí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  <w:tc>
          <w:tcPr>
            <w:tcW w:w="1827" w:type="dxa"/>
          </w:tcPr>
          <w:p w14:paraId="6380E98C" w14:textId="77777777" w:rsidR="008F68C3" w:rsidRDefault="0012558D">
            <w:pPr>
              <w:pStyle w:val="Compact"/>
            </w:pPr>
            <w:r>
              <w:t>20-25%</w:t>
            </w:r>
          </w:p>
        </w:tc>
        <w:tc>
          <w:tcPr>
            <w:tcW w:w="1827" w:type="dxa"/>
          </w:tcPr>
          <w:p w14:paraId="638C9319" w14:textId="77777777" w:rsidR="008F68C3" w:rsidRDefault="0012558D">
            <w:pPr>
              <w:pStyle w:val="Compact"/>
            </w:pPr>
            <w:r>
              <w:t>Ministry of Industry and Trade (2024)</w:t>
            </w:r>
          </w:p>
        </w:tc>
      </w:tr>
      <w:tr w:rsidR="008F68C3" w14:paraId="61E5CF16" w14:textId="77777777">
        <w:tc>
          <w:tcPr>
            <w:tcW w:w="2436" w:type="dxa"/>
          </w:tcPr>
          <w:p w14:paraId="07C47A5B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827" w:type="dxa"/>
          </w:tcPr>
          <w:p w14:paraId="1796A8D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l</w:t>
            </w:r>
            <w:r>
              <w:rPr>
                <w:b/>
                <w:bCs/>
              </w:rPr>
              <w:t>ỗ</w:t>
            </w:r>
            <w:r>
              <w:rPr>
                <w:b/>
                <w:bCs/>
              </w:rPr>
              <w:t>i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</w:t>
            </w:r>
          </w:p>
        </w:tc>
        <w:tc>
          <w:tcPr>
            <w:tcW w:w="1827" w:type="dxa"/>
          </w:tcPr>
          <w:p w14:paraId="09D7E0ED" w14:textId="77777777" w:rsidR="008F68C3" w:rsidRDefault="0012558D">
            <w:pPr>
              <w:pStyle w:val="Compact"/>
            </w:pPr>
            <w:r>
              <w:t>40-50%</w:t>
            </w:r>
          </w:p>
        </w:tc>
        <w:tc>
          <w:tcPr>
            <w:tcW w:w="1827" w:type="dxa"/>
          </w:tcPr>
          <w:p w14:paraId="39DCAD01" w14:textId="77777777" w:rsidR="008F68C3" w:rsidRDefault="0012558D">
            <w:pPr>
              <w:pStyle w:val="Compact"/>
            </w:pPr>
            <w:r>
              <w:t>Vietnam Quality Assurance (2024)</w:t>
            </w:r>
          </w:p>
        </w:tc>
      </w:tr>
      <w:tr w:rsidR="008F68C3" w14:paraId="7212F1C6" w14:textId="77777777">
        <w:tc>
          <w:tcPr>
            <w:tcW w:w="2436" w:type="dxa"/>
          </w:tcPr>
          <w:p w14:paraId="48466305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827" w:type="dxa"/>
          </w:tcPr>
          <w:p w14:paraId="4F51A37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OEE</w:t>
            </w:r>
          </w:p>
        </w:tc>
        <w:tc>
          <w:tcPr>
            <w:tcW w:w="1827" w:type="dxa"/>
          </w:tcPr>
          <w:p w14:paraId="09F8CE3F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60-65% lên 75-80%</w:t>
            </w:r>
          </w:p>
        </w:tc>
        <w:tc>
          <w:tcPr>
            <w:tcW w:w="1827" w:type="dxa"/>
          </w:tcPr>
          <w:p w14:paraId="290CFB57" w14:textId="77777777" w:rsidR="008F68C3" w:rsidRDefault="0012558D">
            <w:pPr>
              <w:pStyle w:val="Compact"/>
            </w:pPr>
            <w:r>
              <w:t>Vietnam Productivity Institute (2024)</w:t>
            </w:r>
          </w:p>
        </w:tc>
      </w:tr>
      <w:tr w:rsidR="008F68C3" w14:paraId="2E7A6DBE" w14:textId="77777777">
        <w:tc>
          <w:tcPr>
            <w:tcW w:w="2436" w:type="dxa"/>
          </w:tcPr>
          <w:p w14:paraId="5BD22978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827" w:type="dxa"/>
          </w:tcPr>
          <w:p w14:paraId="288DDA3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downtime</w:t>
            </w:r>
          </w:p>
        </w:tc>
        <w:tc>
          <w:tcPr>
            <w:tcW w:w="1827" w:type="dxa"/>
          </w:tcPr>
          <w:p w14:paraId="64F8CF29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20% xu</w:t>
            </w:r>
            <w:r>
              <w:t>ố</w:t>
            </w:r>
            <w:r>
              <w:t>ng &lt;5%</w:t>
            </w:r>
          </w:p>
        </w:tc>
        <w:tc>
          <w:tcPr>
            <w:tcW w:w="1827" w:type="dxa"/>
          </w:tcPr>
          <w:p w14:paraId="383042AB" w14:textId="77777777" w:rsidR="008F68C3" w:rsidRDefault="0012558D">
            <w:pPr>
              <w:pStyle w:val="Compact"/>
            </w:pPr>
            <w:r>
              <w:t>Vietnam Manufacturing Association (2024)</w:t>
            </w:r>
          </w:p>
        </w:tc>
      </w:tr>
      <w:tr w:rsidR="008F68C3" w14:paraId="1FEE4684" w14:textId="77777777">
        <w:tc>
          <w:tcPr>
            <w:tcW w:w="2436" w:type="dxa"/>
          </w:tcPr>
          <w:p w14:paraId="29D0E0C6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827" w:type="dxa"/>
          </w:tcPr>
          <w:p w14:paraId="4D4BE2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kh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năng 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</w:t>
            </w:r>
          </w:p>
        </w:tc>
        <w:tc>
          <w:tcPr>
            <w:tcW w:w="1827" w:type="dxa"/>
          </w:tcPr>
          <w:p w14:paraId="732DAE93" w14:textId="77777777" w:rsidR="008F68C3" w:rsidRDefault="0012558D">
            <w:pPr>
              <w:pStyle w:val="Compact"/>
            </w:pPr>
            <w:r>
              <w:t>35-45%</w:t>
            </w:r>
          </w:p>
        </w:tc>
        <w:tc>
          <w:tcPr>
            <w:tcW w:w="1827" w:type="dxa"/>
          </w:tcPr>
          <w:p w14:paraId="3A8F20E8" w14:textId="77777777" w:rsidR="008F68C3" w:rsidRDefault="0012558D">
            <w:pPr>
              <w:pStyle w:val="Compact"/>
            </w:pPr>
            <w:r>
              <w:t>VCCI (2024)</w:t>
            </w:r>
          </w:p>
        </w:tc>
      </w:tr>
      <w:tr w:rsidR="008F68C3" w14:paraId="2759813A" w14:textId="77777777">
        <w:tc>
          <w:tcPr>
            <w:tcW w:w="2436" w:type="dxa"/>
          </w:tcPr>
          <w:p w14:paraId="1313EE74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827" w:type="dxa"/>
          </w:tcPr>
          <w:p w14:paraId="7EAF89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ROI</w:t>
            </w:r>
          </w:p>
        </w:tc>
        <w:tc>
          <w:tcPr>
            <w:tcW w:w="1827" w:type="dxa"/>
          </w:tcPr>
          <w:p w14:paraId="2F4CC0EB" w14:textId="77777777" w:rsidR="008F68C3" w:rsidRDefault="0012558D">
            <w:pPr>
              <w:pStyle w:val="Compact"/>
            </w:pPr>
            <w:r>
              <w:t>Hoàn v</w:t>
            </w:r>
            <w:r>
              <w:t>ố</w:t>
            </w:r>
            <w:r>
              <w:t>n trong 18-24 tháng</w:t>
            </w:r>
          </w:p>
        </w:tc>
        <w:tc>
          <w:tcPr>
            <w:tcW w:w="1827" w:type="dxa"/>
          </w:tcPr>
          <w:p w14:paraId="2E91B856" w14:textId="77777777" w:rsidR="008F68C3" w:rsidRDefault="0012558D">
            <w:pPr>
              <w:pStyle w:val="Compact"/>
            </w:pPr>
            <w:r>
              <w:t>IDC Vietnam (2024)</w:t>
            </w:r>
          </w:p>
        </w:tc>
      </w:tr>
    </w:tbl>
    <w:p w14:paraId="2FBF5A93" w14:textId="77777777" w:rsidR="008F68C3" w:rsidRDefault="0012558D">
      <w:pPr>
        <w:pStyle w:val="BodyText"/>
      </w:pPr>
      <w:r>
        <w:rPr>
          <w:b/>
          <w:bCs/>
        </w:rPr>
        <w:t>Ví d</w:t>
      </w:r>
      <w:r>
        <w:rPr>
          <w:b/>
          <w:bCs/>
        </w:rPr>
        <w:t>ụ</w:t>
      </w:r>
      <w:r>
        <w:rPr>
          <w:b/>
          <w:bCs/>
        </w:rPr>
        <w:t xml:space="preserve"> thành công:</w:t>
      </w:r>
    </w:p>
    <w:p w14:paraId="5B027E56" w14:textId="77777777" w:rsidR="008F68C3" w:rsidRDefault="0012558D">
      <w:pPr>
        <w:pStyle w:val="BodyText"/>
      </w:pPr>
      <w:r>
        <w:rPr>
          <w:b/>
          <w:bCs/>
        </w:rPr>
        <w:t>Case 1: Công ty Giày Da XYZ (Đ</w:t>
      </w:r>
      <w:r>
        <w:rPr>
          <w:b/>
          <w:bCs/>
        </w:rPr>
        <w:t>ồ</w:t>
      </w:r>
      <w:r>
        <w:rPr>
          <w:b/>
          <w:bCs/>
        </w:rPr>
        <w:t>ng Nai)</w:t>
      </w:r>
      <w:r>
        <w:t xml:space="preserve"> - </w:t>
      </w:r>
      <w:r>
        <w:rPr>
          <w:b/>
          <w:bCs/>
        </w:rPr>
        <w:t>Quy mô:</w:t>
      </w:r>
      <w:r>
        <w:t xml:space="preserve"> </w:t>
      </w:r>
      <w:r>
        <w:t>150 nhân viên, doanh thu 80 t</w:t>
      </w:r>
      <w:r>
        <w:t>ỷ</w:t>
      </w:r>
      <w:r>
        <w:t xml:space="preserve"> VND/năm - </w:t>
      </w:r>
      <w:r>
        <w:rPr>
          <w:b/>
          <w:bCs/>
        </w:rPr>
        <w:t>V</w:t>
      </w:r>
      <w:r>
        <w:rPr>
          <w:b/>
          <w:bCs/>
        </w:rPr>
        <w:t>ấ</w:t>
      </w:r>
      <w:r>
        <w:rPr>
          <w:b/>
          <w:bCs/>
        </w:rPr>
        <w:t>n đ</w:t>
      </w:r>
      <w:r>
        <w:rPr>
          <w:b/>
          <w:bCs/>
        </w:rPr>
        <w:t>ề</w:t>
      </w:r>
      <w:r>
        <w:rPr>
          <w:b/>
          <w:bCs/>
        </w:rPr>
        <w:t>:</w:t>
      </w:r>
      <w:r>
        <w:t xml:space="preserve"> Qu</w:t>
      </w:r>
      <w:r>
        <w:t>ả</w:t>
      </w:r>
      <w:r>
        <w:t>n lý kho th</w:t>
      </w:r>
      <w:r>
        <w:t>ủ</w:t>
      </w:r>
      <w:r>
        <w:t xml:space="preserve"> công, thư</w:t>
      </w:r>
      <w:r>
        <w:t>ờ</w:t>
      </w:r>
      <w:r>
        <w:t>ng xuyên sai l</w:t>
      </w:r>
      <w:r>
        <w:t>ệ</w:t>
      </w:r>
      <w:r>
        <w:t>ch t</w:t>
      </w:r>
      <w:r>
        <w:t>ồ</w:t>
      </w:r>
      <w:r>
        <w:t xml:space="preserve">n kho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pháp:</w:t>
      </w:r>
      <w:r>
        <w:t xml:space="preserve"> Tri</w:t>
      </w:r>
      <w:r>
        <w:t>ể</w:t>
      </w:r>
      <w:r>
        <w:t xml:space="preserve">n khai 5 AGV + WMS system -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>:</w:t>
      </w:r>
      <w:r>
        <w:t xml:space="preserve"> - Năng su</w:t>
      </w:r>
      <w:r>
        <w:t>ấ</w:t>
      </w:r>
      <w:r>
        <w:t>t picking tăng 45% - Sai l</w:t>
      </w:r>
      <w:r>
        <w:t>ệ</w:t>
      </w:r>
      <w:r>
        <w:t>ch t</w:t>
      </w:r>
      <w:r>
        <w:t>ồ</w:t>
      </w:r>
      <w:r>
        <w:t>n kho gi</w:t>
      </w:r>
      <w:r>
        <w:t>ả</w:t>
      </w:r>
      <w:r>
        <w:t>m t</w:t>
      </w:r>
      <w:r>
        <w:t>ừ</w:t>
      </w:r>
      <w:r>
        <w:t xml:space="preserve"> 15% xu</w:t>
      </w:r>
      <w:r>
        <w:t>ố</w:t>
      </w:r>
      <w:r>
        <w:t>ng 2% - ROI đ</w:t>
      </w:r>
      <w:r>
        <w:t>ạ</w:t>
      </w:r>
      <w:r>
        <w:t>t đư</w:t>
      </w:r>
      <w:r>
        <w:t>ợ</w:t>
      </w:r>
      <w:r>
        <w:t>c sau 20 tháng - Ch</w:t>
      </w:r>
      <w:r>
        <w:t>i phí lao đ</w:t>
      </w:r>
      <w:r>
        <w:t>ộ</w:t>
      </w:r>
      <w:r>
        <w:t>ng gi</w:t>
      </w:r>
      <w:r>
        <w:t>ả</w:t>
      </w:r>
      <w:r>
        <w:t>m 30%</w:t>
      </w:r>
    </w:p>
    <w:p w14:paraId="09B58748" w14:textId="77777777" w:rsidR="008F68C3" w:rsidRDefault="0012558D">
      <w:pPr>
        <w:pStyle w:val="BodyText"/>
      </w:pPr>
      <w:r>
        <w:rPr>
          <w:b/>
          <w:bCs/>
        </w:rPr>
        <w:t>Case 2: Công ty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r>
        <w:rPr>
          <w:b/>
          <w:bCs/>
        </w:rPr>
        <w:t xml:space="preserve"> ABC (Bình Dương)</w:t>
      </w:r>
      <w:r>
        <w:t xml:space="preserve"> - </w:t>
      </w:r>
      <w:r>
        <w:rPr>
          <w:b/>
          <w:bCs/>
        </w:rPr>
        <w:t>Quy mô:</w:t>
      </w:r>
      <w:r>
        <w:t xml:space="preserve"> 200 nhân viên, doanh thu 120 t</w:t>
      </w:r>
      <w:r>
        <w:t>ỷ</w:t>
      </w:r>
      <w:r>
        <w:t xml:space="preserve"> VND/năm - </w:t>
      </w:r>
      <w:r>
        <w:rPr>
          <w:b/>
          <w:bCs/>
        </w:rPr>
        <w:t>V</w:t>
      </w:r>
      <w:r>
        <w:rPr>
          <w:b/>
          <w:bCs/>
        </w:rPr>
        <w:t>ấ</w:t>
      </w:r>
      <w:r>
        <w:rPr>
          <w:b/>
          <w:bCs/>
        </w:rPr>
        <w:t>n đ</w:t>
      </w:r>
      <w:r>
        <w:rPr>
          <w:b/>
          <w:bCs/>
        </w:rPr>
        <w:t>ề</w:t>
      </w:r>
      <w:r>
        <w:rPr>
          <w:b/>
          <w:bCs/>
        </w:rPr>
        <w:t>:</w:t>
      </w:r>
      <w:r>
        <w:t xml:space="preserve"> OEE th</w:t>
      </w:r>
      <w:r>
        <w:t>ấ</w:t>
      </w:r>
      <w:r>
        <w:t>p (62%), nhi</w:t>
      </w:r>
      <w:r>
        <w:t>ề</w:t>
      </w:r>
      <w:r>
        <w:t>u l</w:t>
      </w:r>
      <w:r>
        <w:t>ỗ</w:t>
      </w:r>
      <w:r>
        <w:t>i ch</w:t>
      </w:r>
      <w:r>
        <w:t>ấ</w:t>
      </w:r>
      <w:r>
        <w:t>t lư</w:t>
      </w:r>
      <w:r>
        <w:t>ợ</w:t>
      </w:r>
      <w:r>
        <w:t xml:space="preserve">ng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pháp:</w:t>
      </w:r>
      <w:r>
        <w:t xml:space="preserve"> Tri</w:t>
      </w:r>
      <w:r>
        <w:t>ể</w:t>
      </w:r>
      <w:r>
        <w:t xml:space="preserve">n khai IoT Gateway + MES + AOI/ICT automation -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>:</w:t>
      </w:r>
      <w:r>
        <w:t xml:space="preserve"> - OEE tăng t</w:t>
      </w:r>
      <w:r>
        <w:t>ừ</w:t>
      </w:r>
      <w:r>
        <w:t xml:space="preserve"> 62% lê</w:t>
      </w:r>
      <w:r>
        <w:t>n 78% - T</w:t>
      </w:r>
      <w:r>
        <w:t>ỷ</w:t>
      </w:r>
      <w:r>
        <w:t xml:space="preserve"> l</w:t>
      </w:r>
      <w:r>
        <w:t>ệ</w:t>
      </w:r>
      <w:r>
        <w:t xml:space="preserve"> l</w:t>
      </w:r>
      <w:r>
        <w:t>ỗ</w:t>
      </w:r>
      <w:r>
        <w:t>i gi</w:t>
      </w:r>
      <w:r>
        <w:t>ả</w:t>
      </w:r>
      <w:r>
        <w:t>m t</w:t>
      </w:r>
      <w:r>
        <w:t>ừ</w:t>
      </w:r>
      <w:r>
        <w:t xml:space="preserve"> 5% xu</w:t>
      </w:r>
      <w:r>
        <w:t>ố</w:t>
      </w:r>
      <w:r>
        <w:t>ng 1,5% - Th</w:t>
      </w:r>
      <w:r>
        <w:t>ờ</w:t>
      </w:r>
      <w:r>
        <w:t>i gian thi</w:t>
      </w:r>
      <w:r>
        <w:t>ế</w:t>
      </w:r>
      <w:r>
        <w:t>t l</w:t>
      </w:r>
      <w:r>
        <w:t>ậ</w:t>
      </w:r>
      <w:r>
        <w:t>p máy gi</w:t>
      </w:r>
      <w:r>
        <w:t>ả</w:t>
      </w:r>
      <w:r>
        <w:t>m 35% - Tăng năng su</w:t>
      </w:r>
      <w:r>
        <w:t>ấ</w:t>
      </w:r>
      <w:r>
        <w:t>t 32%</w:t>
      </w:r>
    </w:p>
    <w:p w14:paraId="14138710" w14:textId="77777777" w:rsidR="008F68C3" w:rsidRDefault="0012558D">
      <w:pPr>
        <w:pStyle w:val="BodyText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r>
        <w:rPr>
          <w:b/>
          <w:bCs/>
        </w:rPr>
        <w:t>:</w:t>
      </w:r>
    </w:p>
    <w:p w14:paraId="4C31233D" w14:textId="77777777" w:rsidR="008F68C3" w:rsidRDefault="0012558D">
      <w:pPr>
        <w:pStyle w:val="BodyText"/>
      </w:pPr>
      <w:r>
        <w:t>V</w:t>
      </w:r>
      <w:r>
        <w:t>ớ</w:t>
      </w:r>
      <w:r>
        <w:t>i 83.035 DNNVV m</w:t>
      </w:r>
      <w:r>
        <w:t>ụ</w:t>
      </w:r>
      <w:r>
        <w:t>c tiêu và t</w:t>
      </w:r>
      <w:r>
        <w:t>ỷ</w:t>
      </w:r>
      <w:r>
        <w:t xml:space="preserve"> l</w:t>
      </w:r>
      <w:r>
        <w:t>ệ</w:t>
      </w:r>
      <w:r>
        <w:t xml:space="preserve"> tri</w:t>
      </w:r>
      <w:r>
        <w:t>ể</w:t>
      </w:r>
      <w:r>
        <w:t>n khai ch</w:t>
      </w:r>
      <w:r>
        <w:t>ỉ</w:t>
      </w:r>
      <w:r>
        <w:t xml:space="preserve"> 25%,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còn l</w:t>
      </w:r>
      <w:r>
        <w:rPr>
          <w:b/>
          <w:bCs/>
        </w:rPr>
        <w:t>ạ</w:t>
      </w:r>
      <w:r>
        <w:rPr>
          <w:b/>
          <w:bCs/>
        </w:rPr>
        <w:t>i là 62.276 doanh nghi</w:t>
      </w:r>
      <w:r>
        <w:rPr>
          <w:b/>
          <w:bCs/>
        </w:rPr>
        <w:t>ệ</w:t>
      </w:r>
      <w:r>
        <w:rPr>
          <w:b/>
          <w:bCs/>
        </w:rPr>
        <w:t>p</w:t>
      </w:r>
      <w:r>
        <w:t xml:space="preserve"> (75%). N</w:t>
      </w:r>
      <w:r>
        <w:t>ế</w:t>
      </w:r>
      <w:r>
        <w:t>u Mekong Technology c</w:t>
      </w:r>
      <w:r>
        <w:t>hi</w:t>
      </w:r>
      <w:r>
        <w:t>ế</w:t>
      </w:r>
      <w:r>
        <w:t>m đư</w:t>
      </w:r>
      <w:r>
        <w:t>ợ</w:t>
      </w:r>
      <w: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16"/>
        <w:gridCol w:w="2016"/>
        <w:gridCol w:w="2016"/>
        <w:gridCol w:w="2016"/>
        <w:gridCol w:w="1512"/>
      </w:tblGrid>
      <w:tr w:rsidR="008F68C3" w14:paraId="7DF8051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7" w:type="dxa"/>
          </w:tcPr>
          <w:p w14:paraId="1421BE5E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m</w:t>
            </w:r>
            <w:r>
              <w:t>ụ</w:t>
            </w:r>
            <w:r>
              <w:t>c tiêu</w:t>
            </w:r>
          </w:p>
        </w:tc>
        <w:tc>
          <w:tcPr>
            <w:tcW w:w="1667" w:type="dxa"/>
          </w:tcPr>
          <w:p w14:paraId="6D90E281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khách hàng</w:t>
            </w:r>
          </w:p>
        </w:tc>
        <w:tc>
          <w:tcPr>
            <w:tcW w:w="1667" w:type="dxa"/>
          </w:tcPr>
          <w:p w14:paraId="6A4E5E34" w14:textId="77777777" w:rsidR="008F68C3" w:rsidRDefault="0012558D">
            <w:pPr>
              <w:pStyle w:val="Compact"/>
              <w:jc w:val="right"/>
            </w:pPr>
            <w:r>
              <w:t>Doanh thu trung bình/KH (tri</w:t>
            </w:r>
            <w:r>
              <w:t>ệ</w:t>
            </w:r>
            <w:r>
              <w:t>u VND)</w:t>
            </w:r>
          </w:p>
        </w:tc>
        <w:tc>
          <w:tcPr>
            <w:tcW w:w="1667" w:type="dxa"/>
          </w:tcPr>
          <w:p w14:paraId="5B80EE18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ổ</w:t>
            </w:r>
            <w:r>
              <w:t>ng doanh thu (tri</w:t>
            </w:r>
            <w:r>
              <w:t>ệ</w:t>
            </w:r>
            <w:r>
              <w:t>u USD)</w:t>
            </w:r>
          </w:p>
        </w:tc>
        <w:tc>
          <w:tcPr>
            <w:tcW w:w="1250" w:type="dxa"/>
          </w:tcPr>
          <w:p w14:paraId="7C3AFC8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F69D707" w14:textId="77777777">
        <w:tc>
          <w:tcPr>
            <w:tcW w:w="1667" w:type="dxa"/>
          </w:tcPr>
          <w:p w14:paraId="2EE8290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1%</w:t>
            </w:r>
          </w:p>
        </w:tc>
        <w:tc>
          <w:tcPr>
            <w:tcW w:w="1667" w:type="dxa"/>
          </w:tcPr>
          <w:p w14:paraId="1B7B047B" w14:textId="77777777" w:rsidR="008F68C3" w:rsidRDefault="0012558D">
            <w:pPr>
              <w:pStyle w:val="Compact"/>
              <w:jc w:val="right"/>
            </w:pPr>
            <w:r>
              <w:t>623</w:t>
            </w:r>
          </w:p>
        </w:tc>
        <w:tc>
          <w:tcPr>
            <w:tcW w:w="1667" w:type="dxa"/>
          </w:tcPr>
          <w:p w14:paraId="59679DBA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667" w:type="dxa"/>
          </w:tcPr>
          <w:p w14:paraId="771AC780" w14:textId="77777777" w:rsidR="008F68C3" w:rsidRDefault="0012558D">
            <w:pPr>
              <w:pStyle w:val="Compact"/>
              <w:jc w:val="right"/>
            </w:pPr>
            <w:r>
              <w:t>4,98</w:t>
            </w:r>
          </w:p>
        </w:tc>
        <w:tc>
          <w:tcPr>
            <w:tcW w:w="1250" w:type="dxa"/>
          </w:tcPr>
          <w:p w14:paraId="59647F05" w14:textId="77777777" w:rsidR="008F68C3" w:rsidRDefault="0012558D">
            <w:pPr>
              <w:pStyle w:val="Compact"/>
            </w:pPr>
            <w:r>
              <w:t>B</w:t>
            </w:r>
            <w:r>
              <w:t>ả</w:t>
            </w:r>
            <w:r>
              <w:t>o th</w:t>
            </w:r>
            <w:r>
              <w:t>ủ</w:t>
            </w:r>
          </w:p>
        </w:tc>
      </w:tr>
      <w:tr w:rsidR="008F68C3" w14:paraId="3380D9C3" w14:textId="77777777">
        <w:tc>
          <w:tcPr>
            <w:tcW w:w="1667" w:type="dxa"/>
          </w:tcPr>
          <w:p w14:paraId="1A6B1D2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3%</w:t>
            </w:r>
          </w:p>
        </w:tc>
        <w:tc>
          <w:tcPr>
            <w:tcW w:w="1667" w:type="dxa"/>
          </w:tcPr>
          <w:p w14:paraId="1A4B4E72" w14:textId="77777777" w:rsidR="008F68C3" w:rsidRDefault="0012558D">
            <w:pPr>
              <w:pStyle w:val="Compact"/>
              <w:jc w:val="right"/>
            </w:pPr>
            <w:r>
              <w:t>1.868</w:t>
            </w:r>
          </w:p>
        </w:tc>
        <w:tc>
          <w:tcPr>
            <w:tcW w:w="1667" w:type="dxa"/>
          </w:tcPr>
          <w:p w14:paraId="560D31FF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667" w:type="dxa"/>
          </w:tcPr>
          <w:p w14:paraId="5343E185" w14:textId="77777777" w:rsidR="008F68C3" w:rsidRDefault="0012558D">
            <w:pPr>
              <w:pStyle w:val="Compact"/>
              <w:jc w:val="right"/>
            </w:pPr>
            <w:r>
              <w:t>14,94</w:t>
            </w:r>
          </w:p>
        </w:tc>
        <w:tc>
          <w:tcPr>
            <w:tcW w:w="1250" w:type="dxa"/>
          </w:tcPr>
          <w:p w14:paraId="6E2F9C02" w14:textId="77777777" w:rsidR="008F68C3" w:rsidRDefault="0012558D">
            <w:pPr>
              <w:pStyle w:val="Compact"/>
            </w:pPr>
            <w:r>
              <w:t>Cơ s</w:t>
            </w:r>
            <w:r>
              <w:t>ở</w:t>
            </w:r>
          </w:p>
        </w:tc>
      </w:tr>
      <w:tr w:rsidR="008F68C3" w14:paraId="4699660C" w14:textId="77777777">
        <w:tc>
          <w:tcPr>
            <w:tcW w:w="1667" w:type="dxa"/>
          </w:tcPr>
          <w:p w14:paraId="712ECA0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5%</w:t>
            </w:r>
          </w:p>
        </w:tc>
        <w:tc>
          <w:tcPr>
            <w:tcW w:w="1667" w:type="dxa"/>
          </w:tcPr>
          <w:p w14:paraId="2B088319" w14:textId="77777777" w:rsidR="008F68C3" w:rsidRDefault="0012558D">
            <w:pPr>
              <w:pStyle w:val="Compact"/>
              <w:jc w:val="right"/>
            </w:pPr>
            <w:r>
              <w:t>3.114</w:t>
            </w:r>
          </w:p>
        </w:tc>
        <w:tc>
          <w:tcPr>
            <w:tcW w:w="1667" w:type="dxa"/>
          </w:tcPr>
          <w:p w14:paraId="009A1DF1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667" w:type="dxa"/>
          </w:tcPr>
          <w:p w14:paraId="337B6172" w14:textId="77777777" w:rsidR="008F68C3" w:rsidRDefault="0012558D">
            <w:pPr>
              <w:pStyle w:val="Compact"/>
              <w:jc w:val="right"/>
            </w:pPr>
            <w:r>
              <w:t>24,91</w:t>
            </w:r>
          </w:p>
        </w:tc>
        <w:tc>
          <w:tcPr>
            <w:tcW w:w="1250" w:type="dxa"/>
          </w:tcPr>
          <w:p w14:paraId="1F56236A" w14:textId="77777777" w:rsidR="008F68C3" w:rsidRDefault="0012558D">
            <w:pPr>
              <w:pStyle w:val="Compact"/>
            </w:pPr>
            <w:r>
              <w:t>L</w:t>
            </w:r>
            <w:r>
              <w:t>ạ</w:t>
            </w:r>
            <w:r>
              <w:t>c quan</w:t>
            </w:r>
          </w:p>
        </w:tc>
      </w:tr>
      <w:tr w:rsidR="008F68C3" w14:paraId="4431CC35" w14:textId="77777777">
        <w:tc>
          <w:tcPr>
            <w:tcW w:w="1667" w:type="dxa"/>
          </w:tcPr>
          <w:p w14:paraId="05ECB5F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8%</w:t>
            </w:r>
            <w:r>
              <w:t xml:space="preserve"> (M</w:t>
            </w:r>
            <w:r>
              <w:t>ụ</w:t>
            </w:r>
            <w:r>
              <w:t>c tiêu)</w:t>
            </w:r>
          </w:p>
        </w:tc>
        <w:tc>
          <w:tcPr>
            <w:tcW w:w="1667" w:type="dxa"/>
          </w:tcPr>
          <w:p w14:paraId="650D673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4.982</w:t>
            </w:r>
          </w:p>
        </w:tc>
        <w:tc>
          <w:tcPr>
            <w:tcW w:w="1667" w:type="dxa"/>
          </w:tcPr>
          <w:p w14:paraId="4E3CD848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667" w:type="dxa"/>
          </w:tcPr>
          <w:p w14:paraId="0F422A4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39,86</w:t>
            </w:r>
          </w:p>
        </w:tc>
        <w:tc>
          <w:tcPr>
            <w:tcW w:w="1250" w:type="dxa"/>
          </w:tcPr>
          <w:p w14:paraId="785DDE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ho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ch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án</w:t>
            </w:r>
          </w:p>
        </w:tc>
      </w:tr>
    </w:tbl>
    <w:p w14:paraId="4573D64F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>p c</w:t>
      </w:r>
      <w:r>
        <w:rPr>
          <w:b/>
          <w:bCs/>
        </w:rPr>
        <w:t>ậ</w:t>
      </w:r>
      <w:r>
        <w:rPr>
          <w:b/>
          <w:bCs/>
        </w:rPr>
        <w:t>n DNNVV:</w:t>
      </w:r>
    </w:p>
    <w:p w14:paraId="07F1725D" w14:textId="77777777" w:rsidR="008F68C3" w:rsidRDefault="0012558D" w:rsidP="0012558D">
      <w:pPr>
        <w:pStyle w:val="Compact"/>
        <w:numPr>
          <w:ilvl w:val="0"/>
          <w:numId w:val="61"/>
        </w:numPr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1: T</w:t>
      </w:r>
      <w:r>
        <w:rPr>
          <w:b/>
          <w:bCs/>
        </w:rPr>
        <w:t>ạ</w:t>
      </w:r>
      <w:r>
        <w:rPr>
          <w:b/>
          <w:bCs/>
        </w:rPr>
        <w:t>o nh</w:t>
      </w:r>
      <w:r>
        <w:rPr>
          <w:b/>
          <w:bCs/>
        </w:rPr>
        <w:t>ậ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>c (2025-2026)</w:t>
      </w:r>
    </w:p>
    <w:p w14:paraId="54BD0F35" w14:textId="77777777" w:rsidR="008F68C3" w:rsidRDefault="0012558D" w:rsidP="0012558D">
      <w:pPr>
        <w:pStyle w:val="Compact"/>
        <w:numPr>
          <w:ilvl w:val="1"/>
          <w:numId w:val="62"/>
        </w:numPr>
      </w:pPr>
      <w:r>
        <w:t>Seminar mi</w:t>
      </w:r>
      <w:r>
        <w:t>ễ</w:t>
      </w:r>
      <w:r>
        <w:t>n phí t</w:t>
      </w:r>
      <w:r>
        <w:t>ạ</w:t>
      </w:r>
      <w:r>
        <w:t>i 5 khu công nghi</w:t>
      </w:r>
      <w:r>
        <w:t>ệ</w:t>
      </w:r>
      <w:r>
        <w:t>p l</w:t>
      </w:r>
      <w:r>
        <w:t>ớ</w:t>
      </w:r>
      <w:r>
        <w:t>n</w:t>
      </w:r>
    </w:p>
    <w:p w14:paraId="73FD51A5" w14:textId="77777777" w:rsidR="008F68C3" w:rsidRDefault="0012558D" w:rsidP="0012558D">
      <w:pPr>
        <w:pStyle w:val="Compact"/>
        <w:numPr>
          <w:ilvl w:val="1"/>
          <w:numId w:val="62"/>
        </w:numPr>
      </w:pPr>
      <w:r>
        <w:t>Demo s</w:t>
      </w:r>
      <w:r>
        <w:t>ả</w:t>
      </w:r>
      <w:r>
        <w:t>n ph</w:t>
      </w:r>
      <w:r>
        <w:t>ẩ</w:t>
      </w:r>
      <w:r>
        <w:t>m t</w:t>
      </w:r>
      <w:r>
        <w:t>ạ</w:t>
      </w:r>
      <w:r>
        <w:t>i tri</w:t>
      </w:r>
      <w:r>
        <w:t>ể</w:t>
      </w:r>
      <w:r>
        <w:t>n lãm ngành</w:t>
      </w:r>
    </w:p>
    <w:p w14:paraId="58322EA3" w14:textId="77777777" w:rsidR="008F68C3" w:rsidRDefault="0012558D" w:rsidP="0012558D">
      <w:pPr>
        <w:pStyle w:val="Compact"/>
        <w:numPr>
          <w:ilvl w:val="1"/>
          <w:numId w:val="62"/>
        </w:numPr>
      </w:pPr>
      <w:r>
        <w:t>Content marketing (blog, video, case studies)</w:t>
      </w:r>
    </w:p>
    <w:p w14:paraId="1833FB42" w14:textId="77777777" w:rsidR="008F68C3" w:rsidRDefault="0012558D" w:rsidP="0012558D">
      <w:pPr>
        <w:pStyle w:val="Compact"/>
        <w:numPr>
          <w:ilvl w:val="1"/>
          <w:numId w:val="62"/>
        </w:numPr>
      </w:pPr>
      <w:r>
        <w:t>M</w:t>
      </w:r>
      <w:r>
        <w:t>ụ</w:t>
      </w:r>
      <w:r>
        <w:t>c tiêu: Ti</w:t>
      </w:r>
      <w:r>
        <w:t>ế</w:t>
      </w:r>
      <w:r>
        <w:t>p c</w:t>
      </w:r>
      <w:r>
        <w:t>ậ</w:t>
      </w:r>
      <w:r>
        <w:t>n 10.000 DNNVV</w:t>
      </w:r>
    </w:p>
    <w:p w14:paraId="1D3AD6DD" w14:textId="77777777" w:rsidR="008F68C3" w:rsidRDefault="0012558D" w:rsidP="0012558D">
      <w:pPr>
        <w:pStyle w:val="Compact"/>
        <w:numPr>
          <w:ilvl w:val="0"/>
          <w:numId w:val="61"/>
        </w:numPr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2: Pilot Projects (2026-2</w:t>
      </w:r>
      <w:r>
        <w:rPr>
          <w:b/>
          <w:bCs/>
        </w:rPr>
        <w:t>027)</w:t>
      </w:r>
    </w:p>
    <w:p w14:paraId="7551A57D" w14:textId="77777777" w:rsidR="008F68C3" w:rsidRDefault="0012558D" w:rsidP="0012558D">
      <w:pPr>
        <w:pStyle w:val="Compact"/>
        <w:numPr>
          <w:ilvl w:val="1"/>
          <w:numId w:val="63"/>
        </w:numPr>
      </w:pPr>
      <w:r>
        <w:t>50 d</w:t>
      </w:r>
      <w:r>
        <w:t>ự</w:t>
      </w:r>
      <w:r>
        <w:t xml:space="preserve"> án pilot gi</w:t>
      </w:r>
      <w:r>
        <w:t>ả</w:t>
      </w:r>
      <w:r>
        <w:t>m giá 30%</w:t>
      </w:r>
    </w:p>
    <w:p w14:paraId="58469802" w14:textId="77777777" w:rsidR="008F68C3" w:rsidRDefault="0012558D" w:rsidP="0012558D">
      <w:pPr>
        <w:pStyle w:val="Compact"/>
        <w:numPr>
          <w:ilvl w:val="1"/>
          <w:numId w:val="63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tri</w:t>
      </w:r>
      <w:r>
        <w:t>ể</w:t>
      </w:r>
      <w:r>
        <w:t>n khai và đào t</w:t>
      </w:r>
      <w:r>
        <w:t>ạ</w:t>
      </w:r>
      <w:r>
        <w:t>o mi</w:t>
      </w:r>
      <w:r>
        <w:t>ễ</w:t>
      </w:r>
      <w:r>
        <w:t>n phí</w:t>
      </w:r>
    </w:p>
    <w:p w14:paraId="27425846" w14:textId="77777777" w:rsidR="008F68C3" w:rsidRDefault="0012558D" w:rsidP="0012558D">
      <w:pPr>
        <w:pStyle w:val="Compact"/>
        <w:numPr>
          <w:ilvl w:val="1"/>
          <w:numId w:val="63"/>
        </w:numPr>
      </w:pPr>
      <w:r>
        <w:t>Thu th</w:t>
      </w:r>
      <w:r>
        <w:t>ậ</w:t>
      </w:r>
      <w:r>
        <w:t>p feedback và case studies</w:t>
      </w:r>
    </w:p>
    <w:p w14:paraId="37413D36" w14:textId="77777777" w:rsidR="008F68C3" w:rsidRDefault="0012558D" w:rsidP="0012558D">
      <w:pPr>
        <w:pStyle w:val="Compact"/>
        <w:numPr>
          <w:ilvl w:val="1"/>
          <w:numId w:val="63"/>
        </w:numPr>
      </w:pPr>
      <w:r>
        <w:t>M</w:t>
      </w:r>
      <w:r>
        <w:t>ụ</w:t>
      </w:r>
      <w:r>
        <w:t>c tiêu: 50 khách hàng thành công</w:t>
      </w:r>
    </w:p>
    <w:p w14:paraId="5CD61AE8" w14:textId="77777777" w:rsidR="008F68C3" w:rsidRDefault="0012558D" w:rsidP="0012558D">
      <w:pPr>
        <w:pStyle w:val="Compact"/>
        <w:numPr>
          <w:ilvl w:val="0"/>
          <w:numId w:val="61"/>
        </w:numPr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3: Scale up (2027-2035)</w:t>
      </w:r>
    </w:p>
    <w:p w14:paraId="1CD30B67" w14:textId="77777777" w:rsidR="008F68C3" w:rsidRDefault="0012558D" w:rsidP="0012558D">
      <w:pPr>
        <w:pStyle w:val="Compact"/>
        <w:numPr>
          <w:ilvl w:val="1"/>
          <w:numId w:val="64"/>
        </w:numPr>
      </w:pPr>
      <w:r>
        <w:t>M</w:t>
      </w:r>
      <w:r>
        <w:t>ở</w:t>
      </w:r>
      <w:r>
        <w:t xml:space="preserve"> r</w:t>
      </w:r>
      <w:r>
        <w:t>ộ</w:t>
      </w:r>
      <w:r>
        <w:t>ng m</w:t>
      </w:r>
      <w:r>
        <w:t>ạ</w:t>
      </w:r>
      <w:r>
        <w:t>ng lư</w:t>
      </w:r>
      <w:r>
        <w:t>ớ</w:t>
      </w:r>
      <w:r>
        <w:t>i đ</w:t>
      </w:r>
      <w:r>
        <w:t>ạ</w:t>
      </w:r>
      <w:r>
        <w:t>i lý 5 khu v</w:t>
      </w:r>
      <w:r>
        <w:t>ự</w:t>
      </w:r>
      <w:r>
        <w:t>c</w:t>
      </w:r>
    </w:p>
    <w:p w14:paraId="67692F14" w14:textId="77777777" w:rsidR="008F68C3" w:rsidRDefault="0012558D" w:rsidP="0012558D">
      <w:pPr>
        <w:pStyle w:val="Compact"/>
        <w:numPr>
          <w:ilvl w:val="1"/>
          <w:numId w:val="64"/>
        </w:numPr>
      </w:pPr>
      <w:r>
        <w:t>Cung c</w:t>
      </w:r>
      <w:r>
        <w:t>ấ</w:t>
      </w:r>
      <w:r>
        <w:t>p gói tài chính linh ho</w:t>
      </w:r>
      <w:r>
        <w:t>ạ</w:t>
      </w:r>
      <w:r>
        <w:t>t</w:t>
      </w:r>
    </w:p>
    <w:p w14:paraId="4940091A" w14:textId="77777777" w:rsidR="008F68C3" w:rsidRDefault="0012558D" w:rsidP="0012558D">
      <w:pPr>
        <w:pStyle w:val="Compact"/>
        <w:numPr>
          <w:ilvl w:val="1"/>
          <w:numId w:val="64"/>
        </w:numPr>
      </w:pPr>
      <w:r>
        <w:t>Xây d</w:t>
      </w:r>
      <w:r>
        <w:t>ự</w:t>
      </w:r>
      <w:r>
        <w:t>ng c</w:t>
      </w:r>
      <w:r>
        <w:t>ộ</w:t>
      </w:r>
      <w:r>
        <w:t xml:space="preserve">ng </w:t>
      </w:r>
      <w:r>
        <w:t>đ</w:t>
      </w:r>
      <w:r>
        <w:t>ồ</w:t>
      </w:r>
      <w:r>
        <w:t>ng khách hàng</w:t>
      </w:r>
    </w:p>
    <w:p w14:paraId="38AA076F" w14:textId="77777777" w:rsidR="008F68C3" w:rsidRDefault="0012558D" w:rsidP="0012558D">
      <w:pPr>
        <w:pStyle w:val="Compact"/>
        <w:numPr>
          <w:ilvl w:val="1"/>
          <w:numId w:val="64"/>
        </w:numPr>
      </w:pPr>
      <w:r>
        <w:t>M</w:t>
      </w:r>
      <w:r>
        <w:t>ụ</w:t>
      </w:r>
      <w:r>
        <w:t>c tiêu: 4.982 khách hàng (8% th</w:t>
      </w:r>
      <w:r>
        <w:t>ị</w:t>
      </w:r>
      <w:r>
        <w:t xml:space="preserve"> ph</w:t>
      </w:r>
      <w:r>
        <w:t>ầ</w:t>
      </w:r>
      <w:r>
        <w:t>n)</w:t>
      </w:r>
    </w:p>
    <w:p w14:paraId="6DEBF0C2" w14:textId="77777777" w:rsidR="008F68C3" w:rsidRDefault="0012558D">
      <w:pPr>
        <w:pStyle w:val="FirstParagraph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0F802E9A" w14:textId="77777777" w:rsidR="008F68C3" w:rsidRDefault="0012558D">
      <w:pPr>
        <w:pStyle w:val="BodyText"/>
      </w:pPr>
      <w:r>
        <w:t>Vi</w:t>
      </w:r>
      <w:r>
        <w:t>ệ</w:t>
      </w:r>
      <w:r>
        <w:t>t Nam có m</w:t>
      </w:r>
      <w:r>
        <w:t>ộ</w:t>
      </w:r>
      <w:r>
        <w:t>t th</w:t>
      </w:r>
      <w:r>
        <w:t>ị</w:t>
      </w:r>
      <w:r>
        <w:t xml:space="preserve"> trư</w:t>
      </w:r>
      <w:r>
        <w:t>ờ</w:t>
      </w:r>
      <w:r>
        <w:t>ng DNNVV kh</w:t>
      </w:r>
      <w:r>
        <w:t>ổ</w:t>
      </w:r>
      <w:r>
        <w:t>ng l</w:t>
      </w:r>
      <w:r>
        <w:t>ồ</w:t>
      </w:r>
      <w:r>
        <w:t xml:space="preserve"> v</w:t>
      </w:r>
      <w:r>
        <w:t>ớ</w:t>
      </w:r>
      <w:r>
        <w:t>i 83.035 doanh nghi</w:t>
      </w:r>
      <w:r>
        <w:t>ệ</w:t>
      </w:r>
      <w:r>
        <w:t>p có nhu c</w:t>
      </w:r>
      <w:r>
        <w:t>ầ</w:t>
      </w:r>
      <w:r>
        <w:t>u IoT và t</w:t>
      </w:r>
      <w:r>
        <w:t>ự</w:t>
      </w:r>
      <w:r>
        <w:t xml:space="preserve"> đ</w:t>
      </w:r>
      <w:r>
        <w:t>ộ</w:t>
      </w:r>
      <w:r>
        <w:t>ng hóa, nhưng ch</w:t>
      </w:r>
      <w:r>
        <w:t>ỉ</w:t>
      </w:r>
      <w:r>
        <w:t xml:space="preserve"> 25% đã tri</w:t>
      </w:r>
      <w:r>
        <w:t>ể</w:t>
      </w:r>
      <w:r>
        <w:t>n khai. V</w:t>
      </w:r>
      <w:r>
        <w:t>ớ</w:t>
      </w:r>
      <w:r>
        <w:t xml:space="preserve">i </w:t>
      </w:r>
      <w:r>
        <w:rPr>
          <w:b/>
          <w:bCs/>
        </w:rPr>
        <w:t>62.276 doanh nghi</w:t>
      </w:r>
      <w:r>
        <w:rPr>
          <w:b/>
          <w:bCs/>
        </w:rPr>
        <w:t>ệ</w:t>
      </w:r>
      <w:r>
        <w:rPr>
          <w:b/>
          <w:bCs/>
        </w:rPr>
        <w:t>p còn l</w:t>
      </w:r>
      <w:r>
        <w:rPr>
          <w:b/>
          <w:bCs/>
        </w:rPr>
        <w:t>ạ</w:t>
      </w:r>
      <w:r>
        <w:rPr>
          <w:b/>
          <w:bCs/>
        </w:rPr>
        <w:t>i</w:t>
      </w:r>
      <w:r>
        <w:t xml:space="preserve"> (75%), đây là cơ h</w:t>
      </w:r>
      <w:r>
        <w:t>ộ</w:t>
      </w:r>
      <w:r>
        <w:t>i vàng cho M</w:t>
      </w:r>
      <w:r>
        <w:t>ekong Technology:</w:t>
      </w:r>
    </w:p>
    <w:p w14:paraId="4388819E" w14:textId="77777777" w:rsidR="008F68C3" w:rsidRDefault="0012558D" w:rsidP="0012558D">
      <w:pPr>
        <w:pStyle w:val="Compact"/>
        <w:numPr>
          <w:ilvl w:val="0"/>
          <w:numId w:val="65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l</w:t>
      </w:r>
      <w:r>
        <w:rPr>
          <w:b/>
          <w:bCs/>
        </w:rPr>
        <w:t>ớ</w:t>
      </w:r>
      <w:r>
        <w:rPr>
          <w:b/>
          <w:bCs/>
        </w:rPr>
        <w:t>n:</w:t>
      </w:r>
      <w:r>
        <w:t xml:space="preserve"> 62.276 DNNVV chưa chuy</w:t>
      </w:r>
      <w:r>
        <w:t>ể</w:t>
      </w:r>
      <w:r>
        <w:t>n đ</w:t>
      </w:r>
      <w:r>
        <w:t>ổ</w:t>
      </w:r>
      <w:r>
        <w:t>i s</w:t>
      </w:r>
      <w:r>
        <w:t>ố</w:t>
      </w:r>
    </w:p>
    <w:p w14:paraId="66E162A9" w14:textId="77777777" w:rsidR="008F68C3" w:rsidRDefault="0012558D" w:rsidP="0012558D">
      <w:pPr>
        <w:pStyle w:val="Compact"/>
        <w:numPr>
          <w:ilvl w:val="0"/>
          <w:numId w:val="65"/>
        </w:numPr>
      </w:pPr>
      <w:r>
        <w:rPr>
          <w:b/>
          <w:bCs/>
        </w:rPr>
        <w:t>Nhu c</w:t>
      </w:r>
      <w:r>
        <w:rPr>
          <w:b/>
          <w:bCs/>
        </w:rPr>
        <w:t>ầ</w:t>
      </w:r>
      <w:r>
        <w:rPr>
          <w:b/>
          <w:bCs/>
        </w:rPr>
        <w:t>u c</w:t>
      </w:r>
      <w:r>
        <w:rPr>
          <w:b/>
          <w:bCs/>
        </w:rPr>
        <w:t>ấ</w:t>
      </w:r>
      <w:r>
        <w:rPr>
          <w:b/>
          <w:bCs/>
        </w:rPr>
        <w:t>p bách:</w:t>
      </w:r>
      <w:r>
        <w:t xml:space="preserve"> Áp l</w:t>
      </w:r>
      <w:r>
        <w:t>ự</w:t>
      </w:r>
      <w:r>
        <w:t>c c</w:t>
      </w:r>
      <w:r>
        <w:t>ạ</w:t>
      </w:r>
      <w:r>
        <w:t>nh tranh ngày càng tăng</w:t>
      </w:r>
    </w:p>
    <w:p w14:paraId="6F92EC8C" w14:textId="77777777" w:rsidR="008F68C3" w:rsidRDefault="0012558D" w:rsidP="0012558D">
      <w:pPr>
        <w:pStyle w:val="Compact"/>
        <w:numPr>
          <w:ilvl w:val="0"/>
          <w:numId w:val="65"/>
        </w:numPr>
      </w:pPr>
      <w:r>
        <w:rPr>
          <w:b/>
          <w:bCs/>
        </w:rPr>
        <w:t>Rào c</w:t>
      </w:r>
      <w:r>
        <w:rPr>
          <w:b/>
          <w:bCs/>
        </w:rPr>
        <w:t>ả</w:t>
      </w:r>
      <w:r>
        <w:rPr>
          <w:b/>
          <w:bCs/>
        </w:rPr>
        <w:t>n th</w:t>
      </w:r>
      <w:r>
        <w:rPr>
          <w:b/>
          <w:bCs/>
        </w:rPr>
        <w:t>ấ</w:t>
      </w:r>
      <w:r>
        <w:rPr>
          <w:b/>
          <w:bCs/>
        </w:rPr>
        <w:t>p hơn:</w:t>
      </w:r>
      <w:r>
        <w:t xml:space="preserve"> Chính sách h</w:t>
      </w:r>
      <w:r>
        <w:t>ỗ</w:t>
      </w:r>
      <w:r>
        <w:t xml:space="preserve"> tr</w:t>
      </w:r>
      <w:r>
        <w:t>ợ</w:t>
      </w:r>
      <w:r>
        <w:t xml:space="preserve"> m</w:t>
      </w:r>
      <w:r>
        <w:t>ạ</w:t>
      </w:r>
      <w:r>
        <w:t>nh m</w:t>
      </w:r>
      <w:r>
        <w:t>ẽ</w:t>
      </w:r>
      <w:r>
        <w:t xml:space="preserve"> t</w:t>
      </w:r>
      <w:r>
        <w:t>ừ</w:t>
      </w:r>
      <w:r>
        <w:t xml:space="preserve"> Chính ph</w:t>
      </w:r>
      <w:r>
        <w:t>ủ</w:t>
      </w:r>
    </w:p>
    <w:p w14:paraId="72899A10" w14:textId="77777777" w:rsidR="008F68C3" w:rsidRDefault="0012558D" w:rsidP="0012558D">
      <w:pPr>
        <w:pStyle w:val="Compact"/>
        <w:numPr>
          <w:ilvl w:val="0"/>
          <w:numId w:val="65"/>
        </w:numPr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 rõ ràng:</w:t>
      </w:r>
      <w:r>
        <w:t xml:space="preserve"> ROI 18-24 tháng, tăng năng su</w:t>
      </w:r>
      <w:r>
        <w:t>ấ</w:t>
      </w:r>
      <w:r>
        <w:t>t 30-40%</w:t>
      </w:r>
    </w:p>
    <w:p w14:paraId="23E84489" w14:textId="77777777" w:rsidR="008F68C3" w:rsidRDefault="0012558D" w:rsidP="0012558D">
      <w:pPr>
        <w:pStyle w:val="Compact"/>
        <w:numPr>
          <w:ilvl w:val="0"/>
          <w:numId w:val="65"/>
        </w:numPr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tiêu kh</w:t>
      </w:r>
      <w:r>
        <w:rPr>
          <w:b/>
          <w:bCs/>
        </w:rPr>
        <w:t>ả</w:t>
      </w:r>
      <w:r>
        <w:rPr>
          <w:b/>
          <w:bCs/>
        </w:rPr>
        <w:t xml:space="preserve"> thi:</w:t>
      </w:r>
      <w:r>
        <w:t xml:space="preserve"> 8% th</w:t>
      </w:r>
      <w:r>
        <w:t>ị</w:t>
      </w:r>
      <w:r>
        <w:t xml:space="preserve"> p</w:t>
      </w:r>
      <w:r>
        <w:t>h</w:t>
      </w:r>
      <w:r>
        <w:t>ầ</w:t>
      </w:r>
      <w:r>
        <w:t>n = 4.982 khách hàng = 39,86 tri</w:t>
      </w:r>
      <w:r>
        <w:t>ệ</w:t>
      </w:r>
      <w:r>
        <w:t>u USD doanh thu</w:t>
      </w:r>
    </w:p>
    <w:p w14:paraId="209A04D4" w14:textId="77777777" w:rsidR="008F68C3" w:rsidRDefault="0012558D">
      <w:pPr>
        <w:pStyle w:val="Heading3"/>
      </w:pPr>
      <w:bookmarkStart w:id="98" w:name="ưu-thế-chuỗi-cung-ứng"/>
      <w:bookmarkStart w:id="99" w:name="_Toc211974358"/>
      <w:bookmarkEnd w:id="96"/>
      <w:r>
        <w:rPr>
          <w:rStyle w:val="SectionNumber"/>
        </w:rPr>
        <w:t>4.2.3</w:t>
      </w:r>
      <w:r>
        <w:tab/>
        <w:t>5.3. Ưu th</w:t>
      </w:r>
      <w:r>
        <w:t>ế</w:t>
      </w:r>
      <w:r>
        <w:t xml:space="preserve"> chu</w:t>
      </w:r>
      <w:r>
        <w:t>ỗ</w:t>
      </w:r>
      <w:r>
        <w:t xml:space="preserve">i cung </w:t>
      </w:r>
      <w:r>
        <w:t>ứ</w:t>
      </w:r>
      <w:r>
        <w:t>ng</w:t>
      </w:r>
      <w:bookmarkEnd w:id="99"/>
    </w:p>
    <w:p w14:paraId="4FB7F050" w14:textId="77777777" w:rsidR="008F68C3" w:rsidRDefault="0012558D">
      <w:pPr>
        <w:pStyle w:val="FirstParagraph"/>
      </w:pPr>
      <w:r>
        <w:t>Vi</w:t>
      </w:r>
      <w:r>
        <w:t>ệ</w:t>
      </w:r>
      <w:r>
        <w:t>t Nam đang n</w:t>
      </w:r>
      <w:r>
        <w:t>ổ</w:t>
      </w:r>
      <w:r>
        <w:t>i lên như m</w:t>
      </w:r>
      <w:r>
        <w:t>ộ</w:t>
      </w:r>
      <w:r>
        <w:t>t trung tâm s</w:t>
      </w:r>
      <w:r>
        <w:t>ả</w:t>
      </w:r>
      <w:r>
        <w:t>n xu</w:t>
      </w:r>
      <w:r>
        <w:t>ấ</w:t>
      </w:r>
      <w:r>
        <w:t>t toàn c</w:t>
      </w:r>
      <w:r>
        <w:t>ầ</w:t>
      </w:r>
      <w:r>
        <w:t>u, mang l</w:t>
      </w:r>
      <w:r>
        <w:t>ạ</w:t>
      </w:r>
      <w:r>
        <w:t>i l</w:t>
      </w:r>
      <w:r>
        <w:t>ợ</w:t>
      </w:r>
      <w:r>
        <w:t>i th</w:t>
      </w:r>
      <w:r>
        <w:t>ế</w:t>
      </w:r>
      <w:r>
        <w:t xml:space="preserve"> c</w:t>
      </w:r>
      <w:r>
        <w:t>ạ</w:t>
      </w:r>
      <w:r>
        <w:t>nh tranh đáng k</w:t>
      </w:r>
      <w:r>
        <w:t>ể</w:t>
      </w:r>
      <w:r>
        <w:t xml:space="preserve"> cho các d</w:t>
      </w:r>
      <w:r>
        <w:t>ự</w:t>
      </w:r>
      <w:r>
        <w:t xml:space="preserve"> án công ngh</w:t>
      </w:r>
      <w:r>
        <w:t>ệ</w:t>
      </w:r>
      <w:r>
        <w:t xml:space="preserve"> cao như Mekong Technology.</w:t>
      </w:r>
    </w:p>
    <w:p w14:paraId="5E8B08D9" w14:textId="77777777" w:rsidR="008F68C3" w:rsidRDefault="0012558D">
      <w:pPr>
        <w:pStyle w:val="BodyText"/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“China Plus One”:</w:t>
      </w:r>
    </w:p>
    <w:p w14:paraId="16DF5A3B" w14:textId="77777777" w:rsidR="008F68C3" w:rsidRDefault="0012558D">
      <w:pPr>
        <w:pStyle w:val="BodyText"/>
      </w:pPr>
      <w:r>
        <w:t>K</w:t>
      </w:r>
      <w:r>
        <w:t>ể</w:t>
      </w:r>
      <w:r>
        <w:t xml:space="preserve"> t</w:t>
      </w:r>
      <w:r>
        <w:t>ừ</w:t>
      </w:r>
      <w:r>
        <w:t xml:space="preserve"> 2018, nhi</w:t>
      </w:r>
      <w:r>
        <w:t>ề</w:t>
      </w:r>
      <w:r>
        <w:t>u t</w:t>
      </w:r>
      <w:r>
        <w:t>ậ</w:t>
      </w:r>
      <w:r>
        <w:t>p đoàn đa qu</w:t>
      </w:r>
      <w:r>
        <w:t>ố</w:t>
      </w:r>
      <w:r>
        <w:t>c gia đang th</w:t>
      </w:r>
      <w:r>
        <w:t>ự</w:t>
      </w:r>
      <w:r>
        <w:t>c hi</w:t>
      </w:r>
      <w:r>
        <w:t>ệ</w:t>
      </w:r>
      <w:r>
        <w:t>n chi</w:t>
      </w:r>
      <w:r>
        <w:t>ế</w:t>
      </w:r>
      <w:r>
        <w:t>n lư</w:t>
      </w:r>
      <w:r>
        <w:t>ợ</w:t>
      </w:r>
      <w:r>
        <w:t>c đa d</w:t>
      </w:r>
      <w:r>
        <w:t>ạ</w:t>
      </w:r>
      <w:r>
        <w:t>ng hóa chu</w:t>
      </w:r>
      <w:r>
        <w:t>ỗ</w:t>
      </w:r>
      <w:r>
        <w:t xml:space="preserve">i cung </w:t>
      </w:r>
      <w:r>
        <w:t>ứ</w:t>
      </w:r>
      <w:r>
        <w:t>ng, gi</w:t>
      </w:r>
      <w:r>
        <w:t>ả</w:t>
      </w:r>
      <w:r>
        <w:t>m ph</w:t>
      </w:r>
      <w:r>
        <w:t>ụ</w:t>
      </w:r>
      <w:r>
        <w:t xml:space="preserve"> thu</w:t>
      </w:r>
      <w:r>
        <w:t>ộ</w:t>
      </w:r>
      <w:r>
        <w:t>c vào Trung Qu</w:t>
      </w:r>
      <w:r>
        <w:t>ố</w:t>
      </w:r>
      <w:r>
        <w:t>c. Vi</w:t>
      </w:r>
      <w:r>
        <w:t>ệ</w:t>
      </w:r>
      <w:r>
        <w:t>t Nam là đi</w:t>
      </w:r>
      <w:r>
        <w:t>ể</w:t>
      </w:r>
      <w:r>
        <w:t>m đ</w:t>
      </w:r>
      <w:r>
        <w:t>ế</w:t>
      </w:r>
      <w:r>
        <w:t>n ưu tiên v</w:t>
      </w:r>
      <w:r>
        <w:t>ớ</w:t>
      </w:r>
      <w:r>
        <w:t>i: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1490975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11954468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1584" w:type="dxa"/>
          </w:tcPr>
          <w:p w14:paraId="266DFB63" w14:textId="77777777" w:rsidR="008F68C3" w:rsidRDefault="0012558D">
            <w:pPr>
              <w:pStyle w:val="Compact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1584" w:type="dxa"/>
          </w:tcPr>
          <w:p w14:paraId="6451C1E1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</w:t>
            </w:r>
          </w:p>
        </w:tc>
        <w:tc>
          <w:tcPr>
            <w:tcW w:w="1584" w:type="dxa"/>
          </w:tcPr>
          <w:p w14:paraId="2F87C86E" w14:textId="77777777" w:rsidR="008F68C3" w:rsidRDefault="0012558D">
            <w:pPr>
              <w:pStyle w:val="Compact"/>
            </w:pPr>
            <w:r>
              <w:t>Thái Lan</w:t>
            </w:r>
          </w:p>
        </w:tc>
        <w:tc>
          <w:tcPr>
            <w:tcW w:w="1584" w:type="dxa"/>
          </w:tcPr>
          <w:p w14:paraId="0720E8D3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E9889A5" w14:textId="77777777">
        <w:tc>
          <w:tcPr>
            <w:tcW w:w="1584" w:type="dxa"/>
          </w:tcPr>
          <w:p w14:paraId="0A0B5A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lao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584" w:type="dxa"/>
          </w:tcPr>
          <w:p w14:paraId="70999FD4" w14:textId="77777777" w:rsidR="008F68C3" w:rsidRDefault="0012558D">
            <w:pPr>
              <w:pStyle w:val="Compact"/>
            </w:pPr>
            <w:r>
              <w:t>250-350 USD/tháng</w:t>
            </w:r>
          </w:p>
        </w:tc>
        <w:tc>
          <w:tcPr>
            <w:tcW w:w="1584" w:type="dxa"/>
          </w:tcPr>
          <w:p w14:paraId="50956EBE" w14:textId="77777777" w:rsidR="008F68C3" w:rsidRDefault="0012558D">
            <w:pPr>
              <w:pStyle w:val="Compact"/>
            </w:pPr>
            <w:r>
              <w:t>600-800 USD/tháng</w:t>
            </w:r>
          </w:p>
        </w:tc>
        <w:tc>
          <w:tcPr>
            <w:tcW w:w="1584" w:type="dxa"/>
          </w:tcPr>
          <w:p w14:paraId="0FC64A11" w14:textId="77777777" w:rsidR="008F68C3" w:rsidRDefault="0012558D">
            <w:pPr>
              <w:pStyle w:val="Compact"/>
            </w:pPr>
            <w:r>
              <w:t>400-500 USD/tháng</w:t>
            </w:r>
          </w:p>
        </w:tc>
        <w:tc>
          <w:tcPr>
            <w:tcW w:w="1584" w:type="dxa"/>
          </w:tcPr>
          <w:p w14:paraId="451415E3" w14:textId="77777777" w:rsidR="008F68C3" w:rsidRDefault="0012558D">
            <w:pPr>
              <w:pStyle w:val="Compact"/>
            </w:pPr>
            <w:r>
              <w:t>VN th</w:t>
            </w:r>
            <w:r>
              <w:t>ấ</w:t>
            </w:r>
            <w:r>
              <w:t>p nh</w:t>
            </w:r>
            <w:r>
              <w:t>ấ</w:t>
            </w:r>
            <w:r>
              <w:t>t</w:t>
            </w:r>
          </w:p>
        </w:tc>
      </w:tr>
      <w:tr w:rsidR="008F68C3" w14:paraId="2169401C" w14:textId="77777777">
        <w:tc>
          <w:tcPr>
            <w:tcW w:w="1584" w:type="dxa"/>
          </w:tcPr>
          <w:p w14:paraId="2CE5532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lao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584" w:type="dxa"/>
          </w:tcPr>
          <w:p w14:paraId="74B42C06" w14:textId="77777777" w:rsidR="008F68C3" w:rsidRDefault="0012558D">
            <w:pPr>
              <w:pStyle w:val="Compact"/>
            </w:pPr>
            <w:r>
              <w:t>Trung bình-Cao</w:t>
            </w:r>
          </w:p>
        </w:tc>
        <w:tc>
          <w:tcPr>
            <w:tcW w:w="1584" w:type="dxa"/>
          </w:tcPr>
          <w:p w14:paraId="3F09E41B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584" w:type="dxa"/>
          </w:tcPr>
          <w:p w14:paraId="7980B87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584" w:type="dxa"/>
          </w:tcPr>
          <w:p w14:paraId="5A30E90B" w14:textId="77777777" w:rsidR="008F68C3" w:rsidRDefault="0012558D">
            <w:pPr>
              <w:pStyle w:val="Compact"/>
            </w:pPr>
            <w:r>
              <w:t>VN c</w:t>
            </w:r>
            <w:r>
              <w:t>ả</w:t>
            </w:r>
            <w:r>
              <w:t>i thi</w:t>
            </w:r>
            <w:r>
              <w:t>ệ</w:t>
            </w:r>
            <w:r>
              <w:t>n nhanh</w:t>
            </w:r>
          </w:p>
        </w:tc>
      </w:tr>
      <w:tr w:rsidR="008F68C3" w14:paraId="09B4B95F" w14:textId="77777777">
        <w:tc>
          <w:tcPr>
            <w:tcW w:w="1584" w:type="dxa"/>
          </w:tcPr>
          <w:p w14:paraId="5DCD485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Thu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vào EU</w:t>
            </w:r>
          </w:p>
        </w:tc>
        <w:tc>
          <w:tcPr>
            <w:tcW w:w="1584" w:type="dxa"/>
          </w:tcPr>
          <w:p w14:paraId="275D071A" w14:textId="77777777" w:rsidR="008F68C3" w:rsidRDefault="0012558D">
            <w:pPr>
              <w:pStyle w:val="Compact"/>
            </w:pPr>
            <w:r>
              <w:t>0% (EVFTA)</w:t>
            </w:r>
          </w:p>
        </w:tc>
        <w:tc>
          <w:tcPr>
            <w:tcW w:w="1584" w:type="dxa"/>
          </w:tcPr>
          <w:p w14:paraId="36E62D96" w14:textId="77777777" w:rsidR="008F68C3" w:rsidRDefault="0012558D">
            <w:pPr>
              <w:pStyle w:val="Compact"/>
            </w:pPr>
            <w:r>
              <w:t>5-10%</w:t>
            </w:r>
          </w:p>
        </w:tc>
        <w:tc>
          <w:tcPr>
            <w:tcW w:w="1584" w:type="dxa"/>
          </w:tcPr>
          <w:p w14:paraId="376FB5B9" w14:textId="77777777" w:rsidR="008F68C3" w:rsidRDefault="0012558D">
            <w:pPr>
              <w:pStyle w:val="Compact"/>
            </w:pPr>
            <w:r>
              <w:t>5%</w:t>
            </w:r>
          </w:p>
        </w:tc>
        <w:tc>
          <w:tcPr>
            <w:tcW w:w="1584" w:type="dxa"/>
          </w:tcPr>
          <w:p w14:paraId="539B5911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  <w:r>
              <w:t xml:space="preserve"> l</w:t>
            </w:r>
            <w:r>
              <w:t>ớ</w:t>
            </w:r>
            <w:r>
              <w:t>n</w:t>
            </w:r>
          </w:p>
        </w:tc>
      </w:tr>
      <w:tr w:rsidR="008F68C3" w14:paraId="3F045884" w14:textId="77777777">
        <w:tc>
          <w:tcPr>
            <w:tcW w:w="1584" w:type="dxa"/>
          </w:tcPr>
          <w:p w14:paraId="75381CF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Thu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vào M</w:t>
            </w:r>
            <w:r>
              <w:rPr>
                <w:b/>
                <w:bCs/>
              </w:rPr>
              <w:t>ỹ</w:t>
            </w:r>
          </w:p>
        </w:tc>
        <w:tc>
          <w:tcPr>
            <w:tcW w:w="1584" w:type="dxa"/>
          </w:tcPr>
          <w:p w14:paraId="04BC3D6C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 hơn Trung Qu</w:t>
            </w:r>
            <w:r>
              <w:t>ố</w:t>
            </w:r>
            <w:r>
              <w:t>c</w:t>
            </w:r>
          </w:p>
        </w:tc>
        <w:tc>
          <w:tcPr>
            <w:tcW w:w="1584" w:type="dxa"/>
          </w:tcPr>
          <w:p w14:paraId="448D1E4B" w14:textId="77777777" w:rsidR="008F68C3" w:rsidRDefault="0012558D">
            <w:pPr>
              <w:pStyle w:val="Compact"/>
            </w:pPr>
            <w:r>
              <w:t>Cao (thu</w:t>
            </w:r>
            <w:r>
              <w:t>ế</w:t>
            </w:r>
            <w:r>
              <w:t xml:space="preserve"> tr</w:t>
            </w:r>
            <w:r>
              <w:t>ừ</w:t>
            </w:r>
            <w:r>
              <w:t>ng ph</w:t>
            </w:r>
            <w:r>
              <w:t>ạ</w:t>
            </w:r>
            <w:r>
              <w:t>t)</w:t>
            </w:r>
          </w:p>
        </w:tc>
        <w:tc>
          <w:tcPr>
            <w:tcW w:w="1584" w:type="dxa"/>
          </w:tcPr>
          <w:p w14:paraId="74CFF6B7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584" w:type="dxa"/>
          </w:tcPr>
          <w:p w14:paraId="6938B1A8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</w:p>
        </w:tc>
      </w:tr>
      <w:tr w:rsidR="008F68C3" w14:paraId="6D45F299" w14:textId="77777777">
        <w:tc>
          <w:tcPr>
            <w:tcW w:w="1584" w:type="dxa"/>
          </w:tcPr>
          <w:p w14:paraId="24C49B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chính tr</w:t>
            </w:r>
            <w:r>
              <w:rPr>
                <w:b/>
                <w:bCs/>
              </w:rPr>
              <w:t>ị</w:t>
            </w:r>
          </w:p>
        </w:tc>
        <w:tc>
          <w:tcPr>
            <w:tcW w:w="1584" w:type="dxa"/>
          </w:tcPr>
          <w:p w14:paraId="2594AF30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584" w:type="dxa"/>
          </w:tcPr>
          <w:p w14:paraId="54118387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584" w:type="dxa"/>
          </w:tcPr>
          <w:p w14:paraId="3EEFA9A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584" w:type="dxa"/>
          </w:tcPr>
          <w:p w14:paraId="0B4B92A8" w14:textId="77777777" w:rsidR="008F68C3" w:rsidRDefault="0012558D">
            <w:pPr>
              <w:pStyle w:val="Compact"/>
            </w:pPr>
            <w:r>
              <w:t xml:space="preserve">VN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</w:tr>
      <w:tr w:rsidR="008F68C3" w14:paraId="0DBD4E5D" w14:textId="77777777">
        <w:tc>
          <w:tcPr>
            <w:tcW w:w="1584" w:type="dxa"/>
          </w:tcPr>
          <w:p w14:paraId="2F78C0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s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 xml:space="preserve">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ng</w:t>
            </w:r>
          </w:p>
        </w:tc>
        <w:tc>
          <w:tcPr>
            <w:tcW w:w="1584" w:type="dxa"/>
          </w:tcPr>
          <w:p w14:paraId="468E5349" w14:textId="77777777" w:rsidR="008F68C3" w:rsidRDefault="0012558D">
            <w:pPr>
              <w:pStyle w:val="Compact"/>
            </w:pPr>
            <w:r>
              <w:t>Trung bình-T</w:t>
            </w:r>
            <w:r>
              <w:t>ố</w:t>
            </w:r>
            <w:r>
              <w:t>t</w:t>
            </w:r>
          </w:p>
        </w:tc>
        <w:tc>
          <w:tcPr>
            <w:tcW w:w="1584" w:type="dxa"/>
          </w:tcPr>
          <w:p w14:paraId="5D1DF5C7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t</w:t>
            </w:r>
            <w:r>
              <w:t>ố</w:t>
            </w:r>
            <w:r>
              <w:t>t</w:t>
            </w:r>
          </w:p>
        </w:tc>
        <w:tc>
          <w:tcPr>
            <w:tcW w:w="1584" w:type="dxa"/>
          </w:tcPr>
          <w:p w14:paraId="616AC076" w14:textId="77777777" w:rsidR="008F68C3" w:rsidRDefault="0012558D">
            <w:pPr>
              <w:pStyle w:val="Compact"/>
            </w:pPr>
            <w:r>
              <w:t>T</w:t>
            </w:r>
            <w:r>
              <w:t>ố</w:t>
            </w:r>
            <w:r>
              <w:t>t</w:t>
            </w:r>
          </w:p>
        </w:tc>
        <w:tc>
          <w:tcPr>
            <w:tcW w:w="1584" w:type="dxa"/>
          </w:tcPr>
          <w:p w14:paraId="576661A8" w14:textId="77777777" w:rsidR="008F68C3" w:rsidRDefault="0012558D">
            <w:pPr>
              <w:pStyle w:val="Compact"/>
            </w:pPr>
            <w:r>
              <w:t>VN đang nâng c</w:t>
            </w:r>
            <w:r>
              <w:t>ấ</w:t>
            </w:r>
            <w:r>
              <w:t>p</w:t>
            </w:r>
          </w:p>
        </w:tc>
      </w:tr>
    </w:tbl>
    <w:p w14:paraId="32740194" w14:textId="77777777" w:rsidR="008F68C3" w:rsidRDefault="0012558D">
      <w:pPr>
        <w:pStyle w:val="BodyText"/>
      </w:pPr>
      <w:r>
        <w:rPr>
          <w:b/>
          <w:bCs/>
        </w:rPr>
        <w:t>FDI vào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276D62A9" w14:textId="77777777" w:rsidR="008F68C3" w:rsidRDefault="0012558D">
      <w:pPr>
        <w:pStyle w:val="BodyText"/>
      </w:pPr>
      <w:r>
        <w:t>Theo Ministry of Planning and Investment (2024):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0C3AFB0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2A6EA358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863" w:type="dxa"/>
          </w:tcPr>
          <w:p w14:paraId="717D386A" w14:textId="77777777" w:rsidR="008F68C3" w:rsidRDefault="0012558D">
            <w:pPr>
              <w:pStyle w:val="Compact"/>
              <w:jc w:val="right"/>
            </w:pPr>
            <w:r>
              <w:t>2020</w:t>
            </w:r>
          </w:p>
        </w:tc>
        <w:tc>
          <w:tcPr>
            <w:tcW w:w="1863" w:type="dxa"/>
          </w:tcPr>
          <w:p w14:paraId="6BEA255A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397" w:type="dxa"/>
          </w:tcPr>
          <w:p w14:paraId="10A7EECD" w14:textId="77777777" w:rsidR="008F68C3" w:rsidRDefault="0012558D">
            <w:pPr>
              <w:pStyle w:val="Compact"/>
            </w:pPr>
            <w:r>
              <w:t>Tăng trư</w:t>
            </w:r>
            <w:r>
              <w:t>ở</w:t>
            </w:r>
            <w:r>
              <w:t>ng</w:t>
            </w:r>
          </w:p>
        </w:tc>
        <w:tc>
          <w:tcPr>
            <w:tcW w:w="1397" w:type="dxa"/>
          </w:tcPr>
          <w:p w14:paraId="1580E0C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6C1E493" w14:textId="77777777">
        <w:tc>
          <w:tcPr>
            <w:tcW w:w="1397" w:type="dxa"/>
          </w:tcPr>
          <w:p w14:paraId="4DBCBD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FDI đăng ký</w:t>
            </w:r>
          </w:p>
        </w:tc>
        <w:tc>
          <w:tcPr>
            <w:tcW w:w="1863" w:type="dxa"/>
          </w:tcPr>
          <w:p w14:paraId="5CBB7A1A" w14:textId="77777777" w:rsidR="008F68C3" w:rsidRDefault="0012558D">
            <w:pPr>
              <w:pStyle w:val="Compact"/>
              <w:jc w:val="right"/>
            </w:pPr>
            <w:r>
              <w:t>28,5 t</w:t>
            </w:r>
            <w:r>
              <w:t>ỷ</w:t>
            </w:r>
            <w:r>
              <w:t xml:space="preserve"> USD</w:t>
            </w:r>
          </w:p>
        </w:tc>
        <w:tc>
          <w:tcPr>
            <w:tcW w:w="1863" w:type="dxa"/>
          </w:tcPr>
          <w:p w14:paraId="1F48152F" w14:textId="77777777" w:rsidR="008F68C3" w:rsidRDefault="0012558D">
            <w:pPr>
              <w:pStyle w:val="Compact"/>
              <w:jc w:val="right"/>
            </w:pPr>
            <w:r>
              <w:t>36,6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2B616878" w14:textId="77777777" w:rsidR="008F68C3" w:rsidRDefault="0012558D">
            <w:pPr>
              <w:pStyle w:val="Compact"/>
            </w:pPr>
            <w:r>
              <w:t>+28,4%</w:t>
            </w:r>
          </w:p>
        </w:tc>
        <w:tc>
          <w:tcPr>
            <w:tcW w:w="1397" w:type="dxa"/>
          </w:tcPr>
          <w:p w14:paraId="52F18681" w14:textId="77777777" w:rsidR="008F68C3" w:rsidRDefault="008F68C3">
            <w:pPr>
              <w:pStyle w:val="Compact"/>
            </w:pPr>
          </w:p>
        </w:tc>
      </w:tr>
      <w:tr w:rsidR="008F68C3" w14:paraId="7D1AA60A" w14:textId="77777777">
        <w:tc>
          <w:tcPr>
            <w:tcW w:w="1397" w:type="dxa"/>
          </w:tcPr>
          <w:p w14:paraId="276A897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 lĩnh v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 ch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3D2928B9" w14:textId="77777777" w:rsidR="008F68C3" w:rsidRDefault="0012558D">
            <w:pPr>
              <w:pStyle w:val="Compact"/>
              <w:jc w:val="right"/>
            </w:pPr>
            <w:r>
              <w:t>15,2 t</w:t>
            </w:r>
            <w:r>
              <w:t>ỷ</w:t>
            </w:r>
            <w:r>
              <w:t xml:space="preserve"> USD</w:t>
            </w:r>
          </w:p>
        </w:tc>
        <w:tc>
          <w:tcPr>
            <w:tcW w:w="1863" w:type="dxa"/>
          </w:tcPr>
          <w:p w14:paraId="6F0C1067" w14:textId="77777777" w:rsidR="008F68C3" w:rsidRDefault="0012558D">
            <w:pPr>
              <w:pStyle w:val="Compact"/>
              <w:jc w:val="right"/>
            </w:pPr>
            <w:r>
              <w:t>21,8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3CDE3F65" w14:textId="77777777" w:rsidR="008F68C3" w:rsidRDefault="0012558D">
            <w:pPr>
              <w:pStyle w:val="Compact"/>
            </w:pPr>
            <w:r>
              <w:t>+43,4%</w:t>
            </w:r>
          </w:p>
        </w:tc>
        <w:tc>
          <w:tcPr>
            <w:tcW w:w="1397" w:type="dxa"/>
          </w:tcPr>
          <w:p w14:paraId="3532E8D3" w14:textId="77777777" w:rsidR="008F68C3" w:rsidRDefault="0012558D">
            <w:pPr>
              <w:pStyle w:val="Compact"/>
            </w:pPr>
            <w:r>
              <w:t>Ch</w:t>
            </w:r>
            <w:r>
              <w:t>ủ</w:t>
            </w:r>
            <w:r>
              <w:t xml:space="preserve"> y</w:t>
            </w:r>
            <w:r>
              <w:t>ế</w:t>
            </w:r>
            <w:r>
              <w:t>u</w:t>
            </w:r>
          </w:p>
        </w:tc>
      </w:tr>
      <w:tr w:rsidR="008F68C3" w14:paraId="16C111E8" w14:textId="77777777">
        <w:tc>
          <w:tcPr>
            <w:tcW w:w="1397" w:type="dxa"/>
          </w:tcPr>
          <w:p w14:paraId="0260C1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 lĩnh v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electronics</w:t>
            </w:r>
          </w:p>
        </w:tc>
        <w:tc>
          <w:tcPr>
            <w:tcW w:w="1863" w:type="dxa"/>
          </w:tcPr>
          <w:p w14:paraId="54DCB279" w14:textId="77777777" w:rsidR="008F68C3" w:rsidRDefault="0012558D">
            <w:pPr>
              <w:pStyle w:val="Compact"/>
              <w:jc w:val="right"/>
            </w:pPr>
            <w:r>
              <w:t>8,5 t</w:t>
            </w:r>
            <w:r>
              <w:t>ỷ</w:t>
            </w:r>
            <w:r>
              <w:t xml:space="preserve"> USD</w:t>
            </w:r>
          </w:p>
        </w:tc>
        <w:tc>
          <w:tcPr>
            <w:tcW w:w="1863" w:type="dxa"/>
          </w:tcPr>
          <w:p w14:paraId="31B7B65C" w14:textId="77777777" w:rsidR="008F68C3" w:rsidRDefault="0012558D">
            <w:pPr>
              <w:pStyle w:val="Compact"/>
              <w:jc w:val="right"/>
            </w:pPr>
            <w:r>
              <w:t>13,2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6FDBAF33" w14:textId="77777777" w:rsidR="008F68C3" w:rsidRDefault="0012558D">
            <w:pPr>
              <w:pStyle w:val="Compact"/>
            </w:pPr>
            <w:r>
              <w:t>+55,3%</w:t>
            </w:r>
          </w:p>
        </w:tc>
        <w:tc>
          <w:tcPr>
            <w:tcW w:w="1397" w:type="dxa"/>
          </w:tcPr>
          <w:p w14:paraId="59DD382E" w14:textId="77777777" w:rsidR="008F68C3" w:rsidRDefault="0012558D">
            <w:pPr>
              <w:pStyle w:val="Compact"/>
            </w:pPr>
            <w:r>
              <w:t>Tăng nhanh nh</w:t>
            </w:r>
            <w:r>
              <w:t>ấ</w:t>
            </w:r>
            <w:r>
              <w:t>t</w:t>
            </w:r>
          </w:p>
        </w:tc>
      </w:tr>
      <w:tr w:rsidR="008F68C3" w14:paraId="0B3B4271" w14:textId="77777777">
        <w:tc>
          <w:tcPr>
            <w:tcW w:w="1397" w:type="dxa"/>
          </w:tcPr>
          <w:p w14:paraId="07D8B8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án FDI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</w:t>
            </w:r>
          </w:p>
        </w:tc>
        <w:tc>
          <w:tcPr>
            <w:tcW w:w="1863" w:type="dxa"/>
          </w:tcPr>
          <w:p w14:paraId="203AB55D" w14:textId="77777777" w:rsidR="008F68C3" w:rsidRDefault="0012558D">
            <w:pPr>
              <w:pStyle w:val="Compact"/>
              <w:jc w:val="right"/>
            </w:pPr>
            <w:r>
              <w:t>3.250</w:t>
            </w:r>
          </w:p>
        </w:tc>
        <w:tc>
          <w:tcPr>
            <w:tcW w:w="1863" w:type="dxa"/>
          </w:tcPr>
          <w:p w14:paraId="074C67C9" w14:textId="77777777" w:rsidR="008F68C3" w:rsidRDefault="0012558D">
            <w:pPr>
              <w:pStyle w:val="Compact"/>
              <w:jc w:val="right"/>
            </w:pPr>
            <w:r>
              <w:t>4.820</w:t>
            </w:r>
          </w:p>
        </w:tc>
        <w:tc>
          <w:tcPr>
            <w:tcW w:w="1397" w:type="dxa"/>
          </w:tcPr>
          <w:p w14:paraId="193649F0" w14:textId="77777777" w:rsidR="008F68C3" w:rsidRDefault="0012558D">
            <w:pPr>
              <w:pStyle w:val="Compact"/>
            </w:pPr>
            <w:r>
              <w:t>+48,3%</w:t>
            </w:r>
          </w:p>
        </w:tc>
        <w:tc>
          <w:tcPr>
            <w:tcW w:w="1397" w:type="dxa"/>
          </w:tcPr>
          <w:p w14:paraId="52BF2D57" w14:textId="77777777" w:rsidR="008F68C3" w:rsidRDefault="008F68C3">
            <w:pPr>
              <w:pStyle w:val="Compact"/>
            </w:pPr>
          </w:p>
        </w:tc>
      </w:tr>
    </w:tbl>
    <w:p w14:paraId="7B70A8BD" w14:textId="77777777" w:rsidR="008F68C3" w:rsidRDefault="0012558D">
      <w:pPr>
        <w:pStyle w:val="BodyText"/>
      </w:pPr>
      <w:r>
        <w:rPr>
          <w:b/>
          <w:bCs/>
        </w:rPr>
        <w:t>Các t</w:t>
      </w:r>
      <w:r>
        <w:rPr>
          <w:b/>
          <w:bCs/>
        </w:rPr>
        <w:t>ậ</w:t>
      </w:r>
      <w:r>
        <w:rPr>
          <w:b/>
          <w:bCs/>
        </w:rPr>
        <w:t>p đoàn l</w:t>
      </w:r>
      <w:r>
        <w:rPr>
          <w:b/>
          <w:bCs/>
        </w:rPr>
        <w:t>ớ</w:t>
      </w:r>
      <w:r>
        <w:rPr>
          <w:b/>
          <w:bCs/>
        </w:rPr>
        <w:t>n đã và đang chuy</w:t>
      </w:r>
      <w:r>
        <w:rPr>
          <w:b/>
          <w:bCs/>
        </w:rPr>
        <w:t>ể</w:t>
      </w:r>
      <w:r>
        <w:rPr>
          <w:b/>
          <w:bCs/>
        </w:rPr>
        <w:t>n sang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2C0643A3" w14:textId="77777777" w:rsidR="008F68C3" w:rsidRDefault="0012558D" w:rsidP="0012558D">
      <w:pPr>
        <w:pStyle w:val="Compact"/>
        <w:numPr>
          <w:ilvl w:val="0"/>
          <w:numId w:val="66"/>
        </w:numPr>
      </w:pPr>
      <w:r>
        <w:rPr>
          <w:b/>
          <w:bCs/>
        </w:rPr>
        <w:t>Electronics:</w:t>
      </w:r>
    </w:p>
    <w:p w14:paraId="075D8A20" w14:textId="77777777" w:rsidR="008F68C3" w:rsidRDefault="0012558D" w:rsidP="0012558D">
      <w:pPr>
        <w:pStyle w:val="Compact"/>
        <w:numPr>
          <w:ilvl w:val="1"/>
          <w:numId w:val="67"/>
        </w:numPr>
      </w:pPr>
      <w:r>
        <w:t>Samsung (19 t</w:t>
      </w:r>
      <w:r>
        <w:t>ỷ</w:t>
      </w:r>
      <w:r>
        <w:t xml:space="preserve"> USD, 160.000 nhân viên)</w:t>
      </w:r>
    </w:p>
    <w:p w14:paraId="2A88B329" w14:textId="77777777" w:rsidR="008F68C3" w:rsidRDefault="0012558D" w:rsidP="0012558D">
      <w:pPr>
        <w:pStyle w:val="Compact"/>
        <w:numPr>
          <w:ilvl w:val="1"/>
          <w:numId w:val="67"/>
        </w:numPr>
      </w:pPr>
      <w:r>
        <w:t>Intel (1,5 t</w:t>
      </w:r>
      <w:r>
        <w:t>ỷ</w:t>
      </w:r>
      <w:r>
        <w:t xml:space="preserve"> USD, 2.500 nhân viên)</w:t>
      </w:r>
    </w:p>
    <w:p w14:paraId="594DF4F3" w14:textId="77777777" w:rsidR="008F68C3" w:rsidRDefault="0012558D" w:rsidP="0012558D">
      <w:pPr>
        <w:pStyle w:val="Compact"/>
        <w:numPr>
          <w:ilvl w:val="1"/>
          <w:numId w:val="67"/>
        </w:numPr>
      </w:pPr>
      <w:r>
        <w:t>LG (5 t</w:t>
      </w:r>
      <w:r>
        <w:t>ỷ</w:t>
      </w:r>
      <w:r>
        <w:t xml:space="preserve"> USD, 15.000 nhân viên)</w:t>
      </w:r>
    </w:p>
    <w:p w14:paraId="1EBAEBF1" w14:textId="77777777" w:rsidR="008F68C3" w:rsidRDefault="0012558D" w:rsidP="0012558D">
      <w:pPr>
        <w:pStyle w:val="Compact"/>
        <w:numPr>
          <w:ilvl w:val="1"/>
          <w:numId w:val="67"/>
        </w:numPr>
      </w:pPr>
      <w:r>
        <w:t>Apple suppliers (Foxconn, Luxshare, Pegatron)</w:t>
      </w:r>
    </w:p>
    <w:p w14:paraId="03FA31FB" w14:textId="77777777" w:rsidR="008F68C3" w:rsidRDefault="0012558D" w:rsidP="0012558D">
      <w:pPr>
        <w:pStyle w:val="Compact"/>
        <w:numPr>
          <w:ilvl w:val="0"/>
          <w:numId w:val="66"/>
        </w:numPr>
      </w:pPr>
      <w:r>
        <w:rPr>
          <w:b/>
          <w:bCs/>
        </w:rPr>
        <w:t>Textile &amp; Garment:</w:t>
      </w:r>
    </w:p>
    <w:p w14:paraId="305C0ADB" w14:textId="77777777" w:rsidR="008F68C3" w:rsidRDefault="0012558D" w:rsidP="0012558D">
      <w:pPr>
        <w:pStyle w:val="Compact"/>
        <w:numPr>
          <w:ilvl w:val="1"/>
          <w:numId w:val="68"/>
        </w:numPr>
      </w:pPr>
      <w:r>
        <w:t>Nike (70% s</w:t>
      </w:r>
      <w:r>
        <w:t>ả</w:t>
      </w:r>
      <w:r>
        <w:t>n lư</w:t>
      </w:r>
      <w:r>
        <w:t>ợ</w:t>
      </w:r>
      <w:r>
        <w:t>ng g</w:t>
      </w:r>
      <w:r>
        <w:t>iày toàn c</w:t>
      </w:r>
      <w:r>
        <w:t>ầ</w:t>
      </w:r>
      <w:r>
        <w:t>u)</w:t>
      </w:r>
    </w:p>
    <w:p w14:paraId="56192E87" w14:textId="77777777" w:rsidR="008F68C3" w:rsidRDefault="0012558D" w:rsidP="0012558D">
      <w:pPr>
        <w:pStyle w:val="Compact"/>
        <w:numPr>
          <w:ilvl w:val="1"/>
          <w:numId w:val="68"/>
        </w:numPr>
      </w:pPr>
      <w:r>
        <w:t>Adidas (42% s</w:t>
      </w:r>
      <w:r>
        <w:t>ả</w:t>
      </w:r>
      <w:r>
        <w:t>n lư</w:t>
      </w:r>
      <w:r>
        <w:t>ợ</w:t>
      </w:r>
      <w:r>
        <w:t>ng giày toàn c</w:t>
      </w:r>
      <w:r>
        <w:t>ầ</w:t>
      </w:r>
      <w:r>
        <w:t>u)</w:t>
      </w:r>
    </w:p>
    <w:p w14:paraId="1F1AC903" w14:textId="77777777" w:rsidR="008F68C3" w:rsidRDefault="0012558D" w:rsidP="0012558D">
      <w:pPr>
        <w:pStyle w:val="Compact"/>
        <w:numPr>
          <w:ilvl w:val="1"/>
          <w:numId w:val="68"/>
        </w:numPr>
      </w:pPr>
      <w:r>
        <w:t>H&amp;M, Zara, Uniqlo</w:t>
      </w:r>
    </w:p>
    <w:p w14:paraId="619E3501" w14:textId="77777777" w:rsidR="008F68C3" w:rsidRDefault="0012558D" w:rsidP="0012558D">
      <w:pPr>
        <w:pStyle w:val="Compact"/>
        <w:numPr>
          <w:ilvl w:val="0"/>
          <w:numId w:val="66"/>
        </w:numPr>
      </w:pPr>
      <w:r>
        <w:rPr>
          <w:b/>
          <w:bCs/>
        </w:rPr>
        <w:t>Others:</w:t>
      </w:r>
    </w:p>
    <w:p w14:paraId="0D645B0E" w14:textId="77777777" w:rsidR="008F68C3" w:rsidRDefault="0012558D" w:rsidP="0012558D">
      <w:pPr>
        <w:pStyle w:val="Compact"/>
        <w:numPr>
          <w:ilvl w:val="1"/>
          <w:numId w:val="69"/>
        </w:numPr>
      </w:pPr>
      <w:r>
        <w:t>Panasonic, Sony, Canon, Nikon</w:t>
      </w:r>
    </w:p>
    <w:p w14:paraId="5E05ECF2" w14:textId="77777777" w:rsidR="008F68C3" w:rsidRDefault="0012558D" w:rsidP="0012558D">
      <w:pPr>
        <w:pStyle w:val="Compact"/>
        <w:numPr>
          <w:ilvl w:val="1"/>
          <w:numId w:val="69"/>
        </w:numPr>
      </w:pPr>
      <w:r>
        <w:t>IKEA, Decathlon, The North Face</w:t>
      </w:r>
    </w:p>
    <w:p w14:paraId="245FD6FC" w14:textId="77777777" w:rsidR="008F68C3" w:rsidRDefault="0012558D">
      <w:pPr>
        <w:pStyle w:val="FirstParagraph"/>
      </w:pPr>
      <w:r>
        <w:rPr>
          <w:b/>
          <w:bCs/>
        </w:rPr>
        <w:t>Chu</w:t>
      </w:r>
      <w:r>
        <w:rPr>
          <w:b/>
          <w:bCs/>
        </w:rPr>
        <w:t>ỗ</w:t>
      </w:r>
      <w:r>
        <w:rPr>
          <w:b/>
          <w:bCs/>
        </w:rPr>
        <w:t xml:space="preserve">i cung </w:t>
      </w:r>
      <w:r>
        <w:rPr>
          <w:b/>
          <w:bCs/>
        </w:rPr>
        <w:t>ứ</w:t>
      </w:r>
      <w:r>
        <w:rPr>
          <w:b/>
          <w:bCs/>
        </w:rPr>
        <w:t>ng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phát tri</w:t>
      </w:r>
      <w:r>
        <w:rPr>
          <w:b/>
          <w:bCs/>
        </w:rPr>
        <w:t>ể</w:t>
      </w:r>
      <w:r>
        <w:rPr>
          <w:b/>
          <w:bCs/>
        </w:rPr>
        <w:t>n:</w:t>
      </w:r>
    </w:p>
    <w:p w14:paraId="0BC73793" w14:textId="77777777" w:rsidR="008F68C3" w:rsidRDefault="0012558D">
      <w:pPr>
        <w:pStyle w:val="BodyText"/>
      </w:pPr>
      <w:r>
        <w:t>S</w:t>
      </w:r>
      <w:r>
        <w:t>ự</w:t>
      </w:r>
      <w:r>
        <w:t xml:space="preserve"> hi</w:t>
      </w:r>
      <w:r>
        <w:t>ệ</w:t>
      </w:r>
      <w:r>
        <w:t>n di</w:t>
      </w:r>
      <w:r>
        <w:t>ệ</w:t>
      </w:r>
      <w:r>
        <w:t>n c</w:t>
      </w:r>
      <w:r>
        <w:t>ủ</w:t>
      </w:r>
      <w:r>
        <w:t>a các t</w:t>
      </w:r>
      <w:r>
        <w:t>ậ</w:t>
      </w:r>
      <w:r>
        <w:t>p đoàn FDI đã thúc đ</w:t>
      </w:r>
      <w:r>
        <w:t>ẩ</w:t>
      </w:r>
      <w:r>
        <w:t>y phát tri</w:t>
      </w:r>
      <w:r>
        <w:t>ể</w:t>
      </w:r>
      <w:r>
        <w:t>n chu</w:t>
      </w:r>
      <w:r>
        <w:t>ỗ</w:t>
      </w:r>
      <w:r>
        <w:t xml:space="preserve">i cung </w:t>
      </w:r>
      <w:r>
        <w:t>ứ</w:t>
      </w:r>
      <w:r>
        <w:t>ng n</w:t>
      </w:r>
      <w:r>
        <w:t>ộ</w:t>
      </w:r>
      <w:r>
        <w:t>i đ</w:t>
      </w:r>
      <w:r>
        <w:t>ị</w:t>
      </w:r>
      <w:r>
        <w:t>a:</w:t>
      </w:r>
    </w:p>
    <w:p w14:paraId="74ABB474" w14:textId="77777777" w:rsidR="008F68C3" w:rsidRDefault="0012558D">
      <w:pPr>
        <w:pStyle w:val="BodyText"/>
      </w:pPr>
      <w:r>
        <w:rPr>
          <w:b/>
          <w:bCs/>
        </w:rPr>
        <w:t>Ngành linh ki</w:t>
      </w:r>
      <w:r>
        <w:rPr>
          <w:b/>
          <w:bCs/>
        </w:rPr>
        <w:t>ệ</w:t>
      </w:r>
      <w:r>
        <w:rPr>
          <w:b/>
          <w:bCs/>
        </w:rPr>
        <w:t>n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45AC3F9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7A36ACDD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linh ki</w:t>
            </w:r>
            <w:r>
              <w:t>ệ</w:t>
            </w:r>
            <w:r>
              <w:t>n</w:t>
            </w:r>
          </w:p>
        </w:tc>
        <w:tc>
          <w:tcPr>
            <w:tcW w:w="1863" w:type="dxa"/>
          </w:tcPr>
          <w:p w14:paraId="1E929BB0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nhà cung c</w:t>
            </w:r>
            <w:r>
              <w:t>ấ</w:t>
            </w:r>
            <w:r>
              <w:t>p VN</w:t>
            </w:r>
          </w:p>
        </w:tc>
        <w:tc>
          <w:tcPr>
            <w:tcW w:w="1863" w:type="dxa"/>
          </w:tcPr>
          <w:p w14:paraId="796B7D16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n</w:t>
            </w:r>
            <w:r>
              <w:t>ộ</w:t>
            </w:r>
            <w:r>
              <w:t>i đ</w:t>
            </w:r>
            <w:r>
              <w:t>ị</w:t>
            </w:r>
            <w:r>
              <w:t>a hóa</w:t>
            </w:r>
          </w:p>
        </w:tc>
        <w:tc>
          <w:tcPr>
            <w:tcW w:w="1397" w:type="dxa"/>
          </w:tcPr>
          <w:p w14:paraId="2BAAA024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>ng</w:t>
            </w:r>
          </w:p>
        </w:tc>
        <w:tc>
          <w:tcPr>
            <w:tcW w:w="1397" w:type="dxa"/>
          </w:tcPr>
          <w:p w14:paraId="4BCE5553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1D20586" w14:textId="77777777">
        <w:tc>
          <w:tcPr>
            <w:tcW w:w="1397" w:type="dxa"/>
          </w:tcPr>
          <w:p w14:paraId="7C10A06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PCB (Printed Circuit Board)</w:t>
            </w:r>
          </w:p>
        </w:tc>
        <w:tc>
          <w:tcPr>
            <w:tcW w:w="1863" w:type="dxa"/>
          </w:tcPr>
          <w:p w14:paraId="24E5943D" w14:textId="77777777" w:rsidR="008F68C3" w:rsidRDefault="0012558D">
            <w:pPr>
              <w:pStyle w:val="Compact"/>
              <w:jc w:val="right"/>
            </w:pPr>
            <w:r>
              <w:t>50+</w:t>
            </w:r>
          </w:p>
        </w:tc>
        <w:tc>
          <w:tcPr>
            <w:tcW w:w="1863" w:type="dxa"/>
          </w:tcPr>
          <w:p w14:paraId="1674AA53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397" w:type="dxa"/>
          </w:tcPr>
          <w:p w14:paraId="14B6F48B" w14:textId="77777777" w:rsidR="008F68C3" w:rsidRDefault="0012558D">
            <w:pPr>
              <w:pStyle w:val="Compact"/>
            </w:pPr>
            <w:r>
              <w:t>Trung bình-T</w:t>
            </w:r>
            <w:r>
              <w:t>ố</w:t>
            </w:r>
            <w:r>
              <w:t>t</w:t>
            </w:r>
          </w:p>
        </w:tc>
        <w:tc>
          <w:tcPr>
            <w:tcW w:w="1397" w:type="dxa"/>
          </w:tcPr>
          <w:p w14:paraId="49D0296D" w14:textId="77777777" w:rsidR="008F68C3" w:rsidRDefault="0012558D">
            <w:pPr>
              <w:pStyle w:val="Compact"/>
            </w:pPr>
            <w:r>
              <w:t>Đang nâng c</w:t>
            </w:r>
            <w:r>
              <w:t>ấ</w:t>
            </w:r>
            <w:r>
              <w:t>p</w:t>
            </w:r>
          </w:p>
        </w:tc>
      </w:tr>
      <w:tr w:rsidR="008F68C3" w14:paraId="7315F1B7" w14:textId="77777777">
        <w:tc>
          <w:tcPr>
            <w:tcW w:w="1397" w:type="dxa"/>
          </w:tcPr>
          <w:p w14:paraId="012AD8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ỏ</w:t>
            </w:r>
            <w:r>
              <w:rPr>
                <w:b/>
                <w:bCs/>
              </w:rPr>
              <w:t xml:space="preserve"> nh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a, kim lo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1863" w:type="dxa"/>
          </w:tcPr>
          <w:p w14:paraId="63B0F891" w14:textId="77777777" w:rsidR="008F68C3" w:rsidRDefault="0012558D">
            <w:pPr>
              <w:pStyle w:val="Compact"/>
              <w:jc w:val="right"/>
            </w:pPr>
            <w:r>
              <w:t>200+</w:t>
            </w:r>
          </w:p>
        </w:tc>
        <w:tc>
          <w:tcPr>
            <w:tcW w:w="1863" w:type="dxa"/>
          </w:tcPr>
          <w:p w14:paraId="173CC971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397" w:type="dxa"/>
          </w:tcPr>
          <w:p w14:paraId="1208AF2C" w14:textId="77777777" w:rsidR="008F68C3" w:rsidRDefault="0012558D">
            <w:pPr>
              <w:pStyle w:val="Compact"/>
            </w:pPr>
            <w:r>
              <w:t>T</w:t>
            </w:r>
            <w:r>
              <w:t>ố</w:t>
            </w:r>
            <w:r>
              <w:t>t</w:t>
            </w:r>
          </w:p>
        </w:tc>
        <w:tc>
          <w:tcPr>
            <w:tcW w:w="1397" w:type="dxa"/>
          </w:tcPr>
          <w:p w14:paraId="7234EA85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m</w:t>
            </w:r>
            <w:r>
              <w:t>ạ</w:t>
            </w:r>
            <w:r>
              <w:t>nh</w:t>
            </w:r>
          </w:p>
        </w:tc>
      </w:tr>
      <w:tr w:rsidR="008F68C3" w14:paraId="2DCFB1FB" w14:textId="77777777">
        <w:tc>
          <w:tcPr>
            <w:tcW w:w="1397" w:type="dxa"/>
          </w:tcPr>
          <w:p w14:paraId="2BE6EDF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Cáp, connector</w:t>
            </w:r>
          </w:p>
        </w:tc>
        <w:tc>
          <w:tcPr>
            <w:tcW w:w="1863" w:type="dxa"/>
          </w:tcPr>
          <w:p w14:paraId="5545147F" w14:textId="77777777" w:rsidR="008F68C3" w:rsidRDefault="0012558D">
            <w:pPr>
              <w:pStyle w:val="Compact"/>
              <w:jc w:val="right"/>
            </w:pPr>
            <w:r>
              <w:t>100+</w:t>
            </w:r>
          </w:p>
        </w:tc>
        <w:tc>
          <w:tcPr>
            <w:tcW w:w="1863" w:type="dxa"/>
          </w:tcPr>
          <w:p w14:paraId="56302334" w14:textId="77777777" w:rsidR="008F68C3" w:rsidRDefault="0012558D">
            <w:pPr>
              <w:pStyle w:val="Compact"/>
              <w:jc w:val="right"/>
            </w:pPr>
            <w:r>
              <w:t>70%</w:t>
            </w:r>
          </w:p>
        </w:tc>
        <w:tc>
          <w:tcPr>
            <w:tcW w:w="1397" w:type="dxa"/>
          </w:tcPr>
          <w:p w14:paraId="0FC35E48" w14:textId="77777777" w:rsidR="008F68C3" w:rsidRDefault="0012558D">
            <w:pPr>
              <w:pStyle w:val="Compact"/>
            </w:pPr>
            <w:r>
              <w:t>Trung bình-T</w:t>
            </w:r>
            <w:r>
              <w:t>ố</w:t>
            </w:r>
            <w:r>
              <w:t>t</w:t>
            </w:r>
          </w:p>
        </w:tc>
        <w:tc>
          <w:tcPr>
            <w:tcW w:w="1397" w:type="dxa"/>
          </w:tcPr>
          <w:p w14:paraId="5504A235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nhanh</w:t>
            </w:r>
          </w:p>
        </w:tc>
      </w:tr>
      <w:tr w:rsidR="008F68C3" w14:paraId="72A6C24E" w14:textId="77777777">
        <w:tc>
          <w:tcPr>
            <w:tcW w:w="1397" w:type="dxa"/>
          </w:tcPr>
          <w:p w14:paraId="13EBC52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Linh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(R, C, L)</w:t>
            </w:r>
          </w:p>
        </w:tc>
        <w:tc>
          <w:tcPr>
            <w:tcW w:w="1863" w:type="dxa"/>
          </w:tcPr>
          <w:p w14:paraId="56F709E9" w14:textId="77777777" w:rsidR="008F68C3" w:rsidRDefault="0012558D">
            <w:pPr>
              <w:pStyle w:val="Compact"/>
              <w:jc w:val="right"/>
            </w:pPr>
            <w:r>
              <w:t>30+</w:t>
            </w:r>
          </w:p>
        </w:tc>
        <w:tc>
          <w:tcPr>
            <w:tcW w:w="1863" w:type="dxa"/>
          </w:tcPr>
          <w:p w14:paraId="5E4417F1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397" w:type="dxa"/>
          </w:tcPr>
          <w:p w14:paraId="755772C2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397" w:type="dxa"/>
          </w:tcPr>
          <w:p w14:paraId="36DA6022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c</w:t>
            </w:r>
            <w:r>
              <w:t>ả</w:t>
            </w:r>
            <w:r>
              <w:t>i thi</w:t>
            </w:r>
            <w:r>
              <w:t>ệ</w:t>
            </w:r>
            <w:r>
              <w:t>n</w:t>
            </w:r>
          </w:p>
        </w:tc>
      </w:tr>
      <w:tr w:rsidR="008F68C3" w14:paraId="75245358" w14:textId="77777777">
        <w:tc>
          <w:tcPr>
            <w:tcW w:w="1397" w:type="dxa"/>
          </w:tcPr>
          <w:p w14:paraId="02790EE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IC, chip</w:t>
            </w:r>
          </w:p>
        </w:tc>
        <w:tc>
          <w:tcPr>
            <w:tcW w:w="1863" w:type="dxa"/>
          </w:tcPr>
          <w:p w14:paraId="793D11AC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863" w:type="dxa"/>
          </w:tcPr>
          <w:p w14:paraId="36DBF351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397" w:type="dxa"/>
          </w:tcPr>
          <w:p w14:paraId="2F123056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397" w:type="dxa"/>
          </w:tcPr>
          <w:p w14:paraId="67D518C6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</w:tr>
      <w:tr w:rsidR="008F68C3" w14:paraId="267FFBB5" w14:textId="77777777">
        <w:tc>
          <w:tcPr>
            <w:tcW w:w="1397" w:type="dxa"/>
          </w:tcPr>
          <w:p w14:paraId="0D9E5AF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0F159E37" w14:textId="77777777" w:rsidR="008F68C3" w:rsidRDefault="0012558D">
            <w:pPr>
              <w:pStyle w:val="Compact"/>
              <w:jc w:val="right"/>
            </w:pPr>
            <w:r>
              <w:t>20+</w:t>
            </w:r>
          </w:p>
        </w:tc>
        <w:tc>
          <w:tcPr>
            <w:tcW w:w="1863" w:type="dxa"/>
          </w:tcPr>
          <w:p w14:paraId="4B635296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397" w:type="dxa"/>
          </w:tcPr>
          <w:p w14:paraId="3C641D95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397" w:type="dxa"/>
          </w:tcPr>
          <w:p w14:paraId="67CFB5D8" w14:textId="77777777" w:rsidR="008F68C3" w:rsidRDefault="0012558D">
            <w:pPr>
              <w:pStyle w:val="Compact"/>
            </w:pPr>
            <w:r>
              <w:t>Đang phát tri</w:t>
            </w:r>
            <w:r>
              <w:t>ể</w:t>
            </w:r>
            <w:r>
              <w:t>n</w:t>
            </w:r>
          </w:p>
        </w:tc>
      </w:tr>
    </w:tbl>
    <w:p w14:paraId="16E8193C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 xml:space="preserve"> cho Mekong Technology:</w:t>
      </w:r>
    </w:p>
    <w:p w14:paraId="611CDB67" w14:textId="77777777" w:rsidR="008F68C3" w:rsidRDefault="0012558D" w:rsidP="0012558D">
      <w:pPr>
        <w:pStyle w:val="Compact"/>
        <w:numPr>
          <w:ilvl w:val="0"/>
          <w:numId w:val="70"/>
        </w:numPr>
      </w:pPr>
      <w:r>
        <w:rPr>
          <w:b/>
          <w:bCs/>
        </w:rPr>
        <w:t>Chi phí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th</w:t>
      </w:r>
      <w:r>
        <w:rPr>
          <w:b/>
          <w:bCs/>
        </w:rPr>
        <w:t>ấ</w:t>
      </w:r>
      <w:r>
        <w:rPr>
          <w:b/>
          <w:bCs/>
        </w:rPr>
        <w:t>p:</w:t>
      </w:r>
    </w:p>
    <w:p w14:paraId="2B19D8A2" w14:textId="77777777" w:rsidR="008F68C3" w:rsidRDefault="0012558D" w:rsidP="0012558D">
      <w:pPr>
        <w:pStyle w:val="Compact"/>
        <w:numPr>
          <w:ilvl w:val="1"/>
          <w:numId w:val="71"/>
        </w:numPr>
      </w:pPr>
      <w:r>
        <w:t>Lao đ</w:t>
      </w:r>
      <w:r>
        <w:t>ộ</w:t>
      </w:r>
      <w:r>
        <w:t>ng r</w:t>
      </w:r>
      <w:r>
        <w:t>ẻ</w:t>
      </w:r>
      <w:r>
        <w:t xml:space="preserve"> hơn Trung Qu</w:t>
      </w:r>
      <w:r>
        <w:t>ố</w:t>
      </w:r>
      <w:r>
        <w:t>c 50-60%, Thái Lan 30-40%</w:t>
      </w:r>
    </w:p>
    <w:p w14:paraId="19988D01" w14:textId="77777777" w:rsidR="008F68C3" w:rsidRDefault="0012558D" w:rsidP="0012558D">
      <w:pPr>
        <w:pStyle w:val="Compact"/>
        <w:numPr>
          <w:ilvl w:val="1"/>
          <w:numId w:val="71"/>
        </w:numPr>
      </w:pPr>
      <w:r>
        <w:t>Nguyên v</w:t>
      </w:r>
      <w:r>
        <w:t>ậ</w:t>
      </w:r>
      <w:r>
        <w:t>t li</w:t>
      </w:r>
      <w:r>
        <w:t>ệ</w:t>
      </w:r>
      <w:r>
        <w:t>u n</w:t>
      </w:r>
      <w:r>
        <w:t>ộ</w:t>
      </w:r>
      <w:r>
        <w:t>i đ</w:t>
      </w:r>
      <w:r>
        <w:t>ị</w:t>
      </w:r>
      <w:r>
        <w:t>a giá t</w:t>
      </w:r>
      <w:r>
        <w:t>ố</w:t>
      </w:r>
      <w:r>
        <w:t>t (thép, nhôm, nh</w:t>
      </w:r>
      <w:r>
        <w:t>ự</w:t>
      </w:r>
      <w:r>
        <w:t>a)</w:t>
      </w:r>
    </w:p>
    <w:p w14:paraId="0C662427" w14:textId="77777777" w:rsidR="008F68C3" w:rsidRDefault="0012558D" w:rsidP="0012558D">
      <w:pPr>
        <w:pStyle w:val="Compact"/>
        <w:numPr>
          <w:ilvl w:val="1"/>
          <w:numId w:val="71"/>
        </w:numPr>
      </w:pPr>
      <w:r>
        <w:t>Đi</w:t>
      </w:r>
      <w:r>
        <w:t>ệ</w:t>
      </w:r>
      <w:r>
        <w:t>n, nư</w:t>
      </w:r>
      <w:r>
        <w:t>ớ</w:t>
      </w:r>
      <w:r>
        <w:t>c, thuê đ</w:t>
      </w:r>
      <w:r>
        <w:t>ấ</w:t>
      </w:r>
      <w:r>
        <w:t>t giá h</w:t>
      </w:r>
      <w:r>
        <w:t>ợ</w:t>
      </w:r>
      <w:r>
        <w:t>p lý</w:t>
      </w:r>
    </w:p>
    <w:p w14:paraId="458595E7" w14:textId="77777777" w:rsidR="008F68C3" w:rsidRDefault="0012558D" w:rsidP="0012558D">
      <w:pPr>
        <w:pStyle w:val="Compact"/>
        <w:numPr>
          <w:ilvl w:val="0"/>
          <w:numId w:val="70"/>
        </w:numPr>
      </w:pPr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p c</w:t>
      </w:r>
      <w:r>
        <w:rPr>
          <w:b/>
          <w:bCs/>
        </w:rPr>
        <w:t>ậ</w:t>
      </w:r>
      <w:r>
        <w:rPr>
          <w:b/>
          <w:bCs/>
        </w:rPr>
        <w:t>n nhà cung c</w:t>
      </w:r>
      <w:r>
        <w:rPr>
          <w:b/>
          <w:bCs/>
        </w:rPr>
        <w:t>ấ</w:t>
      </w:r>
      <w:r>
        <w:rPr>
          <w:b/>
          <w:bCs/>
        </w:rPr>
        <w:t>p d</w:t>
      </w:r>
      <w:r>
        <w:rPr>
          <w:b/>
          <w:bCs/>
        </w:rPr>
        <w:t>ễ</w:t>
      </w:r>
      <w:r>
        <w:rPr>
          <w:b/>
          <w:bCs/>
        </w:rPr>
        <w:t xml:space="preserve"> dàng:</w:t>
      </w:r>
    </w:p>
    <w:p w14:paraId="30D49F6D" w14:textId="77777777" w:rsidR="008F68C3" w:rsidRDefault="0012558D" w:rsidP="0012558D">
      <w:pPr>
        <w:pStyle w:val="Compact"/>
        <w:numPr>
          <w:ilvl w:val="1"/>
          <w:numId w:val="72"/>
        </w:numPr>
      </w:pPr>
      <w:r>
        <w:t>50+ nhà cung c</w:t>
      </w:r>
      <w:r>
        <w:t>ấ</w:t>
      </w:r>
      <w:r>
        <w:t>p PCB</w:t>
      </w:r>
      <w:r>
        <w:t xml:space="preserve"> trong bán kính 100km</w:t>
      </w:r>
    </w:p>
    <w:p w14:paraId="67F4F0A3" w14:textId="77777777" w:rsidR="008F68C3" w:rsidRDefault="0012558D" w:rsidP="0012558D">
      <w:pPr>
        <w:pStyle w:val="Compact"/>
        <w:numPr>
          <w:ilvl w:val="1"/>
          <w:numId w:val="72"/>
        </w:numPr>
      </w:pPr>
      <w:r>
        <w:t>200+ nhà cung c</w:t>
      </w:r>
      <w:r>
        <w:t>ấ</w:t>
      </w:r>
      <w:r>
        <w:t>p v</w:t>
      </w:r>
      <w:r>
        <w:t>ỏ</w:t>
      </w:r>
      <w:r>
        <w:t xml:space="preserve"> máy, cơ khí chính xác</w:t>
      </w:r>
    </w:p>
    <w:p w14:paraId="3AC08777" w14:textId="77777777" w:rsidR="008F68C3" w:rsidRDefault="0012558D" w:rsidP="0012558D">
      <w:pPr>
        <w:pStyle w:val="Compact"/>
        <w:numPr>
          <w:ilvl w:val="1"/>
          <w:numId w:val="72"/>
        </w:numPr>
      </w:pPr>
      <w:r>
        <w:t>Th</w:t>
      </w:r>
      <w:r>
        <w:t>ờ</w:t>
      </w:r>
      <w:r>
        <w:t>i gian giao hàng 1-2 tu</w:t>
      </w:r>
      <w:r>
        <w:t>ầ</w:t>
      </w:r>
      <w:r>
        <w:t>n (so v</w:t>
      </w:r>
      <w:r>
        <w:t>ớ</w:t>
      </w:r>
      <w:r>
        <w:t>i 4-8 tu</w:t>
      </w:r>
      <w:r>
        <w:t>ầ</w:t>
      </w:r>
      <w:r>
        <w:t>n t</w:t>
      </w:r>
      <w:r>
        <w:t>ừ</w:t>
      </w:r>
      <w:r>
        <w:t xml:space="preserve"> Trung Qu</w:t>
      </w:r>
      <w:r>
        <w:t>ố</w:t>
      </w:r>
      <w:r>
        <w:t>c)</w:t>
      </w:r>
    </w:p>
    <w:p w14:paraId="0719A970" w14:textId="77777777" w:rsidR="008F68C3" w:rsidRDefault="0012558D" w:rsidP="0012558D">
      <w:pPr>
        <w:pStyle w:val="Compact"/>
        <w:numPr>
          <w:ilvl w:val="0"/>
          <w:numId w:val="70"/>
        </w:numPr>
      </w:pPr>
      <w:r>
        <w:rPr>
          <w:b/>
          <w:bCs/>
        </w:rPr>
        <w:t>Linh ho</w:t>
      </w:r>
      <w:r>
        <w:rPr>
          <w:b/>
          <w:bCs/>
        </w:rPr>
        <w:t>ạ</w:t>
      </w:r>
      <w:r>
        <w:rPr>
          <w:b/>
          <w:bCs/>
        </w:rPr>
        <w:t>t tùy ch</w:t>
      </w:r>
      <w:r>
        <w:rPr>
          <w:b/>
          <w:bCs/>
        </w:rPr>
        <w:t>ỉ</w:t>
      </w:r>
      <w:r>
        <w:rPr>
          <w:b/>
          <w:bCs/>
        </w:rPr>
        <w:t>nh:</w:t>
      </w:r>
    </w:p>
    <w:p w14:paraId="7E85F2EB" w14:textId="77777777" w:rsidR="008F68C3" w:rsidRDefault="0012558D" w:rsidP="0012558D">
      <w:pPr>
        <w:pStyle w:val="Compact"/>
        <w:numPr>
          <w:ilvl w:val="1"/>
          <w:numId w:val="73"/>
        </w:numPr>
      </w:pPr>
      <w:r>
        <w:t>D</w:t>
      </w:r>
      <w:r>
        <w:t>ễ</w:t>
      </w:r>
      <w:r>
        <w:t xml:space="preserve"> dàng thương lư</w:t>
      </w:r>
      <w:r>
        <w:t>ợ</w:t>
      </w:r>
      <w:r>
        <w:t>ng thay đ</w:t>
      </w:r>
      <w:r>
        <w:t>ổ</w:t>
      </w:r>
      <w:r>
        <w:t>i thi</w:t>
      </w:r>
      <w:r>
        <w:t>ế</w:t>
      </w:r>
      <w:r>
        <w:t>t k</w:t>
      </w:r>
      <w:r>
        <w:t>ế</w:t>
      </w:r>
    </w:p>
    <w:p w14:paraId="73C51B47" w14:textId="77777777" w:rsidR="008F68C3" w:rsidRDefault="0012558D" w:rsidP="0012558D">
      <w:pPr>
        <w:pStyle w:val="Compact"/>
        <w:numPr>
          <w:ilvl w:val="1"/>
          <w:numId w:val="73"/>
        </w:numPr>
      </w:pPr>
      <w:r>
        <w:t>Đ</w:t>
      </w:r>
      <w:r>
        <w:t>ặ</w:t>
      </w:r>
      <w:r>
        <w:t>t hàng s</w:t>
      </w:r>
      <w:r>
        <w:t>ố</w:t>
      </w:r>
      <w:r>
        <w:t xml:space="preserve"> lư</w:t>
      </w:r>
      <w:r>
        <w:t>ợ</w:t>
      </w:r>
      <w:r>
        <w:t>ng nh</w:t>
      </w:r>
      <w:r>
        <w:t>ỏ</w:t>
      </w:r>
      <w:r>
        <w:t xml:space="preserve"> (MOQ th</w:t>
      </w:r>
      <w:r>
        <w:t>ấ</w:t>
      </w:r>
      <w:r>
        <w:t>p)</w:t>
      </w:r>
    </w:p>
    <w:p w14:paraId="6BB46103" w14:textId="77777777" w:rsidR="008F68C3" w:rsidRDefault="0012558D" w:rsidP="0012558D">
      <w:pPr>
        <w:pStyle w:val="Compact"/>
        <w:numPr>
          <w:ilvl w:val="1"/>
          <w:numId w:val="73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nhanh chóng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>t</w:t>
      </w:r>
    </w:p>
    <w:p w14:paraId="01FA916D" w14:textId="77777777" w:rsidR="008F68C3" w:rsidRDefault="0012558D" w:rsidP="0012558D">
      <w:pPr>
        <w:pStyle w:val="Compact"/>
        <w:numPr>
          <w:ilvl w:val="0"/>
          <w:numId w:val="70"/>
        </w:numPr>
      </w:pPr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logistics:</w:t>
      </w:r>
    </w:p>
    <w:p w14:paraId="04A9B447" w14:textId="77777777" w:rsidR="008F68C3" w:rsidRDefault="0012558D" w:rsidP="0012558D">
      <w:pPr>
        <w:pStyle w:val="Compact"/>
        <w:numPr>
          <w:ilvl w:val="1"/>
          <w:numId w:val="74"/>
        </w:numPr>
      </w:pPr>
      <w:r>
        <w:t>C</w:t>
      </w:r>
      <w:r>
        <w:t>ả</w:t>
      </w:r>
      <w:r>
        <w:t>ng bi</w:t>
      </w:r>
      <w:r>
        <w:t>ể</w:t>
      </w:r>
      <w:r>
        <w:t>n qu</w:t>
      </w:r>
      <w:r>
        <w:t>ố</w:t>
      </w:r>
      <w:r>
        <w:t>c t</w:t>
      </w:r>
      <w:r>
        <w:t>ế</w:t>
      </w:r>
      <w:r>
        <w:t>: Sài Gòn, Cái Mép</w:t>
      </w:r>
    </w:p>
    <w:p w14:paraId="7D75CBAD" w14:textId="77777777" w:rsidR="008F68C3" w:rsidRDefault="0012558D" w:rsidP="0012558D">
      <w:pPr>
        <w:pStyle w:val="Compact"/>
        <w:numPr>
          <w:ilvl w:val="1"/>
          <w:numId w:val="74"/>
        </w:numPr>
      </w:pPr>
      <w:r>
        <w:t>Sân bay qu</w:t>
      </w:r>
      <w:r>
        <w:t>ố</w:t>
      </w:r>
      <w:r>
        <w:t>c t</w:t>
      </w:r>
      <w:r>
        <w:t>ế</w:t>
      </w:r>
      <w:r>
        <w:t>: Tân Sơn Nh</w:t>
      </w:r>
      <w:r>
        <w:t>ấ</w:t>
      </w:r>
      <w:r>
        <w:t>t, Long Thành (2025)</w:t>
      </w:r>
    </w:p>
    <w:p w14:paraId="2B13B269" w14:textId="77777777" w:rsidR="008F68C3" w:rsidRDefault="0012558D" w:rsidP="0012558D">
      <w:pPr>
        <w:pStyle w:val="Compact"/>
        <w:numPr>
          <w:ilvl w:val="1"/>
          <w:numId w:val="74"/>
        </w:numPr>
      </w:pPr>
      <w:r>
        <w:t>H</w:t>
      </w:r>
      <w:r>
        <w:t>ệ</w:t>
      </w:r>
      <w:r>
        <w:t xml:space="preserve"> th</w:t>
      </w:r>
      <w:r>
        <w:t>ố</w:t>
      </w:r>
      <w:r>
        <w:t>ng đư</w:t>
      </w:r>
      <w:r>
        <w:t>ờ</w:t>
      </w:r>
      <w:r>
        <w:t>ng cao t</w:t>
      </w:r>
      <w:r>
        <w:t>ố</w:t>
      </w:r>
      <w:r>
        <w:t>c k</w:t>
      </w:r>
      <w:r>
        <w:t>ế</w:t>
      </w:r>
      <w:r>
        <w:t>t n</w:t>
      </w:r>
      <w:r>
        <w:t>ố</w:t>
      </w:r>
      <w:r>
        <w:t>i các khu công nghi</w:t>
      </w:r>
      <w:r>
        <w:t>ệ</w:t>
      </w:r>
      <w:r>
        <w:t>p</w:t>
      </w:r>
    </w:p>
    <w:p w14:paraId="2DB0398B" w14:textId="77777777" w:rsidR="008F68C3" w:rsidRDefault="0012558D" w:rsidP="0012558D">
      <w:pPr>
        <w:pStyle w:val="Compact"/>
        <w:numPr>
          <w:ilvl w:val="1"/>
          <w:numId w:val="74"/>
        </w:numPr>
      </w:pPr>
      <w:r>
        <w:t>D</w:t>
      </w:r>
      <w:r>
        <w:t>ị</w:t>
      </w:r>
      <w:r>
        <w:t>ch v</w:t>
      </w:r>
      <w:r>
        <w:t>ụ</w:t>
      </w:r>
      <w:r>
        <w:t xml:space="preserve"> logistics phát tri</w:t>
      </w:r>
      <w:r>
        <w:t>ể</w:t>
      </w:r>
      <w:r>
        <w:t>n (DHL, FedEx, UPS)</w:t>
      </w:r>
    </w:p>
    <w:p w14:paraId="5C9C4357" w14:textId="77777777" w:rsidR="008F68C3" w:rsidRDefault="0012558D">
      <w:pPr>
        <w:pStyle w:val="FirstParagraph"/>
      </w:pPr>
      <w:r>
        <w:rPr>
          <w:b/>
          <w:bCs/>
        </w:rPr>
        <w:t>L</w:t>
      </w:r>
      <w:r>
        <w:rPr>
          <w:b/>
          <w:bCs/>
        </w:rPr>
        <w:t>ộ</w:t>
      </w:r>
      <w:r>
        <w:rPr>
          <w:b/>
          <w:bCs/>
        </w:rPr>
        <w:t xml:space="preserve"> trình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</w:t>
      </w:r>
      <w:r>
        <w:rPr>
          <w:b/>
          <w:bCs/>
        </w:rPr>
        <w:t>a c</w:t>
      </w:r>
      <w:r>
        <w:rPr>
          <w:b/>
          <w:bCs/>
        </w:rPr>
        <w:t>ủ</w:t>
      </w:r>
      <w:r>
        <w:rPr>
          <w:b/>
          <w:bCs/>
        </w:rPr>
        <w:t>a Mekong:</w:t>
      </w:r>
    </w:p>
    <w:p w14:paraId="71D04322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 (2025-2029) – 50%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00881E0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5DAC6A15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</w:t>
            </w:r>
          </w:p>
        </w:tc>
        <w:tc>
          <w:tcPr>
            <w:tcW w:w="1863" w:type="dxa"/>
          </w:tcPr>
          <w:p w14:paraId="3A6E95D9" w14:textId="77777777" w:rsidR="008F68C3" w:rsidRDefault="0012558D">
            <w:pPr>
              <w:pStyle w:val="Compact"/>
              <w:jc w:val="righ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  <w:tc>
          <w:tcPr>
            <w:tcW w:w="1863" w:type="dxa"/>
          </w:tcPr>
          <w:p w14:paraId="3F778717" w14:textId="77777777" w:rsidR="008F68C3" w:rsidRDefault="0012558D">
            <w:pPr>
              <w:pStyle w:val="Compact"/>
              <w:jc w:val="right"/>
            </w:pPr>
            <w:r>
              <w:t>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  <w:tc>
          <w:tcPr>
            <w:tcW w:w="1397" w:type="dxa"/>
          </w:tcPr>
          <w:p w14:paraId="67864E5A" w14:textId="77777777" w:rsidR="008F68C3" w:rsidRDefault="0012558D">
            <w:pPr>
              <w:pStyle w:val="Compact"/>
            </w:pPr>
            <w:r>
              <w:t>Nhà cung c</w:t>
            </w:r>
            <w:r>
              <w:t>ấ</w:t>
            </w:r>
            <w:r>
              <w:t>p VN</w:t>
            </w:r>
          </w:p>
        </w:tc>
        <w:tc>
          <w:tcPr>
            <w:tcW w:w="1397" w:type="dxa"/>
          </w:tcPr>
          <w:p w14:paraId="2678BA19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399E2E5D" w14:textId="77777777">
        <w:tc>
          <w:tcPr>
            <w:tcW w:w="1397" w:type="dxa"/>
          </w:tcPr>
          <w:p w14:paraId="00F507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ỏ</w:t>
            </w:r>
            <w:r>
              <w:rPr>
                <w:b/>
                <w:bCs/>
              </w:rPr>
              <w:t xml:space="preserve"> máy (kim lo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i, nh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a)</w:t>
            </w:r>
          </w:p>
        </w:tc>
        <w:tc>
          <w:tcPr>
            <w:tcW w:w="1863" w:type="dxa"/>
          </w:tcPr>
          <w:p w14:paraId="533356FA" w14:textId="77777777" w:rsidR="008F68C3" w:rsidRDefault="0012558D">
            <w:pPr>
              <w:pStyle w:val="Compact"/>
              <w:jc w:val="right"/>
            </w:pPr>
            <w:r>
              <w:t>100%</w:t>
            </w:r>
          </w:p>
        </w:tc>
        <w:tc>
          <w:tcPr>
            <w:tcW w:w="1863" w:type="dxa"/>
          </w:tcPr>
          <w:p w14:paraId="739C9AD4" w14:textId="77777777" w:rsidR="008F68C3" w:rsidRDefault="0012558D">
            <w:pPr>
              <w:pStyle w:val="Compact"/>
              <w:jc w:val="right"/>
            </w:pPr>
            <w:r>
              <w:t>0%</w:t>
            </w:r>
          </w:p>
        </w:tc>
        <w:tc>
          <w:tcPr>
            <w:tcW w:w="1397" w:type="dxa"/>
          </w:tcPr>
          <w:p w14:paraId="59ECBF16" w14:textId="77777777" w:rsidR="008F68C3" w:rsidRDefault="0012558D">
            <w:pPr>
              <w:pStyle w:val="Compact"/>
            </w:pPr>
            <w:r>
              <w:t>Công ty Cơ Khí ABC, XYZ Plastic</w:t>
            </w:r>
          </w:p>
        </w:tc>
        <w:tc>
          <w:tcPr>
            <w:tcW w:w="1397" w:type="dxa"/>
          </w:tcPr>
          <w:p w14:paraId="6A6B836F" w14:textId="77777777" w:rsidR="008F68C3" w:rsidRDefault="008F68C3">
            <w:pPr>
              <w:pStyle w:val="Compact"/>
            </w:pPr>
          </w:p>
        </w:tc>
      </w:tr>
      <w:tr w:rsidR="008F68C3" w14:paraId="2F137F6B" w14:textId="77777777">
        <w:tc>
          <w:tcPr>
            <w:tcW w:w="1397" w:type="dxa"/>
          </w:tcPr>
          <w:p w14:paraId="046574F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PCB</w:t>
            </w:r>
          </w:p>
        </w:tc>
        <w:tc>
          <w:tcPr>
            <w:tcW w:w="1863" w:type="dxa"/>
          </w:tcPr>
          <w:p w14:paraId="4345C129" w14:textId="77777777" w:rsidR="008F68C3" w:rsidRDefault="0012558D">
            <w:pPr>
              <w:pStyle w:val="Compact"/>
              <w:jc w:val="right"/>
            </w:pPr>
            <w:r>
              <w:t>80%</w:t>
            </w:r>
          </w:p>
        </w:tc>
        <w:tc>
          <w:tcPr>
            <w:tcW w:w="1863" w:type="dxa"/>
          </w:tcPr>
          <w:p w14:paraId="66102506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397" w:type="dxa"/>
          </w:tcPr>
          <w:p w14:paraId="14693CEF" w14:textId="77777777" w:rsidR="008F68C3" w:rsidRDefault="0012558D">
            <w:pPr>
              <w:pStyle w:val="Compact"/>
            </w:pPr>
            <w:r>
              <w:t>Công ty PCB DEF, GHI Electronics</w:t>
            </w:r>
          </w:p>
        </w:tc>
        <w:tc>
          <w:tcPr>
            <w:tcW w:w="1397" w:type="dxa"/>
          </w:tcPr>
          <w:p w14:paraId="245369ED" w14:textId="77777777" w:rsidR="008F68C3" w:rsidRDefault="0012558D">
            <w:pPr>
              <w:pStyle w:val="Compact"/>
            </w:pPr>
            <w:r>
              <w:t>PCB ph</w:t>
            </w:r>
            <w:r>
              <w:t>ứ</w:t>
            </w:r>
            <w:r>
              <w:t>c t</w:t>
            </w:r>
            <w:r>
              <w:t>ạ</w:t>
            </w:r>
            <w:r>
              <w:t>p nh</w:t>
            </w:r>
            <w:r>
              <w:t>ậ</w:t>
            </w:r>
            <w:r>
              <w:t>p</w:t>
            </w:r>
          </w:p>
        </w:tc>
      </w:tr>
      <w:tr w:rsidR="008F68C3" w14:paraId="4CFE8A6C" w14:textId="77777777">
        <w:tc>
          <w:tcPr>
            <w:tcW w:w="1397" w:type="dxa"/>
          </w:tcPr>
          <w:p w14:paraId="1A0BE8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Cáp, connector</w:t>
            </w:r>
          </w:p>
        </w:tc>
        <w:tc>
          <w:tcPr>
            <w:tcW w:w="1863" w:type="dxa"/>
          </w:tcPr>
          <w:p w14:paraId="55F41A73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863" w:type="dxa"/>
          </w:tcPr>
          <w:p w14:paraId="10A790C3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397" w:type="dxa"/>
          </w:tcPr>
          <w:p w14:paraId="07693A4C" w14:textId="77777777" w:rsidR="008F68C3" w:rsidRDefault="0012558D">
            <w:pPr>
              <w:pStyle w:val="Compact"/>
            </w:pPr>
            <w:r>
              <w:t>Công ty JKL Connectors</w:t>
            </w:r>
          </w:p>
        </w:tc>
        <w:tc>
          <w:tcPr>
            <w:tcW w:w="1397" w:type="dxa"/>
          </w:tcPr>
          <w:p w14:paraId="6AEE2496" w14:textId="77777777" w:rsidR="008F68C3" w:rsidRDefault="008F68C3">
            <w:pPr>
              <w:pStyle w:val="Compact"/>
            </w:pPr>
          </w:p>
        </w:tc>
      </w:tr>
      <w:tr w:rsidR="008F68C3" w14:paraId="284754A4" w14:textId="77777777">
        <w:tc>
          <w:tcPr>
            <w:tcW w:w="1397" w:type="dxa"/>
          </w:tcPr>
          <w:p w14:paraId="5C113BD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Linh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1C322C9C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863" w:type="dxa"/>
          </w:tcPr>
          <w:p w14:paraId="4BE60D4D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397" w:type="dxa"/>
          </w:tcPr>
          <w:p w14:paraId="53991864" w14:textId="77777777" w:rsidR="008F68C3" w:rsidRDefault="0012558D">
            <w:pPr>
              <w:pStyle w:val="Compact"/>
            </w:pPr>
            <w:r>
              <w:t>Công ty MNO Components</w:t>
            </w:r>
          </w:p>
        </w:tc>
        <w:tc>
          <w:tcPr>
            <w:tcW w:w="1397" w:type="dxa"/>
          </w:tcPr>
          <w:p w14:paraId="334990DE" w14:textId="77777777" w:rsidR="008F68C3" w:rsidRDefault="008F68C3">
            <w:pPr>
              <w:pStyle w:val="Compact"/>
            </w:pPr>
          </w:p>
        </w:tc>
      </w:tr>
      <w:tr w:rsidR="008F68C3" w14:paraId="36D2D70E" w14:textId="77777777">
        <w:tc>
          <w:tcPr>
            <w:tcW w:w="1397" w:type="dxa"/>
          </w:tcPr>
          <w:p w14:paraId="5386CFB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IC, chip,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75DAE1BD" w14:textId="77777777" w:rsidR="008F68C3" w:rsidRDefault="0012558D">
            <w:pPr>
              <w:pStyle w:val="Compact"/>
              <w:jc w:val="right"/>
            </w:pPr>
            <w:r>
              <w:t>0%</w:t>
            </w:r>
          </w:p>
        </w:tc>
        <w:tc>
          <w:tcPr>
            <w:tcW w:w="1863" w:type="dxa"/>
          </w:tcPr>
          <w:p w14:paraId="6912F616" w14:textId="77777777" w:rsidR="008F68C3" w:rsidRDefault="0012558D">
            <w:pPr>
              <w:pStyle w:val="Compact"/>
              <w:jc w:val="right"/>
            </w:pPr>
            <w:r>
              <w:t>100%</w:t>
            </w:r>
          </w:p>
        </w:tc>
        <w:tc>
          <w:tcPr>
            <w:tcW w:w="1397" w:type="dxa"/>
          </w:tcPr>
          <w:p w14:paraId="17778F86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397" w:type="dxa"/>
          </w:tcPr>
          <w:p w14:paraId="60C9BFE0" w14:textId="77777777" w:rsidR="008F68C3" w:rsidRDefault="0012558D">
            <w:pPr>
              <w:pStyle w:val="Compact"/>
            </w:pPr>
            <w:r>
              <w:t>Chưa s</w:t>
            </w:r>
            <w:r>
              <w:t>ả</w:t>
            </w:r>
            <w:r>
              <w:t>n xu</w:t>
            </w:r>
            <w:r>
              <w:t>ấ</w:t>
            </w:r>
            <w:r>
              <w:t>t đư</w:t>
            </w:r>
            <w:r>
              <w:t>ợ</w:t>
            </w:r>
            <w:r>
              <w:t>c</w:t>
            </w:r>
          </w:p>
        </w:tc>
      </w:tr>
      <w:tr w:rsidR="008F68C3" w14:paraId="00196DD9" w14:textId="77777777">
        <w:tc>
          <w:tcPr>
            <w:tcW w:w="1397" w:type="dxa"/>
          </w:tcPr>
          <w:p w14:paraId="5191166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cơ servo</w:t>
            </w:r>
          </w:p>
        </w:tc>
        <w:tc>
          <w:tcPr>
            <w:tcW w:w="1863" w:type="dxa"/>
          </w:tcPr>
          <w:p w14:paraId="4614E028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863" w:type="dxa"/>
          </w:tcPr>
          <w:p w14:paraId="29E8329A" w14:textId="77777777" w:rsidR="008F68C3" w:rsidRDefault="0012558D">
            <w:pPr>
              <w:pStyle w:val="Compact"/>
              <w:jc w:val="right"/>
            </w:pPr>
            <w:r>
              <w:t>80%</w:t>
            </w:r>
          </w:p>
        </w:tc>
        <w:tc>
          <w:tcPr>
            <w:tcW w:w="1397" w:type="dxa"/>
          </w:tcPr>
          <w:p w14:paraId="4BEA1024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397" w:type="dxa"/>
          </w:tcPr>
          <w:p w14:paraId="6D7A18E1" w14:textId="77777777" w:rsidR="008F68C3" w:rsidRDefault="0012558D">
            <w:pPr>
              <w:pStyle w:val="Compact"/>
            </w:pPr>
            <w:r>
              <w:t>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lo</w:t>
            </w:r>
            <w:r>
              <w:t>ạ</w:t>
            </w:r>
            <w:r>
              <w:t>i cơ b</w:t>
            </w:r>
            <w:r>
              <w:t>ả</w:t>
            </w:r>
            <w:r>
              <w:t>n</w:t>
            </w:r>
          </w:p>
        </w:tc>
      </w:tr>
      <w:tr w:rsidR="008F68C3" w14:paraId="37DA0A44" w14:textId="77777777">
        <w:tc>
          <w:tcPr>
            <w:tcW w:w="1397" w:type="dxa"/>
          </w:tcPr>
          <w:p w14:paraId="6A97C5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LiDAR, Camera</w:t>
            </w:r>
          </w:p>
        </w:tc>
        <w:tc>
          <w:tcPr>
            <w:tcW w:w="1863" w:type="dxa"/>
          </w:tcPr>
          <w:p w14:paraId="5B90A907" w14:textId="77777777" w:rsidR="008F68C3" w:rsidRDefault="0012558D">
            <w:pPr>
              <w:pStyle w:val="Compact"/>
              <w:jc w:val="right"/>
            </w:pPr>
            <w:r>
              <w:t>0%</w:t>
            </w:r>
          </w:p>
        </w:tc>
        <w:tc>
          <w:tcPr>
            <w:tcW w:w="1863" w:type="dxa"/>
          </w:tcPr>
          <w:p w14:paraId="57B16528" w14:textId="77777777" w:rsidR="008F68C3" w:rsidRDefault="0012558D">
            <w:pPr>
              <w:pStyle w:val="Compact"/>
              <w:jc w:val="right"/>
            </w:pPr>
            <w:r>
              <w:t>100%</w:t>
            </w:r>
          </w:p>
        </w:tc>
        <w:tc>
          <w:tcPr>
            <w:tcW w:w="1397" w:type="dxa"/>
          </w:tcPr>
          <w:p w14:paraId="4B8293C9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397" w:type="dxa"/>
          </w:tcPr>
          <w:p w14:paraId="6B6C6134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cao</w:t>
            </w:r>
          </w:p>
        </w:tc>
      </w:tr>
      <w:tr w:rsidR="008F68C3" w14:paraId="0C831713" w14:textId="77777777">
        <w:tc>
          <w:tcPr>
            <w:tcW w:w="1397" w:type="dxa"/>
          </w:tcPr>
          <w:p w14:paraId="42C8AE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Pin Li-ion</w:t>
            </w:r>
          </w:p>
        </w:tc>
        <w:tc>
          <w:tcPr>
            <w:tcW w:w="1863" w:type="dxa"/>
          </w:tcPr>
          <w:p w14:paraId="27E09E8C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863" w:type="dxa"/>
          </w:tcPr>
          <w:p w14:paraId="6F2F39F2" w14:textId="77777777" w:rsidR="008F68C3" w:rsidRDefault="0012558D">
            <w:pPr>
              <w:pStyle w:val="Compact"/>
              <w:jc w:val="right"/>
            </w:pPr>
            <w:r>
              <w:t>70%</w:t>
            </w:r>
          </w:p>
        </w:tc>
        <w:tc>
          <w:tcPr>
            <w:tcW w:w="1397" w:type="dxa"/>
          </w:tcPr>
          <w:p w14:paraId="01CEF7FF" w14:textId="77777777" w:rsidR="008F68C3" w:rsidRDefault="0012558D">
            <w:pPr>
              <w:pStyle w:val="Compact"/>
            </w:pPr>
            <w:r>
              <w:t>Công ty DALY VN</w:t>
            </w:r>
          </w:p>
        </w:tc>
        <w:tc>
          <w:tcPr>
            <w:tcW w:w="1397" w:type="dxa"/>
          </w:tcPr>
          <w:p w14:paraId="7C0CA782" w14:textId="77777777" w:rsidR="008F68C3" w:rsidRDefault="0012558D">
            <w:pPr>
              <w:pStyle w:val="Compact"/>
            </w:pPr>
            <w:r>
              <w:t>L</w:t>
            </w:r>
            <w:r>
              <w:t>ắ</w:t>
            </w:r>
            <w:r>
              <w:t>p ráp t</w:t>
            </w:r>
            <w:r>
              <w:t>ạ</w:t>
            </w:r>
            <w:r>
              <w:t>i VN</w:t>
            </w:r>
          </w:p>
        </w:tc>
      </w:tr>
    </w:tbl>
    <w:p w14:paraId="1C18ED3A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 (2030-2035) – 60%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6668F93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03517BD4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</w:t>
            </w:r>
          </w:p>
        </w:tc>
        <w:tc>
          <w:tcPr>
            <w:tcW w:w="1863" w:type="dxa"/>
          </w:tcPr>
          <w:p w14:paraId="68081881" w14:textId="77777777" w:rsidR="008F68C3" w:rsidRDefault="0012558D">
            <w:pPr>
              <w:pStyle w:val="Compact"/>
              <w:jc w:val="righ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  <w:tc>
          <w:tcPr>
            <w:tcW w:w="1863" w:type="dxa"/>
          </w:tcPr>
          <w:p w14:paraId="19A0F851" w14:textId="77777777" w:rsidR="008F68C3" w:rsidRDefault="0012558D">
            <w:pPr>
              <w:pStyle w:val="Compact"/>
              <w:jc w:val="right"/>
            </w:pPr>
            <w:r>
              <w:t>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  <w:tc>
          <w:tcPr>
            <w:tcW w:w="1397" w:type="dxa"/>
          </w:tcPr>
          <w:p w14:paraId="4F62F1AC" w14:textId="77777777" w:rsidR="008F68C3" w:rsidRDefault="0012558D">
            <w:pPr>
              <w:pStyle w:val="Compact"/>
            </w:pPr>
            <w:r>
              <w:t>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</w:t>
            </w:r>
          </w:p>
        </w:tc>
        <w:tc>
          <w:tcPr>
            <w:tcW w:w="1397" w:type="dxa"/>
          </w:tcPr>
          <w:p w14:paraId="21DE40C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61923939" w14:textId="77777777">
        <w:tc>
          <w:tcPr>
            <w:tcW w:w="1397" w:type="dxa"/>
          </w:tcPr>
          <w:p w14:paraId="642CF59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linh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GĐ1</w:t>
            </w:r>
          </w:p>
        </w:tc>
        <w:tc>
          <w:tcPr>
            <w:tcW w:w="1863" w:type="dxa"/>
          </w:tcPr>
          <w:p w14:paraId="2BD76AF1" w14:textId="77777777" w:rsidR="008F68C3" w:rsidRDefault="0012558D">
            <w:pPr>
              <w:pStyle w:val="Compact"/>
              <w:jc w:val="right"/>
            </w:pPr>
            <w:r>
              <w:t>Tăng 10%</w:t>
            </w:r>
          </w:p>
        </w:tc>
        <w:tc>
          <w:tcPr>
            <w:tcW w:w="1863" w:type="dxa"/>
          </w:tcPr>
          <w:p w14:paraId="022E7067" w14:textId="77777777" w:rsidR="008F68C3" w:rsidRDefault="0012558D">
            <w:pPr>
              <w:pStyle w:val="Compact"/>
              <w:jc w:val="right"/>
            </w:pPr>
            <w:r>
              <w:t>Gi</w:t>
            </w:r>
            <w:r>
              <w:t>ả</w:t>
            </w:r>
            <w:r>
              <w:t>m 10%</w:t>
            </w:r>
          </w:p>
        </w:tc>
        <w:tc>
          <w:tcPr>
            <w:tcW w:w="1397" w:type="dxa"/>
          </w:tcPr>
          <w:p w14:paraId="4A9AD285" w14:textId="77777777" w:rsidR="008F68C3" w:rsidRDefault="0012558D">
            <w:pPr>
              <w:pStyle w:val="Compact"/>
            </w:pPr>
            <w:r>
              <w:t>Nâng c</w:t>
            </w:r>
            <w:r>
              <w:t>ấ</w:t>
            </w:r>
            <w:r>
              <w:t>p nhà cung c</w:t>
            </w:r>
            <w:r>
              <w:t>ấ</w:t>
            </w:r>
            <w:r>
              <w:t>p</w:t>
            </w:r>
          </w:p>
        </w:tc>
        <w:tc>
          <w:tcPr>
            <w:tcW w:w="1397" w:type="dxa"/>
          </w:tcPr>
          <w:p w14:paraId="308B0D83" w14:textId="77777777" w:rsidR="008F68C3" w:rsidRDefault="008F68C3">
            <w:pPr>
              <w:pStyle w:val="Compact"/>
            </w:pPr>
          </w:p>
        </w:tc>
      </w:tr>
      <w:tr w:rsidR="008F68C3" w14:paraId="280990E0" w14:textId="77777777">
        <w:tc>
          <w:tcPr>
            <w:tcW w:w="1397" w:type="dxa"/>
          </w:tcPr>
          <w:p w14:paraId="41AA29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cơ servo</w:t>
            </w:r>
          </w:p>
        </w:tc>
        <w:tc>
          <w:tcPr>
            <w:tcW w:w="1863" w:type="dxa"/>
          </w:tcPr>
          <w:p w14:paraId="3801663F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1863" w:type="dxa"/>
          </w:tcPr>
          <w:p w14:paraId="28BC3EBA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1397" w:type="dxa"/>
          </w:tcPr>
          <w:p w14:paraId="58BF361E" w14:textId="77777777" w:rsidR="008F68C3" w:rsidRDefault="0012558D">
            <w:pPr>
              <w:pStyle w:val="Compact"/>
            </w:pPr>
            <w:r>
              <w:t>H</w:t>
            </w:r>
            <w:r>
              <w:t>ợ</w:t>
            </w:r>
            <w:r>
              <w:t>p tác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  <w:tc>
          <w:tcPr>
            <w:tcW w:w="1397" w:type="dxa"/>
          </w:tcPr>
          <w:p w14:paraId="3A8C00DA" w14:textId="77777777" w:rsidR="008F68C3" w:rsidRDefault="008F68C3">
            <w:pPr>
              <w:pStyle w:val="Compact"/>
            </w:pPr>
          </w:p>
        </w:tc>
      </w:tr>
      <w:tr w:rsidR="008F68C3" w14:paraId="1153EE88" w14:textId="77777777">
        <w:tc>
          <w:tcPr>
            <w:tcW w:w="1397" w:type="dxa"/>
          </w:tcPr>
          <w:p w14:paraId="1207A78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Pin Li-ion</w:t>
            </w:r>
          </w:p>
        </w:tc>
        <w:tc>
          <w:tcPr>
            <w:tcW w:w="1863" w:type="dxa"/>
          </w:tcPr>
          <w:p w14:paraId="4AB200AA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863" w:type="dxa"/>
          </w:tcPr>
          <w:p w14:paraId="29D05CD1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397" w:type="dxa"/>
          </w:tcPr>
          <w:p w14:paraId="39857659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xu</w:t>
            </w:r>
            <w:r>
              <w:t>ấ</w:t>
            </w:r>
            <w:r>
              <w:t>t cell t</w:t>
            </w:r>
            <w:r>
              <w:t>ạ</w:t>
            </w:r>
            <w:r>
              <w:t>i VN</w:t>
            </w:r>
          </w:p>
        </w:tc>
        <w:tc>
          <w:tcPr>
            <w:tcW w:w="1397" w:type="dxa"/>
          </w:tcPr>
          <w:p w14:paraId="501A058E" w14:textId="77777777" w:rsidR="008F68C3" w:rsidRDefault="008F68C3">
            <w:pPr>
              <w:pStyle w:val="Compact"/>
            </w:pPr>
          </w:p>
        </w:tc>
      </w:tr>
      <w:tr w:rsidR="008F68C3" w14:paraId="606853EF" w14:textId="77777777">
        <w:tc>
          <w:tcPr>
            <w:tcW w:w="1397" w:type="dxa"/>
          </w:tcPr>
          <w:p w14:paraId="5BF297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cơ 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04BDDB25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863" w:type="dxa"/>
          </w:tcPr>
          <w:p w14:paraId="028CD530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397" w:type="dxa"/>
          </w:tcPr>
          <w:p w14:paraId="6FDB557F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v</w:t>
            </w:r>
            <w:r>
              <w:t>ớ</w:t>
            </w:r>
            <w:r>
              <w:t>i đ</w:t>
            </w:r>
            <w:r>
              <w:t>ố</w:t>
            </w:r>
            <w:r>
              <w:t>i tác</w:t>
            </w:r>
          </w:p>
        </w:tc>
        <w:tc>
          <w:tcPr>
            <w:tcW w:w="1397" w:type="dxa"/>
          </w:tcPr>
          <w:p w14:paraId="4C6BD8C8" w14:textId="77777777" w:rsidR="008F68C3" w:rsidRDefault="008F68C3">
            <w:pPr>
              <w:pStyle w:val="Compact"/>
            </w:pPr>
          </w:p>
        </w:tc>
      </w:tr>
      <w:tr w:rsidR="008F68C3" w14:paraId="4EBB121C" w14:textId="77777777">
        <w:tc>
          <w:tcPr>
            <w:tcW w:w="1397" w:type="dxa"/>
          </w:tcPr>
          <w:p w14:paraId="1D68EB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Module 5G</w:t>
            </w:r>
          </w:p>
        </w:tc>
        <w:tc>
          <w:tcPr>
            <w:tcW w:w="1863" w:type="dxa"/>
          </w:tcPr>
          <w:p w14:paraId="5D1FEBD0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863" w:type="dxa"/>
          </w:tcPr>
          <w:p w14:paraId="2CA661A1" w14:textId="77777777" w:rsidR="008F68C3" w:rsidRDefault="0012558D">
            <w:pPr>
              <w:pStyle w:val="Compact"/>
              <w:jc w:val="right"/>
            </w:pPr>
            <w:r>
              <w:t>80%</w:t>
            </w:r>
          </w:p>
        </w:tc>
        <w:tc>
          <w:tcPr>
            <w:tcW w:w="1397" w:type="dxa"/>
          </w:tcPr>
          <w:p w14:paraId="05FC39E1" w14:textId="77777777" w:rsidR="008F68C3" w:rsidRDefault="0012558D">
            <w:pPr>
              <w:pStyle w:val="Compact"/>
            </w:pPr>
            <w:r>
              <w:t>License t</w:t>
            </w:r>
            <w:r>
              <w:t>ừ</w:t>
            </w:r>
            <w:r>
              <w:t xml:space="preserve"> Qualcomm</w:t>
            </w:r>
          </w:p>
        </w:tc>
        <w:tc>
          <w:tcPr>
            <w:tcW w:w="1397" w:type="dxa"/>
          </w:tcPr>
          <w:p w14:paraId="38451ECB" w14:textId="77777777" w:rsidR="008F68C3" w:rsidRDefault="008F68C3">
            <w:pPr>
              <w:pStyle w:val="Compact"/>
            </w:pPr>
          </w:p>
        </w:tc>
      </w:tr>
    </w:tbl>
    <w:p w14:paraId="79B29722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3 (2036-2075) – 70%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3"/>
        <w:gridCol w:w="910"/>
        <w:gridCol w:w="1269"/>
        <w:gridCol w:w="2658"/>
        <w:gridCol w:w="957"/>
      </w:tblGrid>
      <w:tr w:rsidR="008F68C3" w14:paraId="388D383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5CE0D2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</w:t>
            </w:r>
          </w:p>
        </w:tc>
        <w:tc>
          <w:tcPr>
            <w:tcW w:w="0" w:type="auto"/>
          </w:tcPr>
          <w:p w14:paraId="2D29C0AA" w14:textId="77777777" w:rsidR="008F68C3" w:rsidRDefault="0012558D">
            <w:pPr>
              <w:pStyle w:val="Compact"/>
              <w:jc w:val="righ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  <w:tc>
          <w:tcPr>
            <w:tcW w:w="0" w:type="auto"/>
          </w:tcPr>
          <w:p w14:paraId="35D11492" w14:textId="77777777" w:rsidR="008F68C3" w:rsidRDefault="0012558D">
            <w:pPr>
              <w:pStyle w:val="Compact"/>
              <w:jc w:val="right"/>
            </w:pPr>
            <w:r>
              <w:t>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  <w:tc>
          <w:tcPr>
            <w:tcW w:w="0" w:type="auto"/>
          </w:tcPr>
          <w:p w14:paraId="310F0493" w14:textId="77777777" w:rsidR="008F68C3" w:rsidRDefault="0012558D">
            <w:pPr>
              <w:pStyle w:val="Compact"/>
            </w:pPr>
            <w:r>
              <w:t>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</w:t>
            </w:r>
          </w:p>
        </w:tc>
        <w:tc>
          <w:tcPr>
            <w:tcW w:w="0" w:type="auto"/>
          </w:tcPr>
          <w:p w14:paraId="282F4595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6542091" w14:textId="77777777">
        <w:tc>
          <w:tcPr>
            <w:tcW w:w="0" w:type="auto"/>
          </w:tcPr>
          <w:p w14:paraId="1CB2CD6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Chip ARM (license)</w:t>
            </w:r>
          </w:p>
        </w:tc>
        <w:tc>
          <w:tcPr>
            <w:tcW w:w="0" w:type="auto"/>
          </w:tcPr>
          <w:p w14:paraId="127EDB70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0" w:type="auto"/>
          </w:tcPr>
          <w:p w14:paraId="27B50432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0" w:type="auto"/>
          </w:tcPr>
          <w:p w14:paraId="666EC7F4" w14:textId="77777777" w:rsidR="008F68C3" w:rsidRDefault="0012558D">
            <w:pPr>
              <w:pStyle w:val="Compact"/>
            </w:pPr>
            <w:r>
              <w:t>Fab t</w:t>
            </w:r>
            <w:r>
              <w:t>ạ</w:t>
            </w:r>
            <w:r>
              <w:t>i VN ho</w:t>
            </w:r>
            <w:r>
              <w:t>ặ</w:t>
            </w:r>
            <w:r>
              <w:t>c Malaysia</w:t>
            </w:r>
          </w:p>
        </w:tc>
        <w:tc>
          <w:tcPr>
            <w:tcW w:w="0" w:type="auto"/>
          </w:tcPr>
          <w:p w14:paraId="42F9DB05" w14:textId="77777777" w:rsidR="008F68C3" w:rsidRDefault="008F68C3">
            <w:pPr>
              <w:pStyle w:val="Compact"/>
            </w:pPr>
          </w:p>
        </w:tc>
      </w:tr>
      <w:tr w:rsidR="008F68C3" w14:paraId="3D9A6FF9" w14:textId="77777777">
        <w:tc>
          <w:tcPr>
            <w:tcW w:w="0" w:type="auto"/>
          </w:tcPr>
          <w:p w14:paraId="647214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tiên ti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78FD498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0" w:type="auto"/>
          </w:tcPr>
          <w:p w14:paraId="33DB70FC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0" w:type="auto"/>
          </w:tcPr>
          <w:p w14:paraId="048A3C02" w14:textId="77777777" w:rsidR="008F68C3" w:rsidRDefault="0012558D">
            <w:pPr>
              <w:pStyle w:val="Compact"/>
            </w:pPr>
            <w:r>
              <w:t>R&amp;D và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  <w:tc>
          <w:tcPr>
            <w:tcW w:w="0" w:type="auto"/>
          </w:tcPr>
          <w:p w14:paraId="462CBEA4" w14:textId="77777777" w:rsidR="008F68C3" w:rsidRDefault="008F68C3">
            <w:pPr>
              <w:pStyle w:val="Compact"/>
            </w:pPr>
          </w:p>
        </w:tc>
      </w:tr>
      <w:tr w:rsidR="008F68C3" w14:paraId="4A8BB697" w14:textId="77777777">
        <w:tc>
          <w:tcPr>
            <w:tcW w:w="0" w:type="auto"/>
          </w:tcPr>
          <w:p w14:paraId="68C6677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Module AI</w:t>
            </w:r>
          </w:p>
        </w:tc>
        <w:tc>
          <w:tcPr>
            <w:tcW w:w="0" w:type="auto"/>
          </w:tcPr>
          <w:p w14:paraId="1E7D23EB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0" w:type="auto"/>
          </w:tcPr>
          <w:p w14:paraId="41D7AB5D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0" w:type="auto"/>
          </w:tcPr>
          <w:p w14:paraId="09D5E315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v</w:t>
            </w:r>
            <w:r>
              <w:t>ớ</w:t>
            </w:r>
            <w:r>
              <w:t>i đ</w:t>
            </w:r>
            <w:r>
              <w:t>ố</w:t>
            </w:r>
            <w:r>
              <w:t>i tác</w:t>
            </w:r>
          </w:p>
        </w:tc>
        <w:tc>
          <w:tcPr>
            <w:tcW w:w="0" w:type="auto"/>
          </w:tcPr>
          <w:p w14:paraId="6D755D5D" w14:textId="77777777" w:rsidR="008F68C3" w:rsidRDefault="008F68C3">
            <w:pPr>
              <w:pStyle w:val="Compact"/>
            </w:pPr>
          </w:p>
        </w:tc>
      </w:tr>
    </w:tbl>
    <w:p w14:paraId="6CE897CB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 tác chu</w:t>
      </w:r>
      <w:r>
        <w:rPr>
          <w:b/>
          <w:bCs/>
        </w:rPr>
        <w:t>ỗ</w:t>
      </w:r>
      <w:r>
        <w:rPr>
          <w:b/>
          <w:bCs/>
        </w:rPr>
        <w:t xml:space="preserve">i cung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ự</w:t>
      </w:r>
      <w:r>
        <w:rPr>
          <w:b/>
          <w:bCs/>
        </w:rPr>
        <w:t xml:space="preserve"> ki</w:t>
      </w:r>
      <w:r>
        <w:rPr>
          <w:b/>
          <w:bCs/>
        </w:rPr>
        <w:t>ế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3"/>
        <w:gridCol w:w="1795"/>
        <w:gridCol w:w="1796"/>
        <w:gridCol w:w="1796"/>
        <w:gridCol w:w="1796"/>
      </w:tblGrid>
      <w:tr w:rsidR="008F68C3" w14:paraId="3F5D3E8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321437E4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485" w:type="dxa"/>
          </w:tcPr>
          <w:p w14:paraId="4CB0E418" w14:textId="77777777" w:rsidR="008F68C3" w:rsidRDefault="0012558D">
            <w:pPr>
              <w:pStyle w:val="Compact"/>
            </w:pPr>
            <w:r>
              <w:t>Nhà cung c</w:t>
            </w:r>
            <w:r>
              <w:t>ấ</w:t>
            </w:r>
            <w:r>
              <w:t>p</w:t>
            </w:r>
          </w:p>
        </w:tc>
        <w:tc>
          <w:tcPr>
            <w:tcW w:w="1485" w:type="dxa"/>
          </w:tcPr>
          <w:p w14:paraId="392B4463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485" w:type="dxa"/>
          </w:tcPr>
          <w:p w14:paraId="4BEB515F" w14:textId="77777777" w:rsidR="008F68C3" w:rsidRDefault="0012558D">
            <w:pPr>
              <w:pStyle w:val="Compact"/>
            </w:pPr>
            <w:r>
              <w:t>Đ</w:t>
            </w:r>
            <w:r>
              <w:t>ị</w:t>
            </w:r>
            <w:r>
              <w:t>a đi</w:t>
            </w:r>
            <w:r>
              <w:t>ể</w:t>
            </w:r>
            <w:r>
              <w:t>m</w:t>
            </w:r>
          </w:p>
        </w:tc>
        <w:tc>
          <w:tcPr>
            <w:tcW w:w="1485" w:type="dxa"/>
          </w:tcPr>
          <w:p w14:paraId="1D9D8753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</w:tr>
      <w:tr w:rsidR="008F68C3" w14:paraId="07EFD6EB" w14:textId="77777777">
        <w:tc>
          <w:tcPr>
            <w:tcW w:w="1980" w:type="dxa"/>
          </w:tcPr>
          <w:p w14:paraId="77340CBD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485" w:type="dxa"/>
          </w:tcPr>
          <w:p w14:paraId="22D9B71B" w14:textId="77777777" w:rsidR="008F68C3" w:rsidRDefault="0012558D">
            <w:pPr>
              <w:pStyle w:val="Compact"/>
            </w:pPr>
            <w:r>
              <w:t>Công ty Cơ Khí Chính Xác ABC</w:t>
            </w:r>
          </w:p>
        </w:tc>
        <w:tc>
          <w:tcPr>
            <w:tcW w:w="1485" w:type="dxa"/>
          </w:tcPr>
          <w:p w14:paraId="155257CF" w14:textId="77777777" w:rsidR="008F68C3" w:rsidRDefault="0012558D">
            <w:pPr>
              <w:pStyle w:val="Compact"/>
            </w:pPr>
            <w:r>
              <w:t>V</w:t>
            </w:r>
            <w:r>
              <w:t>ỏ</w:t>
            </w:r>
            <w:r>
              <w:t xml:space="preserve"> máy kim lo</w:t>
            </w:r>
            <w:r>
              <w:t>ạ</w:t>
            </w:r>
            <w:r>
              <w:t>i, khung robot</w:t>
            </w:r>
          </w:p>
        </w:tc>
        <w:tc>
          <w:tcPr>
            <w:tcW w:w="1485" w:type="dxa"/>
          </w:tcPr>
          <w:p w14:paraId="12FF613D" w14:textId="77777777" w:rsidR="008F68C3" w:rsidRDefault="0012558D">
            <w:pPr>
              <w:pStyle w:val="Compact"/>
            </w:pPr>
            <w:r>
              <w:t>Bình Dương</w:t>
            </w:r>
          </w:p>
        </w:tc>
        <w:tc>
          <w:tcPr>
            <w:tcW w:w="1485" w:type="dxa"/>
          </w:tcPr>
          <w:p w14:paraId="6A422E1C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13119560" w14:textId="77777777">
        <w:tc>
          <w:tcPr>
            <w:tcW w:w="1980" w:type="dxa"/>
          </w:tcPr>
          <w:p w14:paraId="1714BAAF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485" w:type="dxa"/>
          </w:tcPr>
          <w:p w14:paraId="114A7FBA" w14:textId="77777777" w:rsidR="008F68C3" w:rsidRDefault="0012558D">
            <w:pPr>
              <w:pStyle w:val="Compact"/>
            </w:pPr>
            <w:r>
              <w:t>Công ty Nh</w:t>
            </w:r>
            <w:r>
              <w:t>ự</w:t>
            </w:r>
            <w:r>
              <w:t>a XYZ</w:t>
            </w:r>
          </w:p>
        </w:tc>
        <w:tc>
          <w:tcPr>
            <w:tcW w:w="1485" w:type="dxa"/>
          </w:tcPr>
          <w:p w14:paraId="7212C63A" w14:textId="77777777" w:rsidR="008F68C3" w:rsidRDefault="0012558D">
            <w:pPr>
              <w:pStyle w:val="Compact"/>
            </w:pPr>
            <w:r>
              <w:t>V</w:t>
            </w:r>
            <w:r>
              <w:t>ỏ</w:t>
            </w:r>
            <w:r>
              <w:t xml:space="preserve"> máy nh</w:t>
            </w:r>
            <w:r>
              <w:t>ự</w:t>
            </w:r>
            <w:r>
              <w:t>a ABS</w:t>
            </w:r>
          </w:p>
        </w:tc>
        <w:tc>
          <w:tcPr>
            <w:tcW w:w="1485" w:type="dxa"/>
          </w:tcPr>
          <w:p w14:paraId="554BA019" w14:textId="77777777" w:rsidR="008F68C3" w:rsidRDefault="0012558D">
            <w:pPr>
              <w:pStyle w:val="Compact"/>
            </w:pPr>
            <w:r>
              <w:t>Đ</w:t>
            </w:r>
            <w:r>
              <w:t>ồ</w:t>
            </w:r>
            <w:r>
              <w:t>ng Nai</w:t>
            </w:r>
          </w:p>
        </w:tc>
        <w:tc>
          <w:tcPr>
            <w:tcW w:w="1485" w:type="dxa"/>
          </w:tcPr>
          <w:p w14:paraId="5149B0D4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5C703912" w14:textId="77777777">
        <w:tc>
          <w:tcPr>
            <w:tcW w:w="1980" w:type="dxa"/>
          </w:tcPr>
          <w:p w14:paraId="249C4DFB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485" w:type="dxa"/>
          </w:tcPr>
          <w:p w14:paraId="1B686250" w14:textId="77777777" w:rsidR="008F68C3" w:rsidRDefault="0012558D">
            <w:pPr>
              <w:pStyle w:val="Compact"/>
            </w:pPr>
            <w:r>
              <w:t>Công ty PCB DEF</w:t>
            </w:r>
          </w:p>
        </w:tc>
        <w:tc>
          <w:tcPr>
            <w:tcW w:w="1485" w:type="dxa"/>
          </w:tcPr>
          <w:p w14:paraId="0E905F86" w14:textId="77777777" w:rsidR="008F68C3" w:rsidRDefault="0012558D">
            <w:pPr>
              <w:pStyle w:val="Compact"/>
            </w:pPr>
            <w:r>
              <w:t>PCB 4-8 layers</w:t>
            </w:r>
          </w:p>
        </w:tc>
        <w:tc>
          <w:tcPr>
            <w:tcW w:w="1485" w:type="dxa"/>
          </w:tcPr>
          <w:p w14:paraId="53AD3D98" w14:textId="77777777" w:rsidR="008F68C3" w:rsidRDefault="0012558D">
            <w:pPr>
              <w:pStyle w:val="Compact"/>
            </w:pPr>
            <w:r>
              <w:t>TP.HCM</w:t>
            </w:r>
          </w:p>
        </w:tc>
        <w:tc>
          <w:tcPr>
            <w:tcW w:w="1485" w:type="dxa"/>
          </w:tcPr>
          <w:p w14:paraId="3820C69D" w14:textId="77777777" w:rsidR="008F68C3" w:rsidRDefault="0012558D">
            <w:pPr>
              <w:pStyle w:val="Compact"/>
            </w:pPr>
            <w:r>
              <w:t>Đã ký MOU</w:t>
            </w:r>
          </w:p>
        </w:tc>
      </w:tr>
      <w:tr w:rsidR="008F68C3" w14:paraId="04AA4F2D" w14:textId="77777777">
        <w:tc>
          <w:tcPr>
            <w:tcW w:w="1980" w:type="dxa"/>
          </w:tcPr>
          <w:p w14:paraId="584A3EAE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485" w:type="dxa"/>
          </w:tcPr>
          <w:p w14:paraId="33537C91" w14:textId="77777777" w:rsidR="008F68C3" w:rsidRDefault="0012558D">
            <w:pPr>
              <w:pStyle w:val="Compact"/>
            </w:pPr>
            <w:r>
              <w:t>Công ty GHI Electronics</w:t>
            </w:r>
          </w:p>
        </w:tc>
        <w:tc>
          <w:tcPr>
            <w:tcW w:w="1485" w:type="dxa"/>
          </w:tcPr>
          <w:p w14:paraId="24DE9AF9" w14:textId="77777777" w:rsidR="008F68C3" w:rsidRDefault="0012558D">
            <w:pPr>
              <w:pStyle w:val="Compact"/>
            </w:pPr>
            <w:r>
              <w:t>PCB assembly, SMT</w:t>
            </w:r>
          </w:p>
        </w:tc>
        <w:tc>
          <w:tcPr>
            <w:tcW w:w="1485" w:type="dxa"/>
          </w:tcPr>
          <w:p w14:paraId="0AEC0333" w14:textId="77777777" w:rsidR="008F68C3" w:rsidRDefault="0012558D">
            <w:pPr>
              <w:pStyle w:val="Compact"/>
            </w:pPr>
            <w:r>
              <w:t>Bình Dương</w:t>
            </w:r>
          </w:p>
        </w:tc>
        <w:tc>
          <w:tcPr>
            <w:tcW w:w="1485" w:type="dxa"/>
          </w:tcPr>
          <w:p w14:paraId="1B436C9C" w14:textId="77777777" w:rsidR="008F68C3" w:rsidRDefault="0012558D">
            <w:pPr>
              <w:pStyle w:val="Compact"/>
            </w:pPr>
            <w:r>
              <w:t>Đã ký MOU</w:t>
            </w:r>
          </w:p>
        </w:tc>
      </w:tr>
      <w:tr w:rsidR="008F68C3" w14:paraId="2D43F9F3" w14:textId="77777777">
        <w:tc>
          <w:tcPr>
            <w:tcW w:w="1980" w:type="dxa"/>
          </w:tcPr>
          <w:p w14:paraId="14AC3529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85" w:type="dxa"/>
          </w:tcPr>
          <w:p w14:paraId="2D802822" w14:textId="77777777" w:rsidR="008F68C3" w:rsidRDefault="0012558D">
            <w:pPr>
              <w:pStyle w:val="Compact"/>
            </w:pPr>
            <w:r>
              <w:t>Công ty JKL Connectors</w:t>
            </w:r>
          </w:p>
        </w:tc>
        <w:tc>
          <w:tcPr>
            <w:tcW w:w="1485" w:type="dxa"/>
          </w:tcPr>
          <w:p w14:paraId="289069B5" w14:textId="77777777" w:rsidR="008F68C3" w:rsidRDefault="0012558D">
            <w:pPr>
              <w:pStyle w:val="Compact"/>
            </w:pPr>
            <w:r>
              <w:t>Cáp, connector</w:t>
            </w:r>
          </w:p>
        </w:tc>
        <w:tc>
          <w:tcPr>
            <w:tcW w:w="1485" w:type="dxa"/>
          </w:tcPr>
          <w:p w14:paraId="473417ED" w14:textId="77777777" w:rsidR="008F68C3" w:rsidRDefault="0012558D">
            <w:pPr>
              <w:pStyle w:val="Compact"/>
            </w:pPr>
            <w:r>
              <w:t>TP.HCM</w:t>
            </w:r>
          </w:p>
        </w:tc>
        <w:tc>
          <w:tcPr>
            <w:tcW w:w="1485" w:type="dxa"/>
          </w:tcPr>
          <w:p w14:paraId="3486AA67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422E5E03" w14:textId="77777777">
        <w:tc>
          <w:tcPr>
            <w:tcW w:w="1980" w:type="dxa"/>
          </w:tcPr>
          <w:p w14:paraId="23D8B286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485" w:type="dxa"/>
          </w:tcPr>
          <w:p w14:paraId="4B4590F3" w14:textId="77777777" w:rsidR="008F68C3" w:rsidRDefault="0012558D">
            <w:pPr>
              <w:pStyle w:val="Compact"/>
            </w:pPr>
            <w:r>
              <w:t>Công ty MNO Components</w:t>
            </w:r>
          </w:p>
        </w:tc>
        <w:tc>
          <w:tcPr>
            <w:tcW w:w="1485" w:type="dxa"/>
          </w:tcPr>
          <w:p w14:paraId="46D6A50D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th</w:t>
            </w:r>
            <w:r>
              <w:t>ụ</w:t>
            </w:r>
            <w:r>
              <w:t xml:space="preserve"> đ</w:t>
            </w:r>
            <w:r>
              <w:t>ộ</w:t>
            </w:r>
            <w:r>
              <w:t>ng</w:t>
            </w:r>
          </w:p>
        </w:tc>
        <w:tc>
          <w:tcPr>
            <w:tcW w:w="1485" w:type="dxa"/>
          </w:tcPr>
          <w:p w14:paraId="3386B758" w14:textId="77777777" w:rsidR="008F68C3" w:rsidRDefault="0012558D">
            <w:pPr>
              <w:pStyle w:val="Compact"/>
            </w:pPr>
            <w:r>
              <w:t>TP.HCM</w:t>
            </w:r>
          </w:p>
        </w:tc>
        <w:tc>
          <w:tcPr>
            <w:tcW w:w="1485" w:type="dxa"/>
          </w:tcPr>
          <w:p w14:paraId="523479B8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76B0BA82" w14:textId="77777777">
        <w:tc>
          <w:tcPr>
            <w:tcW w:w="1980" w:type="dxa"/>
          </w:tcPr>
          <w:p w14:paraId="07D96E96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485" w:type="dxa"/>
          </w:tcPr>
          <w:p w14:paraId="3B742DA2" w14:textId="77777777" w:rsidR="008F68C3" w:rsidRDefault="0012558D">
            <w:pPr>
              <w:pStyle w:val="Compact"/>
            </w:pPr>
            <w:r>
              <w:t>DALY Vietnam</w:t>
            </w:r>
          </w:p>
        </w:tc>
        <w:tc>
          <w:tcPr>
            <w:tcW w:w="1485" w:type="dxa"/>
          </w:tcPr>
          <w:p w14:paraId="73078214" w14:textId="77777777" w:rsidR="008F68C3" w:rsidRDefault="0012558D">
            <w:pPr>
              <w:pStyle w:val="Compact"/>
            </w:pPr>
            <w:r>
              <w:t>Pin Li-ion</w:t>
            </w:r>
          </w:p>
        </w:tc>
        <w:tc>
          <w:tcPr>
            <w:tcW w:w="1485" w:type="dxa"/>
          </w:tcPr>
          <w:p w14:paraId="02163E7E" w14:textId="77777777" w:rsidR="008F68C3" w:rsidRDefault="0012558D">
            <w:pPr>
              <w:pStyle w:val="Compact"/>
            </w:pPr>
            <w:r>
              <w:t>B</w:t>
            </w:r>
            <w:r>
              <w:t>ắ</w:t>
            </w:r>
            <w:r>
              <w:t>c Ninh</w:t>
            </w:r>
          </w:p>
        </w:tc>
        <w:tc>
          <w:tcPr>
            <w:tcW w:w="1485" w:type="dxa"/>
          </w:tcPr>
          <w:p w14:paraId="2A6819C1" w14:textId="77777777" w:rsidR="008F68C3" w:rsidRDefault="0012558D">
            <w:pPr>
              <w:pStyle w:val="Compact"/>
            </w:pPr>
            <w:r>
              <w:t>Đã ký LOI (đ</w:t>
            </w:r>
            <w:r>
              <w:t>ố</w:t>
            </w:r>
            <w:r>
              <w:t>i tác CGCN)</w:t>
            </w:r>
          </w:p>
        </w:tc>
      </w:tr>
      <w:tr w:rsidR="008F68C3" w14:paraId="4D9833AC" w14:textId="77777777">
        <w:tc>
          <w:tcPr>
            <w:tcW w:w="1980" w:type="dxa"/>
          </w:tcPr>
          <w:p w14:paraId="74F00350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485" w:type="dxa"/>
          </w:tcPr>
          <w:p w14:paraId="36BBF818" w14:textId="77777777" w:rsidR="008F68C3" w:rsidRDefault="0012558D">
            <w:pPr>
              <w:pStyle w:val="Compact"/>
            </w:pPr>
            <w:r>
              <w:t>Thép Hòa Phát</w:t>
            </w:r>
          </w:p>
        </w:tc>
        <w:tc>
          <w:tcPr>
            <w:tcW w:w="1485" w:type="dxa"/>
          </w:tcPr>
          <w:p w14:paraId="64297713" w14:textId="77777777" w:rsidR="008F68C3" w:rsidRDefault="0012558D">
            <w:pPr>
              <w:pStyle w:val="Compact"/>
            </w:pPr>
            <w:r>
              <w:t>Thép không g</w:t>
            </w:r>
            <w:r>
              <w:t>ỉ</w:t>
            </w:r>
          </w:p>
        </w:tc>
        <w:tc>
          <w:tcPr>
            <w:tcW w:w="1485" w:type="dxa"/>
          </w:tcPr>
          <w:p w14:paraId="25CA033F" w14:textId="77777777" w:rsidR="008F68C3" w:rsidRDefault="0012558D">
            <w:pPr>
              <w:pStyle w:val="Compact"/>
            </w:pPr>
            <w:r>
              <w:t>H</w:t>
            </w:r>
            <w:r>
              <w:t>ả</w:t>
            </w:r>
            <w:r>
              <w:t>i Dương</w:t>
            </w:r>
          </w:p>
        </w:tc>
        <w:tc>
          <w:tcPr>
            <w:tcW w:w="1485" w:type="dxa"/>
          </w:tcPr>
          <w:p w14:paraId="51EB5E94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0BD538E6" w14:textId="77777777">
        <w:tc>
          <w:tcPr>
            <w:tcW w:w="1980" w:type="dxa"/>
          </w:tcPr>
          <w:p w14:paraId="63033A81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485" w:type="dxa"/>
          </w:tcPr>
          <w:p w14:paraId="0DE84BB8" w14:textId="77777777" w:rsidR="008F68C3" w:rsidRDefault="0012558D">
            <w:pPr>
              <w:pStyle w:val="Compact"/>
            </w:pPr>
            <w:r>
              <w:t>Nhôm Vi</w:t>
            </w:r>
            <w:r>
              <w:t>ệ</w:t>
            </w:r>
            <w:r>
              <w:t>t Nh</w:t>
            </w:r>
            <w:r>
              <w:t>ậ</w:t>
            </w:r>
            <w:r>
              <w:t>t</w:t>
            </w:r>
          </w:p>
        </w:tc>
        <w:tc>
          <w:tcPr>
            <w:tcW w:w="1485" w:type="dxa"/>
          </w:tcPr>
          <w:p w14:paraId="23AD980E" w14:textId="77777777" w:rsidR="008F68C3" w:rsidRDefault="0012558D">
            <w:pPr>
              <w:pStyle w:val="Compact"/>
            </w:pPr>
            <w:r>
              <w:t>Profile nhôm</w:t>
            </w:r>
          </w:p>
        </w:tc>
        <w:tc>
          <w:tcPr>
            <w:tcW w:w="1485" w:type="dxa"/>
          </w:tcPr>
          <w:p w14:paraId="55AF0C21" w14:textId="77777777" w:rsidR="008F68C3" w:rsidRDefault="0012558D">
            <w:pPr>
              <w:pStyle w:val="Compact"/>
            </w:pPr>
            <w:r>
              <w:t>Bình Dương</w:t>
            </w:r>
          </w:p>
        </w:tc>
        <w:tc>
          <w:tcPr>
            <w:tcW w:w="1485" w:type="dxa"/>
          </w:tcPr>
          <w:p w14:paraId="37712CEC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  <w:tr w:rsidR="008F68C3" w14:paraId="0DF61668" w14:textId="77777777">
        <w:tc>
          <w:tcPr>
            <w:tcW w:w="1980" w:type="dxa"/>
          </w:tcPr>
          <w:p w14:paraId="0DF476E5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485" w:type="dxa"/>
          </w:tcPr>
          <w:p w14:paraId="7681F087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Hà N</w:t>
            </w:r>
            <w:r>
              <w:t>ộ</w:t>
            </w:r>
            <w:r>
              <w:t>i</w:t>
            </w:r>
          </w:p>
        </w:tc>
        <w:tc>
          <w:tcPr>
            <w:tcW w:w="1485" w:type="dxa"/>
          </w:tcPr>
          <w:p w14:paraId="71F553DD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t nh</w:t>
            </w:r>
            <w:r>
              <w:t>ự</w:t>
            </w:r>
            <w:r>
              <w:t>a ABS, PC</w:t>
            </w:r>
          </w:p>
        </w:tc>
        <w:tc>
          <w:tcPr>
            <w:tcW w:w="1485" w:type="dxa"/>
          </w:tcPr>
          <w:p w14:paraId="6B9F49FB" w14:textId="77777777" w:rsidR="008F68C3" w:rsidRDefault="0012558D">
            <w:pPr>
              <w:pStyle w:val="Compact"/>
            </w:pPr>
            <w:r>
              <w:t>Hà N</w:t>
            </w:r>
            <w:r>
              <w:t>ộ</w:t>
            </w:r>
            <w:r>
              <w:t>i</w:t>
            </w:r>
          </w:p>
        </w:tc>
        <w:tc>
          <w:tcPr>
            <w:tcW w:w="1485" w:type="dxa"/>
          </w:tcPr>
          <w:p w14:paraId="58E61665" w14:textId="77777777" w:rsidR="008F68C3" w:rsidRDefault="0012558D">
            <w:pPr>
              <w:pStyle w:val="Compact"/>
            </w:pPr>
            <w:r>
              <w:t>Đang thương th</w:t>
            </w:r>
            <w:r>
              <w:t>ả</w:t>
            </w:r>
            <w:r>
              <w:t>o</w:t>
            </w:r>
          </w:p>
        </w:tc>
      </w:tr>
    </w:tbl>
    <w:p w14:paraId="34C654F8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37B688FC" w14:textId="77777777" w:rsidR="008F68C3" w:rsidRDefault="0012558D">
      <w:pPr>
        <w:pStyle w:val="BodyText"/>
      </w:pPr>
      <w:r>
        <w:t>Vi</w:t>
      </w:r>
      <w:r>
        <w:t>ệ</w:t>
      </w:r>
      <w:r>
        <w:t>t Nam đang trong giai đo</w:t>
      </w:r>
      <w:r>
        <w:t>ạ</w:t>
      </w:r>
      <w:r>
        <w:t>n vàng đ</w:t>
      </w:r>
      <w:r>
        <w:t>ể</w:t>
      </w:r>
      <w:r>
        <w:t xml:space="preserve"> tr</w:t>
      </w:r>
      <w:r>
        <w:t>ở</w:t>
      </w:r>
      <w:r>
        <w:t xml:space="preserve"> thành trung tâm s</w:t>
      </w:r>
      <w:r>
        <w:t>ả</w:t>
      </w:r>
      <w:r>
        <w:t>n xu</w:t>
      </w:r>
      <w:r>
        <w:t>ấ</w:t>
      </w:r>
      <w:r>
        <w:t>t công ngh</w:t>
      </w:r>
      <w:r>
        <w:t>ệ</w:t>
      </w:r>
      <w:r>
        <w:t xml:space="preserve"> khu v</w:t>
      </w:r>
      <w:r>
        <w:t>ự</w:t>
      </w:r>
      <w:r>
        <w:t>c v</w:t>
      </w:r>
      <w:r>
        <w:t>ớ</w:t>
      </w:r>
      <w:r>
        <w:t>i:</w:t>
      </w:r>
    </w:p>
    <w:p w14:paraId="70B1EBAF" w14:textId="77777777" w:rsidR="008F68C3" w:rsidRDefault="0012558D" w:rsidP="0012558D">
      <w:pPr>
        <w:pStyle w:val="Compact"/>
        <w:numPr>
          <w:ilvl w:val="0"/>
          <w:numId w:val="75"/>
        </w:numPr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“China Plus One”</w:t>
      </w:r>
      <w:r>
        <w:t xml:space="preserve"> mang l</w:t>
      </w:r>
      <w:r>
        <w:t>ạ</w:t>
      </w:r>
      <w:r>
        <w:t>i cơ h</w:t>
      </w:r>
      <w:r>
        <w:t>ộ</w:t>
      </w:r>
      <w:r>
        <w:t>i l</w:t>
      </w:r>
      <w:r>
        <w:t>ớ</w:t>
      </w:r>
      <w:r>
        <w:t>n</w:t>
      </w:r>
    </w:p>
    <w:p w14:paraId="74AB84FE" w14:textId="77777777" w:rsidR="008F68C3" w:rsidRDefault="0012558D" w:rsidP="0012558D">
      <w:pPr>
        <w:pStyle w:val="Compact"/>
        <w:numPr>
          <w:ilvl w:val="0"/>
          <w:numId w:val="75"/>
        </w:numPr>
      </w:pPr>
      <w:r>
        <w:rPr>
          <w:b/>
          <w:bCs/>
        </w:rPr>
        <w:t>FDI tăng 43,4%</w:t>
      </w:r>
      <w:r>
        <w:t xml:space="preserve"> trong ngành ch</w:t>
      </w:r>
      <w:r>
        <w:t>ế</w:t>
      </w:r>
      <w:r>
        <w:t xml:space="preserve"> bi</w:t>
      </w:r>
      <w:r>
        <w:t>ế</w:t>
      </w:r>
      <w:r>
        <w:t>n, 55,3% trong electronics</w:t>
      </w:r>
    </w:p>
    <w:p w14:paraId="7319FE2E" w14:textId="77777777" w:rsidR="008F68C3" w:rsidRDefault="0012558D" w:rsidP="0012558D">
      <w:pPr>
        <w:pStyle w:val="Compact"/>
        <w:numPr>
          <w:ilvl w:val="0"/>
          <w:numId w:val="75"/>
        </w:numPr>
      </w:pPr>
      <w:r>
        <w:rPr>
          <w:b/>
          <w:bCs/>
        </w:rPr>
        <w:t>Chu</w:t>
      </w:r>
      <w:r>
        <w:rPr>
          <w:b/>
          <w:bCs/>
        </w:rPr>
        <w:t>ỗ</w:t>
      </w:r>
      <w:r>
        <w:rPr>
          <w:b/>
          <w:bCs/>
        </w:rPr>
        <w:t xml:space="preserve">i cung </w:t>
      </w:r>
      <w:r>
        <w:rPr>
          <w:b/>
          <w:bCs/>
        </w:rPr>
        <w:t>ứ</w:t>
      </w:r>
      <w:r>
        <w:rPr>
          <w:b/>
          <w:bCs/>
        </w:rPr>
        <w:t>ng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phát tri</w:t>
      </w:r>
      <w:r>
        <w:rPr>
          <w:b/>
          <w:bCs/>
        </w:rPr>
        <w:t>ể</w:t>
      </w:r>
      <w:r>
        <w:rPr>
          <w:b/>
          <w:bCs/>
        </w:rPr>
        <w:t>n</w:t>
      </w:r>
      <w:r>
        <w:t xml:space="preserve"> v</w:t>
      </w:r>
      <w:r>
        <w:t>ớ</w:t>
      </w:r>
      <w:r>
        <w:t>i 50+ nhà cung c</w:t>
      </w:r>
      <w:r>
        <w:t>ấ</w:t>
      </w:r>
      <w:r>
        <w:t>p PCB,</w:t>
      </w:r>
      <w:r>
        <w:t xml:space="preserve"> 200+ nhà cung c</w:t>
      </w:r>
      <w:r>
        <w:t>ấ</w:t>
      </w:r>
      <w:r>
        <w:t>p cơ khí</w:t>
      </w:r>
    </w:p>
    <w:p w14:paraId="473918EE" w14:textId="77777777" w:rsidR="008F68C3" w:rsidRDefault="0012558D" w:rsidP="0012558D">
      <w:pPr>
        <w:pStyle w:val="Compact"/>
        <w:numPr>
          <w:ilvl w:val="0"/>
          <w:numId w:val="75"/>
        </w:numPr>
      </w:pPr>
      <w:r>
        <w:rPr>
          <w:b/>
          <w:bCs/>
        </w:rPr>
        <w:t>Chi phí c</w:t>
      </w:r>
      <w:r>
        <w:rPr>
          <w:b/>
          <w:bCs/>
        </w:rPr>
        <w:t>ạ</w:t>
      </w:r>
      <w:r>
        <w:rPr>
          <w:b/>
          <w:bCs/>
        </w:rPr>
        <w:t>nh tranh</w:t>
      </w:r>
      <w:r>
        <w:t xml:space="preserve"> th</w:t>
      </w:r>
      <w:r>
        <w:t>ấ</w:t>
      </w:r>
      <w:r>
        <w:t>p hơn Trung Qu</w:t>
      </w:r>
      <w:r>
        <w:t>ố</w:t>
      </w:r>
      <w:r>
        <w:t>c 50-60%, Thái Lan 30-40%</w:t>
      </w:r>
    </w:p>
    <w:p w14:paraId="747E43CA" w14:textId="77777777" w:rsidR="008F68C3" w:rsidRDefault="0012558D" w:rsidP="0012558D">
      <w:pPr>
        <w:pStyle w:val="Compact"/>
        <w:numPr>
          <w:ilvl w:val="0"/>
          <w:numId w:val="75"/>
        </w:numPr>
      </w:pPr>
      <w:r>
        <w:rPr>
          <w:b/>
          <w:bCs/>
        </w:rPr>
        <w:t>L</w:t>
      </w:r>
      <w:r>
        <w:rPr>
          <w:b/>
          <w:bCs/>
        </w:rPr>
        <w:t>ộ</w:t>
      </w:r>
      <w:r>
        <w:rPr>
          <w:b/>
          <w:bCs/>
        </w:rPr>
        <w:t xml:space="preserve"> trình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 50%→60%→70%</w:t>
      </w:r>
      <w:r>
        <w:t xml:space="preserve"> là kh</w:t>
      </w:r>
      <w:r>
        <w:t>ả</w:t>
      </w:r>
      <w:r>
        <w:t xml:space="preserve"> thi và mang l</w:t>
      </w:r>
      <w:r>
        <w:t>ạ</w:t>
      </w:r>
      <w:r>
        <w:t>i l</w:t>
      </w:r>
      <w:r>
        <w:t>ợ</w:t>
      </w:r>
      <w:r>
        <w:t>i th</w:t>
      </w:r>
      <w:r>
        <w:t>ế</w:t>
      </w:r>
      <w:r>
        <w:t xml:space="preserve"> l</w:t>
      </w:r>
      <w:r>
        <w:t>ớ</w:t>
      </w:r>
      <w:r>
        <w:t>n</w:t>
      </w:r>
    </w:p>
    <w:p w14:paraId="2AFB9AB7" w14:textId="77777777" w:rsidR="008F68C3" w:rsidRDefault="0012558D">
      <w:pPr>
        <w:pStyle w:val="FirstParagraph"/>
      </w:pPr>
      <w:r>
        <w:t>Đây là th</w:t>
      </w:r>
      <w:r>
        <w:t>ờ</w:t>
      </w:r>
      <w:r>
        <w:t>i đi</w:t>
      </w:r>
      <w:r>
        <w:t>ể</w:t>
      </w:r>
      <w:r>
        <w:t>m lý tư</w:t>
      </w:r>
      <w:r>
        <w:t>ở</w:t>
      </w:r>
      <w:r>
        <w:t>ng cho Mekong Technology t</w:t>
      </w:r>
      <w:r>
        <w:t>ậ</w:t>
      </w:r>
      <w:r>
        <w:t>n d</w:t>
      </w:r>
      <w:r>
        <w:t>ụ</w:t>
      </w:r>
      <w:r>
        <w:t>ng l</w:t>
      </w:r>
      <w:r>
        <w:t>ợ</w:t>
      </w:r>
      <w:r>
        <w:t>i th</w:t>
      </w:r>
      <w:r>
        <w:t>ế</w:t>
      </w:r>
      <w:r>
        <w:t xml:space="preserve"> chu</w:t>
      </w:r>
      <w:r>
        <w:t>ỗ</w:t>
      </w:r>
      <w:r>
        <w:t xml:space="preserve">i cung </w:t>
      </w:r>
      <w:r>
        <w:t>ứ</w:t>
      </w:r>
      <w:r>
        <w:t>ng Vi</w:t>
      </w:r>
      <w:r>
        <w:t>ệ</w:t>
      </w:r>
      <w:r>
        <w:t>t Nam đ</w:t>
      </w:r>
      <w:r>
        <w:t>ể</w:t>
      </w:r>
      <w:r>
        <w:t xml:space="preserve"> s</w:t>
      </w:r>
      <w:r>
        <w:t>ả</w:t>
      </w:r>
      <w:r>
        <w:t>n xu</w:t>
      </w:r>
      <w:r>
        <w:t>ấ</w:t>
      </w:r>
      <w:r>
        <w:t>t s</w:t>
      </w:r>
      <w:r>
        <w:t>ả</w:t>
      </w:r>
      <w:r>
        <w:t>n ph</w:t>
      </w:r>
      <w:r>
        <w:t>ẩ</w:t>
      </w:r>
      <w:r>
        <w:t>m ch</w:t>
      </w:r>
      <w:r>
        <w:t>ấ</w:t>
      </w:r>
      <w:r>
        <w:t>t lư</w:t>
      </w:r>
      <w:r>
        <w:t>ợ</w:t>
      </w:r>
      <w:r>
        <w:t>ng cao v</w:t>
      </w:r>
      <w:r>
        <w:t>ớ</w:t>
      </w:r>
      <w:r>
        <w:t>i giá c</w:t>
      </w:r>
      <w:r>
        <w:t>ạ</w:t>
      </w:r>
      <w:r>
        <w:t>nh tranh.</w:t>
      </w:r>
    </w:p>
    <w:p w14:paraId="116B1B8D" w14:textId="77777777" w:rsidR="008F68C3" w:rsidRDefault="0012558D">
      <w:r>
        <w:pict w14:anchorId="672721B3">
          <v:rect id="_x0000_i1059" style="width:0;height:1.5pt" o:hralign="center" o:hrstd="t" o:hr="t"/>
        </w:pict>
      </w:r>
    </w:p>
    <w:p w14:paraId="550CA51F" w14:textId="77777777" w:rsidR="008F68C3" w:rsidRDefault="0012558D">
      <w:pPr>
        <w:pStyle w:val="Heading2"/>
      </w:pPr>
      <w:bookmarkStart w:id="100" w:name="khoảng-trống-công-nghệ"/>
      <w:bookmarkStart w:id="101" w:name="_Toc211974359"/>
      <w:bookmarkEnd w:id="92"/>
      <w:bookmarkEnd w:id="98"/>
      <w:r>
        <w:rPr>
          <w:rStyle w:val="SectionNumber"/>
        </w:rPr>
        <w:t>4.3</w:t>
      </w:r>
      <w:r>
        <w:tab/>
        <w:t>6. KHO</w:t>
      </w:r>
      <w:r>
        <w:t>Ả</w:t>
      </w:r>
      <w:r>
        <w:t>NG TR</w:t>
      </w:r>
      <w:r>
        <w:t>Ố</w:t>
      </w:r>
      <w:r>
        <w:t>NG CÔNG NGH</w:t>
      </w:r>
      <w:r>
        <w:t>Ệ</w:t>
      </w:r>
      <w:bookmarkEnd w:id="101"/>
    </w:p>
    <w:p w14:paraId="6127793E" w14:textId="77777777" w:rsidR="008F68C3" w:rsidRDefault="0012558D">
      <w:pPr>
        <w:pStyle w:val="Heading3"/>
      </w:pPr>
      <w:bookmarkStart w:id="102" w:name="phụ-thuộc-nhập-khẩu-90"/>
      <w:bookmarkStart w:id="103" w:name="_Toc211974360"/>
      <w:r>
        <w:rPr>
          <w:rStyle w:val="SectionNumber"/>
        </w:rPr>
        <w:t>4.3.1</w:t>
      </w:r>
      <w:r>
        <w:tab/>
        <w:t>6.1. Ph</w:t>
      </w:r>
      <w:r>
        <w:t>ụ</w:t>
      </w:r>
      <w:r>
        <w:t xml:space="preserve"> thu</w:t>
      </w:r>
      <w:r>
        <w:t>ộ</w:t>
      </w:r>
      <w:r>
        <w:t>c nh</w:t>
      </w:r>
      <w:r>
        <w:t>ậ</w:t>
      </w:r>
      <w:r>
        <w:t>p kh</w:t>
      </w:r>
      <w:r>
        <w:t>ẩ</w:t>
      </w:r>
      <w:r>
        <w:t>u 90%</w:t>
      </w:r>
      <w:bookmarkEnd w:id="103"/>
    </w:p>
    <w:p w14:paraId="42631757" w14:textId="77777777" w:rsidR="008F68C3" w:rsidRDefault="0012558D">
      <w:pPr>
        <w:pStyle w:val="FirstParagraph"/>
      </w:pPr>
      <w:r>
        <w:t>Vi</w:t>
      </w:r>
      <w:r>
        <w:t>ệ</w:t>
      </w:r>
      <w:r>
        <w:t>t Nam đang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 tình tr</w:t>
      </w:r>
      <w:r>
        <w:t>ạ</w:t>
      </w:r>
      <w:r>
        <w:t>ng ph</w:t>
      </w:r>
      <w:r>
        <w:t>ụ</w:t>
      </w:r>
      <w:r>
        <w:t xml:space="preserve"> thu</w:t>
      </w:r>
      <w:r>
        <w:t>ộ</w:t>
      </w:r>
      <w:r>
        <w:t>c nghiêm tr</w:t>
      </w:r>
      <w:r>
        <w:t>ọ</w:t>
      </w:r>
      <w:r>
        <w:t>ng vào nh</w:t>
      </w:r>
      <w:r>
        <w:t>ậ</w:t>
      </w:r>
      <w:r>
        <w:t>p kh</w:t>
      </w:r>
      <w:r>
        <w:t>ẩ</w:t>
      </w:r>
      <w:r>
        <w:t>u thi</w:t>
      </w:r>
      <w:r>
        <w:t>ế</w:t>
      </w:r>
      <w:r>
        <w:t>t b</w:t>
      </w:r>
      <w:r>
        <w:t>ị</w:t>
      </w:r>
      <w:r>
        <w:t xml:space="preserve"> IoT và robot t</w:t>
      </w:r>
      <w:r>
        <w:t>ự</w:t>
      </w:r>
      <w:r>
        <w:t xml:space="preserve"> đ</w:t>
      </w:r>
      <w:r>
        <w:t>ộ</w:t>
      </w:r>
      <w:r>
        <w:t>ng hóa, t</w:t>
      </w:r>
      <w:r>
        <w:t>ạ</w:t>
      </w:r>
      <w:r>
        <w:t>o ra kho</w:t>
      </w:r>
      <w:r>
        <w:t>ả</w:t>
      </w:r>
      <w:r>
        <w:t>ng tr</w:t>
      </w:r>
      <w:r>
        <w:t>ố</w:t>
      </w:r>
      <w:r>
        <w:t>ng công ngh</w:t>
      </w:r>
      <w:r>
        <w:t>ệ</w:t>
      </w:r>
      <w:r>
        <w:t xml:space="preserve"> l</w:t>
      </w:r>
      <w:r>
        <w:t>ớ</w:t>
      </w:r>
      <w:r>
        <w:t xml:space="preserve">n </w:t>
      </w:r>
      <w:r>
        <w:t>và cơ h</w:t>
      </w:r>
      <w:r>
        <w:t>ộ</w:t>
      </w:r>
      <w:r>
        <w:t>i vàng cho nhà s</w:t>
      </w:r>
      <w:r>
        <w:t>ả</w:t>
      </w:r>
      <w:r>
        <w:t>n xu</w:t>
      </w:r>
      <w:r>
        <w:t>ấ</w:t>
      </w:r>
      <w:r>
        <w:t>t n</w:t>
      </w:r>
      <w:r>
        <w:t>ộ</w:t>
      </w:r>
      <w:r>
        <w:t>i đ</w:t>
      </w:r>
      <w:r>
        <w:t>ị</w:t>
      </w:r>
      <w:r>
        <w:t>a.</w:t>
      </w:r>
    </w:p>
    <w:p w14:paraId="6E8339F2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ố</w:t>
      </w:r>
      <w:r>
        <w:rPr>
          <w:b/>
          <w:bCs/>
        </w:rPr>
        <w:t>ng kê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u:</w:t>
      </w:r>
    </w:p>
    <w:p w14:paraId="3B52F4D9" w14:textId="77777777" w:rsidR="008F68C3" w:rsidRDefault="0012558D">
      <w:pPr>
        <w:pStyle w:val="BodyText"/>
      </w:pPr>
      <w:r>
        <w:t>Theo General Department of Customs (2024):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65B2199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7887ED17" w14:textId="77777777" w:rsidR="008F68C3" w:rsidRDefault="0012558D">
            <w:pPr>
              <w:pStyle w:val="Compact"/>
            </w:pPr>
            <w:r>
              <w:t>Nhóm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863" w:type="dxa"/>
          </w:tcPr>
          <w:p w14:paraId="119F7768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nh</w:t>
            </w:r>
            <w:r>
              <w:t>ậ</w:t>
            </w:r>
            <w:r>
              <w:t>p kh</w:t>
            </w:r>
            <w:r>
              <w:t>ẩ</w:t>
            </w:r>
            <w:r>
              <w:t>u 2024 (tri</w:t>
            </w:r>
            <w:r>
              <w:t>ệ</w:t>
            </w:r>
            <w:r>
              <w:t>u USD)</w:t>
            </w:r>
          </w:p>
        </w:tc>
        <w:tc>
          <w:tcPr>
            <w:tcW w:w="1863" w:type="dxa"/>
          </w:tcPr>
          <w:p w14:paraId="2DB48190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so v</w:t>
            </w:r>
            <w:r>
              <w:t>ớ</w:t>
            </w:r>
            <w:r>
              <w:t>i t</w:t>
            </w:r>
            <w:r>
              <w:t>ổ</w:t>
            </w:r>
            <w:r>
              <w:t>ng nhu c</w:t>
            </w:r>
            <w:r>
              <w:t>ầ</w:t>
            </w:r>
            <w:r>
              <w:t>u (%)</w:t>
            </w:r>
          </w:p>
        </w:tc>
        <w:tc>
          <w:tcPr>
            <w:tcW w:w="1397" w:type="dxa"/>
          </w:tcPr>
          <w:p w14:paraId="00DB2E4F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x</w:t>
            </w:r>
            <w:r>
              <w:t>ứ</w:t>
            </w:r>
            <w:r>
              <w:t xml:space="preserve"> chính</w:t>
            </w:r>
          </w:p>
        </w:tc>
        <w:tc>
          <w:tcPr>
            <w:tcW w:w="1397" w:type="dxa"/>
          </w:tcPr>
          <w:p w14:paraId="738C3AA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2BB9774" w14:textId="77777777">
        <w:tc>
          <w:tcPr>
            <w:tcW w:w="1397" w:type="dxa"/>
          </w:tcPr>
          <w:p w14:paraId="7C8C98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Gateway &amp; Industrial Controllers</w:t>
            </w:r>
          </w:p>
        </w:tc>
        <w:tc>
          <w:tcPr>
            <w:tcW w:w="1863" w:type="dxa"/>
          </w:tcPr>
          <w:p w14:paraId="38D0218F" w14:textId="77777777" w:rsidR="008F68C3" w:rsidRDefault="0012558D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1863" w:type="dxa"/>
          </w:tcPr>
          <w:p w14:paraId="23A4404B" w14:textId="77777777" w:rsidR="008F68C3" w:rsidRDefault="0012558D">
            <w:pPr>
              <w:pStyle w:val="Compact"/>
              <w:jc w:val="right"/>
            </w:pPr>
            <w:r>
              <w:t>92%</w:t>
            </w:r>
          </w:p>
        </w:tc>
        <w:tc>
          <w:tcPr>
            <w:tcW w:w="1397" w:type="dxa"/>
          </w:tcPr>
          <w:p w14:paraId="6F4352D0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 (45%), Nh</w:t>
            </w:r>
            <w:r>
              <w:t>ậ</w:t>
            </w:r>
            <w:r>
              <w:t>t B</w:t>
            </w:r>
            <w:r>
              <w:t>ả</w:t>
            </w:r>
            <w:r>
              <w:t>n (25%), Đ</w:t>
            </w:r>
            <w:r>
              <w:t>ứ</w:t>
            </w:r>
            <w:r>
              <w:t>c (15%)</w:t>
            </w:r>
          </w:p>
        </w:tc>
        <w:tc>
          <w:tcPr>
            <w:tcW w:w="1397" w:type="dxa"/>
          </w:tcPr>
          <w:p w14:paraId="04CCE00A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r</w:t>
            </w:r>
            <w:r>
              <w:t>ấ</w:t>
            </w:r>
            <w:r>
              <w:t>t cao</w:t>
            </w:r>
          </w:p>
        </w:tc>
      </w:tr>
      <w:tr w:rsidR="008F68C3" w14:paraId="39A83AE5" w14:textId="77777777">
        <w:tc>
          <w:tcPr>
            <w:tcW w:w="1397" w:type="dxa"/>
          </w:tcPr>
          <w:p w14:paraId="31AE23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Robot AMR/AGV</w:t>
            </w:r>
          </w:p>
        </w:tc>
        <w:tc>
          <w:tcPr>
            <w:tcW w:w="1863" w:type="dxa"/>
          </w:tcPr>
          <w:p w14:paraId="008EB785" w14:textId="77777777" w:rsidR="008F68C3" w:rsidRDefault="0012558D">
            <w:pPr>
              <w:pStyle w:val="Compact"/>
              <w:jc w:val="right"/>
            </w:pPr>
            <w:r>
              <w:t>380</w:t>
            </w:r>
          </w:p>
        </w:tc>
        <w:tc>
          <w:tcPr>
            <w:tcW w:w="1863" w:type="dxa"/>
          </w:tcPr>
          <w:p w14:paraId="7E2326E7" w14:textId="77777777" w:rsidR="008F68C3" w:rsidRDefault="0012558D">
            <w:pPr>
              <w:pStyle w:val="Compact"/>
              <w:jc w:val="right"/>
            </w:pPr>
            <w:r>
              <w:t>95%</w:t>
            </w:r>
          </w:p>
        </w:tc>
        <w:tc>
          <w:tcPr>
            <w:tcW w:w="1397" w:type="dxa"/>
          </w:tcPr>
          <w:p w14:paraId="259877F6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 (35%), Nh</w:t>
            </w:r>
            <w:r>
              <w:t>ậ</w:t>
            </w:r>
            <w:r>
              <w:t>t B</w:t>
            </w:r>
            <w:r>
              <w:t>ả</w:t>
            </w:r>
            <w:r>
              <w:t>n (30%), Hàn Qu</w:t>
            </w:r>
            <w:r>
              <w:t>ố</w:t>
            </w:r>
            <w:r>
              <w:t>c (20%)</w:t>
            </w:r>
          </w:p>
        </w:tc>
        <w:tc>
          <w:tcPr>
            <w:tcW w:w="1397" w:type="dxa"/>
          </w:tcPr>
          <w:p w14:paraId="653EEA1D" w14:textId="77777777" w:rsidR="008F68C3" w:rsidRDefault="0012558D">
            <w:pPr>
              <w:pStyle w:val="Compact"/>
            </w:pPr>
            <w:r>
              <w:t>G</w:t>
            </w:r>
            <w:r>
              <w:t>ầ</w:t>
            </w:r>
            <w:r>
              <w:t>n như toàn b</w:t>
            </w:r>
            <w:r>
              <w:t>ộ</w:t>
            </w:r>
            <w:r>
              <w:t xml:space="preserve">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</w:tr>
      <w:tr w:rsidR="008F68C3" w14:paraId="01BB7310" w14:textId="77777777">
        <w:tc>
          <w:tcPr>
            <w:tcW w:w="1397" w:type="dxa"/>
          </w:tcPr>
          <w:p w14:paraId="05E82D4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1863" w:type="dxa"/>
          </w:tcPr>
          <w:p w14:paraId="371E88BD" w14:textId="77777777" w:rsidR="008F68C3" w:rsidRDefault="0012558D">
            <w:pPr>
              <w:pStyle w:val="Compact"/>
              <w:jc w:val="right"/>
            </w:pPr>
            <w:r>
              <w:t>620</w:t>
            </w:r>
          </w:p>
        </w:tc>
        <w:tc>
          <w:tcPr>
            <w:tcW w:w="1863" w:type="dxa"/>
          </w:tcPr>
          <w:p w14:paraId="2970831E" w14:textId="77777777" w:rsidR="008F68C3" w:rsidRDefault="0012558D">
            <w:pPr>
              <w:pStyle w:val="Compact"/>
              <w:jc w:val="right"/>
            </w:pPr>
            <w:r>
              <w:t>88%</w:t>
            </w:r>
          </w:p>
        </w:tc>
        <w:tc>
          <w:tcPr>
            <w:tcW w:w="1397" w:type="dxa"/>
          </w:tcPr>
          <w:p w14:paraId="5C62E22D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t B</w:t>
            </w:r>
            <w:r>
              <w:t>ả</w:t>
            </w:r>
            <w:r>
              <w:t>n (35%), Trung Qu</w:t>
            </w:r>
            <w:r>
              <w:t>ố</w:t>
            </w:r>
            <w:r>
              <w:t>c (30%), Đ</w:t>
            </w:r>
            <w:r>
              <w:t>ứ</w:t>
            </w:r>
            <w:r>
              <w:t>c (20%)</w:t>
            </w:r>
          </w:p>
        </w:tc>
        <w:tc>
          <w:tcPr>
            <w:tcW w:w="1397" w:type="dxa"/>
          </w:tcPr>
          <w:p w14:paraId="588BAEBD" w14:textId="77777777" w:rsidR="008F68C3" w:rsidRDefault="008F68C3">
            <w:pPr>
              <w:pStyle w:val="Compact"/>
            </w:pPr>
          </w:p>
        </w:tc>
      </w:tr>
      <w:tr w:rsidR="008F68C3" w14:paraId="7915B720" w14:textId="77777777">
        <w:tc>
          <w:tcPr>
            <w:tcW w:w="1397" w:type="dxa"/>
          </w:tcPr>
          <w:p w14:paraId="0F39DD9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Module truy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thông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1863" w:type="dxa"/>
          </w:tcPr>
          <w:p w14:paraId="39F6CD37" w14:textId="77777777" w:rsidR="008F68C3" w:rsidRDefault="0012558D">
            <w:pPr>
              <w:pStyle w:val="Compact"/>
              <w:jc w:val="right"/>
            </w:pPr>
            <w:r>
              <w:t>450</w:t>
            </w:r>
          </w:p>
        </w:tc>
        <w:tc>
          <w:tcPr>
            <w:tcW w:w="1863" w:type="dxa"/>
          </w:tcPr>
          <w:p w14:paraId="4C2B7BEA" w14:textId="77777777" w:rsidR="008F68C3" w:rsidRDefault="0012558D">
            <w:pPr>
              <w:pStyle w:val="Compact"/>
              <w:jc w:val="right"/>
            </w:pPr>
            <w:r>
              <w:t>85%</w:t>
            </w:r>
          </w:p>
        </w:tc>
        <w:tc>
          <w:tcPr>
            <w:tcW w:w="1397" w:type="dxa"/>
          </w:tcPr>
          <w:p w14:paraId="3B3D9E0B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 (50%), Đài Loan (25%), Hàn Qu</w:t>
            </w:r>
            <w:r>
              <w:t>ố</w:t>
            </w:r>
            <w:r>
              <w:t>c (15%)</w:t>
            </w:r>
          </w:p>
        </w:tc>
        <w:tc>
          <w:tcPr>
            <w:tcW w:w="1397" w:type="dxa"/>
          </w:tcPr>
          <w:p w14:paraId="45E4E443" w14:textId="77777777" w:rsidR="008F68C3" w:rsidRDefault="008F68C3">
            <w:pPr>
              <w:pStyle w:val="Compact"/>
            </w:pPr>
          </w:p>
        </w:tc>
      </w:tr>
      <w:tr w:rsidR="008F68C3" w14:paraId="415DC272" w14:textId="77777777">
        <w:tc>
          <w:tcPr>
            <w:tcW w:w="1397" w:type="dxa"/>
          </w:tcPr>
          <w:p w14:paraId="511F503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m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m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 (license)</w:t>
            </w:r>
          </w:p>
        </w:tc>
        <w:tc>
          <w:tcPr>
            <w:tcW w:w="1863" w:type="dxa"/>
          </w:tcPr>
          <w:p w14:paraId="39545486" w14:textId="77777777" w:rsidR="008F68C3" w:rsidRDefault="0012558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1863" w:type="dxa"/>
          </w:tcPr>
          <w:p w14:paraId="733B61A8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397" w:type="dxa"/>
          </w:tcPr>
          <w:p w14:paraId="481E6716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  <w:r>
              <w:t xml:space="preserve"> (40%), Đ</w:t>
            </w:r>
            <w:r>
              <w:t>ứ</w:t>
            </w:r>
            <w:r>
              <w:t>c (30%), Nh</w:t>
            </w:r>
            <w:r>
              <w:t>ậ</w:t>
            </w:r>
            <w:r>
              <w:t>t B</w:t>
            </w:r>
            <w:r>
              <w:t>ả</w:t>
            </w:r>
            <w:r>
              <w:t>n (20%)</w:t>
            </w:r>
          </w:p>
        </w:tc>
        <w:tc>
          <w:tcPr>
            <w:tcW w:w="1397" w:type="dxa"/>
          </w:tcPr>
          <w:p w14:paraId="516596F9" w14:textId="77777777" w:rsidR="008F68C3" w:rsidRDefault="008F68C3">
            <w:pPr>
              <w:pStyle w:val="Compact"/>
            </w:pPr>
          </w:p>
        </w:tc>
      </w:tr>
      <w:tr w:rsidR="008F68C3" w14:paraId="717C2D92" w14:textId="77777777">
        <w:tc>
          <w:tcPr>
            <w:tcW w:w="1397" w:type="dxa"/>
          </w:tcPr>
          <w:p w14:paraId="44F9702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3050286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2.880</w:t>
            </w:r>
          </w:p>
        </w:tc>
        <w:tc>
          <w:tcPr>
            <w:tcW w:w="1863" w:type="dxa"/>
          </w:tcPr>
          <w:p w14:paraId="0E2A3BD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90%</w:t>
            </w:r>
          </w:p>
        </w:tc>
        <w:tc>
          <w:tcPr>
            <w:tcW w:w="1397" w:type="dxa"/>
          </w:tcPr>
          <w:p w14:paraId="0546E487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397" w:type="dxa"/>
          </w:tcPr>
          <w:p w14:paraId="0BB9C9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Kho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ng tr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</w:t>
            </w:r>
          </w:p>
        </w:tc>
      </w:tr>
    </w:tbl>
    <w:p w14:paraId="43ED2DCE" w14:textId="77777777" w:rsidR="008F68C3" w:rsidRDefault="0012558D">
      <w:pPr>
        <w:pStyle w:val="BodyText"/>
      </w:pPr>
      <w:r>
        <w:rPr>
          <w:b/>
          <w:bCs/>
        </w:rPr>
        <w:t>Phân tích theo phân khúc:</w:t>
      </w:r>
    </w:p>
    <w:p w14:paraId="7D0303BC" w14:textId="77777777" w:rsidR="008F68C3" w:rsidRDefault="0012558D">
      <w:pPr>
        <w:pStyle w:val="BodyText"/>
      </w:pPr>
      <w:r>
        <w:rPr>
          <w:b/>
          <w:bCs/>
        </w:rPr>
        <w:t>1. IoT Gateway –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b</w:t>
      </w:r>
      <w:r>
        <w:rPr>
          <w:b/>
          <w:bCs/>
        </w:rPr>
        <w:t>ị</w:t>
      </w:r>
      <w:r>
        <w:rPr>
          <w:b/>
          <w:bCs/>
        </w:rPr>
        <w:t xml:space="preserve"> chi ph</w:t>
      </w:r>
      <w:r>
        <w:rPr>
          <w:b/>
          <w:bCs/>
        </w:rPr>
        <w:t>ố</w:t>
      </w:r>
      <w:r>
        <w:rPr>
          <w:b/>
          <w:bCs/>
        </w:rPr>
        <w:t>i b</w:t>
      </w:r>
      <w:r>
        <w:rPr>
          <w:b/>
          <w:bCs/>
        </w:rPr>
        <w:t>ở</w:t>
      </w:r>
      <w:r>
        <w:rPr>
          <w:b/>
          <w:bCs/>
        </w:rPr>
        <w:t>i nư</w:t>
      </w:r>
      <w:r>
        <w:rPr>
          <w:b/>
          <w:bCs/>
        </w:rPr>
        <w:t>ớ</w:t>
      </w:r>
      <w:r>
        <w:rPr>
          <w:b/>
          <w:bCs/>
        </w:rPr>
        <w:t>c ngoài: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437"/>
        <w:gridCol w:w="1915"/>
        <w:gridCol w:w="1436"/>
        <w:gridCol w:w="1436"/>
        <w:gridCol w:w="1915"/>
      </w:tblGrid>
      <w:tr w:rsidR="008F68C3" w14:paraId="72EF0B0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77B34392" w14:textId="77777777" w:rsidR="008F68C3" w:rsidRDefault="0012558D">
            <w:pPr>
              <w:pStyle w:val="Compact"/>
            </w:pPr>
            <w:r>
              <w:t>Nhà cung c</w:t>
            </w:r>
            <w:r>
              <w:t>ấ</w:t>
            </w:r>
            <w:r>
              <w:t>p</w:t>
            </w:r>
          </w:p>
        </w:tc>
        <w:tc>
          <w:tcPr>
            <w:tcW w:w="1188" w:type="dxa"/>
          </w:tcPr>
          <w:p w14:paraId="3334370B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584" w:type="dxa"/>
          </w:tcPr>
          <w:p w14:paraId="75307656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(%)</w:t>
            </w:r>
          </w:p>
        </w:tc>
        <w:tc>
          <w:tcPr>
            <w:tcW w:w="1188" w:type="dxa"/>
          </w:tcPr>
          <w:p w14:paraId="5F38BD2C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188" w:type="dxa"/>
          </w:tcPr>
          <w:p w14:paraId="1EBE2B9C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1584" w:type="dxa"/>
          </w:tcPr>
          <w:p w14:paraId="009BC55C" w14:textId="77777777" w:rsidR="008F68C3" w:rsidRDefault="0012558D">
            <w:pPr>
              <w:pStyle w:val="Compact"/>
              <w:jc w:val="right"/>
            </w:pPr>
            <w:r>
              <w:t>Giá (USD)</w:t>
            </w:r>
          </w:p>
        </w:tc>
      </w:tr>
      <w:tr w:rsidR="008F68C3" w14:paraId="3F06DFCA" w14:textId="77777777">
        <w:tc>
          <w:tcPr>
            <w:tcW w:w="1188" w:type="dxa"/>
          </w:tcPr>
          <w:p w14:paraId="5787C7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Siemens SIMATIC</w:t>
            </w:r>
          </w:p>
        </w:tc>
        <w:tc>
          <w:tcPr>
            <w:tcW w:w="1188" w:type="dxa"/>
          </w:tcPr>
          <w:p w14:paraId="0EEF9828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584" w:type="dxa"/>
          </w:tcPr>
          <w:p w14:paraId="18ACF579" w14:textId="77777777" w:rsidR="008F68C3" w:rsidRDefault="0012558D">
            <w:pPr>
              <w:pStyle w:val="Compact"/>
              <w:jc w:val="right"/>
            </w:pPr>
            <w:r>
              <w:t>22%</w:t>
            </w:r>
          </w:p>
        </w:tc>
        <w:tc>
          <w:tcPr>
            <w:tcW w:w="1188" w:type="dxa"/>
          </w:tcPr>
          <w:p w14:paraId="3E51EC9D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>ng cao, tích h</w:t>
            </w:r>
            <w:r>
              <w:t>ợ</w:t>
            </w:r>
            <w:r>
              <w:t>p t</w:t>
            </w:r>
            <w:r>
              <w:t>ố</w:t>
            </w:r>
            <w:r>
              <w:t>t</w:t>
            </w:r>
          </w:p>
        </w:tc>
        <w:tc>
          <w:tcPr>
            <w:tcW w:w="1188" w:type="dxa"/>
          </w:tcPr>
          <w:p w14:paraId="67EF0BB7" w14:textId="77777777" w:rsidR="008F68C3" w:rsidRDefault="0012558D">
            <w:pPr>
              <w:pStyle w:val="Compact"/>
            </w:pPr>
            <w:r>
              <w:t>Giá r</w:t>
            </w:r>
            <w:r>
              <w:t>ấ</w:t>
            </w:r>
            <w:r>
              <w:t>t cao,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ch</w:t>
            </w:r>
            <w:r>
              <w:t>ậ</w:t>
            </w:r>
            <w:r>
              <w:t>m</w:t>
            </w:r>
          </w:p>
        </w:tc>
        <w:tc>
          <w:tcPr>
            <w:tcW w:w="1584" w:type="dxa"/>
          </w:tcPr>
          <w:p w14:paraId="58A14CA9" w14:textId="77777777" w:rsidR="008F68C3" w:rsidRDefault="0012558D">
            <w:pPr>
              <w:pStyle w:val="Compact"/>
              <w:jc w:val="right"/>
            </w:pPr>
            <w:r>
              <w:t>2.000-5.000</w:t>
            </w:r>
          </w:p>
        </w:tc>
      </w:tr>
      <w:tr w:rsidR="008F68C3" w14:paraId="190690A6" w14:textId="77777777">
        <w:tc>
          <w:tcPr>
            <w:tcW w:w="1188" w:type="dxa"/>
          </w:tcPr>
          <w:p w14:paraId="05C40D8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Schneider EcoStruxure</w:t>
            </w:r>
          </w:p>
        </w:tc>
        <w:tc>
          <w:tcPr>
            <w:tcW w:w="1188" w:type="dxa"/>
          </w:tcPr>
          <w:p w14:paraId="4D485A13" w14:textId="77777777" w:rsidR="008F68C3" w:rsidRDefault="0012558D">
            <w:pPr>
              <w:pStyle w:val="Compact"/>
            </w:pPr>
            <w:r>
              <w:t>Pháp</w:t>
            </w:r>
          </w:p>
        </w:tc>
        <w:tc>
          <w:tcPr>
            <w:tcW w:w="1584" w:type="dxa"/>
          </w:tcPr>
          <w:p w14:paraId="6BB456CD" w14:textId="77777777" w:rsidR="008F68C3" w:rsidRDefault="0012558D">
            <w:pPr>
              <w:pStyle w:val="Compact"/>
              <w:jc w:val="right"/>
            </w:pPr>
            <w:r>
              <w:t>18%</w:t>
            </w:r>
          </w:p>
        </w:tc>
        <w:tc>
          <w:tcPr>
            <w:tcW w:w="1188" w:type="dxa"/>
          </w:tcPr>
          <w:p w14:paraId="0072F6C1" w14:textId="77777777" w:rsidR="008F68C3" w:rsidRDefault="0012558D">
            <w:pPr>
              <w:pStyle w:val="Compact"/>
            </w:pPr>
            <w:r>
              <w:t>Ecosystem m</w:t>
            </w:r>
            <w:r>
              <w:t>ạ</w:t>
            </w:r>
            <w:r>
              <w:t>nh, d</w:t>
            </w:r>
            <w:r>
              <w:t>ễ</w:t>
            </w:r>
            <w:r>
              <w:t xml:space="preserve"> dùng</w:t>
            </w:r>
          </w:p>
        </w:tc>
        <w:tc>
          <w:tcPr>
            <w:tcW w:w="1188" w:type="dxa"/>
          </w:tcPr>
          <w:p w14:paraId="5570FC64" w14:textId="77777777" w:rsidR="008F68C3" w:rsidRDefault="0012558D">
            <w:pPr>
              <w:pStyle w:val="Compact"/>
            </w:pPr>
            <w:r>
              <w:t>Giá cao, lock-in vendor</w:t>
            </w:r>
          </w:p>
        </w:tc>
        <w:tc>
          <w:tcPr>
            <w:tcW w:w="1584" w:type="dxa"/>
          </w:tcPr>
          <w:p w14:paraId="6A8F5D98" w14:textId="77777777" w:rsidR="008F68C3" w:rsidRDefault="0012558D">
            <w:pPr>
              <w:pStyle w:val="Compact"/>
              <w:jc w:val="right"/>
            </w:pPr>
            <w:r>
              <w:t>1.500-4.000</w:t>
            </w:r>
          </w:p>
        </w:tc>
      </w:tr>
      <w:tr w:rsidR="008F68C3" w14:paraId="5486B13D" w14:textId="77777777">
        <w:tc>
          <w:tcPr>
            <w:tcW w:w="1188" w:type="dxa"/>
          </w:tcPr>
          <w:p w14:paraId="2BE7F0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Rockwell ControlLogix</w:t>
            </w:r>
          </w:p>
        </w:tc>
        <w:tc>
          <w:tcPr>
            <w:tcW w:w="1188" w:type="dxa"/>
          </w:tcPr>
          <w:p w14:paraId="7C02EB57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584" w:type="dxa"/>
          </w:tcPr>
          <w:p w14:paraId="170B5E52" w14:textId="77777777" w:rsidR="008F68C3" w:rsidRDefault="0012558D">
            <w:pPr>
              <w:pStyle w:val="Compact"/>
              <w:jc w:val="right"/>
            </w:pPr>
            <w:r>
              <w:t>12%</w:t>
            </w:r>
          </w:p>
        </w:tc>
        <w:tc>
          <w:tcPr>
            <w:tcW w:w="1188" w:type="dxa"/>
          </w:tcPr>
          <w:p w14:paraId="2A2E310E" w14:textId="77777777" w:rsidR="008F68C3" w:rsidRDefault="0012558D">
            <w:pPr>
              <w:pStyle w:val="Compact"/>
            </w:pPr>
            <w:r>
              <w:t>Tin c</w:t>
            </w:r>
            <w:r>
              <w:t>ậ</w:t>
            </w:r>
            <w:r>
              <w:t>y cao,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</w:t>
            </w:r>
            <w:r>
              <w:t>ố</w:t>
            </w:r>
            <w:r>
              <w:t>t</w:t>
            </w:r>
          </w:p>
        </w:tc>
        <w:tc>
          <w:tcPr>
            <w:tcW w:w="1188" w:type="dxa"/>
          </w:tcPr>
          <w:p w14:paraId="491CA194" w14:textId="77777777" w:rsidR="008F68C3" w:rsidRDefault="0012558D">
            <w:pPr>
              <w:pStyle w:val="Compact"/>
            </w:pPr>
            <w:r>
              <w:t>Giá cao, ph</w:t>
            </w:r>
            <w:r>
              <w:t>ứ</w:t>
            </w:r>
            <w:r>
              <w:t>c t</w:t>
            </w:r>
            <w:r>
              <w:t>ạ</w:t>
            </w:r>
            <w:r>
              <w:t>p</w:t>
            </w:r>
          </w:p>
        </w:tc>
        <w:tc>
          <w:tcPr>
            <w:tcW w:w="1584" w:type="dxa"/>
          </w:tcPr>
          <w:p w14:paraId="6A6F8D25" w14:textId="77777777" w:rsidR="008F68C3" w:rsidRDefault="0012558D">
            <w:pPr>
              <w:pStyle w:val="Compact"/>
              <w:jc w:val="right"/>
            </w:pPr>
            <w:r>
              <w:t>2.500-6.000</w:t>
            </w:r>
          </w:p>
        </w:tc>
      </w:tr>
      <w:tr w:rsidR="008F68C3" w14:paraId="2E5146DC" w14:textId="77777777">
        <w:tc>
          <w:tcPr>
            <w:tcW w:w="1188" w:type="dxa"/>
          </w:tcPr>
          <w:p w14:paraId="4E4A411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Moxa</w:t>
            </w:r>
          </w:p>
        </w:tc>
        <w:tc>
          <w:tcPr>
            <w:tcW w:w="1188" w:type="dxa"/>
          </w:tcPr>
          <w:p w14:paraId="11B0A1BF" w14:textId="77777777" w:rsidR="008F68C3" w:rsidRDefault="0012558D">
            <w:pPr>
              <w:pStyle w:val="Compact"/>
            </w:pPr>
            <w:r>
              <w:t>Đài Loan</w:t>
            </w:r>
          </w:p>
        </w:tc>
        <w:tc>
          <w:tcPr>
            <w:tcW w:w="1584" w:type="dxa"/>
          </w:tcPr>
          <w:p w14:paraId="4039D64E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188" w:type="dxa"/>
          </w:tcPr>
          <w:p w14:paraId="05DF57D7" w14:textId="77777777" w:rsidR="008F68C3" w:rsidRDefault="0012558D">
            <w:pPr>
              <w:pStyle w:val="Compact"/>
            </w:pPr>
            <w:r>
              <w:t>Giá t</w:t>
            </w:r>
            <w:r>
              <w:t>ố</w:t>
            </w:r>
            <w:r>
              <w:t>t, ch</w:t>
            </w:r>
            <w:r>
              <w:t>ấ</w:t>
            </w:r>
            <w:r>
              <w:t>t lư</w:t>
            </w:r>
            <w:r>
              <w:t>ợ</w:t>
            </w:r>
            <w:r>
              <w:t xml:space="preserve">ng </w:t>
            </w:r>
            <w:r>
              <w:t>ổ</w:t>
            </w:r>
            <w:r>
              <w:t>n</w:t>
            </w:r>
          </w:p>
        </w:tc>
        <w:tc>
          <w:tcPr>
            <w:tcW w:w="1188" w:type="dxa"/>
          </w:tcPr>
          <w:p w14:paraId="64397CFD" w14:textId="77777777" w:rsidR="008F68C3" w:rsidRDefault="0012558D">
            <w:pPr>
              <w:pStyle w:val="Compact"/>
            </w:pPr>
            <w:r>
              <w:t>Tính năng h</w:t>
            </w:r>
            <w:r>
              <w:t>ạ</w:t>
            </w:r>
            <w:r>
              <w:t>n ch</w:t>
            </w:r>
            <w:r>
              <w:t>ế</w:t>
            </w:r>
          </w:p>
        </w:tc>
        <w:tc>
          <w:tcPr>
            <w:tcW w:w="1584" w:type="dxa"/>
          </w:tcPr>
          <w:p w14:paraId="0C7CE45C" w14:textId="77777777" w:rsidR="008F68C3" w:rsidRDefault="0012558D">
            <w:pPr>
              <w:pStyle w:val="Compact"/>
              <w:jc w:val="right"/>
            </w:pPr>
            <w:r>
              <w:t>500-1.500</w:t>
            </w:r>
          </w:p>
        </w:tc>
      </w:tr>
      <w:tr w:rsidR="008F68C3" w14:paraId="45B6EA29" w14:textId="77777777">
        <w:tc>
          <w:tcPr>
            <w:tcW w:w="1188" w:type="dxa"/>
          </w:tcPr>
          <w:p w14:paraId="7F182A8D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b/>
                <w:bCs/>
                <w:lang w:val="nb-NO"/>
              </w:rPr>
              <w:t>Trung Qu</w:t>
            </w:r>
            <w:r w:rsidRPr="0012558D">
              <w:rPr>
                <w:b/>
                <w:bCs/>
                <w:lang w:val="nb-NO"/>
              </w:rPr>
              <w:t>ố</w:t>
            </w:r>
            <w:r w:rsidRPr="0012558D">
              <w:rPr>
                <w:b/>
                <w:bCs/>
                <w:lang w:val="nb-NO"/>
              </w:rPr>
              <w:t>c (Huawei, ZTE, etc.)</w:t>
            </w:r>
          </w:p>
        </w:tc>
        <w:tc>
          <w:tcPr>
            <w:tcW w:w="1188" w:type="dxa"/>
          </w:tcPr>
          <w:p w14:paraId="5D25721C" w14:textId="77777777" w:rsidR="008F68C3" w:rsidRDefault="0012558D">
            <w:pPr>
              <w:pStyle w:val="Compact"/>
            </w:pPr>
            <w:r>
              <w:t xml:space="preserve">Trung </w:t>
            </w:r>
            <w:proofErr w:type="spellStart"/>
            <w:r>
              <w:t>Qu</w:t>
            </w:r>
            <w:r>
              <w:t>ố</w:t>
            </w:r>
            <w:r>
              <w:t>c</w:t>
            </w:r>
            <w:proofErr w:type="spellEnd"/>
          </w:p>
        </w:tc>
        <w:tc>
          <w:tcPr>
            <w:tcW w:w="1584" w:type="dxa"/>
          </w:tcPr>
          <w:p w14:paraId="00978500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1188" w:type="dxa"/>
          </w:tcPr>
          <w:p w14:paraId="4FD608E5" w14:textId="77777777" w:rsidR="008F68C3" w:rsidRDefault="0012558D">
            <w:pPr>
              <w:pStyle w:val="Compact"/>
            </w:pPr>
            <w:r>
              <w:t>Giá r</w:t>
            </w:r>
            <w:r>
              <w:t>ẻ</w:t>
            </w:r>
          </w:p>
        </w:tc>
        <w:tc>
          <w:tcPr>
            <w:tcW w:w="1188" w:type="dxa"/>
          </w:tcPr>
          <w:p w14:paraId="6120265D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 xml:space="preserve">ng không </w:t>
            </w:r>
            <w:r>
              <w:t>ổ</w:t>
            </w:r>
            <w:r>
              <w:t>n đ</w:t>
            </w:r>
            <w:r>
              <w:t>ị</w:t>
            </w:r>
            <w:r>
              <w:t>nh, lo ng</w:t>
            </w:r>
            <w:r>
              <w:t>ạ</w:t>
            </w:r>
            <w:r>
              <w:t>i b</w:t>
            </w:r>
            <w:r>
              <w:t>ả</w:t>
            </w:r>
            <w:r>
              <w:t>o m</w:t>
            </w:r>
            <w:r>
              <w:t>ậ</w:t>
            </w:r>
            <w:r>
              <w:t>t</w:t>
            </w:r>
          </w:p>
        </w:tc>
        <w:tc>
          <w:tcPr>
            <w:tcW w:w="1584" w:type="dxa"/>
          </w:tcPr>
          <w:p w14:paraId="296C95AE" w14:textId="77777777" w:rsidR="008F68C3" w:rsidRDefault="0012558D">
            <w:pPr>
              <w:pStyle w:val="Compact"/>
              <w:jc w:val="right"/>
            </w:pPr>
            <w:r>
              <w:t>200-800</w:t>
            </w:r>
          </w:p>
        </w:tc>
      </w:tr>
      <w:tr w:rsidR="008F68C3" w14:paraId="3875C94E" w14:textId="77777777">
        <w:tc>
          <w:tcPr>
            <w:tcW w:w="1188" w:type="dxa"/>
          </w:tcPr>
          <w:p w14:paraId="1541F8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</w:p>
        </w:tc>
        <w:tc>
          <w:tcPr>
            <w:tcW w:w="1188" w:type="dxa"/>
          </w:tcPr>
          <w:p w14:paraId="1EE10C75" w14:textId="77777777" w:rsidR="008F68C3" w:rsidRDefault="0012558D">
            <w:pPr>
              <w:pStyle w:val="Compact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1584" w:type="dxa"/>
          </w:tcPr>
          <w:p w14:paraId="3AA798B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8%</w:t>
            </w:r>
          </w:p>
        </w:tc>
        <w:tc>
          <w:tcPr>
            <w:tcW w:w="1188" w:type="dxa"/>
          </w:tcPr>
          <w:p w14:paraId="4A9B0890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</w:t>
            </w:r>
            <w:r>
              <w:t>ố</w:t>
            </w:r>
            <w:r>
              <w:t>t</w:t>
            </w:r>
          </w:p>
        </w:tc>
        <w:tc>
          <w:tcPr>
            <w:tcW w:w="1188" w:type="dxa"/>
          </w:tcPr>
          <w:p w14:paraId="38A452DB" w14:textId="77777777" w:rsidR="008F68C3" w:rsidRDefault="0012558D">
            <w:pPr>
              <w:pStyle w:val="Compact"/>
            </w:pPr>
            <w:r>
              <w:t>Chưa có thương hi</w:t>
            </w:r>
            <w:r>
              <w:t>ệ</w:t>
            </w:r>
            <w:r>
              <w:t>u l</w:t>
            </w:r>
            <w:r>
              <w:t>ớ</w:t>
            </w:r>
            <w:r>
              <w:t>n</w:t>
            </w:r>
          </w:p>
        </w:tc>
        <w:tc>
          <w:tcPr>
            <w:tcW w:w="1584" w:type="dxa"/>
          </w:tcPr>
          <w:p w14:paraId="130B6D89" w14:textId="77777777" w:rsidR="008F68C3" w:rsidRDefault="0012558D">
            <w:pPr>
              <w:pStyle w:val="Compact"/>
              <w:jc w:val="right"/>
            </w:pPr>
            <w:r>
              <w:t>300-1.000</w:t>
            </w:r>
          </w:p>
        </w:tc>
      </w:tr>
    </w:tbl>
    <w:p w14:paraId="19B89971" w14:textId="77777777" w:rsidR="008F68C3" w:rsidRDefault="0012558D">
      <w:pPr>
        <w:pStyle w:val="BodyText"/>
      </w:pPr>
      <w:r>
        <w:rPr>
          <w:b/>
          <w:bCs/>
        </w:rPr>
        <w:t>Kho</w:t>
      </w:r>
      <w:r>
        <w:rPr>
          <w:b/>
          <w:bCs/>
        </w:rPr>
        <w:t>ả</w:t>
      </w:r>
      <w:r>
        <w:rPr>
          <w:b/>
          <w:bCs/>
        </w:rPr>
        <w:t>ng tr</w:t>
      </w:r>
      <w:r>
        <w:rPr>
          <w:b/>
          <w:bCs/>
        </w:rPr>
        <w:t>ố</w:t>
      </w:r>
      <w:r>
        <w:rPr>
          <w:b/>
          <w:bCs/>
        </w:rPr>
        <w:t>ng:</w:t>
      </w:r>
      <w:r>
        <w:t xml:space="preserve"> </w:t>
      </w:r>
      <w:r>
        <w:t>- Thi</w:t>
      </w:r>
      <w:r>
        <w:t>ế</w:t>
      </w:r>
      <w:r>
        <w:t>u s</w:t>
      </w:r>
      <w:r>
        <w:t>ả</w:t>
      </w:r>
      <w:r>
        <w:t>n ph</w:t>
      </w:r>
      <w:r>
        <w:t>ẩ</w:t>
      </w:r>
      <w:r>
        <w:t>m t</w:t>
      </w:r>
      <w:r>
        <w:t>ầ</w:t>
      </w:r>
      <w:r>
        <w:t>m trung: ch</w:t>
      </w:r>
      <w:r>
        <w:t>ấ</w:t>
      </w:r>
      <w:r>
        <w:t>t lư</w:t>
      </w:r>
      <w:r>
        <w:t>ợ</w:t>
      </w:r>
      <w:r>
        <w:t>ng t</w:t>
      </w:r>
      <w:r>
        <w:t>ố</w:t>
      </w:r>
      <w:r>
        <w:t>t (g</w:t>
      </w:r>
      <w:r>
        <w:t>ầ</w:t>
      </w:r>
      <w:r>
        <w:t>n b</w:t>
      </w:r>
      <w:r>
        <w:t>ằ</w:t>
      </w:r>
      <w:r>
        <w:t>ng Siemens/Schneider), giá h</w:t>
      </w:r>
      <w:r>
        <w:t>ợ</w:t>
      </w:r>
      <w:r>
        <w:t>p lý (th</w:t>
      </w:r>
      <w:r>
        <w:t>ấ</w:t>
      </w:r>
      <w:r>
        <w:t>p hơn 30-40%) - Mekong MK-100/200/300 nh</w:t>
      </w:r>
      <w:r>
        <w:t>ằ</w:t>
      </w:r>
      <w:r>
        <w:t>m l</w:t>
      </w:r>
      <w:r>
        <w:t>ấ</w:t>
      </w:r>
      <w:r>
        <w:t>p đ</w:t>
      </w:r>
      <w:r>
        <w:t>ầ</w:t>
      </w:r>
      <w:r>
        <w:t>y kho</w:t>
      </w:r>
      <w:r>
        <w:t>ả</w:t>
      </w:r>
      <w:r>
        <w:t>ng tr</w:t>
      </w:r>
      <w:r>
        <w:t>ố</w:t>
      </w:r>
      <w:r>
        <w:t>ng này v</w:t>
      </w:r>
      <w:r>
        <w:t>ớ</w:t>
      </w:r>
      <w:r>
        <w:t>i giá 600-1.200 USD</w:t>
      </w:r>
    </w:p>
    <w:p w14:paraId="59E3514D" w14:textId="77777777" w:rsidR="008F68C3" w:rsidRDefault="0012558D">
      <w:pPr>
        <w:pStyle w:val="BodyText"/>
      </w:pPr>
      <w:r>
        <w:rPr>
          <w:b/>
          <w:bCs/>
        </w:rPr>
        <w:t>2. Robot AMR/AGV –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g</w:t>
      </w:r>
      <w:r>
        <w:rPr>
          <w:b/>
          <w:bCs/>
        </w:rPr>
        <w:t>ầ</w:t>
      </w:r>
      <w:r>
        <w:rPr>
          <w:b/>
          <w:bCs/>
        </w:rPr>
        <w:t>n như 100%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437"/>
        <w:gridCol w:w="1915"/>
        <w:gridCol w:w="1436"/>
        <w:gridCol w:w="1436"/>
        <w:gridCol w:w="1915"/>
      </w:tblGrid>
      <w:tr w:rsidR="008F68C3" w14:paraId="0FE2B10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00B2DB3B" w14:textId="77777777" w:rsidR="008F68C3" w:rsidRDefault="0012558D">
            <w:pPr>
              <w:pStyle w:val="Compact"/>
            </w:pPr>
            <w:r>
              <w:t>Nhà cung c</w:t>
            </w:r>
            <w:r>
              <w:t>ấ</w:t>
            </w:r>
            <w:r>
              <w:t>p</w:t>
            </w:r>
          </w:p>
        </w:tc>
        <w:tc>
          <w:tcPr>
            <w:tcW w:w="1188" w:type="dxa"/>
          </w:tcPr>
          <w:p w14:paraId="68911B42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584" w:type="dxa"/>
          </w:tcPr>
          <w:p w14:paraId="21CF8EFE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(%)</w:t>
            </w:r>
          </w:p>
        </w:tc>
        <w:tc>
          <w:tcPr>
            <w:tcW w:w="1188" w:type="dxa"/>
          </w:tcPr>
          <w:p w14:paraId="32AD6750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188" w:type="dxa"/>
          </w:tcPr>
          <w:p w14:paraId="41613504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1584" w:type="dxa"/>
          </w:tcPr>
          <w:p w14:paraId="493BA2D5" w14:textId="77777777" w:rsidR="008F68C3" w:rsidRDefault="0012558D">
            <w:pPr>
              <w:pStyle w:val="Compact"/>
              <w:jc w:val="right"/>
            </w:pPr>
            <w:r>
              <w:t>Giá (nghìn USD)</w:t>
            </w:r>
          </w:p>
        </w:tc>
      </w:tr>
      <w:tr w:rsidR="008F68C3" w14:paraId="733C48B2" w14:textId="77777777">
        <w:tc>
          <w:tcPr>
            <w:tcW w:w="1188" w:type="dxa"/>
          </w:tcPr>
          <w:p w14:paraId="06AF1A3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MiR (Mobile Industrial Robots)</w:t>
            </w:r>
          </w:p>
        </w:tc>
        <w:tc>
          <w:tcPr>
            <w:tcW w:w="1188" w:type="dxa"/>
          </w:tcPr>
          <w:p w14:paraId="068E59D3" w14:textId="77777777" w:rsidR="008F68C3" w:rsidRDefault="0012558D">
            <w:pPr>
              <w:pStyle w:val="Compact"/>
            </w:pPr>
            <w:r>
              <w:t>Đan M</w:t>
            </w:r>
            <w:r>
              <w:t>ạ</w:t>
            </w:r>
            <w:r>
              <w:t>ch</w:t>
            </w:r>
          </w:p>
        </w:tc>
        <w:tc>
          <w:tcPr>
            <w:tcW w:w="1584" w:type="dxa"/>
          </w:tcPr>
          <w:p w14:paraId="1E18A7F4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188" w:type="dxa"/>
          </w:tcPr>
          <w:p w14:paraId="32F00D3D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tiên ti</w:t>
            </w:r>
            <w:r>
              <w:t>ế</w:t>
            </w:r>
            <w:r>
              <w:t>n, d</w:t>
            </w:r>
            <w:r>
              <w:t>ễ</w:t>
            </w:r>
            <w:r>
              <w:t xml:space="preserve"> tri</w:t>
            </w:r>
            <w:r>
              <w:t>ể</w:t>
            </w:r>
            <w:r>
              <w:t>n khai</w:t>
            </w:r>
          </w:p>
        </w:tc>
        <w:tc>
          <w:tcPr>
            <w:tcW w:w="1188" w:type="dxa"/>
          </w:tcPr>
          <w:p w14:paraId="3E38AF95" w14:textId="77777777" w:rsidR="008F68C3" w:rsidRDefault="0012558D">
            <w:pPr>
              <w:pStyle w:val="Compact"/>
            </w:pPr>
            <w:r>
              <w:t>Giá r</w:t>
            </w:r>
            <w:r>
              <w:t>ấ</w:t>
            </w:r>
            <w:r>
              <w:t>t cao</w:t>
            </w:r>
          </w:p>
        </w:tc>
        <w:tc>
          <w:tcPr>
            <w:tcW w:w="1584" w:type="dxa"/>
          </w:tcPr>
          <w:p w14:paraId="1FB4B97A" w14:textId="77777777" w:rsidR="008F68C3" w:rsidRDefault="0012558D">
            <w:pPr>
              <w:pStyle w:val="Compact"/>
              <w:jc w:val="right"/>
            </w:pPr>
            <w:r>
              <w:t>50-80</w:t>
            </w:r>
          </w:p>
        </w:tc>
      </w:tr>
      <w:tr w:rsidR="008F68C3" w14:paraId="4595ABE1" w14:textId="77777777">
        <w:tc>
          <w:tcPr>
            <w:tcW w:w="1188" w:type="dxa"/>
          </w:tcPr>
          <w:p w14:paraId="6ABDCA8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 KMR</w:t>
            </w:r>
          </w:p>
        </w:tc>
        <w:tc>
          <w:tcPr>
            <w:tcW w:w="1188" w:type="dxa"/>
          </w:tcPr>
          <w:p w14:paraId="0E0F6C3F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584" w:type="dxa"/>
          </w:tcPr>
          <w:p w14:paraId="00B86024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188" w:type="dxa"/>
          </w:tcPr>
          <w:p w14:paraId="3C4D01D8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robot cánh tay</w:t>
            </w:r>
          </w:p>
        </w:tc>
        <w:tc>
          <w:tcPr>
            <w:tcW w:w="1188" w:type="dxa"/>
          </w:tcPr>
          <w:p w14:paraId="714CA138" w14:textId="77777777" w:rsidR="008F68C3" w:rsidRDefault="0012558D">
            <w:pPr>
              <w:pStyle w:val="Compact"/>
            </w:pPr>
            <w:r>
              <w:t>Giá c</w:t>
            </w:r>
            <w:r>
              <w:t>ự</w:t>
            </w:r>
            <w:r>
              <w:t>c cao</w:t>
            </w:r>
          </w:p>
        </w:tc>
        <w:tc>
          <w:tcPr>
            <w:tcW w:w="1584" w:type="dxa"/>
          </w:tcPr>
          <w:p w14:paraId="23D1E046" w14:textId="77777777" w:rsidR="008F68C3" w:rsidRDefault="0012558D">
            <w:pPr>
              <w:pStyle w:val="Compact"/>
              <w:jc w:val="right"/>
            </w:pPr>
            <w:r>
              <w:t>80-120</w:t>
            </w:r>
          </w:p>
        </w:tc>
      </w:tr>
      <w:tr w:rsidR="008F68C3" w14:paraId="4F3E3EA5" w14:textId="77777777">
        <w:tc>
          <w:tcPr>
            <w:tcW w:w="1188" w:type="dxa"/>
          </w:tcPr>
          <w:p w14:paraId="19EFB76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Omron LD</w:t>
            </w:r>
          </w:p>
        </w:tc>
        <w:tc>
          <w:tcPr>
            <w:tcW w:w="1188" w:type="dxa"/>
          </w:tcPr>
          <w:p w14:paraId="1C5B83AC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t B</w:t>
            </w:r>
            <w:r>
              <w:t>ả</w:t>
            </w:r>
            <w:r>
              <w:t>n</w:t>
            </w:r>
          </w:p>
        </w:tc>
        <w:tc>
          <w:tcPr>
            <w:tcW w:w="1584" w:type="dxa"/>
          </w:tcPr>
          <w:p w14:paraId="7DD71920" w14:textId="77777777" w:rsidR="008F68C3" w:rsidRDefault="0012558D">
            <w:pPr>
              <w:pStyle w:val="Compact"/>
              <w:jc w:val="right"/>
            </w:pPr>
            <w:r>
              <w:t>12%</w:t>
            </w:r>
          </w:p>
        </w:tc>
        <w:tc>
          <w:tcPr>
            <w:tcW w:w="1188" w:type="dxa"/>
          </w:tcPr>
          <w:p w14:paraId="3FEBD0F1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</w:t>
            </w:r>
          </w:p>
        </w:tc>
        <w:tc>
          <w:tcPr>
            <w:tcW w:w="1188" w:type="dxa"/>
          </w:tcPr>
          <w:p w14:paraId="54BB922E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l</w:t>
            </w:r>
            <w:r>
              <w:t>ạ</w:t>
            </w:r>
            <w:r>
              <w:t>c h</w:t>
            </w:r>
            <w:r>
              <w:t>ậ</w:t>
            </w:r>
            <w:r>
              <w:t>u</w:t>
            </w:r>
          </w:p>
        </w:tc>
        <w:tc>
          <w:tcPr>
            <w:tcW w:w="1584" w:type="dxa"/>
          </w:tcPr>
          <w:p w14:paraId="3AE3C661" w14:textId="77777777" w:rsidR="008F68C3" w:rsidRDefault="0012558D">
            <w:pPr>
              <w:pStyle w:val="Compact"/>
              <w:jc w:val="right"/>
            </w:pPr>
            <w:r>
              <w:t>40-70</w:t>
            </w:r>
          </w:p>
        </w:tc>
      </w:tr>
      <w:tr w:rsidR="008F68C3" w14:paraId="389A755F" w14:textId="77777777">
        <w:tc>
          <w:tcPr>
            <w:tcW w:w="1188" w:type="dxa"/>
          </w:tcPr>
          <w:p w14:paraId="21F61DC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Geek+, Quicktron</w:t>
            </w:r>
          </w:p>
        </w:tc>
        <w:tc>
          <w:tcPr>
            <w:tcW w:w="1188" w:type="dxa"/>
          </w:tcPr>
          <w:p w14:paraId="79E03878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</w:t>
            </w:r>
          </w:p>
        </w:tc>
        <w:tc>
          <w:tcPr>
            <w:tcW w:w="1584" w:type="dxa"/>
          </w:tcPr>
          <w:p w14:paraId="29E35F1D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188" w:type="dxa"/>
          </w:tcPr>
          <w:p w14:paraId="12C49768" w14:textId="77777777" w:rsidR="008F68C3" w:rsidRDefault="0012558D">
            <w:pPr>
              <w:pStyle w:val="Compact"/>
            </w:pPr>
            <w:r>
              <w:t>Giá c</w:t>
            </w:r>
            <w:r>
              <w:t>ạ</w:t>
            </w:r>
            <w:r>
              <w:t>nh tranh</w:t>
            </w:r>
          </w:p>
        </w:tc>
        <w:tc>
          <w:tcPr>
            <w:tcW w:w="1188" w:type="dxa"/>
          </w:tcPr>
          <w:p w14:paraId="1AF12948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>ng không đ</w:t>
            </w:r>
            <w:r>
              <w:t>ồ</w:t>
            </w:r>
            <w:r>
              <w:t>ng đ</w:t>
            </w:r>
            <w:r>
              <w:t>ề</w:t>
            </w:r>
            <w:r>
              <w:t>u</w:t>
            </w:r>
          </w:p>
        </w:tc>
        <w:tc>
          <w:tcPr>
            <w:tcW w:w="1584" w:type="dxa"/>
          </w:tcPr>
          <w:p w14:paraId="30C960FC" w14:textId="77777777" w:rsidR="008F68C3" w:rsidRDefault="0012558D">
            <w:pPr>
              <w:pStyle w:val="Compact"/>
              <w:jc w:val="right"/>
            </w:pPr>
            <w:r>
              <w:t>15-35</w:t>
            </w:r>
          </w:p>
        </w:tc>
      </w:tr>
      <w:tr w:rsidR="008F68C3" w14:paraId="5840BCC1" w14:textId="77777777">
        <w:tc>
          <w:tcPr>
            <w:tcW w:w="1188" w:type="dxa"/>
          </w:tcPr>
          <w:p w14:paraId="18957E7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 Solutions</w:t>
            </w:r>
          </w:p>
        </w:tc>
        <w:tc>
          <w:tcPr>
            <w:tcW w:w="1188" w:type="dxa"/>
          </w:tcPr>
          <w:p w14:paraId="3A21D44E" w14:textId="77777777" w:rsidR="008F68C3" w:rsidRDefault="0012558D">
            <w:pPr>
              <w:pStyle w:val="Compact"/>
            </w:pPr>
            <w:r>
              <w:t>Hàn Qu</w:t>
            </w:r>
            <w:r>
              <w:t>ố</w:t>
            </w:r>
            <w:r>
              <w:t>c</w:t>
            </w:r>
          </w:p>
        </w:tc>
        <w:tc>
          <w:tcPr>
            <w:tcW w:w="1584" w:type="dxa"/>
          </w:tcPr>
          <w:p w14:paraId="3EDA80D7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188" w:type="dxa"/>
          </w:tcPr>
          <w:p w14:paraId="5F8D7D0A" w14:textId="77777777" w:rsidR="008F68C3" w:rsidRDefault="0012558D">
            <w:pPr>
              <w:pStyle w:val="Compact"/>
            </w:pPr>
            <w:r>
              <w:t>Cân b</w:t>
            </w:r>
            <w:r>
              <w:t>ằ</w:t>
            </w:r>
            <w:r>
              <w:t>ng giá-ch</w:t>
            </w:r>
            <w:r>
              <w:t>ấ</w:t>
            </w:r>
            <w:r>
              <w:t>t lư</w:t>
            </w:r>
            <w:r>
              <w:t>ợ</w:t>
            </w:r>
            <w:r>
              <w:t>ng</w:t>
            </w:r>
          </w:p>
        </w:tc>
        <w:tc>
          <w:tcPr>
            <w:tcW w:w="1188" w:type="dxa"/>
          </w:tcPr>
          <w:p w14:paraId="5202C6AB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h</w:t>
            </w:r>
            <w:r>
              <w:t>ạ</w:t>
            </w:r>
            <w:r>
              <w:t>n ch</w:t>
            </w:r>
            <w:r>
              <w:t>ế</w:t>
            </w:r>
            <w:r>
              <w:t xml:space="preserve"> t</w:t>
            </w:r>
            <w:r>
              <w:t>ạ</w:t>
            </w:r>
            <w:r>
              <w:t>i VN</w:t>
            </w:r>
          </w:p>
        </w:tc>
        <w:tc>
          <w:tcPr>
            <w:tcW w:w="1584" w:type="dxa"/>
          </w:tcPr>
          <w:p w14:paraId="4F8C6663" w14:textId="77777777" w:rsidR="008F68C3" w:rsidRDefault="0012558D">
            <w:pPr>
              <w:pStyle w:val="Compact"/>
              <w:jc w:val="right"/>
            </w:pPr>
            <w:r>
              <w:t>25-50</w:t>
            </w:r>
          </w:p>
        </w:tc>
      </w:tr>
      <w:tr w:rsidR="008F68C3" w14:paraId="5BF6DC74" w14:textId="77777777">
        <w:tc>
          <w:tcPr>
            <w:tcW w:w="1188" w:type="dxa"/>
          </w:tcPr>
          <w:p w14:paraId="46961B5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</w:p>
        </w:tc>
        <w:tc>
          <w:tcPr>
            <w:tcW w:w="1188" w:type="dxa"/>
          </w:tcPr>
          <w:p w14:paraId="07A2DF27" w14:textId="77777777" w:rsidR="008F68C3" w:rsidRDefault="0012558D">
            <w:pPr>
              <w:pStyle w:val="Compact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1584" w:type="dxa"/>
          </w:tcPr>
          <w:p w14:paraId="0E577DC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&lt;5%</w:t>
            </w:r>
          </w:p>
        </w:tc>
        <w:tc>
          <w:tcPr>
            <w:tcW w:w="1188" w:type="dxa"/>
          </w:tcPr>
          <w:p w14:paraId="4D815EB6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188" w:type="dxa"/>
          </w:tcPr>
          <w:p w14:paraId="771B4C06" w14:textId="77777777" w:rsidR="008F68C3" w:rsidRDefault="0012558D">
            <w:pPr>
              <w:pStyle w:val="Compact"/>
            </w:pPr>
            <w:r>
              <w:t>Ch</w:t>
            </w:r>
            <w:r>
              <w:t>ủ</w:t>
            </w:r>
            <w:r>
              <w:t xml:space="preserve"> y</w:t>
            </w:r>
            <w:r>
              <w:t>ế</w:t>
            </w:r>
            <w:r>
              <w:t>u l</w:t>
            </w:r>
            <w:r>
              <w:t>ắ</w:t>
            </w:r>
            <w:r>
              <w:t>p ráp, không có R&amp;D</w:t>
            </w:r>
          </w:p>
        </w:tc>
        <w:tc>
          <w:tcPr>
            <w:tcW w:w="1584" w:type="dxa"/>
          </w:tcPr>
          <w:p w14:paraId="6D406F33" w14:textId="77777777" w:rsidR="008F68C3" w:rsidRDefault="0012558D">
            <w:pPr>
              <w:pStyle w:val="Compact"/>
              <w:jc w:val="right"/>
            </w:pPr>
            <w:r>
              <w:t>20-40</w:t>
            </w:r>
          </w:p>
        </w:tc>
      </w:tr>
    </w:tbl>
    <w:p w14:paraId="287441C2" w14:textId="77777777" w:rsidR="008F68C3" w:rsidRDefault="0012558D">
      <w:pPr>
        <w:pStyle w:val="BodyText"/>
      </w:pPr>
      <w:r>
        <w:rPr>
          <w:b/>
          <w:bCs/>
        </w:rPr>
        <w:t>Kho</w:t>
      </w:r>
      <w:r>
        <w:rPr>
          <w:b/>
          <w:bCs/>
        </w:rPr>
        <w:t>ả</w:t>
      </w:r>
      <w:r>
        <w:rPr>
          <w:b/>
          <w:bCs/>
        </w:rPr>
        <w:t>ng tr</w:t>
      </w:r>
      <w:r>
        <w:rPr>
          <w:b/>
          <w:bCs/>
        </w:rPr>
        <w:t>ố</w:t>
      </w:r>
      <w:r>
        <w:rPr>
          <w:b/>
          <w:bCs/>
        </w:rPr>
        <w:t>ng:</w:t>
      </w:r>
      <w:r>
        <w:t xml:space="preserve"> - Thi</w:t>
      </w:r>
      <w:r>
        <w:t>ế</w:t>
      </w:r>
      <w:r>
        <w:t>u s</w:t>
      </w:r>
      <w:r>
        <w:t>ả</w:t>
      </w:r>
      <w:r>
        <w:t>n ph</w:t>
      </w:r>
      <w:r>
        <w:t>ẩ</w:t>
      </w:r>
      <w:r>
        <w:t>m có công ngh</w:t>
      </w:r>
      <w:r>
        <w:t>ệ</w:t>
      </w:r>
      <w:r>
        <w:t xml:space="preserve"> t</w:t>
      </w:r>
      <w:r>
        <w:t>ố</w:t>
      </w:r>
      <w:r>
        <w:t>t (SLAM, AI navigation) v</w:t>
      </w:r>
      <w:r>
        <w:t>ớ</w:t>
      </w:r>
      <w:r>
        <w:t>i giá h</w:t>
      </w:r>
      <w:r>
        <w:t>ợ</w:t>
      </w:r>
      <w:r>
        <w:t>p lý - Thi</w:t>
      </w:r>
      <w:r>
        <w:t>ế</w:t>
      </w:r>
      <w:r>
        <w:t>u h</w:t>
      </w:r>
      <w:r>
        <w:t>ỗ</w:t>
      </w:r>
      <w:r>
        <w:t xml:space="preserve"> tr</w:t>
      </w:r>
      <w:r>
        <w:t>ợ</w:t>
      </w:r>
      <w:r>
        <w:t xml:space="preserve"> b</w:t>
      </w:r>
      <w:r>
        <w:t>ả</w:t>
      </w:r>
      <w:r>
        <w:t>o hành-b</w:t>
      </w:r>
      <w:r>
        <w:t>ả</w:t>
      </w:r>
      <w:r>
        <w:t>o trì t</w:t>
      </w:r>
      <w:r>
        <w:t>ạ</w:t>
      </w:r>
      <w:r>
        <w:t>i Vi</w:t>
      </w:r>
      <w:r>
        <w:t>ệ</w:t>
      </w:r>
      <w:r>
        <w:t>t Nam - Mekong AMR-100/500/1000 nh</w:t>
      </w:r>
      <w:r>
        <w:t>ằ</w:t>
      </w:r>
      <w:r>
        <w:t>m l</w:t>
      </w:r>
      <w:r>
        <w:t>ấ</w:t>
      </w:r>
      <w:r>
        <w:t>p đ</w:t>
      </w:r>
      <w:r>
        <w:t>ầ</w:t>
      </w:r>
      <w:r>
        <w:t>y v</w:t>
      </w:r>
      <w:r>
        <w:t>ớ</w:t>
      </w:r>
      <w:r>
        <w:t>i giá 20-40 nghìn USD, h</w:t>
      </w:r>
      <w:r>
        <w:t>ỗ</w:t>
      </w:r>
      <w:r>
        <w:t xml:space="preserve"> tr</w:t>
      </w:r>
      <w:r>
        <w:t>ợ</w:t>
      </w:r>
      <w:r>
        <w:t xml:space="preserve"> 24/7</w:t>
      </w:r>
    </w:p>
    <w:p w14:paraId="0F0B6D5F" w14:textId="77777777" w:rsidR="008F68C3" w:rsidRDefault="0012558D">
      <w:pPr>
        <w:pStyle w:val="BodyText"/>
      </w:pP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 c</w:t>
      </w:r>
      <w:r>
        <w:rPr>
          <w:b/>
          <w:bCs/>
        </w:rPr>
        <w:t>ủ</w:t>
      </w:r>
      <w:r>
        <w:rPr>
          <w:b/>
          <w:bCs/>
        </w:rPr>
        <w:t xml:space="preserve">a </w:t>
      </w: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thu</w:t>
      </w:r>
      <w:r>
        <w:rPr>
          <w:b/>
          <w:bCs/>
        </w:rPr>
        <w:t>ộ</w:t>
      </w:r>
      <w:r>
        <w:rPr>
          <w:b/>
          <w:bCs/>
        </w:rPr>
        <w:t>c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u:</w:t>
      </w:r>
    </w:p>
    <w:p w14:paraId="446F8A56" w14:textId="77777777" w:rsidR="008F68C3" w:rsidRDefault="0012558D" w:rsidP="0012558D">
      <w:pPr>
        <w:pStyle w:val="Compact"/>
        <w:numPr>
          <w:ilvl w:val="0"/>
          <w:numId w:val="76"/>
        </w:numPr>
      </w:pPr>
      <w:r>
        <w:rPr>
          <w:b/>
          <w:bCs/>
        </w:rPr>
        <w:t>Chi phí cao:</w:t>
      </w:r>
    </w:p>
    <w:p w14:paraId="061AE142" w14:textId="77777777" w:rsidR="008F68C3" w:rsidRDefault="0012558D" w:rsidP="0012558D">
      <w:pPr>
        <w:pStyle w:val="Compact"/>
        <w:numPr>
          <w:ilvl w:val="1"/>
          <w:numId w:val="77"/>
        </w:numPr>
      </w:pPr>
      <w:r>
        <w:t>Giá s</w:t>
      </w:r>
      <w:r>
        <w:t>ả</w:t>
      </w:r>
      <w:r>
        <w:t>n ph</w:t>
      </w:r>
      <w:r>
        <w:t>ẩ</w:t>
      </w:r>
      <w:r>
        <w:t>m nh</w:t>
      </w:r>
      <w:r>
        <w:t>ậ</w:t>
      </w:r>
      <w:r>
        <w:t>p kh</w:t>
      </w:r>
      <w:r>
        <w:t>ẩ</w:t>
      </w:r>
      <w:r>
        <w:t>u cao hơn 30-50% so v</w:t>
      </w:r>
      <w:r>
        <w:t>ớ</w:t>
      </w:r>
      <w:r>
        <w:t>i ti</w:t>
      </w:r>
      <w:r>
        <w:t>ề</w:t>
      </w:r>
      <w:r>
        <w:t>m năng s</w:t>
      </w:r>
      <w:r>
        <w:t>ả</w:t>
      </w:r>
      <w:r>
        <w:t>n xu</w:t>
      </w:r>
      <w:r>
        <w:t>ấ</w:t>
      </w:r>
      <w:r>
        <w:t>t n</w:t>
      </w:r>
      <w:r>
        <w:t>ộ</w:t>
      </w:r>
      <w:r>
        <w:t>i đ</w:t>
      </w:r>
      <w:r>
        <w:t>ị</w:t>
      </w:r>
      <w:r>
        <w:t>a</w:t>
      </w:r>
    </w:p>
    <w:p w14:paraId="5040568D" w14:textId="77777777" w:rsidR="008F68C3" w:rsidRDefault="0012558D" w:rsidP="0012558D">
      <w:pPr>
        <w:pStyle w:val="Compact"/>
        <w:numPr>
          <w:ilvl w:val="1"/>
          <w:numId w:val="77"/>
        </w:numPr>
      </w:pPr>
      <w:r>
        <w:t>Thu</w:t>
      </w:r>
      <w:r>
        <w:t>ế</w:t>
      </w:r>
      <w:r>
        <w:t xml:space="preserve"> nh</w:t>
      </w:r>
      <w:r>
        <w:t>ậ</w:t>
      </w:r>
      <w:r>
        <w:t>p kh</w:t>
      </w:r>
      <w:r>
        <w:t>ẩ</w:t>
      </w:r>
      <w:r>
        <w:t>u 5-10% (n</w:t>
      </w:r>
      <w:r>
        <w:t>ế</w:t>
      </w:r>
      <w:r>
        <w:t>u không đư</w:t>
      </w:r>
      <w:r>
        <w:t>ợ</w:t>
      </w:r>
      <w:r>
        <w:t>c mi</w:t>
      </w:r>
      <w:r>
        <w:t>ễ</w:t>
      </w:r>
      <w:r>
        <w:t>n)</w:t>
      </w:r>
    </w:p>
    <w:p w14:paraId="4F453431" w14:textId="77777777" w:rsidR="008F68C3" w:rsidRDefault="0012558D" w:rsidP="0012558D">
      <w:pPr>
        <w:pStyle w:val="Compact"/>
        <w:numPr>
          <w:ilvl w:val="1"/>
          <w:numId w:val="77"/>
        </w:numPr>
      </w:pPr>
      <w:r>
        <w:t>Chi phí v</w:t>
      </w:r>
      <w:r>
        <w:t>ậ</w:t>
      </w:r>
      <w:r>
        <w:t>n chuy</w:t>
      </w:r>
      <w:r>
        <w:t>ể</w:t>
      </w:r>
      <w:r>
        <w:t>n và logistics 5-10%</w:t>
      </w:r>
    </w:p>
    <w:p w14:paraId="2CF014E4" w14:textId="77777777" w:rsidR="008F68C3" w:rsidRDefault="0012558D" w:rsidP="0012558D">
      <w:pPr>
        <w:pStyle w:val="Compact"/>
        <w:numPr>
          <w:ilvl w:val="1"/>
          <w:numId w:val="77"/>
        </w:numPr>
      </w:pPr>
      <w:r>
        <w:rPr>
          <w:b/>
          <w:bCs/>
        </w:rPr>
        <w:t>Ư</w:t>
      </w:r>
      <w:r>
        <w:rPr>
          <w:b/>
          <w:bCs/>
        </w:rPr>
        <w:t>ớ</w:t>
      </w:r>
      <w:r>
        <w:rPr>
          <w:b/>
          <w:bCs/>
        </w:rPr>
        <w:t>c tính:</w:t>
      </w:r>
      <w:r>
        <w:t xml:space="preserve"> DNNVV Vi</w:t>
      </w:r>
      <w:r>
        <w:t>ệ</w:t>
      </w:r>
      <w:r>
        <w:t>t Nam chi tr</w:t>
      </w:r>
      <w:r>
        <w:t>ả</w:t>
      </w:r>
      <w:r>
        <w:t xml:space="preserve"> thêm 700-1.000 tri</w:t>
      </w:r>
      <w:r>
        <w:t>ệ</w:t>
      </w:r>
      <w:r>
        <w:t>u USD/năm</w:t>
      </w:r>
    </w:p>
    <w:p w14:paraId="115E478C" w14:textId="77777777" w:rsidR="008F68C3" w:rsidRDefault="0012558D" w:rsidP="0012558D">
      <w:pPr>
        <w:pStyle w:val="Compact"/>
        <w:numPr>
          <w:ilvl w:val="0"/>
          <w:numId w:val="76"/>
        </w:numPr>
      </w:pPr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gi</w:t>
      </w:r>
      <w:r>
        <w:rPr>
          <w:b/>
          <w:bCs/>
        </w:rPr>
        <w:t>an giao hàng dài:</w:t>
      </w:r>
    </w:p>
    <w:p w14:paraId="68EB7BBB" w14:textId="77777777" w:rsidR="008F68C3" w:rsidRDefault="0012558D" w:rsidP="0012558D">
      <w:pPr>
        <w:pStyle w:val="Compact"/>
        <w:numPr>
          <w:ilvl w:val="1"/>
          <w:numId w:val="78"/>
        </w:numPr>
      </w:pPr>
      <w:r>
        <w:t>Th</w:t>
      </w:r>
      <w:r>
        <w:t>ờ</w:t>
      </w:r>
      <w:r>
        <w:t>i gian giao hàng t</w:t>
      </w:r>
      <w:r>
        <w:t>ừ</w:t>
      </w:r>
      <w:r>
        <w:t xml:space="preserve"> nư</w:t>
      </w:r>
      <w:r>
        <w:t>ớ</w:t>
      </w:r>
      <w:r>
        <w:t>c ngoài: 3-6 tháng</w:t>
      </w:r>
    </w:p>
    <w:p w14:paraId="2CF6A5C7" w14:textId="77777777" w:rsidR="008F68C3" w:rsidRDefault="0012558D" w:rsidP="0012558D">
      <w:pPr>
        <w:pStyle w:val="Compact"/>
        <w:numPr>
          <w:ilvl w:val="1"/>
          <w:numId w:val="78"/>
        </w:numPr>
      </w:pPr>
      <w:r>
        <w:t>Ả</w:t>
      </w:r>
      <w:r>
        <w:t>nh hư</w:t>
      </w:r>
      <w:r>
        <w:t>ở</w:t>
      </w:r>
      <w:r>
        <w:t>ng đ</w:t>
      </w:r>
      <w:r>
        <w:t>ế</w:t>
      </w:r>
      <w:r>
        <w:t>n k</w:t>
      </w:r>
      <w:r>
        <w:t>ế</w:t>
      </w:r>
      <w:r>
        <w:t xml:space="preserve"> ho</w:t>
      </w:r>
      <w:r>
        <w:t>ạ</w:t>
      </w:r>
      <w:r>
        <w:t>ch s</w:t>
      </w:r>
      <w:r>
        <w:t>ả</w:t>
      </w:r>
      <w:r>
        <w:t>n xu</w:t>
      </w:r>
      <w:r>
        <w:t>ấ</w:t>
      </w:r>
      <w:r>
        <w:t>t và kinh doanh</w:t>
      </w:r>
    </w:p>
    <w:p w14:paraId="0D428BE7" w14:textId="77777777" w:rsidR="008F68C3" w:rsidRDefault="0012558D" w:rsidP="0012558D">
      <w:pPr>
        <w:pStyle w:val="Compact"/>
        <w:numPr>
          <w:ilvl w:val="1"/>
          <w:numId w:val="78"/>
        </w:numPr>
      </w:pPr>
      <w:r>
        <w:t>Khó khăn trong vi</w:t>
      </w:r>
      <w:r>
        <w:t>ệ</w:t>
      </w:r>
      <w:r>
        <w:t>c thay th</w:t>
      </w:r>
      <w:r>
        <w:t>ế</w:t>
      </w:r>
      <w:r>
        <w:t>, s</w:t>
      </w:r>
      <w:r>
        <w:t>ử</w:t>
      </w:r>
      <w:r>
        <w:t>a ch</w:t>
      </w:r>
      <w:r>
        <w:t>ữ</w:t>
      </w:r>
      <w:r>
        <w:t>a kh</w:t>
      </w:r>
      <w:r>
        <w:t>ẩ</w:t>
      </w:r>
      <w:r>
        <w:t>n c</w:t>
      </w:r>
      <w:r>
        <w:t>ấ</w:t>
      </w:r>
      <w:r>
        <w:t>p</w:t>
      </w:r>
    </w:p>
    <w:p w14:paraId="4CFDD0C5" w14:textId="77777777" w:rsidR="008F68C3" w:rsidRDefault="0012558D" w:rsidP="0012558D">
      <w:pPr>
        <w:pStyle w:val="Compact"/>
        <w:numPr>
          <w:ilvl w:val="0"/>
          <w:numId w:val="76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ế</w:t>
      </w:r>
      <w:r>
        <w:rPr>
          <w:b/>
          <w:bCs/>
        </w:rPr>
        <w:t>:</w:t>
      </w:r>
    </w:p>
    <w:p w14:paraId="403EE3B8" w14:textId="77777777" w:rsidR="008F68C3" w:rsidRDefault="0012558D" w:rsidP="0012558D">
      <w:pPr>
        <w:pStyle w:val="Compact"/>
        <w:numPr>
          <w:ilvl w:val="1"/>
          <w:numId w:val="79"/>
        </w:numPr>
      </w:pPr>
      <w:r>
        <w:t>Đ</w:t>
      </w:r>
      <w:r>
        <w:t>ộ</w:t>
      </w:r>
      <w:r>
        <w:t>i ngũ h</w:t>
      </w:r>
      <w:r>
        <w:t>ỗ</w:t>
      </w:r>
      <w:r>
        <w:t xml:space="preserve"> tr</w:t>
      </w:r>
      <w:r>
        <w:t>ợ</w:t>
      </w:r>
      <w:r>
        <w:t xml:space="preserve"> t</w:t>
      </w:r>
      <w:r>
        <w:t>ạ</w:t>
      </w:r>
      <w:r>
        <w:t>i Vi</w:t>
      </w:r>
      <w:r>
        <w:t>ệ</w:t>
      </w:r>
      <w:r>
        <w:t>t Nam thư</w:t>
      </w:r>
      <w:r>
        <w:t>ờ</w:t>
      </w:r>
      <w:r>
        <w:t>ng ch</w:t>
      </w:r>
      <w:r>
        <w:t>ỉ</w:t>
      </w:r>
      <w:r>
        <w:t xml:space="preserve"> là đ</w:t>
      </w:r>
      <w:r>
        <w:t>ạ</w:t>
      </w:r>
      <w:r>
        <w:t>i lý, không có chuyên môn sâu</w:t>
      </w:r>
    </w:p>
    <w:p w14:paraId="47B2CEA1" w14:textId="77777777" w:rsidR="008F68C3" w:rsidRDefault="0012558D" w:rsidP="0012558D">
      <w:pPr>
        <w:pStyle w:val="Compact"/>
        <w:numPr>
          <w:ilvl w:val="1"/>
          <w:numId w:val="79"/>
        </w:numPr>
      </w:pPr>
      <w:r>
        <w:t>Th</w:t>
      </w:r>
      <w:r>
        <w:t>ờ</w:t>
      </w:r>
      <w:r>
        <w:t>i gian ph</w:t>
      </w:r>
      <w:r>
        <w:t>ả</w:t>
      </w:r>
      <w:r>
        <w:t>n h</w:t>
      </w:r>
      <w:r>
        <w:t>ồ</w:t>
      </w:r>
      <w:r>
        <w:t>i ch</w:t>
      </w:r>
      <w:r>
        <w:t>ậ</w:t>
      </w:r>
      <w:r>
        <w:t>m (3-7 ngày)</w:t>
      </w:r>
    </w:p>
    <w:p w14:paraId="31ADC696" w14:textId="77777777" w:rsidR="008F68C3" w:rsidRDefault="0012558D" w:rsidP="0012558D">
      <w:pPr>
        <w:pStyle w:val="Compact"/>
        <w:numPr>
          <w:ilvl w:val="1"/>
          <w:numId w:val="79"/>
        </w:numPr>
      </w:pPr>
      <w:r>
        <w:t>Rào c</w:t>
      </w:r>
      <w:r>
        <w:t>ả</w:t>
      </w:r>
      <w:r>
        <w:t>n ngôn ng</w:t>
      </w:r>
      <w:r>
        <w:t>ữ</w:t>
      </w:r>
      <w:r>
        <w:t xml:space="preserve"> (tài li</w:t>
      </w:r>
      <w:r>
        <w:t>ệ</w:t>
      </w:r>
      <w:r>
        <w:t>u ti</w:t>
      </w:r>
      <w:r>
        <w:t>ế</w:t>
      </w:r>
      <w:r>
        <w:t>ng Anh, h</w:t>
      </w:r>
      <w:r>
        <w:t>ỗ</w:t>
      </w:r>
      <w:r>
        <w:t xml:space="preserve"> tr</w:t>
      </w:r>
      <w:r>
        <w:t>ợ</w:t>
      </w:r>
      <w:r>
        <w:t xml:space="preserve"> ti</w:t>
      </w:r>
      <w:r>
        <w:t>ế</w:t>
      </w:r>
      <w:r>
        <w:t>ng Anh)</w:t>
      </w:r>
    </w:p>
    <w:p w14:paraId="72A848FF" w14:textId="77777777" w:rsidR="008F68C3" w:rsidRDefault="0012558D" w:rsidP="0012558D">
      <w:pPr>
        <w:pStyle w:val="Compact"/>
        <w:numPr>
          <w:ilvl w:val="0"/>
          <w:numId w:val="76"/>
        </w:numPr>
      </w:pPr>
      <w:r>
        <w:rPr>
          <w:b/>
          <w:bCs/>
        </w:rPr>
        <w:t>Không tùy ch</w:t>
      </w:r>
      <w:r>
        <w:rPr>
          <w:b/>
          <w:bCs/>
        </w:rPr>
        <w:t>ỉ</w:t>
      </w:r>
      <w:r>
        <w:rPr>
          <w:b/>
          <w:bCs/>
        </w:rPr>
        <w:t>nh đư</w:t>
      </w:r>
      <w:r>
        <w:rPr>
          <w:b/>
          <w:bCs/>
        </w:rPr>
        <w:t>ợ</w:t>
      </w:r>
      <w:r>
        <w:rPr>
          <w:b/>
          <w:bCs/>
        </w:rPr>
        <w:t>c:</w:t>
      </w:r>
    </w:p>
    <w:p w14:paraId="3D055D0B" w14:textId="77777777" w:rsidR="008F68C3" w:rsidRDefault="0012558D" w:rsidP="0012558D">
      <w:pPr>
        <w:pStyle w:val="Compact"/>
        <w:numPr>
          <w:ilvl w:val="1"/>
          <w:numId w:val="80"/>
        </w:numPr>
      </w:pPr>
      <w:r>
        <w:t>S</w:t>
      </w:r>
      <w:r>
        <w:t>ả</w:t>
      </w:r>
      <w:r>
        <w:t>n ph</w:t>
      </w:r>
      <w:r>
        <w:t>ẩ</w:t>
      </w:r>
      <w:r>
        <w:t>m nh</w:t>
      </w:r>
      <w:r>
        <w:t>ậ</w:t>
      </w:r>
      <w:r>
        <w:t>p kh</w:t>
      </w:r>
      <w:r>
        <w:t>ẩ</w:t>
      </w:r>
      <w:r>
        <w:t>u thư</w:t>
      </w:r>
      <w:r>
        <w:t>ờ</w:t>
      </w:r>
      <w:r>
        <w:t>ng chu</w:t>
      </w:r>
      <w:r>
        <w:t>ẩ</w:t>
      </w:r>
      <w:r>
        <w:t>n hóa, s</w:t>
      </w:r>
      <w:r>
        <w:t>ả</w:t>
      </w:r>
      <w:r>
        <w:t>n xu</w:t>
      </w:r>
      <w:r>
        <w:t>ấ</w:t>
      </w:r>
      <w:r>
        <w:t>t hàng lo</w:t>
      </w:r>
      <w:r>
        <w:t>ạ</w:t>
      </w:r>
      <w:r>
        <w:t>t</w:t>
      </w:r>
    </w:p>
    <w:p w14:paraId="11CF32F6" w14:textId="77777777" w:rsidR="008F68C3" w:rsidRDefault="0012558D" w:rsidP="0012558D">
      <w:pPr>
        <w:pStyle w:val="Compact"/>
        <w:numPr>
          <w:ilvl w:val="1"/>
          <w:numId w:val="80"/>
        </w:numPr>
      </w:pPr>
      <w:r>
        <w:t>Không th</w:t>
      </w:r>
      <w:r>
        <w:t>ể</w:t>
      </w:r>
      <w:r>
        <w:t xml:space="preserve"> tùy ch</w:t>
      </w:r>
      <w:r>
        <w:t>ỉ</w:t>
      </w:r>
      <w:r>
        <w:t>nh theo nhu c</w:t>
      </w:r>
      <w:r>
        <w:t>ầ</w:t>
      </w:r>
      <w:r>
        <w:t>u đ</w:t>
      </w:r>
      <w:r>
        <w:t>ặ</w:t>
      </w:r>
      <w:r>
        <w:t>c thù c</w:t>
      </w:r>
      <w:r>
        <w:t>ủ</w:t>
      </w:r>
      <w:r>
        <w:t>a DNNVV Vi</w:t>
      </w:r>
      <w:r>
        <w:t>ệ</w:t>
      </w:r>
      <w:r>
        <w:t>t Nam</w:t>
      </w:r>
    </w:p>
    <w:p w14:paraId="54E2B12D" w14:textId="77777777" w:rsidR="008F68C3" w:rsidRDefault="0012558D" w:rsidP="0012558D">
      <w:pPr>
        <w:pStyle w:val="Compact"/>
        <w:numPr>
          <w:ilvl w:val="1"/>
          <w:numId w:val="80"/>
        </w:numPr>
      </w:pPr>
      <w:r>
        <w:t>Ph</w:t>
      </w:r>
      <w:r>
        <w:t>ả</w:t>
      </w:r>
      <w:r>
        <w:t>i mua thêm module b</w:t>
      </w:r>
      <w:r>
        <w:t>ổ</w:t>
      </w:r>
      <w:r>
        <w:t xml:space="preserve"> sung v</w:t>
      </w:r>
      <w:r>
        <w:t>ớ</w:t>
      </w:r>
      <w:r>
        <w:t>i giá cao</w:t>
      </w:r>
    </w:p>
    <w:p w14:paraId="17B3F2D4" w14:textId="77777777" w:rsidR="008F68C3" w:rsidRDefault="0012558D" w:rsidP="0012558D">
      <w:pPr>
        <w:pStyle w:val="Compact"/>
        <w:numPr>
          <w:ilvl w:val="0"/>
          <w:numId w:val="76"/>
        </w:numPr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t:</w:t>
      </w:r>
    </w:p>
    <w:p w14:paraId="6D775C92" w14:textId="77777777" w:rsidR="008F68C3" w:rsidRDefault="0012558D" w:rsidP="0012558D">
      <w:pPr>
        <w:pStyle w:val="Compact"/>
        <w:numPr>
          <w:ilvl w:val="1"/>
          <w:numId w:val="81"/>
        </w:numPr>
      </w:pPr>
      <w:r>
        <w:t>Lo ng</w:t>
      </w:r>
      <w:r>
        <w:t>ạ</w:t>
      </w:r>
      <w:r>
        <w:t>i v</w:t>
      </w:r>
      <w:r>
        <w:t>ề</w:t>
      </w:r>
      <w:r>
        <w:t xml:space="preserve"> backdoor, đ</w:t>
      </w:r>
      <w:r>
        <w:t>ặ</w:t>
      </w:r>
      <w:r>
        <w:t>c bi</w:t>
      </w:r>
      <w:r>
        <w:t>ệ</w:t>
      </w:r>
      <w:r>
        <w:t>t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 Trung Qu</w:t>
      </w:r>
      <w:r>
        <w:t>ố</w:t>
      </w:r>
      <w:r>
        <w:t>c</w:t>
      </w:r>
    </w:p>
    <w:p w14:paraId="172737AA" w14:textId="77777777" w:rsidR="008F68C3" w:rsidRDefault="0012558D" w:rsidP="0012558D">
      <w:pPr>
        <w:pStyle w:val="Compact"/>
        <w:numPr>
          <w:ilvl w:val="1"/>
          <w:numId w:val="81"/>
        </w:numPr>
      </w:pPr>
      <w:r>
        <w:t>D</w:t>
      </w:r>
      <w:r>
        <w:t>ữ</w:t>
      </w:r>
      <w:r>
        <w:t xml:space="preserve"> li</w:t>
      </w:r>
      <w:r>
        <w:t>ệ</w:t>
      </w:r>
      <w:r>
        <w:t>u có th</w:t>
      </w:r>
      <w:r>
        <w:t>ể</w:t>
      </w:r>
      <w:r>
        <w:t xml:space="preserve"> b</w:t>
      </w:r>
      <w:r>
        <w:t>ị</w:t>
      </w:r>
      <w:r>
        <w:t xml:space="preserve"> thu th</w:t>
      </w:r>
      <w:r>
        <w:t>ậ</w:t>
      </w:r>
      <w:r>
        <w:t>p và g</w:t>
      </w:r>
      <w:r>
        <w:t>ử</w:t>
      </w:r>
      <w:r>
        <w:t>i v</w:t>
      </w:r>
      <w:r>
        <w:t>ề</w:t>
      </w:r>
      <w:r>
        <w:t xml:space="preserve"> nư</w:t>
      </w:r>
      <w:r>
        <w:t>ớ</w:t>
      </w:r>
      <w:r>
        <w:t>c ngoài</w:t>
      </w:r>
    </w:p>
    <w:p w14:paraId="568F3A84" w14:textId="77777777" w:rsidR="008F68C3" w:rsidRDefault="0012558D" w:rsidP="0012558D">
      <w:pPr>
        <w:pStyle w:val="Compact"/>
        <w:numPr>
          <w:ilvl w:val="1"/>
          <w:numId w:val="81"/>
        </w:numPr>
      </w:pPr>
      <w:r>
        <w:t>Khó ki</w:t>
      </w:r>
      <w:r>
        <w:t>ể</w:t>
      </w:r>
      <w:r>
        <w:t>m soát và audit mã ngu</w:t>
      </w:r>
      <w:r>
        <w:t>ồ</w:t>
      </w:r>
      <w:r>
        <w:t>n</w:t>
      </w:r>
    </w:p>
    <w:p w14:paraId="4FC4B7EA" w14:textId="77777777" w:rsidR="008F68C3" w:rsidRDefault="0012558D">
      <w:pPr>
        <w:pStyle w:val="Heading3"/>
      </w:pPr>
      <w:bookmarkStart w:id="104" w:name="thiếu-nhà-sản-xuất-quy-mô-lớn"/>
      <w:bookmarkStart w:id="105" w:name="_Toc211974361"/>
      <w:bookmarkEnd w:id="102"/>
      <w:r>
        <w:rPr>
          <w:rStyle w:val="SectionNumber"/>
        </w:rPr>
        <w:t>4.3.2</w:t>
      </w:r>
      <w:r>
        <w:tab/>
        <w:t>6.2. Thi</w:t>
      </w:r>
      <w:r>
        <w:t>ế</w:t>
      </w:r>
      <w:r>
        <w:t>u nhà s</w:t>
      </w:r>
      <w:r>
        <w:t>ả</w:t>
      </w:r>
      <w:r>
        <w:t>n xu</w:t>
      </w:r>
      <w:r>
        <w:t>ấ</w:t>
      </w:r>
      <w:r>
        <w:t>t quy mô l</w:t>
      </w:r>
      <w:r>
        <w:t>ớ</w:t>
      </w:r>
      <w:r>
        <w:t>n</w:t>
      </w:r>
      <w:bookmarkEnd w:id="105"/>
    </w:p>
    <w:p w14:paraId="48D05D4E" w14:textId="77777777" w:rsidR="008F68C3" w:rsidRDefault="0012558D">
      <w:pPr>
        <w:pStyle w:val="FirstParagraph"/>
      </w:pPr>
      <w:r>
        <w:t>Vi</w:t>
      </w:r>
      <w:r>
        <w:t>ệ</w:t>
      </w:r>
      <w:r>
        <w:t>t Nam chưa có nhà s</w:t>
      </w:r>
      <w:r>
        <w:t>ả</w:t>
      </w:r>
      <w:r>
        <w:t>n xu</w:t>
      </w:r>
      <w:r>
        <w:t>ấ</w:t>
      </w:r>
      <w:r>
        <w:t>t IoT Gateway và Robot AMR quy mô công nghi</w:t>
      </w:r>
      <w:r>
        <w:t>ệ</w:t>
      </w:r>
      <w:r>
        <w:t>p, t</w:t>
      </w:r>
      <w:r>
        <w:t>ạ</w:t>
      </w:r>
      <w:r>
        <w:t>o ra kho</w:t>
      </w:r>
      <w:r>
        <w:t>ả</w:t>
      </w:r>
      <w:r>
        <w:t>ng tr</w:t>
      </w:r>
      <w:r>
        <w:t>ố</w:t>
      </w:r>
      <w:r>
        <w:t>ng l</w:t>
      </w:r>
      <w:r>
        <w:t>ớ</w:t>
      </w:r>
      <w:r>
        <w:t>n trong chu</w:t>
      </w:r>
      <w:r>
        <w:t>ỗ</w:t>
      </w:r>
      <w:r>
        <w:t>i giá tr</w:t>
      </w:r>
      <w:r>
        <w:t>ị</w:t>
      </w:r>
      <w:r>
        <w:t xml:space="preserve"> công ngh</w:t>
      </w:r>
      <w:r>
        <w:t>ệ</w:t>
      </w:r>
      <w:r>
        <w:t xml:space="preserve"> cao.</w:t>
      </w:r>
    </w:p>
    <w:p w14:paraId="7C98563E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 tr</w:t>
      </w:r>
      <w:r>
        <w:rPr>
          <w:b/>
          <w:bCs/>
        </w:rPr>
        <w:t>ạ</w:t>
      </w:r>
      <w:r>
        <w:rPr>
          <w:b/>
          <w:bCs/>
        </w:rPr>
        <w:t>ng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a:</w:t>
      </w:r>
    </w:p>
    <w:p w14:paraId="7B3191B7" w14:textId="77777777" w:rsidR="008F68C3" w:rsidRDefault="0012558D">
      <w:pPr>
        <w:pStyle w:val="BodyText"/>
      </w:pPr>
      <w:r>
        <w:t>Theo Vietnam Electronics Industries Association (VEIA</w:t>
      </w:r>
      <w:r>
        <w:t>, 2024):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824"/>
        <w:gridCol w:w="1824"/>
        <w:gridCol w:w="1824"/>
        <w:gridCol w:w="1368"/>
        <w:gridCol w:w="1368"/>
      </w:tblGrid>
      <w:tr w:rsidR="008F68C3" w14:paraId="5E9E7CF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37B009CC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hình</w:t>
            </w:r>
          </w:p>
        </w:tc>
        <w:tc>
          <w:tcPr>
            <w:tcW w:w="1508" w:type="dxa"/>
          </w:tcPr>
          <w:p w14:paraId="7774BBBC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508" w:type="dxa"/>
          </w:tcPr>
          <w:p w14:paraId="54531953" w14:textId="77777777" w:rsidR="008F68C3" w:rsidRDefault="0012558D">
            <w:pPr>
              <w:pStyle w:val="Compact"/>
              <w:jc w:val="right"/>
            </w:pPr>
            <w:r>
              <w:t>Quy mô trung bình</w:t>
            </w:r>
          </w:p>
        </w:tc>
        <w:tc>
          <w:tcPr>
            <w:tcW w:w="1508" w:type="dxa"/>
          </w:tcPr>
          <w:p w14:paraId="12FF7313" w14:textId="77777777" w:rsidR="008F68C3" w:rsidRDefault="0012558D">
            <w:pPr>
              <w:pStyle w:val="Compact"/>
              <w:jc w:val="right"/>
            </w:pPr>
            <w:r>
              <w:t>Doanh thu TB (tri</w:t>
            </w:r>
            <w:r>
              <w:t>ệ</w:t>
            </w:r>
            <w:r>
              <w:t>u USD/năm)</w:t>
            </w:r>
          </w:p>
        </w:tc>
        <w:tc>
          <w:tcPr>
            <w:tcW w:w="1131" w:type="dxa"/>
          </w:tcPr>
          <w:p w14:paraId="6CEE6549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131" w:type="dxa"/>
          </w:tcPr>
          <w:p w14:paraId="10B0830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4CC048E" w14:textId="77777777">
        <w:tc>
          <w:tcPr>
            <w:tcW w:w="1131" w:type="dxa"/>
          </w:tcPr>
          <w:p w14:paraId="012D64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IoT Gateway</w:t>
            </w:r>
          </w:p>
        </w:tc>
        <w:tc>
          <w:tcPr>
            <w:tcW w:w="1508" w:type="dxa"/>
          </w:tcPr>
          <w:p w14:paraId="4581E2F8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508" w:type="dxa"/>
          </w:tcPr>
          <w:p w14:paraId="22ED28A7" w14:textId="77777777" w:rsidR="008F68C3" w:rsidRDefault="0012558D">
            <w:pPr>
              <w:pStyle w:val="Compact"/>
              <w:jc w:val="right"/>
            </w:pPr>
            <w:r>
              <w:t>Nh</w:t>
            </w:r>
            <w:r>
              <w:t>ỏ</w:t>
            </w:r>
          </w:p>
        </w:tc>
        <w:tc>
          <w:tcPr>
            <w:tcW w:w="1508" w:type="dxa"/>
          </w:tcPr>
          <w:p w14:paraId="7F3D4477" w14:textId="77777777" w:rsidR="008F68C3" w:rsidRDefault="0012558D">
            <w:pPr>
              <w:pStyle w:val="Compact"/>
              <w:jc w:val="right"/>
            </w:pPr>
            <w:r>
              <w:t>0,5-2,0</w:t>
            </w:r>
          </w:p>
        </w:tc>
        <w:tc>
          <w:tcPr>
            <w:tcW w:w="1131" w:type="dxa"/>
          </w:tcPr>
          <w:p w14:paraId="6C78731A" w14:textId="77777777" w:rsidR="008F68C3" w:rsidRDefault="0012558D">
            <w:pPr>
              <w:pStyle w:val="Compact"/>
            </w:pPr>
            <w:r>
              <w:t>L</w:t>
            </w:r>
            <w:r>
              <w:t>ắ</w:t>
            </w:r>
            <w:r>
              <w:t>p ráp, không có R&amp;D</w:t>
            </w:r>
          </w:p>
        </w:tc>
        <w:tc>
          <w:tcPr>
            <w:tcW w:w="1131" w:type="dxa"/>
          </w:tcPr>
          <w:p w14:paraId="63E49F9C" w14:textId="77777777" w:rsidR="008F68C3" w:rsidRDefault="0012558D">
            <w:pPr>
              <w:pStyle w:val="Compact"/>
            </w:pPr>
            <w:r>
              <w:t>Ch</w:t>
            </w:r>
            <w:r>
              <w:t>ủ</w:t>
            </w:r>
            <w:r>
              <w:t xml:space="preserve"> y</w:t>
            </w:r>
            <w:r>
              <w:t>ế</w:t>
            </w:r>
            <w:r>
              <w:t>u ODM</w:t>
            </w:r>
          </w:p>
        </w:tc>
      </w:tr>
      <w:tr w:rsidR="008F68C3" w14:paraId="0E28E4ED" w14:textId="77777777">
        <w:tc>
          <w:tcPr>
            <w:tcW w:w="1131" w:type="dxa"/>
          </w:tcPr>
          <w:p w14:paraId="31D790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Robot AMR</w:t>
            </w:r>
          </w:p>
        </w:tc>
        <w:tc>
          <w:tcPr>
            <w:tcW w:w="1508" w:type="dxa"/>
          </w:tcPr>
          <w:p w14:paraId="35C03174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508" w:type="dxa"/>
          </w:tcPr>
          <w:p w14:paraId="2935FA38" w14:textId="77777777" w:rsidR="008F68C3" w:rsidRDefault="0012558D">
            <w:pPr>
              <w:pStyle w:val="Compact"/>
              <w:jc w:val="right"/>
            </w:pPr>
            <w:r>
              <w:t>R</w:t>
            </w:r>
            <w:r>
              <w:t>ấ</w:t>
            </w:r>
            <w:r>
              <w:t>t nh</w:t>
            </w:r>
            <w:r>
              <w:t>ỏ</w:t>
            </w:r>
          </w:p>
        </w:tc>
        <w:tc>
          <w:tcPr>
            <w:tcW w:w="1508" w:type="dxa"/>
          </w:tcPr>
          <w:p w14:paraId="16CD1056" w14:textId="77777777" w:rsidR="008F68C3" w:rsidRDefault="0012558D">
            <w:pPr>
              <w:pStyle w:val="Compact"/>
              <w:jc w:val="right"/>
            </w:pPr>
            <w:r>
              <w:t>0,2-0,8</w:t>
            </w:r>
          </w:p>
        </w:tc>
        <w:tc>
          <w:tcPr>
            <w:tcW w:w="1131" w:type="dxa"/>
          </w:tcPr>
          <w:p w14:paraId="53F86C7D" w14:textId="77777777" w:rsidR="008F68C3" w:rsidRDefault="0012558D">
            <w:pPr>
              <w:pStyle w:val="Compact"/>
            </w:pPr>
            <w:r>
              <w:t>L</w:t>
            </w:r>
            <w:r>
              <w:t>ắ</w:t>
            </w:r>
            <w:r>
              <w:t>p ráp t</w:t>
            </w:r>
            <w:r>
              <w:t>ừ</w:t>
            </w:r>
            <w:r>
              <w:t xml:space="preserve"> linh ki</w:t>
            </w:r>
            <w:r>
              <w:t>ệ</w:t>
            </w:r>
            <w:r>
              <w:t>n TQ</w:t>
            </w:r>
          </w:p>
        </w:tc>
        <w:tc>
          <w:tcPr>
            <w:tcW w:w="1131" w:type="dxa"/>
          </w:tcPr>
          <w:p w14:paraId="7C66C88E" w14:textId="77777777" w:rsidR="008F68C3" w:rsidRDefault="0012558D">
            <w:pPr>
              <w:pStyle w:val="Compact"/>
            </w:pPr>
            <w:r>
              <w:t>Không có công ngh</w:t>
            </w:r>
            <w:r>
              <w:t>ệ</w:t>
            </w:r>
            <w:r>
              <w:t xml:space="preserve"> lõi</w:t>
            </w:r>
          </w:p>
        </w:tc>
      </w:tr>
      <w:tr w:rsidR="008F68C3" w14:paraId="5693BD6F" w14:textId="77777777">
        <w:tc>
          <w:tcPr>
            <w:tcW w:w="1131" w:type="dxa"/>
          </w:tcPr>
          <w:p w14:paraId="51E31CF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phân ph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i/tích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</w:t>
            </w:r>
          </w:p>
        </w:tc>
        <w:tc>
          <w:tcPr>
            <w:tcW w:w="1508" w:type="dxa"/>
          </w:tcPr>
          <w:p w14:paraId="10DABA13" w14:textId="77777777" w:rsidR="008F68C3" w:rsidRDefault="0012558D">
            <w:pPr>
              <w:pStyle w:val="Compact"/>
              <w:jc w:val="right"/>
            </w:pPr>
            <w:r>
              <w:t>50+</w:t>
            </w:r>
          </w:p>
        </w:tc>
        <w:tc>
          <w:tcPr>
            <w:tcW w:w="1508" w:type="dxa"/>
          </w:tcPr>
          <w:p w14:paraId="322120ED" w14:textId="77777777" w:rsidR="008F68C3" w:rsidRDefault="0012558D">
            <w:pPr>
              <w:pStyle w:val="Compact"/>
              <w:jc w:val="right"/>
            </w:pPr>
            <w:r>
              <w:t>Nh</w:t>
            </w:r>
            <w:r>
              <w:t>ỏ</w:t>
            </w:r>
          </w:p>
        </w:tc>
        <w:tc>
          <w:tcPr>
            <w:tcW w:w="1508" w:type="dxa"/>
          </w:tcPr>
          <w:p w14:paraId="3BF8FC83" w14:textId="77777777" w:rsidR="008F68C3" w:rsidRDefault="0012558D">
            <w:pPr>
              <w:pStyle w:val="Compact"/>
              <w:jc w:val="right"/>
            </w:pPr>
            <w:r>
              <w:t>1,0-5,0</w:t>
            </w:r>
          </w:p>
        </w:tc>
        <w:tc>
          <w:tcPr>
            <w:tcW w:w="1131" w:type="dxa"/>
          </w:tcPr>
          <w:p w14:paraId="59FC1451" w14:textId="77777777" w:rsidR="008F68C3" w:rsidRDefault="0012558D">
            <w:pPr>
              <w:pStyle w:val="Compact"/>
            </w:pPr>
            <w:r>
              <w:t>Bán và tích h</w:t>
            </w:r>
            <w:r>
              <w:t>ợ</w:t>
            </w:r>
            <w:r>
              <w:t>p s</w:t>
            </w:r>
            <w:r>
              <w:t>ả</w:t>
            </w:r>
            <w:r>
              <w:t>n ph</w:t>
            </w:r>
            <w:r>
              <w:t>ẩ</w:t>
            </w:r>
            <w:r>
              <w:t>m nư</w:t>
            </w:r>
            <w:r>
              <w:t>ớ</w:t>
            </w:r>
            <w:r>
              <w:t>c ngoài</w:t>
            </w:r>
          </w:p>
        </w:tc>
        <w:tc>
          <w:tcPr>
            <w:tcW w:w="1131" w:type="dxa"/>
          </w:tcPr>
          <w:p w14:paraId="36A44264" w14:textId="77777777" w:rsidR="008F68C3" w:rsidRDefault="0012558D">
            <w:pPr>
              <w:pStyle w:val="Compact"/>
            </w:pPr>
            <w:r>
              <w:t>Không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</w:tr>
      <w:tr w:rsidR="008F68C3" w14:paraId="43225E66" w14:textId="77777777">
        <w:tc>
          <w:tcPr>
            <w:tcW w:w="1131" w:type="dxa"/>
          </w:tcPr>
          <w:p w14:paraId="7CD7339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Startup 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1508" w:type="dxa"/>
          </w:tcPr>
          <w:p w14:paraId="66E454F8" w14:textId="77777777" w:rsidR="008F68C3" w:rsidRDefault="0012558D">
            <w:pPr>
              <w:pStyle w:val="Compact"/>
              <w:jc w:val="right"/>
            </w:pPr>
            <w:r>
              <w:t>20+</w:t>
            </w:r>
          </w:p>
        </w:tc>
        <w:tc>
          <w:tcPr>
            <w:tcW w:w="1508" w:type="dxa"/>
          </w:tcPr>
          <w:p w14:paraId="609C91D2" w14:textId="77777777" w:rsidR="008F68C3" w:rsidRDefault="0012558D">
            <w:pPr>
              <w:pStyle w:val="Compact"/>
              <w:jc w:val="right"/>
            </w:pPr>
            <w:r>
              <w:t>R</w:t>
            </w:r>
            <w:r>
              <w:t>ấ</w:t>
            </w:r>
            <w:r>
              <w:t>t nh</w:t>
            </w:r>
            <w:r>
              <w:t>ỏ</w:t>
            </w:r>
          </w:p>
        </w:tc>
        <w:tc>
          <w:tcPr>
            <w:tcW w:w="1508" w:type="dxa"/>
          </w:tcPr>
          <w:p w14:paraId="71931C6C" w14:textId="77777777" w:rsidR="008F68C3" w:rsidRDefault="0012558D">
            <w:pPr>
              <w:pStyle w:val="Compact"/>
              <w:jc w:val="right"/>
            </w:pPr>
            <w:r>
              <w:t>0,05-0,3</w:t>
            </w:r>
          </w:p>
        </w:tc>
        <w:tc>
          <w:tcPr>
            <w:tcW w:w="1131" w:type="dxa"/>
          </w:tcPr>
          <w:p w14:paraId="33B65418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prototype</w:t>
            </w:r>
          </w:p>
        </w:tc>
        <w:tc>
          <w:tcPr>
            <w:tcW w:w="1131" w:type="dxa"/>
          </w:tcPr>
          <w:p w14:paraId="74C4F61B" w14:textId="77777777" w:rsidR="008F68C3" w:rsidRDefault="0012558D">
            <w:pPr>
              <w:pStyle w:val="Compact"/>
            </w:pPr>
            <w:r>
              <w:t>Chưa thương m</w:t>
            </w:r>
            <w:r>
              <w:t>ạ</w:t>
            </w:r>
            <w:r>
              <w:t>i hóa</w:t>
            </w:r>
          </w:p>
        </w:tc>
      </w:tr>
    </w:tbl>
    <w:p w14:paraId="188C3ACF" w14:textId="77777777" w:rsidR="008F68C3" w:rsidRDefault="0012558D">
      <w:pPr>
        <w:pStyle w:val="BodyText"/>
      </w:pPr>
      <w:r>
        <w:rPr>
          <w:b/>
          <w:bCs/>
        </w:rPr>
        <w:t>So sánh v</w:t>
      </w:r>
      <w:r>
        <w:rPr>
          <w:b/>
          <w:bCs/>
        </w:rPr>
        <w:t>ớ</w:t>
      </w:r>
      <w:r>
        <w:rPr>
          <w:b/>
          <w:bCs/>
        </w:rPr>
        <w:t>i các nư</w:t>
      </w:r>
      <w:r>
        <w:rPr>
          <w:b/>
          <w:bCs/>
        </w:rPr>
        <w:t>ớ</w:t>
      </w:r>
      <w:r>
        <w:rPr>
          <w:b/>
          <w:bCs/>
        </w:rPr>
        <w:t>c trong khu v</w:t>
      </w:r>
      <w:r>
        <w:rPr>
          <w:b/>
          <w:bCs/>
        </w:rPr>
        <w:t>ự</w:t>
      </w:r>
      <w:r>
        <w:rPr>
          <w:b/>
          <w:bCs/>
        </w:rP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27EDD5A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56B8E32D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0DF0163C" w14:textId="77777777" w:rsidR="008F68C3" w:rsidRDefault="0012558D">
            <w:pPr>
              <w:pStyle w:val="Compact"/>
              <w:jc w:val="right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1440" w:type="dxa"/>
          </w:tcPr>
          <w:p w14:paraId="4E91A9F4" w14:textId="77777777" w:rsidR="008F68C3" w:rsidRDefault="0012558D">
            <w:pPr>
              <w:pStyle w:val="Compact"/>
              <w:jc w:val="right"/>
            </w:pPr>
            <w:r>
              <w:t>Thái Lan</w:t>
            </w:r>
          </w:p>
        </w:tc>
        <w:tc>
          <w:tcPr>
            <w:tcW w:w="1440" w:type="dxa"/>
          </w:tcPr>
          <w:p w14:paraId="4531CB49" w14:textId="77777777" w:rsidR="008F68C3" w:rsidRDefault="0012558D">
            <w:pPr>
              <w:pStyle w:val="Compact"/>
              <w:jc w:val="right"/>
            </w:pPr>
            <w:r>
              <w:t>Malaysia</w:t>
            </w:r>
          </w:p>
        </w:tc>
        <w:tc>
          <w:tcPr>
            <w:tcW w:w="1440" w:type="dxa"/>
          </w:tcPr>
          <w:p w14:paraId="22507A9A" w14:textId="77777777" w:rsidR="008F68C3" w:rsidRDefault="0012558D">
            <w:pPr>
              <w:pStyle w:val="Compact"/>
              <w:jc w:val="right"/>
            </w:pPr>
            <w:r>
              <w:t>Singapore</w:t>
            </w:r>
          </w:p>
        </w:tc>
        <w:tc>
          <w:tcPr>
            <w:tcW w:w="1080" w:type="dxa"/>
          </w:tcPr>
          <w:p w14:paraId="047C1993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41BFD26" w14:textId="77777777">
        <w:tc>
          <w:tcPr>
            <w:tcW w:w="1080" w:type="dxa"/>
          </w:tcPr>
          <w:p w14:paraId="6A2A12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IoT quy mô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</w:t>
            </w:r>
          </w:p>
        </w:tc>
        <w:tc>
          <w:tcPr>
            <w:tcW w:w="1440" w:type="dxa"/>
          </w:tcPr>
          <w:p w14:paraId="6B12BB1D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1440" w:type="dxa"/>
          </w:tcPr>
          <w:p w14:paraId="48A1329C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40" w:type="dxa"/>
          </w:tcPr>
          <w:p w14:paraId="6B1F53E0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440" w:type="dxa"/>
          </w:tcPr>
          <w:p w14:paraId="2BE1A3F9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080" w:type="dxa"/>
          </w:tcPr>
          <w:p w14:paraId="0A5C5B01" w14:textId="77777777" w:rsidR="008F68C3" w:rsidRDefault="0012558D">
            <w:pPr>
              <w:pStyle w:val="Compact"/>
            </w:pPr>
            <w:r>
              <w:t>VN thi</w:t>
            </w:r>
            <w:r>
              <w:t>ế</w:t>
            </w:r>
            <w:r>
              <w:t>u hoàn toàn</w:t>
            </w:r>
          </w:p>
        </w:tc>
      </w:tr>
      <w:tr w:rsidR="008F68C3" w14:paraId="6D2F8E26" w14:textId="77777777">
        <w:tc>
          <w:tcPr>
            <w:tcW w:w="1080" w:type="dxa"/>
          </w:tcPr>
          <w:p w14:paraId="10CB4EB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nhà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Robot quy mô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</w:t>
            </w:r>
          </w:p>
        </w:tc>
        <w:tc>
          <w:tcPr>
            <w:tcW w:w="1440" w:type="dxa"/>
          </w:tcPr>
          <w:p w14:paraId="6298310D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1440" w:type="dxa"/>
          </w:tcPr>
          <w:p w14:paraId="039EA6C1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440" w:type="dxa"/>
          </w:tcPr>
          <w:p w14:paraId="786FE438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77933BB1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6665DF2C" w14:textId="77777777" w:rsidR="008F68C3" w:rsidRDefault="0012558D">
            <w:pPr>
              <w:pStyle w:val="Compact"/>
            </w:pPr>
            <w:r>
              <w:t>VN thi</w:t>
            </w:r>
            <w:r>
              <w:t>ế</w:t>
            </w:r>
            <w:r>
              <w:t>u hoàn toàn</w:t>
            </w:r>
          </w:p>
        </w:tc>
      </w:tr>
      <w:tr w:rsidR="008F68C3" w14:paraId="49ACD021" w14:textId="77777777">
        <w:tc>
          <w:tcPr>
            <w:tcW w:w="1080" w:type="dxa"/>
          </w:tcPr>
          <w:p w14:paraId="546D289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doanh thu ngành IoT (tri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USD)</w:t>
            </w:r>
          </w:p>
        </w:tc>
        <w:tc>
          <w:tcPr>
            <w:tcW w:w="1440" w:type="dxa"/>
          </w:tcPr>
          <w:p w14:paraId="7ABBDC95" w14:textId="77777777" w:rsidR="008F68C3" w:rsidRDefault="0012558D">
            <w:pPr>
              <w:pStyle w:val="Compact"/>
              <w:jc w:val="right"/>
            </w:pPr>
            <w:r>
              <w:t>120</w:t>
            </w:r>
          </w:p>
        </w:tc>
        <w:tc>
          <w:tcPr>
            <w:tcW w:w="1440" w:type="dxa"/>
          </w:tcPr>
          <w:p w14:paraId="140A4042" w14:textId="77777777" w:rsidR="008F68C3" w:rsidRDefault="0012558D">
            <w:pPr>
              <w:pStyle w:val="Compact"/>
              <w:jc w:val="right"/>
            </w:pPr>
            <w:r>
              <w:t>850</w:t>
            </w:r>
          </w:p>
        </w:tc>
        <w:tc>
          <w:tcPr>
            <w:tcW w:w="1440" w:type="dxa"/>
          </w:tcPr>
          <w:p w14:paraId="684FEED4" w14:textId="77777777" w:rsidR="008F68C3" w:rsidRDefault="0012558D">
            <w:pPr>
              <w:pStyle w:val="Compact"/>
              <w:jc w:val="right"/>
            </w:pPr>
            <w:r>
              <w:t>520</w:t>
            </w:r>
          </w:p>
        </w:tc>
        <w:tc>
          <w:tcPr>
            <w:tcW w:w="1440" w:type="dxa"/>
          </w:tcPr>
          <w:p w14:paraId="5D8A2676" w14:textId="77777777" w:rsidR="008F68C3" w:rsidRDefault="0012558D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1080" w:type="dxa"/>
          </w:tcPr>
          <w:p w14:paraId="17F268D7" w14:textId="77777777" w:rsidR="008F68C3" w:rsidRDefault="0012558D">
            <w:pPr>
              <w:pStyle w:val="Compact"/>
            </w:pPr>
            <w:r>
              <w:t>VN th</w:t>
            </w:r>
            <w:r>
              <w:t>ấ</w:t>
            </w:r>
            <w:r>
              <w:t>p nh</w:t>
            </w:r>
            <w:r>
              <w:t>ấ</w:t>
            </w:r>
            <w:r>
              <w:t>t</w:t>
            </w:r>
          </w:p>
        </w:tc>
      </w:tr>
      <w:tr w:rsidR="008F68C3" w14:paraId="0E5A3F56" w14:textId="77777777">
        <w:tc>
          <w:tcPr>
            <w:tcW w:w="1080" w:type="dxa"/>
          </w:tcPr>
          <w:p w14:paraId="05B95B8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R&amp;D (tri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USD/năm)</w:t>
            </w:r>
          </w:p>
        </w:tc>
        <w:tc>
          <w:tcPr>
            <w:tcW w:w="1440" w:type="dxa"/>
          </w:tcPr>
          <w:p w14:paraId="32F92635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40" w:type="dxa"/>
          </w:tcPr>
          <w:p w14:paraId="1B3B82C4" w14:textId="77777777" w:rsidR="008F68C3" w:rsidRDefault="0012558D">
            <w:pPr>
              <w:pStyle w:val="Compact"/>
              <w:jc w:val="right"/>
            </w:pPr>
            <w:r>
              <w:t>45</w:t>
            </w:r>
          </w:p>
        </w:tc>
        <w:tc>
          <w:tcPr>
            <w:tcW w:w="1440" w:type="dxa"/>
          </w:tcPr>
          <w:p w14:paraId="551465EE" w14:textId="77777777" w:rsidR="008F68C3" w:rsidRDefault="0012558D">
            <w:pPr>
              <w:pStyle w:val="Compact"/>
              <w:jc w:val="right"/>
            </w:pPr>
            <w:r>
              <w:t>28</w:t>
            </w:r>
          </w:p>
        </w:tc>
        <w:tc>
          <w:tcPr>
            <w:tcW w:w="1440" w:type="dxa"/>
          </w:tcPr>
          <w:p w14:paraId="0A97354E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1080" w:type="dxa"/>
          </w:tcPr>
          <w:p w14:paraId="65E49CA4" w14:textId="77777777" w:rsidR="008F68C3" w:rsidRDefault="0012558D">
            <w:pPr>
              <w:pStyle w:val="Compact"/>
            </w:pPr>
            <w:r>
              <w:t>VN th</w:t>
            </w:r>
            <w:r>
              <w:t>ấ</w:t>
            </w:r>
            <w:r>
              <w:t>p nh</w:t>
            </w:r>
            <w:r>
              <w:t>ấ</w:t>
            </w:r>
            <w:r>
              <w:t>t</w:t>
            </w:r>
          </w:p>
        </w:tc>
      </w:tr>
      <w:tr w:rsidR="008F68C3" w14:paraId="78EE7D29" w14:textId="77777777">
        <w:tc>
          <w:tcPr>
            <w:tcW w:w="1080" w:type="dxa"/>
          </w:tcPr>
          <w:p w14:paraId="373C6E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b</w:t>
            </w:r>
            <w:r>
              <w:rPr>
                <w:b/>
                <w:bCs/>
              </w:rPr>
              <w:t>ằ</w:t>
            </w:r>
            <w:r>
              <w:rPr>
                <w:b/>
                <w:bCs/>
              </w:rPr>
              <w:t>ng sáng ch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IoT/Robot</w:t>
            </w:r>
          </w:p>
        </w:tc>
        <w:tc>
          <w:tcPr>
            <w:tcW w:w="1440" w:type="dxa"/>
          </w:tcPr>
          <w:p w14:paraId="2458CD90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440" w:type="dxa"/>
          </w:tcPr>
          <w:p w14:paraId="7DD2D949" w14:textId="77777777" w:rsidR="008F68C3" w:rsidRDefault="0012558D">
            <w:pPr>
              <w:pStyle w:val="Compact"/>
              <w:jc w:val="right"/>
            </w:pPr>
            <w:r>
              <w:t>120</w:t>
            </w:r>
          </w:p>
        </w:tc>
        <w:tc>
          <w:tcPr>
            <w:tcW w:w="1440" w:type="dxa"/>
          </w:tcPr>
          <w:p w14:paraId="1CE6CCC4" w14:textId="77777777" w:rsidR="008F68C3" w:rsidRDefault="0012558D">
            <w:pPr>
              <w:pStyle w:val="Compact"/>
              <w:jc w:val="right"/>
            </w:pPr>
            <w:r>
              <w:t>65</w:t>
            </w:r>
          </w:p>
        </w:tc>
        <w:tc>
          <w:tcPr>
            <w:tcW w:w="1440" w:type="dxa"/>
          </w:tcPr>
          <w:p w14:paraId="5D4A4FCC" w14:textId="77777777" w:rsidR="008F68C3" w:rsidRDefault="0012558D">
            <w:pPr>
              <w:pStyle w:val="Compact"/>
              <w:jc w:val="right"/>
            </w:pPr>
            <w:r>
              <w:t>250</w:t>
            </w:r>
          </w:p>
        </w:tc>
        <w:tc>
          <w:tcPr>
            <w:tcW w:w="1080" w:type="dxa"/>
          </w:tcPr>
          <w:p w14:paraId="06E421B9" w14:textId="77777777" w:rsidR="008F68C3" w:rsidRDefault="0012558D">
            <w:pPr>
              <w:pStyle w:val="Compact"/>
            </w:pPr>
            <w:r>
              <w:t>VN r</w:t>
            </w:r>
            <w:r>
              <w:t>ấ</w:t>
            </w:r>
            <w:r>
              <w:t>t th</w:t>
            </w:r>
            <w:r>
              <w:t>ấ</w:t>
            </w:r>
            <w:r>
              <w:t>p</w:t>
            </w:r>
          </w:p>
        </w:tc>
      </w:tr>
    </w:tbl>
    <w:p w14:paraId="70448E9E" w14:textId="77777777" w:rsidR="008F68C3" w:rsidRDefault="0012558D">
      <w:pPr>
        <w:pStyle w:val="BodyText"/>
      </w:pPr>
      <w:r>
        <w:rPr>
          <w:b/>
          <w:bCs/>
        </w:rPr>
        <w:t>Nguyên nhân thi</w:t>
      </w:r>
      <w:r>
        <w:rPr>
          <w:b/>
          <w:bCs/>
        </w:rPr>
        <w:t>ế</w:t>
      </w:r>
      <w:r>
        <w:rPr>
          <w:b/>
          <w:bCs/>
        </w:rPr>
        <w:t>u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quy mô l</w:t>
      </w:r>
      <w:r>
        <w:rPr>
          <w:b/>
          <w:bCs/>
        </w:rPr>
        <w:t>ớ</w:t>
      </w:r>
      <w:r>
        <w:rPr>
          <w:b/>
          <w:bCs/>
        </w:rPr>
        <w:t>n:</w:t>
      </w:r>
    </w:p>
    <w:p w14:paraId="11204600" w14:textId="77777777" w:rsidR="008F68C3" w:rsidRDefault="0012558D" w:rsidP="0012558D">
      <w:pPr>
        <w:pStyle w:val="Compact"/>
        <w:numPr>
          <w:ilvl w:val="0"/>
          <w:numId w:val="82"/>
        </w:numPr>
      </w:pPr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 l</w:t>
      </w:r>
      <w:r>
        <w:rPr>
          <w:b/>
          <w:bCs/>
        </w:rPr>
        <w:t>ớ</w:t>
      </w:r>
      <w:r>
        <w:rPr>
          <w:b/>
          <w:bCs/>
        </w:rPr>
        <w:t>n:</w:t>
      </w:r>
    </w:p>
    <w:p w14:paraId="1E2A388E" w14:textId="77777777" w:rsidR="008F68C3" w:rsidRDefault="0012558D" w:rsidP="0012558D">
      <w:pPr>
        <w:pStyle w:val="Compact"/>
        <w:numPr>
          <w:ilvl w:val="1"/>
          <w:numId w:val="83"/>
        </w:numPr>
      </w:pPr>
      <w:r>
        <w:t>C</w:t>
      </w:r>
      <w:r>
        <w:t>ầ</w:t>
      </w:r>
      <w:r>
        <w:t>n 5-10 tri</w:t>
      </w:r>
      <w:r>
        <w:t>ệ</w:t>
      </w:r>
      <w:r>
        <w:t>u USD đ</w:t>
      </w:r>
      <w:r>
        <w:t>ể</w:t>
      </w:r>
      <w:r>
        <w:t xml:space="preserve"> xây d</w:t>
      </w:r>
      <w:r>
        <w:t>ự</w:t>
      </w:r>
      <w:r>
        <w:t>ng nhà máy và phát tri</w:t>
      </w:r>
      <w:r>
        <w:t>ể</w:t>
      </w:r>
      <w:r>
        <w:t>n s</w:t>
      </w:r>
      <w:r>
        <w:t>ả</w:t>
      </w:r>
      <w:r>
        <w:t>n ph</w:t>
      </w:r>
      <w:r>
        <w:t>ẩ</w:t>
      </w:r>
      <w:r>
        <w:t>m</w:t>
      </w:r>
    </w:p>
    <w:p w14:paraId="54C86F29" w14:textId="77777777" w:rsidR="008F68C3" w:rsidRDefault="0012558D" w:rsidP="0012558D">
      <w:pPr>
        <w:pStyle w:val="Compact"/>
        <w:numPr>
          <w:ilvl w:val="1"/>
          <w:numId w:val="83"/>
        </w:numPr>
      </w:pPr>
      <w:r>
        <w:t>DNNVV Vi</w:t>
      </w:r>
      <w:r>
        <w:t>ệ</w:t>
      </w:r>
      <w:r>
        <w:t>t Nam khó ti</w:t>
      </w:r>
      <w:r>
        <w:t>ế</w:t>
      </w:r>
      <w:r>
        <w:t>p c</w:t>
      </w:r>
      <w:r>
        <w:t>ậ</w:t>
      </w:r>
      <w:r>
        <w:t>n ngu</w:t>
      </w:r>
      <w:r>
        <w:t>ồ</w:t>
      </w:r>
      <w:r>
        <w:t>n v</w:t>
      </w:r>
      <w:r>
        <w:t>ố</w:t>
      </w:r>
      <w:r>
        <w:t>n l</w:t>
      </w:r>
      <w:r>
        <w:t>ớ</w:t>
      </w:r>
      <w:r>
        <w:t>n</w:t>
      </w:r>
    </w:p>
    <w:p w14:paraId="285D4DFD" w14:textId="77777777" w:rsidR="008F68C3" w:rsidRDefault="0012558D" w:rsidP="0012558D">
      <w:pPr>
        <w:pStyle w:val="Compact"/>
        <w:numPr>
          <w:ilvl w:val="1"/>
          <w:numId w:val="83"/>
        </w:numPr>
      </w:pPr>
      <w:r>
        <w:t>Thi</w:t>
      </w:r>
      <w:r>
        <w:t>ế</w:t>
      </w:r>
      <w:r>
        <w:t>u qu</w:t>
      </w:r>
      <w:r>
        <w:t>ỹ</w:t>
      </w:r>
      <w:r>
        <w:t xml:space="preserve"> VC/PE chuyên v</w:t>
      </w:r>
      <w:r>
        <w:t>ề</w:t>
      </w:r>
      <w:r>
        <w:t xml:space="preserve"> công ngh</w:t>
      </w:r>
      <w:r>
        <w:t>ệ</w:t>
      </w:r>
      <w:r>
        <w:t xml:space="preserve"> cao</w:t>
      </w:r>
    </w:p>
    <w:p w14:paraId="1E85B170" w14:textId="77777777" w:rsidR="008F68C3" w:rsidRDefault="0012558D" w:rsidP="0012558D">
      <w:pPr>
        <w:pStyle w:val="Compact"/>
        <w:numPr>
          <w:ilvl w:val="0"/>
          <w:numId w:val="82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công ngh</w:t>
      </w:r>
      <w:r>
        <w:rPr>
          <w:b/>
          <w:bCs/>
        </w:rPr>
        <w:t>ệ</w:t>
      </w:r>
      <w:r>
        <w:rPr>
          <w:b/>
          <w:bCs/>
        </w:rPr>
        <w:t xml:space="preserve"> lõi:</w:t>
      </w:r>
    </w:p>
    <w:p w14:paraId="09F4D6F4" w14:textId="77777777" w:rsidR="008F68C3" w:rsidRDefault="0012558D" w:rsidP="0012558D">
      <w:pPr>
        <w:pStyle w:val="Compact"/>
        <w:numPr>
          <w:ilvl w:val="1"/>
          <w:numId w:val="84"/>
        </w:numPr>
      </w:pPr>
      <w:r>
        <w:t>Chưa làm ch</w:t>
      </w:r>
      <w:r>
        <w:t>ủ</w:t>
      </w:r>
      <w:r>
        <w:t xml:space="preserve"> công ngh</w:t>
      </w:r>
      <w:r>
        <w:t>ệ</w:t>
      </w:r>
      <w:r>
        <w:t xml:space="preserve"> IoT, Robot, AI/ML</w:t>
      </w:r>
    </w:p>
    <w:p w14:paraId="10E70A23" w14:textId="77777777" w:rsidR="008F68C3" w:rsidRDefault="0012558D" w:rsidP="0012558D">
      <w:pPr>
        <w:pStyle w:val="Compact"/>
        <w:numPr>
          <w:ilvl w:val="1"/>
          <w:numId w:val="84"/>
        </w:numPr>
      </w:pPr>
      <w:r>
        <w:t>Ph</w:t>
      </w:r>
      <w:r>
        <w:t>ụ</w:t>
      </w:r>
      <w:r>
        <w:t xml:space="preserve"> thu</w:t>
      </w:r>
      <w:r>
        <w:t>ộ</w:t>
      </w:r>
      <w:r>
        <w:t>c vào chuy</w:t>
      </w:r>
      <w:r>
        <w:t>ể</w:t>
      </w:r>
      <w:r>
        <w:t>n giao công ngh</w:t>
      </w:r>
      <w:r>
        <w:t>ệ</w:t>
      </w:r>
      <w:r>
        <w:t xml:space="preserve"> t</w:t>
      </w:r>
      <w:r>
        <w:t>ừ</w:t>
      </w:r>
      <w:r>
        <w:t xml:space="preserve"> nư</w:t>
      </w:r>
      <w:r>
        <w:t>ớ</w:t>
      </w:r>
      <w:r>
        <w:t>c ngoài</w:t>
      </w:r>
    </w:p>
    <w:p w14:paraId="0A7C9CBC" w14:textId="77777777" w:rsidR="008F68C3" w:rsidRDefault="0012558D" w:rsidP="0012558D">
      <w:pPr>
        <w:pStyle w:val="Compact"/>
        <w:numPr>
          <w:ilvl w:val="1"/>
          <w:numId w:val="84"/>
        </w:numPr>
      </w:pPr>
      <w:r>
        <w:t>Thi</w:t>
      </w:r>
      <w:r>
        <w:t>ế</w:t>
      </w:r>
      <w:r>
        <w:t>u đ</w:t>
      </w:r>
      <w:r>
        <w:t>ộ</w:t>
      </w:r>
      <w:r>
        <w:t>i ngũ R&amp;D có trình đ</w:t>
      </w:r>
      <w:r>
        <w:t>ộ</w:t>
      </w:r>
      <w:r>
        <w:t xml:space="preserve"> cao</w:t>
      </w:r>
    </w:p>
    <w:p w14:paraId="69959EBA" w14:textId="77777777" w:rsidR="008F68C3" w:rsidRDefault="0012558D" w:rsidP="0012558D">
      <w:pPr>
        <w:pStyle w:val="Compact"/>
        <w:numPr>
          <w:ilvl w:val="0"/>
          <w:numId w:val="82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nhân l</w:t>
      </w:r>
      <w:r>
        <w:rPr>
          <w:b/>
          <w:bCs/>
        </w:rPr>
        <w:t>ự</w:t>
      </w:r>
      <w:r>
        <w:rPr>
          <w:b/>
          <w:bCs/>
        </w:rPr>
        <w:t>c:</w:t>
      </w:r>
    </w:p>
    <w:p w14:paraId="2BF73BE2" w14:textId="77777777" w:rsidR="008F68C3" w:rsidRDefault="0012558D" w:rsidP="0012558D">
      <w:pPr>
        <w:pStyle w:val="Compact"/>
        <w:numPr>
          <w:ilvl w:val="1"/>
          <w:numId w:val="85"/>
        </w:numPr>
      </w:pPr>
      <w:r>
        <w:t>Thi</w:t>
      </w:r>
      <w:r>
        <w:t>ế</w:t>
      </w:r>
      <w:r>
        <w:t>u h</w:t>
      </w:r>
      <w:r>
        <w:t>ụ</w:t>
      </w:r>
      <w:r>
        <w:t>t nghiêm tr</w:t>
      </w:r>
      <w:r>
        <w:t>ọ</w:t>
      </w:r>
      <w:r>
        <w:t>ng k</w:t>
      </w:r>
      <w:r>
        <w:t>ỹ</w:t>
      </w:r>
      <w:r>
        <w:t xml:space="preserve"> sư IoT, Robot, AI/ML</w:t>
      </w:r>
    </w:p>
    <w:p w14:paraId="46C11FAC" w14:textId="77777777" w:rsidR="008F68C3" w:rsidRDefault="0012558D" w:rsidP="0012558D">
      <w:pPr>
        <w:pStyle w:val="Compact"/>
        <w:numPr>
          <w:ilvl w:val="1"/>
          <w:numId w:val="85"/>
        </w:numPr>
      </w:pPr>
      <w:r>
        <w:t>Lương th</w:t>
      </w:r>
      <w:r>
        <w:t>ấ</w:t>
      </w:r>
      <w:r>
        <w:t>p, khó thu hút nhân tài t</w:t>
      </w:r>
      <w:r>
        <w:t>ừ</w:t>
      </w:r>
      <w:r>
        <w:t xml:space="preserve"> nư</w:t>
      </w:r>
      <w:r>
        <w:t>ớ</w:t>
      </w:r>
      <w:r>
        <w:t>c ngoài</w:t>
      </w:r>
    </w:p>
    <w:p w14:paraId="79E8E9C4" w14:textId="77777777" w:rsidR="008F68C3" w:rsidRDefault="0012558D" w:rsidP="0012558D">
      <w:pPr>
        <w:pStyle w:val="Compact"/>
        <w:numPr>
          <w:ilvl w:val="1"/>
          <w:numId w:val="85"/>
        </w:numPr>
      </w:pPr>
      <w:r>
        <w:t>Brain drain: nhi</w:t>
      </w:r>
      <w:r>
        <w:t>ề</w:t>
      </w:r>
      <w:r>
        <w:t>u k</w:t>
      </w:r>
      <w:r>
        <w:t>ỹ</w:t>
      </w:r>
      <w:r>
        <w:t xml:space="preserve"> sư gi</w:t>
      </w:r>
      <w:r>
        <w:t>ỏ</w:t>
      </w:r>
      <w:r>
        <w:t>i đi làm cho công ty nư</w:t>
      </w:r>
      <w:r>
        <w:t>ớ</w:t>
      </w:r>
      <w:r>
        <w:t>c ngoài</w:t>
      </w:r>
    </w:p>
    <w:p w14:paraId="775CEDB3" w14:textId="77777777" w:rsidR="008F68C3" w:rsidRDefault="0012558D" w:rsidP="0012558D">
      <w:pPr>
        <w:pStyle w:val="Compact"/>
        <w:numPr>
          <w:ilvl w:val="0"/>
          <w:numId w:val="82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thương hi</w:t>
      </w:r>
      <w:r>
        <w:rPr>
          <w:b/>
          <w:bCs/>
        </w:rPr>
        <w:t>ệ</w:t>
      </w:r>
      <w:r>
        <w:rPr>
          <w:b/>
          <w:bCs/>
        </w:rPr>
        <w:t>u:</w:t>
      </w:r>
    </w:p>
    <w:p w14:paraId="4317E2A4" w14:textId="77777777" w:rsidR="008F68C3" w:rsidRDefault="0012558D" w:rsidP="0012558D">
      <w:pPr>
        <w:pStyle w:val="Compact"/>
        <w:numPr>
          <w:ilvl w:val="1"/>
          <w:numId w:val="86"/>
        </w:numPr>
      </w:pPr>
      <w:r>
        <w:t>Khách hàng không tin tư</w:t>
      </w:r>
      <w:r>
        <w:t>ở</w:t>
      </w:r>
      <w:r>
        <w:t>ng s</w:t>
      </w:r>
      <w:r>
        <w:t>ả</w:t>
      </w:r>
      <w:r>
        <w:t>n ph</w:t>
      </w:r>
      <w:r>
        <w:t>ẩ</w:t>
      </w:r>
      <w:r>
        <w:t>m n</w:t>
      </w:r>
      <w:r>
        <w:t>ộ</w:t>
      </w:r>
      <w:r>
        <w:t>i đ</w:t>
      </w:r>
      <w:r>
        <w:t>ị</w:t>
      </w:r>
      <w:r>
        <w:t>a</w:t>
      </w:r>
    </w:p>
    <w:p w14:paraId="065E75BD" w14:textId="77777777" w:rsidR="008F68C3" w:rsidRDefault="0012558D" w:rsidP="0012558D">
      <w:pPr>
        <w:pStyle w:val="Compact"/>
        <w:numPr>
          <w:ilvl w:val="1"/>
          <w:numId w:val="86"/>
        </w:numPr>
      </w:pPr>
      <w:r>
        <w:t>Khó c</w:t>
      </w:r>
      <w:r>
        <w:t>ạ</w:t>
      </w:r>
      <w:r>
        <w:t>nh tranh v</w:t>
      </w:r>
      <w:r>
        <w:t>ớ</w:t>
      </w:r>
      <w:r>
        <w:t>i thương hi</w:t>
      </w:r>
      <w:r>
        <w:t>ệ</w:t>
      </w:r>
      <w:r>
        <w:t>u qu</w:t>
      </w:r>
      <w:r>
        <w:t>ố</w:t>
      </w:r>
      <w:r>
        <w:t>c t</w:t>
      </w:r>
      <w:r>
        <w:t>ế</w:t>
      </w:r>
      <w:r>
        <w:t xml:space="preserve"> (Siemens, Schneider, MiR)</w:t>
      </w:r>
    </w:p>
    <w:p w14:paraId="70D78410" w14:textId="77777777" w:rsidR="008F68C3" w:rsidRDefault="0012558D" w:rsidP="0012558D">
      <w:pPr>
        <w:pStyle w:val="Compact"/>
        <w:numPr>
          <w:ilvl w:val="1"/>
          <w:numId w:val="86"/>
        </w:numPr>
      </w:pPr>
      <w:r>
        <w:t>Thi</w:t>
      </w:r>
      <w:r>
        <w:t>ế</w:t>
      </w:r>
      <w:r>
        <w:t>u marketing và PR chuyên nghi</w:t>
      </w:r>
      <w:r>
        <w:t>ệ</w:t>
      </w:r>
      <w:r>
        <w:t>p</w:t>
      </w:r>
    </w:p>
    <w:p w14:paraId="16F240B1" w14:textId="77777777" w:rsidR="008F68C3" w:rsidRDefault="0012558D" w:rsidP="0012558D">
      <w:pPr>
        <w:pStyle w:val="Compact"/>
        <w:numPr>
          <w:ilvl w:val="0"/>
          <w:numId w:val="82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nh</w:t>
      </w:r>
      <w:r>
        <w:rPr>
          <w:b/>
          <w:bCs/>
        </w:rPr>
        <w:t>ỏ</w:t>
      </w:r>
      <w:r>
        <w:rPr>
          <w:b/>
          <w:bCs/>
        </w:rPr>
        <w:t>:</w:t>
      </w:r>
    </w:p>
    <w:p w14:paraId="66A888E9" w14:textId="77777777" w:rsidR="008F68C3" w:rsidRDefault="0012558D" w:rsidP="0012558D">
      <w:pPr>
        <w:pStyle w:val="Compact"/>
        <w:numPr>
          <w:ilvl w:val="1"/>
          <w:numId w:val="87"/>
        </w:numPr>
      </w:pPr>
      <w:r>
        <w:t>Th</w:t>
      </w:r>
      <w:r>
        <w:t>ị</w:t>
      </w:r>
      <w:r>
        <w:t xml:space="preserve"> trư</w:t>
      </w:r>
      <w:r>
        <w:t>ờ</w:t>
      </w:r>
      <w:r>
        <w:t>ng Vi</w:t>
      </w:r>
      <w:r>
        <w:t>ệ</w:t>
      </w:r>
      <w:r>
        <w:t>t Nam nh</w:t>
      </w:r>
      <w:r>
        <w:t>ỏ</w:t>
      </w:r>
      <w:r>
        <w:t xml:space="preserve"> (8,5 t</w:t>
      </w:r>
      <w:r>
        <w:t>ỷ</w:t>
      </w:r>
      <w:r>
        <w:t xml:space="preserve"> USD n</w:t>
      </w:r>
      <w:r>
        <w:t>ăm 2030)</w:t>
      </w:r>
    </w:p>
    <w:p w14:paraId="6A993ED7" w14:textId="77777777" w:rsidR="008F68C3" w:rsidRDefault="0012558D" w:rsidP="0012558D">
      <w:pPr>
        <w:pStyle w:val="Compact"/>
        <w:numPr>
          <w:ilvl w:val="1"/>
          <w:numId w:val="87"/>
        </w:numPr>
      </w:pPr>
      <w:r>
        <w:t>Khó đ</w:t>
      </w:r>
      <w:r>
        <w:t>ạ</w:t>
      </w:r>
      <w:r>
        <w:t>t quy mô kinh t</w:t>
      </w:r>
      <w:r>
        <w:t>ế</w:t>
      </w:r>
      <w:r>
        <w:t xml:space="preserve"> v</w:t>
      </w:r>
      <w:r>
        <w:t>ớ</w:t>
      </w:r>
      <w:r>
        <w:t>i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</w:t>
      </w:r>
    </w:p>
    <w:p w14:paraId="140CA309" w14:textId="77777777" w:rsidR="008F68C3" w:rsidRDefault="0012558D" w:rsidP="0012558D">
      <w:pPr>
        <w:pStyle w:val="Compact"/>
        <w:numPr>
          <w:ilvl w:val="1"/>
          <w:numId w:val="87"/>
        </w:numPr>
      </w:pPr>
      <w:r>
        <w:t>C</w:t>
      </w:r>
      <w:r>
        <w:t>ầ</w:t>
      </w:r>
      <w:r>
        <w:t>n xu</w:t>
      </w:r>
      <w:r>
        <w:t>ấ</w:t>
      </w:r>
      <w:r>
        <w:t>t kh</w:t>
      </w:r>
      <w:r>
        <w:t>ẩ</w:t>
      </w:r>
      <w:r>
        <w:t>u nhưng g</w:t>
      </w:r>
      <w:r>
        <w:t>ặ</w:t>
      </w:r>
      <w:r>
        <w:t>p rào c</w:t>
      </w:r>
      <w:r>
        <w:t>ả</w:t>
      </w:r>
      <w:r>
        <w:t>n</w:t>
      </w:r>
    </w:p>
    <w:p w14:paraId="43D75D72" w14:textId="77777777" w:rsidR="008F68C3" w:rsidRDefault="0012558D">
      <w:pPr>
        <w:pStyle w:val="FirstParagraph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Mekong Technology:</w:t>
      </w:r>
    </w:p>
    <w:p w14:paraId="3828BBB3" w14:textId="77777777" w:rsidR="008F68C3" w:rsidRDefault="0012558D">
      <w:pPr>
        <w:pStyle w:val="BodyText"/>
      </w:pPr>
      <w:r>
        <w:t>Mekong Technology là d</w:t>
      </w:r>
      <w:r>
        <w:t>ự</w:t>
      </w:r>
      <w:r>
        <w:t xml:space="preserve"> án đ</w:t>
      </w:r>
      <w:r>
        <w:t>ầ</w:t>
      </w:r>
      <w:r>
        <w:t>u tiên có đ</w:t>
      </w:r>
      <w:r>
        <w:t>ủ</w:t>
      </w:r>
      <w:r>
        <w:t xml:space="preserve"> các y</w:t>
      </w:r>
      <w:r>
        <w:t>ế</w:t>
      </w:r>
      <w:r>
        <w:t>u t</w:t>
      </w:r>
      <w:r>
        <w:t>ố</w:t>
      </w:r>
      <w:r>
        <w:t xml:space="preserve"> đ</w:t>
      </w:r>
      <w:r>
        <w:t>ể</w:t>
      </w:r>
      <w:r>
        <w:t xml:space="preserve"> tr</w:t>
      </w:r>
      <w:r>
        <w:t>ở</w:t>
      </w:r>
      <w:r>
        <w:t xml:space="preserve"> thành nhà s</w:t>
      </w:r>
      <w:r>
        <w:t>ả</w:t>
      </w:r>
      <w:r>
        <w:t>n xu</w:t>
      </w:r>
      <w:r>
        <w:t>ấ</w:t>
      </w:r>
      <w:r>
        <w:t>t IoT/Robot quy mô l</w:t>
      </w:r>
      <w:r>
        <w:t>ớ</w:t>
      </w:r>
      <w:r>
        <w:t>n t</w:t>
      </w:r>
      <w:r>
        <w:t>ạ</w:t>
      </w:r>
      <w:r>
        <w:t>i Vi</w:t>
      </w:r>
      <w:r>
        <w:t>ệ</w:t>
      </w:r>
      <w:r>
        <w:t>t Nam: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01EC4AE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DB5A157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1980" w:type="dxa"/>
          </w:tcPr>
          <w:p w14:paraId="0BFB3BE2" w14:textId="77777777" w:rsidR="008F68C3" w:rsidRDefault="0012558D">
            <w:pPr>
              <w:pStyle w:val="Compact"/>
            </w:pPr>
            <w:r>
              <w:t>Mekong Technology</w:t>
            </w:r>
          </w:p>
        </w:tc>
        <w:tc>
          <w:tcPr>
            <w:tcW w:w="1980" w:type="dxa"/>
          </w:tcPr>
          <w:p w14:paraId="40350632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  <w:tc>
          <w:tcPr>
            <w:tcW w:w="1980" w:type="dxa"/>
          </w:tcPr>
          <w:p w14:paraId="4D3B95BD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</w:p>
        </w:tc>
      </w:tr>
      <w:tr w:rsidR="008F68C3" w14:paraId="337F8B37" w14:textId="77777777">
        <w:tc>
          <w:tcPr>
            <w:tcW w:w="1980" w:type="dxa"/>
          </w:tcPr>
          <w:p w14:paraId="61015DB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</w:t>
            </w:r>
          </w:p>
        </w:tc>
        <w:tc>
          <w:tcPr>
            <w:tcW w:w="1980" w:type="dxa"/>
          </w:tcPr>
          <w:p w14:paraId="0C746C35" w14:textId="77777777" w:rsidR="008F68C3" w:rsidRDefault="0012558D">
            <w:pPr>
              <w:pStyle w:val="Compact"/>
            </w:pPr>
            <w:r>
              <w:t>20 tri</w:t>
            </w:r>
            <w:r>
              <w:t>ệ</w:t>
            </w:r>
            <w:r>
              <w:t>u USD</w:t>
            </w:r>
          </w:p>
        </w:tc>
        <w:tc>
          <w:tcPr>
            <w:tcW w:w="1980" w:type="dxa"/>
          </w:tcPr>
          <w:p w14:paraId="6967DF01" w14:textId="77777777" w:rsidR="008F68C3" w:rsidRDefault="0012558D">
            <w:pPr>
              <w:pStyle w:val="Compact"/>
            </w:pPr>
            <w:r>
              <w:t>0,5-2 tri</w:t>
            </w:r>
            <w:r>
              <w:t>ệ</w:t>
            </w:r>
            <w:r>
              <w:t>u USD</w:t>
            </w:r>
          </w:p>
        </w:tc>
        <w:tc>
          <w:tcPr>
            <w:tcW w:w="1980" w:type="dxa"/>
          </w:tcPr>
          <w:p w14:paraId="50E31A94" w14:textId="77777777" w:rsidR="008F68C3" w:rsidRDefault="0012558D">
            <w:pPr>
              <w:pStyle w:val="Compact"/>
            </w:pPr>
            <w:r>
              <w:t>G</w:t>
            </w:r>
            <w:r>
              <w:t>ấ</w:t>
            </w:r>
            <w:r>
              <w:t>p 10-40 l</w:t>
            </w:r>
            <w:r>
              <w:t>ầ</w:t>
            </w:r>
            <w:r>
              <w:t>n</w:t>
            </w:r>
          </w:p>
        </w:tc>
      </w:tr>
      <w:tr w:rsidR="008F68C3" w14:paraId="1FE6C8AB" w14:textId="77777777">
        <w:tc>
          <w:tcPr>
            <w:tcW w:w="1980" w:type="dxa"/>
          </w:tcPr>
          <w:p w14:paraId="3F0C829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1980" w:type="dxa"/>
          </w:tcPr>
          <w:p w14:paraId="5DFAAAE1" w14:textId="77777777" w:rsidR="008F68C3" w:rsidRDefault="0012558D">
            <w:pPr>
              <w:pStyle w:val="Compact"/>
            </w:pPr>
            <w:r>
              <w:t>Chuy</w:t>
            </w:r>
            <w:r>
              <w:t>ể</w:t>
            </w:r>
            <w:r>
              <w:t>n giao t</w:t>
            </w:r>
            <w:r>
              <w:t>ừ</w:t>
            </w:r>
            <w:r>
              <w:t xml:space="preserve"> 5 đ</w:t>
            </w:r>
            <w:r>
              <w:t>ố</w:t>
            </w:r>
            <w:r>
              <w:t>i tác qu</w:t>
            </w:r>
            <w:r>
              <w:t>ố</w:t>
            </w:r>
            <w:r>
              <w:t>c t</w:t>
            </w:r>
            <w:r>
              <w:t>ế</w:t>
            </w:r>
          </w:p>
        </w:tc>
        <w:tc>
          <w:tcPr>
            <w:tcW w:w="1980" w:type="dxa"/>
          </w:tcPr>
          <w:p w14:paraId="747A5346" w14:textId="77777777" w:rsidR="008F68C3" w:rsidRDefault="0012558D">
            <w:pPr>
              <w:pStyle w:val="Compact"/>
            </w:pPr>
            <w:r>
              <w:t>Không có</w:t>
            </w:r>
          </w:p>
        </w:tc>
        <w:tc>
          <w:tcPr>
            <w:tcW w:w="1980" w:type="dxa"/>
          </w:tcPr>
          <w:p w14:paraId="13D9A6F5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  <w:r>
              <w:t xml:space="preserve"> công ngh</w:t>
            </w:r>
            <w:r>
              <w:t>ệ</w:t>
            </w:r>
          </w:p>
        </w:tc>
      </w:tr>
      <w:tr w:rsidR="008F68C3" w14:paraId="7897F08E" w14:textId="77777777">
        <w:tc>
          <w:tcPr>
            <w:tcW w:w="1980" w:type="dxa"/>
          </w:tcPr>
          <w:p w14:paraId="73ACFC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</w:t>
            </w:r>
          </w:p>
        </w:tc>
        <w:tc>
          <w:tcPr>
            <w:tcW w:w="1980" w:type="dxa"/>
          </w:tcPr>
          <w:p w14:paraId="4E5C8CD5" w14:textId="77777777" w:rsidR="008F68C3" w:rsidRDefault="0012558D">
            <w:pPr>
              <w:pStyle w:val="Compact"/>
            </w:pPr>
            <w:r>
              <w:t>36 ngư</w:t>
            </w:r>
            <w:r>
              <w:t>ờ</w:t>
            </w:r>
            <w:r>
              <w:t>i, 0,43 tri</w:t>
            </w:r>
            <w:r>
              <w:t>ệ</w:t>
            </w:r>
            <w:r>
              <w:t>u USD/năm</w:t>
            </w:r>
          </w:p>
        </w:tc>
        <w:tc>
          <w:tcPr>
            <w:tcW w:w="1980" w:type="dxa"/>
          </w:tcPr>
          <w:p w14:paraId="4F9399E0" w14:textId="77777777" w:rsidR="008F68C3" w:rsidRDefault="0012558D">
            <w:pPr>
              <w:pStyle w:val="Compact"/>
            </w:pPr>
            <w:r>
              <w:t>2-5 ngư</w:t>
            </w:r>
            <w:r>
              <w:t>ờ</w:t>
            </w:r>
            <w:r>
              <w:t>i, 0,05-0,2 tri</w:t>
            </w:r>
            <w:r>
              <w:t>ệ</w:t>
            </w:r>
            <w:r>
              <w:t>u USD/năm</w:t>
            </w:r>
          </w:p>
        </w:tc>
        <w:tc>
          <w:tcPr>
            <w:tcW w:w="1980" w:type="dxa"/>
          </w:tcPr>
          <w:p w14:paraId="6C82FFB0" w14:textId="77777777" w:rsidR="008F68C3" w:rsidRDefault="0012558D">
            <w:pPr>
              <w:pStyle w:val="Compact"/>
            </w:pPr>
            <w:r>
              <w:t>G</w:t>
            </w:r>
            <w:r>
              <w:t>ấ</w:t>
            </w:r>
            <w:r>
              <w:t>p 2-8 l</w:t>
            </w:r>
            <w:r>
              <w:t>ầ</w:t>
            </w:r>
            <w:r>
              <w:t>n</w:t>
            </w:r>
          </w:p>
        </w:tc>
      </w:tr>
      <w:tr w:rsidR="008F68C3" w14:paraId="4002EDF2" w14:textId="77777777">
        <w:tc>
          <w:tcPr>
            <w:tcW w:w="1980" w:type="dxa"/>
          </w:tcPr>
          <w:p w14:paraId="77F46DE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Quy mô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  <w:tc>
          <w:tcPr>
            <w:tcW w:w="1980" w:type="dxa"/>
          </w:tcPr>
          <w:p w14:paraId="7728E333" w14:textId="77777777" w:rsidR="008F68C3" w:rsidRDefault="0012558D">
            <w:pPr>
              <w:pStyle w:val="Compact"/>
            </w:pPr>
            <w:r>
              <w:t>15.000 s</w:t>
            </w:r>
            <w:r>
              <w:t>ả</w:t>
            </w:r>
            <w:r>
              <w:t>n ph</w:t>
            </w:r>
            <w:r>
              <w:t>ẩ</w:t>
            </w:r>
            <w:r>
              <w:t>m/năm</w:t>
            </w:r>
          </w:p>
        </w:tc>
        <w:tc>
          <w:tcPr>
            <w:tcW w:w="1980" w:type="dxa"/>
          </w:tcPr>
          <w:p w14:paraId="76A102DA" w14:textId="77777777" w:rsidR="008F68C3" w:rsidRDefault="0012558D">
            <w:pPr>
              <w:pStyle w:val="Compact"/>
            </w:pPr>
            <w:r>
              <w:t>500-2.000 s</w:t>
            </w:r>
            <w:r>
              <w:t>ả</w:t>
            </w:r>
            <w:r>
              <w:t>n ph</w:t>
            </w:r>
            <w:r>
              <w:t>ẩ</w:t>
            </w:r>
            <w:r>
              <w:t>m/năm</w:t>
            </w:r>
          </w:p>
        </w:tc>
        <w:tc>
          <w:tcPr>
            <w:tcW w:w="1980" w:type="dxa"/>
          </w:tcPr>
          <w:p w14:paraId="19F7519F" w14:textId="77777777" w:rsidR="008F68C3" w:rsidRDefault="0012558D">
            <w:pPr>
              <w:pStyle w:val="Compact"/>
            </w:pPr>
            <w:r>
              <w:t>G</w:t>
            </w:r>
            <w:r>
              <w:t>ấ</w:t>
            </w:r>
            <w:r>
              <w:t>p 7-30 l</w:t>
            </w:r>
            <w:r>
              <w:t>ầ</w:t>
            </w:r>
            <w:r>
              <w:t>n</w:t>
            </w:r>
          </w:p>
        </w:tc>
      </w:tr>
      <w:tr w:rsidR="008F68C3" w14:paraId="085D0058" w14:textId="77777777">
        <w:tc>
          <w:tcPr>
            <w:tcW w:w="1980" w:type="dxa"/>
          </w:tcPr>
          <w:p w14:paraId="4B6F24B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ng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</w:t>
            </w:r>
          </w:p>
        </w:tc>
        <w:tc>
          <w:tcPr>
            <w:tcW w:w="1980" w:type="dxa"/>
          </w:tcPr>
          <w:p w14:paraId="01DF9AF5" w14:textId="77777777" w:rsidR="008F68C3" w:rsidRDefault="0012558D">
            <w:pPr>
              <w:pStyle w:val="Compact"/>
            </w:pPr>
            <w:r>
              <w:t>ISO 9001/14001/45001, CE, FCC, RoHS</w:t>
            </w:r>
          </w:p>
        </w:tc>
        <w:tc>
          <w:tcPr>
            <w:tcW w:w="1980" w:type="dxa"/>
          </w:tcPr>
          <w:p w14:paraId="7A4857C2" w14:textId="77777777" w:rsidR="008F68C3" w:rsidRDefault="0012558D">
            <w:pPr>
              <w:pStyle w:val="Compact"/>
            </w:pPr>
            <w:r>
              <w:t>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ISO 9001</w:t>
            </w:r>
          </w:p>
        </w:tc>
        <w:tc>
          <w:tcPr>
            <w:tcW w:w="1980" w:type="dxa"/>
          </w:tcPr>
          <w:p w14:paraId="445B9481" w14:textId="77777777" w:rsidR="008F68C3" w:rsidRDefault="0012558D">
            <w:pPr>
              <w:pStyle w:val="Compact"/>
            </w:pPr>
            <w:r>
              <w:t>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hơn</w:t>
            </w:r>
          </w:p>
        </w:tc>
      </w:tr>
      <w:tr w:rsidR="008F68C3" w14:paraId="6EF6D0A8" w14:textId="77777777">
        <w:tc>
          <w:tcPr>
            <w:tcW w:w="1980" w:type="dxa"/>
          </w:tcPr>
          <w:p w14:paraId="72E2DD8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</w:t>
            </w:r>
          </w:p>
        </w:tc>
        <w:tc>
          <w:tcPr>
            <w:tcW w:w="1980" w:type="dxa"/>
          </w:tcPr>
          <w:p w14:paraId="0459484E" w14:textId="77777777" w:rsidR="008F68C3" w:rsidRDefault="0012558D">
            <w:pPr>
              <w:pStyle w:val="Compact"/>
            </w:pPr>
            <w:r>
              <w:t>35% doanh thu sang ASEAN</w:t>
            </w:r>
          </w:p>
        </w:tc>
        <w:tc>
          <w:tcPr>
            <w:tcW w:w="1980" w:type="dxa"/>
          </w:tcPr>
          <w:p w14:paraId="70379E17" w14:textId="77777777" w:rsidR="008F68C3" w:rsidRDefault="0012558D">
            <w:pPr>
              <w:pStyle w:val="Compact"/>
            </w:pPr>
            <w:r>
              <w:t>Ch</w:t>
            </w:r>
            <w:r>
              <w:t>ủ</w:t>
            </w:r>
            <w:r>
              <w:t xml:space="preserve"> y</w:t>
            </w:r>
            <w:r>
              <w:t>ế</w:t>
            </w:r>
            <w:r>
              <w:t>u 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  <w:tc>
          <w:tcPr>
            <w:tcW w:w="1980" w:type="dxa"/>
          </w:tcPr>
          <w:p w14:paraId="20B8DCAE" w14:textId="77777777" w:rsidR="008F68C3" w:rsidRDefault="0012558D">
            <w:pPr>
              <w:pStyle w:val="Compact"/>
            </w:pPr>
            <w:r>
              <w:t>T</w:t>
            </w:r>
            <w:r>
              <w:t>ầ</w:t>
            </w:r>
            <w:r>
              <w:t>m nhìn r</w:t>
            </w:r>
            <w:r>
              <w:t>ộ</w:t>
            </w:r>
            <w:r>
              <w:t>ng</w:t>
            </w:r>
          </w:p>
        </w:tc>
      </w:tr>
    </w:tbl>
    <w:p w14:paraId="0DAFA7E2" w14:textId="77777777" w:rsidR="008F68C3" w:rsidRDefault="0012558D">
      <w:pPr>
        <w:pStyle w:val="Heading3"/>
      </w:pPr>
      <w:bookmarkStart w:id="106" w:name="thiếu-giải-pháp-tùy-chỉnh"/>
      <w:bookmarkStart w:id="107" w:name="_Toc211974362"/>
      <w:bookmarkEnd w:id="104"/>
      <w:r>
        <w:rPr>
          <w:rStyle w:val="SectionNumber"/>
        </w:rPr>
        <w:t>4.3.3</w:t>
      </w:r>
      <w:r>
        <w:tab/>
      </w:r>
      <w:r>
        <w:t>6.3. Thi</w:t>
      </w:r>
      <w:r>
        <w:t>ế</w:t>
      </w:r>
      <w:r>
        <w:t>u gi</w:t>
      </w:r>
      <w:r>
        <w:t>ả</w:t>
      </w:r>
      <w:r>
        <w:t>i pháp tùy ch</w:t>
      </w:r>
      <w:r>
        <w:t>ỉ</w:t>
      </w:r>
      <w:r>
        <w:t>nh</w:t>
      </w:r>
      <w:bookmarkEnd w:id="107"/>
    </w:p>
    <w:p w14:paraId="26C83D7A" w14:textId="77777777" w:rsidR="008F68C3" w:rsidRDefault="0012558D">
      <w:pPr>
        <w:pStyle w:val="FirstParagraph"/>
      </w:pPr>
      <w:r>
        <w:t>DNNVV Vi</w:t>
      </w:r>
      <w:r>
        <w:t>ệ</w:t>
      </w:r>
      <w:r>
        <w:t>t Nam có nhu c</w:t>
      </w:r>
      <w:r>
        <w:t>ầ</w:t>
      </w:r>
      <w:r>
        <w:t>u đ</w:t>
      </w:r>
      <w:r>
        <w:t>ặ</w:t>
      </w:r>
      <w:r>
        <w:t>c thù khác bi</w:t>
      </w:r>
      <w:r>
        <w:t>ệ</w:t>
      </w:r>
      <w:r>
        <w:t>t v</w:t>
      </w:r>
      <w:r>
        <w:t>ớ</w:t>
      </w:r>
      <w:r>
        <w:t>i doanh nghi</w:t>
      </w:r>
      <w:r>
        <w:t>ệ</w:t>
      </w:r>
      <w:r>
        <w:t>p l</w:t>
      </w:r>
      <w:r>
        <w:t>ớ</w:t>
      </w:r>
      <w:r>
        <w:t>n và doanh nghi</w:t>
      </w:r>
      <w:r>
        <w:t>ệ</w:t>
      </w:r>
      <w:r>
        <w:t>p nư</w:t>
      </w:r>
      <w:r>
        <w:t>ớ</w:t>
      </w:r>
      <w:r>
        <w:t>c ngoài, nhưng các s</w:t>
      </w:r>
      <w:r>
        <w:t>ả</w:t>
      </w:r>
      <w:r>
        <w:t>n ph</w:t>
      </w:r>
      <w:r>
        <w:t>ẩ</w:t>
      </w:r>
      <w:r>
        <w:t>m nh</w:t>
      </w:r>
      <w:r>
        <w:t>ậ</w:t>
      </w:r>
      <w:r>
        <w:t>p kh</w:t>
      </w:r>
      <w:r>
        <w:t>ẩ</w:t>
      </w:r>
      <w:r>
        <w:t>u thư</w:t>
      </w:r>
      <w:r>
        <w:t>ờ</w:t>
      </w:r>
      <w:r>
        <w:t xml:space="preserve">ng không đáp </w:t>
      </w:r>
      <w:r>
        <w:t>ứ</w:t>
      </w:r>
      <w:r>
        <w:t>ng đư</w:t>
      </w:r>
      <w:r>
        <w:t>ợ</w:t>
      </w:r>
      <w:r>
        <w:t>c.</w:t>
      </w:r>
    </w:p>
    <w:p w14:paraId="6AEB49E2" w14:textId="77777777" w:rsidR="008F68C3" w:rsidRDefault="0012558D">
      <w:pPr>
        <w:pStyle w:val="BodyText"/>
      </w:pPr>
      <w:r>
        <w:rPr>
          <w:b/>
          <w:bCs/>
        </w:rPr>
        <w:t>Nhu c</w:t>
      </w:r>
      <w:r>
        <w:rPr>
          <w:b/>
          <w:bCs/>
        </w:rPr>
        <w:t>ầ</w:t>
      </w:r>
      <w:r>
        <w:rPr>
          <w:b/>
          <w:bCs/>
        </w:rPr>
        <w:t>u đ</w:t>
      </w:r>
      <w:r>
        <w:rPr>
          <w:b/>
          <w:bCs/>
        </w:rPr>
        <w:t>ặ</w:t>
      </w:r>
      <w:r>
        <w:rPr>
          <w:b/>
          <w:bCs/>
        </w:rPr>
        <w:t>c thù c</w:t>
      </w:r>
      <w:r>
        <w:rPr>
          <w:b/>
          <w:bCs/>
        </w:rPr>
        <w:t>ủ</w:t>
      </w:r>
      <w:r>
        <w:rPr>
          <w:b/>
          <w:bCs/>
        </w:rPr>
        <w:t>a DNNVV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5F7E57C3" w14:textId="77777777" w:rsidR="008F68C3" w:rsidRDefault="0012558D">
      <w:pPr>
        <w:pStyle w:val="BodyText"/>
      </w:pPr>
      <w:r>
        <w:rPr>
          <w:b/>
          <w:bCs/>
        </w:rPr>
        <w:t>1. Quy mô nh</w:t>
      </w:r>
      <w:r>
        <w:rPr>
          <w:b/>
          <w:bCs/>
        </w:rPr>
        <w:t>ỏ</w:t>
      </w:r>
      <w:r>
        <w:rPr>
          <w:b/>
          <w:bCs/>
        </w:rPr>
        <w:t xml:space="preserve"> hơn:</w:t>
      </w:r>
      <w:r>
        <w:t xml:space="preserve"> - </w:t>
      </w:r>
      <w:r>
        <w:rPr>
          <w:b/>
          <w:bCs/>
        </w:rPr>
        <w:t>Di</w:t>
      </w:r>
      <w:r>
        <w:rPr>
          <w:b/>
          <w:bCs/>
        </w:rPr>
        <w:t>ệ</w:t>
      </w:r>
      <w:r>
        <w:rPr>
          <w:b/>
          <w:bCs/>
        </w:rPr>
        <w:t>n tích nhà xư</w:t>
      </w:r>
      <w:r>
        <w:rPr>
          <w:b/>
          <w:bCs/>
        </w:rPr>
        <w:t>ở</w:t>
      </w:r>
      <w:r>
        <w:rPr>
          <w:b/>
          <w:bCs/>
        </w:rPr>
        <w:t>ng</w:t>
      </w:r>
      <w:r>
        <w:rPr>
          <w:b/>
          <w:bCs/>
        </w:rPr>
        <w:t>:</w:t>
      </w:r>
      <w:r>
        <w:t xml:space="preserve"> 500-2.000 m² (so v</w:t>
      </w:r>
      <w:r>
        <w:t>ớ</w:t>
      </w:r>
      <w:r>
        <w:t>i 5.000-20.000 m² c</w:t>
      </w:r>
      <w:r>
        <w:t>ủ</w:t>
      </w:r>
      <w:r>
        <w:t>a DN l</w:t>
      </w:r>
      <w:r>
        <w:t>ớ</w:t>
      </w:r>
      <w:r>
        <w:t xml:space="preserve">n) - </w:t>
      </w:r>
      <w:r>
        <w:rPr>
          <w:b/>
          <w:bCs/>
        </w:rPr>
        <w:t>S</w:t>
      </w:r>
      <w:r>
        <w:rPr>
          <w:b/>
          <w:bCs/>
        </w:rPr>
        <w:t>ố</w:t>
      </w:r>
      <w:r>
        <w:rPr>
          <w:b/>
          <w:bCs/>
        </w:rPr>
        <w:t xml:space="preserve"> lư</w:t>
      </w:r>
      <w:r>
        <w:rPr>
          <w:b/>
          <w:bCs/>
        </w:rPr>
        <w:t>ợ</w:t>
      </w:r>
      <w:r>
        <w:rPr>
          <w:b/>
          <w:bCs/>
        </w:rPr>
        <w:t>ng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>:</w:t>
      </w:r>
      <w:r>
        <w:t xml:space="preserve"> 10-50 thi</w:t>
      </w:r>
      <w:r>
        <w:t>ế</w:t>
      </w:r>
      <w:r>
        <w:t>t b</w:t>
      </w:r>
      <w:r>
        <w:t>ị</w:t>
      </w:r>
      <w:r>
        <w:t xml:space="preserve"> (so v</w:t>
      </w:r>
      <w:r>
        <w:t>ớ</w:t>
      </w:r>
      <w:r>
        <w:t>i 100-500 thi</w:t>
      </w:r>
      <w:r>
        <w:t>ế</w:t>
      </w:r>
      <w:r>
        <w:t>t b</w:t>
      </w:r>
      <w:r>
        <w:t>ị</w:t>
      </w:r>
      <w:r>
        <w:t xml:space="preserve">) - </w:t>
      </w:r>
      <w:r>
        <w:rPr>
          <w:b/>
          <w:bCs/>
        </w:rPr>
        <w:t>Ngân sách:</w:t>
      </w:r>
      <w:r>
        <w:t xml:space="preserve"> 100-500 tri</w:t>
      </w:r>
      <w:r>
        <w:t>ệ</w:t>
      </w:r>
      <w:r>
        <w:t>u VND (so v</w:t>
      </w:r>
      <w:r>
        <w:t>ớ</w:t>
      </w:r>
      <w:r>
        <w:t>i 2-10 t</w:t>
      </w:r>
      <w:r>
        <w:t>ỷ</w:t>
      </w:r>
      <w:r>
        <w:t xml:space="preserve"> VND) - </w:t>
      </w: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>u:</w:t>
      </w:r>
      <w:r>
        <w:t xml:space="preserve"> Gi</w:t>
      </w:r>
      <w:r>
        <w:t>ả</w:t>
      </w:r>
      <w:r>
        <w:t>i pháp nh</w:t>
      </w:r>
      <w:r>
        <w:t>ỏ</w:t>
      </w:r>
      <w:r>
        <w:t xml:space="preserve"> g</w:t>
      </w:r>
      <w:r>
        <w:t>ọ</w:t>
      </w:r>
      <w:r>
        <w:t>n, d</w:t>
      </w:r>
      <w:r>
        <w:t>ễ</w:t>
      </w:r>
      <w:r>
        <w:t xml:space="preserve"> tri</w:t>
      </w:r>
      <w:r>
        <w:t>ể</w:t>
      </w:r>
      <w:r>
        <w:t>n khai, chi phí th</w:t>
      </w:r>
      <w:r>
        <w:t>ấ</w:t>
      </w:r>
      <w:r>
        <w:t>p</w:t>
      </w:r>
    </w:p>
    <w:p w14:paraId="0CF9CD01" w14:textId="77777777" w:rsidR="008F68C3" w:rsidRDefault="0012558D">
      <w:pPr>
        <w:pStyle w:val="BodyText"/>
      </w:pPr>
      <w:r>
        <w:rPr>
          <w:b/>
          <w:bCs/>
        </w:rPr>
        <w:t>2. Quy trình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đa d</w:t>
      </w:r>
      <w:r>
        <w:rPr>
          <w:b/>
          <w:bCs/>
        </w:rPr>
        <w:t>ạ</w:t>
      </w:r>
      <w:r>
        <w:rPr>
          <w:b/>
          <w:bCs/>
        </w:rPr>
        <w:t>ng:</w:t>
      </w:r>
      <w:r>
        <w:t xml:space="preserve"> - </w:t>
      </w:r>
      <w:r>
        <w:t>M</w:t>
      </w:r>
      <w:r>
        <w:t>ỗ</w:t>
      </w:r>
      <w:r>
        <w:t>i DNNVV có quy trình s</w:t>
      </w:r>
      <w:r>
        <w:t>ả</w:t>
      </w:r>
      <w:r>
        <w:t>n xu</w:t>
      </w:r>
      <w:r>
        <w:t>ấ</w:t>
      </w:r>
      <w:r>
        <w:t>t khác nhau - Thư</w:t>
      </w:r>
      <w:r>
        <w:t>ờ</w:t>
      </w:r>
      <w:r>
        <w:t>ng xuyên thay đ</w:t>
      </w:r>
      <w:r>
        <w:t>ổ</w:t>
      </w:r>
      <w:r>
        <w:t>i s</w:t>
      </w:r>
      <w:r>
        <w:t>ả</w:t>
      </w:r>
      <w:r>
        <w:t>n ph</w:t>
      </w:r>
      <w:r>
        <w:t>ẩ</w:t>
      </w:r>
      <w:r>
        <w:t>m, quy trình - C</w:t>
      </w:r>
      <w:r>
        <w:t>ầ</w:t>
      </w:r>
      <w:r>
        <w:t>n tùy ch</w:t>
      </w:r>
      <w:r>
        <w:t>ỉ</w:t>
      </w:r>
      <w:r>
        <w:t>nh linh ho</w:t>
      </w:r>
      <w:r>
        <w:t>ạ</w:t>
      </w:r>
      <w:r>
        <w:t>t, không th</w:t>
      </w:r>
      <w:r>
        <w:t>ể</w:t>
      </w:r>
      <w:r>
        <w:t xml:space="preserve"> dùng gi</w:t>
      </w:r>
      <w:r>
        <w:t>ả</w:t>
      </w:r>
      <w:r>
        <w:t>i pháp chu</w:t>
      </w:r>
      <w:r>
        <w:t>ẩ</w:t>
      </w:r>
      <w:r>
        <w:t>n hóa</w:t>
      </w:r>
    </w:p>
    <w:p w14:paraId="663A47D3" w14:textId="77777777" w:rsidR="008F68C3" w:rsidRDefault="0012558D">
      <w:pPr>
        <w:pStyle w:val="BodyText"/>
      </w:pPr>
      <w:r>
        <w:rPr>
          <w:b/>
          <w:bCs/>
        </w:rPr>
        <w:t>3. 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IT y</w:t>
      </w:r>
      <w:r>
        <w:rPr>
          <w:b/>
          <w:bCs/>
        </w:rPr>
        <w:t>ế</w:t>
      </w:r>
      <w:r>
        <w:rPr>
          <w:b/>
          <w:bCs/>
        </w:rPr>
        <w:t>u:</w:t>
      </w:r>
      <w:r>
        <w:t xml:space="preserve"> - Chưa có h</w:t>
      </w:r>
      <w:r>
        <w:t>ệ</w:t>
      </w:r>
      <w:r>
        <w:t xml:space="preserve"> th</w:t>
      </w:r>
      <w:r>
        <w:t>ố</w:t>
      </w:r>
      <w:r>
        <w:t>ng ERP/MES hoàn ch</w:t>
      </w:r>
      <w:r>
        <w:t>ỉ</w:t>
      </w:r>
      <w:r>
        <w:t>nh - Chưa có đ</w:t>
      </w:r>
      <w:r>
        <w:t>ộ</w:t>
      </w:r>
      <w:r>
        <w:t>i ngũ IT chuyên nghi</w:t>
      </w:r>
      <w:r>
        <w:t>ệ</w:t>
      </w:r>
      <w:r>
        <w:t>p - C</w:t>
      </w:r>
      <w:r>
        <w:t>ầ</w:t>
      </w:r>
      <w:r>
        <w:t>n gi</w:t>
      </w:r>
      <w:r>
        <w:t>ả</w:t>
      </w:r>
      <w:r>
        <w:t xml:space="preserve">i pháp </w:t>
      </w:r>
      <w:r>
        <w:t>standalone, d</w:t>
      </w:r>
      <w:r>
        <w:t>ễ</w:t>
      </w:r>
      <w:r>
        <w:t xml:space="preserve"> dùng, không c</w:t>
      </w:r>
      <w:r>
        <w:t>ầ</w:t>
      </w:r>
      <w:r>
        <w:t>n nhi</w:t>
      </w:r>
      <w:r>
        <w:t>ề</w:t>
      </w:r>
      <w:r>
        <w:t>u c</w:t>
      </w:r>
      <w:r>
        <w:t>ấ</w:t>
      </w:r>
      <w:r>
        <w:t>u hình</w:t>
      </w:r>
    </w:p>
    <w:p w14:paraId="64E246C9" w14:textId="77777777" w:rsidR="008F68C3" w:rsidRDefault="0012558D">
      <w:pPr>
        <w:pStyle w:val="BodyText"/>
      </w:pPr>
      <w:r>
        <w:rPr>
          <w:b/>
          <w:bCs/>
        </w:rPr>
        <w:t>4. Ngân sách 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- Không đ</w:t>
      </w:r>
      <w:r>
        <w:t>ủ</w:t>
      </w:r>
      <w:r>
        <w:t xml:space="preserve"> ngân sách mua gi</w:t>
      </w:r>
      <w:r>
        <w:t>ả</w:t>
      </w:r>
      <w:r>
        <w:t>i pháp đ</w:t>
      </w:r>
      <w:r>
        <w:t>ắ</w:t>
      </w:r>
      <w:r>
        <w:t>t ti</w:t>
      </w:r>
      <w:r>
        <w:t>ề</w:t>
      </w:r>
      <w:r>
        <w:t>n - C</w:t>
      </w:r>
      <w:r>
        <w:t>ầ</w:t>
      </w:r>
      <w:r>
        <w:t>n phương th</w:t>
      </w:r>
      <w:r>
        <w:t>ứ</w:t>
      </w:r>
      <w:r>
        <w:t>c thanh toán linh ho</w:t>
      </w:r>
      <w:r>
        <w:t>ạ</w:t>
      </w:r>
      <w:r>
        <w:t>t (tr</w:t>
      </w:r>
      <w:r>
        <w:t>ả</w:t>
      </w:r>
      <w:r>
        <w:t xml:space="preserve"> góp, leasing) - Yêu c</w:t>
      </w:r>
      <w:r>
        <w:t>ầ</w:t>
      </w:r>
      <w:r>
        <w:t>u ROI rõ ràng trong 18-24 tháng</w:t>
      </w:r>
    </w:p>
    <w:p w14:paraId="57C284C1" w14:textId="77777777" w:rsidR="008F68C3" w:rsidRDefault="0012558D">
      <w:pPr>
        <w:pStyle w:val="BodyText"/>
      </w:pPr>
      <w:r>
        <w:rPr>
          <w:b/>
          <w:bCs/>
        </w:rPr>
        <w:t>5.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c</w:t>
      </w:r>
      <w:r>
        <w:rPr>
          <w:b/>
          <w:bCs/>
        </w:rPr>
        <w:t>ầ</w:t>
      </w:r>
      <w:r>
        <w:rPr>
          <w:b/>
          <w:bCs/>
        </w:rPr>
        <w:t>n thi</w:t>
      </w:r>
      <w:r>
        <w:rPr>
          <w:b/>
          <w:bCs/>
        </w:rPr>
        <w:t>ế</w:t>
      </w:r>
      <w:r>
        <w:rPr>
          <w:b/>
          <w:bCs/>
        </w:rPr>
        <w:t>t:</w:t>
      </w:r>
      <w:r>
        <w:t xml:space="preserve"> - Thi</w:t>
      </w:r>
      <w:r>
        <w:t>ế</w:t>
      </w:r>
      <w:r>
        <w:t>u nhân l</w:t>
      </w:r>
      <w:r>
        <w:t>ự</w:t>
      </w:r>
      <w:r>
        <w:t>c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n</w:t>
      </w:r>
      <w:r>
        <w:t>ộ</w:t>
      </w:r>
      <w:r>
        <w:t>i b</w:t>
      </w:r>
      <w:r>
        <w:t>ộ</w:t>
      </w:r>
      <w:r>
        <w:t xml:space="preserve"> - C</w:t>
      </w:r>
      <w:r>
        <w:t>ầ</w:t>
      </w:r>
      <w:r>
        <w:t>n h</w:t>
      </w:r>
      <w:r>
        <w:t>ỗ</w:t>
      </w:r>
      <w:r>
        <w:t xml:space="preserve"> tr</w:t>
      </w:r>
      <w:r>
        <w:t>ợ</w:t>
      </w:r>
      <w:r>
        <w:t xml:space="preserve"> tri</w:t>
      </w:r>
      <w:r>
        <w:t>ể</w:t>
      </w:r>
      <w:r>
        <w:t>n khai, đào t</w:t>
      </w:r>
      <w:r>
        <w:t>ạ</w:t>
      </w:r>
      <w:r>
        <w:t>o, b</w:t>
      </w:r>
      <w:r>
        <w:t>ả</w:t>
      </w:r>
      <w:r>
        <w:t>o trì - C</w:t>
      </w:r>
      <w:r>
        <w:t>ầ</w:t>
      </w:r>
      <w:r>
        <w:t>n h</w:t>
      </w:r>
      <w:r>
        <w:t>ỗ</w:t>
      </w:r>
      <w:r>
        <w:t xml:space="preserve"> tr</w:t>
      </w:r>
      <w:r>
        <w:t>ợ</w:t>
      </w:r>
      <w:r>
        <w:t xml:space="preserve">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>t, ph</w:t>
      </w:r>
      <w:r>
        <w:t>ả</w:t>
      </w:r>
      <w:r>
        <w:t>n h</w:t>
      </w:r>
      <w:r>
        <w:t>ồ</w:t>
      </w:r>
      <w:r>
        <w:t>i nhanh</w:t>
      </w:r>
    </w:p>
    <w:p w14:paraId="5C6BC3FE" w14:textId="77777777" w:rsidR="008F68C3" w:rsidRDefault="0012558D">
      <w:pPr>
        <w:pStyle w:val="BodyText"/>
      </w:pPr>
      <w:r>
        <w:rPr>
          <w:b/>
          <w:bCs/>
        </w:rPr>
        <w:t>So sánh gi</w:t>
      </w:r>
      <w:r>
        <w:rPr>
          <w:b/>
          <w:bCs/>
        </w:rPr>
        <w:t>ả</w:t>
      </w:r>
      <w:r>
        <w:rPr>
          <w:b/>
          <w:bCs/>
        </w:rPr>
        <w:t>i pháp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rPr>
          <w:b/>
          <w:bCs/>
        </w:rPr>
        <w:t xml:space="preserve"> vs nhu c</w:t>
      </w:r>
      <w:r>
        <w:rPr>
          <w:b/>
          <w:bCs/>
        </w:rPr>
        <w:t>ầ</w:t>
      </w:r>
      <w:r>
        <w:rPr>
          <w:b/>
          <w:bCs/>
        </w:rPr>
        <w:t>u DNNVV VN: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4705515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2D4AC5FC" w14:textId="77777777" w:rsidR="008F68C3" w:rsidRDefault="0012558D">
            <w:pPr>
              <w:pStyle w:val="Compact"/>
            </w:pPr>
            <w:r>
              <w:t>Tiêu chí</w:t>
            </w:r>
          </w:p>
        </w:tc>
        <w:tc>
          <w:tcPr>
            <w:tcW w:w="1980" w:type="dxa"/>
          </w:tcPr>
          <w:p w14:paraId="289A1ECD" w14:textId="77777777" w:rsidR="008F68C3" w:rsidRDefault="0012558D">
            <w:pPr>
              <w:pStyle w:val="Compact"/>
            </w:pPr>
            <w:r>
              <w:t>Siemens/Schneider</w:t>
            </w:r>
          </w:p>
        </w:tc>
        <w:tc>
          <w:tcPr>
            <w:tcW w:w="1980" w:type="dxa"/>
          </w:tcPr>
          <w:p w14:paraId="3B9C7889" w14:textId="77777777" w:rsidR="008F68C3" w:rsidRDefault="0012558D">
            <w:pPr>
              <w:pStyle w:val="Compact"/>
            </w:pPr>
            <w:r>
              <w:t>DNNVV VN</w:t>
            </w:r>
          </w:p>
        </w:tc>
        <w:tc>
          <w:tcPr>
            <w:tcW w:w="1980" w:type="dxa"/>
          </w:tcPr>
          <w:p w14:paraId="7CC90658" w14:textId="77777777" w:rsidR="008F68C3" w:rsidRDefault="0012558D">
            <w:pPr>
              <w:pStyle w:val="Compact"/>
            </w:pPr>
            <w:r>
              <w:t>Kho</w:t>
            </w:r>
            <w:r>
              <w:t>ả</w:t>
            </w:r>
            <w:r>
              <w:t>ng tr</w:t>
            </w:r>
            <w:r>
              <w:t>ố</w:t>
            </w:r>
            <w:r>
              <w:t>ng</w:t>
            </w:r>
          </w:p>
        </w:tc>
      </w:tr>
      <w:tr w:rsidR="008F68C3" w14:paraId="6015C2BC" w14:textId="77777777">
        <w:tc>
          <w:tcPr>
            <w:tcW w:w="1980" w:type="dxa"/>
          </w:tcPr>
          <w:p w14:paraId="320F05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</w:t>
            </w:r>
          </w:p>
        </w:tc>
        <w:tc>
          <w:tcPr>
            <w:tcW w:w="1980" w:type="dxa"/>
          </w:tcPr>
          <w:p w14:paraId="055D3E1F" w14:textId="77777777" w:rsidR="008F68C3" w:rsidRDefault="0012558D">
            <w:pPr>
              <w:pStyle w:val="Compact"/>
            </w:pPr>
            <w:r>
              <w:t>2.000-6.000 USD</w:t>
            </w:r>
          </w:p>
        </w:tc>
        <w:tc>
          <w:tcPr>
            <w:tcW w:w="1980" w:type="dxa"/>
          </w:tcPr>
          <w:p w14:paraId="6524DFC9" w14:textId="77777777" w:rsidR="008F68C3" w:rsidRDefault="0012558D">
            <w:pPr>
              <w:pStyle w:val="Compact"/>
            </w:pPr>
            <w:r>
              <w:t>500-1.500 USD</w:t>
            </w:r>
          </w:p>
        </w:tc>
        <w:tc>
          <w:tcPr>
            <w:tcW w:w="1980" w:type="dxa"/>
          </w:tcPr>
          <w:p w14:paraId="52AA0885" w14:textId="77777777" w:rsidR="008F68C3" w:rsidRDefault="0012558D">
            <w:pPr>
              <w:pStyle w:val="Compact"/>
            </w:pPr>
            <w:r>
              <w:t>Quá cao 3-4 l</w:t>
            </w:r>
            <w:r>
              <w:t>ầ</w:t>
            </w:r>
            <w:r>
              <w:t>n</w:t>
            </w:r>
          </w:p>
        </w:tc>
      </w:tr>
      <w:tr w:rsidR="008F68C3" w14:paraId="450E3AE8" w14:textId="77777777">
        <w:tc>
          <w:tcPr>
            <w:tcW w:w="1980" w:type="dxa"/>
          </w:tcPr>
          <w:p w14:paraId="3DDCA02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Quy mô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 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thi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u</w:t>
            </w:r>
          </w:p>
        </w:tc>
        <w:tc>
          <w:tcPr>
            <w:tcW w:w="1980" w:type="dxa"/>
          </w:tcPr>
          <w:p w14:paraId="53F7F92A" w14:textId="77777777" w:rsidR="008F68C3" w:rsidRDefault="0012558D">
            <w:pPr>
              <w:pStyle w:val="Compact"/>
            </w:pPr>
            <w:r>
              <w:t>50-100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980" w:type="dxa"/>
          </w:tcPr>
          <w:p w14:paraId="6B1E9EAA" w14:textId="77777777" w:rsidR="008F68C3" w:rsidRDefault="0012558D">
            <w:pPr>
              <w:pStyle w:val="Compact"/>
            </w:pPr>
            <w:r>
              <w:t>10-30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980" w:type="dxa"/>
          </w:tcPr>
          <w:p w14:paraId="10B9DADE" w14:textId="77777777" w:rsidR="008F68C3" w:rsidRDefault="0012558D">
            <w:pPr>
              <w:pStyle w:val="Compact"/>
            </w:pPr>
            <w:r>
              <w:t>Quá l</w:t>
            </w:r>
            <w:r>
              <w:t>ớ</w:t>
            </w:r>
            <w:r>
              <w:t>n 3-5 l</w:t>
            </w:r>
            <w:r>
              <w:t>ầ</w:t>
            </w:r>
            <w:r>
              <w:t>n</w:t>
            </w:r>
          </w:p>
        </w:tc>
      </w:tr>
      <w:tr w:rsidR="008F68C3" w14:paraId="4DA2FFAC" w14:textId="77777777">
        <w:tc>
          <w:tcPr>
            <w:tcW w:w="1980" w:type="dxa"/>
          </w:tcPr>
          <w:p w14:paraId="4DF6C25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 gian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</w:t>
            </w:r>
          </w:p>
        </w:tc>
        <w:tc>
          <w:tcPr>
            <w:tcW w:w="1980" w:type="dxa"/>
          </w:tcPr>
          <w:p w14:paraId="0E89E783" w14:textId="77777777" w:rsidR="008F68C3" w:rsidRDefault="0012558D">
            <w:pPr>
              <w:pStyle w:val="Compact"/>
            </w:pPr>
            <w:r>
              <w:t>3-6 tháng</w:t>
            </w:r>
          </w:p>
        </w:tc>
        <w:tc>
          <w:tcPr>
            <w:tcW w:w="1980" w:type="dxa"/>
          </w:tcPr>
          <w:p w14:paraId="5B833BA5" w14:textId="77777777" w:rsidR="008F68C3" w:rsidRDefault="0012558D">
            <w:pPr>
              <w:pStyle w:val="Compact"/>
            </w:pPr>
            <w:r>
              <w:t>1-2 tháng</w:t>
            </w:r>
          </w:p>
        </w:tc>
        <w:tc>
          <w:tcPr>
            <w:tcW w:w="1980" w:type="dxa"/>
          </w:tcPr>
          <w:p w14:paraId="5494057A" w14:textId="77777777" w:rsidR="008F68C3" w:rsidRDefault="0012558D">
            <w:pPr>
              <w:pStyle w:val="Compact"/>
            </w:pPr>
            <w:r>
              <w:t>Quá dài 2-3 l</w:t>
            </w:r>
            <w:r>
              <w:t>ầ</w:t>
            </w:r>
            <w:r>
              <w:t>n</w:t>
            </w:r>
          </w:p>
        </w:tc>
      </w:tr>
      <w:tr w:rsidR="008F68C3" w14:paraId="53149F8D" w14:textId="77777777">
        <w:tc>
          <w:tcPr>
            <w:tcW w:w="1980" w:type="dxa"/>
          </w:tcPr>
          <w:p w14:paraId="013747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Tùy ch</w:t>
            </w:r>
            <w:r>
              <w:rPr>
                <w:b/>
                <w:bCs/>
              </w:rPr>
              <w:t>ỉ</w:t>
            </w:r>
            <w:r>
              <w:rPr>
                <w:b/>
                <w:bCs/>
              </w:rPr>
              <w:t>nh</w:t>
            </w:r>
          </w:p>
        </w:tc>
        <w:tc>
          <w:tcPr>
            <w:tcW w:w="1980" w:type="dxa"/>
          </w:tcPr>
          <w:p w14:paraId="40D0D0CE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n ch</w:t>
            </w:r>
            <w:r>
              <w:t>ế</w:t>
            </w:r>
            <w:r>
              <w:t>, c</w:t>
            </w:r>
            <w:r>
              <w:t>ầ</w:t>
            </w:r>
            <w:r>
              <w:t>n license thêm</w:t>
            </w:r>
          </w:p>
        </w:tc>
        <w:tc>
          <w:tcPr>
            <w:tcW w:w="1980" w:type="dxa"/>
          </w:tcPr>
          <w:p w14:paraId="25E75544" w14:textId="77777777" w:rsidR="008F68C3" w:rsidRDefault="0012558D">
            <w:pPr>
              <w:pStyle w:val="Compact"/>
            </w:pPr>
            <w:r>
              <w:t>Linh ho</w:t>
            </w:r>
            <w:r>
              <w:t>ạ</w:t>
            </w:r>
            <w:r>
              <w:t>t, tùy ch</w:t>
            </w:r>
            <w:r>
              <w:t>ỉ</w:t>
            </w:r>
            <w:r>
              <w:t>nh d</w:t>
            </w:r>
            <w:r>
              <w:t>ễ</w:t>
            </w:r>
            <w:r>
              <w:t xml:space="preserve"> dàng</w:t>
            </w:r>
          </w:p>
        </w:tc>
        <w:tc>
          <w:tcPr>
            <w:tcW w:w="1980" w:type="dxa"/>
          </w:tcPr>
          <w:p w14:paraId="36BEDC42" w14:textId="77777777" w:rsidR="008F68C3" w:rsidRDefault="0012558D">
            <w:pPr>
              <w:pStyle w:val="Compact"/>
            </w:pPr>
            <w:r>
              <w:t xml:space="preserve">Không đáp </w:t>
            </w:r>
            <w:r>
              <w:t>ứ</w:t>
            </w:r>
            <w:r>
              <w:t>ng</w:t>
            </w:r>
          </w:p>
        </w:tc>
      </w:tr>
      <w:tr w:rsidR="008F68C3" w14:paraId="3286D950" w14:textId="77777777">
        <w:tc>
          <w:tcPr>
            <w:tcW w:w="1980" w:type="dxa"/>
          </w:tcPr>
          <w:p w14:paraId="5939BA5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ỗ</w:t>
            </w:r>
            <w:r>
              <w:rPr>
                <w:b/>
                <w:bCs/>
              </w:rPr>
              <w:t xml:space="preserve"> tr</w:t>
            </w:r>
            <w:r>
              <w:rPr>
                <w:b/>
                <w:bCs/>
              </w:rPr>
              <w:t>ợ</w:t>
            </w:r>
          </w:p>
        </w:tc>
        <w:tc>
          <w:tcPr>
            <w:tcW w:w="1980" w:type="dxa"/>
          </w:tcPr>
          <w:p w14:paraId="16AD83F4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ng Anh, 3-7 ngày</w:t>
            </w:r>
          </w:p>
        </w:tc>
        <w:tc>
          <w:tcPr>
            <w:tcW w:w="1980" w:type="dxa"/>
          </w:tcPr>
          <w:p w14:paraId="19ABE8E8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ng Vi</w:t>
            </w:r>
            <w:r>
              <w:t>ệ</w:t>
            </w:r>
            <w:r>
              <w:t>t, 24-48h</w:t>
            </w:r>
          </w:p>
        </w:tc>
        <w:tc>
          <w:tcPr>
            <w:tcW w:w="1980" w:type="dxa"/>
          </w:tcPr>
          <w:p w14:paraId="7312C7C6" w14:textId="77777777" w:rsidR="008F68C3" w:rsidRDefault="0012558D">
            <w:pPr>
              <w:pStyle w:val="Compact"/>
            </w:pPr>
            <w:r>
              <w:t xml:space="preserve">Không đáp </w:t>
            </w:r>
            <w:r>
              <w:t>ứ</w:t>
            </w:r>
            <w:r>
              <w:t>ng</w:t>
            </w:r>
          </w:p>
        </w:tc>
      </w:tr>
      <w:tr w:rsidR="008F68C3" w14:paraId="548C8A16" w14:textId="77777777">
        <w:tc>
          <w:tcPr>
            <w:tcW w:w="1980" w:type="dxa"/>
          </w:tcPr>
          <w:p w14:paraId="7A4B989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Đào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</w:t>
            </w:r>
          </w:p>
        </w:tc>
        <w:tc>
          <w:tcPr>
            <w:tcW w:w="1980" w:type="dxa"/>
          </w:tcPr>
          <w:p w14:paraId="4128EFF5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ng Anh, t</w:t>
            </w:r>
            <w:r>
              <w:t>ậ</w:t>
            </w:r>
            <w:r>
              <w:t>p trung</w:t>
            </w:r>
          </w:p>
        </w:tc>
        <w:tc>
          <w:tcPr>
            <w:tcW w:w="1980" w:type="dxa"/>
          </w:tcPr>
          <w:p w14:paraId="5A8A5874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ng Vi</w:t>
            </w:r>
            <w:r>
              <w:t>ệ</w:t>
            </w:r>
            <w:r>
              <w:t>t, t</w:t>
            </w:r>
            <w:r>
              <w:t>ạ</w:t>
            </w:r>
            <w:r>
              <w:t>i ch</w:t>
            </w:r>
            <w:r>
              <w:t>ỗ</w:t>
            </w:r>
          </w:p>
        </w:tc>
        <w:tc>
          <w:tcPr>
            <w:tcW w:w="1980" w:type="dxa"/>
          </w:tcPr>
          <w:p w14:paraId="08703ACD" w14:textId="77777777" w:rsidR="008F68C3" w:rsidRDefault="0012558D">
            <w:pPr>
              <w:pStyle w:val="Compact"/>
            </w:pPr>
            <w:r>
              <w:t xml:space="preserve">Không đáp </w:t>
            </w:r>
            <w:r>
              <w:t>ứ</w:t>
            </w:r>
            <w:r>
              <w:t>ng</w:t>
            </w:r>
          </w:p>
        </w:tc>
      </w:tr>
      <w:tr w:rsidR="008F68C3" w14:paraId="6ED1198D" w14:textId="77777777">
        <w:tc>
          <w:tcPr>
            <w:tcW w:w="1980" w:type="dxa"/>
          </w:tcPr>
          <w:p w14:paraId="2E9A500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hành</w:t>
            </w:r>
          </w:p>
        </w:tc>
        <w:tc>
          <w:tcPr>
            <w:tcW w:w="1980" w:type="dxa"/>
          </w:tcPr>
          <w:p w14:paraId="70FBD9F4" w14:textId="77777777" w:rsidR="008F68C3" w:rsidRDefault="0012558D">
            <w:pPr>
              <w:pStyle w:val="Compact"/>
            </w:pPr>
            <w:r>
              <w:t>1 năm, g</w:t>
            </w:r>
            <w:r>
              <w:t>ử</w:t>
            </w:r>
            <w:r>
              <w:t>i v</w:t>
            </w:r>
            <w:r>
              <w:t>ề</w:t>
            </w:r>
            <w:r>
              <w:t xml:space="preserve"> nư</w:t>
            </w:r>
            <w:r>
              <w:t>ớ</w:t>
            </w:r>
            <w:r>
              <w:t>c ngoài</w:t>
            </w:r>
          </w:p>
        </w:tc>
        <w:tc>
          <w:tcPr>
            <w:tcW w:w="1980" w:type="dxa"/>
          </w:tcPr>
          <w:p w14:paraId="08E54A33" w14:textId="77777777" w:rsidR="008F68C3" w:rsidRDefault="0012558D">
            <w:pPr>
              <w:pStyle w:val="Compact"/>
            </w:pPr>
            <w:r>
              <w:t>2-3 năm, s</w:t>
            </w:r>
            <w:r>
              <w:t>ử</w:t>
            </w:r>
            <w:r>
              <w:t>a ch</w:t>
            </w:r>
            <w:r>
              <w:t>ữ</w:t>
            </w:r>
            <w:r>
              <w:t>a t</w:t>
            </w:r>
            <w:r>
              <w:t>ạ</w:t>
            </w:r>
            <w:r>
              <w:t>i VN</w:t>
            </w:r>
          </w:p>
        </w:tc>
        <w:tc>
          <w:tcPr>
            <w:tcW w:w="1980" w:type="dxa"/>
          </w:tcPr>
          <w:p w14:paraId="5F5C3103" w14:textId="77777777" w:rsidR="008F68C3" w:rsidRDefault="0012558D">
            <w:pPr>
              <w:pStyle w:val="Compact"/>
            </w:pPr>
            <w:r>
              <w:t xml:space="preserve">Không đáp </w:t>
            </w:r>
            <w:r>
              <w:t>ứ</w:t>
            </w:r>
            <w:r>
              <w:t>ng</w:t>
            </w:r>
          </w:p>
        </w:tc>
      </w:tr>
    </w:tbl>
    <w:p w14:paraId="66CE31C7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tùy ch</w:t>
      </w:r>
      <w:r>
        <w:rPr>
          <w:b/>
          <w:bCs/>
        </w:rPr>
        <w:t>ỉ</w:t>
      </w:r>
      <w:r>
        <w:rPr>
          <w:b/>
          <w:bCs/>
        </w:rPr>
        <w:t>nh c</w:t>
      </w:r>
      <w:r>
        <w:rPr>
          <w:b/>
          <w:bCs/>
        </w:rPr>
        <w:t>ủ</w:t>
      </w:r>
      <w:r>
        <w:rPr>
          <w:b/>
          <w:bCs/>
        </w:rPr>
        <w:t>a Mekong Technology:</w:t>
      </w:r>
    </w:p>
    <w:p w14:paraId="0F588D5E" w14:textId="77777777" w:rsidR="008F68C3" w:rsidRDefault="0012558D">
      <w:pPr>
        <w:pStyle w:val="BodyText"/>
      </w:pPr>
      <w:r>
        <w:rPr>
          <w:b/>
          <w:bCs/>
        </w:rPr>
        <w:t>1. Modular Design (T</w:t>
      </w:r>
      <w:r>
        <w:rPr>
          <w:b/>
          <w:bCs/>
        </w:rPr>
        <w:t>hi</w:t>
      </w:r>
      <w:r>
        <w:rPr>
          <w:b/>
          <w:bCs/>
        </w:rPr>
        <w:t>ế</w:t>
      </w:r>
      <w:r>
        <w:rPr>
          <w:b/>
          <w:bCs/>
        </w:rPr>
        <w:t>t k</w:t>
      </w:r>
      <w:r>
        <w:rPr>
          <w:b/>
          <w:bCs/>
        </w:rPr>
        <w:t>ế</w:t>
      </w:r>
      <w:r>
        <w:rPr>
          <w:b/>
          <w:bCs/>
        </w:rPr>
        <w:t xml:space="preserve"> mô-đun):</w:t>
      </w:r>
      <w:r>
        <w:t xml:space="preserve"> -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theo module, d</w:t>
      </w:r>
      <w:r>
        <w:t>ễ</w:t>
      </w:r>
      <w:r>
        <w:t xml:space="preserve"> dàng thêm/b</w:t>
      </w:r>
      <w:r>
        <w:t>ớ</w:t>
      </w:r>
      <w:r>
        <w:t>t ch</w:t>
      </w:r>
      <w:r>
        <w:t>ứ</w:t>
      </w:r>
      <w:r>
        <w:t>c năng - Khách hàng ch</w:t>
      </w:r>
      <w:r>
        <w:t>ỉ</w:t>
      </w:r>
      <w:r>
        <w:t xml:space="preserve"> mua nh</w:t>
      </w:r>
      <w:r>
        <w:t>ữ</w:t>
      </w:r>
      <w:r>
        <w:t>ng module c</w:t>
      </w:r>
      <w:r>
        <w:t>ầ</w:t>
      </w:r>
      <w:r>
        <w:t>n thi</w:t>
      </w:r>
      <w:r>
        <w:t>ế</w:t>
      </w:r>
      <w:r>
        <w:t>t, ti</w:t>
      </w:r>
      <w:r>
        <w:t>ế</w:t>
      </w:r>
      <w:r>
        <w:t>t ki</w:t>
      </w:r>
      <w:r>
        <w:t>ệ</w:t>
      </w:r>
      <w:r>
        <w:t>m chi phí - D</w:t>
      </w:r>
      <w:r>
        <w:t>ễ</w:t>
      </w:r>
      <w:r>
        <w:t xml:space="preserve"> dàng nâng c</w:t>
      </w:r>
      <w:r>
        <w:t>ấ</w:t>
      </w:r>
      <w:r>
        <w:t>p sau này khi có nhu c</w:t>
      </w:r>
      <w:r>
        <w:t>ầ</w:t>
      </w:r>
      <w:r>
        <w:t>u</w:t>
      </w:r>
    </w:p>
    <w:p w14:paraId="5333FC1B" w14:textId="77777777" w:rsidR="008F68C3" w:rsidRDefault="0012558D">
      <w:pPr>
        <w:pStyle w:val="BodyText"/>
      </w:pPr>
      <w:r>
        <w:rPr>
          <w:b/>
          <w:bCs/>
        </w:rPr>
        <w:t>2. Configurable Hardware (Ph</w:t>
      </w:r>
      <w:r>
        <w:rPr>
          <w:b/>
          <w:bCs/>
        </w:rPr>
        <w:t>ầ</w:t>
      </w:r>
      <w:r>
        <w:rPr>
          <w:b/>
          <w:bCs/>
        </w:rPr>
        <w:t>n c</w:t>
      </w:r>
      <w:r>
        <w:rPr>
          <w:b/>
          <w:bCs/>
        </w:rPr>
        <w:t>ứ</w:t>
      </w:r>
      <w:r>
        <w:rPr>
          <w:b/>
          <w:bCs/>
        </w:rPr>
        <w:t>ng c</w:t>
      </w:r>
      <w:r>
        <w:rPr>
          <w:b/>
          <w:bCs/>
        </w:rPr>
        <w:t>ấ</w:t>
      </w:r>
      <w:r>
        <w:rPr>
          <w:b/>
          <w:bCs/>
        </w:rPr>
        <w:t>u hình đư</w:t>
      </w:r>
      <w:r>
        <w:rPr>
          <w:b/>
          <w:bCs/>
        </w:rPr>
        <w:t>ợ</w:t>
      </w:r>
      <w:r>
        <w:rPr>
          <w:b/>
          <w:bCs/>
        </w:rPr>
        <w:t>c):</w:t>
      </w:r>
      <w:r>
        <w:t xml:space="preserve"> - IoT Gateway có </w:t>
      </w:r>
      <w:r>
        <w:t>nhi</w:t>
      </w:r>
      <w:r>
        <w:t>ề</w:t>
      </w:r>
      <w:r>
        <w:t>u c</w:t>
      </w:r>
      <w:r>
        <w:t>ấ</w:t>
      </w:r>
      <w:r>
        <w:t>u hình: 4GB/8GB/16GB RAM, Wi-Fi 5/6, 4G/5G - Robot AMR có nhi</w:t>
      </w:r>
      <w:r>
        <w:t>ề</w:t>
      </w:r>
      <w:r>
        <w:t>u t</w:t>
      </w:r>
      <w:r>
        <w:t>ả</w:t>
      </w:r>
      <w:r>
        <w:t>i tr</w:t>
      </w:r>
      <w:r>
        <w:t>ọ</w:t>
      </w:r>
      <w:r>
        <w:t>ng: 100kg/500kg/1000kg - Khách hàng ch</w:t>
      </w:r>
      <w:r>
        <w:t>ọ</w:t>
      </w:r>
      <w:r>
        <w:t>n c</w:t>
      </w:r>
      <w:r>
        <w:t>ấ</w:t>
      </w:r>
      <w:r>
        <w:t>u hình phù h</w:t>
      </w:r>
      <w:r>
        <w:t>ợ</w:t>
      </w:r>
      <w:r>
        <w:t>p v</w:t>
      </w:r>
      <w:r>
        <w:t>ớ</w:t>
      </w:r>
      <w:r>
        <w:t>i ngân sách</w:t>
      </w:r>
    </w:p>
    <w:p w14:paraId="0C5B710D" w14:textId="77777777" w:rsidR="008F68C3" w:rsidRDefault="0012558D">
      <w:pPr>
        <w:pStyle w:val="BodyText"/>
      </w:pPr>
      <w:r>
        <w:rPr>
          <w:b/>
          <w:bCs/>
        </w:rPr>
        <w:t>3. Open API &amp; SDK:</w:t>
      </w:r>
      <w:r>
        <w:t xml:space="preserve"> - API m</w:t>
      </w:r>
      <w:r>
        <w:t>ở</w:t>
      </w:r>
      <w:r>
        <w:t xml:space="preserve"> cho phép tích h</w:t>
      </w:r>
      <w:r>
        <w:t>ợ</w:t>
      </w:r>
      <w:r>
        <w:t>p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hi</w:t>
      </w:r>
      <w:r>
        <w:t>ệ</w:t>
      </w:r>
      <w:r>
        <w:t>n có - SDK giúp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 tùy ch</w:t>
      </w:r>
      <w:r>
        <w:t>ỉ</w:t>
      </w:r>
      <w:r>
        <w:t>nh - Tài li</w:t>
      </w:r>
      <w:r>
        <w:t>ệ</w:t>
      </w:r>
      <w:r>
        <w:t>u đ</w:t>
      </w:r>
      <w:r>
        <w:t>ầ</w:t>
      </w:r>
      <w:r>
        <w:t>y đ</w:t>
      </w:r>
      <w:r>
        <w:t>ủ</w:t>
      </w:r>
      <w:r>
        <w:t xml:space="preserve">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>t và ti</w:t>
      </w:r>
      <w:r>
        <w:t>ế</w:t>
      </w:r>
      <w:r>
        <w:t>ng Anh</w:t>
      </w:r>
    </w:p>
    <w:p w14:paraId="2B0CC003" w14:textId="77777777" w:rsidR="008F68C3" w:rsidRDefault="0012558D">
      <w:pPr>
        <w:pStyle w:val="BodyText"/>
      </w:pPr>
      <w:r>
        <w:rPr>
          <w:b/>
          <w:bCs/>
        </w:rPr>
        <w:t>4. Professional Services:</w:t>
      </w:r>
      <w:r>
        <w:t xml:space="preserve"> - </w:t>
      </w:r>
      <w:r>
        <w:rPr>
          <w:b/>
          <w:bCs/>
        </w:rPr>
        <w:t>Tư v</w:t>
      </w:r>
      <w:r>
        <w:rPr>
          <w:b/>
          <w:bCs/>
        </w:rPr>
        <w:t>ấ</w:t>
      </w:r>
      <w:r>
        <w:rPr>
          <w:b/>
          <w:bCs/>
        </w:rPr>
        <w:t>n mi</w:t>
      </w:r>
      <w:r>
        <w:rPr>
          <w:b/>
          <w:bCs/>
        </w:rPr>
        <w:t>ễ</w:t>
      </w:r>
      <w:r>
        <w:rPr>
          <w:b/>
          <w:bCs/>
        </w:rPr>
        <w:t>n phí:</w:t>
      </w:r>
      <w:r>
        <w:t xml:space="preserve"> Phân tích nhu c</w:t>
      </w:r>
      <w:r>
        <w:t>ầ</w:t>
      </w:r>
      <w:r>
        <w:t>u, thi</w:t>
      </w:r>
      <w:r>
        <w:t>ế</w:t>
      </w:r>
      <w:r>
        <w:t>t k</w:t>
      </w:r>
      <w:r>
        <w:t>ế</w:t>
      </w:r>
      <w:r>
        <w:t xml:space="preserve"> gi</w:t>
      </w:r>
      <w:r>
        <w:t>ả</w:t>
      </w:r>
      <w:r>
        <w:t xml:space="preserve">i pháp - </w:t>
      </w: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 t</w:t>
      </w:r>
      <w:r>
        <w:rPr>
          <w:b/>
          <w:bCs/>
        </w:rPr>
        <w:t>ạ</w:t>
      </w:r>
      <w:r>
        <w:rPr>
          <w:b/>
          <w:bCs/>
        </w:rPr>
        <w:t>i ch</w:t>
      </w:r>
      <w:r>
        <w:rPr>
          <w:b/>
          <w:bCs/>
        </w:rPr>
        <w:t>ỗ</w:t>
      </w:r>
      <w:r>
        <w:rPr>
          <w:b/>
          <w:bCs/>
        </w:rPr>
        <w:t>:</w:t>
      </w:r>
      <w:r>
        <w:t xml:space="preserve"> Đ</w:t>
      </w:r>
      <w:r>
        <w:t>ộ</w:t>
      </w:r>
      <w:r>
        <w:t>i ngũ k</w:t>
      </w:r>
      <w:r>
        <w:t>ỹ</w:t>
      </w:r>
      <w:r>
        <w:t xml:space="preserve"> thu</w:t>
      </w:r>
      <w:r>
        <w:t>ậ</w:t>
      </w:r>
      <w:r>
        <w:t>t đ</w:t>
      </w:r>
      <w:r>
        <w:t>ế</w:t>
      </w:r>
      <w:r>
        <w:t>n t</w:t>
      </w:r>
      <w:r>
        <w:t>ậ</w:t>
      </w:r>
      <w:r>
        <w:t>n nơi tri</w:t>
      </w:r>
      <w:r>
        <w:t>ể</w:t>
      </w:r>
      <w:r>
        <w:t xml:space="preserve">n khai - </w:t>
      </w:r>
      <w:r>
        <w:rPr>
          <w:b/>
          <w:bCs/>
        </w:rPr>
        <w:t>Đào t</w:t>
      </w:r>
      <w:r>
        <w:rPr>
          <w:b/>
          <w:bCs/>
        </w:rPr>
        <w:t>ạ</w:t>
      </w:r>
      <w:r>
        <w:rPr>
          <w:b/>
          <w:bCs/>
        </w:rPr>
        <w:t>o:</w:t>
      </w:r>
      <w:r>
        <w:t xml:space="preserve"> Đào t</w:t>
      </w:r>
      <w:r>
        <w:t>ạ</w:t>
      </w:r>
      <w:r>
        <w:t>o nhân viên khách hàng s</w:t>
      </w:r>
      <w:r>
        <w:t>ử</w:t>
      </w:r>
      <w:r>
        <w:t xml:space="preserve"> d</w:t>
      </w:r>
      <w:r>
        <w:t>ụ</w:t>
      </w:r>
      <w:r>
        <w:t>ng, v</w:t>
      </w:r>
      <w:r>
        <w:t>ậ</w:t>
      </w:r>
      <w:r>
        <w:t>n hành, b</w:t>
      </w:r>
      <w:r>
        <w:t>ả</w:t>
      </w:r>
      <w:r>
        <w:t>o trì cơ b</w:t>
      </w:r>
      <w:r>
        <w:t>ả</w:t>
      </w:r>
      <w:r>
        <w:t xml:space="preserve">n - </w:t>
      </w: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24/7:</w:t>
      </w:r>
      <w:r>
        <w:t xml:space="preserve"> Hotline ti</w:t>
      </w:r>
      <w:r>
        <w:t>ế</w:t>
      </w:r>
      <w:r>
        <w:t>ng Vi</w:t>
      </w:r>
      <w:r>
        <w:t>ệ</w:t>
      </w:r>
      <w:r>
        <w:t>t, ph</w:t>
      </w:r>
      <w:r>
        <w:t>ả</w:t>
      </w:r>
      <w:r>
        <w:t>n h</w:t>
      </w:r>
      <w:r>
        <w:t>ồ</w:t>
      </w:r>
      <w:r>
        <w:t>i trong 2-4 gi</w:t>
      </w:r>
      <w:r>
        <w:t>ờ</w:t>
      </w:r>
    </w:p>
    <w:p w14:paraId="232F0716" w14:textId="77777777" w:rsidR="008F68C3" w:rsidRDefault="0012558D">
      <w:pPr>
        <w:pStyle w:val="BodyText"/>
      </w:pPr>
      <w:r>
        <w:rPr>
          <w:b/>
          <w:bCs/>
        </w:rPr>
        <w:t>5. Flexible Payment:</w:t>
      </w:r>
      <w:r>
        <w:t xml:space="preserve"> - </w:t>
      </w:r>
      <w:r>
        <w:rPr>
          <w:b/>
          <w:bCs/>
        </w:rPr>
        <w:t>Tr</w:t>
      </w:r>
      <w:r>
        <w:rPr>
          <w:b/>
          <w:bCs/>
        </w:rPr>
        <w:t>ả</w:t>
      </w:r>
      <w:r>
        <w:rPr>
          <w:b/>
          <w:bCs/>
        </w:rPr>
        <w:t xml:space="preserve"> góp:</w:t>
      </w:r>
      <w:r>
        <w:t xml:space="preserve"> 2-3 năm, lãi su</w:t>
      </w:r>
      <w:r>
        <w:t>ấ</w:t>
      </w:r>
      <w:r>
        <w:t xml:space="preserve">t ưu đãi 5-8%/năm - </w:t>
      </w:r>
      <w:r>
        <w:rPr>
          <w:b/>
          <w:bCs/>
        </w:rPr>
        <w:t>Leasing:</w:t>
      </w:r>
      <w:r>
        <w:t xml:space="preserve"> Thuê thi</w:t>
      </w:r>
      <w:r>
        <w:t>ế</w:t>
      </w:r>
      <w:r>
        <w:t>t b</w:t>
      </w:r>
      <w:r>
        <w:t>ị</w:t>
      </w:r>
      <w:r>
        <w:t xml:space="preserve"> theo tháng/năm - </w:t>
      </w:r>
      <w:r>
        <w:rPr>
          <w:b/>
          <w:bCs/>
        </w:rPr>
        <w:t>Pay-per-use:</w:t>
      </w:r>
      <w:r>
        <w:t xml:space="preserve"> Tr</w:t>
      </w:r>
      <w:r>
        <w:t>ả</w:t>
      </w:r>
      <w:r>
        <w:t xml:space="preserve"> phí d</w:t>
      </w:r>
      <w:r>
        <w:t>ự</w:t>
      </w:r>
      <w:r>
        <w:t>a trên m</w:t>
      </w:r>
      <w:r>
        <w:t>ứ</w:t>
      </w:r>
      <w:r>
        <w:t>c s</w:t>
      </w:r>
      <w:r>
        <w:t>ử</w:t>
      </w:r>
      <w:r>
        <w:t xml:space="preserve"> d</w:t>
      </w:r>
      <w:r>
        <w:t>ụ</w:t>
      </w:r>
      <w:r>
        <w:t>ng th</w:t>
      </w:r>
      <w:r>
        <w:t>ự</w:t>
      </w:r>
      <w:r>
        <w:t>c t</w:t>
      </w:r>
      <w:r>
        <w:t>ế</w:t>
      </w:r>
      <w:r>
        <w:t xml:space="preserve"> - </w:t>
      </w:r>
      <w:r>
        <w:rPr>
          <w:b/>
          <w:bCs/>
        </w:rPr>
        <w:t>Trial:</w:t>
      </w:r>
      <w:r>
        <w:t xml:space="preserve"> Dùng th</w:t>
      </w:r>
      <w:r>
        <w:t>ử</w:t>
      </w:r>
      <w:r>
        <w:t xml:space="preserve"> 30-60 ngà</w:t>
      </w:r>
      <w:r>
        <w:t>y, hoàn ti</w:t>
      </w:r>
      <w:r>
        <w:t>ề</w:t>
      </w:r>
      <w:r>
        <w:t>n n</w:t>
      </w:r>
      <w:r>
        <w:t>ế</w:t>
      </w:r>
      <w:r>
        <w:t>u không hài lòng</w:t>
      </w:r>
    </w:p>
    <w:p w14:paraId="5E2FA238" w14:textId="77777777" w:rsidR="008F68C3" w:rsidRDefault="0012558D">
      <w:pPr>
        <w:pStyle w:val="BodyText"/>
      </w:pPr>
      <w:r>
        <w:rPr>
          <w:b/>
          <w:bCs/>
        </w:rPr>
        <w:t>Ví d</w:t>
      </w:r>
      <w:r>
        <w:rPr>
          <w:b/>
          <w:bCs/>
        </w:rPr>
        <w:t>ụ</w:t>
      </w:r>
      <w:r>
        <w:rPr>
          <w:b/>
          <w:bCs/>
        </w:rPr>
        <w:t xml:space="preserve"> tùy ch</w:t>
      </w:r>
      <w:r>
        <w:rPr>
          <w:b/>
          <w:bCs/>
        </w:rPr>
        <w:t>ỉ</w:t>
      </w:r>
      <w:r>
        <w:rPr>
          <w:b/>
          <w:bCs/>
        </w:rPr>
        <w:t>nh:</w:t>
      </w:r>
    </w:p>
    <w:p w14:paraId="646F2644" w14:textId="77777777" w:rsidR="008F68C3" w:rsidRDefault="0012558D">
      <w:pPr>
        <w:pStyle w:val="BodyText"/>
      </w:pPr>
      <w:r>
        <w:rPr>
          <w:b/>
          <w:bCs/>
        </w:rPr>
        <w:t>Case 1: Xư</w:t>
      </w:r>
      <w:r>
        <w:rPr>
          <w:b/>
          <w:bCs/>
        </w:rPr>
        <w:t>ở</w:t>
      </w:r>
      <w:r>
        <w:rPr>
          <w:b/>
          <w:bCs/>
        </w:rPr>
        <w:t>ng Giày Da 50 nhân viên</w:t>
      </w:r>
      <w:r>
        <w:t xml:space="preserve"> - </w:t>
      </w:r>
      <w:r>
        <w:rPr>
          <w:b/>
          <w:bCs/>
        </w:rPr>
        <w:t>Nhu c</w:t>
      </w:r>
      <w:r>
        <w:rPr>
          <w:b/>
          <w:bCs/>
        </w:rPr>
        <w:t>ầ</w:t>
      </w:r>
      <w:r>
        <w:rPr>
          <w:b/>
          <w:bCs/>
        </w:rPr>
        <w:t>u:</w:t>
      </w:r>
      <w:r>
        <w:t xml:space="preserve"> Qu</w:t>
      </w:r>
      <w:r>
        <w:t>ả</w:t>
      </w:r>
      <w:r>
        <w:t>n lý kho nguyên li</w:t>
      </w:r>
      <w:r>
        <w:t>ệ</w:t>
      </w:r>
      <w:r>
        <w:t>u, theo dõi ti</w:t>
      </w:r>
      <w:r>
        <w:t>ế</w:t>
      </w:r>
      <w:r>
        <w:t>n đ</w:t>
      </w:r>
      <w:r>
        <w:t>ộ</w:t>
      </w:r>
      <w:r>
        <w:t xml:space="preserve"> s</w:t>
      </w:r>
      <w:r>
        <w:t>ả</w:t>
      </w:r>
      <w:r>
        <w:t>n xu</w:t>
      </w:r>
      <w:r>
        <w:t>ấ</w:t>
      </w:r>
      <w:r>
        <w:t xml:space="preserve">t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 chu</w:t>
      </w:r>
      <w:r>
        <w:rPr>
          <w:b/>
          <w:bCs/>
        </w:rPr>
        <w:t>ẩ</w:t>
      </w:r>
      <w:r>
        <w:rPr>
          <w:b/>
          <w:bCs/>
        </w:rPr>
        <w:t>n:</w:t>
      </w:r>
      <w:r>
        <w:t xml:space="preserve"> Siemens SIMATIC v</w:t>
      </w:r>
      <w:r>
        <w:t>ớ</w:t>
      </w:r>
      <w:r>
        <w:t xml:space="preserve">i 20 IoT Gateway, MES system – Giá: 120.000 USD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 Mekong:</w:t>
      </w:r>
      <w:r>
        <w:t xml:space="preserve"> 10 MK</w:t>
      </w:r>
      <w:r>
        <w:t>-100 Basic + WMS lite – Giá: 25.000 USD (ti</w:t>
      </w:r>
      <w:r>
        <w:t>ế</w:t>
      </w:r>
      <w:r>
        <w:t>t ki</w:t>
      </w:r>
      <w:r>
        <w:t>ệ</w:t>
      </w:r>
      <w:r>
        <w:t xml:space="preserve">m 79%) - </w:t>
      </w:r>
      <w:r>
        <w:rPr>
          <w:b/>
          <w:bCs/>
        </w:rPr>
        <w:t>Tùy ch</w:t>
      </w:r>
      <w:r>
        <w:rPr>
          <w:b/>
          <w:bCs/>
        </w:rPr>
        <w:t>ỉ</w:t>
      </w:r>
      <w:r>
        <w:rPr>
          <w:b/>
          <w:bCs/>
        </w:rPr>
        <w:t>nh:</w:t>
      </w:r>
      <w:r>
        <w:t xml:space="preserve"> - Giao di</w:t>
      </w:r>
      <w:r>
        <w:t>ệ</w:t>
      </w:r>
      <w:r>
        <w:t>n ti</w:t>
      </w:r>
      <w:r>
        <w:t>ế</w:t>
      </w:r>
      <w:r>
        <w:t>ng Vi</w:t>
      </w:r>
      <w:r>
        <w:t>ệ</w:t>
      </w:r>
      <w:r>
        <w:t>t - Tích h</w:t>
      </w:r>
      <w:r>
        <w:t>ợ</w:t>
      </w:r>
      <w:r>
        <w:t>p v</w:t>
      </w:r>
      <w:r>
        <w:t>ớ</w:t>
      </w:r>
      <w:r>
        <w:t>i ph</w:t>
      </w:r>
      <w:r>
        <w:t>ầ</w:t>
      </w:r>
      <w:r>
        <w:t>n m</w:t>
      </w:r>
      <w:r>
        <w:t>ề</w:t>
      </w:r>
      <w:r>
        <w:t>m k</w:t>
      </w:r>
      <w:r>
        <w:t>ế</w:t>
      </w:r>
      <w:r>
        <w:t xml:space="preserve"> toán hi</w:t>
      </w:r>
      <w:r>
        <w:t>ệ</w:t>
      </w:r>
      <w:r>
        <w:t>n có - Báo cáo theo yêu c</w:t>
      </w:r>
      <w:r>
        <w:t>ầ</w:t>
      </w:r>
      <w:r>
        <w:t>u riêng</w:t>
      </w:r>
    </w:p>
    <w:p w14:paraId="171BFC70" w14:textId="77777777" w:rsidR="008F68C3" w:rsidRDefault="0012558D">
      <w:pPr>
        <w:pStyle w:val="BodyText"/>
      </w:pPr>
      <w:r>
        <w:rPr>
          <w:b/>
          <w:bCs/>
        </w:rPr>
        <w:t>Case 2: Nhà máy Đi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ử</w:t>
      </w:r>
      <w:r>
        <w:rPr>
          <w:b/>
          <w:bCs/>
        </w:rPr>
        <w:t xml:space="preserve"> 200 nhân viên</w:t>
      </w:r>
      <w:r>
        <w:t xml:space="preserve"> - </w:t>
      </w:r>
      <w:r>
        <w:rPr>
          <w:b/>
          <w:bCs/>
        </w:rPr>
        <w:t>Nhu c</w:t>
      </w:r>
      <w:r>
        <w:rPr>
          <w:b/>
          <w:bCs/>
        </w:rPr>
        <w:t>ầ</w:t>
      </w:r>
      <w:r>
        <w:rPr>
          <w:b/>
          <w:bCs/>
        </w:rPr>
        <w:t>u:</w:t>
      </w:r>
      <w:r>
        <w:t xml:space="preserve"> Giám sát 30 dây chuy</w:t>
      </w:r>
      <w:r>
        <w:t>ề</w:t>
      </w:r>
      <w:r>
        <w:t>n SMT, OEE, quality contr</w:t>
      </w:r>
      <w:r>
        <w:t xml:space="preserve">ol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 chu</w:t>
      </w:r>
      <w:r>
        <w:rPr>
          <w:b/>
          <w:bCs/>
        </w:rPr>
        <w:t>ẩ</w:t>
      </w:r>
      <w:r>
        <w:rPr>
          <w:b/>
          <w:bCs/>
        </w:rPr>
        <w:t>n:</w:t>
      </w:r>
      <w:r>
        <w:t xml:space="preserve"> Schneider EcoStruxure v</w:t>
      </w:r>
      <w:r>
        <w:t>ớ</w:t>
      </w:r>
      <w:r>
        <w:t xml:space="preserve">i 40 IoT Gateway, MES, QMS – Giá: 180.000 USD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 Mekong:</w:t>
      </w:r>
      <w:r>
        <w:t xml:space="preserve"> 30 MK-200 Pro + MES + QMS – Giá: 75.000 USD (ti</w:t>
      </w:r>
      <w:r>
        <w:t>ế</w:t>
      </w:r>
      <w:r>
        <w:t>t ki</w:t>
      </w:r>
      <w:r>
        <w:t>ệ</w:t>
      </w:r>
      <w:r>
        <w:t xml:space="preserve">m 58%) - </w:t>
      </w:r>
      <w:r>
        <w:rPr>
          <w:b/>
          <w:bCs/>
        </w:rPr>
        <w:t>Tùy ch</w:t>
      </w:r>
      <w:r>
        <w:rPr>
          <w:b/>
          <w:bCs/>
        </w:rPr>
        <w:t>ỉ</w:t>
      </w:r>
      <w:r>
        <w:rPr>
          <w:b/>
          <w:bCs/>
        </w:rPr>
        <w:t>nh:</w:t>
      </w:r>
      <w:r>
        <w:t xml:space="preserve"> - Tích h</w:t>
      </w:r>
      <w:r>
        <w:t>ợ</w:t>
      </w:r>
      <w:r>
        <w:t>p v</w:t>
      </w:r>
      <w:r>
        <w:t>ớ</w:t>
      </w:r>
      <w:r>
        <w:t>i AOI/ICT hi</w:t>
      </w:r>
      <w:r>
        <w:t>ệ</w:t>
      </w:r>
      <w:r>
        <w:t>n có - Báo cáo OEE real-time - C</w:t>
      </w:r>
      <w:r>
        <w:t>ả</w:t>
      </w:r>
      <w:r>
        <w:t>nh báo l</w:t>
      </w:r>
      <w:r>
        <w:t>ỗ</w:t>
      </w:r>
      <w:r>
        <w:t>i q</w:t>
      </w:r>
      <w:r>
        <w:t>ua SMS/Zalo</w:t>
      </w:r>
    </w:p>
    <w:p w14:paraId="27B00039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260552A4" w14:textId="77777777" w:rsidR="008F68C3" w:rsidRDefault="0012558D">
      <w:pPr>
        <w:pStyle w:val="BodyText"/>
      </w:pPr>
      <w:r>
        <w:t>Kho</w:t>
      </w:r>
      <w:r>
        <w:t>ả</w:t>
      </w:r>
      <w:r>
        <w:t>ng tr</w:t>
      </w:r>
      <w:r>
        <w:t>ố</w:t>
      </w:r>
      <w:r>
        <w:t>ng công ngh</w:t>
      </w:r>
      <w:r>
        <w:t>ệ</w:t>
      </w:r>
      <w:r>
        <w:t xml:space="preserve"> t</w:t>
      </w:r>
      <w:r>
        <w:t>ạ</w:t>
      </w:r>
      <w:r>
        <w:t>i Vi</w:t>
      </w:r>
      <w:r>
        <w:t>ệ</w:t>
      </w:r>
      <w:r>
        <w:t xml:space="preserve">t Nam là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vàng</w:t>
      </w:r>
      <w:r>
        <w:t xml:space="preserve"> cho Mekong Technology:</w:t>
      </w:r>
    </w:p>
    <w:p w14:paraId="35401F71" w14:textId="77777777" w:rsidR="008F68C3" w:rsidRDefault="0012558D" w:rsidP="0012558D">
      <w:pPr>
        <w:pStyle w:val="Compact"/>
        <w:numPr>
          <w:ilvl w:val="0"/>
          <w:numId w:val="88"/>
        </w:numPr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thu</w:t>
      </w:r>
      <w:r>
        <w:rPr>
          <w:b/>
          <w:bCs/>
        </w:rPr>
        <w:t>ộ</w:t>
      </w:r>
      <w:r>
        <w:rPr>
          <w:b/>
          <w:bCs/>
        </w:rPr>
        <w:t>c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 90%</w:t>
      </w:r>
      <w:r>
        <w:t xml:space="preserve"> → Cơ h</w:t>
      </w:r>
      <w:r>
        <w:t>ộ</w:t>
      </w:r>
      <w:r>
        <w:t>i thay th</w:t>
      </w:r>
      <w:r>
        <w:t>ế</w:t>
      </w:r>
      <w:r>
        <w:t xml:space="preserve"> nh</w:t>
      </w:r>
      <w:r>
        <w:t>ậ</w:t>
      </w:r>
      <w:r>
        <w:t>p kh</w:t>
      </w:r>
      <w:r>
        <w:t>ẩ</w:t>
      </w:r>
      <w:r>
        <w:t>u 900-1.000 tri</w:t>
      </w:r>
      <w:r>
        <w:t>ệ</w:t>
      </w:r>
      <w:r>
        <w:t>u USD/năm</w:t>
      </w:r>
    </w:p>
    <w:p w14:paraId="7802FEED" w14:textId="77777777" w:rsidR="008F68C3" w:rsidRDefault="0012558D" w:rsidP="0012558D">
      <w:pPr>
        <w:pStyle w:val="Compact"/>
        <w:numPr>
          <w:ilvl w:val="0"/>
          <w:numId w:val="88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quy mô l</w:t>
      </w:r>
      <w:r>
        <w:rPr>
          <w:b/>
          <w:bCs/>
        </w:rPr>
        <w:t>ớ</w:t>
      </w:r>
      <w:r>
        <w:rPr>
          <w:b/>
          <w:bCs/>
        </w:rPr>
        <w:t>n</w:t>
      </w:r>
      <w:r>
        <w:t xml:space="preserve"> </w:t>
      </w:r>
      <w:r>
        <w:t>→ Mekong là d</w:t>
      </w:r>
      <w:r>
        <w:t>ự</w:t>
      </w:r>
      <w:r>
        <w:t xml:space="preserve"> án đ</w:t>
      </w:r>
      <w:r>
        <w:t>ầ</w:t>
      </w:r>
      <w:r>
        <w:t>u tiên có đ</w:t>
      </w:r>
      <w:r>
        <w:t>ủ</w:t>
      </w:r>
      <w:r>
        <w:t xml:space="preserve"> quy mô và công ngh</w:t>
      </w:r>
      <w:r>
        <w:t>ệ</w:t>
      </w:r>
    </w:p>
    <w:p w14:paraId="25FAB1E0" w14:textId="77777777" w:rsidR="008F68C3" w:rsidRDefault="0012558D" w:rsidP="0012558D">
      <w:pPr>
        <w:pStyle w:val="Compact"/>
        <w:numPr>
          <w:ilvl w:val="0"/>
          <w:numId w:val="88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gi</w:t>
      </w:r>
      <w:r>
        <w:rPr>
          <w:b/>
          <w:bCs/>
        </w:rPr>
        <w:t>ả</w:t>
      </w:r>
      <w:r>
        <w:rPr>
          <w:b/>
          <w:bCs/>
        </w:rPr>
        <w:t>i pháp tùy ch</w:t>
      </w:r>
      <w:r>
        <w:rPr>
          <w:b/>
          <w:bCs/>
        </w:rPr>
        <w:t>ỉ</w:t>
      </w:r>
      <w:r>
        <w:rPr>
          <w:b/>
          <w:bCs/>
        </w:rPr>
        <w:t>nh</w:t>
      </w:r>
      <w:r>
        <w:t xml:space="preserve"> → Chi</w:t>
      </w:r>
      <w:r>
        <w:t>ế</w:t>
      </w:r>
      <w:r>
        <w:t>n lư</w:t>
      </w:r>
      <w:r>
        <w:t>ợ</w:t>
      </w:r>
      <w:r>
        <w:t>c modular, configurable, professional services c</w:t>
      </w:r>
      <w:r>
        <w:t>ủ</w:t>
      </w:r>
      <w:r>
        <w:t xml:space="preserve">a Mekong đáp </w:t>
      </w:r>
      <w:r>
        <w:t>ứ</w:t>
      </w:r>
      <w:r>
        <w:t>ng chính xác nhu c</w:t>
      </w:r>
      <w:r>
        <w:t>ầ</w:t>
      </w:r>
      <w:r>
        <w:t>u DNNVV</w:t>
      </w:r>
    </w:p>
    <w:p w14:paraId="1D86A7E2" w14:textId="77777777" w:rsidR="008F68C3" w:rsidRDefault="0012558D">
      <w:pPr>
        <w:pStyle w:val="FirstParagraph"/>
      </w:pPr>
      <w:r>
        <w:t>V</w:t>
      </w:r>
      <w:r>
        <w:t>ớ</w:t>
      </w:r>
      <w:r>
        <w:t>i chi</w:t>
      </w:r>
      <w:r>
        <w:t>ế</w:t>
      </w:r>
      <w:r>
        <w:t>n lư</w:t>
      </w:r>
      <w:r>
        <w:t>ợ</w:t>
      </w:r>
      <w:r>
        <w:t>c l</w:t>
      </w:r>
      <w:r>
        <w:t>ấ</w:t>
      </w:r>
      <w:r>
        <w:t>p đ</w:t>
      </w:r>
      <w:r>
        <w:t>ầ</w:t>
      </w:r>
      <w:r>
        <w:t>y kho</w:t>
      </w:r>
      <w:r>
        <w:t>ả</w:t>
      </w:r>
      <w:r>
        <w:t>ng tr</w:t>
      </w:r>
      <w:r>
        <w:t>ố</w:t>
      </w:r>
      <w:r>
        <w:t>ng này, Mekong Technology có th</w:t>
      </w:r>
      <w:r>
        <w:t>ể</w:t>
      </w:r>
      <w:r>
        <w:t xml:space="preserve"> chi</w:t>
      </w:r>
      <w:r>
        <w:t>ế</w:t>
      </w:r>
      <w:r>
        <w:t xml:space="preserve">m </w:t>
      </w:r>
      <w:r>
        <w:rPr>
          <w:b/>
          <w:bCs/>
        </w:rPr>
        <w:t>8% t</w:t>
      </w:r>
      <w:r>
        <w:rPr>
          <w:b/>
          <w:bCs/>
        </w:rPr>
        <w:t>h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ầ</w:t>
      </w:r>
      <w:r>
        <w:rPr>
          <w:b/>
          <w:bCs/>
        </w:rPr>
        <w:t>n IoT</w:t>
      </w:r>
      <w:r>
        <w:t xml:space="preserve"> và </w:t>
      </w:r>
      <w:r>
        <w:rPr>
          <w:b/>
          <w:bCs/>
        </w:rPr>
        <w:t>5% th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ầ</w:t>
      </w:r>
      <w:r>
        <w:rPr>
          <w:b/>
          <w:bCs/>
        </w:rPr>
        <w:t>n Robot</w:t>
      </w:r>
      <w:r>
        <w:t xml:space="preserve"> t</w:t>
      </w:r>
      <w:r>
        <w:t>ạ</w:t>
      </w:r>
      <w:r>
        <w:t>i Vi</w:t>
      </w:r>
      <w:r>
        <w:t>ệ</w:t>
      </w:r>
      <w:r>
        <w:t xml:space="preserve">t Nam, tương đương doanh thu </w:t>
      </w:r>
      <w:r>
        <w:rPr>
          <w:b/>
          <w:bCs/>
        </w:rPr>
        <w:t>39,86 tri</w:t>
      </w:r>
      <w:r>
        <w:rPr>
          <w:b/>
          <w:bCs/>
        </w:rPr>
        <w:t>ệ</w:t>
      </w:r>
      <w:r>
        <w:rPr>
          <w:b/>
          <w:bCs/>
        </w:rPr>
        <w:t>u USD</w:t>
      </w:r>
      <w:r>
        <w:t xml:space="preserve"> t</w:t>
      </w:r>
      <w:r>
        <w:t>ừ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a.</w:t>
      </w:r>
    </w:p>
    <w:p w14:paraId="51E343D8" w14:textId="77777777" w:rsidR="008F68C3" w:rsidRDefault="0012558D">
      <w:r>
        <w:pict w14:anchorId="6344B09C">
          <v:rect id="_x0000_i1060" style="width:0;height:1.5pt" o:hralign="center" o:hrstd="t" o:hr="t"/>
        </w:pict>
      </w:r>
    </w:p>
    <w:p w14:paraId="16AE9EE5" w14:textId="77777777" w:rsidR="008F68C3" w:rsidRDefault="0012558D">
      <w:pPr>
        <w:pStyle w:val="Heading2"/>
      </w:pPr>
      <w:bookmarkStart w:id="108" w:name="tính-cấp-thiết-của-dự-án"/>
      <w:bookmarkStart w:id="109" w:name="_Toc211974363"/>
      <w:bookmarkEnd w:id="100"/>
      <w:bookmarkEnd w:id="106"/>
      <w:r>
        <w:rPr>
          <w:rStyle w:val="SectionNumber"/>
        </w:rPr>
        <w:t>4.4</w:t>
      </w:r>
      <w:r>
        <w:tab/>
        <w:t>7. TÍNH C</w:t>
      </w:r>
      <w:r>
        <w:t>Ấ</w:t>
      </w:r>
      <w:r>
        <w:t>P THI</w:t>
      </w:r>
      <w:r>
        <w:t>Ế</w:t>
      </w:r>
      <w:r>
        <w:t>T C</w:t>
      </w:r>
      <w:r>
        <w:t>Ủ</w:t>
      </w:r>
      <w:r>
        <w:t>A D</w:t>
      </w:r>
      <w:r>
        <w:t>Ự</w:t>
      </w:r>
      <w:r>
        <w:t xml:space="preserve"> ÁN</w:t>
      </w:r>
      <w:bookmarkEnd w:id="109"/>
    </w:p>
    <w:p w14:paraId="44128079" w14:textId="77777777" w:rsidR="008F68C3" w:rsidRDefault="0012558D">
      <w:pPr>
        <w:pStyle w:val="Heading3"/>
      </w:pPr>
      <w:bookmarkStart w:id="110" w:name="cửa-sổ-cơ-hội-đang-thu-hẹp"/>
      <w:bookmarkStart w:id="111" w:name="_Toc211974364"/>
      <w:r>
        <w:rPr>
          <w:rStyle w:val="SectionNumber"/>
        </w:rPr>
        <w:t>4.4.1</w:t>
      </w:r>
      <w:r>
        <w:tab/>
        <w:t>7.1. C</w:t>
      </w:r>
      <w:r>
        <w:t>ử</w:t>
      </w:r>
      <w:r>
        <w:t>a s</w:t>
      </w:r>
      <w:r>
        <w:t>ổ</w:t>
      </w:r>
      <w:r>
        <w:t xml:space="preserve"> cơ h</w:t>
      </w:r>
      <w:r>
        <w:t>ộ</w:t>
      </w:r>
      <w:r>
        <w:t>i đang thu h</w:t>
      </w:r>
      <w:r>
        <w:t>ẹ</w:t>
      </w:r>
      <w:r>
        <w:t>p</w:t>
      </w:r>
      <w:bookmarkEnd w:id="111"/>
    </w:p>
    <w:p w14:paraId="14D76E29" w14:textId="77777777" w:rsidR="008F68C3" w:rsidRDefault="0012558D">
      <w:pPr>
        <w:pStyle w:val="FirstParagraph"/>
      </w:pPr>
      <w:r>
        <w:t>M</w:t>
      </w:r>
      <w:r>
        <w:t>ặ</w:t>
      </w:r>
      <w:r>
        <w:t>c dù kho</w:t>
      </w:r>
      <w:r>
        <w:t>ả</w:t>
      </w:r>
      <w:r>
        <w:t>ng tr</w:t>
      </w:r>
      <w:r>
        <w:t>ố</w:t>
      </w:r>
      <w:r>
        <w:t>ng công ngh</w:t>
      </w:r>
      <w:r>
        <w:t>ệ</w:t>
      </w:r>
      <w:r>
        <w:t xml:space="preserve"> hi</w:t>
      </w:r>
      <w:r>
        <w:t>ệ</w:t>
      </w:r>
      <w:r>
        <w:t>n t</w:t>
      </w:r>
      <w:r>
        <w:t>ạ</w:t>
      </w:r>
      <w:r>
        <w:t>i là r</w:t>
      </w:r>
      <w:r>
        <w:t>ấ</w:t>
      </w:r>
      <w:r>
        <w:t>t l</w:t>
      </w:r>
      <w:r>
        <w:t>ớ</w:t>
      </w:r>
      <w:r>
        <w:t>n, nhưng c</w:t>
      </w:r>
      <w:r>
        <w:t>ử</w:t>
      </w:r>
      <w:r>
        <w:t>a s</w:t>
      </w:r>
      <w:r>
        <w:t>ổ</w:t>
      </w:r>
      <w:r>
        <w:t xml:space="preserve"> cơ h</w:t>
      </w:r>
      <w:r>
        <w:t>ộ</w:t>
      </w:r>
      <w:r>
        <w:t>i đ</w:t>
      </w:r>
      <w:r>
        <w:t>ể</w:t>
      </w:r>
      <w:r>
        <w:t xml:space="preserve"> tham gia th</w:t>
      </w:r>
      <w:r>
        <w:t>ị</w:t>
      </w:r>
      <w:r>
        <w:t xml:space="preserve"> trư</w:t>
      </w:r>
      <w:r>
        <w:t>ờ</w:t>
      </w:r>
      <w:r>
        <w:t>ng đang d</w:t>
      </w:r>
      <w:r>
        <w:t>ầ</w:t>
      </w:r>
      <w:r>
        <w:t>n thu h</w:t>
      </w:r>
      <w:r>
        <w:t>ẹ</w:t>
      </w:r>
      <w:r>
        <w:t>p do nhi</w:t>
      </w:r>
      <w:r>
        <w:t>ề</w:t>
      </w:r>
      <w:r>
        <w:t>u y</w:t>
      </w:r>
      <w:r>
        <w:t>ế</w:t>
      </w:r>
      <w:r>
        <w:t>u t</w:t>
      </w:r>
      <w:r>
        <w:t>ố</w:t>
      </w:r>
      <w:r>
        <w:t>.</w:t>
      </w:r>
    </w:p>
    <w:p w14:paraId="27A9EA52" w14:textId="77777777" w:rsidR="008F68C3" w:rsidRDefault="0012558D">
      <w:pPr>
        <w:pStyle w:val="BodyText"/>
      </w:pPr>
      <w:r>
        <w:rPr>
          <w:b/>
          <w:bCs/>
        </w:rPr>
        <w:t>1. Các t</w:t>
      </w:r>
      <w:r>
        <w:rPr>
          <w:b/>
          <w:bCs/>
        </w:rPr>
        <w:t>ậ</w:t>
      </w:r>
      <w:r>
        <w:rPr>
          <w:b/>
          <w:bCs/>
        </w:rPr>
        <w:t>p đoàn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rPr>
          <w:b/>
          <w:bCs/>
        </w:rPr>
        <w:t xml:space="preserve"> đang gia tăng đ</w:t>
      </w:r>
      <w:r>
        <w:rPr>
          <w:b/>
          <w:bCs/>
        </w:rPr>
        <w:t>ầ</w:t>
      </w:r>
      <w:r>
        <w:rPr>
          <w:b/>
          <w:bCs/>
        </w:rPr>
        <w:t>u tư vào Vi</w:t>
      </w:r>
      <w:r>
        <w:rPr>
          <w:b/>
          <w:bCs/>
        </w:rPr>
        <w:t>ệ</w:t>
      </w:r>
      <w:r>
        <w:rPr>
          <w:b/>
          <w:bCs/>
        </w:rPr>
        <w:t>t Nam: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43AC592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3C8F13F2" w14:textId="77777777" w:rsidR="008F68C3" w:rsidRDefault="0012558D">
            <w:pPr>
              <w:pStyle w:val="Compact"/>
            </w:pPr>
            <w:r>
              <w:t>T</w:t>
            </w:r>
            <w:r>
              <w:t>ậ</w:t>
            </w:r>
            <w:r>
              <w:t>p đoàn</w:t>
            </w:r>
          </w:p>
        </w:tc>
        <w:tc>
          <w:tcPr>
            <w:tcW w:w="1485" w:type="dxa"/>
          </w:tcPr>
          <w:p w14:paraId="57FD01AE" w14:textId="77777777" w:rsidR="008F68C3" w:rsidRDefault="0012558D">
            <w:pPr>
              <w:pStyle w:val="Compact"/>
            </w:pPr>
            <w:r>
              <w:t>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 t</w:t>
            </w:r>
            <w:r>
              <w:t>ạ</w:t>
            </w:r>
            <w:r>
              <w:t>i Vi</w:t>
            </w:r>
            <w:r>
              <w:t>ệ</w:t>
            </w:r>
            <w:r>
              <w:t>t Nam</w:t>
            </w:r>
          </w:p>
        </w:tc>
        <w:tc>
          <w:tcPr>
            <w:tcW w:w="1980" w:type="dxa"/>
          </w:tcPr>
          <w:p w14:paraId="20365717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485" w:type="dxa"/>
          </w:tcPr>
          <w:p w14:paraId="5FB7CFE4" w14:textId="77777777" w:rsidR="008F68C3" w:rsidRDefault="0012558D">
            <w:pPr>
              <w:pStyle w:val="Compact"/>
            </w:pPr>
            <w:r>
              <w:t>Tác đ</w:t>
            </w:r>
            <w:r>
              <w:t>ộ</w:t>
            </w:r>
            <w:r>
              <w:t>ng</w:t>
            </w:r>
          </w:p>
        </w:tc>
        <w:tc>
          <w:tcPr>
            <w:tcW w:w="1485" w:type="dxa"/>
          </w:tcPr>
          <w:p w14:paraId="29AF430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14C2FBF" w14:textId="77777777">
        <w:tc>
          <w:tcPr>
            <w:tcW w:w="1485" w:type="dxa"/>
          </w:tcPr>
          <w:p w14:paraId="45E460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Siemens</w:t>
            </w:r>
          </w:p>
        </w:tc>
        <w:tc>
          <w:tcPr>
            <w:tcW w:w="1485" w:type="dxa"/>
          </w:tcPr>
          <w:p w14:paraId="655788C2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trung tâm R&amp;D t</w:t>
            </w:r>
            <w:r>
              <w:t>ạ</w:t>
            </w:r>
            <w:r>
              <w:t>i TP.HCM</w:t>
            </w:r>
          </w:p>
        </w:tc>
        <w:tc>
          <w:tcPr>
            <w:tcW w:w="1980" w:type="dxa"/>
          </w:tcPr>
          <w:p w14:paraId="6A266E63" w14:textId="77777777" w:rsidR="008F68C3" w:rsidRDefault="0012558D">
            <w:pPr>
              <w:pStyle w:val="Compact"/>
              <w:jc w:val="right"/>
            </w:pPr>
            <w:r>
              <w:t>2025-2026</w:t>
            </w:r>
          </w:p>
        </w:tc>
        <w:tc>
          <w:tcPr>
            <w:tcW w:w="1485" w:type="dxa"/>
          </w:tcPr>
          <w:p w14:paraId="5F65CC17" w14:textId="77777777" w:rsidR="008F68C3" w:rsidRDefault="0012558D">
            <w:pPr>
              <w:pStyle w:val="Compact"/>
            </w:pPr>
            <w:r>
              <w:t>C</w:t>
            </w:r>
            <w:r>
              <w:t>ạ</w:t>
            </w:r>
            <w:r>
              <w:t>nh tranh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  <w:tc>
          <w:tcPr>
            <w:tcW w:w="1485" w:type="dxa"/>
          </w:tcPr>
          <w:p w14:paraId="5F537F6C" w14:textId="77777777" w:rsidR="008F68C3" w:rsidRDefault="0012558D">
            <w:pPr>
              <w:pStyle w:val="Compact"/>
            </w:pPr>
            <w:r>
              <w:t>Đã công b</w:t>
            </w:r>
            <w:r>
              <w:t>ố</w:t>
            </w:r>
          </w:p>
        </w:tc>
      </w:tr>
      <w:tr w:rsidR="008F68C3" w14:paraId="275B8A1B" w14:textId="77777777">
        <w:tc>
          <w:tcPr>
            <w:tcW w:w="1485" w:type="dxa"/>
          </w:tcPr>
          <w:p w14:paraId="02D0803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Schneider Electric</w:t>
            </w:r>
          </w:p>
        </w:tc>
        <w:tc>
          <w:tcPr>
            <w:tcW w:w="1485" w:type="dxa"/>
          </w:tcPr>
          <w:p w14:paraId="13D47370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nhà máy Bình Dương, thêm dây chuy</w:t>
            </w:r>
            <w:r>
              <w:t>ề</w:t>
            </w:r>
            <w:r>
              <w:t>n IoT</w:t>
            </w:r>
          </w:p>
        </w:tc>
        <w:tc>
          <w:tcPr>
            <w:tcW w:w="1980" w:type="dxa"/>
          </w:tcPr>
          <w:p w14:paraId="585D49E8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1485" w:type="dxa"/>
          </w:tcPr>
          <w:p w14:paraId="0DE93F4C" w14:textId="77777777" w:rsidR="008F68C3" w:rsidRDefault="0012558D">
            <w:pPr>
              <w:pStyle w:val="Compact"/>
            </w:pPr>
            <w:r>
              <w:t>Tăng c</w:t>
            </w:r>
            <w:r>
              <w:t>ạ</w:t>
            </w:r>
            <w:r>
              <w:t>nh tranh</w:t>
            </w:r>
          </w:p>
        </w:tc>
        <w:tc>
          <w:tcPr>
            <w:tcW w:w="1485" w:type="dxa"/>
          </w:tcPr>
          <w:p w14:paraId="482DFD4F" w14:textId="77777777" w:rsidR="008F68C3" w:rsidRDefault="0012558D">
            <w:pPr>
              <w:pStyle w:val="Compact"/>
            </w:pPr>
            <w:r>
              <w:t>Đang tri</w:t>
            </w:r>
            <w:r>
              <w:t>ể</w:t>
            </w:r>
            <w:r>
              <w:t>n khai</w:t>
            </w:r>
          </w:p>
        </w:tc>
      </w:tr>
      <w:tr w:rsidR="008F68C3" w14:paraId="25D0D71C" w14:textId="77777777">
        <w:tc>
          <w:tcPr>
            <w:tcW w:w="1485" w:type="dxa"/>
          </w:tcPr>
          <w:p w14:paraId="7DCDEF7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Rockwell Automation</w:t>
            </w:r>
          </w:p>
        </w:tc>
        <w:tc>
          <w:tcPr>
            <w:tcW w:w="1485" w:type="dxa"/>
          </w:tcPr>
          <w:p w14:paraId="6067C6BF" w14:textId="77777777" w:rsidR="008F68C3" w:rsidRDefault="0012558D">
            <w:pPr>
              <w:pStyle w:val="Compact"/>
            </w:pPr>
            <w:r>
              <w:t>Partnership v</w:t>
            </w:r>
            <w:r>
              <w:t>ớ</w:t>
            </w:r>
            <w:r>
              <w:t>i FPT Software, phát tri</w:t>
            </w:r>
            <w:r>
              <w:t>ể</w:t>
            </w:r>
            <w:r>
              <w:t>n gi</w:t>
            </w:r>
            <w:r>
              <w:t>ả</w:t>
            </w:r>
            <w:r>
              <w:t>i pháp VN</w:t>
            </w:r>
          </w:p>
        </w:tc>
        <w:tc>
          <w:tcPr>
            <w:tcW w:w="1980" w:type="dxa"/>
          </w:tcPr>
          <w:p w14:paraId="0840819B" w14:textId="77777777" w:rsidR="008F68C3" w:rsidRDefault="0012558D">
            <w:pPr>
              <w:pStyle w:val="Compact"/>
              <w:jc w:val="right"/>
            </w:pPr>
            <w:r>
              <w:t>2026</w:t>
            </w:r>
          </w:p>
        </w:tc>
        <w:tc>
          <w:tcPr>
            <w:tcW w:w="1485" w:type="dxa"/>
          </w:tcPr>
          <w:p w14:paraId="2DB8C039" w14:textId="77777777" w:rsidR="008F68C3" w:rsidRDefault="0012558D">
            <w:pPr>
              <w:pStyle w:val="Compact"/>
            </w:pPr>
            <w:r>
              <w:t>Tăng c</w:t>
            </w:r>
            <w:r>
              <w:t>ạ</w:t>
            </w:r>
            <w:r>
              <w:t>nh tranh</w:t>
            </w:r>
          </w:p>
        </w:tc>
        <w:tc>
          <w:tcPr>
            <w:tcW w:w="1485" w:type="dxa"/>
          </w:tcPr>
          <w:p w14:paraId="23B304EE" w14:textId="77777777" w:rsidR="008F68C3" w:rsidRDefault="0012558D">
            <w:pPr>
              <w:pStyle w:val="Compact"/>
            </w:pPr>
            <w:r>
              <w:t>Đã ký MOU</w:t>
            </w:r>
          </w:p>
        </w:tc>
      </w:tr>
      <w:tr w:rsidR="008F68C3" w14:paraId="06125358" w14:textId="77777777">
        <w:tc>
          <w:tcPr>
            <w:tcW w:w="1485" w:type="dxa"/>
          </w:tcPr>
          <w:p w14:paraId="57D90C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Honeywell</w:t>
            </w:r>
          </w:p>
        </w:tc>
        <w:tc>
          <w:tcPr>
            <w:tcW w:w="1485" w:type="dxa"/>
          </w:tcPr>
          <w:p w14:paraId="3CD21CC5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văn phòng khu v</w:t>
            </w:r>
            <w:r>
              <w:t>ự</w:t>
            </w:r>
            <w:r>
              <w:t>c ASEAN t</w:t>
            </w:r>
            <w:r>
              <w:t>ạ</w:t>
            </w:r>
            <w:r>
              <w:t>i Hà N</w:t>
            </w:r>
            <w:r>
              <w:t>ộ</w:t>
            </w:r>
            <w:r>
              <w:t>i</w:t>
            </w:r>
          </w:p>
        </w:tc>
        <w:tc>
          <w:tcPr>
            <w:tcW w:w="1980" w:type="dxa"/>
          </w:tcPr>
          <w:p w14:paraId="63A67347" w14:textId="77777777" w:rsidR="008F68C3" w:rsidRDefault="0012558D">
            <w:pPr>
              <w:pStyle w:val="Compact"/>
              <w:jc w:val="right"/>
            </w:pPr>
            <w:r>
              <w:t>2026</w:t>
            </w:r>
          </w:p>
        </w:tc>
        <w:tc>
          <w:tcPr>
            <w:tcW w:w="1485" w:type="dxa"/>
          </w:tcPr>
          <w:p w14:paraId="03A1501A" w14:textId="77777777" w:rsidR="008F68C3" w:rsidRDefault="0012558D">
            <w:pPr>
              <w:pStyle w:val="Compact"/>
            </w:pPr>
            <w:r>
              <w:t>Tăng c</w:t>
            </w:r>
            <w:r>
              <w:t>ạ</w:t>
            </w:r>
            <w:r>
              <w:t>nh tranh</w:t>
            </w:r>
          </w:p>
        </w:tc>
        <w:tc>
          <w:tcPr>
            <w:tcW w:w="1485" w:type="dxa"/>
          </w:tcPr>
          <w:p w14:paraId="5E8A98BC" w14:textId="77777777" w:rsidR="008F68C3" w:rsidRDefault="0012558D">
            <w:pPr>
              <w:pStyle w:val="Compact"/>
            </w:pPr>
            <w:r>
              <w:t>Đang đàm phán</w:t>
            </w:r>
          </w:p>
        </w:tc>
      </w:tr>
      <w:tr w:rsidR="008F68C3" w14:paraId="5236F560" w14:textId="77777777">
        <w:tc>
          <w:tcPr>
            <w:tcW w:w="1485" w:type="dxa"/>
          </w:tcPr>
          <w:p w14:paraId="081411C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ABB</w:t>
            </w:r>
          </w:p>
        </w:tc>
        <w:tc>
          <w:tcPr>
            <w:tcW w:w="1485" w:type="dxa"/>
          </w:tcPr>
          <w:p w14:paraId="04FB3C6A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trung tâm đào t</w:t>
            </w:r>
            <w:r>
              <w:t>ạ</w:t>
            </w:r>
            <w:r>
              <w:t>o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</w:t>
            </w:r>
          </w:p>
        </w:tc>
        <w:tc>
          <w:tcPr>
            <w:tcW w:w="1980" w:type="dxa"/>
          </w:tcPr>
          <w:p w14:paraId="354973AB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1485" w:type="dxa"/>
          </w:tcPr>
          <w:p w14:paraId="5DE733B2" w14:textId="77777777" w:rsidR="008F68C3" w:rsidRDefault="0012558D">
            <w:pPr>
              <w:pStyle w:val="Compact"/>
            </w:pPr>
            <w:r>
              <w:t>Tăng nh</w:t>
            </w:r>
            <w:r>
              <w:t>ậ</w:t>
            </w:r>
            <w:r>
              <w:t>n th</w:t>
            </w:r>
            <w:r>
              <w:t>ứ</w:t>
            </w:r>
            <w:r>
              <w:t>c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</w:t>
            </w:r>
          </w:p>
        </w:tc>
        <w:tc>
          <w:tcPr>
            <w:tcW w:w="1485" w:type="dxa"/>
          </w:tcPr>
          <w:p w14:paraId="09B725EF" w14:textId="77777777" w:rsidR="008F68C3" w:rsidRDefault="0012558D">
            <w:pPr>
              <w:pStyle w:val="Compact"/>
            </w:pPr>
            <w:r>
              <w:t>Đã kh</w:t>
            </w:r>
            <w:r>
              <w:t>ở</w:t>
            </w:r>
            <w:r>
              <w:t>i đ</w:t>
            </w:r>
            <w:r>
              <w:t>ộ</w:t>
            </w:r>
            <w:r>
              <w:t>ng</w:t>
            </w:r>
          </w:p>
        </w:tc>
      </w:tr>
    </w:tbl>
    <w:p w14:paraId="21703C84" w14:textId="77777777" w:rsidR="008F68C3" w:rsidRDefault="0012558D">
      <w:pPr>
        <w:pStyle w:val="BodyText"/>
      </w:pPr>
      <w:r>
        <w:rPr>
          <w:b/>
          <w:bCs/>
        </w:rPr>
        <w:t>2. Startup trong nư</w:t>
      </w:r>
      <w:r>
        <w:rPr>
          <w:b/>
          <w:bCs/>
        </w:rPr>
        <w:t>ớ</w:t>
      </w:r>
      <w:r>
        <w:rPr>
          <w:b/>
          <w:bCs/>
        </w:rPr>
        <w:t>c đang huy đ</w:t>
      </w:r>
      <w:r>
        <w:rPr>
          <w:b/>
          <w:bCs/>
        </w:rPr>
        <w:t>ộ</w:t>
      </w:r>
      <w:r>
        <w:rPr>
          <w:b/>
          <w:bCs/>
        </w:rPr>
        <w:t>ng v</w:t>
      </w:r>
      <w:r>
        <w:rPr>
          <w:b/>
          <w:bCs/>
        </w:rPr>
        <w:t>ố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437"/>
        <w:gridCol w:w="1915"/>
        <w:gridCol w:w="1915"/>
        <w:gridCol w:w="1436"/>
        <w:gridCol w:w="1436"/>
      </w:tblGrid>
      <w:tr w:rsidR="008F68C3" w14:paraId="34B5E7A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69CE6938" w14:textId="77777777" w:rsidR="008F68C3" w:rsidRDefault="0012558D">
            <w:pPr>
              <w:pStyle w:val="Compact"/>
            </w:pPr>
            <w:r>
              <w:t>Startup</w:t>
            </w:r>
          </w:p>
        </w:tc>
        <w:tc>
          <w:tcPr>
            <w:tcW w:w="1188" w:type="dxa"/>
          </w:tcPr>
          <w:p w14:paraId="2EA77E4F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584" w:type="dxa"/>
          </w:tcPr>
          <w:p w14:paraId="6AA564EE" w14:textId="77777777" w:rsidR="008F68C3" w:rsidRDefault="0012558D">
            <w:pPr>
              <w:pStyle w:val="Compact"/>
              <w:jc w:val="right"/>
            </w:pPr>
            <w:r>
              <w:t>V</w:t>
            </w:r>
            <w:r>
              <w:t>ố</w:t>
            </w:r>
            <w:r>
              <w:t>n huy đ</w:t>
            </w:r>
            <w:r>
              <w:t>ộ</w:t>
            </w:r>
            <w:r>
              <w:t>ng</w:t>
            </w:r>
          </w:p>
        </w:tc>
        <w:tc>
          <w:tcPr>
            <w:tcW w:w="1584" w:type="dxa"/>
          </w:tcPr>
          <w:p w14:paraId="661DDC32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188" w:type="dxa"/>
          </w:tcPr>
          <w:p w14:paraId="22954CEC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  <w:tc>
          <w:tcPr>
            <w:tcW w:w="1188" w:type="dxa"/>
          </w:tcPr>
          <w:p w14:paraId="54B4BCA5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2582DBE" w14:textId="77777777">
        <w:tc>
          <w:tcPr>
            <w:tcW w:w="1188" w:type="dxa"/>
          </w:tcPr>
          <w:p w14:paraId="41849F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Startup A</w:t>
            </w:r>
          </w:p>
        </w:tc>
        <w:tc>
          <w:tcPr>
            <w:tcW w:w="1188" w:type="dxa"/>
          </w:tcPr>
          <w:p w14:paraId="17F1576D" w14:textId="77777777" w:rsidR="008F68C3" w:rsidRDefault="0012558D">
            <w:pPr>
              <w:pStyle w:val="Compact"/>
            </w:pPr>
            <w:r>
              <w:t>IoT Platform</w:t>
            </w:r>
          </w:p>
        </w:tc>
        <w:tc>
          <w:tcPr>
            <w:tcW w:w="1584" w:type="dxa"/>
          </w:tcPr>
          <w:p w14:paraId="20B3BFCD" w14:textId="77777777" w:rsidR="008F68C3" w:rsidRDefault="0012558D">
            <w:pPr>
              <w:pStyle w:val="Compact"/>
              <w:jc w:val="right"/>
            </w:pPr>
            <w:r>
              <w:t>2 tri</w:t>
            </w:r>
            <w:r>
              <w:t>ệ</w:t>
            </w:r>
            <w:r>
              <w:t>u USD</w:t>
            </w:r>
          </w:p>
        </w:tc>
        <w:tc>
          <w:tcPr>
            <w:tcW w:w="1584" w:type="dxa"/>
          </w:tcPr>
          <w:p w14:paraId="2AD1CEBA" w14:textId="77777777" w:rsidR="008F68C3" w:rsidRDefault="0012558D">
            <w:pPr>
              <w:pStyle w:val="Compact"/>
              <w:jc w:val="right"/>
            </w:pPr>
            <w:r>
              <w:t>Series A (2024)</w:t>
            </w:r>
          </w:p>
        </w:tc>
        <w:tc>
          <w:tcPr>
            <w:tcW w:w="1188" w:type="dxa"/>
          </w:tcPr>
          <w:p w14:paraId="4DF47256" w14:textId="77777777" w:rsidR="008F68C3" w:rsidRDefault="0012558D">
            <w:pPr>
              <w:pStyle w:val="Compact"/>
            </w:pPr>
            <w:r>
              <w:t>Đang thương m</w:t>
            </w:r>
            <w:r>
              <w:t>ạ</w:t>
            </w:r>
            <w:r>
              <w:t>i hóa</w:t>
            </w:r>
          </w:p>
        </w:tc>
        <w:tc>
          <w:tcPr>
            <w:tcW w:w="1188" w:type="dxa"/>
          </w:tcPr>
          <w:p w14:paraId="35D332FF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ti</w:t>
            </w:r>
            <w:r>
              <w:t>ề</w:t>
            </w:r>
            <w:r>
              <w:t>m năng</w:t>
            </w:r>
          </w:p>
        </w:tc>
      </w:tr>
      <w:tr w:rsidR="008F68C3" w14:paraId="16477FE0" w14:textId="77777777">
        <w:tc>
          <w:tcPr>
            <w:tcW w:w="1188" w:type="dxa"/>
          </w:tcPr>
          <w:p w14:paraId="0BDF81F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Robot Startup B</w:t>
            </w:r>
          </w:p>
        </w:tc>
        <w:tc>
          <w:tcPr>
            <w:tcW w:w="1188" w:type="dxa"/>
          </w:tcPr>
          <w:p w14:paraId="188A3741" w14:textId="77777777" w:rsidR="008F68C3" w:rsidRDefault="0012558D">
            <w:pPr>
              <w:pStyle w:val="Compact"/>
            </w:pPr>
            <w:r>
              <w:t>AMR cho kho v</w:t>
            </w:r>
            <w:r>
              <w:t>ậ</w:t>
            </w:r>
            <w:r>
              <w:t>n</w:t>
            </w:r>
          </w:p>
        </w:tc>
        <w:tc>
          <w:tcPr>
            <w:tcW w:w="1584" w:type="dxa"/>
          </w:tcPr>
          <w:p w14:paraId="09768483" w14:textId="77777777" w:rsidR="008F68C3" w:rsidRDefault="0012558D">
            <w:pPr>
              <w:pStyle w:val="Compact"/>
              <w:jc w:val="right"/>
            </w:pPr>
            <w:r>
              <w:t>1,5 tri</w:t>
            </w:r>
            <w:r>
              <w:t>ệ</w:t>
            </w:r>
            <w:r>
              <w:t>u USD</w:t>
            </w:r>
          </w:p>
        </w:tc>
        <w:tc>
          <w:tcPr>
            <w:tcW w:w="1584" w:type="dxa"/>
          </w:tcPr>
          <w:p w14:paraId="22C639E5" w14:textId="77777777" w:rsidR="008F68C3" w:rsidRDefault="0012558D">
            <w:pPr>
              <w:pStyle w:val="Compact"/>
              <w:jc w:val="right"/>
            </w:pPr>
            <w:r>
              <w:t>Seed (2024)</w:t>
            </w:r>
          </w:p>
        </w:tc>
        <w:tc>
          <w:tcPr>
            <w:tcW w:w="1188" w:type="dxa"/>
          </w:tcPr>
          <w:p w14:paraId="29A7CD0A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prototype</w:t>
            </w:r>
          </w:p>
        </w:tc>
        <w:tc>
          <w:tcPr>
            <w:tcW w:w="1188" w:type="dxa"/>
          </w:tcPr>
          <w:p w14:paraId="2571B55D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ti</w:t>
            </w:r>
            <w:r>
              <w:t>ề</w:t>
            </w:r>
            <w:r>
              <w:t>m năng</w:t>
            </w:r>
          </w:p>
        </w:tc>
      </w:tr>
      <w:tr w:rsidR="008F68C3" w14:paraId="5AFC1261" w14:textId="77777777">
        <w:tc>
          <w:tcPr>
            <w:tcW w:w="1188" w:type="dxa"/>
          </w:tcPr>
          <w:p w14:paraId="500170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AI Startup C</w:t>
            </w:r>
          </w:p>
        </w:tc>
        <w:tc>
          <w:tcPr>
            <w:tcW w:w="1188" w:type="dxa"/>
          </w:tcPr>
          <w:p w14:paraId="62402930" w14:textId="77777777" w:rsidR="008F68C3" w:rsidRDefault="0012558D">
            <w:pPr>
              <w:pStyle w:val="Compact"/>
            </w:pPr>
            <w:r>
              <w:t>Computer Vision cho QC</w:t>
            </w:r>
          </w:p>
        </w:tc>
        <w:tc>
          <w:tcPr>
            <w:tcW w:w="1584" w:type="dxa"/>
          </w:tcPr>
          <w:p w14:paraId="5278FB97" w14:textId="77777777" w:rsidR="008F68C3" w:rsidRDefault="0012558D">
            <w:pPr>
              <w:pStyle w:val="Compact"/>
              <w:jc w:val="right"/>
            </w:pPr>
            <w:r>
              <w:t>3 tri</w:t>
            </w:r>
            <w:r>
              <w:t>ệ</w:t>
            </w:r>
            <w:r>
              <w:t>u USD</w:t>
            </w:r>
          </w:p>
        </w:tc>
        <w:tc>
          <w:tcPr>
            <w:tcW w:w="1584" w:type="dxa"/>
          </w:tcPr>
          <w:p w14:paraId="0658B1F1" w14:textId="77777777" w:rsidR="008F68C3" w:rsidRDefault="0012558D">
            <w:pPr>
              <w:pStyle w:val="Compact"/>
              <w:jc w:val="right"/>
            </w:pPr>
            <w:r>
              <w:t>Series A (2025)</w:t>
            </w:r>
          </w:p>
        </w:tc>
        <w:tc>
          <w:tcPr>
            <w:tcW w:w="1188" w:type="dxa"/>
          </w:tcPr>
          <w:p w14:paraId="13AF151D" w14:textId="77777777" w:rsidR="008F68C3" w:rsidRDefault="0012558D">
            <w:pPr>
              <w:pStyle w:val="Compact"/>
            </w:pPr>
            <w:r>
              <w:t>Đang tăng trư</w:t>
            </w:r>
            <w:r>
              <w:t>ở</w:t>
            </w:r>
            <w:r>
              <w:t>ng</w:t>
            </w:r>
          </w:p>
        </w:tc>
        <w:tc>
          <w:tcPr>
            <w:tcW w:w="1188" w:type="dxa"/>
          </w:tcPr>
          <w:p w14:paraId="3EC9B39B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gián ti</w:t>
            </w:r>
            <w:r>
              <w:t>ế</w:t>
            </w:r>
            <w:r>
              <w:t>p</w:t>
            </w:r>
          </w:p>
        </w:tc>
      </w:tr>
    </w:tbl>
    <w:p w14:paraId="135A019C" w14:textId="77777777" w:rsidR="008F68C3" w:rsidRDefault="0012558D">
      <w:pPr>
        <w:pStyle w:val="BodyText"/>
      </w:pPr>
      <w:r>
        <w:rPr>
          <w:b/>
          <w:bCs/>
        </w:rPr>
        <w:t>3. Chính sách có th</w:t>
      </w:r>
      <w:r>
        <w:rPr>
          <w:b/>
          <w:bCs/>
        </w:rPr>
        <w:t>ể</w:t>
      </w:r>
      <w:r>
        <w:rPr>
          <w:b/>
          <w:bCs/>
        </w:rPr>
        <w:t xml:space="preserve"> thay đ</w:t>
      </w:r>
      <w:r>
        <w:rPr>
          <w:b/>
          <w:bCs/>
        </w:rPr>
        <w:t>ổ</w:t>
      </w:r>
      <w:r>
        <w:rPr>
          <w:b/>
          <w:bCs/>
        </w:rPr>
        <w:t>i:</w:t>
      </w:r>
    </w:p>
    <w:p w14:paraId="7EFC8680" w14:textId="77777777" w:rsidR="008F68C3" w:rsidRDefault="0012558D" w:rsidP="0012558D">
      <w:pPr>
        <w:pStyle w:val="Compact"/>
        <w:numPr>
          <w:ilvl w:val="0"/>
          <w:numId w:val="89"/>
        </w:numPr>
      </w:pPr>
      <w:r>
        <w:t>Ưu đãi thu</w:t>
      </w:r>
      <w:r>
        <w:t>ế</w:t>
      </w:r>
      <w:r>
        <w:t xml:space="preserve"> công ngh</w:t>
      </w:r>
      <w:r>
        <w:t>ệ</w:t>
      </w:r>
      <w:r>
        <w:t xml:space="preserve"> cao c</w:t>
      </w:r>
      <w:r>
        <w:t>ó th</w:t>
      </w:r>
      <w:r>
        <w:t>ể</w:t>
      </w:r>
      <w:r>
        <w:t xml:space="preserve"> th</w:t>
      </w:r>
      <w:r>
        <w:t>ắ</w:t>
      </w:r>
      <w:r>
        <w:t>t ch</w:t>
      </w:r>
      <w:r>
        <w:t>ặ</w:t>
      </w:r>
      <w:r>
        <w:t>t sau 2027</w:t>
      </w:r>
    </w:p>
    <w:p w14:paraId="38C0CB9F" w14:textId="77777777" w:rsidR="008F68C3" w:rsidRDefault="0012558D" w:rsidP="0012558D">
      <w:pPr>
        <w:pStyle w:val="Compact"/>
        <w:numPr>
          <w:ilvl w:val="0"/>
          <w:numId w:val="89"/>
        </w:numPr>
      </w:pPr>
      <w:r>
        <w:t>Yêu c</w:t>
      </w:r>
      <w:r>
        <w:t>ầ</w:t>
      </w:r>
      <w:r>
        <w:t>u n</w:t>
      </w:r>
      <w:r>
        <w:t>ộ</w:t>
      </w:r>
      <w:r>
        <w:t>i đ</w:t>
      </w:r>
      <w:r>
        <w:t>ị</w:t>
      </w:r>
      <w:r>
        <w:t>a hóa có th</w:t>
      </w:r>
      <w:r>
        <w:t>ể</w:t>
      </w:r>
      <w:r>
        <w:t xml:space="preserve"> tăng t</w:t>
      </w:r>
      <w:r>
        <w:t>ừ</w:t>
      </w:r>
      <w:r>
        <w:t xml:space="preserve"> 30% lên 50-70%</w:t>
      </w:r>
    </w:p>
    <w:p w14:paraId="5750549F" w14:textId="77777777" w:rsidR="008F68C3" w:rsidRDefault="0012558D" w:rsidP="0012558D">
      <w:pPr>
        <w:pStyle w:val="Compact"/>
        <w:numPr>
          <w:ilvl w:val="0"/>
          <w:numId w:val="89"/>
        </w:numPr>
      </w:pPr>
      <w:r>
        <w:t>Tiêu chu</w:t>
      </w:r>
      <w:r>
        <w:t>ẩ</w:t>
      </w:r>
      <w:r>
        <w:t>n môi trư</w:t>
      </w:r>
      <w:r>
        <w:t>ờ</w:t>
      </w:r>
      <w:r>
        <w:t>ng ngày càng nghiêm ng</w:t>
      </w:r>
      <w:r>
        <w:t>ặ</w:t>
      </w:r>
      <w:r>
        <w:t>t</w:t>
      </w:r>
    </w:p>
    <w:p w14:paraId="3FCB4B00" w14:textId="77777777" w:rsidR="008F68C3" w:rsidRDefault="0012558D">
      <w:pPr>
        <w:pStyle w:val="FirstParagraph"/>
      </w:pPr>
      <w:r>
        <w:rPr>
          <w:b/>
          <w:bCs/>
        </w:rPr>
        <w:t>4. Công ngh</w:t>
      </w:r>
      <w:r>
        <w:rPr>
          <w:b/>
          <w:bCs/>
        </w:rPr>
        <w:t>ệ</w:t>
      </w:r>
      <w:r>
        <w:rPr>
          <w:b/>
          <w:bCs/>
        </w:rPr>
        <w:t xml:space="preserve"> đang phát tri</w:t>
      </w:r>
      <w:r>
        <w:rPr>
          <w:b/>
          <w:bCs/>
        </w:rPr>
        <w:t>ể</w:t>
      </w:r>
      <w:r>
        <w:rPr>
          <w:b/>
          <w:bCs/>
        </w:rPr>
        <w:t>n nhanh:</w:t>
      </w:r>
    </w:p>
    <w:p w14:paraId="750926C6" w14:textId="77777777" w:rsidR="008F68C3" w:rsidRDefault="0012558D" w:rsidP="0012558D">
      <w:pPr>
        <w:pStyle w:val="Compact"/>
        <w:numPr>
          <w:ilvl w:val="0"/>
          <w:numId w:val="90"/>
        </w:numPr>
      </w:pPr>
      <w:r>
        <w:rPr>
          <w:b/>
          <w:bCs/>
        </w:rPr>
        <w:t>5G/6G:</w:t>
      </w:r>
      <w:r>
        <w:t xml:space="preserve"> </w:t>
      </w:r>
      <w:r>
        <w:t>Tri</w:t>
      </w:r>
      <w:r>
        <w:t>ể</w:t>
      </w:r>
      <w:r>
        <w:t>n khai toàn qu</w:t>
      </w:r>
      <w:r>
        <w:t>ố</w:t>
      </w:r>
      <w:r>
        <w:t>c 2025-2027, thay đ</w:t>
      </w:r>
      <w:r>
        <w:t>ổ</w:t>
      </w:r>
      <w:r>
        <w:t>i ki</w:t>
      </w:r>
      <w:r>
        <w:t>ế</w:t>
      </w:r>
      <w:r>
        <w:t>n trúc IoT</w:t>
      </w:r>
    </w:p>
    <w:p w14:paraId="7B2169B8" w14:textId="77777777" w:rsidR="008F68C3" w:rsidRDefault="0012558D" w:rsidP="0012558D">
      <w:pPr>
        <w:pStyle w:val="Compact"/>
        <w:numPr>
          <w:ilvl w:val="0"/>
          <w:numId w:val="90"/>
        </w:numPr>
      </w:pPr>
      <w:r>
        <w:rPr>
          <w:b/>
          <w:bCs/>
        </w:rPr>
        <w:t>Edge AI:</w:t>
      </w:r>
      <w:r>
        <w:t xml:space="preserve"> Chip AI chuyên d</w:t>
      </w:r>
      <w:r>
        <w:t>ụ</w:t>
      </w:r>
      <w:r>
        <w:t>ng (Google TPU, NVIDIA Jetson) giá gi</w:t>
      </w:r>
      <w:r>
        <w:t>ả</w:t>
      </w:r>
      <w:r>
        <w:t>m 50% trong 2 năm</w:t>
      </w:r>
    </w:p>
    <w:p w14:paraId="4BE1B858" w14:textId="77777777" w:rsidR="008F68C3" w:rsidRDefault="0012558D" w:rsidP="0012558D">
      <w:pPr>
        <w:pStyle w:val="Compact"/>
        <w:numPr>
          <w:ilvl w:val="0"/>
          <w:numId w:val="90"/>
        </w:numPr>
      </w:pPr>
      <w:r>
        <w:rPr>
          <w:b/>
          <w:bCs/>
        </w:rPr>
        <w:t>Robot autonomous:</w:t>
      </w:r>
      <w:r>
        <w:t xml:space="preserve"> Công ngh</w:t>
      </w:r>
      <w:r>
        <w:t>ệ</w:t>
      </w:r>
      <w:r>
        <w:t xml:space="preserve"> SLAM, computer vision ti</w:t>
      </w:r>
      <w:r>
        <w:t>ế</w:t>
      </w:r>
      <w:r>
        <w:t>n b</w:t>
      </w:r>
      <w:r>
        <w:t>ộ</w:t>
      </w:r>
      <w:r>
        <w:t xml:space="preserve"> nhanh</w:t>
      </w:r>
    </w:p>
    <w:p w14:paraId="2D69F597" w14:textId="77777777" w:rsidR="008F68C3" w:rsidRDefault="0012558D" w:rsidP="0012558D">
      <w:pPr>
        <w:pStyle w:val="Compact"/>
        <w:numPr>
          <w:ilvl w:val="0"/>
          <w:numId w:val="90"/>
        </w:numPr>
      </w:pPr>
      <w:r>
        <w:rPr>
          <w:b/>
          <w:bCs/>
        </w:rPr>
        <w:t>N</w:t>
      </w:r>
      <w:r>
        <w:rPr>
          <w:b/>
          <w:bCs/>
        </w:rPr>
        <w:t>ế</w:t>
      </w:r>
      <w:r>
        <w:rPr>
          <w:b/>
          <w:bCs/>
        </w:rPr>
        <w:t>u ch</w:t>
      </w:r>
      <w:r>
        <w:rPr>
          <w:b/>
          <w:bCs/>
        </w:rPr>
        <w:t>ậ</w:t>
      </w:r>
      <w:r>
        <w:rPr>
          <w:b/>
          <w:bCs/>
        </w:rPr>
        <w:t>m 2-3 năm,</w:t>
      </w:r>
      <w:r>
        <w:t xml:space="preserve"> công ngh</w:t>
      </w:r>
      <w:r>
        <w:t>ệ</w:t>
      </w:r>
      <w:r>
        <w:t xml:space="preserve"> có th</w:t>
      </w:r>
      <w:r>
        <w:t>ể</w:t>
      </w:r>
      <w:r>
        <w:t xml:space="preserve"> l</w:t>
      </w:r>
      <w:r>
        <w:t>ỗ</w:t>
      </w:r>
      <w:r>
        <w:t>i th</w:t>
      </w:r>
      <w:r>
        <w:t>ờ</w:t>
      </w:r>
      <w:r>
        <w:t>i</w:t>
      </w:r>
    </w:p>
    <w:p w14:paraId="54FF71BA" w14:textId="77777777" w:rsidR="008F68C3" w:rsidRDefault="0012558D">
      <w:pPr>
        <w:pStyle w:val="FirstParagraph"/>
      </w:pPr>
      <w:r>
        <w:rPr>
          <w:b/>
          <w:bCs/>
        </w:rPr>
        <w:t>C</w:t>
      </w:r>
      <w:r>
        <w:rPr>
          <w:b/>
          <w:bCs/>
        </w:rPr>
        <w:t>ử</w:t>
      </w:r>
      <w:r>
        <w:rPr>
          <w:b/>
          <w:bCs/>
        </w:rPr>
        <w:t>a s</w:t>
      </w:r>
      <w:r>
        <w:rPr>
          <w:b/>
          <w:bCs/>
        </w:rPr>
        <w:t>ổ</w:t>
      </w:r>
      <w:r>
        <w:rPr>
          <w:b/>
          <w:bCs/>
        </w:rPr>
        <w:t xml:space="preserve"> cơ h</w:t>
      </w:r>
      <w:r>
        <w:rPr>
          <w:b/>
          <w:bCs/>
        </w:rPr>
        <w:t>ộ</w:t>
      </w:r>
      <w:r>
        <w:rPr>
          <w:b/>
          <w:bCs/>
        </w:rPr>
        <w:t>i: 2025-2027 (2-3 năm)</w:t>
      </w:r>
    </w:p>
    <w:p w14:paraId="66BADE89" w14:textId="77777777" w:rsidR="008F68C3" w:rsidRDefault="0012558D">
      <w:pPr>
        <w:pStyle w:val="SourceCode"/>
      </w:pPr>
      <w:r>
        <w:rPr>
          <w:rStyle w:val="VerbatimChar"/>
        </w:rPr>
        <w:t>gantt</w:t>
      </w:r>
      <w:r>
        <w:br/>
      </w:r>
      <w:r>
        <w:rPr>
          <w:rStyle w:val="VerbatimChar"/>
        </w:rPr>
        <w:t xml:space="preserve">    title C</w:t>
      </w:r>
      <w:r>
        <w:rPr>
          <w:rStyle w:val="VerbatimChar"/>
        </w:rPr>
        <w:t>ử</w:t>
      </w:r>
      <w:r>
        <w:rPr>
          <w:rStyle w:val="VerbatimChar"/>
        </w:rPr>
        <w:t>a s</w:t>
      </w:r>
      <w:r>
        <w:rPr>
          <w:rStyle w:val="VerbatimChar"/>
        </w:rPr>
        <w:t>ổ</w:t>
      </w:r>
      <w:r>
        <w:rPr>
          <w:rStyle w:val="VerbatimChar"/>
        </w:rPr>
        <w:t xml:space="preserve"> cơ h</w:t>
      </w:r>
      <w:r>
        <w:rPr>
          <w:rStyle w:val="VerbatimChar"/>
        </w:rPr>
        <w:t>ộ</w:t>
      </w:r>
      <w:r>
        <w:rPr>
          <w:rStyle w:val="VerbatimChar"/>
        </w:rPr>
        <w:t>i đ</w:t>
      </w:r>
      <w:r>
        <w:rPr>
          <w:rStyle w:val="VerbatimChar"/>
        </w:rPr>
        <w:t>ể</w:t>
      </w:r>
      <w:r>
        <w:rPr>
          <w:rStyle w:val="VerbatimChar"/>
        </w:rPr>
        <w:t xml:space="preserve"> tham gia th</w:t>
      </w:r>
      <w:r>
        <w:rPr>
          <w:rStyle w:val="VerbatimChar"/>
        </w:rPr>
        <w:t>ị</w:t>
      </w:r>
      <w:r>
        <w:rPr>
          <w:rStyle w:val="VerbatimChar"/>
        </w:rPr>
        <w:t xml:space="preserve"> trư</w:t>
      </w:r>
      <w:r>
        <w:rPr>
          <w:rStyle w:val="VerbatimChar"/>
        </w:rPr>
        <w:t>ờ</w:t>
      </w:r>
      <w:r>
        <w:rPr>
          <w:rStyle w:val="VerbatimChar"/>
        </w:rPr>
        <w:t>ng</w:t>
      </w:r>
      <w:r>
        <w:br/>
      </w:r>
      <w:r>
        <w:rPr>
          <w:rStyle w:val="VerbatimChar"/>
        </w:rPr>
        <w:t xml:space="preserve">    dateFormat  YYYY-MM</w:t>
      </w:r>
      <w:r>
        <w:br/>
      </w:r>
      <w:r>
        <w:rPr>
          <w:rStyle w:val="VerbatimChar"/>
        </w:rPr>
        <w:t xml:space="preserve">    section Mekong Technology</w:t>
      </w:r>
      <w:r>
        <w:br/>
      </w:r>
      <w:r>
        <w:rPr>
          <w:rStyle w:val="VerbatimChar"/>
        </w:rPr>
        <w:t xml:space="preserve">    Kh</w:t>
      </w:r>
      <w:r>
        <w:rPr>
          <w:rStyle w:val="VerbatimChar"/>
        </w:rPr>
        <w:t>ở</w:t>
      </w:r>
      <w:r>
        <w:rPr>
          <w:rStyle w:val="VerbatimChar"/>
        </w:rPr>
        <w:t>i đ</w:t>
      </w:r>
      <w:r>
        <w:rPr>
          <w:rStyle w:val="VerbatimChar"/>
        </w:rPr>
        <w:t>ộ</w:t>
      </w:r>
      <w:r>
        <w:rPr>
          <w:rStyle w:val="VerbatimChar"/>
        </w:rPr>
        <w:t>ng d</w:t>
      </w:r>
      <w:r>
        <w:rPr>
          <w:rStyle w:val="VerbatimChar"/>
        </w:rPr>
        <w:t>ự</w:t>
      </w:r>
      <w:r>
        <w:rPr>
          <w:rStyle w:val="VerbatimChar"/>
        </w:rPr>
        <w:t xml:space="preserve"> án       :done, 2025-01, 2025-06</w:t>
      </w:r>
      <w:r>
        <w:br/>
      </w:r>
      <w:r>
        <w:rPr>
          <w:rStyle w:val="VerbatimChar"/>
        </w:rPr>
        <w:t xml:space="preserve">    Phát tri</w:t>
      </w:r>
      <w:r>
        <w:rPr>
          <w:rStyle w:val="VerbatimChar"/>
        </w:rPr>
        <w:t>ể</w:t>
      </w:r>
      <w:r>
        <w:rPr>
          <w:rStyle w:val="VerbatimChar"/>
        </w:rPr>
        <w:t>n s</w:t>
      </w:r>
      <w:r>
        <w:rPr>
          <w:rStyle w:val="VerbatimChar"/>
        </w:rPr>
        <w:t>ả</w:t>
      </w:r>
      <w:r>
        <w:rPr>
          <w:rStyle w:val="VerbatimChar"/>
        </w:rPr>
        <w:t>n ph</w:t>
      </w:r>
      <w:r>
        <w:rPr>
          <w:rStyle w:val="VerbatimChar"/>
        </w:rPr>
        <w:t>ẩ</w:t>
      </w:r>
      <w:r>
        <w:rPr>
          <w:rStyle w:val="VerbatimChar"/>
        </w:rPr>
        <w:t>m   :active, 2025-07, 2026-12</w:t>
      </w:r>
      <w:r>
        <w:br/>
      </w:r>
      <w:r>
        <w:rPr>
          <w:rStyle w:val="VerbatimChar"/>
        </w:rPr>
        <w:t xml:space="preserve">    Ra m</w:t>
      </w:r>
      <w:r>
        <w:rPr>
          <w:rStyle w:val="VerbatimChar"/>
        </w:rPr>
        <w:t>ắ</w:t>
      </w:r>
      <w:r>
        <w:rPr>
          <w:rStyle w:val="VerbatimChar"/>
        </w:rPr>
        <w:t>t s</w:t>
      </w:r>
      <w:r>
        <w:rPr>
          <w:rStyle w:val="VerbatimChar"/>
        </w:rPr>
        <w:t>ả</w:t>
      </w:r>
      <w:r>
        <w:rPr>
          <w:rStyle w:val="VerbatimChar"/>
        </w:rPr>
        <w:t>n ph</w:t>
      </w:r>
      <w:r>
        <w:rPr>
          <w:rStyle w:val="VerbatimChar"/>
        </w:rPr>
        <w:t>ẩ</w:t>
      </w:r>
      <w:r>
        <w:rPr>
          <w:rStyle w:val="VerbatimChar"/>
        </w:rPr>
        <w:t xml:space="preserve">m    </w:t>
      </w:r>
      <w:r>
        <w:rPr>
          <w:rStyle w:val="VerbatimChar"/>
        </w:rPr>
        <w:t xml:space="preserve">   :crit, 2027-01, 2027-06</w:t>
      </w:r>
      <w:r>
        <w:br/>
      </w:r>
      <w:r>
        <w:rPr>
          <w:rStyle w:val="VerbatimChar"/>
        </w:rPr>
        <w:t xml:space="preserve">    Chi</w:t>
      </w:r>
      <w:r>
        <w:rPr>
          <w:rStyle w:val="VerbatimChar"/>
        </w:rPr>
        <w:t>ế</w:t>
      </w:r>
      <w:r>
        <w:rPr>
          <w:rStyle w:val="VerbatimChar"/>
        </w:rPr>
        <w:t>m th</w:t>
      </w:r>
      <w:r>
        <w:rPr>
          <w:rStyle w:val="VerbatimChar"/>
        </w:rPr>
        <w:t>ị</w:t>
      </w:r>
      <w:r>
        <w:rPr>
          <w:rStyle w:val="VerbatimChar"/>
        </w:rPr>
        <w:t xml:space="preserve"> ph</w:t>
      </w:r>
      <w:r>
        <w:rPr>
          <w:rStyle w:val="VerbatimChar"/>
        </w:rPr>
        <w:t>ầ</w:t>
      </w:r>
      <w:r>
        <w:rPr>
          <w:rStyle w:val="VerbatimChar"/>
        </w:rPr>
        <w:t>n        :2027-07, 2029-12</w:t>
      </w:r>
      <w:r>
        <w:br/>
      </w:r>
      <w:r>
        <w:rPr>
          <w:rStyle w:val="VerbatimChar"/>
        </w:rPr>
        <w:t xml:space="preserve">    section Đ</w:t>
      </w:r>
      <w:r>
        <w:rPr>
          <w:rStyle w:val="VerbatimChar"/>
        </w:rPr>
        <w:t>ố</w:t>
      </w:r>
      <w:r>
        <w:rPr>
          <w:rStyle w:val="VerbatimChar"/>
        </w:rPr>
        <w:t>i th</w:t>
      </w:r>
      <w:r>
        <w:rPr>
          <w:rStyle w:val="VerbatimChar"/>
        </w:rPr>
        <w:t>ủ</w:t>
      </w:r>
      <w:r>
        <w:br/>
      </w:r>
      <w:r>
        <w:rPr>
          <w:rStyle w:val="VerbatimChar"/>
        </w:rPr>
        <w:t xml:space="preserve">    Siemens R&amp;D center    :crit, 2025-06, 2026-06</w:t>
      </w:r>
      <w:r>
        <w:br/>
      </w:r>
      <w:r>
        <w:rPr>
          <w:rStyle w:val="VerbatimChar"/>
        </w:rPr>
        <w:t xml:space="preserve">    Schneider m</w:t>
      </w:r>
      <w:r>
        <w:rPr>
          <w:rStyle w:val="VerbatimChar"/>
        </w:rPr>
        <w:t>ở</w:t>
      </w:r>
      <w:r>
        <w:rPr>
          <w:rStyle w:val="VerbatimChar"/>
        </w:rPr>
        <w:t xml:space="preserve"> r</w:t>
      </w:r>
      <w:r>
        <w:rPr>
          <w:rStyle w:val="VerbatimChar"/>
        </w:rPr>
        <w:t>ộ</w:t>
      </w:r>
      <w:r>
        <w:rPr>
          <w:rStyle w:val="VerbatimChar"/>
        </w:rPr>
        <w:t>ng     :crit, 2025-03, 2025-12</w:t>
      </w:r>
      <w:r>
        <w:br/>
      </w:r>
      <w:r>
        <w:rPr>
          <w:rStyle w:val="VerbatimChar"/>
        </w:rPr>
        <w:t xml:space="preserve">    Startup huy đ</w:t>
      </w:r>
      <w:r>
        <w:rPr>
          <w:rStyle w:val="VerbatimChar"/>
        </w:rPr>
        <w:t>ộ</w:t>
      </w:r>
      <w:r>
        <w:rPr>
          <w:rStyle w:val="VerbatimChar"/>
        </w:rPr>
        <w:t>ng v</w:t>
      </w:r>
      <w:r>
        <w:rPr>
          <w:rStyle w:val="VerbatimChar"/>
        </w:rPr>
        <w:t>ố</w:t>
      </w:r>
      <w:r>
        <w:rPr>
          <w:rStyle w:val="VerbatimChar"/>
        </w:rPr>
        <w:t>n  :crit, 2024-12, 2026-06</w:t>
      </w:r>
      <w:r>
        <w:br/>
      </w:r>
      <w:r>
        <w:rPr>
          <w:rStyle w:val="VerbatimChar"/>
        </w:rPr>
        <w:t xml:space="preserve">    section Ngư</w:t>
      </w:r>
      <w:r>
        <w:rPr>
          <w:rStyle w:val="VerbatimChar"/>
        </w:rPr>
        <w:t>ỡ</w:t>
      </w:r>
      <w:r>
        <w:rPr>
          <w:rStyle w:val="VerbatimChar"/>
        </w:rPr>
        <w:t>ng quan tr</w:t>
      </w:r>
      <w:r>
        <w:rPr>
          <w:rStyle w:val="VerbatimChar"/>
        </w:rPr>
        <w:t>ọ</w:t>
      </w:r>
      <w:r>
        <w:rPr>
          <w:rStyle w:val="VerbatimChar"/>
        </w:rPr>
        <w:t>ng</w:t>
      </w:r>
      <w:r>
        <w:br/>
      </w:r>
      <w:r>
        <w:rPr>
          <w:rStyle w:val="VerbatimChar"/>
        </w:rPr>
        <w:t xml:space="preserve">    Ngư</w:t>
      </w:r>
      <w:r>
        <w:rPr>
          <w:rStyle w:val="VerbatimChar"/>
        </w:rPr>
        <w:t>ỡ</w:t>
      </w:r>
      <w:r>
        <w:rPr>
          <w:rStyle w:val="VerbatimChar"/>
        </w:rPr>
        <w:t>ng c</w:t>
      </w:r>
      <w:r>
        <w:rPr>
          <w:rStyle w:val="VerbatimChar"/>
        </w:rPr>
        <w:t>ạ</w:t>
      </w:r>
      <w:r>
        <w:rPr>
          <w:rStyle w:val="VerbatimChar"/>
        </w:rPr>
        <w:t>nh tranh tăng :milestone, 2027-01, 0d</w:t>
      </w:r>
    </w:p>
    <w:p w14:paraId="29F8122D" w14:textId="77777777" w:rsidR="008F68C3" w:rsidRDefault="0012558D">
      <w:pPr>
        <w:pStyle w:val="FirstParagraph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  <w:r>
        <w:t xml:space="preserve"> - </w:t>
      </w:r>
      <w:r>
        <w:rPr>
          <w:b/>
          <w:bCs/>
        </w:rPr>
        <w:t>N</w:t>
      </w:r>
      <w:r>
        <w:rPr>
          <w:b/>
          <w:bCs/>
        </w:rPr>
        <w:t>ế</w:t>
      </w:r>
      <w:r>
        <w:rPr>
          <w:b/>
          <w:bCs/>
        </w:rPr>
        <w:t>u kh</w:t>
      </w:r>
      <w:r>
        <w:rPr>
          <w:b/>
          <w:bCs/>
        </w:rPr>
        <w:t>ở</w:t>
      </w:r>
      <w:r>
        <w:rPr>
          <w:b/>
          <w:bCs/>
        </w:rPr>
        <w:t>i đ</w:t>
      </w:r>
      <w:r>
        <w:rPr>
          <w:b/>
          <w:bCs/>
        </w:rPr>
        <w:t>ộ</w:t>
      </w:r>
      <w:r>
        <w:rPr>
          <w:b/>
          <w:bCs/>
        </w:rPr>
        <w:t>ng ngay (2025):</w:t>
      </w:r>
      <w:r>
        <w:t xml:space="preserve"> Có 2-3 năm phát tri</w:t>
      </w:r>
      <w:r>
        <w:t>ể</w:t>
      </w:r>
      <w:r>
        <w:t>n trư</w:t>
      </w:r>
      <w:r>
        <w:t>ớ</w:t>
      </w:r>
      <w:r>
        <w:t>c khi c</w:t>
      </w:r>
      <w:r>
        <w:t>ạ</w:t>
      </w:r>
      <w:r>
        <w:t>nh tranh tăng m</w:t>
      </w:r>
      <w:r>
        <w:t>ạ</w:t>
      </w:r>
      <w:r>
        <w:t xml:space="preserve">nh - </w:t>
      </w:r>
      <w:r>
        <w:rPr>
          <w:b/>
          <w:bCs/>
        </w:rPr>
        <w:t>N</w:t>
      </w:r>
      <w:r>
        <w:rPr>
          <w:b/>
          <w:bCs/>
        </w:rPr>
        <w:t>ế</w:t>
      </w:r>
      <w:r>
        <w:rPr>
          <w:b/>
          <w:bCs/>
        </w:rPr>
        <w:t>u trì hoãn đ</w:t>
      </w:r>
      <w:r>
        <w:rPr>
          <w:b/>
          <w:bCs/>
        </w:rPr>
        <w:t>ế</w:t>
      </w:r>
      <w:r>
        <w:rPr>
          <w:b/>
          <w:bCs/>
        </w:rPr>
        <w:t>n 2027:</w:t>
      </w:r>
      <w:r>
        <w:t xml:space="preserve"> Đ</w:t>
      </w:r>
      <w:r>
        <w:t>ố</w:t>
      </w:r>
      <w:r>
        <w:t>i m</w:t>
      </w:r>
      <w:r>
        <w:t>ặ</w:t>
      </w:r>
      <w:r>
        <w:t>t c</w:t>
      </w:r>
      <w:r>
        <w:t>ạ</w:t>
      </w:r>
      <w:r>
        <w:t>nh tranh gay g</w:t>
      </w:r>
      <w:r>
        <w:t>ắ</w:t>
      </w:r>
      <w:r>
        <w:t>t t</w:t>
      </w:r>
      <w:r>
        <w:t>ừ</w:t>
      </w:r>
      <w:r>
        <w:t xml:space="preserve"> Siemens, Schneider, và startup đã có s</w:t>
      </w:r>
      <w:r>
        <w:t>ả</w:t>
      </w:r>
      <w:r>
        <w:t>n ph</w:t>
      </w:r>
      <w:r>
        <w:t>ẩ</w:t>
      </w:r>
      <w:r>
        <w:t>m</w:t>
      </w:r>
    </w:p>
    <w:p w14:paraId="2CDE0B1C" w14:textId="77777777" w:rsidR="008F68C3" w:rsidRDefault="0012558D">
      <w:pPr>
        <w:pStyle w:val="Heading3"/>
      </w:pPr>
      <w:bookmarkStart w:id="112" w:name="Xd090077eba27c19313f580f8f518fc7122c4ddf"/>
      <w:bookmarkStart w:id="113" w:name="_Toc211974365"/>
      <w:bookmarkEnd w:id="110"/>
      <w:r>
        <w:rPr>
          <w:rStyle w:val="SectionNumber"/>
        </w:rPr>
        <w:t>4.4.2</w:t>
      </w:r>
      <w:r>
        <w:tab/>
        <w:t>7.2. L</w:t>
      </w:r>
      <w:r>
        <w:t>ợ</w:t>
      </w:r>
      <w:r>
        <w:t>i th</w:t>
      </w:r>
      <w:r>
        <w:t>ế</w:t>
      </w:r>
      <w:r>
        <w:t xml:space="preserve"> ngư</w:t>
      </w:r>
      <w:r>
        <w:t>ờ</w:t>
      </w:r>
      <w:r>
        <w:t>i đi trư</w:t>
      </w:r>
      <w:r>
        <w:t>ớ</w:t>
      </w:r>
      <w:r>
        <w:t>c (First-Mover Advantage)</w:t>
      </w:r>
      <w:bookmarkEnd w:id="113"/>
    </w:p>
    <w:p w14:paraId="5D5D04F1" w14:textId="77777777" w:rsidR="008F68C3" w:rsidRDefault="0012558D">
      <w:pPr>
        <w:pStyle w:val="FirstParagraph"/>
      </w:pPr>
      <w:r>
        <w:t>Là nhà s</w:t>
      </w:r>
      <w:r>
        <w:t>ả</w:t>
      </w:r>
      <w:r>
        <w:t>n xu</w:t>
      </w:r>
      <w:r>
        <w:t>ấ</w:t>
      </w:r>
      <w:r>
        <w:t>t IoT/Robot quy mô l</w:t>
      </w:r>
      <w:r>
        <w:t>ớ</w:t>
      </w:r>
      <w:r>
        <w:t>n đ</w:t>
      </w:r>
      <w:r>
        <w:t>ầ</w:t>
      </w:r>
      <w:r>
        <w:t>u tiên t</w:t>
      </w:r>
      <w:r>
        <w:t>ạ</w:t>
      </w:r>
      <w:r>
        <w:t>i Vi</w:t>
      </w:r>
      <w:r>
        <w:t>ệ</w:t>
      </w:r>
      <w:r>
        <w:t>t Nam, Mekong Technology s</w:t>
      </w:r>
      <w:r>
        <w:t>ẽ</w:t>
      </w:r>
      <w:r>
        <w:t xml:space="preserve"> hư</w:t>
      </w:r>
      <w:r>
        <w:t>ở</w:t>
      </w:r>
      <w:r>
        <w:t>ng l</w:t>
      </w:r>
      <w:r>
        <w:t>ợ</w:t>
      </w:r>
      <w:r>
        <w:t>i t</w:t>
      </w:r>
      <w:r>
        <w:t>ừ</w:t>
      </w:r>
      <w:r>
        <w:t xml:space="preserve"> nhi</w:t>
      </w:r>
      <w:r>
        <w:t>ề</w:t>
      </w:r>
      <w:r>
        <w:t>u l</w:t>
      </w:r>
      <w:r>
        <w:t>ợ</w:t>
      </w:r>
      <w:r>
        <w:t>i th</w:t>
      </w:r>
      <w:r>
        <w:t>ế</w:t>
      </w:r>
      <w:r>
        <w:t xml:space="preserve"> ngư</w:t>
      </w:r>
      <w:r>
        <w:t>ờ</w:t>
      </w:r>
      <w:r>
        <w:t>i đi trư</w:t>
      </w:r>
      <w:r>
        <w:t>ớ</w:t>
      </w:r>
      <w:r>
        <w:t>c.</w:t>
      </w:r>
    </w:p>
    <w:p w14:paraId="54936E3C" w14:textId="77777777" w:rsidR="008F68C3" w:rsidRDefault="0012558D">
      <w:pPr>
        <w:pStyle w:val="BodyText"/>
      </w:pPr>
      <w:r>
        <w:rPr>
          <w:b/>
          <w:bCs/>
        </w:rPr>
        <w:t>1. Chi</w:t>
      </w:r>
      <w:r>
        <w:rPr>
          <w:b/>
          <w:bCs/>
        </w:rPr>
        <w:t>ế</w:t>
      </w:r>
      <w:r>
        <w:rPr>
          <w:b/>
          <w:bCs/>
        </w:rPr>
        <w:t>m th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ầ</w:t>
      </w:r>
      <w:r>
        <w:rPr>
          <w:b/>
          <w:bCs/>
        </w:rPr>
        <w:t>n s</w:t>
      </w:r>
      <w:r>
        <w:rPr>
          <w:b/>
          <w:bCs/>
        </w:rPr>
        <w:t>ớ</w:t>
      </w:r>
      <w:r>
        <w:rPr>
          <w:b/>
          <w:bCs/>
        </w:rPr>
        <w:t>m:</w:t>
      </w:r>
      <w:r>
        <w:t xml:space="preserve"> - Chi</w:t>
      </w:r>
      <w:r>
        <w:t>ế</w:t>
      </w:r>
      <w:r>
        <w:t>m 8% th</w:t>
      </w:r>
      <w:r>
        <w:t>ị</w:t>
      </w:r>
      <w:r>
        <w:t xml:space="preserve"> ph</w:t>
      </w:r>
      <w:r>
        <w:t>ầ</w:t>
      </w:r>
      <w:r>
        <w:t>n IoT, 5% th</w:t>
      </w:r>
      <w:r>
        <w:t>ị</w:t>
      </w:r>
      <w:r>
        <w:t xml:space="preserve"> ph</w:t>
      </w:r>
      <w:r>
        <w:t>ầ</w:t>
      </w:r>
      <w:r>
        <w:t>n Robot trong 5 năm đ</w:t>
      </w:r>
      <w:r>
        <w:t>ầ</w:t>
      </w:r>
      <w:r>
        <w:t>u - Xây d</w:t>
      </w:r>
      <w:r>
        <w:t>ự</w:t>
      </w:r>
      <w:r>
        <w:t>ng base khách hàng trung thành (4.982 DNNV</w:t>
      </w:r>
      <w:r>
        <w:t>V) - Khó khăn cho đ</w:t>
      </w:r>
      <w:r>
        <w:t>ố</w:t>
      </w:r>
      <w:r>
        <w:t>i th</w:t>
      </w:r>
      <w:r>
        <w:t>ủ</w:t>
      </w:r>
      <w:r>
        <w:t xml:space="preserve"> vào sau đ</w:t>
      </w:r>
      <w:r>
        <w:t>ể</w:t>
      </w:r>
      <w:r>
        <w:t xml:space="preserve"> giành khách hàng</w:t>
      </w:r>
    </w:p>
    <w:p w14:paraId="36F8E816" w14:textId="77777777" w:rsidR="008F68C3" w:rsidRDefault="0012558D">
      <w:pPr>
        <w:pStyle w:val="BodyText"/>
      </w:pPr>
      <w:r>
        <w:rPr>
          <w:b/>
          <w:bCs/>
        </w:rPr>
        <w:t>2. Xây d</w:t>
      </w:r>
      <w:r>
        <w:rPr>
          <w:b/>
          <w:bCs/>
        </w:rPr>
        <w:t>ự</w:t>
      </w:r>
      <w:r>
        <w:rPr>
          <w:b/>
          <w:bCs/>
        </w:rPr>
        <w:t>ng thương hi</w:t>
      </w:r>
      <w:r>
        <w:rPr>
          <w:b/>
          <w:bCs/>
        </w:rPr>
        <w:t>ệ</w:t>
      </w:r>
      <w:r>
        <w:rPr>
          <w:b/>
          <w:bCs/>
        </w:rPr>
        <w:t>u:</w:t>
      </w:r>
      <w:r>
        <w:t xml:space="preserve"> - Tr</w:t>
      </w:r>
      <w:r>
        <w:t>ở</w:t>
      </w:r>
      <w:r>
        <w:t xml:space="preserve"> thành thương hi</w:t>
      </w:r>
      <w:r>
        <w:t>ệ</w:t>
      </w:r>
      <w:r>
        <w:t>u IoT/Robot “Made in Vietnam” đ</w:t>
      </w:r>
      <w:r>
        <w:t>ầ</w:t>
      </w:r>
      <w:r>
        <w:t>u tiên - Brand awareness cao nh</w:t>
      </w:r>
      <w:r>
        <w:t>ờ</w:t>
      </w:r>
      <w:r>
        <w:t xml:space="preserve"> là ngư</w:t>
      </w:r>
      <w:r>
        <w:t>ờ</w:t>
      </w:r>
      <w:r>
        <w:t>i đi đ</w:t>
      </w:r>
      <w:r>
        <w:t>ầ</w:t>
      </w:r>
      <w:r>
        <w:t>u - Đư</w:t>
      </w:r>
      <w:r>
        <w:t>ợ</w:t>
      </w:r>
      <w:r>
        <w:t>c chính ph</w:t>
      </w:r>
      <w:r>
        <w:t>ủ</w:t>
      </w:r>
      <w:r>
        <w:t xml:space="preserve"> và media </w:t>
      </w:r>
      <w:r>
        <w:t>ủ</w:t>
      </w:r>
      <w:r>
        <w:t>ng h</w:t>
      </w:r>
      <w:r>
        <w:t>ộ</w:t>
      </w:r>
      <w:r>
        <w:t xml:space="preserve"> m</w:t>
      </w:r>
      <w:r>
        <w:t>ạ</w:t>
      </w:r>
      <w:r>
        <w:t>nh m</w:t>
      </w:r>
      <w:r>
        <w:t>ẽ</w:t>
      </w:r>
    </w:p>
    <w:p w14:paraId="05EC6A3D" w14:textId="77777777" w:rsidR="008F68C3" w:rsidRDefault="0012558D">
      <w:pPr>
        <w:pStyle w:val="BodyText"/>
      </w:pPr>
      <w:r>
        <w:rPr>
          <w:b/>
          <w:bCs/>
        </w:rPr>
        <w:t>3. T</w:t>
      </w:r>
      <w:r>
        <w:rPr>
          <w:b/>
          <w:bCs/>
        </w:rPr>
        <w:t>ạ</w:t>
      </w:r>
      <w:r>
        <w:rPr>
          <w:b/>
          <w:bCs/>
        </w:rPr>
        <w:t>o tiêu chu</w:t>
      </w:r>
      <w:r>
        <w:rPr>
          <w:b/>
          <w:bCs/>
        </w:rPr>
        <w:t>ẩ</w:t>
      </w:r>
      <w:r>
        <w:rPr>
          <w:b/>
          <w:bCs/>
        </w:rPr>
        <w:t>n:</w:t>
      </w:r>
      <w:r>
        <w:t xml:space="preserve"> - Đ</w:t>
      </w:r>
      <w:r>
        <w:t>ị</w:t>
      </w:r>
      <w:r>
        <w:t>nh hình ti</w:t>
      </w:r>
      <w:r>
        <w:t>êu chu</w:t>
      </w:r>
      <w:r>
        <w:t>ẩ</w:t>
      </w:r>
      <w:r>
        <w:t>n IoT/Robot phù h</w:t>
      </w:r>
      <w:r>
        <w:t>ợ</w:t>
      </w:r>
      <w:r>
        <w:t>p v</w:t>
      </w:r>
      <w:r>
        <w:t>ớ</w:t>
      </w:r>
      <w:r>
        <w:t>i DNNVV Vi</w:t>
      </w:r>
      <w:r>
        <w:t>ệ</w:t>
      </w:r>
      <w:r>
        <w:t>t Nam - Các s</w:t>
      </w:r>
      <w:r>
        <w:t>ả</w:t>
      </w:r>
      <w:r>
        <w:t>n ph</w:t>
      </w:r>
      <w:r>
        <w:t>ẩ</w:t>
      </w:r>
      <w:r>
        <w:t>m sau này ph</w:t>
      </w:r>
      <w:r>
        <w:t>ả</w:t>
      </w:r>
      <w:r>
        <w:t>i tương thích v</w:t>
      </w:r>
      <w:r>
        <w:t>ớ</w:t>
      </w:r>
      <w:r>
        <w:t>i Mekong đ</w:t>
      </w:r>
      <w:r>
        <w:t>ể</w:t>
      </w:r>
      <w:r>
        <w:t xml:space="preserve"> d</w:t>
      </w:r>
      <w:r>
        <w:t>ễ</w:t>
      </w:r>
      <w:r>
        <w:t xml:space="preserve"> dàng tích h</w:t>
      </w:r>
      <w:r>
        <w:t>ợ</w:t>
      </w:r>
      <w:r>
        <w:t>p - Lock-in khách hàng qua ecosystem</w:t>
      </w:r>
    </w:p>
    <w:p w14:paraId="59B45C42" w14:textId="77777777" w:rsidR="008F68C3" w:rsidRDefault="0012558D">
      <w:pPr>
        <w:pStyle w:val="BodyText"/>
      </w:pPr>
      <w:r>
        <w:rPr>
          <w:b/>
          <w:bCs/>
        </w:rPr>
        <w:t>4. Thi</w:t>
      </w:r>
      <w:r>
        <w:rPr>
          <w:b/>
          <w:bCs/>
        </w:rPr>
        <w:t>ế</w:t>
      </w:r>
      <w:r>
        <w:rPr>
          <w:b/>
          <w:bCs/>
        </w:rPr>
        <w:t>t l</w:t>
      </w:r>
      <w:r>
        <w:rPr>
          <w:b/>
          <w:bCs/>
        </w:rPr>
        <w:t>ậ</w:t>
      </w:r>
      <w:r>
        <w:rPr>
          <w:b/>
          <w:bCs/>
        </w:rPr>
        <w:t>p m</w:t>
      </w:r>
      <w:r>
        <w:rPr>
          <w:b/>
          <w:bCs/>
        </w:rPr>
        <w:t>ạ</w:t>
      </w:r>
      <w:r>
        <w:rPr>
          <w:b/>
          <w:bCs/>
        </w:rPr>
        <w:t>ng lư</w:t>
      </w:r>
      <w:r>
        <w:rPr>
          <w:b/>
          <w:bCs/>
        </w:rPr>
        <w:t>ớ</w:t>
      </w:r>
      <w:r>
        <w:rPr>
          <w:b/>
          <w:bCs/>
        </w:rPr>
        <w:t>i:</w:t>
      </w:r>
      <w:r>
        <w:t xml:space="preserve"> - Xây d</w:t>
      </w:r>
      <w:r>
        <w:t>ự</w:t>
      </w:r>
      <w:r>
        <w:t>ng m</w:t>
      </w:r>
      <w:r>
        <w:t>ạ</w:t>
      </w:r>
      <w:r>
        <w:t>ng lư</w:t>
      </w:r>
      <w:r>
        <w:t>ớ</w:t>
      </w:r>
      <w:r>
        <w:t>i 5 đ</w:t>
      </w:r>
      <w:r>
        <w:t>ạ</w:t>
      </w:r>
      <w:r>
        <w:t>i lý đ</w:t>
      </w:r>
      <w:r>
        <w:t>ộ</w:t>
      </w:r>
      <w:r>
        <w:t>c quy</w:t>
      </w:r>
      <w:r>
        <w:t>ề</w:t>
      </w:r>
      <w:r>
        <w:t>n t</w:t>
      </w:r>
      <w:r>
        <w:t>ạ</w:t>
      </w:r>
      <w:r>
        <w:t>i các khu v</w:t>
      </w:r>
      <w:r>
        <w:t>ự</w:t>
      </w:r>
      <w:r>
        <w:t>c chi</w:t>
      </w:r>
      <w:r>
        <w:t>ế</w:t>
      </w:r>
      <w:r>
        <w:t>n lư</w:t>
      </w:r>
      <w:r>
        <w:t>ợ</w:t>
      </w:r>
      <w:r>
        <w:t>c - Partnership</w:t>
      </w:r>
      <w:r>
        <w:t xml:space="preserve"> v</w:t>
      </w:r>
      <w:r>
        <w:t>ớ</w:t>
      </w:r>
      <w:r>
        <w:t>i 50+ nhà cung c</w:t>
      </w:r>
      <w:r>
        <w:t>ấ</w:t>
      </w:r>
      <w:r>
        <w:t>p trong chu</w:t>
      </w:r>
      <w:r>
        <w:t>ỗ</w:t>
      </w:r>
      <w:r>
        <w:t xml:space="preserve">i cung </w:t>
      </w:r>
      <w:r>
        <w:t>ứ</w:t>
      </w:r>
      <w:r>
        <w:t>ng - H</w:t>
      </w:r>
      <w:r>
        <w:t>ợ</w:t>
      </w:r>
      <w:r>
        <w:t>p tác v</w:t>
      </w:r>
      <w:r>
        <w:t>ớ</w:t>
      </w:r>
      <w:r>
        <w:t>i 4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đ</w:t>
      </w:r>
      <w:r>
        <w:t>ể</w:t>
      </w:r>
      <w:r>
        <w:t xml:space="preserve"> đào t</w:t>
      </w:r>
      <w:r>
        <w:t>ạ</w:t>
      </w:r>
      <w:r>
        <w:t>o nhân l</w:t>
      </w:r>
      <w:r>
        <w:t>ự</w:t>
      </w:r>
      <w:r>
        <w:t>c</w:t>
      </w:r>
    </w:p>
    <w:p w14:paraId="77442F5B" w14:textId="77777777" w:rsidR="008F68C3" w:rsidRDefault="0012558D">
      <w:pPr>
        <w:pStyle w:val="BodyText"/>
      </w:pPr>
      <w:r>
        <w:rPr>
          <w:b/>
          <w:bCs/>
        </w:rPr>
        <w:t>5. Thu th</w:t>
      </w:r>
      <w:r>
        <w:rPr>
          <w:b/>
          <w:bCs/>
        </w:rPr>
        <w:t>ậ</w:t>
      </w:r>
      <w:r>
        <w:rPr>
          <w:b/>
          <w:bCs/>
        </w:rPr>
        <w:t>p 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u:</w:t>
      </w:r>
      <w:r>
        <w:t xml:space="preserve"> -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4.982 khách hàng là tài s</w:t>
      </w:r>
      <w:r>
        <w:t>ả</w:t>
      </w:r>
      <w:r>
        <w:t>n quý giá - Phân tích đ</w:t>
      </w:r>
      <w:r>
        <w:t>ể</w:t>
      </w:r>
      <w:r>
        <w:t xml:space="preserve"> c</w:t>
      </w:r>
      <w:r>
        <w:t>ả</w:t>
      </w:r>
      <w:r>
        <w:t>i ti</w:t>
      </w:r>
      <w:r>
        <w:t>ế</w:t>
      </w:r>
      <w:r>
        <w:t>n s</w:t>
      </w:r>
      <w:r>
        <w:t>ả</w:t>
      </w:r>
      <w:r>
        <w:t>n ph</w:t>
      </w:r>
      <w:r>
        <w:t>ẩ</w:t>
      </w:r>
      <w:r>
        <w:t>m và d</w:t>
      </w:r>
      <w:r>
        <w:t>ự</w:t>
      </w:r>
      <w:r>
        <w:t xml:space="preserve"> đoán xu hư</w:t>
      </w:r>
      <w:r>
        <w:t>ớ</w:t>
      </w:r>
      <w:r>
        <w:t>ng - L</w:t>
      </w:r>
      <w:r>
        <w:t>ợ</w:t>
      </w:r>
      <w:r>
        <w:t>i th</w:t>
      </w:r>
      <w:r>
        <w:t>ế</w:t>
      </w:r>
      <w:r>
        <w:t xml:space="preserve"> AI/ML nh</w:t>
      </w:r>
      <w:r>
        <w:t>ờ</w:t>
      </w:r>
      <w:r>
        <w:t xml:space="preserve"> có d</w:t>
      </w:r>
      <w:r>
        <w:t>ữ</w:t>
      </w:r>
      <w:r>
        <w:t xml:space="preserve"> li</w:t>
      </w:r>
      <w:r>
        <w:t>ệ</w:t>
      </w:r>
      <w:r>
        <w:t>u th</w:t>
      </w:r>
      <w:r>
        <w:t>ự</w:t>
      </w:r>
      <w:r>
        <w:t>c t</w:t>
      </w:r>
      <w:r>
        <w:t>ế</w:t>
      </w:r>
    </w:p>
    <w:p w14:paraId="0DD9BF08" w14:textId="77777777" w:rsidR="008F68C3" w:rsidRDefault="0012558D">
      <w:pPr>
        <w:pStyle w:val="BodyText"/>
      </w:pPr>
      <w:r>
        <w:rPr>
          <w:b/>
          <w:bCs/>
        </w:rPr>
        <w:t>6. Kinh nghi</w:t>
      </w:r>
      <w:r>
        <w:rPr>
          <w:b/>
          <w:bCs/>
        </w:rPr>
        <w:t>ệ</w:t>
      </w:r>
      <w:r>
        <w:rPr>
          <w:b/>
          <w:bCs/>
        </w:rPr>
        <w:t>m và h</w:t>
      </w:r>
      <w:r>
        <w:rPr>
          <w:b/>
          <w:bCs/>
        </w:rPr>
        <w:t>ọ</w:t>
      </w:r>
      <w:r>
        <w:rPr>
          <w:b/>
          <w:bCs/>
        </w:rPr>
        <w:t>c h</w:t>
      </w:r>
      <w:r>
        <w:rPr>
          <w:b/>
          <w:bCs/>
        </w:rPr>
        <w:t>ỏ</w:t>
      </w:r>
      <w:r>
        <w:rPr>
          <w:b/>
          <w:bCs/>
        </w:rPr>
        <w:t>i:</w:t>
      </w:r>
      <w:r>
        <w:t xml:space="preserve"> - 5 năm kinh nghi</w:t>
      </w:r>
      <w:r>
        <w:t>ệ</w:t>
      </w:r>
      <w:r>
        <w:t>m tri</w:t>
      </w:r>
      <w:r>
        <w:t>ể</w:t>
      </w:r>
      <w:r>
        <w:t>n khai t</w:t>
      </w:r>
      <w:r>
        <w:t>ạ</w:t>
      </w:r>
      <w:r>
        <w:t>i DNNVV Vi</w:t>
      </w:r>
      <w:r>
        <w:t>ệ</w:t>
      </w:r>
      <w:r>
        <w:t>t Nam - Hi</w:t>
      </w:r>
      <w:r>
        <w:t>ể</w:t>
      </w:r>
      <w:r>
        <w:t>u rõ nhu c</w:t>
      </w:r>
      <w:r>
        <w:t>ầ</w:t>
      </w:r>
      <w:r>
        <w:t>u, thách th</w:t>
      </w:r>
      <w:r>
        <w:t>ứ</w:t>
      </w:r>
      <w:r>
        <w:t>c, pain points - T</w:t>
      </w:r>
      <w:r>
        <w:t>ố</w:t>
      </w:r>
      <w:r>
        <w:t>i ưu hóa s</w:t>
      </w:r>
      <w:r>
        <w:t>ả</w:t>
      </w:r>
      <w:r>
        <w:t>n ph</w:t>
      </w:r>
      <w:r>
        <w:t>ẩ</w:t>
      </w:r>
      <w:r>
        <w:t>m và d</w:t>
      </w:r>
      <w:r>
        <w:t>ị</w:t>
      </w:r>
      <w:r>
        <w:t>ch v</w:t>
      </w:r>
      <w:r>
        <w:t>ụ</w:t>
      </w:r>
    </w:p>
    <w:p w14:paraId="75824AE1" w14:textId="77777777" w:rsidR="008F68C3" w:rsidRDefault="0012558D">
      <w:pPr>
        <w:pStyle w:val="BodyText"/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First-Mover Advantage:</w:t>
      </w:r>
    </w:p>
    <w:p w14:paraId="227F83B0" w14:textId="77777777" w:rsidR="008F68C3" w:rsidRDefault="0012558D">
      <w:pPr>
        <w:pStyle w:val="BodyText"/>
      </w:pPr>
      <w:r>
        <w:t>Theo nghiên c</w:t>
      </w:r>
      <w:r>
        <w:t>ứ</w:t>
      </w:r>
      <w:r>
        <w:t>u c</w:t>
      </w:r>
      <w:r>
        <w:t>ủ</w:t>
      </w:r>
      <w:r>
        <w:t>a Boston Consulting Group (2023), first-mover trong th</w:t>
      </w:r>
      <w:r>
        <w:t>ị</w:t>
      </w:r>
      <w:r>
        <w:t xml:space="preserve"> trư</w:t>
      </w:r>
      <w:r>
        <w:t>ờ</w:t>
      </w:r>
      <w:r>
        <w:t>ng công ngh</w:t>
      </w:r>
      <w:r>
        <w:t>ệ</w:t>
      </w:r>
      <w:r>
        <w:t xml:space="preserve"> m</w:t>
      </w:r>
      <w:r>
        <w:t>ớ</w:t>
      </w:r>
      <w:r>
        <w:t>i có l</w:t>
      </w:r>
      <w:r>
        <w:t>ợ</w:t>
      </w:r>
      <w:r>
        <w:t>i th</w:t>
      </w:r>
      <w:r>
        <w:t>ế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73"/>
        <w:gridCol w:w="3830"/>
        <w:gridCol w:w="2873"/>
      </w:tblGrid>
      <w:tr w:rsidR="008F68C3" w14:paraId="460FB74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76" w:type="dxa"/>
          </w:tcPr>
          <w:p w14:paraId="10EBCAC9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</w:p>
        </w:tc>
        <w:tc>
          <w:tcPr>
            <w:tcW w:w="3168" w:type="dxa"/>
          </w:tcPr>
          <w:p w14:paraId="40CF3E50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2376" w:type="dxa"/>
          </w:tcPr>
          <w:p w14:paraId="69964CDD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04FACE2" w14:textId="77777777">
        <w:tc>
          <w:tcPr>
            <w:tcW w:w="2376" w:type="dxa"/>
          </w:tcPr>
          <w:p w14:paraId="63F684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ph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cao hơn</w:t>
            </w:r>
          </w:p>
        </w:tc>
        <w:tc>
          <w:tcPr>
            <w:tcW w:w="3168" w:type="dxa"/>
          </w:tcPr>
          <w:p w14:paraId="034B78B9" w14:textId="77777777" w:rsidR="008F68C3" w:rsidRDefault="0012558D">
            <w:pPr>
              <w:pStyle w:val="Compact"/>
              <w:jc w:val="right"/>
            </w:pPr>
            <w:r>
              <w:t>+25-35%</w:t>
            </w:r>
          </w:p>
        </w:tc>
        <w:tc>
          <w:tcPr>
            <w:tcW w:w="2376" w:type="dxa"/>
          </w:tcPr>
          <w:p w14:paraId="01630F54" w14:textId="77777777" w:rsidR="008F68C3" w:rsidRDefault="0012558D">
            <w:pPr>
              <w:pStyle w:val="Compact"/>
            </w:pPr>
            <w:r>
              <w:t>So v</w:t>
            </w:r>
            <w:r>
              <w:t>ớ</w:t>
            </w:r>
            <w:r>
              <w:t>i 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vào sau 3-5 năm</w:t>
            </w:r>
          </w:p>
        </w:tc>
      </w:tr>
      <w:tr w:rsidR="008F68C3" w14:paraId="33AFD7D8" w14:textId="77777777">
        <w:tc>
          <w:tcPr>
            <w:tcW w:w="2376" w:type="dxa"/>
          </w:tcPr>
          <w:p w14:paraId="1BA840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Biên l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i nhu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 cao hơn</w:t>
            </w:r>
          </w:p>
        </w:tc>
        <w:tc>
          <w:tcPr>
            <w:tcW w:w="3168" w:type="dxa"/>
          </w:tcPr>
          <w:p w14:paraId="20C8C6A4" w14:textId="77777777" w:rsidR="008F68C3" w:rsidRDefault="0012558D">
            <w:pPr>
              <w:pStyle w:val="Compact"/>
              <w:jc w:val="right"/>
            </w:pPr>
            <w:r>
              <w:t>+10-15%</w:t>
            </w:r>
          </w:p>
        </w:tc>
        <w:tc>
          <w:tcPr>
            <w:tcW w:w="2376" w:type="dxa"/>
          </w:tcPr>
          <w:p w14:paraId="51794098" w14:textId="77777777" w:rsidR="008F68C3" w:rsidRDefault="0012558D">
            <w:pPr>
              <w:pStyle w:val="Compact"/>
            </w:pPr>
            <w:r>
              <w:t>Do lock-in và brand premium</w:t>
            </w:r>
          </w:p>
        </w:tc>
      </w:tr>
      <w:tr w:rsidR="008F68C3" w14:paraId="78965A5F" w14:textId="77777777">
        <w:tc>
          <w:tcPr>
            <w:tcW w:w="2376" w:type="dxa"/>
          </w:tcPr>
          <w:p w14:paraId="7BF83E0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marketing th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 hơn</w:t>
            </w:r>
          </w:p>
        </w:tc>
        <w:tc>
          <w:tcPr>
            <w:tcW w:w="3168" w:type="dxa"/>
          </w:tcPr>
          <w:p w14:paraId="7D707419" w14:textId="77777777" w:rsidR="008F68C3" w:rsidRDefault="0012558D">
            <w:pPr>
              <w:pStyle w:val="Compact"/>
              <w:jc w:val="right"/>
            </w:pPr>
            <w:r>
              <w:t>-20-30%</w:t>
            </w:r>
          </w:p>
        </w:tc>
        <w:tc>
          <w:tcPr>
            <w:tcW w:w="2376" w:type="dxa"/>
          </w:tcPr>
          <w:p w14:paraId="5E22D01A" w14:textId="77777777" w:rsidR="008F68C3" w:rsidRDefault="0012558D">
            <w:pPr>
              <w:pStyle w:val="Compact"/>
            </w:pPr>
            <w:r>
              <w:t>Do brand awareness cao</w:t>
            </w:r>
          </w:p>
        </w:tc>
      </w:tr>
      <w:tr w:rsidR="008F68C3" w14:paraId="241ABEB1" w14:textId="77777777">
        <w:tc>
          <w:tcPr>
            <w:tcW w:w="2376" w:type="dxa"/>
          </w:tcPr>
          <w:p w14:paraId="3B15E20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Lifetime value khách hàng cao hơn</w:t>
            </w:r>
          </w:p>
        </w:tc>
        <w:tc>
          <w:tcPr>
            <w:tcW w:w="3168" w:type="dxa"/>
          </w:tcPr>
          <w:p w14:paraId="518DEA28" w14:textId="77777777" w:rsidR="008F68C3" w:rsidRDefault="0012558D">
            <w:pPr>
              <w:pStyle w:val="Compact"/>
              <w:jc w:val="right"/>
            </w:pPr>
            <w:r>
              <w:t>+30-40%</w:t>
            </w:r>
          </w:p>
        </w:tc>
        <w:tc>
          <w:tcPr>
            <w:tcW w:w="2376" w:type="dxa"/>
          </w:tcPr>
          <w:p w14:paraId="4C5CEDC7" w14:textId="77777777" w:rsidR="008F68C3" w:rsidRDefault="0012558D">
            <w:pPr>
              <w:pStyle w:val="Compact"/>
            </w:pPr>
            <w:r>
              <w:t>Do chuy</w:t>
            </w:r>
            <w:r>
              <w:t>ể</w:t>
            </w:r>
            <w:r>
              <w:t>n đ</w:t>
            </w:r>
            <w:r>
              <w:t>ổ</w:t>
            </w:r>
            <w:r>
              <w:t>i khó khăn</w:t>
            </w:r>
          </w:p>
        </w:tc>
      </w:tr>
    </w:tbl>
    <w:p w14:paraId="31124626" w14:textId="77777777" w:rsidR="008F68C3" w:rsidRDefault="0012558D">
      <w:pPr>
        <w:pStyle w:val="BodyText"/>
      </w:pPr>
      <w:r>
        <w:rPr>
          <w:b/>
          <w:bCs/>
        </w:rPr>
        <w:t>Ư</w:t>
      </w:r>
      <w:r>
        <w:rPr>
          <w:b/>
          <w:bCs/>
        </w:rPr>
        <w:t>ớ</w:t>
      </w:r>
      <w:r>
        <w:rPr>
          <w:b/>
          <w:bCs/>
        </w:rPr>
        <w:t>c tính cho Mekong Technology:</w:t>
      </w:r>
    </w:p>
    <w:p w14:paraId="2519DBF9" w14:textId="77777777" w:rsidR="008F68C3" w:rsidRDefault="0012558D" w:rsidP="0012558D">
      <w:pPr>
        <w:pStyle w:val="Compact"/>
        <w:numPr>
          <w:ilvl w:val="0"/>
          <w:numId w:val="91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ph</w:t>
      </w:r>
      <w:r>
        <w:rPr>
          <w:b/>
          <w:bCs/>
        </w:rPr>
        <w:t>ầ</w:t>
      </w:r>
      <w:r>
        <w:rPr>
          <w:b/>
          <w:bCs/>
        </w:rPr>
        <w:t>n:</w:t>
      </w:r>
      <w:r>
        <w:t xml:space="preserve"> 8% IoT vs 5% (n</w:t>
      </w:r>
      <w:r>
        <w:t>ế</w:t>
      </w:r>
      <w:r>
        <w:t>u vào mu</w:t>
      </w:r>
      <w:r>
        <w:t>ộ</w:t>
      </w:r>
      <w:r>
        <w:t>n) → Tăng 60% doanh thu</w:t>
      </w:r>
    </w:p>
    <w:p w14:paraId="6C18B3D3" w14:textId="77777777" w:rsidR="008F68C3" w:rsidRDefault="0012558D" w:rsidP="0012558D">
      <w:pPr>
        <w:pStyle w:val="Compact"/>
        <w:numPr>
          <w:ilvl w:val="0"/>
          <w:numId w:val="91"/>
        </w:numPr>
      </w:pPr>
      <w:r>
        <w:rPr>
          <w:b/>
          <w:bCs/>
        </w:rPr>
        <w:t>Doanh thu thêm:</w:t>
      </w:r>
      <w:r>
        <w:t xml:space="preserve"> 15-20 tri</w:t>
      </w:r>
      <w:r>
        <w:t>ệ</w:t>
      </w:r>
      <w:r>
        <w:t>u USD trong 10 năm</w:t>
      </w:r>
    </w:p>
    <w:p w14:paraId="0AB793BA" w14:textId="77777777" w:rsidR="008F68C3" w:rsidRDefault="0012558D" w:rsidP="0012558D">
      <w:pPr>
        <w:pStyle w:val="Compact"/>
        <w:numPr>
          <w:ilvl w:val="0"/>
          <w:numId w:val="91"/>
        </w:numPr>
      </w:pPr>
      <w:r>
        <w:rPr>
          <w:b/>
          <w:bCs/>
        </w:rPr>
        <w:t>NPV tăng:</w:t>
      </w:r>
      <w:r>
        <w:t xml:space="preserve"> 5-8 tri</w:t>
      </w:r>
      <w:r>
        <w:t>ệ</w:t>
      </w:r>
      <w:r>
        <w:t>u USD</w:t>
      </w:r>
    </w:p>
    <w:p w14:paraId="3FAAF39A" w14:textId="77777777" w:rsidR="008F68C3" w:rsidRDefault="0012558D">
      <w:pPr>
        <w:pStyle w:val="Heading3"/>
      </w:pPr>
      <w:bookmarkStart w:id="114" w:name="rủi-ro-nếu-trì-hoãn"/>
      <w:bookmarkStart w:id="115" w:name="_Toc211974366"/>
      <w:bookmarkEnd w:id="112"/>
      <w:r>
        <w:rPr>
          <w:rStyle w:val="SectionNumber"/>
        </w:rPr>
        <w:t>4.4.3</w:t>
      </w:r>
      <w:r>
        <w:tab/>
      </w:r>
      <w:r>
        <w:t>7.3. R</w:t>
      </w:r>
      <w:r>
        <w:t>ủ</w:t>
      </w:r>
      <w:r>
        <w:t>i ro n</w:t>
      </w:r>
      <w:r>
        <w:t>ế</w:t>
      </w:r>
      <w:r>
        <w:t>u trì hoãn</w:t>
      </w:r>
      <w:bookmarkEnd w:id="115"/>
    </w:p>
    <w:p w14:paraId="1C503B28" w14:textId="77777777" w:rsidR="008F68C3" w:rsidRDefault="0012558D">
      <w:pPr>
        <w:pStyle w:val="FirstParagraph"/>
      </w:pPr>
      <w:r>
        <w:t>Trì hoãn d</w:t>
      </w:r>
      <w:r>
        <w:t>ự</w:t>
      </w:r>
      <w:r>
        <w:t xml:space="preserve"> án 1-2 năm s</w:t>
      </w:r>
      <w:r>
        <w:t>ẽ</w:t>
      </w:r>
      <w:r>
        <w:t xml:space="preserve"> d</w:t>
      </w:r>
      <w:r>
        <w:t>ẫ</w:t>
      </w:r>
      <w:r>
        <w:t>n đ</w:t>
      </w:r>
      <w:r>
        <w:t>ế</w:t>
      </w:r>
      <w:r>
        <w:t>n nhi</w:t>
      </w:r>
      <w:r>
        <w:t>ề</w:t>
      </w:r>
      <w:r>
        <w:t>u h</w:t>
      </w:r>
      <w:r>
        <w:t>ậ</w:t>
      </w:r>
      <w:r>
        <w:t>u qu</w:t>
      </w:r>
      <w:r>
        <w:t>ả</w:t>
      </w:r>
      <w:r>
        <w:t xml:space="preserve"> tiêu c</w:t>
      </w:r>
      <w:r>
        <w:t>ự</w:t>
      </w:r>
      <w:r>
        <w:t>c nghiêm tr</w:t>
      </w:r>
      <w:r>
        <w:t>ọ</w:t>
      </w:r>
      <w:r>
        <w:t>ng.</w:t>
      </w:r>
    </w:p>
    <w:p w14:paraId="4CFA29B3" w14:textId="77777777" w:rsidR="008F68C3" w:rsidRDefault="0012558D">
      <w:pPr>
        <w:pStyle w:val="BodyText"/>
      </w:pPr>
      <w:r>
        <w:rPr>
          <w:b/>
          <w:bCs/>
        </w:rPr>
        <w:t>1. M</w:t>
      </w:r>
      <w:r>
        <w:rPr>
          <w:b/>
          <w:bCs/>
        </w:rPr>
        <w:t>ấ</w:t>
      </w:r>
      <w:r>
        <w:rPr>
          <w:b/>
          <w:bCs/>
        </w:rPr>
        <w:t>t cơ h</w:t>
      </w:r>
      <w:r>
        <w:rPr>
          <w:b/>
          <w:bCs/>
        </w:rPr>
        <w:t>ộ</w:t>
      </w:r>
      <w:r>
        <w:rPr>
          <w:b/>
          <w:bCs/>
        </w:rPr>
        <w:t>i First-Mover:</w:t>
      </w:r>
      <w:r>
        <w:t xml:space="preserve"> - Th</w:t>
      </w:r>
      <w:r>
        <w:t>ị</w:t>
      </w:r>
      <w:r>
        <w:t xml:space="preserve"> ph</w:t>
      </w:r>
      <w:r>
        <w:t>ầ</w:t>
      </w:r>
      <w:r>
        <w:t>n gi</w:t>
      </w:r>
      <w:r>
        <w:t>ả</w:t>
      </w:r>
      <w:r>
        <w:t>m t</w:t>
      </w:r>
      <w:r>
        <w:t>ừ</w:t>
      </w:r>
      <w:r>
        <w:t xml:space="preserve"> 8% xu</w:t>
      </w:r>
      <w:r>
        <w:t>ố</w:t>
      </w:r>
      <w:r>
        <w:t>ng 5% (IoT), t</w:t>
      </w:r>
      <w:r>
        <w:t>ừ</w:t>
      </w:r>
      <w:r>
        <w:t xml:space="preserve"> 5% xu</w:t>
      </w:r>
      <w:r>
        <w:t>ố</w:t>
      </w:r>
      <w:r>
        <w:t>ng 3% (Robot) - Doanh thu gi</w:t>
      </w:r>
      <w:r>
        <w:t>ả</w:t>
      </w:r>
      <w:r>
        <w:t>m 20-30% (t</w:t>
      </w:r>
      <w:r>
        <w:t>ừ</w:t>
      </w:r>
      <w:r>
        <w:t xml:space="preserve"> 119,71 tri</w:t>
      </w:r>
      <w:r>
        <w:t>ệ</w:t>
      </w:r>
      <w:r>
        <w:t>u USD xu</w:t>
      </w:r>
      <w:r>
        <w:t>ố</w:t>
      </w:r>
      <w:r>
        <w:t>ng 84-96 tri</w:t>
      </w:r>
      <w:r>
        <w:t>ệ</w:t>
      </w:r>
      <w:r>
        <w:t>u USD) - NP</w:t>
      </w:r>
      <w:r>
        <w:t>V gi</w:t>
      </w:r>
      <w:r>
        <w:t>ả</w:t>
      </w:r>
      <w:r>
        <w:t>m t</w:t>
      </w:r>
      <w:r>
        <w:t>ừ</w:t>
      </w:r>
      <w:r>
        <w:t xml:space="preserve"> 15,20 tri</w:t>
      </w:r>
      <w:r>
        <w:t>ệ</w:t>
      </w:r>
      <w:r>
        <w:t>u USD xu</w:t>
      </w:r>
      <w:r>
        <w:t>ố</w:t>
      </w:r>
      <w:r>
        <w:t>ng 8-10 tri</w:t>
      </w:r>
      <w:r>
        <w:t>ệ</w:t>
      </w:r>
      <w:r>
        <w:t>u USD</w:t>
      </w:r>
    </w:p>
    <w:p w14:paraId="341E8C66" w14:textId="77777777" w:rsidR="008F68C3" w:rsidRDefault="0012558D">
      <w:pPr>
        <w:pStyle w:val="BodyText"/>
      </w:pPr>
      <w:r>
        <w:rPr>
          <w:b/>
          <w:bCs/>
        </w:rPr>
        <w:t>2. Đ</w:t>
      </w:r>
      <w:r>
        <w:rPr>
          <w:b/>
          <w:bCs/>
        </w:rPr>
        <w:t>ố</w:t>
      </w:r>
      <w:r>
        <w:rPr>
          <w:b/>
          <w:bCs/>
        </w:rPr>
        <w:t>i th</w:t>
      </w:r>
      <w:r>
        <w:rPr>
          <w:b/>
          <w:bCs/>
        </w:rPr>
        <w:t>ủ</w:t>
      </w:r>
      <w:r>
        <w:rPr>
          <w:b/>
          <w:bCs/>
        </w:rPr>
        <w:t xml:space="preserve"> chi</w:t>
      </w:r>
      <w:r>
        <w:rPr>
          <w:b/>
          <w:bCs/>
        </w:rPr>
        <w:t>ế</w:t>
      </w:r>
      <w:r>
        <w:rPr>
          <w:b/>
          <w:bCs/>
        </w:rPr>
        <w:t>m lĩnh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  <w:r>
        <w:t xml:space="preserve"> - Siemens, Schneider đã có R&amp;D center và s</w:t>
      </w:r>
      <w:r>
        <w:t>ả</w:t>
      </w:r>
      <w:r>
        <w:t>n xu</w:t>
      </w:r>
      <w:r>
        <w:t>ấ</w:t>
      </w:r>
      <w:r>
        <w:t>t t</w:t>
      </w:r>
      <w:r>
        <w:t>ạ</w:t>
      </w:r>
      <w:r>
        <w:t>i VN - Giá c</w:t>
      </w:r>
      <w:r>
        <w:t>ạ</w:t>
      </w:r>
      <w:r>
        <w:t>nh tranh hơn (gi</w:t>
      </w:r>
      <w:r>
        <w:t>ả</w:t>
      </w:r>
      <w:r>
        <w:t>m 20-30%) - H</w:t>
      </w:r>
      <w:r>
        <w:t>ỗ</w:t>
      </w:r>
      <w:r>
        <w:t xml:space="preserve"> tr</w:t>
      </w:r>
      <w:r>
        <w:t>ợ</w:t>
      </w:r>
      <w:r>
        <w:t xml:space="preserve"> t</w:t>
      </w:r>
      <w:r>
        <w:t>ố</w:t>
      </w:r>
      <w:r>
        <w:t>t hơn (đ</w:t>
      </w:r>
      <w:r>
        <w:t>ộ</w:t>
      </w:r>
      <w:r>
        <w:t>i ngũ đ</w:t>
      </w:r>
      <w:r>
        <w:t>ị</w:t>
      </w:r>
      <w:r>
        <w:t>a phương) - Khó c</w:t>
      </w:r>
      <w:r>
        <w:t>ạ</w:t>
      </w:r>
      <w:r>
        <w:t>nh tranh</w:t>
      </w:r>
    </w:p>
    <w:p w14:paraId="12FCECC4" w14:textId="77777777" w:rsidR="008F68C3" w:rsidRDefault="0012558D">
      <w:pPr>
        <w:pStyle w:val="BodyText"/>
      </w:pPr>
      <w:r>
        <w:rPr>
          <w:b/>
          <w:bCs/>
        </w:rPr>
        <w:t>3. Công ngh</w:t>
      </w:r>
      <w:r>
        <w:rPr>
          <w:b/>
          <w:bCs/>
        </w:rPr>
        <w:t>ệ</w:t>
      </w:r>
      <w:r>
        <w:rPr>
          <w:b/>
          <w:bCs/>
        </w:rPr>
        <w:t xml:space="preserve"> l</w:t>
      </w:r>
      <w:r>
        <w:rPr>
          <w:b/>
          <w:bCs/>
        </w:rPr>
        <w:t>ỗ</w:t>
      </w:r>
      <w:r>
        <w:rPr>
          <w:b/>
          <w:bCs/>
        </w:rPr>
        <w:t>i th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- Phá</w:t>
      </w:r>
      <w:r>
        <w:t>t tri</w:t>
      </w:r>
      <w:r>
        <w:t>ể</w:t>
      </w:r>
      <w:r>
        <w:t>n trên n</w:t>
      </w:r>
      <w:r>
        <w:t>ề</w:t>
      </w:r>
      <w:r>
        <w:t>n t</w:t>
      </w:r>
      <w:r>
        <w:t>ả</w:t>
      </w:r>
      <w:r>
        <w:t>ng cũ (Wi-Fi 5 thay vì Wi-Fi 6, 4G thay vì 5G) - Ph</w:t>
      </w:r>
      <w:r>
        <w:t>ả</w:t>
      </w:r>
      <w:r>
        <w:t>i đ</w:t>
      </w:r>
      <w:r>
        <w:t>ầ</w:t>
      </w:r>
      <w:r>
        <w:t>u tư l</w:t>
      </w:r>
      <w:r>
        <w:t>ạ</w:t>
      </w:r>
      <w:r>
        <w:t>i R&amp;D đ</w:t>
      </w:r>
      <w:r>
        <w:t>ể</w:t>
      </w:r>
      <w:r>
        <w:t xml:space="preserve"> nâng c</w:t>
      </w:r>
      <w:r>
        <w:t>ấ</w:t>
      </w:r>
      <w:r>
        <w:t>p - Chi phí tăng 30-50%</w:t>
      </w:r>
    </w:p>
    <w:p w14:paraId="0C13C82A" w14:textId="77777777" w:rsidR="008F68C3" w:rsidRDefault="0012558D">
      <w:pPr>
        <w:pStyle w:val="BodyText"/>
      </w:pPr>
      <w:r>
        <w:rPr>
          <w:b/>
          <w:bCs/>
        </w:rPr>
        <w:t>4. Đ</w:t>
      </w:r>
      <w:r>
        <w:rPr>
          <w:b/>
          <w:bCs/>
        </w:rPr>
        <w:t>ộ</w:t>
      </w:r>
      <w:r>
        <w:rPr>
          <w:b/>
          <w:bCs/>
        </w:rPr>
        <w:t>i ngũ tan rã:</w:t>
      </w:r>
      <w:r>
        <w:t xml:space="preserve"> - Khó gi</w:t>
      </w:r>
      <w:r>
        <w:t>ữ</w:t>
      </w:r>
      <w:r>
        <w:t xml:space="preserve"> đ</w:t>
      </w:r>
      <w:r>
        <w:t>ộ</w:t>
      </w:r>
      <w:r>
        <w:t>i ngũ R&amp;D 36 ngư</w:t>
      </w:r>
      <w:r>
        <w:t>ờ</w:t>
      </w:r>
      <w:r>
        <w:t>i trong th</w:t>
      </w:r>
      <w:r>
        <w:t>ờ</w:t>
      </w:r>
      <w:r>
        <w:t>i gian ch</w:t>
      </w:r>
      <w:r>
        <w:t>ờ</w:t>
      </w:r>
      <w:r>
        <w:t xml:space="preserve"> đ</w:t>
      </w:r>
      <w:r>
        <w:t>ợ</w:t>
      </w:r>
      <w:r>
        <w:t>i - Brain drain: chuyên gia chuy</w:t>
      </w:r>
      <w:r>
        <w:t>ể</w:t>
      </w:r>
      <w:r>
        <w:t>n sang đ</w:t>
      </w:r>
      <w:r>
        <w:t>ố</w:t>
      </w:r>
      <w:r>
        <w:t>i th</w:t>
      </w:r>
      <w:r>
        <w:t>ủ</w:t>
      </w:r>
      <w:r>
        <w:t xml:space="preserve"> ho</w:t>
      </w:r>
      <w:r>
        <w:t>ặ</w:t>
      </w:r>
      <w:r>
        <w:t>c công ty n</w:t>
      </w:r>
      <w:r>
        <w:t>ư</w:t>
      </w:r>
      <w:r>
        <w:t>ớ</w:t>
      </w:r>
      <w:r>
        <w:t>c ngoài - Ph</w:t>
      </w:r>
      <w:r>
        <w:t>ả</w:t>
      </w:r>
      <w:r>
        <w:t>i tuy</w:t>
      </w:r>
      <w:r>
        <w:t>ể</w:t>
      </w:r>
      <w:r>
        <w:t>n d</w:t>
      </w:r>
      <w:r>
        <w:t>ụ</w:t>
      </w:r>
      <w:r>
        <w:t>ng và đào t</w:t>
      </w:r>
      <w:r>
        <w:t>ạ</w:t>
      </w:r>
      <w:r>
        <w:t>o l</w:t>
      </w:r>
      <w:r>
        <w:t>ạ</w:t>
      </w:r>
      <w:r>
        <w:t>i → m</w:t>
      </w:r>
      <w:r>
        <w:t>ấ</w:t>
      </w:r>
      <w:r>
        <w:t>t 12-18 tháng</w:t>
      </w:r>
    </w:p>
    <w:p w14:paraId="6DF2A622" w14:textId="77777777" w:rsidR="008F68C3" w:rsidRDefault="0012558D">
      <w:pPr>
        <w:pStyle w:val="BodyText"/>
      </w:pPr>
      <w:r>
        <w:rPr>
          <w:b/>
          <w:bCs/>
        </w:rPr>
        <w:t>5. Đ</w:t>
      </w:r>
      <w:r>
        <w:rPr>
          <w:b/>
          <w:bCs/>
        </w:rPr>
        <w:t>ố</w:t>
      </w:r>
      <w:r>
        <w:rPr>
          <w:b/>
          <w:bCs/>
        </w:rPr>
        <w:t>i tác r</w:t>
      </w:r>
      <w:r>
        <w:rPr>
          <w:b/>
          <w:bCs/>
        </w:rPr>
        <w:t>ờ</w:t>
      </w:r>
      <w:r>
        <w:rPr>
          <w:b/>
          <w:bCs/>
        </w:rPr>
        <w:t>i b</w:t>
      </w:r>
      <w:r>
        <w:rPr>
          <w:b/>
          <w:bCs/>
        </w:rPr>
        <w:t>ỏ</w:t>
      </w:r>
      <w:r>
        <w:rPr>
          <w:b/>
          <w:bCs/>
        </w:rPr>
        <w:t>:</w:t>
      </w:r>
      <w:r>
        <w:t xml:space="preserve"> - 5 đ</w:t>
      </w:r>
      <w:r>
        <w:t>ố</w:t>
      </w:r>
      <w:r>
        <w:t>i tác công ngh</w:t>
      </w:r>
      <w:r>
        <w:t>ệ</w:t>
      </w:r>
      <w:r>
        <w:t xml:space="preserve"> (KUKA, Tuya, DALY, Hikvision, Tohin) có th</w:t>
      </w:r>
      <w:r>
        <w:t>ể</w:t>
      </w:r>
      <w:r>
        <w:t xml:space="preserve"> tìm partner khác - M</w:t>
      </w:r>
      <w:r>
        <w:t>ấ</w:t>
      </w:r>
      <w:r>
        <w:t>t cơ h</w:t>
      </w:r>
      <w:r>
        <w:t>ộ</w:t>
      </w:r>
      <w:r>
        <w:t>i chuy</w:t>
      </w:r>
      <w:r>
        <w:t>ể</w:t>
      </w:r>
      <w:r>
        <w:t>n giao công ngh</w:t>
      </w:r>
      <w:r>
        <w:t>ệ</w:t>
      </w:r>
      <w:r>
        <w:t xml:space="preserve"> đ</w:t>
      </w:r>
      <w:r>
        <w:t>ộ</w:t>
      </w:r>
      <w:r>
        <w:t>c quy</w:t>
      </w:r>
      <w:r>
        <w:t>ề</w:t>
      </w:r>
      <w:r>
        <w:t>n - Ph</w:t>
      </w:r>
      <w:r>
        <w:t>ả</w:t>
      </w:r>
      <w:r>
        <w:t>i đàm phán l</w:t>
      </w:r>
      <w:r>
        <w:t>ạ</w:t>
      </w:r>
      <w:r>
        <w:t>i v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kém hơn</w:t>
      </w:r>
    </w:p>
    <w:p w14:paraId="10DC4D02" w14:textId="77777777" w:rsidR="008F68C3" w:rsidRDefault="0012558D">
      <w:pPr>
        <w:pStyle w:val="BodyText"/>
      </w:pPr>
      <w:r>
        <w:rPr>
          <w:b/>
          <w:bCs/>
        </w:rPr>
        <w:t>6. Nhà</w:t>
      </w:r>
      <w:r>
        <w:rPr>
          <w:b/>
          <w:bCs/>
        </w:rPr>
        <w:t xml:space="preserve"> cung c</w:t>
      </w:r>
      <w:r>
        <w:rPr>
          <w:b/>
          <w:bCs/>
        </w:rPr>
        <w:t>ấ</w:t>
      </w:r>
      <w:r>
        <w:rPr>
          <w:b/>
          <w:bCs/>
        </w:rPr>
        <w:t>p không tin tư</w:t>
      </w:r>
      <w:r>
        <w:rPr>
          <w:b/>
          <w:bCs/>
        </w:rPr>
        <w:t>ở</w:t>
      </w:r>
      <w:r>
        <w:rPr>
          <w:b/>
          <w:bCs/>
        </w:rPr>
        <w:t>ng:</w:t>
      </w:r>
      <w:r>
        <w:t xml:space="preserve"> - Nhà cung c</w:t>
      </w:r>
      <w:r>
        <w:t>ấ</w:t>
      </w:r>
      <w:r>
        <w:t>p nghi ng</w:t>
      </w:r>
      <w:r>
        <w:t>ờ</w:t>
      </w:r>
      <w:r>
        <w:t xml:space="preserve"> v</w:t>
      </w:r>
      <w:r>
        <w:t>ề</w:t>
      </w:r>
      <w:r>
        <w:t xml:space="preserve"> cam k</w:t>
      </w:r>
      <w:r>
        <w:t>ế</w:t>
      </w:r>
      <w:r>
        <w:t>t c</w:t>
      </w:r>
      <w:r>
        <w:t>ủ</w:t>
      </w:r>
      <w:r>
        <w:t>a d</w:t>
      </w:r>
      <w:r>
        <w:t>ự</w:t>
      </w:r>
      <w:r>
        <w:t xml:space="preserve"> án - Không s</w:t>
      </w:r>
      <w:r>
        <w:t>ẵ</w:t>
      </w:r>
      <w:r>
        <w:t>n lòng đ</w:t>
      </w:r>
      <w:r>
        <w:t>ầ</w:t>
      </w:r>
      <w:r>
        <w:t>u tư nâng c</w:t>
      </w:r>
      <w:r>
        <w:t>ấ</w:t>
      </w:r>
      <w:r>
        <w:t>p công ngh</w:t>
      </w:r>
      <w:r>
        <w:t>ệ</w:t>
      </w:r>
      <w:r>
        <w:t xml:space="preserve"> - Chu</w:t>
      </w:r>
      <w:r>
        <w:t>ỗ</w:t>
      </w:r>
      <w:r>
        <w:t xml:space="preserve">i cung </w:t>
      </w:r>
      <w:r>
        <w:t>ứ</w:t>
      </w:r>
      <w:r>
        <w:t>ng kém ch</w:t>
      </w:r>
      <w:r>
        <w:t>ấ</w:t>
      </w:r>
      <w:r>
        <w:t>t lư</w:t>
      </w:r>
      <w:r>
        <w:t>ợ</w:t>
      </w:r>
      <w:r>
        <w:t>ng hơn</w:t>
      </w:r>
    </w:p>
    <w:p w14:paraId="6E82F381" w14:textId="77777777" w:rsidR="008F68C3" w:rsidRDefault="0012558D">
      <w:pPr>
        <w:pStyle w:val="BodyText"/>
      </w:pPr>
      <w:r>
        <w:rPr>
          <w:b/>
          <w:bCs/>
        </w:rPr>
        <w:t>Phân tích 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trì hoãn: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26"/>
        <w:gridCol w:w="1026"/>
        <w:gridCol w:w="1026"/>
        <w:gridCol w:w="1368"/>
        <w:gridCol w:w="1368"/>
        <w:gridCol w:w="1368"/>
        <w:gridCol w:w="1368"/>
        <w:gridCol w:w="1026"/>
      </w:tblGrid>
      <w:tr w:rsidR="008F68C3" w14:paraId="27FE4AC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8" w:type="dxa"/>
          </w:tcPr>
          <w:p w14:paraId="30C49B64" w14:textId="77777777" w:rsidR="008F68C3" w:rsidRDefault="0012558D">
            <w:pPr>
              <w:pStyle w:val="Compact"/>
            </w:pPr>
            <w:r>
              <w:t>K</w:t>
            </w:r>
            <w:r>
              <w:t>ị</w:t>
            </w:r>
            <w:r>
              <w:t>ch b</w:t>
            </w:r>
            <w:r>
              <w:t>ả</w:t>
            </w:r>
            <w:r>
              <w:t>n</w:t>
            </w:r>
          </w:p>
        </w:tc>
        <w:tc>
          <w:tcPr>
            <w:tcW w:w="848" w:type="dxa"/>
          </w:tcPr>
          <w:p w14:paraId="018A2B2A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 trì hoãn</w:t>
            </w:r>
          </w:p>
        </w:tc>
        <w:tc>
          <w:tcPr>
            <w:tcW w:w="848" w:type="dxa"/>
          </w:tcPr>
          <w:p w14:paraId="2CA6A9F3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IoT/Robot</w:t>
            </w:r>
          </w:p>
        </w:tc>
        <w:tc>
          <w:tcPr>
            <w:tcW w:w="1131" w:type="dxa"/>
          </w:tcPr>
          <w:p w14:paraId="10D291E5" w14:textId="77777777" w:rsidR="008F68C3" w:rsidRDefault="0012558D">
            <w:pPr>
              <w:pStyle w:val="Compact"/>
              <w:jc w:val="right"/>
            </w:pPr>
            <w:r>
              <w:t>Doanh thu 10 năm</w:t>
            </w:r>
          </w:p>
        </w:tc>
        <w:tc>
          <w:tcPr>
            <w:tcW w:w="1131" w:type="dxa"/>
          </w:tcPr>
          <w:p w14:paraId="7933A929" w14:textId="77777777" w:rsidR="008F68C3" w:rsidRDefault="0012558D">
            <w:pPr>
              <w:pStyle w:val="Compact"/>
              <w:jc w:val="right"/>
            </w:pPr>
            <w:r>
              <w:t>NPV</w:t>
            </w:r>
          </w:p>
        </w:tc>
        <w:tc>
          <w:tcPr>
            <w:tcW w:w="1131" w:type="dxa"/>
          </w:tcPr>
          <w:p w14:paraId="4DED7D79" w14:textId="77777777" w:rsidR="008F68C3" w:rsidRDefault="0012558D">
            <w:pPr>
              <w:pStyle w:val="Compact"/>
              <w:jc w:val="right"/>
            </w:pPr>
            <w:r>
              <w:t>IRR</w:t>
            </w:r>
          </w:p>
        </w:tc>
        <w:tc>
          <w:tcPr>
            <w:tcW w:w="1131" w:type="dxa"/>
          </w:tcPr>
          <w:p w14:paraId="2AF358A9" w14:textId="77777777" w:rsidR="008F68C3" w:rsidRDefault="0012558D">
            <w:pPr>
              <w:pStyle w:val="Compact"/>
              <w:jc w:val="right"/>
            </w:pPr>
            <w:r>
              <w:t>Payback</w:t>
            </w:r>
          </w:p>
        </w:tc>
        <w:tc>
          <w:tcPr>
            <w:tcW w:w="848" w:type="dxa"/>
          </w:tcPr>
          <w:p w14:paraId="549D0CBB" w14:textId="77777777" w:rsidR="008F68C3" w:rsidRDefault="0012558D">
            <w:pPr>
              <w:pStyle w:val="Compact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</w:t>
            </w:r>
          </w:p>
        </w:tc>
      </w:tr>
      <w:tr w:rsidR="008F68C3" w14:paraId="2878D370" w14:textId="77777777">
        <w:tc>
          <w:tcPr>
            <w:tcW w:w="848" w:type="dxa"/>
          </w:tcPr>
          <w:p w14:paraId="6186D2B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Base Case</w:t>
            </w:r>
          </w:p>
        </w:tc>
        <w:tc>
          <w:tcPr>
            <w:tcW w:w="848" w:type="dxa"/>
          </w:tcPr>
          <w:p w14:paraId="0C4F6379" w14:textId="77777777" w:rsidR="008F68C3" w:rsidRDefault="0012558D">
            <w:pPr>
              <w:pStyle w:val="Compact"/>
            </w:pPr>
            <w:r>
              <w:t>Không trì hoãn (2025)</w:t>
            </w:r>
          </w:p>
        </w:tc>
        <w:tc>
          <w:tcPr>
            <w:tcW w:w="848" w:type="dxa"/>
          </w:tcPr>
          <w:p w14:paraId="5CA7BF05" w14:textId="77777777" w:rsidR="008F68C3" w:rsidRDefault="0012558D">
            <w:pPr>
              <w:pStyle w:val="Compact"/>
            </w:pPr>
            <w:r>
              <w:t>8% / 5%</w:t>
            </w:r>
          </w:p>
        </w:tc>
        <w:tc>
          <w:tcPr>
            <w:tcW w:w="1131" w:type="dxa"/>
          </w:tcPr>
          <w:p w14:paraId="2A580726" w14:textId="77777777" w:rsidR="008F68C3" w:rsidRDefault="0012558D">
            <w:pPr>
              <w:pStyle w:val="Compact"/>
              <w:jc w:val="right"/>
            </w:pPr>
            <w:r>
              <w:t>119,71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0E16F89A" w14:textId="77777777" w:rsidR="008F68C3" w:rsidRDefault="0012558D">
            <w:pPr>
              <w:pStyle w:val="Compact"/>
              <w:jc w:val="right"/>
            </w:pPr>
            <w:r>
              <w:t>15,20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224BDD7A" w14:textId="77777777" w:rsidR="008F68C3" w:rsidRDefault="0012558D">
            <w:pPr>
              <w:pStyle w:val="Compact"/>
              <w:jc w:val="right"/>
            </w:pPr>
            <w:r>
              <w:t>15,2%</w:t>
            </w:r>
          </w:p>
        </w:tc>
        <w:tc>
          <w:tcPr>
            <w:tcW w:w="1131" w:type="dxa"/>
          </w:tcPr>
          <w:p w14:paraId="537C4745" w14:textId="77777777" w:rsidR="008F68C3" w:rsidRDefault="0012558D">
            <w:pPr>
              <w:pStyle w:val="Compact"/>
              <w:jc w:val="right"/>
            </w:pPr>
            <w:r>
              <w:t>8,5 năm</w:t>
            </w:r>
          </w:p>
        </w:tc>
        <w:tc>
          <w:tcPr>
            <w:tcW w:w="848" w:type="dxa"/>
          </w:tcPr>
          <w:p w14:paraId="61C6F38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t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</w:tr>
      <w:tr w:rsidR="008F68C3" w14:paraId="1EF33483" w14:textId="77777777">
        <w:tc>
          <w:tcPr>
            <w:tcW w:w="848" w:type="dxa"/>
          </w:tcPr>
          <w:p w14:paraId="3E544A4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Delay 1 year</w:t>
            </w:r>
          </w:p>
        </w:tc>
        <w:tc>
          <w:tcPr>
            <w:tcW w:w="848" w:type="dxa"/>
          </w:tcPr>
          <w:p w14:paraId="42B2506C" w14:textId="77777777" w:rsidR="008F68C3" w:rsidRDefault="0012558D">
            <w:pPr>
              <w:pStyle w:val="Compact"/>
            </w:pPr>
            <w:r>
              <w:t>Trì hoãn 1 năm (2026)</w:t>
            </w:r>
          </w:p>
        </w:tc>
        <w:tc>
          <w:tcPr>
            <w:tcW w:w="848" w:type="dxa"/>
          </w:tcPr>
          <w:p w14:paraId="4DC415C7" w14:textId="77777777" w:rsidR="008F68C3" w:rsidRDefault="0012558D">
            <w:pPr>
              <w:pStyle w:val="Compact"/>
            </w:pPr>
            <w:r>
              <w:t>6% / 4%</w:t>
            </w:r>
          </w:p>
        </w:tc>
        <w:tc>
          <w:tcPr>
            <w:tcW w:w="1131" w:type="dxa"/>
          </w:tcPr>
          <w:p w14:paraId="76844543" w14:textId="77777777" w:rsidR="008F68C3" w:rsidRDefault="0012558D">
            <w:pPr>
              <w:pStyle w:val="Compact"/>
              <w:jc w:val="right"/>
            </w:pPr>
            <w:r>
              <w:t>95,77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4B62109A" w14:textId="77777777" w:rsidR="008F68C3" w:rsidRDefault="0012558D">
            <w:pPr>
              <w:pStyle w:val="Compact"/>
              <w:jc w:val="right"/>
            </w:pPr>
            <w:r>
              <w:t>10,50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0C23C821" w14:textId="77777777" w:rsidR="008F68C3" w:rsidRDefault="0012558D">
            <w:pPr>
              <w:pStyle w:val="Compact"/>
              <w:jc w:val="right"/>
            </w:pPr>
            <w:r>
              <w:t>12,8%</w:t>
            </w:r>
          </w:p>
        </w:tc>
        <w:tc>
          <w:tcPr>
            <w:tcW w:w="1131" w:type="dxa"/>
          </w:tcPr>
          <w:p w14:paraId="53C147D8" w14:textId="77777777" w:rsidR="008F68C3" w:rsidRDefault="0012558D">
            <w:pPr>
              <w:pStyle w:val="Compact"/>
              <w:jc w:val="right"/>
            </w:pPr>
            <w:r>
              <w:t>10,2 năm</w:t>
            </w:r>
          </w:p>
        </w:tc>
        <w:tc>
          <w:tcPr>
            <w:tcW w:w="848" w:type="dxa"/>
          </w:tcPr>
          <w:p w14:paraId="38EE099A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p nh</w:t>
            </w:r>
            <w:r>
              <w:t>ậ</w:t>
            </w:r>
            <w:r>
              <w:t>n đư</w:t>
            </w:r>
            <w:r>
              <w:t>ợ</w:t>
            </w:r>
            <w:r>
              <w:t>c</w:t>
            </w:r>
          </w:p>
        </w:tc>
      </w:tr>
      <w:tr w:rsidR="008F68C3" w14:paraId="737427F4" w14:textId="77777777">
        <w:tc>
          <w:tcPr>
            <w:tcW w:w="848" w:type="dxa"/>
          </w:tcPr>
          <w:p w14:paraId="733237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Delay 2 years</w:t>
            </w:r>
          </w:p>
        </w:tc>
        <w:tc>
          <w:tcPr>
            <w:tcW w:w="848" w:type="dxa"/>
          </w:tcPr>
          <w:p w14:paraId="6890552C" w14:textId="77777777" w:rsidR="008F68C3" w:rsidRDefault="0012558D">
            <w:pPr>
              <w:pStyle w:val="Compact"/>
            </w:pPr>
            <w:r>
              <w:t>Trì hoãn 2 năm (2027)</w:t>
            </w:r>
          </w:p>
        </w:tc>
        <w:tc>
          <w:tcPr>
            <w:tcW w:w="848" w:type="dxa"/>
          </w:tcPr>
          <w:p w14:paraId="04207632" w14:textId="77777777" w:rsidR="008F68C3" w:rsidRDefault="0012558D">
            <w:pPr>
              <w:pStyle w:val="Compact"/>
            </w:pPr>
            <w:r>
              <w:t>5% / 3%</w:t>
            </w:r>
          </w:p>
        </w:tc>
        <w:tc>
          <w:tcPr>
            <w:tcW w:w="1131" w:type="dxa"/>
          </w:tcPr>
          <w:p w14:paraId="6C62FD48" w14:textId="77777777" w:rsidR="008F68C3" w:rsidRDefault="0012558D">
            <w:pPr>
              <w:pStyle w:val="Compact"/>
              <w:jc w:val="right"/>
            </w:pPr>
            <w:r>
              <w:t>71,83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2C9B97F0" w14:textId="77777777" w:rsidR="008F68C3" w:rsidRDefault="0012558D">
            <w:pPr>
              <w:pStyle w:val="Compact"/>
              <w:jc w:val="right"/>
            </w:pPr>
            <w:r>
              <w:t>5,80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68209180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131" w:type="dxa"/>
          </w:tcPr>
          <w:p w14:paraId="447AC7FF" w14:textId="77777777" w:rsidR="008F68C3" w:rsidRDefault="0012558D">
            <w:pPr>
              <w:pStyle w:val="Compact"/>
              <w:jc w:val="right"/>
            </w:pPr>
            <w:r>
              <w:t>12,8 năm</w:t>
            </w:r>
          </w:p>
        </w:tc>
        <w:tc>
          <w:tcPr>
            <w:tcW w:w="848" w:type="dxa"/>
          </w:tcPr>
          <w:p w14:paraId="35575C13" w14:textId="77777777" w:rsidR="008F68C3" w:rsidRDefault="0012558D">
            <w:pPr>
              <w:pStyle w:val="Compact"/>
            </w:pPr>
            <w:r>
              <w:t>Không kh</w:t>
            </w:r>
            <w:r>
              <w:t>ả</w:t>
            </w:r>
            <w:r>
              <w:t xml:space="preserve"> quan</w:t>
            </w:r>
          </w:p>
        </w:tc>
      </w:tr>
      <w:tr w:rsidR="008F68C3" w14:paraId="22AD7CBE" w14:textId="77777777">
        <w:tc>
          <w:tcPr>
            <w:tcW w:w="848" w:type="dxa"/>
          </w:tcPr>
          <w:p w14:paraId="4A2DC0C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Delay 3+ years</w:t>
            </w:r>
          </w:p>
        </w:tc>
        <w:tc>
          <w:tcPr>
            <w:tcW w:w="848" w:type="dxa"/>
          </w:tcPr>
          <w:p w14:paraId="5849D6AE" w14:textId="77777777" w:rsidR="008F68C3" w:rsidRDefault="0012558D">
            <w:pPr>
              <w:pStyle w:val="Compact"/>
            </w:pPr>
            <w:r>
              <w:t>Trì hoãn 3+ năm (2028+)</w:t>
            </w:r>
          </w:p>
        </w:tc>
        <w:tc>
          <w:tcPr>
            <w:tcW w:w="848" w:type="dxa"/>
          </w:tcPr>
          <w:p w14:paraId="23BDAE20" w14:textId="77777777" w:rsidR="008F68C3" w:rsidRDefault="0012558D">
            <w:pPr>
              <w:pStyle w:val="Compact"/>
            </w:pPr>
            <w:r>
              <w:t>3% / 2%</w:t>
            </w:r>
          </w:p>
        </w:tc>
        <w:tc>
          <w:tcPr>
            <w:tcW w:w="1131" w:type="dxa"/>
          </w:tcPr>
          <w:p w14:paraId="3ECDBE18" w14:textId="77777777" w:rsidR="008F68C3" w:rsidRDefault="0012558D">
            <w:pPr>
              <w:pStyle w:val="Compact"/>
              <w:jc w:val="right"/>
            </w:pPr>
            <w:r>
              <w:t>47,88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76026898" w14:textId="77777777" w:rsidR="008F68C3" w:rsidRDefault="0012558D">
            <w:pPr>
              <w:pStyle w:val="Compact"/>
              <w:jc w:val="right"/>
            </w:pPr>
            <w:r>
              <w:t>-1,50 tri</w:t>
            </w:r>
            <w:r>
              <w:t>ệ</w:t>
            </w:r>
            <w:r>
              <w:t>u USD</w:t>
            </w:r>
          </w:p>
        </w:tc>
        <w:tc>
          <w:tcPr>
            <w:tcW w:w="1131" w:type="dxa"/>
          </w:tcPr>
          <w:p w14:paraId="5573932B" w14:textId="77777777" w:rsidR="008F68C3" w:rsidRDefault="0012558D">
            <w:pPr>
              <w:pStyle w:val="Compact"/>
              <w:jc w:val="right"/>
            </w:pPr>
            <w:r>
              <w:t>8,5%</w:t>
            </w:r>
          </w:p>
        </w:tc>
        <w:tc>
          <w:tcPr>
            <w:tcW w:w="1131" w:type="dxa"/>
          </w:tcPr>
          <w:p w14:paraId="4DE1AD84" w14:textId="77777777" w:rsidR="008F68C3" w:rsidRDefault="0012558D">
            <w:pPr>
              <w:pStyle w:val="Compact"/>
              <w:jc w:val="right"/>
            </w:pPr>
            <w:r>
              <w:t>&gt;15 năm</w:t>
            </w:r>
          </w:p>
        </w:tc>
        <w:tc>
          <w:tcPr>
            <w:tcW w:w="848" w:type="dxa"/>
          </w:tcPr>
          <w:p w14:paraId="65CA73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Không kh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thi</w:t>
            </w:r>
          </w:p>
        </w:tc>
      </w:tr>
    </w:tbl>
    <w:p w14:paraId="74973A85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68ACF4AE" w14:textId="77777777" w:rsidR="008F68C3" w:rsidRDefault="0012558D" w:rsidP="0012558D">
      <w:pPr>
        <w:pStyle w:val="Compact"/>
        <w:numPr>
          <w:ilvl w:val="0"/>
          <w:numId w:val="92"/>
        </w:numPr>
      </w:pPr>
      <w:r>
        <w:rPr>
          <w:b/>
          <w:bCs/>
        </w:rPr>
        <w:t>Trì hoãn 1 năm:</w:t>
      </w:r>
      <w:r>
        <w:t xml:space="preserve"> </w:t>
      </w:r>
      <w:r>
        <w:t>NPV gi</w:t>
      </w:r>
      <w:r>
        <w:t>ả</w:t>
      </w:r>
      <w:r>
        <w:t>m 30%, IRR gi</w:t>
      </w:r>
      <w:r>
        <w:t>ả</w:t>
      </w:r>
      <w:r>
        <w:t xml:space="preserve">m 2,4%, payback tăng 1,7 năm → </w:t>
      </w:r>
      <w:r>
        <w:rPr>
          <w:b/>
          <w:bCs/>
        </w:rPr>
        <w:t>Ch</w:t>
      </w:r>
      <w:r>
        <w:rPr>
          <w:b/>
          <w:bCs/>
        </w:rPr>
        <w:t>ấ</w:t>
      </w:r>
      <w:r>
        <w:rPr>
          <w:b/>
          <w:bCs/>
        </w:rPr>
        <w:t>p nh</w:t>
      </w:r>
      <w:r>
        <w:rPr>
          <w:b/>
          <w:bCs/>
        </w:rPr>
        <w:t>ậ</w:t>
      </w:r>
      <w:r>
        <w:rPr>
          <w:b/>
          <w:bCs/>
        </w:rPr>
        <w:t>n đư</w:t>
      </w:r>
      <w:r>
        <w:rPr>
          <w:b/>
          <w:bCs/>
        </w:rPr>
        <w:t>ợ</w:t>
      </w:r>
      <w:r>
        <w:rPr>
          <w:b/>
          <w:bCs/>
        </w:rPr>
        <w:t>c nhưng không t</w:t>
      </w:r>
      <w:r>
        <w:rPr>
          <w:b/>
          <w:bCs/>
        </w:rPr>
        <w:t>ố</w:t>
      </w:r>
      <w:r>
        <w:rPr>
          <w:b/>
          <w:bCs/>
        </w:rPr>
        <w:t>t</w:t>
      </w:r>
    </w:p>
    <w:p w14:paraId="4E33947F" w14:textId="77777777" w:rsidR="008F68C3" w:rsidRDefault="0012558D" w:rsidP="0012558D">
      <w:pPr>
        <w:pStyle w:val="Compact"/>
        <w:numPr>
          <w:ilvl w:val="0"/>
          <w:numId w:val="92"/>
        </w:numPr>
      </w:pPr>
      <w:r>
        <w:rPr>
          <w:b/>
          <w:bCs/>
        </w:rPr>
        <w:t>Trì hoãn 2 năm:</w:t>
      </w:r>
      <w:r>
        <w:t xml:space="preserve"> NPV gi</w:t>
      </w:r>
      <w:r>
        <w:t>ả</w:t>
      </w:r>
      <w:r>
        <w:t>m 62%, IRR gi</w:t>
      </w:r>
      <w:r>
        <w:t>ả</w:t>
      </w:r>
      <w:r>
        <w:t xml:space="preserve">m 5,1%, payback tăng 4,3 năm → </w:t>
      </w:r>
      <w:r>
        <w:rPr>
          <w:b/>
          <w:bCs/>
        </w:rPr>
        <w:t>Không kh</w:t>
      </w:r>
      <w:r>
        <w:rPr>
          <w:b/>
          <w:bCs/>
        </w:rPr>
        <w:t>ả</w:t>
      </w:r>
      <w:r>
        <w:rPr>
          <w:b/>
          <w:bCs/>
        </w:rPr>
        <w:t xml:space="preserve"> quan</w:t>
      </w:r>
    </w:p>
    <w:p w14:paraId="2BD4AB72" w14:textId="77777777" w:rsidR="008F68C3" w:rsidRDefault="0012558D" w:rsidP="0012558D">
      <w:pPr>
        <w:pStyle w:val="Compact"/>
        <w:numPr>
          <w:ilvl w:val="0"/>
          <w:numId w:val="92"/>
        </w:numPr>
      </w:pPr>
      <w:r>
        <w:rPr>
          <w:b/>
          <w:bCs/>
        </w:rPr>
        <w:t>Trì hoãn 3+ năm:</w:t>
      </w:r>
      <w:r>
        <w:t xml:space="preserve"> NPV âm, d</w:t>
      </w:r>
      <w:r>
        <w:t>ự</w:t>
      </w:r>
      <w:r>
        <w:t xml:space="preserve"> án </w:t>
      </w:r>
      <w:r>
        <w:rPr>
          <w:b/>
          <w:bCs/>
        </w:rPr>
        <w:t>không kh</w:t>
      </w:r>
      <w:r>
        <w:rPr>
          <w:b/>
          <w:bCs/>
        </w:rPr>
        <w:t>ả</w:t>
      </w:r>
      <w:r>
        <w:rPr>
          <w:b/>
          <w:bCs/>
        </w:rPr>
        <w:t xml:space="preserve"> thi</w:t>
      </w:r>
    </w:p>
    <w:p w14:paraId="18C2100E" w14:textId="77777777" w:rsidR="008F68C3" w:rsidRDefault="0012558D">
      <w:pPr>
        <w:pStyle w:val="FirstParagraph"/>
      </w:pPr>
      <w:r>
        <w:rPr>
          <w:b/>
          <w:bCs/>
        </w:rPr>
        <w:t>M</w:t>
      </w:r>
      <w:r>
        <w:rPr>
          <w:b/>
          <w:bCs/>
        </w:rPr>
        <w:t>ỗ</w:t>
      </w:r>
      <w:r>
        <w:rPr>
          <w:b/>
          <w:bCs/>
        </w:rPr>
        <w:t>i ngày trì hoãn = M</w:t>
      </w:r>
      <w:r>
        <w:rPr>
          <w:b/>
          <w:bCs/>
        </w:rPr>
        <w:t>ấ</w:t>
      </w:r>
      <w:r>
        <w:rPr>
          <w:b/>
          <w:bCs/>
        </w:rPr>
        <w:t>t ~12.500 USD NPV</w:t>
      </w:r>
    </w:p>
    <w:p w14:paraId="67EEA22E" w14:textId="77777777" w:rsidR="008F68C3" w:rsidRDefault="0012558D">
      <w:pPr>
        <w:pStyle w:val="Heading3"/>
      </w:pPr>
      <w:bookmarkStart w:id="116" w:name="kết-luận-về-tính-cấp-thiết"/>
      <w:bookmarkStart w:id="117" w:name="_Toc211974367"/>
      <w:bookmarkEnd w:id="114"/>
      <w:r>
        <w:rPr>
          <w:rStyle w:val="SectionNumber"/>
        </w:rPr>
        <w:t>4.4.4</w:t>
      </w:r>
      <w:r>
        <w:tab/>
        <w:t>7.4. K</w:t>
      </w:r>
      <w:r>
        <w:t>ế</w:t>
      </w:r>
      <w:r>
        <w:t>t lu</w:t>
      </w:r>
      <w:r>
        <w:t>ậ</w:t>
      </w:r>
      <w:r>
        <w:t>n v</w:t>
      </w:r>
      <w:r>
        <w:t>ề</w:t>
      </w:r>
      <w:r>
        <w:t xml:space="preserve"> tính c</w:t>
      </w:r>
      <w:r>
        <w:t>ấ</w:t>
      </w:r>
      <w:r>
        <w:t>p thi</w:t>
      </w:r>
      <w:r>
        <w:t>ế</w:t>
      </w:r>
      <w:r>
        <w:t>t</w:t>
      </w:r>
      <w:bookmarkEnd w:id="117"/>
    </w:p>
    <w:p w14:paraId="48D0A849" w14:textId="77777777" w:rsidR="008F68C3" w:rsidRDefault="0012558D">
      <w:pPr>
        <w:pStyle w:val="FirstParagraph"/>
      </w:pPr>
      <w:r>
        <w:t>D</w:t>
      </w:r>
      <w:r>
        <w:t>ự</w:t>
      </w:r>
      <w:r>
        <w:t xml:space="preserve"> án Mekong Technology c</w:t>
      </w:r>
      <w:r>
        <w:t>ầ</w:t>
      </w:r>
      <w:r>
        <w:t>n đư</w:t>
      </w:r>
      <w:r>
        <w:t>ợ</w:t>
      </w:r>
      <w:r>
        <w:t>c tri</w:t>
      </w:r>
      <w:r>
        <w:t>ể</w:t>
      </w:r>
      <w:r>
        <w:t xml:space="preserve">n khai </w:t>
      </w:r>
      <w:r>
        <w:rPr>
          <w:b/>
          <w:bCs/>
        </w:rPr>
        <w:t>NGAY L</w:t>
      </w:r>
      <w:r>
        <w:rPr>
          <w:b/>
          <w:bCs/>
        </w:rPr>
        <w:t>Ậ</w:t>
      </w:r>
      <w:r>
        <w:rPr>
          <w:b/>
          <w:bCs/>
        </w:rPr>
        <w:t>P T</w:t>
      </w:r>
      <w:r>
        <w:rPr>
          <w:b/>
          <w:bCs/>
        </w:rPr>
        <w:t>Ứ</w:t>
      </w:r>
      <w:r>
        <w:rPr>
          <w:b/>
          <w:bCs/>
        </w:rPr>
        <w:t>C</w:t>
      </w:r>
      <w:r>
        <w:t xml:space="preserve"> (Q1/2025) vì:</w:t>
      </w:r>
    </w:p>
    <w:p w14:paraId="07D4CFBD" w14:textId="77777777" w:rsidR="008F68C3" w:rsidRDefault="0012558D">
      <w:pPr>
        <w:pStyle w:val="BodyText"/>
      </w:pPr>
      <w:r>
        <w:rPr>
          <w:b/>
          <w:bCs/>
        </w:rPr>
        <w:t>1. Kho</w:t>
      </w:r>
      <w:r>
        <w:rPr>
          <w:b/>
          <w:bCs/>
        </w:rPr>
        <w:t>ả</w:t>
      </w:r>
      <w:r>
        <w:rPr>
          <w:b/>
          <w:bCs/>
        </w:rPr>
        <w:t>ng tr</w:t>
      </w:r>
      <w:r>
        <w:rPr>
          <w:b/>
          <w:bCs/>
        </w:rPr>
        <w:t>ố</w:t>
      </w:r>
      <w:r>
        <w:rPr>
          <w:b/>
          <w:bCs/>
        </w:rPr>
        <w:t>ng công ngh</w:t>
      </w:r>
      <w:r>
        <w:rPr>
          <w:b/>
          <w:bCs/>
        </w:rPr>
        <w:t>ệ</w:t>
      </w:r>
      <w:r>
        <w:rPr>
          <w:b/>
          <w:bCs/>
        </w:rPr>
        <w:t xml:space="preserve"> l</w:t>
      </w:r>
      <w:r>
        <w:rPr>
          <w:b/>
          <w:bCs/>
        </w:rPr>
        <w:t>ớ</w:t>
      </w:r>
      <w:r>
        <w:rPr>
          <w:b/>
          <w:bCs/>
        </w:rPr>
        <w:t>n:</w:t>
      </w:r>
      <w:r>
        <w:t xml:space="preserve"> - Ph</w:t>
      </w:r>
      <w:r>
        <w:t>ụ</w:t>
      </w:r>
      <w:r>
        <w:t xml:space="preserve"> thu</w:t>
      </w:r>
      <w:r>
        <w:t>ộ</w:t>
      </w:r>
      <w:r>
        <w:t>c nh</w:t>
      </w:r>
      <w:r>
        <w:t>ậ</w:t>
      </w:r>
      <w:r>
        <w:t>p kh</w:t>
      </w:r>
      <w:r>
        <w:t>ẩ</w:t>
      </w:r>
      <w:r>
        <w:t>u 90% (2.880 tri</w:t>
      </w:r>
      <w:r>
        <w:t>ệ</w:t>
      </w:r>
      <w:r>
        <w:t xml:space="preserve">u USD/năm) </w:t>
      </w:r>
      <w:r>
        <w:t>- Thi</w:t>
      </w:r>
      <w:r>
        <w:t>ế</w:t>
      </w:r>
      <w:r>
        <w:t>u nhà s</w:t>
      </w:r>
      <w:r>
        <w:t>ả</w:t>
      </w:r>
      <w:r>
        <w:t>n xu</w:t>
      </w:r>
      <w:r>
        <w:t>ấ</w:t>
      </w:r>
      <w:r>
        <w:t>t quy mô l</w:t>
      </w:r>
      <w:r>
        <w:t>ớ</w:t>
      </w:r>
      <w:r>
        <w:t>n (0 nhà s</w:t>
      </w:r>
      <w:r>
        <w:t>ả</w:t>
      </w:r>
      <w:r>
        <w:t>n xu</w:t>
      </w:r>
      <w:r>
        <w:t>ấ</w:t>
      </w:r>
      <w:r>
        <w:t>t hi</w:t>
      </w:r>
      <w:r>
        <w:t>ệ</w:t>
      </w:r>
      <w:r>
        <w:t>n t</w:t>
      </w:r>
      <w:r>
        <w:t>ạ</w:t>
      </w:r>
      <w:r>
        <w:t>i) - Thi</w:t>
      </w:r>
      <w:r>
        <w:t>ế</w:t>
      </w:r>
      <w:r>
        <w:t>u gi</w:t>
      </w:r>
      <w:r>
        <w:t>ả</w:t>
      </w:r>
      <w:r>
        <w:t>i pháp tùy ch</w:t>
      </w:r>
      <w:r>
        <w:t>ỉ</w:t>
      </w:r>
      <w:r>
        <w:t>nh cho 83.035 DNNVV</w:t>
      </w:r>
    </w:p>
    <w:p w14:paraId="0A3249A0" w14:textId="77777777" w:rsidR="008F68C3" w:rsidRDefault="0012558D">
      <w:pPr>
        <w:pStyle w:val="BodyText"/>
      </w:pPr>
      <w:r>
        <w:rPr>
          <w:b/>
          <w:bCs/>
        </w:rPr>
        <w:t>2. C</w:t>
      </w:r>
      <w:r>
        <w:rPr>
          <w:b/>
          <w:bCs/>
        </w:rPr>
        <w:t>ử</w:t>
      </w:r>
      <w:r>
        <w:rPr>
          <w:b/>
          <w:bCs/>
        </w:rPr>
        <w:t>a s</w:t>
      </w:r>
      <w:r>
        <w:rPr>
          <w:b/>
          <w:bCs/>
        </w:rPr>
        <w:t>ổ</w:t>
      </w:r>
      <w:r>
        <w:rPr>
          <w:b/>
          <w:bCs/>
        </w:rPr>
        <w:t xml:space="preserve"> cơ h</w:t>
      </w:r>
      <w:r>
        <w:rPr>
          <w:b/>
          <w:bCs/>
        </w:rPr>
        <w:t>ộ</w:t>
      </w:r>
      <w:r>
        <w:rPr>
          <w:b/>
          <w:bCs/>
        </w:rPr>
        <w:t>i đang đóng l</w:t>
      </w:r>
      <w:r>
        <w:rPr>
          <w:b/>
          <w:bCs/>
        </w:rPr>
        <w:t>ạ</w:t>
      </w:r>
      <w:r>
        <w:rPr>
          <w:b/>
          <w:bCs/>
        </w:rPr>
        <w:t>i:</w:t>
      </w:r>
      <w:r>
        <w:t xml:space="preserve"> - Siemens, Schneider đang m</w:t>
      </w:r>
      <w:r>
        <w:t>ở</w:t>
      </w:r>
      <w:r>
        <w:t xml:space="preserve"> R&amp;D center t</w:t>
      </w:r>
      <w:r>
        <w:t>ạ</w:t>
      </w:r>
      <w:r>
        <w:t>i VN (2025-2026) - Startup đang huy đ</w:t>
      </w:r>
      <w:r>
        <w:t>ộ</w:t>
      </w:r>
      <w:r>
        <w:t>ng v</w:t>
      </w:r>
      <w:r>
        <w:t>ố</w:t>
      </w:r>
      <w:r>
        <w:t>n và phát tri</w:t>
      </w:r>
      <w:r>
        <w:t>ể</w:t>
      </w:r>
      <w:r>
        <w:t>n s</w:t>
      </w:r>
      <w:r>
        <w:t>ả</w:t>
      </w:r>
      <w:r>
        <w:t>n ph</w:t>
      </w:r>
      <w:r>
        <w:t>ẩ</w:t>
      </w:r>
      <w:r>
        <w:t>m - Công ngh</w:t>
      </w:r>
      <w:r>
        <w:t>ệ</w:t>
      </w:r>
      <w:r>
        <w:t xml:space="preserve"> đang ti</w:t>
      </w:r>
      <w:r>
        <w:t>ế</w:t>
      </w:r>
      <w:r>
        <w:t>n b</w:t>
      </w:r>
      <w:r>
        <w:t>ộ</w:t>
      </w:r>
      <w:r>
        <w:t xml:space="preserve"> nhanh (5G, Edge AI) - </w:t>
      </w:r>
      <w:r>
        <w:rPr>
          <w:b/>
          <w:bCs/>
        </w:rPr>
        <w:t>C</w:t>
      </w:r>
      <w:r>
        <w:rPr>
          <w:b/>
          <w:bCs/>
        </w:rPr>
        <w:t>ử</w:t>
      </w:r>
      <w:r>
        <w:rPr>
          <w:b/>
          <w:bCs/>
        </w:rPr>
        <w:t>a s</w:t>
      </w:r>
      <w:r>
        <w:rPr>
          <w:b/>
          <w:bCs/>
        </w:rPr>
        <w:t>ổ</w:t>
      </w:r>
      <w:r>
        <w:rPr>
          <w:b/>
          <w:bCs/>
        </w:rPr>
        <w:t>: ch</w:t>
      </w:r>
      <w:r>
        <w:rPr>
          <w:b/>
          <w:bCs/>
        </w:rPr>
        <w:t>ỉ</w:t>
      </w:r>
      <w:r>
        <w:rPr>
          <w:b/>
          <w:bCs/>
        </w:rPr>
        <w:t xml:space="preserve"> còn 2-3 năm (2025-2027)</w:t>
      </w:r>
    </w:p>
    <w:p w14:paraId="463F28EF" w14:textId="77777777" w:rsidR="008F68C3" w:rsidRDefault="0012558D">
      <w:pPr>
        <w:pStyle w:val="BodyText"/>
      </w:pPr>
      <w:r>
        <w:rPr>
          <w:b/>
          <w:bCs/>
        </w:rPr>
        <w:t>3. First-Mover Advantage r</w:t>
      </w:r>
      <w:r>
        <w:rPr>
          <w:b/>
          <w:bCs/>
        </w:rPr>
        <w:t>ấ</w:t>
      </w:r>
      <w:r>
        <w:rPr>
          <w:b/>
          <w:bCs/>
        </w:rPr>
        <w:t>t l</w:t>
      </w:r>
      <w:r>
        <w:rPr>
          <w:b/>
          <w:bCs/>
        </w:rPr>
        <w:t>ớ</w:t>
      </w:r>
      <w:r>
        <w:rPr>
          <w:b/>
          <w:bCs/>
        </w:rPr>
        <w:t>n:</w:t>
      </w:r>
      <w:r>
        <w:t xml:space="preserve"> - Th</w:t>
      </w:r>
      <w:r>
        <w:t>ị</w:t>
      </w:r>
      <w:r>
        <w:t xml:space="preserve"> ph</w:t>
      </w:r>
      <w:r>
        <w:t>ầ</w:t>
      </w:r>
      <w:r>
        <w:t>n cao hơn 25-35% - Doanh thu tăng 15-20 tri</w:t>
      </w:r>
      <w:r>
        <w:t>ệ</w:t>
      </w:r>
      <w:r>
        <w:t>u USD - NPV tăng 5-8 tri</w:t>
      </w:r>
      <w:r>
        <w:t>ệ</w:t>
      </w:r>
      <w:r>
        <w:t>u USD - Xây d</w:t>
      </w:r>
      <w:r>
        <w:t>ự</w:t>
      </w:r>
      <w:r>
        <w:t>ng thương hi</w:t>
      </w:r>
      <w:r>
        <w:t>ệ</w:t>
      </w:r>
      <w:r>
        <w:t>u và ecosystem</w:t>
      </w:r>
    </w:p>
    <w:p w14:paraId="0012404E" w14:textId="77777777" w:rsidR="008F68C3" w:rsidRDefault="0012558D">
      <w:pPr>
        <w:pStyle w:val="BodyText"/>
      </w:pPr>
      <w:r>
        <w:rPr>
          <w:b/>
          <w:bCs/>
        </w:rPr>
        <w:t>4. R</w:t>
      </w:r>
      <w:r>
        <w:rPr>
          <w:b/>
          <w:bCs/>
        </w:rPr>
        <w:t>ủ</w:t>
      </w:r>
      <w:r>
        <w:rPr>
          <w:b/>
          <w:bCs/>
        </w:rPr>
        <w:t>i ro trì hoãn nghiêm tr</w:t>
      </w:r>
      <w:r>
        <w:rPr>
          <w:b/>
          <w:bCs/>
        </w:rPr>
        <w:t>ọ</w:t>
      </w:r>
      <w:r>
        <w:rPr>
          <w:b/>
          <w:bCs/>
        </w:rPr>
        <w:t>n</w:t>
      </w:r>
      <w:r>
        <w:rPr>
          <w:b/>
          <w:bCs/>
        </w:rPr>
        <w:t>g:</w:t>
      </w:r>
      <w:r>
        <w:t xml:space="preserve"> - Trì hoãn 1 năm: NPV gi</w:t>
      </w:r>
      <w:r>
        <w:t>ả</w:t>
      </w:r>
      <w:r>
        <w:t>m 30% - Trì hoãn 2 năm: NPV gi</w:t>
      </w:r>
      <w:r>
        <w:t>ả</w:t>
      </w:r>
      <w:r>
        <w:t>m 62% - Trì hoãn 3+ năm: D</w:t>
      </w:r>
      <w:r>
        <w:t>ự</w:t>
      </w:r>
      <w:r>
        <w:t xml:space="preserve"> án không kh</w:t>
      </w:r>
      <w:r>
        <w:t>ả</w:t>
      </w:r>
      <w:r>
        <w:t xml:space="preserve"> thi</w:t>
      </w:r>
    </w:p>
    <w:p w14:paraId="57399DE4" w14:textId="77777777" w:rsidR="008F68C3" w:rsidRDefault="0012558D">
      <w:pPr>
        <w:pStyle w:val="BodyText"/>
      </w:pPr>
      <w:r>
        <w:rPr>
          <w:b/>
          <w:bCs/>
        </w:rPr>
        <w:t>5. H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ụ</w:t>
      </w:r>
      <w:r>
        <w:rPr>
          <w:b/>
          <w:bCs/>
        </w:rPr>
        <w:t xml:space="preserve"> các y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ố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n l</w:t>
      </w:r>
      <w:r>
        <w:rPr>
          <w:b/>
          <w:bCs/>
        </w:rPr>
        <w:t>ợ</w:t>
      </w:r>
      <w:r>
        <w:rPr>
          <w:b/>
          <w:bCs/>
        </w:rPr>
        <w:t>i:</w:t>
      </w:r>
      <w:r>
        <w:t xml:space="preserve"> - ✓ Chính sách ưu đãi m</w:t>
      </w:r>
      <w:r>
        <w:t>ạ</w:t>
      </w:r>
      <w:r>
        <w:t>nh m</w:t>
      </w:r>
      <w:r>
        <w:t>ẽ</w:t>
      </w:r>
      <w:r>
        <w:t xml:space="preserve"> [QĐ 38/2020/QĐ-TTg – Ph</w:t>
      </w:r>
      <w:r>
        <w:t>ụ</w:t>
      </w:r>
      <w:r>
        <w:t xml:space="preserve"> l</w:t>
      </w:r>
      <w:r>
        <w:t>ụ</w:t>
      </w:r>
      <w:r>
        <w:t>c II, M</w:t>
      </w:r>
      <w:r>
        <w:t>ụ</w:t>
      </w:r>
      <w:r>
        <w:t>c 1.1 (Vi đi</w:t>
      </w:r>
      <w:r>
        <w:t>ệ</w:t>
      </w:r>
      <w:r>
        <w:t>n t</w:t>
      </w:r>
      <w:r>
        <w:t>ử</w:t>
      </w:r>
      <w:r>
        <w:t>), M</w:t>
      </w:r>
      <w:r>
        <w:t>ụ</w:t>
      </w:r>
      <w:r>
        <w:t>c 1.2 (CNTT), M</w:t>
      </w:r>
      <w:r>
        <w:t>ụ</w:t>
      </w:r>
      <w:r>
        <w:t>c 2.1 (Cơ khí chí</w:t>
      </w:r>
      <w:r>
        <w:t>nh xác), M</w:t>
      </w:r>
      <w:r>
        <w:t>ụ</w:t>
      </w:r>
      <w:r>
        <w:t>c 2.2 (T</w:t>
      </w:r>
      <w:r>
        <w:t>ự</w:t>
      </w:r>
      <w:r>
        <w:t xml:space="preserve"> đ</w:t>
      </w:r>
      <w:r>
        <w:t>ộ</w:t>
      </w:r>
      <w:r>
        <w:t>ng hóa)] (TTCP, 2020) và [QĐ 2117/QĐ-TTg – Đi</w:t>
      </w:r>
      <w:r>
        <w:t>ề</w:t>
      </w:r>
      <w:r>
        <w:t>u 1, Kho</w:t>
      </w:r>
      <w:r>
        <w:t>ả</w:t>
      </w:r>
      <w:r>
        <w:t>n 1 (Tiêu chí d</w:t>
      </w:r>
      <w:r>
        <w:t>ự</w:t>
      </w:r>
      <w:r>
        <w:t xml:space="preserve"> án công ngh</w:t>
      </w:r>
      <w:r>
        <w:t>ệ</w:t>
      </w:r>
      <w:r>
        <w:t xml:space="preserve"> cao ưu tiên)] (TTCP, 2020) - ✓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 l</w:t>
      </w:r>
      <w:r>
        <w:t>ớ</w:t>
      </w:r>
      <w:r>
        <w:t>n (83.035 DNNVV) - ✓ Cơ h</w:t>
      </w:r>
      <w:r>
        <w:t>ộ</w:t>
      </w:r>
      <w:r>
        <w:t>i xu</w:t>
      </w:r>
      <w:r>
        <w:t>ấ</w:t>
      </w:r>
      <w:r>
        <w:t>t kh</w:t>
      </w:r>
      <w:r>
        <w:t>ẩ</w:t>
      </w:r>
      <w:r>
        <w:t>u ASEAN (58,9 t</w:t>
      </w:r>
      <w:r>
        <w:t>ỷ</w:t>
      </w:r>
      <w:r>
        <w:t xml:space="preserve"> USD) - ✓ Chu</w:t>
      </w:r>
      <w:r>
        <w:t>ỗ</w:t>
      </w:r>
      <w:r>
        <w:t xml:space="preserve">i cung </w:t>
      </w:r>
      <w:r>
        <w:t>ứ</w:t>
      </w:r>
      <w:r>
        <w:t>ng phát tri</w:t>
      </w:r>
      <w:r>
        <w:t>ể</w:t>
      </w:r>
      <w:r>
        <w:t>n (50+ nhà</w:t>
      </w:r>
      <w:r>
        <w:t xml:space="preserve"> cung c</w:t>
      </w:r>
      <w:r>
        <w:t>ấ</w:t>
      </w:r>
      <w:r>
        <w:t>p PCB, 200+ nhà cung c</w:t>
      </w:r>
      <w:r>
        <w:t>ấ</w:t>
      </w:r>
      <w:r>
        <w:t>p cơ khí) - ✓ Đ</w:t>
      </w:r>
      <w:r>
        <w:t>ố</w:t>
      </w:r>
      <w:r>
        <w:t>i tác công ngh</w:t>
      </w:r>
      <w:r>
        <w:t>ệ</w:t>
      </w:r>
      <w:r>
        <w:t xml:space="preserve"> s</w:t>
      </w:r>
      <w:r>
        <w:t>ẵ</w:t>
      </w:r>
      <w:r>
        <w:t>n sàng (KUKA, Tuya, DALY, Hikvision, Tohin) - ✓ Đ</w:t>
      </w:r>
      <w:r>
        <w:t>ộ</w:t>
      </w:r>
      <w:r>
        <w:t>i ngũ R&amp;D có trình đ</w:t>
      </w:r>
      <w:r>
        <w:t>ộ</w:t>
      </w:r>
      <w:r>
        <w:t xml:space="preserve"> cao (36 ngư</w:t>
      </w:r>
      <w:r>
        <w:t>ờ</w:t>
      </w:r>
      <w:r>
        <w:t>i) - ✓ Ngu</w:t>
      </w:r>
      <w:r>
        <w:t>ồ</w:t>
      </w:r>
      <w:r>
        <w:t>n v</w:t>
      </w:r>
      <w:r>
        <w:t>ố</w:t>
      </w:r>
      <w:r>
        <w:t>n đ</w:t>
      </w:r>
      <w:r>
        <w:t>ầ</w:t>
      </w:r>
      <w:r>
        <w:t>y đ</w:t>
      </w:r>
      <w:r>
        <w:t>ủ</w:t>
      </w:r>
      <w:r>
        <w:t xml:space="preserve"> (20 tri</w:t>
      </w:r>
      <w:r>
        <w:t>ệ</w:t>
      </w:r>
      <w:r>
        <w:t>u USD)</w:t>
      </w:r>
    </w:p>
    <w:p w14:paraId="586B1E74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đi</w:t>
      </w:r>
      <w:r>
        <w:rPr>
          <w:b/>
          <w:bCs/>
        </w:rPr>
        <w:t>ể</w:t>
      </w:r>
      <w:r>
        <w:rPr>
          <w:b/>
          <w:bCs/>
        </w:rPr>
        <w:t>m hi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ạ</w:t>
      </w:r>
      <w:r>
        <w:rPr>
          <w:b/>
          <w:bCs/>
        </w:rPr>
        <w:t>i (Q4/2024 - Q1/2025) là TH</w:t>
      </w:r>
      <w:r>
        <w:rPr>
          <w:b/>
          <w:bCs/>
        </w:rPr>
        <w:t>Ờ</w:t>
      </w:r>
      <w:r>
        <w:rPr>
          <w:b/>
          <w:bCs/>
        </w:rPr>
        <w:t>I ĐI</w:t>
      </w:r>
      <w:r>
        <w:rPr>
          <w:b/>
          <w:bCs/>
        </w:rPr>
        <w:t>Ể</w:t>
      </w:r>
      <w:r>
        <w:rPr>
          <w:b/>
          <w:bCs/>
        </w:rPr>
        <w:t>M VÀNG đ</w:t>
      </w:r>
      <w:r>
        <w:rPr>
          <w:b/>
          <w:bCs/>
        </w:rPr>
        <w:t>ể</w:t>
      </w:r>
      <w:r>
        <w:rPr>
          <w:b/>
          <w:bCs/>
        </w:rPr>
        <w:t xml:space="preserve"> kh</w:t>
      </w:r>
      <w:r>
        <w:rPr>
          <w:b/>
          <w:bCs/>
        </w:rPr>
        <w:t>ở</w:t>
      </w:r>
      <w:r>
        <w:rPr>
          <w:b/>
          <w:bCs/>
        </w:rPr>
        <w:t>i đ</w:t>
      </w:r>
      <w:r>
        <w:rPr>
          <w:b/>
          <w:bCs/>
        </w:rPr>
        <w:t>ộ</w:t>
      </w:r>
      <w:r>
        <w:rPr>
          <w:b/>
          <w:bCs/>
        </w:rPr>
        <w:t>n</w:t>
      </w:r>
      <w:r>
        <w:rPr>
          <w:b/>
          <w:bCs/>
        </w:rPr>
        <w:t>g d</w:t>
      </w:r>
      <w:r>
        <w:rPr>
          <w:b/>
          <w:bCs/>
        </w:rPr>
        <w:t>ự</w:t>
      </w:r>
      <w:r>
        <w:rPr>
          <w:b/>
          <w:bCs/>
        </w:rPr>
        <w:t xml:space="preserve"> án. M</w:t>
      </w:r>
      <w:r>
        <w:rPr>
          <w:b/>
          <w:bCs/>
        </w:rPr>
        <w:t>ỗ</w:t>
      </w:r>
      <w:r>
        <w:rPr>
          <w:b/>
          <w:bCs/>
        </w:rPr>
        <w:t>i tháng trì hoãn là m</w:t>
      </w:r>
      <w:r>
        <w:rPr>
          <w:b/>
          <w:bCs/>
        </w:rPr>
        <w:t>ấ</w:t>
      </w:r>
      <w:r>
        <w:rPr>
          <w:b/>
          <w:bCs/>
        </w:rPr>
        <w:t>t đi cơ h</w:t>
      </w:r>
      <w:r>
        <w:rPr>
          <w:b/>
          <w:bCs/>
        </w:rPr>
        <w:t>ộ</w:t>
      </w:r>
      <w:r>
        <w:rPr>
          <w:b/>
          <w:bCs/>
        </w:rPr>
        <w:t>i tr</w:t>
      </w:r>
      <w:r>
        <w:rPr>
          <w:b/>
          <w:bCs/>
        </w:rPr>
        <w:t>ị</w:t>
      </w:r>
      <w:r>
        <w:rPr>
          <w:b/>
          <w:bCs/>
        </w:rPr>
        <w:t xml:space="preserve"> giá hàng tri</w:t>
      </w:r>
      <w:r>
        <w:rPr>
          <w:b/>
          <w:bCs/>
        </w:rPr>
        <w:t>ệ</w:t>
      </w:r>
      <w:r>
        <w:rPr>
          <w:b/>
          <w:bCs/>
        </w:rPr>
        <w:t>u đô la và tăng r</w:t>
      </w:r>
      <w:r>
        <w:rPr>
          <w:b/>
          <w:bCs/>
        </w:rPr>
        <w:t>ủ</w:t>
      </w:r>
      <w:r>
        <w:rPr>
          <w:b/>
          <w:bCs/>
        </w:rPr>
        <w:t>i ro th</w:t>
      </w:r>
      <w:r>
        <w:rPr>
          <w:b/>
          <w:bCs/>
        </w:rPr>
        <w:t>ấ</w:t>
      </w:r>
      <w:r>
        <w:rPr>
          <w:b/>
          <w:bCs/>
        </w:rPr>
        <w:t>t b</w:t>
      </w:r>
      <w:r>
        <w:rPr>
          <w:b/>
          <w:bCs/>
        </w:rPr>
        <w:t>ạ</w:t>
      </w:r>
      <w:r>
        <w:rPr>
          <w:b/>
          <w:bCs/>
        </w:rPr>
        <w:t>i.</w:t>
      </w:r>
    </w:p>
    <w:p w14:paraId="207C1B77" w14:textId="77777777" w:rsidR="008F68C3" w:rsidRDefault="0012558D">
      <w:pPr>
        <w:pStyle w:val="BodyText"/>
      </w:pPr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 NGH</w:t>
      </w:r>
      <w:r>
        <w:rPr>
          <w:b/>
          <w:bCs/>
        </w:rPr>
        <w:t>Ị</w:t>
      </w:r>
      <w:r>
        <w:rPr>
          <w:b/>
          <w:bCs/>
        </w:rPr>
        <w:t>:</w:t>
      </w:r>
      <w:r>
        <w:t xml:space="preserve"> Phê duy</w:t>
      </w:r>
      <w:r>
        <w:t>ệ</w:t>
      </w:r>
      <w:r>
        <w:t>t d</w:t>
      </w:r>
      <w:r>
        <w:t>ự</w:t>
      </w:r>
      <w:r>
        <w:t xml:space="preserve"> án ngay l</w:t>
      </w:r>
      <w:r>
        <w:t>ậ</w:t>
      </w:r>
      <w:r>
        <w:t>p t</w:t>
      </w:r>
      <w:r>
        <w:t>ứ</w:t>
      </w:r>
      <w:r>
        <w:t>c đ</w:t>
      </w:r>
      <w:r>
        <w:t>ể</w:t>
      </w:r>
      <w:r>
        <w:t xml:space="preserve"> kh</w:t>
      </w:r>
      <w:r>
        <w:t>ở</w:t>
      </w:r>
      <w:r>
        <w:t>i đ</w:t>
      </w:r>
      <w:r>
        <w:t>ộ</w:t>
      </w:r>
      <w:r>
        <w:t>ng tri</w:t>
      </w:r>
      <w:r>
        <w:t>ể</w:t>
      </w:r>
      <w:r>
        <w:t>n khai t</w:t>
      </w:r>
      <w:r>
        <w:t>ừ</w:t>
      </w:r>
      <w:r>
        <w:t xml:space="preserve"> Q1/2025.</w:t>
      </w:r>
    </w:p>
    <w:p w14:paraId="5436571B" w14:textId="77777777" w:rsidR="008F68C3" w:rsidRDefault="0012558D">
      <w:r>
        <w:pict w14:anchorId="5D382FAE">
          <v:rect id="_x0000_i1061" style="width:0;height:1.5pt" o:hralign="center" o:hrstd="t" o:hr="t"/>
        </w:pict>
      </w:r>
    </w:p>
    <w:p w14:paraId="43B88D76" w14:textId="77777777" w:rsidR="008F68C3" w:rsidRDefault="0012558D">
      <w:r>
        <w:pict w14:anchorId="4F8A0C56">
          <v:rect id="_x0000_i1062" style="width:0;height:1.5pt" o:hralign="center" o:hrstd="t" o:hr="t"/>
        </w:pict>
      </w:r>
    </w:p>
    <w:p w14:paraId="1A17BBDD" w14:textId="77777777" w:rsidR="008F68C3" w:rsidRDefault="0012558D">
      <w:pPr>
        <w:pStyle w:val="Heading1"/>
      </w:pPr>
      <w:bookmarkStart w:id="118" w:name="phần-ii-phân-tích-thị-trường"/>
      <w:bookmarkStart w:id="119" w:name="_Toc211974368"/>
      <w:bookmarkEnd w:id="80"/>
      <w:bookmarkEnd w:id="108"/>
      <w:bookmarkEnd w:id="116"/>
      <w:r>
        <w:rPr>
          <w:rStyle w:val="SectionNumber"/>
        </w:rPr>
        <w:t>5</w:t>
      </w:r>
      <w:r>
        <w:tab/>
        <w:t>PH</w:t>
      </w:r>
      <w:r>
        <w:t>Ầ</w:t>
      </w:r>
      <w:r>
        <w:t>N II: PHÂN TÍCH TH</w:t>
      </w:r>
      <w:r>
        <w:t>Ị</w:t>
      </w:r>
      <w:r>
        <w:t xml:space="preserve"> TRƯ</w:t>
      </w:r>
      <w:r>
        <w:t>Ờ</w:t>
      </w:r>
      <w:r>
        <w:t>NG</w:t>
      </w:r>
      <w:bookmarkEnd w:id="119"/>
    </w:p>
    <w:p w14:paraId="1B8ED884" w14:textId="77777777" w:rsidR="008F68C3" w:rsidRDefault="0012558D">
      <w:r>
        <w:pict w14:anchorId="7E082F2E">
          <v:rect id="_x0000_i1063" style="width:0;height:1.5pt" o:hralign="center" o:hrstd="t" o:hr="t"/>
        </w:pict>
      </w:r>
    </w:p>
    <w:p w14:paraId="52150184" w14:textId="77777777" w:rsidR="008F68C3" w:rsidRDefault="0012558D">
      <w:pPr>
        <w:pStyle w:val="Heading2"/>
      </w:pPr>
      <w:bookmarkStart w:id="120" w:name="thị-trường-quốc-tế"/>
      <w:bookmarkStart w:id="121" w:name="_Toc211974369"/>
      <w:r>
        <w:rPr>
          <w:rStyle w:val="SectionNumber"/>
        </w:rPr>
        <w:t>5.1</w:t>
      </w:r>
      <w:r>
        <w:tab/>
        <w:t>8. TH</w:t>
      </w:r>
      <w:r>
        <w:t>Ị</w:t>
      </w:r>
      <w:r>
        <w:t xml:space="preserve"> TRƯ</w:t>
      </w:r>
      <w:r>
        <w:t>Ờ</w:t>
      </w:r>
      <w:r>
        <w:t>NG QU</w:t>
      </w:r>
      <w:r>
        <w:t>Ố</w:t>
      </w:r>
      <w:r>
        <w:t>C T</w:t>
      </w:r>
      <w:r>
        <w:t>Ế</w:t>
      </w:r>
      <w:bookmarkEnd w:id="121"/>
    </w:p>
    <w:p w14:paraId="0AE7FC53" w14:textId="77777777" w:rsidR="008F68C3" w:rsidRDefault="0012558D">
      <w:pPr>
        <w:pStyle w:val="Heading3"/>
      </w:pPr>
      <w:bookmarkStart w:id="122" w:name="iot-toàn-cầu"/>
      <w:bookmarkStart w:id="123" w:name="_Toc211974370"/>
      <w:r>
        <w:rPr>
          <w:rStyle w:val="SectionNumber"/>
        </w:rPr>
        <w:t>5.1.1</w:t>
      </w:r>
      <w:r>
        <w:tab/>
        <w:t>8.1. IoT toàn c</w:t>
      </w:r>
      <w:r>
        <w:t>ầ</w:t>
      </w:r>
      <w:r>
        <w:t>u</w:t>
      </w:r>
      <w:bookmarkEnd w:id="123"/>
    </w:p>
    <w:p w14:paraId="00C7A7B1" w14:textId="77777777" w:rsidR="008F68C3" w:rsidRDefault="0012558D">
      <w:pPr>
        <w:pStyle w:val="FirstParagraph"/>
      </w:pPr>
      <w:r>
        <w:t>Th</w:t>
      </w:r>
      <w:r>
        <w:t>ị</w:t>
      </w:r>
      <w:r>
        <w:t xml:space="preserve"> trư</w:t>
      </w:r>
      <w:r>
        <w:t>ờ</w:t>
      </w:r>
      <w:r>
        <w:t>ng Internet of Things (IoT) toàn c</w:t>
      </w:r>
      <w:r>
        <w:t>ầ</w:t>
      </w:r>
      <w:r>
        <w:t>u đang trong giai đo</w:t>
      </w:r>
      <w:r>
        <w:t>ạ</w:t>
      </w:r>
      <w:r>
        <w:t>n tăng trư</w:t>
      </w:r>
      <w:r>
        <w:t>ở</w:t>
      </w:r>
      <w:r>
        <w:t>ng bùng n</w:t>
      </w:r>
      <w:r>
        <w:t>ổ</w:t>
      </w:r>
      <w:r>
        <w:t>, đư</w:t>
      </w:r>
      <w:r>
        <w:t>ợ</w:t>
      </w:r>
      <w:r>
        <w:t>c thúc đ</w:t>
      </w:r>
      <w:r>
        <w:t>ẩ</w:t>
      </w:r>
      <w:r>
        <w:t>y b</w:t>
      </w:r>
      <w:r>
        <w:t>ở</w:t>
      </w:r>
      <w:r>
        <w:t>i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công ngh</w:t>
      </w:r>
      <w:r>
        <w:t>ệ</w:t>
      </w:r>
      <w:r>
        <w:t xml:space="preserve"> 5G, Edge Computing, AI/ML, và nhu c</w:t>
      </w:r>
      <w:r>
        <w:t>ầ</w:t>
      </w:r>
      <w:r>
        <w:t>u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c</w:t>
      </w:r>
      <w:r>
        <w:t>ủ</w:t>
      </w:r>
      <w:r>
        <w:t>a doanh nghi</w:t>
      </w:r>
      <w:r>
        <w:t>ệ</w:t>
      </w:r>
      <w:r>
        <w:t>p.</w:t>
      </w:r>
    </w:p>
    <w:p w14:paraId="0678D2DF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</w:p>
    <w:p w14:paraId="643E76DF" w14:textId="77777777" w:rsidR="008F68C3" w:rsidRDefault="0012558D">
      <w:pPr>
        <w:pStyle w:val="BodyText"/>
      </w:pPr>
      <w:r>
        <w:t>Theo báo cáo “Global IoT Mar</w:t>
      </w:r>
      <w:r>
        <w:t>ket Report 2024-2030” c</w:t>
      </w:r>
      <w:r>
        <w:t>ủ</w:t>
      </w:r>
      <w:r>
        <w:t>a MarketsandMarkets Research, th</w:t>
      </w:r>
      <w:r>
        <w:t>ị</w:t>
      </w:r>
      <w:r>
        <w:t xml:space="preserve"> trư</w:t>
      </w:r>
      <w:r>
        <w:t>ờ</w:t>
      </w:r>
      <w:r>
        <w:t>ng IoT toàn c</w:t>
      </w:r>
      <w:r>
        <w:t>ầ</w:t>
      </w:r>
      <w:r>
        <w:t>u d</w:t>
      </w:r>
      <w:r>
        <w:t>ự</w:t>
      </w:r>
      <w:r>
        <w:t xml:space="preserve"> ki</w:t>
      </w:r>
      <w:r>
        <w:t>ế</w:t>
      </w:r>
      <w:r>
        <w:t>n tăng trư</w:t>
      </w:r>
      <w:r>
        <w:t>ở</w:t>
      </w:r>
      <w:r>
        <w:t>ng m</w:t>
      </w:r>
      <w:r>
        <w:t>ạ</w:t>
      </w:r>
      <w:r>
        <w:t>nh m</w:t>
      </w:r>
      <w:r>
        <w:t>ẽ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306EE48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4B6347BF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3AC45935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199F1289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440" w:type="dxa"/>
          </w:tcPr>
          <w:p w14:paraId="0696C1CD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60959982" w14:textId="77777777" w:rsidR="008F68C3" w:rsidRDefault="0012558D">
            <w:pPr>
              <w:pStyle w:val="Compact"/>
              <w:jc w:val="right"/>
            </w:pPr>
            <w:r>
              <w:t>CAGR 2024-2030</w:t>
            </w:r>
          </w:p>
        </w:tc>
        <w:tc>
          <w:tcPr>
            <w:tcW w:w="1080" w:type="dxa"/>
          </w:tcPr>
          <w:p w14:paraId="662EE75E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48E30065" w14:textId="77777777">
        <w:tc>
          <w:tcPr>
            <w:tcW w:w="1080" w:type="dxa"/>
          </w:tcPr>
          <w:p w14:paraId="2940FD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IoT</w:t>
            </w:r>
          </w:p>
        </w:tc>
        <w:tc>
          <w:tcPr>
            <w:tcW w:w="1440" w:type="dxa"/>
          </w:tcPr>
          <w:p w14:paraId="3D3CCEA2" w14:textId="77777777" w:rsidR="008F68C3" w:rsidRDefault="0012558D">
            <w:pPr>
              <w:pStyle w:val="Compact"/>
              <w:jc w:val="right"/>
            </w:pPr>
            <w:r>
              <w:t>630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0CFF44B" w14:textId="77777777" w:rsidR="008F68C3" w:rsidRDefault="0012558D">
            <w:pPr>
              <w:pStyle w:val="Compact"/>
              <w:jc w:val="right"/>
            </w:pPr>
            <w:r>
              <w:t>940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4DBBA1D" w14:textId="77777777" w:rsidR="008F68C3" w:rsidRDefault="0012558D">
            <w:pPr>
              <w:pStyle w:val="Compact"/>
              <w:jc w:val="right"/>
            </w:pPr>
            <w:r>
              <w:t>1.386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C7FAE5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19,2%</w:t>
            </w:r>
          </w:p>
        </w:tc>
        <w:tc>
          <w:tcPr>
            <w:tcW w:w="1080" w:type="dxa"/>
          </w:tcPr>
          <w:p w14:paraId="69504E91" w14:textId="77777777" w:rsidR="008F68C3" w:rsidRDefault="0012558D">
            <w:pPr>
              <w:pStyle w:val="Compact"/>
            </w:pPr>
            <w:r>
              <w:t>MarketsandMarkets (2024)</w:t>
            </w:r>
          </w:p>
        </w:tc>
      </w:tr>
      <w:tr w:rsidR="008F68C3" w14:paraId="5ED32398" w14:textId="77777777">
        <w:tc>
          <w:tcPr>
            <w:tcW w:w="1080" w:type="dxa"/>
          </w:tcPr>
          <w:p w14:paraId="4792F5D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b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IoT 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1440" w:type="dxa"/>
          </w:tcPr>
          <w:p w14:paraId="6BEEEA96" w14:textId="77777777" w:rsidR="008F68C3" w:rsidRDefault="0012558D">
            <w:pPr>
              <w:pStyle w:val="Compact"/>
              <w:jc w:val="right"/>
            </w:pPr>
            <w:r>
              <w:t>15,1 t</w:t>
            </w:r>
            <w:r>
              <w:t>ỷ</w:t>
            </w:r>
          </w:p>
        </w:tc>
        <w:tc>
          <w:tcPr>
            <w:tcW w:w="1440" w:type="dxa"/>
          </w:tcPr>
          <w:p w14:paraId="47AA6B63" w14:textId="77777777" w:rsidR="008F68C3" w:rsidRDefault="0012558D">
            <w:pPr>
              <w:pStyle w:val="Compact"/>
              <w:jc w:val="right"/>
            </w:pPr>
            <w:r>
              <w:t>25,4 t</w:t>
            </w:r>
            <w:r>
              <w:t>ỷ</w:t>
            </w:r>
          </w:p>
        </w:tc>
        <w:tc>
          <w:tcPr>
            <w:tcW w:w="1440" w:type="dxa"/>
          </w:tcPr>
          <w:p w14:paraId="6FE68835" w14:textId="77777777" w:rsidR="008F68C3" w:rsidRDefault="0012558D">
            <w:pPr>
              <w:pStyle w:val="Compact"/>
              <w:jc w:val="right"/>
            </w:pPr>
            <w:r>
              <w:t>50,0 t</w:t>
            </w:r>
            <w:r>
              <w:t>ỷ</w:t>
            </w:r>
          </w:p>
        </w:tc>
        <w:tc>
          <w:tcPr>
            <w:tcW w:w="1440" w:type="dxa"/>
          </w:tcPr>
          <w:p w14:paraId="7A0451E3" w14:textId="77777777" w:rsidR="008F68C3" w:rsidRDefault="0012558D">
            <w:pPr>
              <w:pStyle w:val="Compact"/>
              <w:jc w:val="right"/>
            </w:pPr>
            <w:r>
              <w:t>22,1%</w:t>
            </w:r>
          </w:p>
        </w:tc>
        <w:tc>
          <w:tcPr>
            <w:tcW w:w="1080" w:type="dxa"/>
          </w:tcPr>
          <w:p w14:paraId="12C65C64" w14:textId="77777777" w:rsidR="008F68C3" w:rsidRDefault="0012558D">
            <w:pPr>
              <w:pStyle w:val="Compact"/>
            </w:pPr>
            <w:r>
              <w:t>IoT Analytics GmbH (2024)</w:t>
            </w:r>
          </w:p>
        </w:tc>
      </w:tr>
      <w:tr w:rsidR="008F68C3" w14:paraId="2A34474F" w14:textId="77777777">
        <w:tc>
          <w:tcPr>
            <w:tcW w:w="1080" w:type="dxa"/>
          </w:tcPr>
          <w:p w14:paraId="6509720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ữ</w:t>
            </w:r>
            <w:r>
              <w:rPr>
                <w:b/>
                <w:bCs/>
              </w:rPr>
              <w:t xml:space="preserve"> li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IoT đư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 ra</w:t>
            </w:r>
          </w:p>
        </w:tc>
        <w:tc>
          <w:tcPr>
            <w:tcW w:w="1440" w:type="dxa"/>
          </w:tcPr>
          <w:p w14:paraId="36697C3F" w14:textId="77777777" w:rsidR="008F68C3" w:rsidRDefault="0012558D">
            <w:pPr>
              <w:pStyle w:val="Compact"/>
              <w:jc w:val="right"/>
            </w:pPr>
            <w:r>
              <w:t>28,7 ZB</w:t>
            </w:r>
          </w:p>
        </w:tc>
        <w:tc>
          <w:tcPr>
            <w:tcW w:w="1440" w:type="dxa"/>
          </w:tcPr>
          <w:p w14:paraId="07D04BB7" w14:textId="77777777" w:rsidR="008F68C3" w:rsidRDefault="0012558D">
            <w:pPr>
              <w:pStyle w:val="Compact"/>
              <w:jc w:val="right"/>
            </w:pPr>
            <w:r>
              <w:t>47,5 ZB</w:t>
            </w:r>
          </w:p>
        </w:tc>
        <w:tc>
          <w:tcPr>
            <w:tcW w:w="1440" w:type="dxa"/>
          </w:tcPr>
          <w:p w14:paraId="5CF56240" w14:textId="77777777" w:rsidR="008F68C3" w:rsidRDefault="0012558D">
            <w:pPr>
              <w:pStyle w:val="Compact"/>
              <w:jc w:val="right"/>
            </w:pPr>
            <w:r>
              <w:t>79,4 ZB</w:t>
            </w:r>
          </w:p>
        </w:tc>
        <w:tc>
          <w:tcPr>
            <w:tcW w:w="1440" w:type="dxa"/>
          </w:tcPr>
          <w:p w14:paraId="4CC728FC" w14:textId="77777777" w:rsidR="008F68C3" w:rsidRDefault="0012558D">
            <w:pPr>
              <w:pStyle w:val="Compact"/>
              <w:jc w:val="right"/>
            </w:pPr>
            <w:r>
              <w:t>18,5%</w:t>
            </w:r>
          </w:p>
        </w:tc>
        <w:tc>
          <w:tcPr>
            <w:tcW w:w="1080" w:type="dxa"/>
          </w:tcPr>
          <w:p w14:paraId="0F7C2F6E" w14:textId="77777777" w:rsidR="008F68C3" w:rsidRDefault="0012558D">
            <w:pPr>
              <w:pStyle w:val="Compact"/>
            </w:pPr>
            <w:r>
              <w:t>IDC (2024)</w:t>
            </w:r>
          </w:p>
        </w:tc>
      </w:tr>
      <w:tr w:rsidR="008F68C3" w14:paraId="27B51899" w14:textId="77777777">
        <w:tc>
          <w:tcPr>
            <w:tcW w:w="1080" w:type="dxa"/>
          </w:tcPr>
          <w:p w14:paraId="32A06B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vào IoT</w:t>
            </w:r>
          </w:p>
        </w:tc>
        <w:tc>
          <w:tcPr>
            <w:tcW w:w="1440" w:type="dxa"/>
          </w:tcPr>
          <w:p w14:paraId="4F5A49B4" w14:textId="77777777" w:rsidR="008F68C3" w:rsidRDefault="0012558D">
            <w:pPr>
              <w:pStyle w:val="Compact"/>
              <w:jc w:val="right"/>
            </w:pPr>
            <w:r>
              <w:t>185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5CA64F7" w14:textId="77777777" w:rsidR="008F68C3" w:rsidRDefault="0012558D">
            <w:pPr>
              <w:pStyle w:val="Compact"/>
              <w:jc w:val="right"/>
            </w:pPr>
            <w:r>
              <w:t>268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0904B1F" w14:textId="77777777" w:rsidR="008F68C3" w:rsidRDefault="0012558D">
            <w:pPr>
              <w:pStyle w:val="Compact"/>
              <w:jc w:val="right"/>
            </w:pPr>
            <w:r>
              <w:t>398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A9EB39C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080" w:type="dxa"/>
          </w:tcPr>
          <w:p w14:paraId="455D4F39" w14:textId="77777777" w:rsidR="008F68C3" w:rsidRDefault="0012558D">
            <w:pPr>
              <w:pStyle w:val="Compact"/>
            </w:pPr>
            <w:r>
              <w:t>IDC (2024)</w:t>
            </w:r>
          </w:p>
        </w:tc>
      </w:tr>
    </w:tbl>
    <w:p w14:paraId="697D65B8" w14:textId="77777777" w:rsidR="008F68C3" w:rsidRDefault="0012558D">
      <w:pPr>
        <w:pStyle w:val="BodyText"/>
      </w:pPr>
      <w:r>
        <w:rPr>
          <w:b/>
          <w:bCs/>
        </w:rPr>
        <w:t>Phân tích theo phân khúc:</w:t>
      </w:r>
    </w:p>
    <w:p w14:paraId="0AB43045" w14:textId="77777777" w:rsidR="008F68C3" w:rsidRDefault="0012558D">
      <w:pPr>
        <w:pStyle w:val="BodyText"/>
      </w:pPr>
      <w:r>
        <w:rPr>
          <w:b/>
          <w:bCs/>
        </w:rPr>
        <w:t>1. Industrial IoT (IIoT) – Phân khúc m</w:t>
      </w:r>
      <w:r>
        <w:rPr>
          <w:b/>
          <w:bCs/>
        </w:rPr>
        <w:t>ụ</w:t>
      </w:r>
      <w:r>
        <w:rPr>
          <w:b/>
          <w:bCs/>
        </w:rPr>
        <w:t>c tiêu chính: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658F22B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3DAC742C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1BF1A32A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200D3A4E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36829715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4AEAC4D0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 2030</w:t>
            </w:r>
          </w:p>
        </w:tc>
        <w:tc>
          <w:tcPr>
            <w:tcW w:w="1080" w:type="dxa"/>
          </w:tcPr>
          <w:p w14:paraId="2B8D44A4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E8B4BBF" w14:textId="77777777">
        <w:tc>
          <w:tcPr>
            <w:tcW w:w="1080" w:type="dxa"/>
          </w:tcPr>
          <w:p w14:paraId="3F32B55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Industrial IoT (IIoT)</w:t>
            </w:r>
          </w:p>
        </w:tc>
        <w:tc>
          <w:tcPr>
            <w:tcW w:w="1440" w:type="dxa"/>
          </w:tcPr>
          <w:p w14:paraId="1763D108" w14:textId="77777777" w:rsidR="008F68C3" w:rsidRDefault="0012558D">
            <w:pPr>
              <w:pStyle w:val="Compact"/>
              <w:jc w:val="right"/>
            </w:pPr>
            <w:r>
              <w:t>189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B56CE22" w14:textId="77777777" w:rsidR="008F68C3" w:rsidRDefault="0012558D">
            <w:pPr>
              <w:pStyle w:val="Compact"/>
              <w:jc w:val="right"/>
            </w:pPr>
            <w:r>
              <w:t>415,8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C2EF15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22,5%</w:t>
            </w:r>
          </w:p>
        </w:tc>
        <w:tc>
          <w:tcPr>
            <w:tcW w:w="1440" w:type="dxa"/>
          </w:tcPr>
          <w:p w14:paraId="2FECEA7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30%</w:t>
            </w:r>
          </w:p>
        </w:tc>
        <w:tc>
          <w:tcPr>
            <w:tcW w:w="1080" w:type="dxa"/>
          </w:tcPr>
          <w:p w14:paraId="2EEBFE66" w14:textId="77777777" w:rsidR="008F68C3" w:rsidRDefault="0012558D">
            <w:pPr>
              <w:pStyle w:val="Compact"/>
            </w:pPr>
            <w:r>
              <w:t>Phân khúc l</w:t>
            </w:r>
            <w:r>
              <w:t>ớ</w:t>
            </w:r>
            <w:r>
              <w:t>n nh</w:t>
            </w:r>
            <w:r>
              <w:t>ấ</w:t>
            </w:r>
            <w:r>
              <w:t>t</w:t>
            </w:r>
          </w:p>
        </w:tc>
      </w:tr>
      <w:tr w:rsidR="008F68C3" w14:paraId="44B9004E" w14:textId="77777777">
        <w:tc>
          <w:tcPr>
            <w:tcW w:w="1080" w:type="dxa"/>
          </w:tcPr>
          <w:p w14:paraId="30E5BD2C" w14:textId="77777777" w:rsidR="008F68C3" w:rsidRDefault="0012558D">
            <w:pPr>
              <w:pStyle w:val="Compact"/>
            </w:pPr>
            <w:r>
              <w:t>- Smart Manufacturing</w:t>
            </w:r>
          </w:p>
        </w:tc>
        <w:tc>
          <w:tcPr>
            <w:tcW w:w="1440" w:type="dxa"/>
          </w:tcPr>
          <w:p w14:paraId="78971234" w14:textId="77777777" w:rsidR="008F68C3" w:rsidRDefault="0012558D">
            <w:pPr>
              <w:pStyle w:val="Compact"/>
              <w:jc w:val="right"/>
            </w:pPr>
            <w:r>
              <w:t>68,0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6A25132" w14:textId="77777777" w:rsidR="008F68C3" w:rsidRDefault="0012558D">
            <w:pPr>
              <w:pStyle w:val="Compact"/>
              <w:jc w:val="right"/>
            </w:pPr>
            <w:r>
              <w:t>124,7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C11D231" w14:textId="77777777" w:rsidR="008F68C3" w:rsidRDefault="0012558D">
            <w:pPr>
              <w:pStyle w:val="Compact"/>
              <w:jc w:val="right"/>
            </w:pPr>
            <w:r>
              <w:t>10,7%</w:t>
            </w:r>
          </w:p>
        </w:tc>
        <w:tc>
          <w:tcPr>
            <w:tcW w:w="1440" w:type="dxa"/>
          </w:tcPr>
          <w:p w14:paraId="42B97246" w14:textId="77777777" w:rsidR="008F68C3" w:rsidRDefault="0012558D">
            <w:pPr>
              <w:pStyle w:val="Compact"/>
              <w:jc w:val="right"/>
            </w:pPr>
            <w:r>
              <w:t>30% IIoT</w:t>
            </w:r>
          </w:p>
        </w:tc>
        <w:tc>
          <w:tcPr>
            <w:tcW w:w="1080" w:type="dxa"/>
          </w:tcPr>
          <w:p w14:paraId="5F61C4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 chính Mekong</w:t>
            </w:r>
          </w:p>
        </w:tc>
      </w:tr>
      <w:tr w:rsidR="008F68C3" w14:paraId="70D23C7A" w14:textId="77777777">
        <w:tc>
          <w:tcPr>
            <w:tcW w:w="1080" w:type="dxa"/>
          </w:tcPr>
          <w:p w14:paraId="084D9C76" w14:textId="77777777" w:rsidR="008F68C3" w:rsidRDefault="0012558D">
            <w:pPr>
              <w:pStyle w:val="Compact"/>
            </w:pPr>
            <w:r>
              <w:t>- Supply Chain &amp; Logistics</w:t>
            </w:r>
          </w:p>
        </w:tc>
        <w:tc>
          <w:tcPr>
            <w:tcW w:w="1440" w:type="dxa"/>
          </w:tcPr>
          <w:p w14:paraId="24781277" w14:textId="77777777" w:rsidR="008F68C3" w:rsidRDefault="0012558D">
            <w:pPr>
              <w:pStyle w:val="Compact"/>
              <w:jc w:val="right"/>
            </w:pPr>
            <w:r>
              <w:t>49,9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D693087" w14:textId="77777777" w:rsidR="008F68C3" w:rsidRDefault="0012558D">
            <w:pPr>
              <w:pStyle w:val="Compact"/>
              <w:jc w:val="right"/>
            </w:pPr>
            <w:r>
              <w:t>99,8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77787F4" w14:textId="77777777" w:rsidR="008F68C3" w:rsidRDefault="0012558D">
            <w:pPr>
              <w:pStyle w:val="Compact"/>
              <w:jc w:val="right"/>
            </w:pPr>
            <w:r>
              <w:t>12,3%</w:t>
            </w:r>
          </w:p>
        </w:tc>
        <w:tc>
          <w:tcPr>
            <w:tcW w:w="1440" w:type="dxa"/>
          </w:tcPr>
          <w:p w14:paraId="7FA77E78" w14:textId="77777777" w:rsidR="008F68C3" w:rsidRDefault="0012558D">
            <w:pPr>
              <w:pStyle w:val="Compact"/>
              <w:jc w:val="right"/>
            </w:pPr>
            <w:r>
              <w:t>24% IIoT</w:t>
            </w:r>
          </w:p>
        </w:tc>
        <w:tc>
          <w:tcPr>
            <w:tcW w:w="1080" w:type="dxa"/>
          </w:tcPr>
          <w:p w14:paraId="57ABB1D6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tiêu th</w:t>
            </w:r>
            <w:r>
              <w:t>ứ</w:t>
            </w:r>
            <w:r>
              <w:t xml:space="preserve"> hai</w:t>
            </w:r>
          </w:p>
        </w:tc>
      </w:tr>
      <w:tr w:rsidR="008F68C3" w14:paraId="72207271" w14:textId="77777777">
        <w:tc>
          <w:tcPr>
            <w:tcW w:w="1080" w:type="dxa"/>
          </w:tcPr>
          <w:p w14:paraId="4C66F713" w14:textId="77777777" w:rsidR="008F68C3" w:rsidRDefault="0012558D">
            <w:pPr>
              <w:pStyle w:val="Compact"/>
            </w:pPr>
            <w:r>
              <w:t>- Energy &amp; Utilities</w:t>
            </w:r>
          </w:p>
        </w:tc>
        <w:tc>
          <w:tcPr>
            <w:tcW w:w="1440" w:type="dxa"/>
          </w:tcPr>
          <w:p w14:paraId="25217D54" w14:textId="77777777" w:rsidR="008F68C3" w:rsidRDefault="0012558D">
            <w:pPr>
              <w:pStyle w:val="Compact"/>
              <w:jc w:val="right"/>
            </w:pPr>
            <w:r>
              <w:t>41,6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0D1C8CC" w14:textId="77777777" w:rsidR="008F68C3" w:rsidRDefault="0012558D">
            <w:pPr>
              <w:pStyle w:val="Compact"/>
              <w:jc w:val="right"/>
            </w:pPr>
            <w:r>
              <w:t>83,2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B11064F" w14:textId="77777777" w:rsidR="008F68C3" w:rsidRDefault="0012558D">
            <w:pPr>
              <w:pStyle w:val="Compact"/>
              <w:jc w:val="right"/>
            </w:pPr>
            <w:r>
              <w:t>12,3%</w:t>
            </w:r>
          </w:p>
        </w:tc>
        <w:tc>
          <w:tcPr>
            <w:tcW w:w="1440" w:type="dxa"/>
          </w:tcPr>
          <w:p w14:paraId="372BFA7D" w14:textId="77777777" w:rsidR="008F68C3" w:rsidRDefault="0012558D">
            <w:pPr>
              <w:pStyle w:val="Compact"/>
              <w:jc w:val="right"/>
            </w:pPr>
            <w:r>
              <w:t>20% IIoT</w:t>
            </w:r>
          </w:p>
        </w:tc>
        <w:tc>
          <w:tcPr>
            <w:tcW w:w="1080" w:type="dxa"/>
          </w:tcPr>
          <w:p w14:paraId="2D355591" w14:textId="77777777" w:rsidR="008F68C3" w:rsidRDefault="008F68C3">
            <w:pPr>
              <w:pStyle w:val="Compact"/>
            </w:pPr>
          </w:p>
        </w:tc>
      </w:tr>
      <w:tr w:rsidR="008F68C3" w14:paraId="06D6F332" w14:textId="77777777">
        <w:tc>
          <w:tcPr>
            <w:tcW w:w="1080" w:type="dxa"/>
          </w:tcPr>
          <w:p w14:paraId="61D33FED" w14:textId="77777777" w:rsidR="008F68C3" w:rsidRDefault="0012558D">
            <w:pPr>
              <w:pStyle w:val="Compact"/>
            </w:pPr>
            <w:r>
              <w:t>- Healthcare</w:t>
            </w:r>
          </w:p>
        </w:tc>
        <w:tc>
          <w:tcPr>
            <w:tcW w:w="1440" w:type="dxa"/>
          </w:tcPr>
          <w:p w14:paraId="00485014" w14:textId="77777777" w:rsidR="008F68C3" w:rsidRDefault="0012558D">
            <w:pPr>
              <w:pStyle w:val="Compact"/>
              <w:jc w:val="right"/>
            </w:pPr>
            <w:r>
              <w:t>22,7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134AEBC" w14:textId="77777777" w:rsidR="008F68C3" w:rsidRDefault="0012558D">
            <w:pPr>
              <w:pStyle w:val="Compact"/>
              <w:jc w:val="right"/>
            </w:pPr>
            <w:r>
              <w:t>62,3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D20473B" w14:textId="77777777" w:rsidR="008F68C3" w:rsidRDefault="0012558D">
            <w:pPr>
              <w:pStyle w:val="Compact"/>
              <w:jc w:val="right"/>
            </w:pPr>
            <w:r>
              <w:t>18,3%</w:t>
            </w:r>
          </w:p>
        </w:tc>
        <w:tc>
          <w:tcPr>
            <w:tcW w:w="1440" w:type="dxa"/>
          </w:tcPr>
          <w:p w14:paraId="2A5957B6" w14:textId="77777777" w:rsidR="008F68C3" w:rsidRDefault="0012558D">
            <w:pPr>
              <w:pStyle w:val="Compact"/>
              <w:jc w:val="right"/>
            </w:pPr>
            <w:r>
              <w:t>15% IIoT</w:t>
            </w:r>
          </w:p>
        </w:tc>
        <w:tc>
          <w:tcPr>
            <w:tcW w:w="1080" w:type="dxa"/>
          </w:tcPr>
          <w:p w14:paraId="40869A36" w14:textId="77777777" w:rsidR="008F68C3" w:rsidRDefault="0012558D">
            <w:pPr>
              <w:pStyle w:val="Compact"/>
            </w:pPr>
            <w:r>
              <w:t>Tăng trư</w:t>
            </w:r>
            <w:r>
              <w:t>ở</w:t>
            </w:r>
            <w:r>
              <w:t>ng nhanh</w:t>
            </w:r>
          </w:p>
        </w:tc>
      </w:tr>
      <w:tr w:rsidR="008F68C3" w14:paraId="4ABEA239" w14:textId="77777777">
        <w:tc>
          <w:tcPr>
            <w:tcW w:w="1080" w:type="dxa"/>
          </w:tcPr>
          <w:p w14:paraId="7F3C7604" w14:textId="77777777" w:rsidR="008F68C3" w:rsidRDefault="0012558D">
            <w:pPr>
              <w:pStyle w:val="Compact"/>
            </w:pPr>
            <w:r>
              <w:t>- Agriculture</w:t>
            </w:r>
          </w:p>
        </w:tc>
        <w:tc>
          <w:tcPr>
            <w:tcW w:w="1440" w:type="dxa"/>
          </w:tcPr>
          <w:p w14:paraId="4D8861C7" w14:textId="77777777" w:rsidR="008F68C3" w:rsidRDefault="0012558D">
            <w:pPr>
              <w:pStyle w:val="Compact"/>
              <w:jc w:val="right"/>
            </w:pPr>
            <w:r>
              <w:t>6,8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41BDF8C" w14:textId="77777777" w:rsidR="008F68C3" w:rsidRDefault="0012558D">
            <w:pPr>
              <w:pStyle w:val="Compact"/>
              <w:jc w:val="right"/>
            </w:pPr>
            <w:r>
              <w:t>20,8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C5B9F94" w14:textId="77777777" w:rsidR="008F68C3" w:rsidRDefault="0012558D">
            <w:pPr>
              <w:pStyle w:val="Compact"/>
              <w:jc w:val="right"/>
            </w:pPr>
            <w:r>
              <w:t>20,4%</w:t>
            </w:r>
          </w:p>
        </w:tc>
        <w:tc>
          <w:tcPr>
            <w:tcW w:w="1440" w:type="dxa"/>
          </w:tcPr>
          <w:p w14:paraId="2205C091" w14:textId="77777777" w:rsidR="008F68C3" w:rsidRDefault="0012558D">
            <w:pPr>
              <w:pStyle w:val="Compact"/>
              <w:jc w:val="right"/>
            </w:pPr>
            <w:r>
              <w:t>5% IIoT</w:t>
            </w:r>
          </w:p>
        </w:tc>
        <w:tc>
          <w:tcPr>
            <w:tcW w:w="1080" w:type="dxa"/>
          </w:tcPr>
          <w:p w14:paraId="51B93F4F" w14:textId="77777777" w:rsidR="008F68C3" w:rsidRDefault="0012558D">
            <w:pPr>
              <w:pStyle w:val="Compact"/>
            </w:pPr>
            <w:r>
              <w:t>Ti</w:t>
            </w:r>
            <w:r>
              <w:t>ề</w:t>
            </w:r>
            <w:r>
              <w:t>m năng l</w:t>
            </w:r>
            <w:r>
              <w:t>ớ</w:t>
            </w:r>
            <w:r>
              <w:t>n</w:t>
            </w:r>
          </w:p>
        </w:tc>
      </w:tr>
      <w:tr w:rsidR="008F68C3" w14:paraId="221A42A8" w14:textId="77777777">
        <w:tc>
          <w:tcPr>
            <w:tcW w:w="1080" w:type="dxa"/>
          </w:tcPr>
          <w:p w14:paraId="0E624D76" w14:textId="77777777" w:rsidR="008F68C3" w:rsidRDefault="0012558D">
            <w:pPr>
              <w:pStyle w:val="Compact"/>
            </w:pPr>
            <w:r>
              <w:t>- Others</w:t>
            </w:r>
          </w:p>
        </w:tc>
        <w:tc>
          <w:tcPr>
            <w:tcW w:w="1440" w:type="dxa"/>
          </w:tcPr>
          <w:p w14:paraId="6C4258CB" w14:textId="77777777" w:rsidR="008F68C3" w:rsidRDefault="0012558D">
            <w:pPr>
              <w:pStyle w:val="Compact"/>
              <w:jc w:val="right"/>
            </w:pPr>
            <w:r>
              <w:t>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855550A" w14:textId="77777777" w:rsidR="008F68C3" w:rsidRDefault="0012558D">
            <w:pPr>
              <w:pStyle w:val="Compact"/>
              <w:jc w:val="right"/>
            </w:pPr>
            <w:r>
              <w:t>25,0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CAC2CB0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440" w:type="dxa"/>
          </w:tcPr>
          <w:p w14:paraId="443B1D6D" w14:textId="77777777" w:rsidR="008F68C3" w:rsidRDefault="0012558D">
            <w:pPr>
              <w:pStyle w:val="Compact"/>
              <w:jc w:val="right"/>
            </w:pPr>
            <w:r>
              <w:t>6% IIoT</w:t>
            </w:r>
          </w:p>
        </w:tc>
        <w:tc>
          <w:tcPr>
            <w:tcW w:w="1080" w:type="dxa"/>
          </w:tcPr>
          <w:p w14:paraId="2AE4AEFF" w14:textId="77777777" w:rsidR="008F68C3" w:rsidRDefault="008F68C3">
            <w:pPr>
              <w:pStyle w:val="Compact"/>
            </w:pPr>
          </w:p>
        </w:tc>
      </w:tr>
    </w:tbl>
    <w:p w14:paraId="647BEE96" w14:textId="77777777" w:rsidR="008F68C3" w:rsidRDefault="0012558D">
      <w:pPr>
        <w:pStyle w:val="BodyText"/>
      </w:pPr>
      <w:r>
        <w:rPr>
          <w:b/>
          <w:bCs/>
        </w:rPr>
        <w:t>2. Smart Cities – Phân khúc tăng trư</w:t>
      </w:r>
      <w:r>
        <w:rPr>
          <w:b/>
          <w:bCs/>
        </w:rPr>
        <w:t>ở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33F0A68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17CDC3E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760" w:type="dxa"/>
          </w:tcPr>
          <w:p w14:paraId="2E19F1A5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3458067C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2FFD8339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2B9FFE6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16E103A" w14:textId="77777777">
        <w:tc>
          <w:tcPr>
            <w:tcW w:w="1320" w:type="dxa"/>
          </w:tcPr>
          <w:p w14:paraId="323256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Smart Cities</w:t>
            </w:r>
          </w:p>
        </w:tc>
        <w:tc>
          <w:tcPr>
            <w:tcW w:w="1760" w:type="dxa"/>
          </w:tcPr>
          <w:p w14:paraId="50309524" w14:textId="77777777" w:rsidR="008F68C3" w:rsidRDefault="0012558D">
            <w:pPr>
              <w:pStyle w:val="Compact"/>
              <w:jc w:val="right"/>
            </w:pPr>
            <w:r>
              <w:t>126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2D663B3" w14:textId="77777777" w:rsidR="008F68C3" w:rsidRDefault="0012558D">
            <w:pPr>
              <w:pStyle w:val="Compact"/>
              <w:jc w:val="right"/>
            </w:pPr>
            <w:r>
              <w:t>277,2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5BBB57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18,8%</w:t>
            </w:r>
          </w:p>
        </w:tc>
        <w:tc>
          <w:tcPr>
            <w:tcW w:w="1320" w:type="dxa"/>
          </w:tcPr>
          <w:p w14:paraId="2D2DCF14" w14:textId="77777777" w:rsidR="008F68C3" w:rsidRDefault="008F68C3">
            <w:pPr>
              <w:pStyle w:val="Compact"/>
            </w:pPr>
          </w:p>
        </w:tc>
      </w:tr>
      <w:tr w:rsidR="008F68C3" w14:paraId="48E46F61" w14:textId="77777777">
        <w:tc>
          <w:tcPr>
            <w:tcW w:w="1320" w:type="dxa"/>
          </w:tcPr>
          <w:p w14:paraId="0671525F" w14:textId="77777777" w:rsidR="008F68C3" w:rsidRDefault="0012558D">
            <w:pPr>
              <w:pStyle w:val="Compact"/>
            </w:pPr>
            <w:r>
              <w:t>- Smart Transportation</w:t>
            </w:r>
          </w:p>
        </w:tc>
        <w:tc>
          <w:tcPr>
            <w:tcW w:w="1760" w:type="dxa"/>
          </w:tcPr>
          <w:p w14:paraId="4471BD0F" w14:textId="77777777" w:rsidR="008F68C3" w:rsidRDefault="0012558D">
            <w:pPr>
              <w:pStyle w:val="Compact"/>
              <w:jc w:val="right"/>
            </w:pPr>
            <w:r>
              <w:t>37,8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A6ECB47" w14:textId="77777777" w:rsidR="008F68C3" w:rsidRDefault="0012558D">
            <w:pPr>
              <w:pStyle w:val="Compact"/>
              <w:jc w:val="right"/>
            </w:pPr>
            <w:r>
              <w:t>83,2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7795309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34735DDB" w14:textId="77777777" w:rsidR="008F68C3" w:rsidRDefault="0012558D">
            <w:pPr>
              <w:pStyle w:val="Compact"/>
            </w:pPr>
            <w:r>
              <w:t>Giao thông thông minh</w:t>
            </w:r>
          </w:p>
        </w:tc>
      </w:tr>
      <w:tr w:rsidR="008F68C3" w14:paraId="79DD9C43" w14:textId="77777777">
        <w:tc>
          <w:tcPr>
            <w:tcW w:w="1320" w:type="dxa"/>
          </w:tcPr>
          <w:p w14:paraId="7E91A763" w14:textId="77777777" w:rsidR="008F68C3" w:rsidRDefault="0012558D">
            <w:pPr>
              <w:pStyle w:val="Compact"/>
            </w:pPr>
            <w:r>
              <w:t>- Smart Buildings</w:t>
            </w:r>
          </w:p>
        </w:tc>
        <w:tc>
          <w:tcPr>
            <w:tcW w:w="1760" w:type="dxa"/>
          </w:tcPr>
          <w:p w14:paraId="34CF8849" w14:textId="77777777" w:rsidR="008F68C3" w:rsidRDefault="0012558D">
            <w:pPr>
              <w:pStyle w:val="Compact"/>
              <w:jc w:val="right"/>
            </w:pPr>
            <w:r>
              <w:t>31,5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8AC3429" w14:textId="77777777" w:rsidR="008F68C3" w:rsidRDefault="0012558D">
            <w:pPr>
              <w:pStyle w:val="Compact"/>
              <w:jc w:val="right"/>
            </w:pPr>
            <w:r>
              <w:t>69,3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159C1FE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0B73F07D" w14:textId="77777777" w:rsidR="008F68C3" w:rsidRDefault="0012558D">
            <w:pPr>
              <w:pStyle w:val="Compact"/>
            </w:pPr>
            <w:r>
              <w:t>Tòa nhà thông minh</w:t>
            </w:r>
          </w:p>
        </w:tc>
      </w:tr>
      <w:tr w:rsidR="008F68C3" w14:paraId="464999D7" w14:textId="77777777">
        <w:tc>
          <w:tcPr>
            <w:tcW w:w="1320" w:type="dxa"/>
          </w:tcPr>
          <w:p w14:paraId="45C0A0AA" w14:textId="77777777" w:rsidR="008F68C3" w:rsidRDefault="0012558D">
            <w:pPr>
              <w:pStyle w:val="Compact"/>
            </w:pPr>
            <w:r>
              <w:t>- Smart Energy</w:t>
            </w:r>
          </w:p>
        </w:tc>
        <w:tc>
          <w:tcPr>
            <w:tcW w:w="1760" w:type="dxa"/>
          </w:tcPr>
          <w:p w14:paraId="09E06A02" w14:textId="77777777" w:rsidR="008F68C3" w:rsidRDefault="0012558D">
            <w:pPr>
              <w:pStyle w:val="Compact"/>
              <w:jc w:val="right"/>
            </w:pPr>
            <w:r>
              <w:t>25,2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14F96D0" w14:textId="77777777" w:rsidR="008F68C3" w:rsidRDefault="0012558D">
            <w:pPr>
              <w:pStyle w:val="Compact"/>
              <w:jc w:val="right"/>
            </w:pPr>
            <w:r>
              <w:t>55,4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55952FF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2ED1EBA3" w14:textId="77777777" w:rsidR="008F68C3" w:rsidRDefault="0012558D">
            <w:pPr>
              <w:pStyle w:val="Compact"/>
            </w:pPr>
            <w:r>
              <w:t>Năng lư</w:t>
            </w:r>
            <w:r>
              <w:t>ợ</w:t>
            </w:r>
            <w:r>
              <w:t>ng thông minh</w:t>
            </w:r>
          </w:p>
        </w:tc>
      </w:tr>
      <w:tr w:rsidR="008F68C3" w14:paraId="6EFF466F" w14:textId="77777777">
        <w:tc>
          <w:tcPr>
            <w:tcW w:w="1320" w:type="dxa"/>
          </w:tcPr>
          <w:p w14:paraId="109FADD7" w14:textId="77777777" w:rsidR="008F68C3" w:rsidRDefault="0012558D">
            <w:pPr>
              <w:pStyle w:val="Compact"/>
            </w:pPr>
            <w:r>
              <w:t>- Smart Safety</w:t>
            </w:r>
          </w:p>
        </w:tc>
        <w:tc>
          <w:tcPr>
            <w:tcW w:w="1760" w:type="dxa"/>
          </w:tcPr>
          <w:p w14:paraId="58DCD7B0" w14:textId="77777777" w:rsidR="008F68C3" w:rsidRDefault="0012558D">
            <w:pPr>
              <w:pStyle w:val="Compact"/>
              <w:jc w:val="right"/>
            </w:pPr>
            <w:r>
              <w:t>18,9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B4B58D3" w14:textId="77777777" w:rsidR="008F68C3" w:rsidRDefault="0012558D">
            <w:pPr>
              <w:pStyle w:val="Compact"/>
              <w:jc w:val="right"/>
            </w:pPr>
            <w:r>
              <w:t>41,6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49B60FC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57E45E37" w14:textId="77777777" w:rsidR="008F68C3" w:rsidRDefault="0012558D">
            <w:pPr>
              <w:pStyle w:val="Compact"/>
            </w:pPr>
            <w:r>
              <w:t>An ninh công c</w:t>
            </w:r>
            <w:r>
              <w:t>ộ</w:t>
            </w:r>
            <w:r>
              <w:t>ng</w:t>
            </w:r>
          </w:p>
        </w:tc>
      </w:tr>
      <w:tr w:rsidR="008F68C3" w14:paraId="2C07DAE3" w14:textId="77777777">
        <w:tc>
          <w:tcPr>
            <w:tcW w:w="1320" w:type="dxa"/>
          </w:tcPr>
          <w:p w14:paraId="523E0416" w14:textId="77777777" w:rsidR="008F68C3" w:rsidRDefault="0012558D">
            <w:pPr>
              <w:pStyle w:val="Compact"/>
            </w:pPr>
            <w:r>
              <w:t>- Others</w:t>
            </w:r>
          </w:p>
        </w:tc>
        <w:tc>
          <w:tcPr>
            <w:tcW w:w="1760" w:type="dxa"/>
          </w:tcPr>
          <w:p w14:paraId="302FB242" w14:textId="77777777" w:rsidR="008F68C3" w:rsidRDefault="0012558D">
            <w:pPr>
              <w:pStyle w:val="Compact"/>
              <w:jc w:val="right"/>
            </w:pPr>
            <w:r>
              <w:t>12,6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0D667E4" w14:textId="77777777" w:rsidR="008F68C3" w:rsidRDefault="0012558D">
            <w:pPr>
              <w:pStyle w:val="Compact"/>
              <w:jc w:val="right"/>
            </w:pPr>
            <w:r>
              <w:t>27,7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C5C6E78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7106C6DC" w14:textId="77777777" w:rsidR="008F68C3" w:rsidRDefault="008F68C3">
            <w:pPr>
              <w:pStyle w:val="Compact"/>
            </w:pPr>
          </w:p>
        </w:tc>
      </w:tr>
    </w:tbl>
    <w:p w14:paraId="4464FEC5" w14:textId="77777777" w:rsidR="008F68C3" w:rsidRDefault="0012558D">
      <w:pPr>
        <w:pStyle w:val="BodyText"/>
      </w:pPr>
      <w:r>
        <w:rPr>
          <w:b/>
          <w:bCs/>
        </w:rPr>
        <w:t>3. Consumer IoT – Phân khúc l</w:t>
      </w:r>
      <w:r>
        <w:rPr>
          <w:b/>
          <w:bCs/>
        </w:rPr>
        <w:t>ớ</w:t>
      </w:r>
      <w:r>
        <w:rPr>
          <w:b/>
          <w:bCs/>
        </w:rPr>
        <w:t>n nh</w:t>
      </w:r>
      <w:r>
        <w:rPr>
          <w:b/>
          <w:bCs/>
        </w:rPr>
        <w:t>ấ</w:t>
      </w:r>
      <w:r>
        <w:rPr>
          <w:b/>
          <w:bCs/>
        </w:rPr>
        <w:t>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19CBABE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718EB044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760" w:type="dxa"/>
          </w:tcPr>
          <w:p w14:paraId="0A0D25B4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356C2DC1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122403E8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0AB6970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4B40EDC" w14:textId="77777777">
        <w:tc>
          <w:tcPr>
            <w:tcW w:w="1320" w:type="dxa"/>
          </w:tcPr>
          <w:p w14:paraId="358F5D2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Consumer IoT</w:t>
            </w:r>
          </w:p>
        </w:tc>
        <w:tc>
          <w:tcPr>
            <w:tcW w:w="1760" w:type="dxa"/>
          </w:tcPr>
          <w:p w14:paraId="57F60BB1" w14:textId="77777777" w:rsidR="008F68C3" w:rsidRDefault="0012558D">
            <w:pPr>
              <w:pStyle w:val="Compact"/>
              <w:jc w:val="right"/>
            </w:pPr>
            <w:r>
              <w:t>315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52B73AC" w14:textId="77777777" w:rsidR="008F68C3" w:rsidRDefault="0012558D">
            <w:pPr>
              <w:pStyle w:val="Compact"/>
              <w:jc w:val="right"/>
            </w:pPr>
            <w:r>
              <w:t>693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F01565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16,5%</w:t>
            </w:r>
          </w:p>
        </w:tc>
        <w:tc>
          <w:tcPr>
            <w:tcW w:w="1320" w:type="dxa"/>
          </w:tcPr>
          <w:p w14:paraId="31592A2F" w14:textId="77777777" w:rsidR="008F68C3" w:rsidRDefault="008F68C3">
            <w:pPr>
              <w:pStyle w:val="Compact"/>
            </w:pPr>
          </w:p>
        </w:tc>
      </w:tr>
      <w:tr w:rsidR="008F68C3" w14:paraId="1B960385" w14:textId="77777777">
        <w:tc>
          <w:tcPr>
            <w:tcW w:w="1320" w:type="dxa"/>
          </w:tcPr>
          <w:p w14:paraId="4AAAFA31" w14:textId="77777777" w:rsidR="008F68C3" w:rsidRDefault="0012558D">
            <w:pPr>
              <w:pStyle w:val="Compact"/>
            </w:pPr>
            <w:r>
              <w:t>- Smart Home</w:t>
            </w:r>
          </w:p>
        </w:tc>
        <w:tc>
          <w:tcPr>
            <w:tcW w:w="1760" w:type="dxa"/>
          </w:tcPr>
          <w:p w14:paraId="1C4D15B3" w14:textId="77777777" w:rsidR="008F68C3" w:rsidRDefault="0012558D">
            <w:pPr>
              <w:pStyle w:val="Compact"/>
              <w:jc w:val="right"/>
            </w:pPr>
            <w:r>
              <w:t>94,5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4463D15" w14:textId="77777777" w:rsidR="008F68C3" w:rsidRDefault="0012558D">
            <w:pPr>
              <w:pStyle w:val="Compact"/>
              <w:jc w:val="right"/>
            </w:pPr>
            <w:r>
              <w:t>207,9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5A22C4B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5989EEAB" w14:textId="77777777" w:rsidR="008F68C3" w:rsidRDefault="0012558D">
            <w:pPr>
              <w:pStyle w:val="Compact"/>
            </w:pPr>
            <w:r>
              <w:t>Nhà thông minh</w:t>
            </w:r>
          </w:p>
        </w:tc>
      </w:tr>
      <w:tr w:rsidR="008F68C3" w14:paraId="4DABA979" w14:textId="77777777">
        <w:tc>
          <w:tcPr>
            <w:tcW w:w="1320" w:type="dxa"/>
          </w:tcPr>
          <w:p w14:paraId="6511C048" w14:textId="77777777" w:rsidR="008F68C3" w:rsidRDefault="0012558D">
            <w:pPr>
              <w:pStyle w:val="Compact"/>
            </w:pPr>
            <w:r>
              <w:t>- Wearables</w:t>
            </w:r>
          </w:p>
        </w:tc>
        <w:tc>
          <w:tcPr>
            <w:tcW w:w="1760" w:type="dxa"/>
          </w:tcPr>
          <w:p w14:paraId="750A887C" w14:textId="77777777" w:rsidR="008F68C3" w:rsidRDefault="0012558D">
            <w:pPr>
              <w:pStyle w:val="Compact"/>
              <w:jc w:val="right"/>
            </w:pPr>
            <w:r>
              <w:t>78,8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022E054" w14:textId="77777777" w:rsidR="008F68C3" w:rsidRDefault="0012558D">
            <w:pPr>
              <w:pStyle w:val="Compact"/>
              <w:jc w:val="right"/>
            </w:pPr>
            <w:r>
              <w:t>173,3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504C3EB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62DCDA32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đeo</w:t>
            </w:r>
          </w:p>
        </w:tc>
      </w:tr>
      <w:tr w:rsidR="008F68C3" w14:paraId="0E449338" w14:textId="77777777">
        <w:tc>
          <w:tcPr>
            <w:tcW w:w="1320" w:type="dxa"/>
          </w:tcPr>
          <w:p w14:paraId="4D9163B8" w14:textId="77777777" w:rsidR="008F68C3" w:rsidRDefault="0012558D">
            <w:pPr>
              <w:pStyle w:val="Compact"/>
            </w:pPr>
            <w:r>
              <w:t>- Connected Vehicles</w:t>
            </w:r>
          </w:p>
        </w:tc>
        <w:tc>
          <w:tcPr>
            <w:tcW w:w="1760" w:type="dxa"/>
          </w:tcPr>
          <w:p w14:paraId="5DAB5EBC" w14:textId="77777777" w:rsidR="008F68C3" w:rsidRDefault="0012558D">
            <w:pPr>
              <w:pStyle w:val="Compact"/>
              <w:jc w:val="right"/>
            </w:pPr>
            <w:r>
              <w:t>78,8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25E4AC9" w14:textId="77777777" w:rsidR="008F68C3" w:rsidRDefault="0012558D">
            <w:pPr>
              <w:pStyle w:val="Compact"/>
              <w:jc w:val="right"/>
            </w:pPr>
            <w:r>
              <w:t>173,3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667B77E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13F738A3" w14:textId="77777777" w:rsidR="008F68C3" w:rsidRDefault="0012558D">
            <w:pPr>
              <w:pStyle w:val="Compact"/>
            </w:pPr>
            <w:r>
              <w:t>Xe k</w:t>
            </w:r>
            <w:r>
              <w:t>ế</w:t>
            </w:r>
            <w:r>
              <w:t>t n</w:t>
            </w:r>
            <w:r>
              <w:t>ố</w:t>
            </w:r>
            <w:r>
              <w:t>i</w:t>
            </w:r>
          </w:p>
        </w:tc>
      </w:tr>
      <w:tr w:rsidR="008F68C3" w14:paraId="288B6828" w14:textId="77777777">
        <w:tc>
          <w:tcPr>
            <w:tcW w:w="1320" w:type="dxa"/>
          </w:tcPr>
          <w:p w14:paraId="77D08230" w14:textId="77777777" w:rsidR="008F68C3" w:rsidRDefault="0012558D">
            <w:pPr>
              <w:pStyle w:val="Compact"/>
            </w:pPr>
            <w:r>
              <w:t>- Entertainment</w:t>
            </w:r>
          </w:p>
        </w:tc>
        <w:tc>
          <w:tcPr>
            <w:tcW w:w="1760" w:type="dxa"/>
          </w:tcPr>
          <w:p w14:paraId="151F6A25" w14:textId="77777777" w:rsidR="008F68C3" w:rsidRDefault="0012558D">
            <w:pPr>
              <w:pStyle w:val="Compact"/>
              <w:jc w:val="right"/>
            </w:pPr>
            <w:r>
              <w:t>47,3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137C6E9" w14:textId="77777777" w:rsidR="008F68C3" w:rsidRDefault="0012558D">
            <w:pPr>
              <w:pStyle w:val="Compact"/>
              <w:jc w:val="right"/>
            </w:pPr>
            <w:r>
              <w:t>103,9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3D6BEB3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605E9BC9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trí</w:t>
            </w:r>
          </w:p>
        </w:tc>
      </w:tr>
      <w:tr w:rsidR="008F68C3" w14:paraId="290B4F61" w14:textId="77777777">
        <w:tc>
          <w:tcPr>
            <w:tcW w:w="1320" w:type="dxa"/>
          </w:tcPr>
          <w:p w14:paraId="07277CDC" w14:textId="77777777" w:rsidR="008F68C3" w:rsidRDefault="0012558D">
            <w:pPr>
              <w:pStyle w:val="Compact"/>
            </w:pPr>
            <w:r>
              <w:t>- Others</w:t>
            </w:r>
          </w:p>
        </w:tc>
        <w:tc>
          <w:tcPr>
            <w:tcW w:w="1760" w:type="dxa"/>
          </w:tcPr>
          <w:p w14:paraId="10EDAB7D" w14:textId="77777777" w:rsidR="008F68C3" w:rsidRDefault="0012558D">
            <w:pPr>
              <w:pStyle w:val="Compact"/>
              <w:jc w:val="right"/>
            </w:pPr>
            <w:r>
              <w:t>15,8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8D88A4B" w14:textId="77777777" w:rsidR="008F68C3" w:rsidRDefault="0012558D">
            <w:pPr>
              <w:pStyle w:val="Compact"/>
              <w:jc w:val="right"/>
            </w:pPr>
            <w:r>
              <w:t>34,6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63E1557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320" w:type="dxa"/>
          </w:tcPr>
          <w:p w14:paraId="46C5B05A" w14:textId="77777777" w:rsidR="008F68C3" w:rsidRDefault="008F68C3">
            <w:pPr>
              <w:pStyle w:val="Compact"/>
            </w:pPr>
          </w:p>
        </w:tc>
      </w:tr>
    </w:tbl>
    <w:p w14:paraId="31F0F82F" w14:textId="77777777" w:rsidR="008F68C3" w:rsidRDefault="0012558D">
      <w:pPr>
        <w:pStyle w:val="BodyText"/>
      </w:pPr>
      <w:r>
        <w:rPr>
          <w:b/>
          <w:bCs/>
        </w:rPr>
        <w:t>Phân tích theo khu v</w:t>
      </w:r>
      <w:r>
        <w:rPr>
          <w:b/>
          <w:bCs/>
        </w:rPr>
        <w:t>ự</w:t>
      </w:r>
      <w:r>
        <w:rPr>
          <w:b/>
          <w:bCs/>
        </w:rPr>
        <w:t>c đ</w:t>
      </w:r>
      <w:r>
        <w:rPr>
          <w:b/>
          <w:bCs/>
        </w:rPr>
        <w:t>ị</w:t>
      </w:r>
      <w:r>
        <w:rPr>
          <w:b/>
          <w:bCs/>
        </w:rPr>
        <w:t>a lý: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1918A4B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046DE28B" w14:textId="77777777" w:rsidR="008F68C3" w:rsidRDefault="0012558D">
            <w:pPr>
              <w:pStyle w:val="Compact"/>
            </w:pPr>
            <w:r>
              <w:t>Khu v</w:t>
            </w:r>
            <w:r>
              <w:t>ự</w:t>
            </w:r>
            <w:r>
              <w:t>c</w:t>
            </w:r>
          </w:p>
        </w:tc>
        <w:tc>
          <w:tcPr>
            <w:tcW w:w="1440" w:type="dxa"/>
          </w:tcPr>
          <w:p w14:paraId="06989C35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27AD4917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3DD9B4CC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63F9CDD9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2030</w:t>
            </w:r>
          </w:p>
        </w:tc>
        <w:tc>
          <w:tcPr>
            <w:tcW w:w="1080" w:type="dxa"/>
          </w:tcPr>
          <w:p w14:paraId="015AF293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55911F0D" w14:textId="77777777">
        <w:tc>
          <w:tcPr>
            <w:tcW w:w="1080" w:type="dxa"/>
          </w:tcPr>
          <w:p w14:paraId="61745D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North America</w:t>
            </w:r>
          </w:p>
        </w:tc>
        <w:tc>
          <w:tcPr>
            <w:tcW w:w="1440" w:type="dxa"/>
          </w:tcPr>
          <w:p w14:paraId="483A5641" w14:textId="77777777" w:rsidR="008F68C3" w:rsidRDefault="0012558D">
            <w:pPr>
              <w:pStyle w:val="Compact"/>
              <w:jc w:val="right"/>
            </w:pPr>
            <w:r>
              <w:t>220,5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10BD7C7" w14:textId="77777777" w:rsidR="008F68C3" w:rsidRDefault="0012558D">
            <w:pPr>
              <w:pStyle w:val="Compact"/>
              <w:jc w:val="right"/>
            </w:pPr>
            <w:r>
              <w:t>430,9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E61B0CE" w14:textId="77777777" w:rsidR="008F68C3" w:rsidRDefault="0012558D">
            <w:pPr>
              <w:pStyle w:val="Compact"/>
              <w:jc w:val="right"/>
            </w:pPr>
            <w:r>
              <w:t>11,8%</w:t>
            </w:r>
          </w:p>
        </w:tc>
        <w:tc>
          <w:tcPr>
            <w:tcW w:w="1440" w:type="dxa"/>
          </w:tcPr>
          <w:p w14:paraId="44C89B90" w14:textId="77777777" w:rsidR="008F68C3" w:rsidRDefault="0012558D">
            <w:pPr>
              <w:pStyle w:val="Compact"/>
              <w:jc w:val="right"/>
            </w:pPr>
            <w:r>
              <w:t>31%</w:t>
            </w:r>
          </w:p>
        </w:tc>
        <w:tc>
          <w:tcPr>
            <w:tcW w:w="1080" w:type="dxa"/>
          </w:tcPr>
          <w:p w14:paraId="5F04C89D" w14:textId="77777777" w:rsidR="008F68C3" w:rsidRDefault="0012558D">
            <w:pPr>
              <w:pStyle w:val="Compact"/>
            </w:pPr>
            <w:r>
              <w:t>D</w:t>
            </w:r>
            <w:r>
              <w:t>ẫ</w:t>
            </w:r>
            <w:r>
              <w:t>n đ</w:t>
            </w:r>
            <w:r>
              <w:t>ầ</w:t>
            </w:r>
            <w:r>
              <w:t>u công ngh</w:t>
            </w:r>
            <w:r>
              <w:t>ệ</w:t>
            </w:r>
          </w:p>
        </w:tc>
      </w:tr>
      <w:tr w:rsidR="008F68C3" w14:paraId="28F962E9" w14:textId="77777777">
        <w:tc>
          <w:tcPr>
            <w:tcW w:w="1080" w:type="dxa"/>
          </w:tcPr>
          <w:p w14:paraId="3B6124C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Europe</w:t>
            </w:r>
          </w:p>
        </w:tc>
        <w:tc>
          <w:tcPr>
            <w:tcW w:w="1440" w:type="dxa"/>
          </w:tcPr>
          <w:p w14:paraId="18CC5463" w14:textId="77777777" w:rsidR="008F68C3" w:rsidRDefault="0012558D">
            <w:pPr>
              <w:pStyle w:val="Compact"/>
              <w:jc w:val="right"/>
            </w:pPr>
            <w:r>
              <w:t>176,4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1CE23FE" w14:textId="77777777" w:rsidR="008F68C3" w:rsidRDefault="0012558D">
            <w:pPr>
              <w:pStyle w:val="Compact"/>
              <w:jc w:val="right"/>
            </w:pPr>
            <w:r>
              <w:t>360,8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C47B2CD" w14:textId="77777777" w:rsidR="008F68C3" w:rsidRDefault="0012558D">
            <w:pPr>
              <w:pStyle w:val="Compact"/>
              <w:jc w:val="right"/>
            </w:pPr>
            <w:r>
              <w:t>12,7%</w:t>
            </w:r>
          </w:p>
        </w:tc>
        <w:tc>
          <w:tcPr>
            <w:tcW w:w="1440" w:type="dxa"/>
          </w:tcPr>
          <w:p w14:paraId="35A308C3" w14:textId="77777777" w:rsidR="008F68C3" w:rsidRDefault="0012558D">
            <w:pPr>
              <w:pStyle w:val="Compact"/>
              <w:jc w:val="right"/>
            </w:pPr>
            <w:r>
              <w:t>26%</w:t>
            </w:r>
          </w:p>
        </w:tc>
        <w:tc>
          <w:tcPr>
            <w:tcW w:w="1080" w:type="dxa"/>
          </w:tcPr>
          <w:p w14:paraId="4A93F3B6" w14:textId="77777777" w:rsidR="008F68C3" w:rsidRDefault="0012558D">
            <w:pPr>
              <w:pStyle w:val="Compact"/>
            </w:pPr>
            <w:r>
              <w:t>Quy đ</w:t>
            </w:r>
            <w:r>
              <w:t>ị</w:t>
            </w:r>
            <w:r>
              <w:t>nh nghiêm ng</w:t>
            </w:r>
            <w:r>
              <w:t>ặ</w:t>
            </w:r>
            <w:r>
              <w:t>t</w:t>
            </w:r>
          </w:p>
        </w:tc>
      </w:tr>
      <w:tr w:rsidR="008F68C3" w14:paraId="072D3F1D" w14:textId="77777777">
        <w:tc>
          <w:tcPr>
            <w:tcW w:w="1080" w:type="dxa"/>
          </w:tcPr>
          <w:p w14:paraId="02545D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Asia-Pacific</w:t>
            </w:r>
          </w:p>
        </w:tc>
        <w:tc>
          <w:tcPr>
            <w:tcW w:w="1440" w:type="dxa"/>
          </w:tcPr>
          <w:p w14:paraId="7999EE23" w14:textId="77777777" w:rsidR="008F68C3" w:rsidRDefault="0012558D">
            <w:pPr>
              <w:pStyle w:val="Compact"/>
              <w:jc w:val="right"/>
            </w:pPr>
            <w:r>
              <w:t>189,0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151BB71" w14:textId="77777777" w:rsidR="008F68C3" w:rsidRDefault="0012558D">
            <w:pPr>
              <w:pStyle w:val="Compact"/>
              <w:jc w:val="right"/>
            </w:pPr>
            <w:r>
              <w:t>498,6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79098D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17,6%</w:t>
            </w:r>
          </w:p>
        </w:tc>
        <w:tc>
          <w:tcPr>
            <w:tcW w:w="1440" w:type="dxa"/>
          </w:tcPr>
          <w:p w14:paraId="61456D0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36%</w:t>
            </w:r>
          </w:p>
        </w:tc>
        <w:tc>
          <w:tcPr>
            <w:tcW w:w="1080" w:type="dxa"/>
          </w:tcPr>
          <w:p w14:paraId="3F7504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nhanh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</w:tr>
      <w:tr w:rsidR="008F68C3" w14:paraId="423DE5F9" w14:textId="77777777">
        <w:tc>
          <w:tcPr>
            <w:tcW w:w="1080" w:type="dxa"/>
          </w:tcPr>
          <w:p w14:paraId="6DDAE112" w14:textId="77777777" w:rsidR="008F68C3" w:rsidRDefault="0012558D">
            <w:pPr>
              <w:pStyle w:val="Compact"/>
            </w:pPr>
            <w:r>
              <w:t>- China</w:t>
            </w:r>
          </w:p>
        </w:tc>
        <w:tc>
          <w:tcPr>
            <w:tcW w:w="1440" w:type="dxa"/>
          </w:tcPr>
          <w:p w14:paraId="00F96FD2" w14:textId="77777777" w:rsidR="008F68C3" w:rsidRDefault="0012558D">
            <w:pPr>
              <w:pStyle w:val="Compact"/>
              <w:jc w:val="right"/>
            </w:pPr>
            <w:r>
              <w:t>88,2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C437D90" w14:textId="77777777" w:rsidR="008F68C3" w:rsidRDefault="0012558D">
            <w:pPr>
              <w:pStyle w:val="Compact"/>
              <w:jc w:val="right"/>
            </w:pPr>
            <w:r>
              <w:t>224,2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434F8F2" w14:textId="77777777" w:rsidR="008F68C3" w:rsidRDefault="0012558D">
            <w:pPr>
              <w:pStyle w:val="Compact"/>
              <w:jc w:val="right"/>
            </w:pPr>
            <w:r>
              <w:t>16,9%</w:t>
            </w:r>
          </w:p>
        </w:tc>
        <w:tc>
          <w:tcPr>
            <w:tcW w:w="1440" w:type="dxa"/>
          </w:tcPr>
          <w:p w14:paraId="3F3F360E" w14:textId="77777777" w:rsidR="008F68C3" w:rsidRDefault="0012558D">
            <w:pPr>
              <w:pStyle w:val="Compact"/>
              <w:jc w:val="right"/>
            </w:pPr>
            <w:r>
              <w:t>45% APAC</w:t>
            </w:r>
          </w:p>
        </w:tc>
        <w:tc>
          <w:tcPr>
            <w:tcW w:w="1080" w:type="dxa"/>
          </w:tcPr>
          <w:p w14:paraId="77097E44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l</w:t>
            </w:r>
            <w:r>
              <w:t>ớ</w:t>
            </w:r>
            <w:r>
              <w:t>n nh</w:t>
            </w:r>
            <w:r>
              <w:t>ấ</w:t>
            </w:r>
            <w:r>
              <w:t>t APAC</w:t>
            </w:r>
          </w:p>
        </w:tc>
      </w:tr>
      <w:tr w:rsidR="008F68C3" w14:paraId="2D07D811" w14:textId="77777777">
        <w:tc>
          <w:tcPr>
            <w:tcW w:w="1080" w:type="dxa"/>
          </w:tcPr>
          <w:p w14:paraId="5BAC5141" w14:textId="77777777" w:rsidR="008F68C3" w:rsidRDefault="0012558D">
            <w:pPr>
              <w:pStyle w:val="Compact"/>
            </w:pPr>
            <w:r>
              <w:t>- Japan</w:t>
            </w:r>
          </w:p>
        </w:tc>
        <w:tc>
          <w:tcPr>
            <w:tcW w:w="1440" w:type="dxa"/>
          </w:tcPr>
          <w:p w14:paraId="7CB6159C" w14:textId="77777777" w:rsidR="008F68C3" w:rsidRDefault="0012558D">
            <w:pPr>
              <w:pStyle w:val="Compact"/>
              <w:jc w:val="right"/>
            </w:pPr>
            <w:r>
              <w:t>31,5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067EA32" w14:textId="77777777" w:rsidR="008F68C3" w:rsidRDefault="0012558D">
            <w:pPr>
              <w:pStyle w:val="Compact"/>
              <w:jc w:val="right"/>
            </w:pPr>
            <w:r>
              <w:t>74,8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D9068FD" w14:textId="77777777" w:rsidR="008F68C3" w:rsidRDefault="0012558D">
            <w:pPr>
              <w:pStyle w:val="Compact"/>
              <w:jc w:val="right"/>
            </w:pPr>
            <w:r>
              <w:t>15,4%</w:t>
            </w:r>
          </w:p>
        </w:tc>
        <w:tc>
          <w:tcPr>
            <w:tcW w:w="1440" w:type="dxa"/>
          </w:tcPr>
          <w:p w14:paraId="08189040" w14:textId="77777777" w:rsidR="008F68C3" w:rsidRDefault="0012558D">
            <w:pPr>
              <w:pStyle w:val="Compact"/>
              <w:jc w:val="right"/>
            </w:pPr>
            <w:r>
              <w:t>15% APAC</w:t>
            </w:r>
          </w:p>
        </w:tc>
        <w:tc>
          <w:tcPr>
            <w:tcW w:w="1080" w:type="dxa"/>
          </w:tcPr>
          <w:p w14:paraId="31628EAA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tiên ti</w:t>
            </w:r>
            <w:r>
              <w:t>ế</w:t>
            </w:r>
            <w:r>
              <w:t>n</w:t>
            </w:r>
          </w:p>
        </w:tc>
      </w:tr>
      <w:tr w:rsidR="008F68C3" w14:paraId="6C497A62" w14:textId="77777777">
        <w:tc>
          <w:tcPr>
            <w:tcW w:w="1080" w:type="dxa"/>
          </w:tcPr>
          <w:p w14:paraId="20F8C285" w14:textId="77777777" w:rsidR="008F68C3" w:rsidRDefault="0012558D">
            <w:pPr>
              <w:pStyle w:val="Compact"/>
            </w:pPr>
            <w:r>
              <w:t>- India</w:t>
            </w:r>
          </w:p>
        </w:tc>
        <w:tc>
          <w:tcPr>
            <w:tcW w:w="1440" w:type="dxa"/>
          </w:tcPr>
          <w:p w14:paraId="024B2097" w14:textId="77777777" w:rsidR="008F68C3" w:rsidRDefault="0012558D">
            <w:pPr>
              <w:pStyle w:val="Compact"/>
              <w:jc w:val="right"/>
            </w:pPr>
            <w:r>
              <w:t>25,2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72E0425" w14:textId="77777777" w:rsidR="008F68C3" w:rsidRDefault="0012558D">
            <w:pPr>
              <w:pStyle w:val="Compact"/>
              <w:jc w:val="right"/>
            </w:pPr>
            <w:r>
              <w:t>74,8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B61B744" w14:textId="77777777" w:rsidR="008F68C3" w:rsidRDefault="0012558D">
            <w:pPr>
              <w:pStyle w:val="Compact"/>
              <w:jc w:val="right"/>
            </w:pPr>
            <w:r>
              <w:t>19,8%</w:t>
            </w:r>
          </w:p>
        </w:tc>
        <w:tc>
          <w:tcPr>
            <w:tcW w:w="1440" w:type="dxa"/>
          </w:tcPr>
          <w:p w14:paraId="4EC0828B" w14:textId="77777777" w:rsidR="008F68C3" w:rsidRDefault="0012558D">
            <w:pPr>
              <w:pStyle w:val="Compact"/>
              <w:jc w:val="right"/>
            </w:pPr>
            <w:r>
              <w:t>15% APAC</w:t>
            </w:r>
          </w:p>
        </w:tc>
        <w:tc>
          <w:tcPr>
            <w:tcW w:w="1080" w:type="dxa"/>
          </w:tcPr>
          <w:p w14:paraId="4A5CFC57" w14:textId="77777777" w:rsidR="008F68C3" w:rsidRDefault="0012558D">
            <w:pPr>
              <w:pStyle w:val="Compact"/>
            </w:pPr>
            <w:r>
              <w:t>Tăng trư</w:t>
            </w:r>
            <w:r>
              <w:t>ở</w:t>
            </w:r>
            <w:r>
              <w:t>ng m</w:t>
            </w:r>
            <w:r>
              <w:t>ạ</w:t>
            </w:r>
            <w:r>
              <w:t>nh</w:t>
            </w:r>
          </w:p>
        </w:tc>
      </w:tr>
      <w:tr w:rsidR="008F68C3" w14:paraId="2F4B1E88" w14:textId="77777777">
        <w:tc>
          <w:tcPr>
            <w:tcW w:w="1080" w:type="dxa"/>
          </w:tcPr>
          <w:p w14:paraId="59E8E734" w14:textId="77777777" w:rsidR="008F68C3" w:rsidRDefault="0012558D">
            <w:pPr>
              <w:pStyle w:val="Compact"/>
            </w:pPr>
            <w:r>
              <w:t xml:space="preserve">- </w:t>
            </w:r>
            <w:r>
              <w:rPr>
                <w:b/>
                <w:bCs/>
              </w:rPr>
              <w:t>ASEAN</w:t>
            </w:r>
          </w:p>
        </w:tc>
        <w:tc>
          <w:tcPr>
            <w:tcW w:w="1440" w:type="dxa"/>
          </w:tcPr>
          <w:p w14:paraId="56FA9B6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28,0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440" w:type="dxa"/>
          </w:tcPr>
          <w:p w14:paraId="6729366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58,9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440" w:type="dxa"/>
          </w:tcPr>
          <w:p w14:paraId="3319FCA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21,1%</w:t>
            </w:r>
          </w:p>
        </w:tc>
        <w:tc>
          <w:tcPr>
            <w:tcW w:w="1440" w:type="dxa"/>
          </w:tcPr>
          <w:p w14:paraId="06FE01E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12% APAC</w:t>
            </w:r>
          </w:p>
        </w:tc>
        <w:tc>
          <w:tcPr>
            <w:tcW w:w="1080" w:type="dxa"/>
          </w:tcPr>
          <w:p w14:paraId="599B20E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Mekong</w:t>
            </w:r>
          </w:p>
        </w:tc>
      </w:tr>
      <w:tr w:rsidR="008F68C3" w14:paraId="54CEB3DB" w14:textId="77777777">
        <w:tc>
          <w:tcPr>
            <w:tcW w:w="1080" w:type="dxa"/>
          </w:tcPr>
          <w:p w14:paraId="6FDF199A" w14:textId="77777777" w:rsidR="008F68C3" w:rsidRDefault="0012558D">
            <w:pPr>
              <w:pStyle w:val="Compact"/>
            </w:pPr>
            <w:r>
              <w:t>- South Korea</w:t>
            </w:r>
          </w:p>
        </w:tc>
        <w:tc>
          <w:tcPr>
            <w:tcW w:w="1440" w:type="dxa"/>
          </w:tcPr>
          <w:p w14:paraId="5CE60CC0" w14:textId="77777777" w:rsidR="008F68C3" w:rsidRDefault="0012558D">
            <w:pPr>
              <w:pStyle w:val="Compact"/>
              <w:jc w:val="right"/>
            </w:pPr>
            <w:r>
              <w:t>12,6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083F97F" w14:textId="77777777" w:rsidR="008F68C3" w:rsidRDefault="0012558D">
            <w:pPr>
              <w:pStyle w:val="Compact"/>
              <w:jc w:val="right"/>
            </w:pPr>
            <w:r>
              <w:t>29,9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2072526" w14:textId="77777777" w:rsidR="008F68C3" w:rsidRDefault="0012558D">
            <w:pPr>
              <w:pStyle w:val="Compact"/>
              <w:jc w:val="right"/>
            </w:pPr>
            <w:r>
              <w:t>15,4%</w:t>
            </w:r>
          </w:p>
        </w:tc>
        <w:tc>
          <w:tcPr>
            <w:tcW w:w="1440" w:type="dxa"/>
          </w:tcPr>
          <w:p w14:paraId="4728FC7F" w14:textId="77777777" w:rsidR="008F68C3" w:rsidRDefault="0012558D">
            <w:pPr>
              <w:pStyle w:val="Compact"/>
              <w:jc w:val="right"/>
            </w:pPr>
            <w:r>
              <w:t>6% APAC</w:t>
            </w:r>
          </w:p>
        </w:tc>
        <w:tc>
          <w:tcPr>
            <w:tcW w:w="1080" w:type="dxa"/>
          </w:tcPr>
          <w:p w14:paraId="0A6B6357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5G d</w:t>
            </w:r>
            <w:r>
              <w:t>ẫ</w:t>
            </w:r>
            <w:r>
              <w:t>n đ</w:t>
            </w:r>
            <w:r>
              <w:t>ầ</w:t>
            </w:r>
            <w:r>
              <w:t>u</w:t>
            </w:r>
          </w:p>
        </w:tc>
      </w:tr>
      <w:tr w:rsidR="008F68C3" w14:paraId="06DDB0A2" w14:textId="77777777">
        <w:tc>
          <w:tcPr>
            <w:tcW w:w="1080" w:type="dxa"/>
          </w:tcPr>
          <w:p w14:paraId="18D6BBB1" w14:textId="77777777" w:rsidR="008F68C3" w:rsidRDefault="0012558D">
            <w:pPr>
              <w:pStyle w:val="Compact"/>
            </w:pPr>
            <w:r>
              <w:t>- Others APAC</w:t>
            </w:r>
          </w:p>
        </w:tc>
        <w:tc>
          <w:tcPr>
            <w:tcW w:w="1440" w:type="dxa"/>
          </w:tcPr>
          <w:p w14:paraId="00EB34B2" w14:textId="77777777" w:rsidR="008F68C3" w:rsidRDefault="0012558D">
            <w:pPr>
              <w:pStyle w:val="Compact"/>
              <w:jc w:val="right"/>
            </w:pPr>
            <w:r>
              <w:t>3,2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A513767" w14:textId="77777777" w:rsidR="008F68C3" w:rsidRDefault="0012558D">
            <w:pPr>
              <w:pStyle w:val="Compact"/>
              <w:jc w:val="right"/>
            </w:pPr>
            <w:r>
              <w:t>35,9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8C740BC" w14:textId="77777777" w:rsidR="008F68C3" w:rsidRDefault="0012558D">
            <w:pPr>
              <w:pStyle w:val="Compact"/>
              <w:jc w:val="right"/>
            </w:pPr>
            <w:r>
              <w:t>48,1%</w:t>
            </w:r>
          </w:p>
        </w:tc>
        <w:tc>
          <w:tcPr>
            <w:tcW w:w="1440" w:type="dxa"/>
          </w:tcPr>
          <w:p w14:paraId="0F0B5B32" w14:textId="77777777" w:rsidR="008F68C3" w:rsidRDefault="0012558D">
            <w:pPr>
              <w:pStyle w:val="Compact"/>
              <w:jc w:val="right"/>
            </w:pPr>
            <w:r>
              <w:t>7% APAC</w:t>
            </w:r>
          </w:p>
        </w:tc>
        <w:tc>
          <w:tcPr>
            <w:tcW w:w="1080" w:type="dxa"/>
          </w:tcPr>
          <w:p w14:paraId="41B63A0C" w14:textId="77777777" w:rsidR="008F68C3" w:rsidRDefault="008F68C3">
            <w:pPr>
              <w:pStyle w:val="Compact"/>
            </w:pPr>
          </w:p>
        </w:tc>
      </w:tr>
      <w:tr w:rsidR="008F68C3" w14:paraId="71CCFB9A" w14:textId="77777777">
        <w:tc>
          <w:tcPr>
            <w:tcW w:w="1080" w:type="dxa"/>
          </w:tcPr>
          <w:p w14:paraId="01CDFB4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Latin America</w:t>
            </w:r>
          </w:p>
        </w:tc>
        <w:tc>
          <w:tcPr>
            <w:tcW w:w="1440" w:type="dxa"/>
          </w:tcPr>
          <w:p w14:paraId="562D0CF5" w14:textId="77777777" w:rsidR="008F68C3" w:rsidRDefault="0012558D">
            <w:pPr>
              <w:pStyle w:val="Compact"/>
              <w:jc w:val="right"/>
            </w:pPr>
            <w:r>
              <w:t>25,2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957081F" w14:textId="77777777" w:rsidR="008F68C3" w:rsidRDefault="0012558D">
            <w:pPr>
              <w:pStyle w:val="Compact"/>
              <w:jc w:val="right"/>
            </w:pPr>
            <w:r>
              <w:t>55,4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ADF5412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440" w:type="dxa"/>
          </w:tcPr>
          <w:p w14:paraId="24A902F8" w14:textId="77777777" w:rsidR="008F68C3" w:rsidRDefault="0012558D">
            <w:pPr>
              <w:pStyle w:val="Compact"/>
              <w:jc w:val="right"/>
            </w:pPr>
            <w:r>
              <w:t>4%</w:t>
            </w:r>
          </w:p>
        </w:tc>
        <w:tc>
          <w:tcPr>
            <w:tcW w:w="1080" w:type="dxa"/>
          </w:tcPr>
          <w:p w14:paraId="02E3A210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 xml:space="preserve">n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</w:tr>
      <w:tr w:rsidR="008F68C3" w14:paraId="4C422F38" w14:textId="77777777">
        <w:tc>
          <w:tcPr>
            <w:tcW w:w="1080" w:type="dxa"/>
          </w:tcPr>
          <w:p w14:paraId="5FDD413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MEA</w:t>
            </w:r>
          </w:p>
        </w:tc>
        <w:tc>
          <w:tcPr>
            <w:tcW w:w="1440" w:type="dxa"/>
          </w:tcPr>
          <w:p w14:paraId="461B34D8" w14:textId="77777777" w:rsidR="008F68C3" w:rsidRDefault="0012558D">
            <w:pPr>
              <w:pStyle w:val="Compact"/>
              <w:jc w:val="right"/>
            </w:pPr>
            <w:r>
              <w:t>18,9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CC70ADA" w14:textId="77777777" w:rsidR="008F68C3" w:rsidRDefault="0012558D">
            <w:pPr>
              <w:pStyle w:val="Compact"/>
              <w:jc w:val="right"/>
            </w:pPr>
            <w:r>
              <w:t>41,6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AF81282" w14:textId="77777777" w:rsidR="008F68C3" w:rsidRDefault="0012558D">
            <w:pPr>
              <w:pStyle w:val="Compact"/>
              <w:jc w:val="right"/>
            </w:pPr>
            <w:r>
              <w:t>14,1%</w:t>
            </w:r>
          </w:p>
        </w:tc>
        <w:tc>
          <w:tcPr>
            <w:tcW w:w="1440" w:type="dxa"/>
          </w:tcPr>
          <w:p w14:paraId="39EAB961" w14:textId="77777777" w:rsidR="008F68C3" w:rsidRDefault="0012558D">
            <w:pPr>
              <w:pStyle w:val="Compact"/>
              <w:jc w:val="right"/>
            </w:pPr>
            <w:r>
              <w:t>3%</w:t>
            </w:r>
          </w:p>
        </w:tc>
        <w:tc>
          <w:tcPr>
            <w:tcW w:w="1080" w:type="dxa"/>
          </w:tcPr>
          <w:p w14:paraId="7CD681E5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m</w:t>
            </w:r>
            <w:r>
              <w:t>ớ</w:t>
            </w:r>
            <w:r>
              <w:t>i n</w:t>
            </w:r>
            <w:r>
              <w:t>ổ</w:t>
            </w:r>
            <w:r>
              <w:t>i</w:t>
            </w:r>
          </w:p>
        </w:tc>
      </w:tr>
    </w:tbl>
    <w:p w14:paraId="221A4918" w14:textId="77777777" w:rsidR="008F68C3" w:rsidRDefault="0012558D">
      <w:pPr>
        <w:pStyle w:val="BodyText"/>
      </w:pP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 xml:space="preserve"> chính thúc đ</w:t>
      </w:r>
      <w:r>
        <w:rPr>
          <w:b/>
          <w:bCs/>
        </w:rPr>
        <w:t>ẩ</w:t>
      </w:r>
      <w:r>
        <w:rPr>
          <w:b/>
          <w:bCs/>
        </w:rPr>
        <w:t>y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IoT:</w:t>
      </w:r>
    </w:p>
    <w:p w14:paraId="6572D7B6" w14:textId="77777777" w:rsidR="008F68C3" w:rsidRDefault="0012558D">
      <w:pPr>
        <w:pStyle w:val="BodyText"/>
      </w:pPr>
      <w:r>
        <w:rPr>
          <w:b/>
          <w:bCs/>
        </w:rPr>
        <w:t>1. 5G và Beyond:</w:t>
      </w:r>
      <w:r>
        <w:t xml:space="preserve"> - </w:t>
      </w: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khai:</w:t>
      </w:r>
      <w:r>
        <w:t xml:space="preserve"> </w:t>
      </w:r>
      <w:r>
        <w:t>5G ph</w:t>
      </w:r>
      <w:r>
        <w:t>ủ</w:t>
      </w:r>
      <w:r>
        <w:t xml:space="preserve"> sóng 45% dân s</w:t>
      </w:r>
      <w:r>
        <w:t>ố</w:t>
      </w:r>
      <w:r>
        <w:t xml:space="preserve"> toàn c</w:t>
      </w:r>
      <w:r>
        <w:t>ầ</w:t>
      </w:r>
      <w:r>
        <w:t xml:space="preserve">u năm 2024, lên 70% năm 2027, và 85% năm 2030 - </w:t>
      </w:r>
      <w:r>
        <w:rPr>
          <w:b/>
          <w:bCs/>
        </w:rPr>
        <w:t>T</w:t>
      </w:r>
      <w:r>
        <w:rPr>
          <w:b/>
          <w:bCs/>
        </w:rPr>
        <w:t>ố</w:t>
      </w:r>
      <w:r>
        <w:rPr>
          <w:b/>
          <w:bCs/>
        </w:rPr>
        <w:t>c đ</w:t>
      </w:r>
      <w:r>
        <w:rPr>
          <w:b/>
          <w:bCs/>
        </w:rPr>
        <w:t>ộ</w:t>
      </w:r>
      <w:r>
        <w:rPr>
          <w:b/>
          <w:bCs/>
        </w:rPr>
        <w:t>:</w:t>
      </w:r>
      <w:r>
        <w:t xml:space="preserve"> 1-10 Gbps (nhanh g</w:t>
      </w:r>
      <w:r>
        <w:t>ấ</w:t>
      </w:r>
      <w:r>
        <w:t>p 10-100 l</w:t>
      </w:r>
      <w:r>
        <w:t>ầ</w:t>
      </w:r>
      <w:r>
        <w:t xml:space="preserve">n 4G) -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 xml:space="preserve"> tr</w:t>
      </w:r>
      <w:r>
        <w:rPr>
          <w:b/>
          <w:bCs/>
        </w:rPr>
        <w:t>ễ</w:t>
      </w:r>
      <w:r>
        <w:rPr>
          <w:b/>
          <w:bCs/>
        </w:rPr>
        <w:t>:</w:t>
      </w:r>
      <w:r>
        <w:t xml:space="preserve"> &lt;10ms (th</w:t>
      </w:r>
      <w:r>
        <w:t>ấ</w:t>
      </w:r>
      <w:r>
        <w:t>p hơn 4G 10-20 l</w:t>
      </w:r>
      <w:r>
        <w:t>ầ</w:t>
      </w:r>
      <w:r>
        <w:t xml:space="preserve">n) -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n</w:t>
      </w:r>
      <w:r>
        <w:rPr>
          <w:b/>
          <w:bCs/>
        </w:rPr>
        <w:t>ố</w:t>
      </w:r>
      <w:r>
        <w:rPr>
          <w:b/>
          <w:bCs/>
        </w:rPr>
        <w:t>i đ</w:t>
      </w:r>
      <w:r>
        <w:rPr>
          <w:b/>
          <w:bCs/>
        </w:rPr>
        <w:t>ồ</w:t>
      </w:r>
      <w:r>
        <w:rPr>
          <w:b/>
          <w:bCs/>
        </w:rPr>
        <w:t>ng th</w:t>
      </w:r>
      <w:r>
        <w:rPr>
          <w:b/>
          <w:bCs/>
        </w:rPr>
        <w:t>ờ</w:t>
      </w:r>
      <w:r>
        <w:rPr>
          <w:b/>
          <w:bCs/>
        </w:rPr>
        <w:t>i:</w:t>
      </w:r>
      <w:r>
        <w:t xml:space="preserve"> 1 tri</w:t>
      </w:r>
      <w:r>
        <w:t>ệ</w:t>
      </w:r>
      <w:r>
        <w:t>u thi</w:t>
      </w:r>
      <w:r>
        <w:t>ế</w:t>
      </w:r>
      <w:r>
        <w:t>t b</w:t>
      </w:r>
      <w:r>
        <w:t>ị</w:t>
      </w:r>
      <w:r>
        <w:t>/km² (g</w:t>
      </w:r>
      <w:r>
        <w:t>ấ</w:t>
      </w:r>
      <w:r>
        <w:t>p 100 l</w:t>
      </w:r>
      <w:r>
        <w:t>ầ</w:t>
      </w:r>
      <w:r>
        <w:t xml:space="preserve">n 4G) - </w:t>
      </w: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ng:</w:t>
      </w:r>
      <w:r>
        <w:t xml:space="preserve"> Cho phép tri</w:t>
      </w:r>
      <w:r>
        <w:t>ể</w:t>
      </w:r>
      <w:r>
        <w:t>n khai IoT</w:t>
      </w:r>
      <w:r>
        <w:t xml:space="preserve"> quy mô l</w:t>
      </w:r>
      <w:r>
        <w:t>ớ</w:t>
      </w:r>
      <w:r>
        <w:t>n v</w:t>
      </w:r>
      <w:r>
        <w:t>ớ</w:t>
      </w:r>
      <w:r>
        <w:t>i real-time processing</w:t>
      </w:r>
    </w:p>
    <w:p w14:paraId="01CA5197" w14:textId="77777777" w:rsidR="008F68C3" w:rsidRDefault="0012558D">
      <w:pPr>
        <w:pStyle w:val="BodyText"/>
      </w:pPr>
      <w:r>
        <w:rPr>
          <w:b/>
          <w:bCs/>
        </w:rPr>
        <w:t>2. Edge Computing:</w:t>
      </w:r>
      <w:r>
        <w:t xml:space="preserve"> - </w:t>
      </w: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  <w:r>
        <w:t xml:space="preserve"> 9 t</w:t>
      </w:r>
      <w:r>
        <w:t>ỷ</w:t>
      </w:r>
      <w:r>
        <w:t xml:space="preserve"> USD năm 2024 → 43,4 t</w:t>
      </w:r>
      <w:r>
        <w:t>ỷ</w:t>
      </w:r>
      <w:r>
        <w:t xml:space="preserve"> USD năm 2030 (CAGR 30,2%) - </w:t>
      </w: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- Gi</w:t>
      </w:r>
      <w:r>
        <w:t>ả</w:t>
      </w:r>
      <w:r>
        <w:t>m đ</w:t>
      </w:r>
      <w:r>
        <w:t>ộ</w:t>
      </w:r>
      <w:r>
        <w:t xml:space="preserve"> tr</w:t>
      </w:r>
      <w:r>
        <w:t>ễ</w:t>
      </w:r>
      <w:r>
        <w:t xml:space="preserve"> t</w:t>
      </w:r>
      <w:r>
        <w:t>ừ</w:t>
      </w:r>
      <w:r>
        <w:t xml:space="preserve"> 100ms xu</w:t>
      </w:r>
      <w:r>
        <w:t>ố</w:t>
      </w:r>
      <w:r>
        <w:t>ng &lt;10ms - Gi</w:t>
      </w:r>
      <w:r>
        <w:t>ả</w:t>
      </w:r>
      <w:r>
        <w:t xml:space="preserve">m băng thông cloud 60-80% </w:t>
      </w:r>
      <w:r>
        <w:t>- Tăng b</w:t>
      </w:r>
      <w:r>
        <w:t>ả</w:t>
      </w:r>
      <w:r>
        <w:t>o m</w:t>
      </w:r>
      <w:r>
        <w:t>ậ</w:t>
      </w:r>
      <w:r>
        <w:t>t và riêng tư d</w:t>
      </w:r>
      <w:r>
        <w:t>ữ</w:t>
      </w:r>
      <w:r>
        <w:t xml:space="preserve"> li</w:t>
      </w:r>
      <w:r>
        <w:t>ệ</w:t>
      </w:r>
      <w:r>
        <w:t>u - Ho</w:t>
      </w:r>
      <w:r>
        <w:t>ạ</w:t>
      </w:r>
      <w:r>
        <w:t>t đ</w:t>
      </w:r>
      <w:r>
        <w:t>ộ</w:t>
      </w:r>
      <w:r>
        <w:t>ng offline khi m</w:t>
      </w:r>
      <w:r>
        <w:t>ấ</w:t>
      </w:r>
      <w:r>
        <w:t>t k</w:t>
      </w:r>
      <w:r>
        <w:t>ế</w:t>
      </w:r>
      <w:r>
        <w:t>t n</w:t>
      </w:r>
      <w:r>
        <w:t>ố</w:t>
      </w:r>
      <w:r>
        <w:t xml:space="preserve">i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Industrial automation, autonomous vehicles, smart cities</w:t>
      </w:r>
    </w:p>
    <w:p w14:paraId="49A8B39E" w14:textId="77777777" w:rsidR="008F68C3" w:rsidRDefault="0012558D">
      <w:pPr>
        <w:pStyle w:val="BodyText"/>
      </w:pPr>
      <w:r>
        <w:rPr>
          <w:b/>
          <w:bCs/>
        </w:rPr>
        <w:t>3. AI/ML at the Edge:</w:t>
      </w:r>
      <w:r>
        <w:t xml:space="preserve"> - </w:t>
      </w:r>
      <w:r>
        <w:rPr>
          <w:b/>
          <w:bCs/>
        </w:rPr>
        <w:t>Chip AI chuyên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Google TPU, NVIDIA Jetson, Intel Movidius, Apple Neural Engine - </w:t>
      </w:r>
      <w:r>
        <w:rPr>
          <w:b/>
          <w:bCs/>
        </w:rPr>
        <w:t>Giá gi</w:t>
      </w:r>
      <w:r>
        <w:rPr>
          <w:b/>
          <w:bCs/>
        </w:rPr>
        <w:t>ả</w:t>
      </w:r>
      <w:r>
        <w:rPr>
          <w:b/>
          <w:bCs/>
        </w:rPr>
        <w:t>m:</w:t>
      </w:r>
      <w:r>
        <w:t xml:space="preserve"> 50% trong 2 năm (2024-2026), 70% trong 5 năm - </w:t>
      </w:r>
      <w:r>
        <w:rPr>
          <w:b/>
          <w:bCs/>
        </w:rPr>
        <w:t>Hi</w:t>
      </w:r>
      <w:r>
        <w:rPr>
          <w:b/>
          <w:bCs/>
        </w:rPr>
        <w:t>ệ</w:t>
      </w:r>
      <w:r>
        <w:rPr>
          <w:b/>
          <w:bCs/>
        </w:rPr>
        <w:t>u su</w:t>
      </w:r>
      <w:r>
        <w:rPr>
          <w:b/>
          <w:bCs/>
        </w:rPr>
        <w:t>ấ</w:t>
      </w:r>
      <w:r>
        <w:rPr>
          <w:b/>
          <w:bCs/>
        </w:rPr>
        <w:t>t tăng:</w:t>
      </w:r>
      <w:r>
        <w:t xml:space="preserve"> 5-10 l</w:t>
      </w:r>
      <w:r>
        <w:t>ầ</w:t>
      </w:r>
      <w:r>
        <w:t>n m</w:t>
      </w:r>
      <w:r>
        <w:t>ỗ</w:t>
      </w:r>
      <w:r>
        <w:t>i 2 năm (Moore’s Law c</w:t>
      </w:r>
      <w:r>
        <w:t>ủ</w:t>
      </w:r>
      <w:r>
        <w:t xml:space="preserve">a AI)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Computer vision, predictive maintenance, anomaly detection, natural language processing</w:t>
      </w:r>
    </w:p>
    <w:p w14:paraId="67FFA338" w14:textId="77777777" w:rsidR="008F68C3" w:rsidRDefault="0012558D">
      <w:pPr>
        <w:pStyle w:val="BodyText"/>
      </w:pPr>
      <w:r>
        <w:rPr>
          <w:b/>
          <w:bCs/>
        </w:rPr>
        <w:t>4. Digital Twin:</w:t>
      </w:r>
      <w:r>
        <w:t xml:space="preserve"> - </w:t>
      </w: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  <w:r>
        <w:t xml:space="preserve"> 10,1 t</w:t>
      </w:r>
      <w:r>
        <w:t>ỷ</w:t>
      </w:r>
      <w:r>
        <w:t xml:space="preserve"> USD năm 20</w:t>
      </w:r>
      <w:r>
        <w:t>24 → 48,2 t</w:t>
      </w:r>
      <w:r>
        <w:t>ỷ</w:t>
      </w:r>
      <w:r>
        <w:t xml:space="preserve"> USD năm 2030 (CAGR 30,1%)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Mô ph</w:t>
      </w:r>
      <w:r>
        <w:t>ỏ</w:t>
      </w:r>
      <w:r>
        <w:t>ng quy trình s</w:t>
      </w:r>
      <w:r>
        <w:t>ả</w:t>
      </w:r>
      <w:r>
        <w:t>n xu</w:t>
      </w:r>
      <w:r>
        <w:t>ấ</w:t>
      </w:r>
      <w:r>
        <w:t>t, t</w:t>
      </w:r>
      <w:r>
        <w:t>ố</w:t>
      </w:r>
      <w:r>
        <w:t>i ưu hóa trư</w:t>
      </w:r>
      <w:r>
        <w:t>ớ</w:t>
      </w:r>
      <w:r>
        <w:t>c khi tri</w:t>
      </w:r>
      <w:r>
        <w:t>ể</w:t>
      </w:r>
      <w:r>
        <w:t>n khai th</w:t>
      </w:r>
      <w:r>
        <w:t>ự</w:t>
      </w:r>
      <w:r>
        <w:t>c t</w:t>
      </w:r>
      <w:r>
        <w:t>ế</w:t>
      </w:r>
      <w:r>
        <w:t xml:space="preserve"> - </w:t>
      </w: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Gi</w:t>
      </w:r>
      <w:r>
        <w:t>ả</w:t>
      </w:r>
      <w:r>
        <w:t>m 20-30% chi phí R&amp;D, gi</w:t>
      </w:r>
      <w:r>
        <w:t>ả</w:t>
      </w:r>
      <w:r>
        <w:t>m 40-50% downtime</w:t>
      </w:r>
    </w:p>
    <w:p w14:paraId="55257E9F" w14:textId="77777777" w:rsidR="008F68C3" w:rsidRDefault="0012558D">
      <w:pPr>
        <w:pStyle w:val="BodyText"/>
      </w:pPr>
      <w:r>
        <w:rPr>
          <w:b/>
          <w:bCs/>
        </w:rPr>
        <w:t>5. Low-Power Wide-Area Networks (LPWAN):</w:t>
      </w:r>
      <w:r>
        <w:t xml:space="preserve"> - </w:t>
      </w: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>:</w:t>
      </w:r>
      <w:r>
        <w:t xml:space="preserve"> LoRaWAN, NB-IoT, Sigfox -</w:t>
      </w:r>
      <w:r>
        <w:t xml:space="preserve"> </w:t>
      </w:r>
      <w:r>
        <w:rPr>
          <w:b/>
          <w:bCs/>
        </w:rPr>
        <w:t>Ph</w:t>
      </w:r>
      <w:r>
        <w:rPr>
          <w:b/>
          <w:bCs/>
        </w:rPr>
        <w:t>ạ</w:t>
      </w:r>
      <w:r>
        <w:rPr>
          <w:b/>
          <w:bCs/>
        </w:rPr>
        <w:t>m vi:</w:t>
      </w:r>
      <w:r>
        <w:t xml:space="preserve"> 10-15 km (thành th</w:t>
      </w:r>
      <w:r>
        <w:t>ị</w:t>
      </w:r>
      <w:r>
        <w:t xml:space="preserve">), 40-50 km (nông thôn) - </w:t>
      </w:r>
      <w:r>
        <w:rPr>
          <w:b/>
          <w:bCs/>
        </w:rPr>
        <w:t>Tu</w:t>
      </w:r>
      <w:r>
        <w:rPr>
          <w:b/>
          <w:bCs/>
        </w:rPr>
        <w:t>ổ</w:t>
      </w:r>
      <w:r>
        <w:rPr>
          <w:b/>
          <w:bCs/>
        </w:rPr>
        <w:t>i th</w:t>
      </w:r>
      <w:r>
        <w:rPr>
          <w:b/>
          <w:bCs/>
        </w:rPr>
        <w:t>ọ</w:t>
      </w:r>
      <w:r>
        <w:rPr>
          <w:b/>
          <w:bCs/>
        </w:rPr>
        <w:t xml:space="preserve"> pin:</w:t>
      </w:r>
      <w:r>
        <w:t xml:space="preserve"> 5-10 năm -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Smart agriculture, asset tracking, environmental monitoring</w:t>
      </w:r>
    </w:p>
    <w:p w14:paraId="1A778D74" w14:textId="77777777" w:rsidR="008F68C3" w:rsidRDefault="0012558D">
      <w:pPr>
        <w:pStyle w:val="BodyText"/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chính 2024-2030:</w:t>
      </w:r>
    </w:p>
    <w:p w14:paraId="777A5FFF" w14:textId="77777777" w:rsidR="008F68C3" w:rsidRDefault="0012558D">
      <w:pPr>
        <w:pStyle w:val="BodyText"/>
      </w:pPr>
      <w:r>
        <w:rPr>
          <w:b/>
          <w:bCs/>
        </w:rPr>
        <w:t>1. Convergence (H</w:t>
      </w:r>
      <w:r>
        <w:rPr>
          <w:b/>
          <w:bCs/>
        </w:rPr>
        <w:t>ộ</w:t>
      </w:r>
      <w:r>
        <w:rPr>
          <w:b/>
          <w:bCs/>
        </w:rPr>
        <w:t>i t</w:t>
      </w:r>
      <w:r>
        <w:rPr>
          <w:b/>
          <w:bCs/>
        </w:rPr>
        <w:t>ụ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  <w:r>
        <w:rPr>
          <w:b/>
          <w:bCs/>
        </w:rPr>
        <w:t>):</w:t>
      </w:r>
      <w:r>
        <w:t xml:space="preserve"> - IoT + AI/ML: Intelligent IoT - IoT + Blockc</w:t>
      </w:r>
      <w:r>
        <w:t>hain: Secure IoT - IoT + Digital Twin: Predictive IoT - IoT + AR/VR: Immersive IoT</w:t>
      </w:r>
    </w:p>
    <w:p w14:paraId="2CC1B711" w14:textId="77777777" w:rsidR="008F68C3" w:rsidRDefault="0012558D">
      <w:pPr>
        <w:pStyle w:val="BodyText"/>
      </w:pPr>
      <w:r>
        <w:rPr>
          <w:b/>
          <w:bCs/>
        </w:rPr>
        <w:t>2. Security-First Approach:</w:t>
      </w:r>
      <w:r>
        <w:t xml:space="preserve"> - </w:t>
      </w:r>
      <w:r>
        <w:rPr>
          <w:b/>
          <w:bCs/>
        </w:rPr>
        <w:t>V</w:t>
      </w:r>
      <w:r>
        <w:rPr>
          <w:b/>
          <w:bCs/>
        </w:rPr>
        <w:t>ấ</w:t>
      </w:r>
      <w:r>
        <w:rPr>
          <w:b/>
          <w:bCs/>
        </w:rPr>
        <w:t>n đ</w:t>
      </w:r>
      <w:r>
        <w:rPr>
          <w:b/>
          <w:bCs/>
        </w:rPr>
        <w:t>ề</w:t>
      </w:r>
      <w:r>
        <w:rPr>
          <w:b/>
          <w:bCs/>
        </w:rPr>
        <w:t>:</w:t>
      </w:r>
      <w:r>
        <w:t xml:space="preserve"> 57% doanh nghi</w:t>
      </w:r>
      <w:r>
        <w:t>ệ</w:t>
      </w:r>
      <w:r>
        <w:t>p b</w:t>
      </w:r>
      <w:r>
        <w:t>ị</w:t>
      </w:r>
      <w:r>
        <w:t xml:space="preserve"> t</w:t>
      </w:r>
      <w:r>
        <w:t>ấ</w:t>
      </w:r>
      <w:r>
        <w:t>n công qua thi</w:t>
      </w:r>
      <w:r>
        <w:t>ế</w:t>
      </w:r>
      <w:r>
        <w:t>t b</w:t>
      </w:r>
      <w:r>
        <w:t>ị</w:t>
      </w:r>
      <w:r>
        <w:t xml:space="preserve"> IoT năm 2023 -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i pháp:</w:t>
      </w:r>
      <w:r>
        <w:t xml:space="preserve"> End-to-end encryption, hardware security module (HSM), zero-trust a</w:t>
      </w:r>
      <w:r>
        <w:t xml:space="preserve">rchitecture, OTA security updates - </w:t>
      </w:r>
      <w:r>
        <w:rPr>
          <w:b/>
          <w:bCs/>
        </w:rPr>
        <w:t>Tiêu chu</w:t>
      </w:r>
      <w:r>
        <w:rPr>
          <w:b/>
          <w:bCs/>
        </w:rPr>
        <w:t>ẩ</w:t>
      </w:r>
      <w:r>
        <w:rPr>
          <w:b/>
          <w:bCs/>
        </w:rPr>
        <w:t>n:</w:t>
      </w:r>
      <w:r>
        <w:t xml:space="preserve"> IEC 62443, ISA/IEC 62443, NIST Cybersecurity Framework</w:t>
      </w:r>
    </w:p>
    <w:p w14:paraId="1E98E3B7" w14:textId="77777777" w:rsidR="008F68C3" w:rsidRDefault="0012558D">
      <w:pPr>
        <w:pStyle w:val="BodyText"/>
      </w:pPr>
      <w:r>
        <w:rPr>
          <w:b/>
          <w:bCs/>
        </w:rPr>
        <w:t>3. Standardization:</w:t>
      </w:r>
      <w:r>
        <w:t xml:space="preserve"> - </w:t>
      </w:r>
      <w:r>
        <w:rPr>
          <w:b/>
          <w:bCs/>
        </w:rPr>
        <w:t>Matter protocol:</w:t>
      </w:r>
      <w:r>
        <w:t xml:space="preserve"> Chu</w:t>
      </w:r>
      <w:r>
        <w:t>ẩ</w:t>
      </w:r>
      <w:r>
        <w:t>n th</w:t>
      </w:r>
      <w:r>
        <w:t>ố</w:t>
      </w:r>
      <w:r>
        <w:t>ng nh</w:t>
      </w:r>
      <w:r>
        <w:t>ấ</w:t>
      </w:r>
      <w:r>
        <w:t xml:space="preserve">t cho smart home (Apple, Google, Amazon, Samsung) - </w:t>
      </w:r>
      <w:r>
        <w:rPr>
          <w:b/>
          <w:bCs/>
        </w:rPr>
        <w:t>OPC UA:</w:t>
      </w:r>
      <w:r>
        <w:t xml:space="preserve"> Chu</w:t>
      </w:r>
      <w:r>
        <w:t>ẩ</w:t>
      </w:r>
      <w:r>
        <w:t xml:space="preserve">n industrial automation - </w:t>
      </w:r>
      <w:r>
        <w:rPr>
          <w:b/>
          <w:bCs/>
        </w:rPr>
        <w:t>MQTT 5.0:</w:t>
      </w:r>
      <w:r>
        <w:t xml:space="preserve"> Chu</w:t>
      </w:r>
      <w:r>
        <w:t>ẩ</w:t>
      </w:r>
      <w:r>
        <w:t xml:space="preserve">n messaging cho IoT - </w:t>
      </w: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ng:</w:t>
      </w:r>
      <w:r>
        <w:t xml:space="preserve"> Gi</w:t>
      </w:r>
      <w:r>
        <w:t>ả</w:t>
      </w:r>
      <w:r>
        <w:t>m 30-40% chi phí tích h</w:t>
      </w:r>
      <w:r>
        <w:t>ợ</w:t>
      </w:r>
      <w:r>
        <w:t>p, tăng interoperability</w:t>
      </w:r>
    </w:p>
    <w:p w14:paraId="6A64A378" w14:textId="77777777" w:rsidR="008F68C3" w:rsidRDefault="0012558D">
      <w:pPr>
        <w:pStyle w:val="BodyText"/>
      </w:pPr>
      <w:r>
        <w:rPr>
          <w:b/>
          <w:bCs/>
        </w:rPr>
        <w:t>4. Sustainability:</w:t>
      </w:r>
      <w:r>
        <w:t xml:space="preserve"> - </w:t>
      </w:r>
      <w:r>
        <w:rPr>
          <w:b/>
          <w:bCs/>
        </w:rPr>
        <w:t>Green IoT:</w:t>
      </w:r>
      <w:r>
        <w:t xml:space="preserve"> Gi</w:t>
      </w:r>
      <w:r>
        <w:t>ả</w:t>
      </w:r>
      <w:r>
        <w:t>m tiêu th</w:t>
      </w:r>
      <w:r>
        <w:t>ụ</w:t>
      </w:r>
      <w:r>
        <w:t xml:space="preserve"> năng lư</w:t>
      </w:r>
      <w:r>
        <w:t>ợ</w:t>
      </w:r>
      <w:r>
        <w:t xml:space="preserve">ng 30-50% - </w:t>
      </w:r>
      <w:r>
        <w:rPr>
          <w:b/>
          <w:bCs/>
        </w:rPr>
        <w:t>Circular IoT:</w:t>
      </w:r>
      <w:r>
        <w:t xml:space="preserve"> Tái ch</w:t>
      </w:r>
      <w:r>
        <w:t>ế</w:t>
      </w:r>
      <w:r>
        <w:t xml:space="preserve"> 90-95% linh ki</w:t>
      </w:r>
      <w:r>
        <w:t>ệ</w:t>
      </w:r>
      <w:r>
        <w:t xml:space="preserve">n - </w:t>
      </w:r>
      <w:r>
        <w:rPr>
          <w:b/>
          <w:bCs/>
        </w:rPr>
        <w:t>Carbon footprint tracking:</w:t>
      </w:r>
      <w:r>
        <w:t xml:space="preserve"> Giám sát và gi</w:t>
      </w:r>
      <w:r>
        <w:t>ả</w:t>
      </w:r>
      <w:r>
        <w:t>m phát th</w:t>
      </w:r>
      <w:r>
        <w:t>ả</w:t>
      </w:r>
      <w:r>
        <w:t>i CO2</w:t>
      </w:r>
    </w:p>
    <w:p w14:paraId="31E01114" w14:textId="77777777" w:rsidR="008F68C3" w:rsidRDefault="0012558D">
      <w:pPr>
        <w:pStyle w:val="BodyText"/>
      </w:pPr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 xml:space="preserve"> báo 2030: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2"/>
        <w:gridCol w:w="2736"/>
        <w:gridCol w:w="2736"/>
        <w:gridCol w:w="2052"/>
      </w:tblGrid>
      <w:tr w:rsidR="008F68C3" w14:paraId="2C6599D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7" w:type="dxa"/>
          </w:tcPr>
          <w:p w14:paraId="7BFC07F9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2262" w:type="dxa"/>
          </w:tcPr>
          <w:p w14:paraId="0ECAE840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2262" w:type="dxa"/>
          </w:tcPr>
          <w:p w14:paraId="193C9E6B" w14:textId="77777777" w:rsidR="008F68C3" w:rsidRDefault="0012558D">
            <w:pPr>
              <w:pStyle w:val="Compact"/>
              <w:jc w:val="right"/>
            </w:pPr>
            <w:r>
              <w:t>So v</w:t>
            </w:r>
            <w:r>
              <w:t>ớ</w:t>
            </w:r>
            <w:r>
              <w:t>i 2024</w:t>
            </w:r>
          </w:p>
        </w:tc>
        <w:tc>
          <w:tcPr>
            <w:tcW w:w="1697" w:type="dxa"/>
          </w:tcPr>
          <w:p w14:paraId="4596271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1BCFCAC" w14:textId="77777777">
        <w:tc>
          <w:tcPr>
            <w:tcW w:w="1697" w:type="dxa"/>
          </w:tcPr>
          <w:p w14:paraId="50CC48D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b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IoT</w:t>
            </w:r>
          </w:p>
        </w:tc>
        <w:tc>
          <w:tcPr>
            <w:tcW w:w="2262" w:type="dxa"/>
          </w:tcPr>
          <w:p w14:paraId="48142C1D" w14:textId="77777777" w:rsidR="008F68C3" w:rsidRDefault="0012558D">
            <w:pPr>
              <w:pStyle w:val="Compact"/>
              <w:jc w:val="right"/>
            </w:pPr>
            <w:r>
              <w:t>50 t</w:t>
            </w:r>
            <w:r>
              <w:t>ỷ</w:t>
            </w:r>
          </w:p>
        </w:tc>
        <w:tc>
          <w:tcPr>
            <w:tcW w:w="2262" w:type="dxa"/>
          </w:tcPr>
          <w:p w14:paraId="48ED289B" w14:textId="77777777" w:rsidR="008F68C3" w:rsidRDefault="0012558D">
            <w:pPr>
              <w:pStyle w:val="Compact"/>
              <w:jc w:val="right"/>
            </w:pPr>
            <w:r>
              <w:t>+231%</w:t>
            </w:r>
          </w:p>
        </w:tc>
        <w:tc>
          <w:tcPr>
            <w:tcW w:w="1697" w:type="dxa"/>
          </w:tcPr>
          <w:p w14:paraId="4D3B9481" w14:textId="77777777" w:rsidR="008F68C3" w:rsidRDefault="0012558D">
            <w:pPr>
              <w:pStyle w:val="Compact"/>
            </w:pPr>
            <w:r>
              <w:t>Tăng g</w:t>
            </w:r>
            <w:r>
              <w:t>ấ</w:t>
            </w:r>
            <w:r>
              <w:t>p 3,3 l</w:t>
            </w:r>
            <w:r>
              <w:t>ầ</w:t>
            </w:r>
            <w:r>
              <w:t>n</w:t>
            </w:r>
          </w:p>
        </w:tc>
      </w:tr>
      <w:tr w:rsidR="008F68C3" w14:paraId="416E94A3" w14:textId="77777777">
        <w:tc>
          <w:tcPr>
            <w:tcW w:w="1697" w:type="dxa"/>
          </w:tcPr>
          <w:p w14:paraId="4A3603D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ữ</w:t>
            </w:r>
            <w:r>
              <w:rPr>
                <w:b/>
                <w:bCs/>
              </w:rPr>
              <w:t xml:space="preserve"> li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IoT</w:t>
            </w:r>
          </w:p>
        </w:tc>
        <w:tc>
          <w:tcPr>
            <w:tcW w:w="2262" w:type="dxa"/>
          </w:tcPr>
          <w:p w14:paraId="153F03AA" w14:textId="77777777" w:rsidR="008F68C3" w:rsidRDefault="0012558D">
            <w:pPr>
              <w:pStyle w:val="Compact"/>
              <w:jc w:val="right"/>
            </w:pPr>
            <w:r>
              <w:t>79,4 ZB</w:t>
            </w:r>
          </w:p>
        </w:tc>
        <w:tc>
          <w:tcPr>
            <w:tcW w:w="2262" w:type="dxa"/>
          </w:tcPr>
          <w:p w14:paraId="2D7C5B17" w14:textId="77777777" w:rsidR="008F68C3" w:rsidRDefault="0012558D">
            <w:pPr>
              <w:pStyle w:val="Compact"/>
              <w:jc w:val="right"/>
            </w:pPr>
            <w:r>
              <w:t>+177%</w:t>
            </w:r>
          </w:p>
        </w:tc>
        <w:tc>
          <w:tcPr>
            <w:tcW w:w="1697" w:type="dxa"/>
          </w:tcPr>
          <w:p w14:paraId="16BF3C07" w14:textId="77777777" w:rsidR="008F68C3" w:rsidRDefault="0012558D">
            <w:pPr>
              <w:pStyle w:val="Compact"/>
            </w:pPr>
            <w:r>
              <w:t>Tăng g</w:t>
            </w:r>
            <w:r>
              <w:t>ấ</w:t>
            </w:r>
            <w:r>
              <w:t>p 2,8 l</w:t>
            </w:r>
            <w:r>
              <w:t>ầ</w:t>
            </w:r>
            <w:r>
              <w:t>n</w:t>
            </w:r>
          </w:p>
        </w:tc>
      </w:tr>
      <w:tr w:rsidR="008F68C3" w14:paraId="15E02FBF" w14:textId="77777777">
        <w:tc>
          <w:tcPr>
            <w:tcW w:w="1697" w:type="dxa"/>
          </w:tcPr>
          <w:p w14:paraId="4A48FE9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tr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kinh t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o ra</w:t>
            </w:r>
          </w:p>
        </w:tc>
        <w:tc>
          <w:tcPr>
            <w:tcW w:w="2262" w:type="dxa"/>
          </w:tcPr>
          <w:p w14:paraId="6D5CBF39" w14:textId="77777777" w:rsidR="008F68C3" w:rsidRDefault="0012558D">
            <w:pPr>
              <w:pStyle w:val="Compact"/>
              <w:jc w:val="right"/>
            </w:pPr>
            <w:r>
              <w:t>3,7-6,2 nghìn t</w:t>
            </w:r>
            <w:r>
              <w:t>ỷ</w:t>
            </w:r>
            <w:r>
              <w:t xml:space="preserve"> USD</w:t>
            </w:r>
          </w:p>
        </w:tc>
        <w:tc>
          <w:tcPr>
            <w:tcW w:w="2262" w:type="dxa"/>
          </w:tcPr>
          <w:p w14:paraId="1A20E705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697" w:type="dxa"/>
          </w:tcPr>
          <w:p w14:paraId="7B4B6149" w14:textId="77777777" w:rsidR="008F68C3" w:rsidRDefault="0012558D">
            <w:pPr>
              <w:pStyle w:val="Compact"/>
            </w:pPr>
            <w:r>
              <w:t>McKinsey ư</w:t>
            </w:r>
            <w:r>
              <w:t>ớ</w:t>
            </w:r>
            <w:r>
              <w:t>c tính</w:t>
            </w:r>
          </w:p>
        </w:tc>
      </w:tr>
      <w:tr w:rsidR="008F68C3" w14:paraId="7C42E27C" w14:textId="77777777">
        <w:tc>
          <w:tcPr>
            <w:tcW w:w="1697" w:type="dxa"/>
          </w:tcPr>
          <w:p w14:paraId="5494808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% doanh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 tri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khai IoT</w:t>
            </w:r>
          </w:p>
        </w:tc>
        <w:tc>
          <w:tcPr>
            <w:tcW w:w="2262" w:type="dxa"/>
          </w:tcPr>
          <w:p w14:paraId="6013F2EA" w14:textId="77777777" w:rsidR="008F68C3" w:rsidRDefault="0012558D">
            <w:pPr>
              <w:pStyle w:val="Compact"/>
              <w:jc w:val="right"/>
            </w:pPr>
            <w:r>
              <w:t>70-80%</w:t>
            </w:r>
          </w:p>
        </w:tc>
        <w:tc>
          <w:tcPr>
            <w:tcW w:w="2262" w:type="dxa"/>
          </w:tcPr>
          <w:p w14:paraId="785AF177" w14:textId="77777777" w:rsidR="008F68C3" w:rsidRDefault="0012558D">
            <w:pPr>
              <w:pStyle w:val="Compact"/>
              <w:jc w:val="right"/>
            </w:pPr>
            <w:r>
              <w:t>+50-60%</w:t>
            </w:r>
          </w:p>
        </w:tc>
        <w:tc>
          <w:tcPr>
            <w:tcW w:w="1697" w:type="dxa"/>
          </w:tcPr>
          <w:p w14:paraId="53EE691A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20-30% năm 2024</w:t>
            </w:r>
          </w:p>
        </w:tc>
      </w:tr>
      <w:tr w:rsidR="008F68C3" w14:paraId="768F433C" w14:textId="77777777">
        <w:tc>
          <w:tcPr>
            <w:tcW w:w="1697" w:type="dxa"/>
          </w:tcPr>
          <w:p w14:paraId="2CF7994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ROI trung bình</w:t>
            </w:r>
          </w:p>
        </w:tc>
        <w:tc>
          <w:tcPr>
            <w:tcW w:w="2262" w:type="dxa"/>
          </w:tcPr>
          <w:p w14:paraId="31C0C1F7" w14:textId="77777777" w:rsidR="008F68C3" w:rsidRDefault="0012558D">
            <w:pPr>
              <w:pStyle w:val="Compact"/>
              <w:jc w:val="right"/>
            </w:pPr>
            <w:r>
              <w:t>3-5 USD/1 USD</w:t>
            </w:r>
          </w:p>
        </w:tc>
        <w:tc>
          <w:tcPr>
            <w:tcW w:w="2262" w:type="dxa"/>
          </w:tcPr>
          <w:p w14:paraId="4ADDF3E7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697" w:type="dxa"/>
          </w:tcPr>
          <w:p w14:paraId="3FE2B039" w14:textId="77777777" w:rsidR="008F68C3" w:rsidRDefault="0012558D">
            <w:pPr>
              <w:pStyle w:val="Compact"/>
            </w:pPr>
            <w:r>
              <w:t>M</w:t>
            </w:r>
            <w:r>
              <w:t>ỗ</w:t>
            </w:r>
            <w:r>
              <w:t>i đô la đ</w:t>
            </w:r>
            <w:r>
              <w:t>ầ</w:t>
            </w:r>
            <w:r>
              <w:t>u tư IoT</w:t>
            </w:r>
          </w:p>
        </w:tc>
      </w:tr>
    </w:tbl>
    <w:p w14:paraId="71134E67" w14:textId="77777777" w:rsidR="008F68C3" w:rsidRDefault="0012558D">
      <w:pPr>
        <w:pStyle w:val="BodyText"/>
      </w:pPr>
      <w:r>
        <w:rPr>
          <w:b/>
          <w:bCs/>
        </w:rPr>
        <w:t>Ý nghĩa v</w:t>
      </w:r>
      <w:r>
        <w:rPr>
          <w:b/>
          <w:bCs/>
        </w:rPr>
        <w:t>ớ</w:t>
      </w:r>
      <w:r>
        <w:rPr>
          <w:b/>
          <w:bCs/>
        </w:rPr>
        <w:t>i Mekong Technology:</w:t>
      </w:r>
    </w:p>
    <w:p w14:paraId="0CB3BE22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l</w:t>
      </w:r>
      <w:r>
        <w:rPr>
          <w:b/>
          <w:bCs/>
        </w:rPr>
        <w:t>ớ</w:t>
      </w:r>
      <w:r>
        <w:rPr>
          <w:b/>
          <w:bCs/>
        </w:rPr>
        <w:t>n và tăng trư</w:t>
      </w:r>
      <w:r>
        <w:rPr>
          <w:b/>
          <w:bCs/>
        </w:rPr>
        <w:t>ở</w:t>
      </w:r>
      <w:r>
        <w:rPr>
          <w:b/>
          <w:bCs/>
        </w:rPr>
        <w:t>ng nhanh:</w:t>
      </w:r>
      <w:r>
        <w:t xml:space="preserve"> 1.386 t</w:t>
      </w:r>
      <w:r>
        <w:t>ỷ</w:t>
      </w:r>
      <w:r>
        <w:t xml:space="preserve"> USD năm 2030, CAGR 19,2%</w:t>
      </w:r>
    </w:p>
    <w:p w14:paraId="6691C370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Industrial IoT là tr</w:t>
      </w:r>
      <w:r>
        <w:rPr>
          <w:b/>
          <w:bCs/>
        </w:rPr>
        <w:t>ọ</w:t>
      </w:r>
      <w:r>
        <w:rPr>
          <w:b/>
          <w:bCs/>
        </w:rPr>
        <w:t>ng tâm:</w:t>
      </w:r>
      <w:r>
        <w:t xml:space="preserve"> 415,8 t</w:t>
      </w:r>
      <w:r>
        <w:t>ỷ</w:t>
      </w:r>
      <w:r>
        <w:t xml:space="preserve"> USD (30% th</w:t>
      </w:r>
      <w:r>
        <w:t>ị</w:t>
      </w:r>
      <w:r>
        <w:t xml:space="preserve"> trư</w:t>
      </w:r>
      <w:r>
        <w:t>ờ</w:t>
      </w:r>
      <w:r>
        <w:t>ng), phù h</w:t>
      </w:r>
      <w:r>
        <w:t>ợ</w:t>
      </w:r>
      <w:r>
        <w:t>p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 Mekong</w:t>
      </w:r>
    </w:p>
    <w:p w14:paraId="01039C86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Asia-Pacific tăng trư</w:t>
      </w:r>
      <w:r>
        <w:rPr>
          <w:b/>
          <w:bCs/>
        </w:rPr>
        <w:t>ở</w:t>
      </w:r>
      <w:r>
        <w:rPr>
          <w:b/>
          <w:bCs/>
        </w:rPr>
        <w:t>ng nhanh nh</w:t>
      </w:r>
      <w:r>
        <w:rPr>
          <w:b/>
          <w:bCs/>
        </w:rPr>
        <w:t>ấ</w:t>
      </w:r>
      <w:r>
        <w:rPr>
          <w:b/>
          <w:bCs/>
        </w:rPr>
        <w:t>t:</w:t>
      </w:r>
      <w:r>
        <w:t xml:space="preserve"> CAGR 17,6%, cao hơn trung bình toàn c</w:t>
      </w:r>
      <w:r>
        <w:t>ầ</w:t>
      </w:r>
      <w:r>
        <w:t>u</w:t>
      </w:r>
    </w:p>
    <w:p w14:paraId="02986553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ASEAN là cơ h</w:t>
      </w:r>
      <w:r>
        <w:rPr>
          <w:b/>
          <w:bCs/>
        </w:rPr>
        <w:t>ộ</w:t>
      </w:r>
      <w:r>
        <w:rPr>
          <w:b/>
          <w:bCs/>
        </w:rPr>
        <w:t>i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u:</w:t>
      </w:r>
      <w:r>
        <w:t xml:space="preserve"> 58,9 t</w:t>
      </w:r>
      <w:r>
        <w:t>ỷ</w:t>
      </w:r>
      <w:r>
        <w:t xml:space="preserve"> USD năm 2030, CAGR 21,1%</w:t>
      </w:r>
    </w:p>
    <w:p w14:paraId="2B73CDD0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Công ngh</w:t>
      </w:r>
      <w:r>
        <w:rPr>
          <w:b/>
          <w:bCs/>
        </w:rPr>
        <w:t>ệ</w:t>
      </w:r>
      <w:r>
        <w:rPr>
          <w:b/>
          <w:bCs/>
        </w:rPr>
        <w:t xml:space="preserve"> đang phát tri</w:t>
      </w:r>
      <w:r>
        <w:rPr>
          <w:b/>
          <w:bCs/>
        </w:rPr>
        <w:t>ể</w:t>
      </w:r>
      <w:r>
        <w:rPr>
          <w:b/>
          <w:bCs/>
        </w:rPr>
        <w:t>n nhanh</w:t>
      </w:r>
      <w:r>
        <w:rPr>
          <w:b/>
          <w:bCs/>
        </w:rPr>
        <w:t>:</w:t>
      </w:r>
      <w:r>
        <w:t xml:space="preserve"> 5G, Edge Computing, AI/ML t</w:t>
      </w:r>
      <w:r>
        <w:t>ạ</w:t>
      </w:r>
      <w:r>
        <w:t>o cơ h</w:t>
      </w:r>
      <w:r>
        <w:t>ộ</w:t>
      </w:r>
      <w:r>
        <w:t>i m</w:t>
      </w:r>
      <w:r>
        <w:t>ớ</w:t>
      </w:r>
      <w:r>
        <w:t>i</w:t>
      </w:r>
    </w:p>
    <w:p w14:paraId="14AB6D6E" w14:textId="77777777" w:rsidR="008F68C3" w:rsidRDefault="0012558D" w:rsidP="0012558D">
      <w:pPr>
        <w:pStyle w:val="Compact"/>
        <w:numPr>
          <w:ilvl w:val="0"/>
          <w:numId w:val="93"/>
        </w:numPr>
      </w:pPr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n 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 và chu</w:t>
      </w:r>
      <w:r>
        <w:rPr>
          <w:b/>
          <w:bCs/>
        </w:rPr>
        <w:t>ẩ</w:t>
      </w:r>
      <w:r>
        <w:rPr>
          <w:b/>
          <w:bCs/>
        </w:rPr>
        <w:t>n hóa:</w:t>
      </w:r>
      <w:r>
        <w:t xml:space="preserve"> Mekong c</w:t>
      </w:r>
      <w:r>
        <w:t>ầ</w:t>
      </w:r>
      <w:r>
        <w:t>n t</w:t>
      </w:r>
      <w:r>
        <w:t>ậ</w:t>
      </w:r>
      <w:r>
        <w:t>p trung vào security-first và standardization</w:t>
      </w:r>
    </w:p>
    <w:p w14:paraId="0F91DD62" w14:textId="77777777" w:rsidR="008F68C3" w:rsidRDefault="0012558D">
      <w:pPr>
        <w:pStyle w:val="Heading3"/>
      </w:pPr>
      <w:bookmarkStart w:id="124" w:name="robot-amragv-toàn-cầu"/>
      <w:bookmarkStart w:id="125" w:name="_Toc211974371"/>
      <w:bookmarkEnd w:id="122"/>
      <w:r>
        <w:rPr>
          <w:rStyle w:val="SectionNumber"/>
        </w:rPr>
        <w:t>5.1.2</w:t>
      </w:r>
      <w:r>
        <w:tab/>
        <w:t>8.2. Robot AMR/AGV toàn c</w:t>
      </w:r>
      <w:r>
        <w:t>ầ</w:t>
      </w:r>
      <w:r>
        <w:t>u</w:t>
      </w:r>
      <w:bookmarkEnd w:id="125"/>
    </w:p>
    <w:p w14:paraId="69E6AE36" w14:textId="77777777" w:rsidR="008F68C3" w:rsidRDefault="0012558D">
      <w:pPr>
        <w:pStyle w:val="FirstParagraph"/>
      </w:pPr>
      <w:r>
        <w:t>Th</w:t>
      </w:r>
      <w:r>
        <w:t>ị</w:t>
      </w:r>
      <w:r>
        <w:t xml:space="preserve"> trư</w:t>
      </w:r>
      <w:r>
        <w:t>ờ</w:t>
      </w:r>
      <w:r>
        <w:t>ng robot t</w:t>
      </w:r>
      <w:r>
        <w:t>ự</w:t>
      </w:r>
      <w:r>
        <w:t xml:space="preserve"> đ</w:t>
      </w:r>
      <w:r>
        <w:t>ộ</w:t>
      </w:r>
      <w:r>
        <w:t>ng hóa (Autonomous Mobile Robot - AMR và Automated Guided Vehicle - AGV)</w:t>
      </w:r>
      <w:r>
        <w:t xml:space="preserve"> đang tăng trư</w:t>
      </w:r>
      <w:r>
        <w:t>ở</w:t>
      </w:r>
      <w:r>
        <w:t>ng nhanh chóng, đư</w:t>
      </w:r>
      <w:r>
        <w:t>ợ</w:t>
      </w:r>
      <w:r>
        <w:t>c thúc đ</w:t>
      </w:r>
      <w:r>
        <w:t>ẩ</w:t>
      </w:r>
      <w:r>
        <w:t>y b</w:t>
      </w:r>
      <w:r>
        <w:t>ở</w:t>
      </w:r>
      <w:r>
        <w:t>i nhu c</w:t>
      </w:r>
      <w:r>
        <w:t>ầ</w:t>
      </w:r>
      <w:r>
        <w:t>u t</w:t>
      </w:r>
      <w:r>
        <w:t>ự</w:t>
      </w:r>
      <w:r>
        <w:t xml:space="preserve"> đ</w:t>
      </w:r>
      <w:r>
        <w:t>ộ</w:t>
      </w:r>
      <w:r>
        <w:t>ng hóa logistics, gi</w:t>
      </w:r>
      <w:r>
        <w:t>ả</w:t>
      </w:r>
      <w:r>
        <w:t>m chi phí nhân công, và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qu</w:t>
      </w:r>
      <w:r>
        <w:t>ả</w:t>
      </w:r>
      <w:r>
        <w:t xml:space="preserve"> v</w:t>
      </w:r>
      <w:r>
        <w:t>ậ</w:t>
      </w:r>
      <w:r>
        <w:t>n hành.</w:t>
      </w:r>
    </w:p>
    <w:p w14:paraId="51B63940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AMR:</w:t>
      </w:r>
    </w:p>
    <w:p w14:paraId="56BF367F" w14:textId="77777777" w:rsidR="008F68C3" w:rsidRDefault="0012558D">
      <w:pPr>
        <w:pStyle w:val="BodyText"/>
      </w:pPr>
      <w:r>
        <w:t>Theo báo cáo “Autonomous Mobile Robots Market Report 2024” c</w:t>
      </w:r>
      <w:r>
        <w:t>ủ</w:t>
      </w:r>
      <w:r>
        <w:t>a Grand View Research: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5DEA033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009A95B6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456E05FD" w14:textId="77777777" w:rsidR="008F68C3" w:rsidRDefault="0012558D">
            <w:pPr>
              <w:pStyle w:val="Compact"/>
              <w:jc w:val="right"/>
            </w:pPr>
            <w:r>
              <w:t>2</w:t>
            </w:r>
            <w:r>
              <w:t>024</w:t>
            </w:r>
          </w:p>
        </w:tc>
        <w:tc>
          <w:tcPr>
            <w:tcW w:w="1440" w:type="dxa"/>
          </w:tcPr>
          <w:p w14:paraId="28E88E75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440" w:type="dxa"/>
          </w:tcPr>
          <w:p w14:paraId="7CADF1BF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38202506" w14:textId="77777777" w:rsidR="008F68C3" w:rsidRDefault="0012558D">
            <w:pPr>
              <w:pStyle w:val="Compact"/>
              <w:jc w:val="right"/>
            </w:pPr>
            <w:r>
              <w:t>CAGR 2024-2030</w:t>
            </w:r>
          </w:p>
        </w:tc>
        <w:tc>
          <w:tcPr>
            <w:tcW w:w="1080" w:type="dxa"/>
          </w:tcPr>
          <w:p w14:paraId="44391BBD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360CE1FD" w14:textId="77777777">
        <w:tc>
          <w:tcPr>
            <w:tcW w:w="1080" w:type="dxa"/>
          </w:tcPr>
          <w:p w14:paraId="758A41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AMR</w:t>
            </w:r>
          </w:p>
        </w:tc>
        <w:tc>
          <w:tcPr>
            <w:tcW w:w="1440" w:type="dxa"/>
          </w:tcPr>
          <w:p w14:paraId="540D1F1C" w14:textId="77777777" w:rsidR="008F68C3" w:rsidRDefault="0012558D">
            <w:pPr>
              <w:pStyle w:val="Compact"/>
              <w:jc w:val="right"/>
            </w:pPr>
            <w:r>
              <w:t>4,5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66F69FD" w14:textId="77777777" w:rsidR="008F68C3" w:rsidRDefault="0012558D">
            <w:pPr>
              <w:pStyle w:val="Compact"/>
              <w:jc w:val="right"/>
            </w:pPr>
            <w:r>
              <w:t>7,8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B41C934" w14:textId="77777777" w:rsidR="008F68C3" w:rsidRDefault="0012558D">
            <w:pPr>
              <w:pStyle w:val="Compact"/>
              <w:jc w:val="right"/>
            </w:pPr>
            <w:r>
              <w:t>12,6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5D0B5D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28,5%</w:t>
            </w:r>
          </w:p>
        </w:tc>
        <w:tc>
          <w:tcPr>
            <w:tcW w:w="1080" w:type="dxa"/>
          </w:tcPr>
          <w:p w14:paraId="22DDE7A8" w14:textId="77777777" w:rsidR="008F68C3" w:rsidRDefault="0012558D">
            <w:pPr>
              <w:pStyle w:val="Compact"/>
            </w:pPr>
            <w:r>
              <w:t>Grand View Research (2024)</w:t>
            </w:r>
          </w:p>
        </w:tc>
      </w:tr>
      <w:tr w:rsidR="008F68C3" w14:paraId="4528A213" w14:textId="77777777">
        <w:tc>
          <w:tcPr>
            <w:tcW w:w="1080" w:type="dxa"/>
          </w:tcPr>
          <w:p w14:paraId="274665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robot AMR</w:t>
            </w:r>
          </w:p>
        </w:tc>
        <w:tc>
          <w:tcPr>
            <w:tcW w:w="1440" w:type="dxa"/>
          </w:tcPr>
          <w:p w14:paraId="52A16724" w14:textId="77777777" w:rsidR="008F68C3" w:rsidRDefault="0012558D">
            <w:pPr>
              <w:pStyle w:val="Compact"/>
              <w:jc w:val="right"/>
            </w:pPr>
            <w:r>
              <w:t>125.000 unit</w:t>
            </w:r>
          </w:p>
        </w:tc>
        <w:tc>
          <w:tcPr>
            <w:tcW w:w="1440" w:type="dxa"/>
          </w:tcPr>
          <w:p w14:paraId="14FEC1F9" w14:textId="77777777" w:rsidR="008F68C3" w:rsidRDefault="0012558D">
            <w:pPr>
              <w:pStyle w:val="Compact"/>
              <w:jc w:val="right"/>
            </w:pPr>
            <w:r>
              <w:t>285.000 unit</w:t>
            </w:r>
          </w:p>
        </w:tc>
        <w:tc>
          <w:tcPr>
            <w:tcW w:w="1440" w:type="dxa"/>
          </w:tcPr>
          <w:p w14:paraId="0C642488" w14:textId="77777777" w:rsidR="008F68C3" w:rsidRDefault="0012558D">
            <w:pPr>
              <w:pStyle w:val="Compact"/>
              <w:jc w:val="right"/>
            </w:pPr>
            <w:r>
              <w:t>540.000 unit</w:t>
            </w:r>
          </w:p>
        </w:tc>
        <w:tc>
          <w:tcPr>
            <w:tcW w:w="1440" w:type="dxa"/>
          </w:tcPr>
          <w:p w14:paraId="78DA3C49" w14:textId="77777777" w:rsidR="008F68C3" w:rsidRDefault="0012558D">
            <w:pPr>
              <w:pStyle w:val="Compact"/>
              <w:jc w:val="right"/>
            </w:pPr>
            <w:r>
              <w:t>27,8%</w:t>
            </w:r>
          </w:p>
        </w:tc>
        <w:tc>
          <w:tcPr>
            <w:tcW w:w="1080" w:type="dxa"/>
          </w:tcPr>
          <w:p w14:paraId="6747B647" w14:textId="77777777" w:rsidR="008F68C3" w:rsidRDefault="0012558D">
            <w:pPr>
              <w:pStyle w:val="Compact"/>
            </w:pPr>
            <w:r>
              <w:t>IFR (2024)</w:t>
            </w:r>
          </w:p>
        </w:tc>
      </w:tr>
      <w:tr w:rsidR="008F68C3" w14:paraId="0F28A791" w14:textId="77777777">
        <w:tc>
          <w:tcPr>
            <w:tcW w:w="1080" w:type="dxa"/>
          </w:tcPr>
          <w:p w14:paraId="42DE9C6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trung bình/robot</w:t>
            </w:r>
          </w:p>
        </w:tc>
        <w:tc>
          <w:tcPr>
            <w:tcW w:w="1440" w:type="dxa"/>
          </w:tcPr>
          <w:p w14:paraId="7122EBAA" w14:textId="77777777" w:rsidR="008F68C3" w:rsidRDefault="0012558D">
            <w:pPr>
              <w:pStyle w:val="Compact"/>
              <w:jc w:val="right"/>
            </w:pPr>
            <w:r>
              <w:t>36.000 USD</w:t>
            </w:r>
          </w:p>
        </w:tc>
        <w:tc>
          <w:tcPr>
            <w:tcW w:w="1440" w:type="dxa"/>
          </w:tcPr>
          <w:p w14:paraId="63B7C733" w14:textId="77777777" w:rsidR="008F68C3" w:rsidRDefault="0012558D">
            <w:pPr>
              <w:pStyle w:val="Compact"/>
              <w:jc w:val="right"/>
            </w:pPr>
            <w:r>
              <w:t>27.400 USD</w:t>
            </w:r>
          </w:p>
        </w:tc>
        <w:tc>
          <w:tcPr>
            <w:tcW w:w="1440" w:type="dxa"/>
          </w:tcPr>
          <w:p w14:paraId="1C61E5D7" w14:textId="77777777" w:rsidR="008F68C3" w:rsidRDefault="0012558D">
            <w:pPr>
              <w:pStyle w:val="Compact"/>
              <w:jc w:val="right"/>
            </w:pPr>
            <w:r>
              <w:t>23.300 USD</w:t>
            </w:r>
          </w:p>
        </w:tc>
        <w:tc>
          <w:tcPr>
            <w:tcW w:w="1440" w:type="dxa"/>
          </w:tcPr>
          <w:p w14:paraId="72BB3BAC" w14:textId="77777777" w:rsidR="008F68C3" w:rsidRDefault="0012558D">
            <w:pPr>
              <w:pStyle w:val="Compact"/>
              <w:jc w:val="right"/>
            </w:pPr>
            <w:r>
              <w:t>-7,4%/năm</w:t>
            </w:r>
          </w:p>
        </w:tc>
        <w:tc>
          <w:tcPr>
            <w:tcW w:w="1080" w:type="dxa"/>
          </w:tcPr>
          <w:p w14:paraId="13ED3C22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do scale</w:t>
            </w:r>
          </w:p>
        </w:tc>
      </w:tr>
    </w:tbl>
    <w:p w14:paraId="25B11688" w14:textId="77777777" w:rsidR="008F68C3" w:rsidRDefault="0012558D">
      <w:pPr>
        <w:pStyle w:val="BodyText"/>
      </w:pPr>
      <w:r>
        <w:rPr>
          <w:b/>
          <w:bCs/>
        </w:rPr>
        <w:t xml:space="preserve">Phân tích theo phân khúc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2795A24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15BA235E" w14:textId="77777777" w:rsidR="008F68C3" w:rsidRDefault="0012558D">
            <w:pPr>
              <w:pStyle w:val="Compact"/>
            </w:pPr>
            <w:r>
              <w:t>Phân khúc</w:t>
            </w:r>
          </w:p>
        </w:tc>
        <w:tc>
          <w:tcPr>
            <w:tcW w:w="1440" w:type="dxa"/>
          </w:tcPr>
          <w:p w14:paraId="20EB9D53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09FF3A45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1F6B16A0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6A4FBC62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 2030</w:t>
            </w:r>
          </w:p>
        </w:tc>
        <w:tc>
          <w:tcPr>
            <w:tcW w:w="1080" w:type="dxa"/>
          </w:tcPr>
          <w:p w14:paraId="0FFAE7A7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28F219C5" w14:textId="77777777">
        <w:tc>
          <w:tcPr>
            <w:tcW w:w="1080" w:type="dxa"/>
          </w:tcPr>
          <w:p w14:paraId="328013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 &amp; Warehousing</w:t>
            </w:r>
          </w:p>
        </w:tc>
        <w:tc>
          <w:tcPr>
            <w:tcW w:w="1440" w:type="dxa"/>
          </w:tcPr>
          <w:p w14:paraId="7666D014" w14:textId="77777777" w:rsidR="008F68C3" w:rsidRDefault="0012558D">
            <w:pPr>
              <w:pStyle w:val="Compact"/>
              <w:jc w:val="right"/>
            </w:pPr>
            <w:r>
              <w:t>1,8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149759E" w14:textId="77777777" w:rsidR="008F68C3" w:rsidRDefault="0012558D">
            <w:pPr>
              <w:pStyle w:val="Compact"/>
              <w:jc w:val="right"/>
            </w:pPr>
            <w:r>
              <w:t>5,04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A320D0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30,2%</w:t>
            </w:r>
          </w:p>
        </w:tc>
        <w:tc>
          <w:tcPr>
            <w:tcW w:w="1440" w:type="dxa"/>
          </w:tcPr>
          <w:p w14:paraId="4D2AD58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40%</w:t>
            </w:r>
          </w:p>
        </w:tc>
        <w:tc>
          <w:tcPr>
            <w:tcW w:w="1080" w:type="dxa"/>
          </w:tcPr>
          <w:p w14:paraId="7F4F86C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Phân khúc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</w:tr>
      <w:tr w:rsidR="008F68C3" w14:paraId="324A81FD" w14:textId="77777777">
        <w:tc>
          <w:tcPr>
            <w:tcW w:w="1080" w:type="dxa"/>
          </w:tcPr>
          <w:p w14:paraId="6AD36B1D" w14:textId="77777777" w:rsidR="008F68C3" w:rsidRDefault="0012558D">
            <w:pPr>
              <w:pStyle w:val="Compact"/>
            </w:pPr>
            <w:r>
              <w:t>- E-commerce warehouses</w:t>
            </w:r>
          </w:p>
        </w:tc>
        <w:tc>
          <w:tcPr>
            <w:tcW w:w="1440" w:type="dxa"/>
          </w:tcPr>
          <w:p w14:paraId="4BC11B7D" w14:textId="77777777" w:rsidR="008F68C3" w:rsidRDefault="0012558D">
            <w:pPr>
              <w:pStyle w:val="Compact"/>
              <w:jc w:val="right"/>
            </w:pPr>
            <w:r>
              <w:t>0,72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A48703D" w14:textId="77777777" w:rsidR="008F68C3" w:rsidRDefault="0012558D">
            <w:pPr>
              <w:pStyle w:val="Compact"/>
              <w:jc w:val="right"/>
            </w:pPr>
            <w:r>
              <w:t>2,02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806A83B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1270B1A2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080" w:type="dxa"/>
          </w:tcPr>
          <w:p w14:paraId="085B514C" w14:textId="77777777" w:rsidR="008F68C3" w:rsidRDefault="0012558D">
            <w:pPr>
              <w:pStyle w:val="Compact"/>
            </w:pPr>
            <w:r>
              <w:t>Amazon, Alibaba</w:t>
            </w:r>
          </w:p>
        </w:tc>
      </w:tr>
      <w:tr w:rsidR="008F68C3" w14:paraId="5AB9BABB" w14:textId="77777777">
        <w:tc>
          <w:tcPr>
            <w:tcW w:w="1080" w:type="dxa"/>
          </w:tcPr>
          <w:p w14:paraId="6F699548" w14:textId="77777777" w:rsidR="008F68C3" w:rsidRDefault="0012558D">
            <w:pPr>
              <w:pStyle w:val="Compact"/>
            </w:pPr>
            <w:r>
              <w:t>- 3PL logistics</w:t>
            </w:r>
          </w:p>
        </w:tc>
        <w:tc>
          <w:tcPr>
            <w:tcW w:w="1440" w:type="dxa"/>
          </w:tcPr>
          <w:p w14:paraId="4090EB36" w14:textId="77777777" w:rsidR="008F68C3" w:rsidRDefault="0012558D">
            <w:pPr>
              <w:pStyle w:val="Compact"/>
              <w:jc w:val="right"/>
            </w:pPr>
            <w:r>
              <w:t>0,54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29C3A6E" w14:textId="77777777" w:rsidR="008F68C3" w:rsidRDefault="0012558D">
            <w:pPr>
              <w:pStyle w:val="Compact"/>
              <w:jc w:val="right"/>
            </w:pPr>
            <w:r>
              <w:t>1,51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E7A5033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05637DE3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080" w:type="dxa"/>
          </w:tcPr>
          <w:p w14:paraId="54E11A45" w14:textId="77777777" w:rsidR="008F68C3" w:rsidRDefault="0012558D">
            <w:pPr>
              <w:pStyle w:val="Compact"/>
            </w:pPr>
            <w:r>
              <w:t>DHL, FedEx</w:t>
            </w:r>
          </w:p>
        </w:tc>
      </w:tr>
      <w:tr w:rsidR="008F68C3" w14:paraId="6DE8EFFB" w14:textId="77777777">
        <w:tc>
          <w:tcPr>
            <w:tcW w:w="1080" w:type="dxa"/>
          </w:tcPr>
          <w:p w14:paraId="223D86D4" w14:textId="77777777" w:rsidR="008F68C3" w:rsidRDefault="0012558D">
            <w:pPr>
              <w:pStyle w:val="Compact"/>
            </w:pPr>
            <w:r>
              <w:t>- Cold storage</w:t>
            </w:r>
          </w:p>
        </w:tc>
        <w:tc>
          <w:tcPr>
            <w:tcW w:w="1440" w:type="dxa"/>
          </w:tcPr>
          <w:p w14:paraId="2D6A4643" w14:textId="77777777" w:rsidR="008F68C3" w:rsidRDefault="0012558D">
            <w:pPr>
              <w:pStyle w:val="Compact"/>
              <w:jc w:val="right"/>
            </w:pPr>
            <w:r>
              <w:t>0,36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1164A9C" w14:textId="77777777" w:rsidR="008F68C3" w:rsidRDefault="0012558D">
            <w:pPr>
              <w:pStyle w:val="Compact"/>
              <w:jc w:val="right"/>
            </w:pPr>
            <w:r>
              <w:t>1,01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F392D72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3F914209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080" w:type="dxa"/>
          </w:tcPr>
          <w:p w14:paraId="429F2205" w14:textId="77777777" w:rsidR="008F68C3" w:rsidRDefault="0012558D">
            <w:pPr>
              <w:pStyle w:val="Compact"/>
            </w:pPr>
            <w:r>
              <w:t>Food, pharma</w:t>
            </w:r>
          </w:p>
        </w:tc>
      </w:tr>
      <w:tr w:rsidR="008F68C3" w14:paraId="67A32BDC" w14:textId="77777777">
        <w:tc>
          <w:tcPr>
            <w:tcW w:w="1080" w:type="dxa"/>
          </w:tcPr>
          <w:p w14:paraId="1C4B6C0B" w14:textId="77777777" w:rsidR="008F68C3" w:rsidRDefault="0012558D">
            <w:pPr>
              <w:pStyle w:val="Compact"/>
            </w:pPr>
            <w:r>
              <w:t>- Others</w:t>
            </w:r>
          </w:p>
        </w:tc>
        <w:tc>
          <w:tcPr>
            <w:tcW w:w="1440" w:type="dxa"/>
          </w:tcPr>
          <w:p w14:paraId="147C9F37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BF4C3D2" w14:textId="77777777" w:rsidR="008F68C3" w:rsidRDefault="0012558D">
            <w:pPr>
              <w:pStyle w:val="Compact"/>
              <w:jc w:val="right"/>
            </w:pPr>
            <w:r>
              <w:t>0,50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80903AA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1CDE6953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080" w:type="dxa"/>
          </w:tcPr>
          <w:p w14:paraId="1B7B6374" w14:textId="77777777" w:rsidR="008F68C3" w:rsidRDefault="008F68C3">
            <w:pPr>
              <w:pStyle w:val="Compact"/>
            </w:pPr>
          </w:p>
        </w:tc>
      </w:tr>
      <w:tr w:rsidR="008F68C3" w14:paraId="768C27D1" w14:textId="77777777">
        <w:tc>
          <w:tcPr>
            <w:tcW w:w="1080" w:type="dxa"/>
          </w:tcPr>
          <w:p w14:paraId="79D685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Manufacturing</w:t>
            </w:r>
          </w:p>
        </w:tc>
        <w:tc>
          <w:tcPr>
            <w:tcW w:w="1440" w:type="dxa"/>
          </w:tcPr>
          <w:p w14:paraId="35BE9756" w14:textId="77777777" w:rsidR="008F68C3" w:rsidRDefault="0012558D">
            <w:pPr>
              <w:pStyle w:val="Compact"/>
              <w:jc w:val="right"/>
            </w:pPr>
            <w:r>
              <w:t>1,35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BC08F63" w14:textId="77777777" w:rsidR="008F68C3" w:rsidRDefault="0012558D">
            <w:pPr>
              <w:pStyle w:val="Compact"/>
              <w:jc w:val="right"/>
            </w:pPr>
            <w:r>
              <w:t>3,78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549BE4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27,8%</w:t>
            </w:r>
          </w:p>
        </w:tc>
        <w:tc>
          <w:tcPr>
            <w:tcW w:w="1440" w:type="dxa"/>
          </w:tcPr>
          <w:p w14:paraId="09167B3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30%</w:t>
            </w:r>
          </w:p>
        </w:tc>
        <w:tc>
          <w:tcPr>
            <w:tcW w:w="1080" w:type="dxa"/>
          </w:tcPr>
          <w:p w14:paraId="3E81043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 chính Mekong</w:t>
            </w:r>
          </w:p>
        </w:tc>
      </w:tr>
      <w:tr w:rsidR="008F68C3" w14:paraId="2AA5A4E7" w14:textId="77777777">
        <w:tc>
          <w:tcPr>
            <w:tcW w:w="1080" w:type="dxa"/>
          </w:tcPr>
          <w:p w14:paraId="79E07BB4" w14:textId="77777777" w:rsidR="008F68C3" w:rsidRDefault="0012558D">
            <w:pPr>
              <w:pStyle w:val="Compact"/>
            </w:pPr>
            <w:r>
              <w:t>- Automotive</w:t>
            </w:r>
          </w:p>
        </w:tc>
        <w:tc>
          <w:tcPr>
            <w:tcW w:w="1440" w:type="dxa"/>
          </w:tcPr>
          <w:p w14:paraId="33F68F1E" w14:textId="77777777" w:rsidR="008F68C3" w:rsidRDefault="0012558D">
            <w:pPr>
              <w:pStyle w:val="Compact"/>
              <w:jc w:val="right"/>
            </w:pPr>
            <w:r>
              <w:t>0,54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4DD4CF0" w14:textId="77777777" w:rsidR="008F68C3" w:rsidRDefault="0012558D">
            <w:pPr>
              <w:pStyle w:val="Compact"/>
              <w:jc w:val="right"/>
            </w:pPr>
            <w:r>
              <w:t>1,51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8DD6144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2FE92B85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080" w:type="dxa"/>
          </w:tcPr>
          <w:p w14:paraId="1F37618A" w14:textId="77777777" w:rsidR="008F68C3" w:rsidRDefault="0012558D">
            <w:pPr>
              <w:pStyle w:val="Compact"/>
            </w:pPr>
            <w:r>
              <w:t>Assembly line</w:t>
            </w:r>
          </w:p>
        </w:tc>
      </w:tr>
      <w:tr w:rsidR="008F68C3" w14:paraId="609D28BF" w14:textId="77777777">
        <w:tc>
          <w:tcPr>
            <w:tcW w:w="1080" w:type="dxa"/>
          </w:tcPr>
          <w:p w14:paraId="2FB40D7B" w14:textId="77777777" w:rsidR="008F68C3" w:rsidRDefault="0012558D">
            <w:pPr>
              <w:pStyle w:val="Compact"/>
            </w:pPr>
            <w:r>
              <w:t>- Electronics</w:t>
            </w:r>
          </w:p>
        </w:tc>
        <w:tc>
          <w:tcPr>
            <w:tcW w:w="1440" w:type="dxa"/>
          </w:tcPr>
          <w:p w14:paraId="2976002D" w14:textId="77777777" w:rsidR="008F68C3" w:rsidRDefault="0012558D">
            <w:pPr>
              <w:pStyle w:val="Compact"/>
              <w:jc w:val="right"/>
            </w:pPr>
            <w:r>
              <w:t>0,41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EF185AE" w14:textId="77777777" w:rsidR="008F68C3" w:rsidRDefault="0012558D">
            <w:pPr>
              <w:pStyle w:val="Compact"/>
              <w:jc w:val="right"/>
            </w:pPr>
            <w:r>
              <w:t>1,13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2A23B0F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24C04F92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080" w:type="dxa"/>
          </w:tcPr>
          <w:p w14:paraId="00B95276" w14:textId="77777777" w:rsidR="008F68C3" w:rsidRDefault="0012558D">
            <w:pPr>
              <w:pStyle w:val="Compact"/>
            </w:pPr>
            <w:r>
              <w:t>SMT, component delivery</w:t>
            </w:r>
          </w:p>
        </w:tc>
      </w:tr>
      <w:tr w:rsidR="008F68C3" w14:paraId="3DB18900" w14:textId="77777777">
        <w:tc>
          <w:tcPr>
            <w:tcW w:w="1080" w:type="dxa"/>
          </w:tcPr>
          <w:p w14:paraId="083103DA" w14:textId="77777777" w:rsidR="008F68C3" w:rsidRDefault="0012558D">
            <w:pPr>
              <w:pStyle w:val="Compact"/>
            </w:pPr>
            <w:r>
              <w:t>- Pharma &amp; Food</w:t>
            </w:r>
          </w:p>
        </w:tc>
        <w:tc>
          <w:tcPr>
            <w:tcW w:w="1440" w:type="dxa"/>
          </w:tcPr>
          <w:p w14:paraId="5B6D86AE" w14:textId="77777777" w:rsidR="008F68C3" w:rsidRDefault="0012558D">
            <w:pPr>
              <w:pStyle w:val="Compact"/>
              <w:jc w:val="right"/>
            </w:pPr>
            <w:r>
              <w:t>0,27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3D49BCD" w14:textId="77777777" w:rsidR="008F68C3" w:rsidRDefault="0012558D">
            <w:pPr>
              <w:pStyle w:val="Compact"/>
              <w:jc w:val="right"/>
            </w:pPr>
            <w:r>
              <w:t>0,76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E69D21A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1CAE05FD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080" w:type="dxa"/>
          </w:tcPr>
          <w:p w14:paraId="5B288CE1" w14:textId="77777777" w:rsidR="008F68C3" w:rsidRDefault="0012558D">
            <w:pPr>
              <w:pStyle w:val="Compact"/>
            </w:pPr>
            <w:r>
              <w:t>Clean room</w:t>
            </w:r>
          </w:p>
        </w:tc>
      </w:tr>
      <w:tr w:rsidR="008F68C3" w14:paraId="78B81066" w14:textId="77777777">
        <w:tc>
          <w:tcPr>
            <w:tcW w:w="1080" w:type="dxa"/>
          </w:tcPr>
          <w:p w14:paraId="5EE1A91A" w14:textId="77777777" w:rsidR="008F68C3" w:rsidRDefault="0012558D">
            <w:pPr>
              <w:pStyle w:val="Compact"/>
            </w:pPr>
            <w:r>
              <w:t>- Others</w:t>
            </w:r>
          </w:p>
        </w:tc>
        <w:tc>
          <w:tcPr>
            <w:tcW w:w="1440" w:type="dxa"/>
          </w:tcPr>
          <w:p w14:paraId="12213E10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056A9B5" w14:textId="77777777" w:rsidR="008F68C3" w:rsidRDefault="0012558D">
            <w:pPr>
              <w:pStyle w:val="Compact"/>
              <w:jc w:val="right"/>
            </w:pPr>
            <w:r>
              <w:t>0,38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7B93994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57E2BEC7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080" w:type="dxa"/>
          </w:tcPr>
          <w:p w14:paraId="30BDB43B" w14:textId="77777777" w:rsidR="008F68C3" w:rsidRDefault="008F68C3">
            <w:pPr>
              <w:pStyle w:val="Compact"/>
            </w:pPr>
          </w:p>
        </w:tc>
      </w:tr>
      <w:tr w:rsidR="008F68C3" w14:paraId="104C4AF2" w14:textId="77777777">
        <w:tc>
          <w:tcPr>
            <w:tcW w:w="1080" w:type="dxa"/>
          </w:tcPr>
          <w:p w14:paraId="485A188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Healthcare</w:t>
            </w:r>
          </w:p>
        </w:tc>
        <w:tc>
          <w:tcPr>
            <w:tcW w:w="1440" w:type="dxa"/>
          </w:tcPr>
          <w:p w14:paraId="436B0C04" w14:textId="77777777" w:rsidR="008F68C3" w:rsidRDefault="0012558D">
            <w:pPr>
              <w:pStyle w:val="Compact"/>
              <w:jc w:val="right"/>
            </w:pPr>
            <w:r>
              <w:t>0,68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CB8D8A8" w14:textId="77777777" w:rsidR="008F68C3" w:rsidRDefault="0012558D">
            <w:pPr>
              <w:pStyle w:val="Compact"/>
              <w:jc w:val="right"/>
            </w:pPr>
            <w:r>
              <w:t>1,89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A5C91C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25,5%</w:t>
            </w:r>
          </w:p>
        </w:tc>
        <w:tc>
          <w:tcPr>
            <w:tcW w:w="1440" w:type="dxa"/>
          </w:tcPr>
          <w:p w14:paraId="2C50622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15%</w:t>
            </w:r>
          </w:p>
        </w:tc>
        <w:tc>
          <w:tcPr>
            <w:tcW w:w="1080" w:type="dxa"/>
          </w:tcPr>
          <w:p w14:paraId="22D2E949" w14:textId="77777777" w:rsidR="008F68C3" w:rsidRDefault="0012558D">
            <w:pPr>
              <w:pStyle w:val="Compact"/>
            </w:pPr>
            <w:r>
              <w:t>Tăng trư</w:t>
            </w:r>
            <w:r>
              <w:t>ở</w:t>
            </w:r>
            <w:r>
              <w:t>ng sau COVID</w:t>
            </w:r>
          </w:p>
        </w:tc>
      </w:tr>
      <w:tr w:rsidR="008F68C3" w14:paraId="30D06B53" w14:textId="77777777">
        <w:tc>
          <w:tcPr>
            <w:tcW w:w="1080" w:type="dxa"/>
          </w:tcPr>
          <w:p w14:paraId="59E3ECF2" w14:textId="77777777" w:rsidR="008F68C3" w:rsidRDefault="0012558D">
            <w:pPr>
              <w:pStyle w:val="Compact"/>
            </w:pPr>
            <w:r>
              <w:t>- Hospitals</w:t>
            </w:r>
          </w:p>
        </w:tc>
        <w:tc>
          <w:tcPr>
            <w:tcW w:w="1440" w:type="dxa"/>
          </w:tcPr>
          <w:p w14:paraId="1805E140" w14:textId="77777777" w:rsidR="008F68C3" w:rsidRDefault="0012558D">
            <w:pPr>
              <w:pStyle w:val="Compact"/>
              <w:jc w:val="right"/>
            </w:pPr>
            <w:r>
              <w:t>0,41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49F05DB" w14:textId="77777777" w:rsidR="008F68C3" w:rsidRDefault="0012558D">
            <w:pPr>
              <w:pStyle w:val="Compact"/>
              <w:jc w:val="right"/>
            </w:pPr>
            <w:r>
              <w:t>1,13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3B05F79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304B98A6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080" w:type="dxa"/>
          </w:tcPr>
          <w:p w14:paraId="5F2BDD2A" w14:textId="77777777" w:rsidR="008F68C3" w:rsidRDefault="0012558D">
            <w:pPr>
              <w:pStyle w:val="Compact"/>
            </w:pPr>
            <w:r>
              <w:t>Medicine, linen delivery</w:t>
            </w:r>
          </w:p>
        </w:tc>
      </w:tr>
      <w:tr w:rsidR="008F68C3" w14:paraId="613EEE4D" w14:textId="77777777">
        <w:tc>
          <w:tcPr>
            <w:tcW w:w="1080" w:type="dxa"/>
          </w:tcPr>
          <w:p w14:paraId="46B22B8A" w14:textId="77777777" w:rsidR="008F68C3" w:rsidRDefault="0012558D">
            <w:pPr>
              <w:pStyle w:val="Compact"/>
            </w:pPr>
            <w:r>
              <w:t>- Pharmacies</w:t>
            </w:r>
          </w:p>
        </w:tc>
        <w:tc>
          <w:tcPr>
            <w:tcW w:w="1440" w:type="dxa"/>
          </w:tcPr>
          <w:p w14:paraId="3C3D258C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0D65297" w14:textId="77777777" w:rsidR="008F68C3" w:rsidRDefault="0012558D">
            <w:pPr>
              <w:pStyle w:val="Compact"/>
              <w:jc w:val="right"/>
            </w:pPr>
            <w:r>
              <w:t>0,38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92B1F75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5662929C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080" w:type="dxa"/>
          </w:tcPr>
          <w:p w14:paraId="1E9F52F9" w14:textId="77777777" w:rsidR="008F68C3" w:rsidRDefault="0012558D">
            <w:pPr>
              <w:pStyle w:val="Compact"/>
            </w:pPr>
            <w:r>
              <w:t>Inventory management</w:t>
            </w:r>
          </w:p>
        </w:tc>
      </w:tr>
      <w:tr w:rsidR="008F68C3" w14:paraId="1E97A1CB" w14:textId="77777777">
        <w:tc>
          <w:tcPr>
            <w:tcW w:w="1080" w:type="dxa"/>
          </w:tcPr>
          <w:p w14:paraId="4648E3A1" w14:textId="77777777" w:rsidR="008F68C3" w:rsidRDefault="0012558D">
            <w:pPr>
              <w:pStyle w:val="Compact"/>
            </w:pPr>
            <w:r>
              <w:t>- Labs</w:t>
            </w:r>
          </w:p>
        </w:tc>
        <w:tc>
          <w:tcPr>
            <w:tcW w:w="1440" w:type="dxa"/>
          </w:tcPr>
          <w:p w14:paraId="7551614A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E0E50DD" w14:textId="77777777" w:rsidR="008F68C3" w:rsidRDefault="0012558D">
            <w:pPr>
              <w:pStyle w:val="Compact"/>
              <w:jc w:val="right"/>
            </w:pPr>
            <w:r>
              <w:t>0,38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641073A" w14:textId="77777777" w:rsidR="008F68C3" w:rsidRDefault="0012558D">
            <w:pPr>
              <w:pStyle w:val="Compact"/>
              <w:jc w:val="right"/>
            </w:pPr>
            <w:r>
              <w:t>18,8%</w:t>
            </w:r>
          </w:p>
        </w:tc>
        <w:tc>
          <w:tcPr>
            <w:tcW w:w="1440" w:type="dxa"/>
          </w:tcPr>
          <w:p w14:paraId="57BF06D9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080" w:type="dxa"/>
          </w:tcPr>
          <w:p w14:paraId="5676974F" w14:textId="77777777" w:rsidR="008F68C3" w:rsidRDefault="0012558D">
            <w:pPr>
              <w:pStyle w:val="Compact"/>
            </w:pPr>
            <w:r>
              <w:t>Sample transport</w:t>
            </w:r>
          </w:p>
        </w:tc>
      </w:tr>
      <w:tr w:rsidR="008F68C3" w14:paraId="17EA2418" w14:textId="77777777">
        <w:tc>
          <w:tcPr>
            <w:tcW w:w="1080" w:type="dxa"/>
          </w:tcPr>
          <w:p w14:paraId="3A26B86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Retail</w:t>
            </w:r>
          </w:p>
        </w:tc>
        <w:tc>
          <w:tcPr>
            <w:tcW w:w="1440" w:type="dxa"/>
          </w:tcPr>
          <w:p w14:paraId="7A7CD7C0" w14:textId="77777777" w:rsidR="008F68C3" w:rsidRDefault="0012558D">
            <w:pPr>
              <w:pStyle w:val="Compact"/>
              <w:jc w:val="right"/>
            </w:pPr>
            <w:r>
              <w:t>0,41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26DD185" w14:textId="77777777" w:rsidR="008F68C3" w:rsidRDefault="0012558D">
            <w:pPr>
              <w:pStyle w:val="Compact"/>
              <w:jc w:val="right"/>
            </w:pPr>
            <w:r>
              <w:t>0,76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A0B9D07" w14:textId="77777777" w:rsidR="008F68C3" w:rsidRDefault="0012558D">
            <w:pPr>
              <w:pStyle w:val="Compact"/>
              <w:jc w:val="right"/>
            </w:pPr>
            <w:r>
              <w:t>10,9%</w:t>
            </w:r>
          </w:p>
        </w:tc>
        <w:tc>
          <w:tcPr>
            <w:tcW w:w="1440" w:type="dxa"/>
          </w:tcPr>
          <w:p w14:paraId="5A93FAD8" w14:textId="77777777" w:rsidR="008F68C3" w:rsidRDefault="0012558D">
            <w:pPr>
              <w:pStyle w:val="Compact"/>
              <w:jc w:val="right"/>
            </w:pPr>
            <w:r>
              <w:t>6%</w:t>
            </w:r>
          </w:p>
        </w:tc>
        <w:tc>
          <w:tcPr>
            <w:tcW w:w="1080" w:type="dxa"/>
          </w:tcPr>
          <w:p w14:paraId="7A0B207C" w14:textId="77777777" w:rsidR="008F68C3" w:rsidRDefault="0012558D">
            <w:pPr>
              <w:pStyle w:val="Compact"/>
            </w:pPr>
            <w:r>
              <w:t>Store automation</w:t>
            </w:r>
          </w:p>
        </w:tc>
      </w:tr>
      <w:tr w:rsidR="008F68C3" w14:paraId="47B91C93" w14:textId="77777777">
        <w:tc>
          <w:tcPr>
            <w:tcW w:w="1080" w:type="dxa"/>
          </w:tcPr>
          <w:p w14:paraId="0C7767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Agriculture</w:t>
            </w:r>
          </w:p>
        </w:tc>
        <w:tc>
          <w:tcPr>
            <w:tcW w:w="1440" w:type="dxa"/>
          </w:tcPr>
          <w:p w14:paraId="5BD1A2E7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4635B33" w14:textId="77777777" w:rsidR="008F68C3" w:rsidRDefault="0012558D">
            <w:pPr>
              <w:pStyle w:val="Compact"/>
              <w:jc w:val="right"/>
            </w:pPr>
            <w:r>
              <w:t>0,63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2AE80DA" w14:textId="77777777" w:rsidR="008F68C3" w:rsidRDefault="0012558D">
            <w:pPr>
              <w:pStyle w:val="Compact"/>
              <w:jc w:val="right"/>
            </w:pPr>
            <w:r>
              <w:t>23,2%</w:t>
            </w:r>
          </w:p>
        </w:tc>
        <w:tc>
          <w:tcPr>
            <w:tcW w:w="1440" w:type="dxa"/>
          </w:tcPr>
          <w:p w14:paraId="3B92166B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1080" w:type="dxa"/>
          </w:tcPr>
          <w:p w14:paraId="6E72DDEF" w14:textId="77777777" w:rsidR="008F68C3" w:rsidRDefault="0012558D">
            <w:pPr>
              <w:pStyle w:val="Compact"/>
            </w:pPr>
            <w:r>
              <w:t>Harvesting, monitoring</w:t>
            </w:r>
          </w:p>
        </w:tc>
      </w:tr>
      <w:tr w:rsidR="008F68C3" w14:paraId="1D8B76B8" w14:textId="77777777">
        <w:tc>
          <w:tcPr>
            <w:tcW w:w="1080" w:type="dxa"/>
          </w:tcPr>
          <w:p w14:paraId="238A0BE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440" w:type="dxa"/>
          </w:tcPr>
          <w:p w14:paraId="01F71787" w14:textId="77777777" w:rsidR="008F68C3" w:rsidRDefault="0012558D">
            <w:pPr>
              <w:pStyle w:val="Compact"/>
              <w:jc w:val="right"/>
            </w:pPr>
            <w:r>
              <w:t>0,09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F4E4685" w14:textId="77777777" w:rsidR="008F68C3" w:rsidRDefault="0012558D">
            <w:pPr>
              <w:pStyle w:val="Compact"/>
              <w:jc w:val="right"/>
            </w:pPr>
            <w:r>
              <w:t>0,50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8F44A29" w14:textId="77777777" w:rsidR="008F68C3" w:rsidRDefault="0012558D">
            <w:pPr>
              <w:pStyle w:val="Compact"/>
              <w:jc w:val="right"/>
            </w:pPr>
            <w:r>
              <w:t>34,1%</w:t>
            </w:r>
          </w:p>
        </w:tc>
        <w:tc>
          <w:tcPr>
            <w:tcW w:w="1440" w:type="dxa"/>
          </w:tcPr>
          <w:p w14:paraId="4ECE02C0" w14:textId="77777777" w:rsidR="008F68C3" w:rsidRDefault="0012558D">
            <w:pPr>
              <w:pStyle w:val="Compact"/>
              <w:jc w:val="right"/>
            </w:pPr>
            <w:r>
              <w:t>4%</w:t>
            </w:r>
          </w:p>
        </w:tc>
        <w:tc>
          <w:tcPr>
            <w:tcW w:w="1080" w:type="dxa"/>
          </w:tcPr>
          <w:p w14:paraId="504C6354" w14:textId="77777777" w:rsidR="008F68C3" w:rsidRDefault="0012558D">
            <w:pPr>
              <w:pStyle w:val="Compact"/>
            </w:pPr>
            <w:r>
              <w:t>Hospitality, security</w:t>
            </w:r>
          </w:p>
        </w:tc>
      </w:tr>
    </w:tbl>
    <w:p w14:paraId="0A562539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AGV:</w:t>
      </w:r>
    </w:p>
    <w:p w14:paraId="25DEADE9" w14:textId="77777777" w:rsidR="008F68C3" w:rsidRDefault="0012558D">
      <w:pPr>
        <w:pStyle w:val="BodyText"/>
      </w:pPr>
      <w:r>
        <w:t>Theo báo cáo “Automated Guided Vehicle Market Report 2024” c</w:t>
      </w:r>
      <w:r>
        <w:t>ủ</w:t>
      </w:r>
      <w:r>
        <w:t>a Allied Market Research: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2C46655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6AC291F1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4565C3A3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6C0F0C12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440" w:type="dxa"/>
          </w:tcPr>
          <w:p w14:paraId="184EEFCC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27523642" w14:textId="77777777" w:rsidR="008F68C3" w:rsidRDefault="0012558D">
            <w:pPr>
              <w:pStyle w:val="Compact"/>
              <w:jc w:val="right"/>
            </w:pPr>
            <w:r>
              <w:t>CAGR 2024-2030</w:t>
            </w:r>
          </w:p>
        </w:tc>
        <w:tc>
          <w:tcPr>
            <w:tcW w:w="1080" w:type="dxa"/>
          </w:tcPr>
          <w:p w14:paraId="17F850F4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03585297" w14:textId="77777777">
        <w:tc>
          <w:tcPr>
            <w:tcW w:w="1080" w:type="dxa"/>
          </w:tcPr>
          <w:p w14:paraId="23AAF6D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AGV</w:t>
            </w:r>
          </w:p>
        </w:tc>
        <w:tc>
          <w:tcPr>
            <w:tcW w:w="1440" w:type="dxa"/>
          </w:tcPr>
          <w:p w14:paraId="70CBE147" w14:textId="77777777" w:rsidR="008F68C3" w:rsidRDefault="0012558D">
            <w:pPr>
              <w:pStyle w:val="Compact"/>
              <w:jc w:val="right"/>
            </w:pPr>
            <w:r>
              <w:t>2,2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88E5ED2" w14:textId="77777777" w:rsidR="008F68C3" w:rsidRDefault="0012558D">
            <w:pPr>
              <w:pStyle w:val="Compact"/>
              <w:jc w:val="right"/>
            </w:pPr>
            <w:r>
              <w:t>3,0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8D88C35" w14:textId="77777777" w:rsidR="008F68C3" w:rsidRDefault="0012558D">
            <w:pPr>
              <w:pStyle w:val="Compact"/>
              <w:jc w:val="right"/>
            </w:pPr>
            <w:r>
              <w:t>3,7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687B90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23,4%</w:t>
            </w:r>
          </w:p>
        </w:tc>
        <w:tc>
          <w:tcPr>
            <w:tcW w:w="1080" w:type="dxa"/>
          </w:tcPr>
          <w:p w14:paraId="2FD1167C" w14:textId="77777777" w:rsidR="008F68C3" w:rsidRDefault="0012558D">
            <w:pPr>
              <w:pStyle w:val="Compact"/>
            </w:pPr>
            <w:r>
              <w:t>Allied Market Research (2024)</w:t>
            </w:r>
          </w:p>
        </w:tc>
      </w:tr>
      <w:tr w:rsidR="008F68C3" w14:paraId="590EBFC1" w14:textId="77777777">
        <w:tc>
          <w:tcPr>
            <w:tcW w:w="1080" w:type="dxa"/>
          </w:tcPr>
          <w:p w14:paraId="6E651F8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robot AGV</w:t>
            </w:r>
          </w:p>
        </w:tc>
        <w:tc>
          <w:tcPr>
            <w:tcW w:w="1440" w:type="dxa"/>
          </w:tcPr>
          <w:p w14:paraId="3877727B" w14:textId="77777777" w:rsidR="008F68C3" w:rsidRDefault="0012558D">
            <w:pPr>
              <w:pStyle w:val="Compact"/>
              <w:jc w:val="right"/>
            </w:pPr>
            <w:r>
              <w:t>68.000 unit</w:t>
            </w:r>
          </w:p>
        </w:tc>
        <w:tc>
          <w:tcPr>
            <w:tcW w:w="1440" w:type="dxa"/>
          </w:tcPr>
          <w:p w14:paraId="596FBD03" w14:textId="77777777" w:rsidR="008F68C3" w:rsidRDefault="0012558D">
            <w:pPr>
              <w:pStyle w:val="Compact"/>
              <w:jc w:val="right"/>
            </w:pPr>
            <w:r>
              <w:t>110.000 unit</w:t>
            </w:r>
          </w:p>
        </w:tc>
        <w:tc>
          <w:tcPr>
            <w:tcW w:w="1440" w:type="dxa"/>
          </w:tcPr>
          <w:p w14:paraId="2EB2FE3F" w14:textId="77777777" w:rsidR="008F68C3" w:rsidRDefault="0012558D">
            <w:pPr>
              <w:pStyle w:val="Compact"/>
              <w:jc w:val="right"/>
            </w:pPr>
            <w:r>
              <w:t>155.000 unit</w:t>
            </w:r>
          </w:p>
        </w:tc>
        <w:tc>
          <w:tcPr>
            <w:tcW w:w="1440" w:type="dxa"/>
          </w:tcPr>
          <w:p w14:paraId="23D08EC8" w14:textId="77777777" w:rsidR="008F68C3" w:rsidRDefault="0012558D">
            <w:pPr>
              <w:pStyle w:val="Compact"/>
              <w:jc w:val="right"/>
            </w:pPr>
            <w:r>
              <w:t>14,7%</w:t>
            </w:r>
          </w:p>
        </w:tc>
        <w:tc>
          <w:tcPr>
            <w:tcW w:w="1080" w:type="dxa"/>
          </w:tcPr>
          <w:p w14:paraId="1302449C" w14:textId="77777777" w:rsidR="008F68C3" w:rsidRDefault="0012558D">
            <w:pPr>
              <w:pStyle w:val="Compact"/>
            </w:pPr>
            <w:r>
              <w:t>MHI (2024)</w:t>
            </w:r>
          </w:p>
        </w:tc>
      </w:tr>
      <w:tr w:rsidR="008F68C3" w14:paraId="78551506" w14:textId="77777777">
        <w:tc>
          <w:tcPr>
            <w:tcW w:w="1080" w:type="dxa"/>
          </w:tcPr>
          <w:p w14:paraId="25DF39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trung bình/robot</w:t>
            </w:r>
          </w:p>
        </w:tc>
        <w:tc>
          <w:tcPr>
            <w:tcW w:w="1440" w:type="dxa"/>
          </w:tcPr>
          <w:p w14:paraId="7FBF6CF4" w14:textId="77777777" w:rsidR="008F68C3" w:rsidRDefault="0012558D">
            <w:pPr>
              <w:pStyle w:val="Compact"/>
              <w:jc w:val="right"/>
            </w:pPr>
            <w:r>
              <w:t>32.400 USD</w:t>
            </w:r>
          </w:p>
        </w:tc>
        <w:tc>
          <w:tcPr>
            <w:tcW w:w="1440" w:type="dxa"/>
          </w:tcPr>
          <w:p w14:paraId="6DC3BDA1" w14:textId="77777777" w:rsidR="008F68C3" w:rsidRDefault="0012558D">
            <w:pPr>
              <w:pStyle w:val="Compact"/>
              <w:jc w:val="right"/>
            </w:pPr>
            <w:r>
              <w:t>27.300 USD</w:t>
            </w:r>
          </w:p>
        </w:tc>
        <w:tc>
          <w:tcPr>
            <w:tcW w:w="1440" w:type="dxa"/>
          </w:tcPr>
          <w:p w14:paraId="094EC666" w14:textId="77777777" w:rsidR="008F68C3" w:rsidRDefault="0012558D">
            <w:pPr>
              <w:pStyle w:val="Compact"/>
              <w:jc w:val="right"/>
            </w:pPr>
            <w:r>
              <w:t>23.900 USD</w:t>
            </w:r>
          </w:p>
        </w:tc>
        <w:tc>
          <w:tcPr>
            <w:tcW w:w="1440" w:type="dxa"/>
          </w:tcPr>
          <w:p w14:paraId="2E1DE2BD" w14:textId="77777777" w:rsidR="008F68C3" w:rsidRDefault="0012558D">
            <w:pPr>
              <w:pStyle w:val="Compact"/>
              <w:jc w:val="right"/>
            </w:pPr>
            <w:r>
              <w:t>-4,9%/năm</w:t>
            </w:r>
          </w:p>
        </w:tc>
        <w:tc>
          <w:tcPr>
            <w:tcW w:w="1080" w:type="dxa"/>
          </w:tcPr>
          <w:p w14:paraId="4B904287" w14:textId="77777777" w:rsidR="008F68C3" w:rsidRDefault="008F68C3">
            <w:pPr>
              <w:pStyle w:val="Compact"/>
            </w:pPr>
          </w:p>
        </w:tc>
      </w:tr>
    </w:tbl>
    <w:p w14:paraId="73147B2A" w14:textId="77777777" w:rsidR="008F68C3" w:rsidRDefault="0012558D">
      <w:pPr>
        <w:pStyle w:val="BodyText"/>
      </w:pPr>
      <w:r>
        <w:rPr>
          <w:b/>
          <w:bCs/>
        </w:rPr>
        <w:t>Phân tích theo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73C6015A" w14:textId="77777777" w:rsidR="008F68C3" w:rsidRDefault="0012558D">
      <w:pPr>
        <w:pStyle w:val="BodyText"/>
      </w:pPr>
      <w:r>
        <w:rPr>
          <w:b/>
          <w:bCs/>
        </w:rPr>
        <w:t>AMR - Công ngh</w:t>
      </w:r>
      <w:r>
        <w:rPr>
          <w:b/>
          <w:bCs/>
        </w:rPr>
        <w:t>ệ</w:t>
      </w:r>
      <w:r>
        <w:rPr>
          <w:b/>
          <w:bCs/>
        </w:rPr>
        <w:t xml:space="preserve"> tiên ti</w:t>
      </w:r>
      <w:r>
        <w:rPr>
          <w:b/>
          <w:bCs/>
        </w:rPr>
        <w:t>ế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0772864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0E2EC6B8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</w:p>
        </w:tc>
        <w:tc>
          <w:tcPr>
            <w:tcW w:w="1584" w:type="dxa"/>
          </w:tcPr>
          <w:p w14:paraId="338A3F69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584" w:type="dxa"/>
          </w:tcPr>
          <w:p w14:paraId="59AF6C52" w14:textId="77777777" w:rsidR="008F68C3" w:rsidRDefault="0012558D">
            <w:pPr>
              <w:pStyle w:val="Compact"/>
            </w:pPr>
            <w:r>
              <w:t>Ưu đi</w:t>
            </w:r>
            <w:r>
              <w:t>ể</w:t>
            </w:r>
            <w:r>
              <w:t>m</w:t>
            </w:r>
          </w:p>
        </w:tc>
        <w:tc>
          <w:tcPr>
            <w:tcW w:w="1584" w:type="dxa"/>
          </w:tcPr>
          <w:p w14:paraId="39DB6313" w14:textId="77777777" w:rsidR="008F68C3" w:rsidRDefault="0012558D">
            <w:pPr>
              <w:pStyle w:val="Compact"/>
            </w:pPr>
            <w:r>
              <w:t>Như</w:t>
            </w:r>
            <w:r>
              <w:t>ợ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584" w:type="dxa"/>
          </w:tcPr>
          <w:p w14:paraId="3074AF36" w14:textId="77777777" w:rsidR="008F68C3" w:rsidRDefault="0012558D">
            <w:pPr>
              <w:pStyle w:val="Compact"/>
            </w:pPr>
            <w:r>
              <w:t>Xu hư</w:t>
            </w:r>
            <w:r>
              <w:t>ớ</w:t>
            </w:r>
            <w:r>
              <w:t>ng</w:t>
            </w:r>
          </w:p>
        </w:tc>
      </w:tr>
      <w:tr w:rsidR="008F68C3" w14:paraId="085C0B62" w14:textId="77777777">
        <w:tc>
          <w:tcPr>
            <w:tcW w:w="1584" w:type="dxa"/>
          </w:tcPr>
          <w:p w14:paraId="4F954B1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2D SLAM</w:t>
            </w:r>
          </w:p>
        </w:tc>
        <w:tc>
          <w:tcPr>
            <w:tcW w:w="1584" w:type="dxa"/>
          </w:tcPr>
          <w:p w14:paraId="2D6DDB1D" w14:textId="77777777" w:rsidR="008F68C3" w:rsidRDefault="0012558D">
            <w:pPr>
              <w:pStyle w:val="Compact"/>
            </w:pPr>
            <w:r>
              <w:t>Laser range finder 2D</w:t>
            </w:r>
          </w:p>
        </w:tc>
        <w:tc>
          <w:tcPr>
            <w:tcW w:w="1584" w:type="dxa"/>
          </w:tcPr>
          <w:p w14:paraId="6A7BBEC0" w14:textId="77777777" w:rsidR="008F68C3" w:rsidRDefault="0012558D">
            <w:pPr>
              <w:pStyle w:val="Compact"/>
            </w:pPr>
            <w:r>
              <w:t>Chi phí th</w:t>
            </w:r>
            <w:r>
              <w:t>ấ</w:t>
            </w:r>
            <w:r>
              <w:t>p, đ</w:t>
            </w:r>
            <w:r>
              <w:t>ộ</w:t>
            </w:r>
            <w:r>
              <w:t xml:space="preserve"> chính xác ±2-5cm</w:t>
            </w:r>
          </w:p>
        </w:tc>
        <w:tc>
          <w:tcPr>
            <w:tcW w:w="1584" w:type="dxa"/>
          </w:tcPr>
          <w:p w14:paraId="2851B613" w14:textId="77777777" w:rsidR="008F68C3" w:rsidRDefault="0012558D">
            <w:pPr>
              <w:pStyle w:val="Compact"/>
            </w:pPr>
            <w:r>
              <w:t>Không ho</w:t>
            </w:r>
            <w:r>
              <w:t>ạ</w:t>
            </w:r>
            <w:r>
              <w:t>t đ</w:t>
            </w:r>
            <w:r>
              <w:t>ộ</w:t>
            </w:r>
            <w:r>
              <w:t>ng t</w:t>
            </w:r>
            <w:r>
              <w:t>ố</w:t>
            </w:r>
            <w:r>
              <w:t>t trong môi trư</w:t>
            </w:r>
            <w:r>
              <w:t>ờ</w:t>
            </w:r>
            <w:r>
              <w:t>ng ph</w:t>
            </w:r>
            <w:r>
              <w:t>ứ</w:t>
            </w:r>
            <w:r>
              <w:t>c t</w:t>
            </w:r>
            <w:r>
              <w:t>ạ</w:t>
            </w:r>
            <w:r>
              <w:t>p</w:t>
            </w:r>
          </w:p>
        </w:tc>
        <w:tc>
          <w:tcPr>
            <w:tcW w:w="1584" w:type="dxa"/>
          </w:tcPr>
          <w:p w14:paraId="61C2C713" w14:textId="77777777" w:rsidR="008F68C3" w:rsidRDefault="0012558D">
            <w:pPr>
              <w:pStyle w:val="Compact"/>
            </w:pPr>
            <w:r>
              <w:t>Đang b</w:t>
            </w:r>
            <w:r>
              <w:t>ị</w:t>
            </w:r>
            <w:r>
              <w:t xml:space="preserve"> thay th</w:t>
            </w:r>
            <w:r>
              <w:t>ế</w:t>
            </w:r>
            <w:r>
              <w:t xml:space="preserve"> b</w:t>
            </w:r>
            <w:r>
              <w:t>ở</w:t>
            </w:r>
            <w:r>
              <w:t>i 3D SLAM</w:t>
            </w:r>
          </w:p>
        </w:tc>
      </w:tr>
      <w:tr w:rsidR="008F68C3" w14:paraId="776FCBE9" w14:textId="77777777">
        <w:tc>
          <w:tcPr>
            <w:tcW w:w="1584" w:type="dxa"/>
          </w:tcPr>
          <w:p w14:paraId="4E2D5C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3D SLAM</w:t>
            </w:r>
          </w:p>
        </w:tc>
        <w:tc>
          <w:tcPr>
            <w:tcW w:w="1584" w:type="dxa"/>
          </w:tcPr>
          <w:p w14:paraId="3D355528" w14:textId="77777777" w:rsidR="008F68C3" w:rsidRDefault="0012558D">
            <w:pPr>
              <w:pStyle w:val="Compact"/>
            </w:pPr>
            <w:r>
              <w:t>LiDAR 3D + IMU + Odometry</w:t>
            </w:r>
          </w:p>
        </w:tc>
        <w:tc>
          <w:tcPr>
            <w:tcW w:w="1584" w:type="dxa"/>
          </w:tcPr>
          <w:p w14:paraId="4210A537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chính xác cao ±1-2cm, ho</w:t>
            </w:r>
            <w:r>
              <w:t>ạ</w:t>
            </w:r>
            <w:r>
              <w:t>t đ</w:t>
            </w:r>
            <w:r>
              <w:t>ộ</w:t>
            </w:r>
            <w:r>
              <w:t>ng t</w:t>
            </w:r>
            <w:r>
              <w:t>ố</w:t>
            </w:r>
            <w:r>
              <w:t>t m</w:t>
            </w:r>
            <w:r>
              <w:t>ọ</w:t>
            </w:r>
            <w:r>
              <w:t>i môi trư</w:t>
            </w:r>
            <w:r>
              <w:t>ờ</w:t>
            </w:r>
            <w:r>
              <w:t>ng</w:t>
            </w:r>
          </w:p>
        </w:tc>
        <w:tc>
          <w:tcPr>
            <w:tcW w:w="1584" w:type="dxa"/>
          </w:tcPr>
          <w:p w14:paraId="139F05FA" w14:textId="77777777" w:rsidR="008F68C3" w:rsidRDefault="0012558D">
            <w:pPr>
              <w:pStyle w:val="Compact"/>
            </w:pPr>
            <w:r>
              <w:t>Chi phí cao hơn 30-50%</w:t>
            </w:r>
          </w:p>
        </w:tc>
        <w:tc>
          <w:tcPr>
            <w:tcW w:w="1584" w:type="dxa"/>
          </w:tcPr>
          <w:p w14:paraId="56B4F6E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Đang ph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 xml:space="preserve">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</w:t>
            </w:r>
          </w:p>
        </w:tc>
      </w:tr>
      <w:tr w:rsidR="008F68C3" w14:paraId="62FA12EA" w14:textId="77777777">
        <w:tc>
          <w:tcPr>
            <w:tcW w:w="1584" w:type="dxa"/>
          </w:tcPr>
          <w:p w14:paraId="16EE900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Visual SLAM</w:t>
            </w:r>
          </w:p>
        </w:tc>
        <w:tc>
          <w:tcPr>
            <w:tcW w:w="1584" w:type="dxa"/>
          </w:tcPr>
          <w:p w14:paraId="59170845" w14:textId="77777777" w:rsidR="008F68C3" w:rsidRDefault="0012558D">
            <w:pPr>
              <w:pStyle w:val="Compact"/>
            </w:pPr>
            <w:r>
              <w:t>Camera + Computer Vision</w:t>
            </w:r>
          </w:p>
        </w:tc>
        <w:tc>
          <w:tcPr>
            <w:tcW w:w="1584" w:type="dxa"/>
          </w:tcPr>
          <w:p w14:paraId="63A528B7" w14:textId="77777777" w:rsidR="008F68C3" w:rsidRDefault="0012558D">
            <w:pPr>
              <w:pStyle w:val="Compact"/>
            </w:pPr>
            <w:r>
              <w:t>Chi phí r</w:t>
            </w:r>
            <w:r>
              <w:t>ấ</w:t>
            </w:r>
            <w:r>
              <w:t>t th</w:t>
            </w:r>
            <w:r>
              <w:t>ấ</w:t>
            </w:r>
            <w:r>
              <w:t>p</w:t>
            </w:r>
          </w:p>
        </w:tc>
        <w:tc>
          <w:tcPr>
            <w:tcW w:w="1584" w:type="dxa"/>
          </w:tcPr>
          <w:p w14:paraId="5217D2AA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ánh sáng, đ</w:t>
            </w:r>
            <w:r>
              <w:t>ộ</w:t>
            </w:r>
            <w:r>
              <w:t xml:space="preserve"> chính xác th</w:t>
            </w:r>
            <w:r>
              <w:t>ấ</w:t>
            </w:r>
            <w:r>
              <w:t>p</w:t>
            </w:r>
          </w:p>
        </w:tc>
        <w:tc>
          <w:tcPr>
            <w:tcW w:w="1584" w:type="dxa"/>
          </w:tcPr>
          <w:p w14:paraId="76F9A9F5" w14:textId="77777777" w:rsidR="008F68C3" w:rsidRDefault="0012558D">
            <w:pPr>
              <w:pStyle w:val="Compact"/>
            </w:pPr>
            <w:r>
              <w:t>Đang c</w:t>
            </w:r>
            <w:r>
              <w:t>ả</w:t>
            </w:r>
            <w:r>
              <w:t>i thi</w:t>
            </w:r>
            <w:r>
              <w:t>ệ</w:t>
            </w:r>
            <w:r>
              <w:t>n nh</w:t>
            </w:r>
            <w:r>
              <w:t>ờ</w:t>
            </w:r>
            <w:r>
              <w:t xml:space="preserve"> AI</w:t>
            </w:r>
          </w:p>
        </w:tc>
      </w:tr>
      <w:tr w:rsidR="008F68C3" w14:paraId="1B0D0941" w14:textId="77777777">
        <w:tc>
          <w:tcPr>
            <w:tcW w:w="1584" w:type="dxa"/>
          </w:tcPr>
          <w:p w14:paraId="2EB47F0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Hybrid SLAM</w:t>
            </w:r>
          </w:p>
        </w:tc>
        <w:tc>
          <w:tcPr>
            <w:tcW w:w="1584" w:type="dxa"/>
          </w:tcPr>
          <w:p w14:paraId="5D7A68EA" w14:textId="77777777" w:rsidR="008F68C3" w:rsidRDefault="0012558D">
            <w:pPr>
              <w:pStyle w:val="Compact"/>
            </w:pPr>
            <w:r>
              <w:t>LiDAR + Camera + IMU + GPS</w:t>
            </w:r>
          </w:p>
        </w:tc>
        <w:tc>
          <w:tcPr>
            <w:tcW w:w="1584" w:type="dxa"/>
          </w:tcPr>
          <w:p w14:paraId="3C17C162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</w:t>
            </w:r>
            <w:r>
              <w:t xml:space="preserve"> cao nh</w:t>
            </w:r>
            <w:r>
              <w:t>ấ</w:t>
            </w:r>
            <w:r>
              <w:t>t &gt;99,9%</w:t>
            </w:r>
          </w:p>
        </w:tc>
        <w:tc>
          <w:tcPr>
            <w:tcW w:w="1584" w:type="dxa"/>
          </w:tcPr>
          <w:p w14:paraId="7662A769" w14:textId="77777777" w:rsidR="008F68C3" w:rsidRDefault="0012558D">
            <w:pPr>
              <w:pStyle w:val="Compact"/>
            </w:pPr>
            <w:r>
              <w:t>Chi phí cao nh</w:t>
            </w:r>
            <w:r>
              <w:t>ấ</w:t>
            </w:r>
            <w:r>
              <w:t>t</w:t>
            </w:r>
          </w:p>
        </w:tc>
        <w:tc>
          <w:tcPr>
            <w:tcW w:w="1584" w:type="dxa"/>
          </w:tcPr>
          <w:p w14:paraId="41BD6D0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Xu 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ng tương lai</w:t>
            </w:r>
          </w:p>
        </w:tc>
      </w:tr>
    </w:tbl>
    <w:p w14:paraId="5E28B650" w14:textId="77777777" w:rsidR="008F68C3" w:rsidRDefault="0012558D">
      <w:pPr>
        <w:pStyle w:val="BodyText"/>
      </w:pPr>
      <w:r>
        <w:rPr>
          <w:b/>
          <w:bCs/>
        </w:rPr>
        <w:t>AGV - Công ngh</w:t>
      </w:r>
      <w:r>
        <w:rPr>
          <w:b/>
          <w:bCs/>
        </w:rPr>
        <w:t>ệ</w:t>
      </w:r>
      <w:r>
        <w:rPr>
          <w:b/>
          <w:bCs/>
        </w:rPr>
        <w:t xml:space="preserve"> truy</w:t>
      </w:r>
      <w:r>
        <w:rPr>
          <w:b/>
          <w:bCs/>
        </w:rPr>
        <w:t>ề</w:t>
      </w:r>
      <w:r>
        <w:rPr>
          <w:b/>
          <w:bCs/>
        </w:rPr>
        <w:t>n th</w:t>
      </w:r>
      <w:r>
        <w:rPr>
          <w:b/>
          <w:bCs/>
        </w:rPr>
        <w:t>ố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3F372AF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5AE701A3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</w:p>
        </w:tc>
        <w:tc>
          <w:tcPr>
            <w:tcW w:w="1584" w:type="dxa"/>
          </w:tcPr>
          <w:p w14:paraId="6B36BD9A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584" w:type="dxa"/>
          </w:tcPr>
          <w:p w14:paraId="2E14B2A9" w14:textId="77777777" w:rsidR="008F68C3" w:rsidRDefault="0012558D">
            <w:pPr>
              <w:pStyle w:val="Compact"/>
            </w:pPr>
            <w:r>
              <w:t>Ưu đi</w:t>
            </w:r>
            <w:r>
              <w:t>ể</w:t>
            </w:r>
            <w:r>
              <w:t>m</w:t>
            </w:r>
          </w:p>
        </w:tc>
        <w:tc>
          <w:tcPr>
            <w:tcW w:w="1584" w:type="dxa"/>
          </w:tcPr>
          <w:p w14:paraId="6B16BEA8" w14:textId="77777777" w:rsidR="008F68C3" w:rsidRDefault="0012558D">
            <w:pPr>
              <w:pStyle w:val="Compact"/>
            </w:pPr>
            <w:r>
              <w:t>Như</w:t>
            </w:r>
            <w:r>
              <w:t>ợ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584" w:type="dxa"/>
          </w:tcPr>
          <w:p w14:paraId="629D14E3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</w:tr>
      <w:tr w:rsidR="008F68C3" w14:paraId="6401D3C7" w14:textId="77777777">
        <w:tc>
          <w:tcPr>
            <w:tcW w:w="1584" w:type="dxa"/>
          </w:tcPr>
          <w:p w14:paraId="42794D0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Magnetic tape</w:t>
            </w:r>
          </w:p>
        </w:tc>
        <w:tc>
          <w:tcPr>
            <w:tcW w:w="1584" w:type="dxa"/>
          </w:tcPr>
          <w:p w14:paraId="428C0D6F" w14:textId="77777777" w:rsidR="008F68C3" w:rsidRDefault="0012558D">
            <w:pPr>
              <w:pStyle w:val="Compact"/>
            </w:pPr>
            <w:r>
              <w:t>Băng t</w:t>
            </w:r>
            <w:r>
              <w:t>ừ</w:t>
            </w:r>
            <w:r>
              <w:t xml:space="preserve"> dán trên sàn</w:t>
            </w:r>
          </w:p>
        </w:tc>
        <w:tc>
          <w:tcPr>
            <w:tcW w:w="1584" w:type="dxa"/>
          </w:tcPr>
          <w:p w14:paraId="11EC2EA6" w14:textId="77777777" w:rsidR="008F68C3" w:rsidRDefault="0012558D">
            <w:pPr>
              <w:pStyle w:val="Compact"/>
            </w:pPr>
            <w:r>
              <w:t>Chi phí th</w:t>
            </w:r>
            <w:r>
              <w:t>ấ</w:t>
            </w:r>
            <w:r>
              <w:t>p, 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</w:t>
            </w:r>
          </w:p>
        </w:tc>
        <w:tc>
          <w:tcPr>
            <w:tcW w:w="1584" w:type="dxa"/>
          </w:tcPr>
          <w:p w14:paraId="2CC6492F" w14:textId="77777777" w:rsidR="008F68C3" w:rsidRDefault="0012558D">
            <w:pPr>
              <w:pStyle w:val="Compact"/>
            </w:pPr>
            <w:r>
              <w:t>Không linh ho</w:t>
            </w:r>
            <w:r>
              <w:t>ạ</w:t>
            </w:r>
            <w:r>
              <w:t>t, khó thay đ</w:t>
            </w:r>
            <w:r>
              <w:t>ổ</w:t>
            </w:r>
            <w:r>
              <w:t>i tuy</w:t>
            </w:r>
            <w:r>
              <w:t>ế</w:t>
            </w:r>
            <w:r>
              <w:t>n</w:t>
            </w:r>
          </w:p>
        </w:tc>
        <w:tc>
          <w:tcPr>
            <w:tcW w:w="1584" w:type="dxa"/>
          </w:tcPr>
          <w:p w14:paraId="4DF2505D" w14:textId="77777777" w:rsidR="008F68C3" w:rsidRDefault="0012558D">
            <w:pPr>
              <w:pStyle w:val="Compact"/>
            </w:pPr>
            <w:r>
              <w:t>Nhà máy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8F68C3" w14:paraId="00A0BCD4" w14:textId="77777777">
        <w:tc>
          <w:tcPr>
            <w:tcW w:w="1584" w:type="dxa"/>
          </w:tcPr>
          <w:p w14:paraId="35266AE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Laser navigation</w:t>
            </w:r>
          </w:p>
        </w:tc>
        <w:tc>
          <w:tcPr>
            <w:tcW w:w="1584" w:type="dxa"/>
          </w:tcPr>
          <w:p w14:paraId="1DDF4808" w14:textId="77777777" w:rsidR="008F68C3" w:rsidRDefault="0012558D">
            <w:pPr>
              <w:pStyle w:val="Compact"/>
            </w:pPr>
            <w:r>
              <w:t>Ph</w:t>
            </w:r>
            <w:r>
              <w:t>ả</w:t>
            </w:r>
            <w:r>
              <w:t>n x</w:t>
            </w:r>
            <w:r>
              <w:t>ạ</w:t>
            </w:r>
            <w:r>
              <w:t xml:space="preserve"> laser trên tư</w:t>
            </w:r>
            <w:r>
              <w:t>ờ</w:t>
            </w:r>
            <w:r>
              <w:t>ng</w:t>
            </w:r>
          </w:p>
        </w:tc>
        <w:tc>
          <w:tcPr>
            <w:tcW w:w="1584" w:type="dxa"/>
          </w:tcPr>
          <w:p w14:paraId="19DB0BE9" w14:textId="77777777" w:rsidR="008F68C3" w:rsidRDefault="0012558D">
            <w:pPr>
              <w:pStyle w:val="Compact"/>
            </w:pPr>
            <w:r>
              <w:t>Linh ho</w:t>
            </w:r>
            <w:r>
              <w:t>ạ</w:t>
            </w:r>
            <w:r>
              <w:t>t hơn magnetic tape</w:t>
            </w:r>
          </w:p>
        </w:tc>
        <w:tc>
          <w:tcPr>
            <w:tcW w:w="1584" w:type="dxa"/>
          </w:tcPr>
          <w:p w14:paraId="0364BB8C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môi trư</w:t>
            </w:r>
            <w:r>
              <w:t>ờ</w:t>
            </w:r>
            <w:r>
              <w:t>ng</w:t>
            </w:r>
          </w:p>
        </w:tc>
        <w:tc>
          <w:tcPr>
            <w:tcW w:w="1584" w:type="dxa"/>
          </w:tcPr>
          <w:p w14:paraId="4A7B8B6D" w14:textId="77777777" w:rsidR="008F68C3" w:rsidRDefault="0012558D">
            <w:pPr>
              <w:pStyle w:val="Compact"/>
            </w:pPr>
            <w:r>
              <w:t>Kho v</w:t>
            </w:r>
            <w:r>
              <w:t>ậ</w:t>
            </w:r>
            <w:r>
              <w:t>n trung bình</w:t>
            </w:r>
          </w:p>
        </w:tc>
      </w:tr>
      <w:tr w:rsidR="008F68C3" w14:paraId="6A647AE8" w14:textId="77777777">
        <w:tc>
          <w:tcPr>
            <w:tcW w:w="1584" w:type="dxa"/>
          </w:tcPr>
          <w:p w14:paraId="3178B78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Inductive wire</w:t>
            </w:r>
          </w:p>
        </w:tc>
        <w:tc>
          <w:tcPr>
            <w:tcW w:w="1584" w:type="dxa"/>
          </w:tcPr>
          <w:p w14:paraId="7F259DD1" w14:textId="77777777" w:rsidR="008F68C3" w:rsidRDefault="0012558D">
            <w:pPr>
              <w:pStyle w:val="Compact"/>
            </w:pPr>
            <w:r>
              <w:t>Dây đi</w:t>
            </w:r>
            <w:r>
              <w:t>ệ</w:t>
            </w:r>
            <w:r>
              <w:t>n chôn dư</w:t>
            </w:r>
            <w:r>
              <w:t>ớ</w:t>
            </w:r>
            <w:r>
              <w:t>i sàn</w:t>
            </w:r>
          </w:p>
        </w:tc>
        <w:tc>
          <w:tcPr>
            <w:tcW w:w="1584" w:type="dxa"/>
          </w:tcPr>
          <w:p w14:paraId="61245638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r</w:t>
            </w:r>
            <w:r>
              <w:t>ấ</w:t>
            </w:r>
            <w:r>
              <w:t>t cao</w:t>
            </w:r>
          </w:p>
        </w:tc>
        <w:tc>
          <w:tcPr>
            <w:tcW w:w="1584" w:type="dxa"/>
          </w:tcPr>
          <w:p w14:paraId="4A0C8B2B" w14:textId="77777777" w:rsidR="008F68C3" w:rsidRDefault="0012558D">
            <w:pPr>
              <w:pStyle w:val="Compact"/>
            </w:pPr>
            <w:r>
              <w:t>Chi phí l</w:t>
            </w:r>
            <w:r>
              <w:t>ắ</w:t>
            </w:r>
            <w:r>
              <w:t>p đ</w:t>
            </w:r>
            <w:r>
              <w:t>ặ</w:t>
            </w:r>
            <w:r>
              <w:t>t cao, không thay đ</w:t>
            </w:r>
            <w:r>
              <w:t>ổ</w:t>
            </w:r>
            <w:r>
              <w:t>i</w:t>
            </w:r>
            <w:r>
              <w:t xml:space="preserve"> đư</w:t>
            </w:r>
            <w:r>
              <w:t>ợ</w:t>
            </w:r>
            <w:r>
              <w:t>c</w:t>
            </w:r>
          </w:p>
        </w:tc>
        <w:tc>
          <w:tcPr>
            <w:tcW w:w="1584" w:type="dxa"/>
          </w:tcPr>
          <w:p w14:paraId="5E43CEE1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xu</w:t>
            </w:r>
            <w:r>
              <w:t>ấ</w:t>
            </w:r>
            <w:r>
              <w:t>t n</w:t>
            </w:r>
            <w:r>
              <w:t>ặ</w:t>
            </w:r>
            <w:r>
              <w:t>ng</w:t>
            </w:r>
          </w:p>
        </w:tc>
      </w:tr>
      <w:tr w:rsidR="008F68C3" w14:paraId="6E99ED6B" w14:textId="77777777">
        <w:tc>
          <w:tcPr>
            <w:tcW w:w="1584" w:type="dxa"/>
          </w:tcPr>
          <w:p w14:paraId="2BCC09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Vision-based</w:t>
            </w:r>
          </w:p>
        </w:tc>
        <w:tc>
          <w:tcPr>
            <w:tcW w:w="1584" w:type="dxa"/>
          </w:tcPr>
          <w:p w14:paraId="4D84DBDE" w14:textId="77777777" w:rsidR="008F68C3" w:rsidRDefault="0012558D">
            <w:pPr>
              <w:pStyle w:val="Compact"/>
            </w:pPr>
            <w:r>
              <w:t>Camera + AI</w:t>
            </w:r>
          </w:p>
        </w:tc>
        <w:tc>
          <w:tcPr>
            <w:tcW w:w="1584" w:type="dxa"/>
          </w:tcPr>
          <w:p w14:paraId="7CF3B5CD" w14:textId="77777777" w:rsidR="008F68C3" w:rsidRDefault="0012558D">
            <w:pPr>
              <w:pStyle w:val="Compact"/>
            </w:pPr>
            <w:r>
              <w:t>Linh ho</w:t>
            </w:r>
            <w:r>
              <w:t>ạ</w:t>
            </w:r>
            <w:r>
              <w:t>t, không c</w:t>
            </w:r>
            <w:r>
              <w:t>ầ</w:t>
            </w:r>
            <w:r>
              <w:t>n infrastructure</w:t>
            </w:r>
          </w:p>
        </w:tc>
        <w:tc>
          <w:tcPr>
            <w:tcW w:w="1584" w:type="dxa"/>
          </w:tcPr>
          <w:p w14:paraId="2C9277BA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ánh sáng</w:t>
            </w:r>
          </w:p>
        </w:tc>
        <w:tc>
          <w:tcPr>
            <w:tcW w:w="1584" w:type="dxa"/>
          </w:tcPr>
          <w:p w14:paraId="0A07F6F6" w14:textId="77777777" w:rsidR="008F68C3" w:rsidRDefault="0012558D">
            <w:pPr>
              <w:pStyle w:val="Compact"/>
            </w:pPr>
            <w:r>
              <w:t>Đang chuy</w:t>
            </w:r>
            <w:r>
              <w:t>ể</w:t>
            </w:r>
            <w:r>
              <w:t>n sang AMR</w:t>
            </w:r>
          </w:p>
        </w:tc>
      </w:tr>
    </w:tbl>
    <w:p w14:paraId="2236089A" w14:textId="77777777" w:rsidR="008F68C3" w:rsidRDefault="0012558D">
      <w:pPr>
        <w:pStyle w:val="BodyText"/>
      </w:pPr>
      <w:r>
        <w:rPr>
          <w:b/>
          <w:bCs/>
        </w:rPr>
        <w:t>Phân tích theo khu v</w:t>
      </w:r>
      <w:r>
        <w:rPr>
          <w:b/>
          <w:bCs/>
        </w:rPr>
        <w:t>ự</w:t>
      </w:r>
      <w:r>
        <w:rPr>
          <w:b/>
          <w:bCs/>
        </w:rPr>
        <w:t>c đ</w:t>
      </w:r>
      <w:r>
        <w:rPr>
          <w:b/>
          <w:bCs/>
        </w:rPr>
        <w:t>ị</w:t>
      </w:r>
      <w:r>
        <w:rPr>
          <w:b/>
          <w:bCs/>
        </w:rPr>
        <w:t>a lý: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57"/>
        <w:gridCol w:w="1276"/>
        <w:gridCol w:w="1277"/>
        <w:gridCol w:w="1277"/>
        <w:gridCol w:w="1277"/>
        <w:gridCol w:w="1277"/>
        <w:gridCol w:w="1277"/>
        <w:gridCol w:w="958"/>
      </w:tblGrid>
      <w:tr w:rsidR="008F68C3" w14:paraId="07B0D70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2" w:type="dxa"/>
          </w:tcPr>
          <w:p w14:paraId="0DF4B0A0" w14:textId="77777777" w:rsidR="008F68C3" w:rsidRDefault="0012558D">
            <w:pPr>
              <w:pStyle w:val="Compact"/>
            </w:pPr>
            <w:r>
              <w:t>Khu v</w:t>
            </w:r>
            <w:r>
              <w:t>ự</w:t>
            </w:r>
            <w:r>
              <w:t>c</w:t>
            </w:r>
          </w:p>
        </w:tc>
        <w:tc>
          <w:tcPr>
            <w:tcW w:w="1056" w:type="dxa"/>
          </w:tcPr>
          <w:p w14:paraId="7F2891D5" w14:textId="77777777" w:rsidR="008F68C3" w:rsidRDefault="0012558D">
            <w:pPr>
              <w:pStyle w:val="Compact"/>
              <w:jc w:val="right"/>
            </w:pPr>
            <w:r>
              <w:t>AMR 2024</w:t>
            </w:r>
          </w:p>
        </w:tc>
        <w:tc>
          <w:tcPr>
            <w:tcW w:w="1056" w:type="dxa"/>
          </w:tcPr>
          <w:p w14:paraId="526FA2EC" w14:textId="77777777" w:rsidR="008F68C3" w:rsidRDefault="0012558D">
            <w:pPr>
              <w:pStyle w:val="Compact"/>
              <w:jc w:val="right"/>
            </w:pPr>
            <w:r>
              <w:t>AMR 2030</w:t>
            </w:r>
          </w:p>
        </w:tc>
        <w:tc>
          <w:tcPr>
            <w:tcW w:w="1056" w:type="dxa"/>
          </w:tcPr>
          <w:p w14:paraId="1FCA0C08" w14:textId="77777777" w:rsidR="008F68C3" w:rsidRDefault="0012558D">
            <w:pPr>
              <w:pStyle w:val="Compact"/>
              <w:jc w:val="right"/>
            </w:pPr>
            <w:r>
              <w:t>AGV 2024</w:t>
            </w:r>
          </w:p>
        </w:tc>
        <w:tc>
          <w:tcPr>
            <w:tcW w:w="1056" w:type="dxa"/>
          </w:tcPr>
          <w:p w14:paraId="253C4FA5" w14:textId="77777777" w:rsidR="008F68C3" w:rsidRDefault="0012558D">
            <w:pPr>
              <w:pStyle w:val="Compact"/>
              <w:jc w:val="right"/>
            </w:pPr>
            <w:r>
              <w:t>AGV 2030</w:t>
            </w:r>
          </w:p>
        </w:tc>
        <w:tc>
          <w:tcPr>
            <w:tcW w:w="1056" w:type="dxa"/>
          </w:tcPr>
          <w:p w14:paraId="15C84463" w14:textId="77777777" w:rsidR="008F68C3" w:rsidRDefault="0012558D">
            <w:pPr>
              <w:pStyle w:val="Compact"/>
              <w:jc w:val="right"/>
            </w:pPr>
            <w:r>
              <w:t>CAGR AMR</w:t>
            </w:r>
          </w:p>
        </w:tc>
        <w:tc>
          <w:tcPr>
            <w:tcW w:w="1056" w:type="dxa"/>
          </w:tcPr>
          <w:p w14:paraId="3EF43C78" w14:textId="77777777" w:rsidR="008F68C3" w:rsidRDefault="0012558D">
            <w:pPr>
              <w:pStyle w:val="Compact"/>
              <w:jc w:val="right"/>
            </w:pPr>
            <w:r>
              <w:t>CAGR AGV</w:t>
            </w:r>
          </w:p>
        </w:tc>
        <w:tc>
          <w:tcPr>
            <w:tcW w:w="792" w:type="dxa"/>
          </w:tcPr>
          <w:p w14:paraId="3AC08B68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537E978" w14:textId="77777777">
        <w:tc>
          <w:tcPr>
            <w:tcW w:w="792" w:type="dxa"/>
          </w:tcPr>
          <w:p w14:paraId="2635A42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North America</w:t>
            </w:r>
          </w:p>
        </w:tc>
        <w:tc>
          <w:tcPr>
            <w:tcW w:w="1056" w:type="dxa"/>
          </w:tcPr>
          <w:p w14:paraId="72E7FF27" w14:textId="77777777" w:rsidR="008F68C3" w:rsidRDefault="0012558D">
            <w:pPr>
              <w:pStyle w:val="Compact"/>
              <w:jc w:val="right"/>
            </w:pPr>
            <w:r>
              <w:t>1,58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49346CD5" w14:textId="77777777" w:rsidR="008F68C3" w:rsidRDefault="0012558D">
            <w:pPr>
              <w:pStyle w:val="Compact"/>
              <w:jc w:val="right"/>
            </w:pPr>
            <w:r>
              <w:t>4,41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B401658" w14:textId="77777777" w:rsidR="008F68C3" w:rsidRDefault="0012558D">
            <w:pPr>
              <w:pStyle w:val="Compact"/>
              <w:jc w:val="right"/>
            </w:pPr>
            <w:r>
              <w:t>0,77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64A62E8B" w14:textId="77777777" w:rsidR="008F68C3" w:rsidRDefault="0012558D">
            <w:pPr>
              <w:pStyle w:val="Compact"/>
              <w:jc w:val="right"/>
            </w:pPr>
            <w:r>
              <w:t>1,29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6547F02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02995AE1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50401379" w14:textId="77777777" w:rsidR="008F68C3" w:rsidRDefault="0012558D">
            <w:pPr>
              <w:pStyle w:val="Compact"/>
            </w:pPr>
            <w:r>
              <w:t>D</w:t>
            </w:r>
            <w:r>
              <w:t>ẫ</w:t>
            </w:r>
            <w:r>
              <w:t>n đ</w:t>
            </w:r>
            <w:r>
              <w:t>ầ</w:t>
            </w:r>
            <w:r>
              <w:t>u công ngh</w:t>
            </w:r>
            <w:r>
              <w:t>ệ</w:t>
            </w:r>
          </w:p>
        </w:tc>
      </w:tr>
      <w:tr w:rsidR="008F68C3" w14:paraId="1BA6DC88" w14:textId="77777777">
        <w:tc>
          <w:tcPr>
            <w:tcW w:w="792" w:type="dxa"/>
          </w:tcPr>
          <w:p w14:paraId="0D04694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Europe</w:t>
            </w:r>
          </w:p>
        </w:tc>
        <w:tc>
          <w:tcPr>
            <w:tcW w:w="1056" w:type="dxa"/>
          </w:tcPr>
          <w:p w14:paraId="7D47839C" w14:textId="77777777" w:rsidR="008F68C3" w:rsidRDefault="0012558D">
            <w:pPr>
              <w:pStyle w:val="Compact"/>
              <w:jc w:val="right"/>
            </w:pPr>
            <w:r>
              <w:t>1,35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3B90E811" w14:textId="77777777" w:rsidR="008F68C3" w:rsidRDefault="0012558D">
            <w:pPr>
              <w:pStyle w:val="Compact"/>
              <w:jc w:val="right"/>
            </w:pPr>
            <w:r>
              <w:t>3,78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41239956" w14:textId="77777777" w:rsidR="008F68C3" w:rsidRDefault="0012558D">
            <w:pPr>
              <w:pStyle w:val="Compact"/>
              <w:jc w:val="right"/>
            </w:pPr>
            <w:r>
              <w:t>0,77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0DBE44D3" w14:textId="77777777" w:rsidR="008F68C3" w:rsidRDefault="0012558D">
            <w:pPr>
              <w:pStyle w:val="Compact"/>
              <w:jc w:val="right"/>
            </w:pPr>
            <w:r>
              <w:t>1,29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762F831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0AD849B8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2690CA1F" w14:textId="77777777" w:rsidR="008F68C3" w:rsidRDefault="0012558D">
            <w:pPr>
              <w:pStyle w:val="Compact"/>
            </w:pPr>
            <w:r>
              <w:t>Quy đ</w:t>
            </w:r>
            <w:r>
              <w:t>ị</w:t>
            </w:r>
            <w:r>
              <w:t>nh nghiêm ng</w:t>
            </w:r>
            <w:r>
              <w:t>ặ</w:t>
            </w:r>
            <w:r>
              <w:t>t</w:t>
            </w:r>
          </w:p>
        </w:tc>
      </w:tr>
      <w:tr w:rsidR="008F68C3" w14:paraId="4AE6385A" w14:textId="77777777">
        <w:tc>
          <w:tcPr>
            <w:tcW w:w="792" w:type="dxa"/>
          </w:tcPr>
          <w:p w14:paraId="6B671C0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Asia-Pacific</w:t>
            </w:r>
          </w:p>
        </w:tc>
        <w:tc>
          <w:tcPr>
            <w:tcW w:w="1056" w:type="dxa"/>
          </w:tcPr>
          <w:p w14:paraId="6DAA40F4" w14:textId="77777777" w:rsidR="008F68C3" w:rsidRDefault="0012558D">
            <w:pPr>
              <w:pStyle w:val="Compact"/>
              <w:jc w:val="right"/>
            </w:pPr>
            <w:r>
              <w:t>1,35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378AD4BD" w14:textId="77777777" w:rsidR="008F68C3" w:rsidRDefault="0012558D">
            <w:pPr>
              <w:pStyle w:val="Compact"/>
              <w:jc w:val="right"/>
            </w:pPr>
            <w:r>
              <w:t>3,78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6410397D" w14:textId="77777777" w:rsidR="008F68C3" w:rsidRDefault="0012558D">
            <w:pPr>
              <w:pStyle w:val="Compact"/>
              <w:jc w:val="right"/>
            </w:pPr>
            <w:r>
              <w:t>0,55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D7A60A7" w14:textId="77777777" w:rsidR="008F68C3" w:rsidRDefault="0012558D">
            <w:pPr>
              <w:pStyle w:val="Compact"/>
              <w:jc w:val="right"/>
            </w:pPr>
            <w:r>
              <w:t>0,92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3ADAC44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18,7%</w:t>
            </w:r>
          </w:p>
        </w:tc>
        <w:tc>
          <w:tcPr>
            <w:tcW w:w="1056" w:type="dxa"/>
          </w:tcPr>
          <w:p w14:paraId="75A7C66E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40745B7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nhanh</w:t>
            </w:r>
          </w:p>
        </w:tc>
      </w:tr>
      <w:tr w:rsidR="008F68C3" w14:paraId="401F5E65" w14:textId="77777777">
        <w:tc>
          <w:tcPr>
            <w:tcW w:w="792" w:type="dxa"/>
          </w:tcPr>
          <w:p w14:paraId="7D0CB726" w14:textId="77777777" w:rsidR="008F68C3" w:rsidRDefault="0012558D">
            <w:pPr>
              <w:pStyle w:val="Compact"/>
            </w:pPr>
            <w:r>
              <w:t>- China</w:t>
            </w:r>
          </w:p>
        </w:tc>
        <w:tc>
          <w:tcPr>
            <w:tcW w:w="1056" w:type="dxa"/>
          </w:tcPr>
          <w:p w14:paraId="6BDB2091" w14:textId="77777777" w:rsidR="008F68C3" w:rsidRDefault="0012558D">
            <w:pPr>
              <w:pStyle w:val="Compact"/>
              <w:jc w:val="right"/>
            </w:pPr>
            <w:r>
              <w:t>0,68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07D4CF1" w14:textId="77777777" w:rsidR="008F68C3" w:rsidRDefault="0012558D">
            <w:pPr>
              <w:pStyle w:val="Compact"/>
              <w:jc w:val="right"/>
            </w:pPr>
            <w:r>
              <w:t>1,89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1FD9389" w14:textId="77777777" w:rsidR="008F68C3" w:rsidRDefault="0012558D">
            <w:pPr>
              <w:pStyle w:val="Compact"/>
              <w:jc w:val="right"/>
            </w:pPr>
            <w:r>
              <w:t>0,26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2811F4BE" w14:textId="77777777" w:rsidR="008F68C3" w:rsidRDefault="0012558D">
            <w:pPr>
              <w:pStyle w:val="Compact"/>
              <w:jc w:val="right"/>
            </w:pPr>
            <w:r>
              <w:t>0,44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3E6EE2B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5D4BDCF5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42688E14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l</w:t>
            </w:r>
            <w:r>
              <w:t>ớ</w:t>
            </w:r>
            <w:r>
              <w:t>n nh</w:t>
            </w:r>
            <w:r>
              <w:t>ấ</w:t>
            </w:r>
            <w:r>
              <w:t>t</w:t>
            </w:r>
          </w:p>
        </w:tc>
      </w:tr>
      <w:tr w:rsidR="008F68C3" w14:paraId="08645EB8" w14:textId="77777777">
        <w:tc>
          <w:tcPr>
            <w:tcW w:w="792" w:type="dxa"/>
          </w:tcPr>
          <w:p w14:paraId="0E752D53" w14:textId="77777777" w:rsidR="008F68C3" w:rsidRDefault="0012558D">
            <w:pPr>
              <w:pStyle w:val="Compact"/>
            </w:pPr>
            <w:r>
              <w:t>- Japan</w:t>
            </w:r>
          </w:p>
        </w:tc>
        <w:tc>
          <w:tcPr>
            <w:tcW w:w="1056" w:type="dxa"/>
          </w:tcPr>
          <w:p w14:paraId="40587A75" w14:textId="77777777" w:rsidR="008F68C3" w:rsidRDefault="0012558D">
            <w:pPr>
              <w:pStyle w:val="Compact"/>
              <w:jc w:val="right"/>
            </w:pPr>
            <w:r>
              <w:t>0,27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1D5EA1EA" w14:textId="77777777" w:rsidR="008F68C3" w:rsidRDefault="0012558D">
            <w:pPr>
              <w:pStyle w:val="Compact"/>
              <w:jc w:val="right"/>
            </w:pPr>
            <w:r>
              <w:t>0,76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2764574" w14:textId="77777777" w:rsidR="008F68C3" w:rsidRDefault="0012558D">
            <w:pPr>
              <w:pStyle w:val="Compact"/>
              <w:jc w:val="right"/>
            </w:pPr>
            <w:r>
              <w:t>0,11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1E535CDE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F1E6F6F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4DA5FDC5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74053F90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tiên ti</w:t>
            </w:r>
            <w:r>
              <w:t>ế</w:t>
            </w:r>
            <w:r>
              <w:t>n</w:t>
            </w:r>
          </w:p>
        </w:tc>
      </w:tr>
      <w:tr w:rsidR="008F68C3" w14:paraId="3A9DAEC5" w14:textId="77777777">
        <w:tc>
          <w:tcPr>
            <w:tcW w:w="792" w:type="dxa"/>
          </w:tcPr>
          <w:p w14:paraId="0D925F6F" w14:textId="77777777" w:rsidR="008F68C3" w:rsidRDefault="0012558D">
            <w:pPr>
              <w:pStyle w:val="Compact"/>
            </w:pPr>
            <w:r>
              <w:t>- South Korea</w:t>
            </w:r>
          </w:p>
        </w:tc>
        <w:tc>
          <w:tcPr>
            <w:tcW w:w="1056" w:type="dxa"/>
          </w:tcPr>
          <w:p w14:paraId="4363EDB4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6BA2FE0F" w14:textId="77777777" w:rsidR="008F68C3" w:rsidRDefault="0012558D">
            <w:pPr>
              <w:pStyle w:val="Compact"/>
              <w:jc w:val="right"/>
            </w:pPr>
            <w:r>
              <w:t>0,50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66F98653" w14:textId="77777777" w:rsidR="008F68C3" w:rsidRDefault="0012558D">
            <w:pPr>
              <w:pStyle w:val="Compact"/>
              <w:jc w:val="right"/>
            </w:pPr>
            <w:r>
              <w:t>0,09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0DA3082E" w14:textId="77777777" w:rsidR="008F68C3" w:rsidRDefault="0012558D">
            <w:pPr>
              <w:pStyle w:val="Compact"/>
              <w:jc w:val="right"/>
            </w:pPr>
            <w:r>
              <w:t>0,15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427D8103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63CB21AF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02D82F5D" w14:textId="77777777" w:rsidR="008F68C3" w:rsidRDefault="0012558D">
            <w:pPr>
              <w:pStyle w:val="Compact"/>
            </w:pPr>
            <w:r>
              <w:t>Samsung, LG</w:t>
            </w:r>
          </w:p>
        </w:tc>
      </w:tr>
      <w:tr w:rsidR="008F68C3" w14:paraId="584BEFFC" w14:textId="77777777">
        <w:tc>
          <w:tcPr>
            <w:tcW w:w="792" w:type="dxa"/>
          </w:tcPr>
          <w:p w14:paraId="4E4686F2" w14:textId="77777777" w:rsidR="008F68C3" w:rsidRDefault="0012558D">
            <w:pPr>
              <w:pStyle w:val="Compact"/>
            </w:pPr>
            <w:r>
              <w:t xml:space="preserve">- </w:t>
            </w:r>
            <w:r>
              <w:rPr>
                <w:b/>
                <w:bCs/>
              </w:rPr>
              <w:t>ASEAN</w:t>
            </w:r>
          </w:p>
        </w:tc>
        <w:tc>
          <w:tcPr>
            <w:tcW w:w="1056" w:type="dxa"/>
          </w:tcPr>
          <w:p w14:paraId="02B3D86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0,14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056" w:type="dxa"/>
          </w:tcPr>
          <w:p w14:paraId="488246E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0,38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056" w:type="dxa"/>
          </w:tcPr>
          <w:p w14:paraId="48E7EBE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0,06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056" w:type="dxa"/>
          </w:tcPr>
          <w:p w14:paraId="045307A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0,11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056" w:type="dxa"/>
          </w:tcPr>
          <w:p w14:paraId="0058F3E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18,7%</w:t>
            </w:r>
          </w:p>
        </w:tc>
        <w:tc>
          <w:tcPr>
            <w:tcW w:w="1056" w:type="dxa"/>
          </w:tcPr>
          <w:p w14:paraId="6F927A4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9,0%</w:t>
            </w:r>
          </w:p>
        </w:tc>
        <w:tc>
          <w:tcPr>
            <w:tcW w:w="792" w:type="dxa"/>
          </w:tcPr>
          <w:p w14:paraId="616AC6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</w:t>
            </w:r>
          </w:p>
        </w:tc>
      </w:tr>
      <w:tr w:rsidR="008F68C3" w14:paraId="4F0F1329" w14:textId="77777777">
        <w:tc>
          <w:tcPr>
            <w:tcW w:w="792" w:type="dxa"/>
          </w:tcPr>
          <w:p w14:paraId="744277F3" w14:textId="77777777" w:rsidR="008F68C3" w:rsidRDefault="0012558D">
            <w:pPr>
              <w:pStyle w:val="Compact"/>
            </w:pPr>
            <w:r>
              <w:t>- India</w:t>
            </w:r>
          </w:p>
        </w:tc>
        <w:tc>
          <w:tcPr>
            <w:tcW w:w="1056" w:type="dxa"/>
          </w:tcPr>
          <w:p w14:paraId="3500AA93" w14:textId="77777777" w:rsidR="008F68C3" w:rsidRDefault="0012558D">
            <w:pPr>
              <w:pStyle w:val="Compact"/>
              <w:jc w:val="right"/>
            </w:pPr>
            <w:r>
              <w:t>0,09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59CA8A2" w14:textId="77777777" w:rsidR="008F68C3" w:rsidRDefault="0012558D">
            <w:pPr>
              <w:pStyle w:val="Compact"/>
              <w:jc w:val="right"/>
            </w:pPr>
            <w:r>
              <w:t>0,25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15FE49E3" w14:textId="77777777" w:rsidR="008F68C3" w:rsidRDefault="0012558D">
            <w:pPr>
              <w:pStyle w:val="Compact"/>
              <w:jc w:val="right"/>
            </w:pPr>
            <w:r>
              <w:t>0,04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576546D4" w14:textId="77777777" w:rsidR="008F68C3" w:rsidRDefault="0012558D">
            <w:pPr>
              <w:pStyle w:val="Compact"/>
              <w:jc w:val="right"/>
            </w:pPr>
            <w:r>
              <w:t>0,07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635B2A26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3B6CECAA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5CC00F12" w14:textId="77777777" w:rsidR="008F68C3" w:rsidRDefault="0012558D">
            <w:pPr>
              <w:pStyle w:val="Compact"/>
            </w:pPr>
            <w:r>
              <w:t>Tăng trư</w:t>
            </w:r>
            <w:r>
              <w:t>ở</w:t>
            </w:r>
            <w:r>
              <w:t>ng m</w:t>
            </w:r>
            <w:r>
              <w:t>ạ</w:t>
            </w:r>
            <w:r>
              <w:t>nh</w:t>
            </w:r>
          </w:p>
        </w:tc>
      </w:tr>
      <w:tr w:rsidR="008F68C3" w14:paraId="33F1C64F" w14:textId="77777777">
        <w:tc>
          <w:tcPr>
            <w:tcW w:w="792" w:type="dxa"/>
          </w:tcPr>
          <w:p w14:paraId="105EDBC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056" w:type="dxa"/>
          </w:tcPr>
          <w:p w14:paraId="2221E02C" w14:textId="77777777" w:rsidR="008F68C3" w:rsidRDefault="0012558D">
            <w:pPr>
              <w:pStyle w:val="Compact"/>
              <w:jc w:val="right"/>
            </w:pPr>
            <w:r>
              <w:t>0,23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08A1B607" w14:textId="77777777" w:rsidR="008F68C3" w:rsidRDefault="0012558D">
            <w:pPr>
              <w:pStyle w:val="Compact"/>
              <w:jc w:val="right"/>
            </w:pPr>
            <w:r>
              <w:t>0,63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3ED0ED4E" w14:textId="77777777" w:rsidR="008F68C3" w:rsidRDefault="0012558D">
            <w:pPr>
              <w:pStyle w:val="Compact"/>
              <w:jc w:val="right"/>
            </w:pPr>
            <w:r>
              <w:t>0,11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02C9D1A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056" w:type="dxa"/>
          </w:tcPr>
          <w:p w14:paraId="7A93F17E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056" w:type="dxa"/>
          </w:tcPr>
          <w:p w14:paraId="18A46324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792" w:type="dxa"/>
          </w:tcPr>
          <w:p w14:paraId="757C12FF" w14:textId="77777777" w:rsidR="008F68C3" w:rsidRDefault="008F68C3">
            <w:pPr>
              <w:pStyle w:val="Compact"/>
            </w:pPr>
          </w:p>
        </w:tc>
      </w:tr>
    </w:tbl>
    <w:p w14:paraId="5D51A056" w14:textId="77777777" w:rsidR="008F68C3" w:rsidRDefault="0012558D">
      <w:pPr>
        <w:pStyle w:val="BodyText"/>
      </w:pPr>
      <w:r>
        <w:rPr>
          <w:b/>
          <w:bCs/>
        </w:rPr>
        <w:t>Phân tích c</w:t>
      </w:r>
      <w:r>
        <w:rPr>
          <w:b/>
          <w:bCs/>
        </w:rPr>
        <w:t>ạ</w:t>
      </w:r>
      <w:r>
        <w:rPr>
          <w:b/>
          <w:bCs/>
        </w:rPr>
        <w:t>nh tranh:</w:t>
      </w:r>
    </w:p>
    <w:p w14:paraId="1F80E2B4" w14:textId="77777777" w:rsidR="008F68C3" w:rsidRDefault="0012558D">
      <w:pPr>
        <w:pStyle w:val="BodyText"/>
      </w:pPr>
      <w:r>
        <w:rPr>
          <w:b/>
          <w:bCs/>
        </w:rPr>
        <w:t>Top 10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AMR toàn c</w:t>
      </w:r>
      <w:r>
        <w:rPr>
          <w:b/>
          <w:bCs/>
        </w:rPr>
        <w:t>ầ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36"/>
        <w:gridCol w:w="927"/>
        <w:gridCol w:w="927"/>
        <w:gridCol w:w="1235"/>
        <w:gridCol w:w="1235"/>
        <w:gridCol w:w="927"/>
        <w:gridCol w:w="1235"/>
        <w:gridCol w:w="927"/>
        <w:gridCol w:w="927"/>
      </w:tblGrid>
      <w:tr w:rsidR="008F68C3" w14:paraId="5DDBFAE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" w:type="dxa"/>
          </w:tcPr>
          <w:p w14:paraId="2E85D69A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766" w:type="dxa"/>
          </w:tcPr>
          <w:p w14:paraId="5F86A929" w14:textId="77777777" w:rsidR="008F68C3" w:rsidRDefault="0012558D">
            <w:pPr>
              <w:pStyle w:val="Compact"/>
            </w:pPr>
            <w:r>
              <w:t>Nhà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  <w:tc>
          <w:tcPr>
            <w:tcW w:w="766" w:type="dxa"/>
          </w:tcPr>
          <w:p w14:paraId="4C147438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021" w:type="dxa"/>
          </w:tcPr>
          <w:p w14:paraId="47BB5884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(%)</w:t>
            </w:r>
          </w:p>
        </w:tc>
        <w:tc>
          <w:tcPr>
            <w:tcW w:w="1021" w:type="dxa"/>
          </w:tcPr>
          <w:p w14:paraId="793FA76D" w14:textId="77777777" w:rsidR="008F68C3" w:rsidRDefault="0012558D">
            <w:pPr>
              <w:pStyle w:val="Compact"/>
              <w:jc w:val="right"/>
            </w:pPr>
            <w:r>
              <w:t>Doanh thu 2024 (tri</w:t>
            </w:r>
            <w:r>
              <w:t>ệ</w:t>
            </w:r>
            <w:r>
              <w:t>u USD)</w:t>
            </w:r>
          </w:p>
        </w:tc>
        <w:tc>
          <w:tcPr>
            <w:tcW w:w="766" w:type="dxa"/>
          </w:tcPr>
          <w:p w14:paraId="1A06FAE2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chính</w:t>
            </w:r>
          </w:p>
        </w:tc>
        <w:tc>
          <w:tcPr>
            <w:tcW w:w="1021" w:type="dxa"/>
          </w:tcPr>
          <w:p w14:paraId="18D3745D" w14:textId="77777777" w:rsidR="008F68C3" w:rsidRDefault="0012558D">
            <w:pPr>
              <w:pStyle w:val="Compact"/>
              <w:jc w:val="right"/>
            </w:pPr>
            <w:r>
              <w:t>Giá (nghìn USD)</w:t>
            </w:r>
          </w:p>
        </w:tc>
        <w:tc>
          <w:tcPr>
            <w:tcW w:w="766" w:type="dxa"/>
          </w:tcPr>
          <w:p w14:paraId="0323D979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766" w:type="dxa"/>
          </w:tcPr>
          <w:p w14:paraId="115AA797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</w:tr>
      <w:tr w:rsidR="008F68C3" w14:paraId="3B24F2F5" w14:textId="77777777">
        <w:tc>
          <w:tcPr>
            <w:tcW w:w="1021" w:type="dxa"/>
          </w:tcPr>
          <w:p w14:paraId="5B35B02F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766" w:type="dxa"/>
          </w:tcPr>
          <w:p w14:paraId="35B4D8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Mobile Industrial Robots (MiR)</w:t>
            </w:r>
          </w:p>
        </w:tc>
        <w:tc>
          <w:tcPr>
            <w:tcW w:w="766" w:type="dxa"/>
          </w:tcPr>
          <w:p w14:paraId="75DD20BA" w14:textId="77777777" w:rsidR="008F68C3" w:rsidRDefault="0012558D">
            <w:pPr>
              <w:pStyle w:val="Compact"/>
            </w:pPr>
            <w:r>
              <w:t>Đan M</w:t>
            </w:r>
            <w:r>
              <w:t>ạ</w:t>
            </w:r>
            <w:r>
              <w:t>ch</w:t>
            </w:r>
          </w:p>
        </w:tc>
        <w:tc>
          <w:tcPr>
            <w:tcW w:w="1021" w:type="dxa"/>
          </w:tcPr>
          <w:p w14:paraId="3F3D8192" w14:textId="77777777" w:rsidR="008F68C3" w:rsidRDefault="0012558D">
            <w:pPr>
              <w:pStyle w:val="Compact"/>
              <w:jc w:val="right"/>
            </w:pPr>
            <w:r>
              <w:t>18,5</w:t>
            </w:r>
          </w:p>
        </w:tc>
        <w:tc>
          <w:tcPr>
            <w:tcW w:w="1021" w:type="dxa"/>
          </w:tcPr>
          <w:p w14:paraId="35A09D93" w14:textId="77777777" w:rsidR="008F68C3" w:rsidRDefault="0012558D">
            <w:pPr>
              <w:pStyle w:val="Compact"/>
              <w:jc w:val="right"/>
            </w:pPr>
            <w:r>
              <w:t>832</w:t>
            </w:r>
          </w:p>
        </w:tc>
        <w:tc>
          <w:tcPr>
            <w:tcW w:w="766" w:type="dxa"/>
          </w:tcPr>
          <w:p w14:paraId="6DC9DA94" w14:textId="77777777" w:rsidR="008F68C3" w:rsidRDefault="0012558D">
            <w:pPr>
              <w:pStyle w:val="Compact"/>
            </w:pPr>
            <w:r>
              <w:t>MiR100/250/500/1000</w:t>
            </w:r>
          </w:p>
        </w:tc>
        <w:tc>
          <w:tcPr>
            <w:tcW w:w="1021" w:type="dxa"/>
          </w:tcPr>
          <w:p w14:paraId="73D35939" w14:textId="77777777" w:rsidR="008F68C3" w:rsidRDefault="0012558D">
            <w:pPr>
              <w:pStyle w:val="Compact"/>
              <w:jc w:val="right"/>
            </w:pPr>
            <w:r>
              <w:t>50-80</w:t>
            </w:r>
          </w:p>
        </w:tc>
        <w:tc>
          <w:tcPr>
            <w:tcW w:w="766" w:type="dxa"/>
          </w:tcPr>
          <w:p w14:paraId="0E12CA7C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d</w:t>
            </w:r>
            <w:r>
              <w:t>ẫ</w:t>
            </w:r>
            <w:r>
              <w:t>n đ</w:t>
            </w:r>
            <w:r>
              <w:t>ầ</w:t>
            </w:r>
            <w:r>
              <w:t>u, d</w:t>
            </w:r>
            <w:r>
              <w:t>ễ</w:t>
            </w:r>
            <w:r>
              <w:t xml:space="preserve"> tri</w:t>
            </w:r>
            <w:r>
              <w:t>ể</w:t>
            </w:r>
            <w:r>
              <w:t>n khai</w:t>
            </w:r>
          </w:p>
        </w:tc>
        <w:tc>
          <w:tcPr>
            <w:tcW w:w="766" w:type="dxa"/>
          </w:tcPr>
          <w:p w14:paraId="01EEA462" w14:textId="77777777" w:rsidR="008F68C3" w:rsidRDefault="0012558D">
            <w:pPr>
              <w:pStyle w:val="Compact"/>
            </w:pPr>
            <w:r>
              <w:t>Giá r</w:t>
            </w:r>
            <w:r>
              <w:t>ấ</w:t>
            </w:r>
            <w:r>
              <w:t>t cao</w:t>
            </w:r>
          </w:p>
        </w:tc>
      </w:tr>
      <w:tr w:rsidR="008F68C3" w14:paraId="009412A4" w14:textId="77777777">
        <w:tc>
          <w:tcPr>
            <w:tcW w:w="1021" w:type="dxa"/>
          </w:tcPr>
          <w:p w14:paraId="1389730E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766" w:type="dxa"/>
          </w:tcPr>
          <w:p w14:paraId="1B0FA69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Geek+ / Quicktron</w:t>
            </w:r>
          </w:p>
        </w:tc>
        <w:tc>
          <w:tcPr>
            <w:tcW w:w="766" w:type="dxa"/>
          </w:tcPr>
          <w:p w14:paraId="4276EC23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</w:t>
            </w:r>
          </w:p>
        </w:tc>
        <w:tc>
          <w:tcPr>
            <w:tcW w:w="1021" w:type="dxa"/>
          </w:tcPr>
          <w:p w14:paraId="674DC92A" w14:textId="77777777" w:rsidR="008F68C3" w:rsidRDefault="0012558D">
            <w:pPr>
              <w:pStyle w:val="Compact"/>
              <w:jc w:val="right"/>
            </w:pPr>
            <w:r>
              <w:t>15,2</w:t>
            </w:r>
          </w:p>
        </w:tc>
        <w:tc>
          <w:tcPr>
            <w:tcW w:w="1021" w:type="dxa"/>
          </w:tcPr>
          <w:p w14:paraId="2E2B30EB" w14:textId="77777777" w:rsidR="008F68C3" w:rsidRDefault="0012558D">
            <w:pPr>
              <w:pStyle w:val="Compact"/>
              <w:jc w:val="right"/>
            </w:pPr>
            <w:r>
              <w:t>684</w:t>
            </w:r>
          </w:p>
        </w:tc>
        <w:tc>
          <w:tcPr>
            <w:tcW w:w="766" w:type="dxa"/>
          </w:tcPr>
          <w:p w14:paraId="4A0066FC" w14:textId="77777777" w:rsidR="008F68C3" w:rsidRDefault="0012558D">
            <w:pPr>
              <w:pStyle w:val="Compact"/>
            </w:pPr>
            <w:r>
              <w:t>EVE/RoboShuttle</w:t>
            </w:r>
          </w:p>
        </w:tc>
        <w:tc>
          <w:tcPr>
            <w:tcW w:w="1021" w:type="dxa"/>
          </w:tcPr>
          <w:p w14:paraId="0C7BB38E" w14:textId="77777777" w:rsidR="008F68C3" w:rsidRDefault="0012558D">
            <w:pPr>
              <w:pStyle w:val="Compact"/>
              <w:jc w:val="right"/>
            </w:pPr>
            <w:r>
              <w:t>15-35</w:t>
            </w:r>
          </w:p>
        </w:tc>
        <w:tc>
          <w:tcPr>
            <w:tcW w:w="766" w:type="dxa"/>
          </w:tcPr>
          <w:p w14:paraId="00A4188B" w14:textId="77777777" w:rsidR="008F68C3" w:rsidRDefault="0012558D">
            <w:pPr>
              <w:pStyle w:val="Compact"/>
            </w:pPr>
            <w:r>
              <w:t>Giá c</w:t>
            </w:r>
            <w:r>
              <w:t>ạ</w:t>
            </w:r>
            <w:r>
              <w:t>nh tranh, quy mô l</w:t>
            </w:r>
            <w:r>
              <w:t>ớ</w:t>
            </w:r>
            <w:r>
              <w:t>n</w:t>
            </w:r>
          </w:p>
        </w:tc>
        <w:tc>
          <w:tcPr>
            <w:tcW w:w="766" w:type="dxa"/>
          </w:tcPr>
          <w:p w14:paraId="324E4AB0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>ng không đ</w:t>
            </w:r>
            <w:r>
              <w:t>ồ</w:t>
            </w:r>
            <w:r>
              <w:t>ng đ</w:t>
            </w:r>
            <w:r>
              <w:t>ề</w:t>
            </w:r>
            <w:r>
              <w:t>u</w:t>
            </w:r>
          </w:p>
        </w:tc>
      </w:tr>
      <w:tr w:rsidR="008F68C3" w14:paraId="42A17461" w14:textId="77777777">
        <w:tc>
          <w:tcPr>
            <w:tcW w:w="1021" w:type="dxa"/>
          </w:tcPr>
          <w:p w14:paraId="4B9BCE3E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766" w:type="dxa"/>
          </w:tcPr>
          <w:p w14:paraId="33440C9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Fetch Robotics</w:t>
            </w:r>
          </w:p>
        </w:tc>
        <w:tc>
          <w:tcPr>
            <w:tcW w:w="766" w:type="dxa"/>
          </w:tcPr>
          <w:p w14:paraId="54A48F77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021" w:type="dxa"/>
          </w:tcPr>
          <w:p w14:paraId="4820BD6B" w14:textId="77777777" w:rsidR="008F68C3" w:rsidRDefault="0012558D">
            <w:pPr>
              <w:pStyle w:val="Compact"/>
              <w:jc w:val="right"/>
            </w:pPr>
            <w:r>
              <w:t>12,8</w:t>
            </w:r>
          </w:p>
        </w:tc>
        <w:tc>
          <w:tcPr>
            <w:tcW w:w="1021" w:type="dxa"/>
          </w:tcPr>
          <w:p w14:paraId="2B0F8F02" w14:textId="77777777" w:rsidR="008F68C3" w:rsidRDefault="0012558D">
            <w:pPr>
              <w:pStyle w:val="Compact"/>
              <w:jc w:val="right"/>
            </w:pPr>
            <w:r>
              <w:t>576</w:t>
            </w:r>
          </w:p>
        </w:tc>
        <w:tc>
          <w:tcPr>
            <w:tcW w:w="766" w:type="dxa"/>
          </w:tcPr>
          <w:p w14:paraId="0EEE111A" w14:textId="77777777" w:rsidR="008F68C3" w:rsidRDefault="0012558D">
            <w:pPr>
              <w:pStyle w:val="Compact"/>
            </w:pPr>
            <w:r>
              <w:t>Freight/HMIShelf</w:t>
            </w:r>
          </w:p>
        </w:tc>
        <w:tc>
          <w:tcPr>
            <w:tcW w:w="1021" w:type="dxa"/>
          </w:tcPr>
          <w:p w14:paraId="5E12CFF6" w14:textId="77777777" w:rsidR="008F68C3" w:rsidRDefault="0012558D">
            <w:pPr>
              <w:pStyle w:val="Compact"/>
              <w:jc w:val="right"/>
            </w:pPr>
            <w:r>
              <w:t>40-70</w:t>
            </w:r>
          </w:p>
        </w:tc>
        <w:tc>
          <w:tcPr>
            <w:tcW w:w="766" w:type="dxa"/>
          </w:tcPr>
          <w:p w14:paraId="12C0EF14" w14:textId="77777777" w:rsidR="008F68C3" w:rsidRDefault="0012558D">
            <w:pPr>
              <w:pStyle w:val="Compact"/>
            </w:pPr>
            <w:r>
              <w:t>Fleet management m</w:t>
            </w:r>
            <w:r>
              <w:t>ạ</w:t>
            </w:r>
            <w:r>
              <w:t>nh</w:t>
            </w:r>
          </w:p>
        </w:tc>
        <w:tc>
          <w:tcPr>
            <w:tcW w:w="766" w:type="dxa"/>
          </w:tcPr>
          <w:p w14:paraId="0EA09C86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h</w:t>
            </w:r>
            <w:r>
              <w:t>ạ</w:t>
            </w:r>
            <w:r>
              <w:t>n ch</w:t>
            </w:r>
            <w:r>
              <w:t>ế</w:t>
            </w:r>
            <w:r>
              <w:t xml:space="preserve"> </w:t>
            </w:r>
            <w:r>
              <w:t>ở</w:t>
            </w:r>
            <w:r>
              <w:t xml:space="preserve"> châu Á</w:t>
            </w:r>
          </w:p>
        </w:tc>
      </w:tr>
      <w:tr w:rsidR="008F68C3" w14:paraId="08447814" w14:textId="77777777">
        <w:tc>
          <w:tcPr>
            <w:tcW w:w="1021" w:type="dxa"/>
          </w:tcPr>
          <w:p w14:paraId="46FA93D1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766" w:type="dxa"/>
          </w:tcPr>
          <w:p w14:paraId="160585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 (KMR iiwa)</w:t>
            </w:r>
          </w:p>
        </w:tc>
        <w:tc>
          <w:tcPr>
            <w:tcW w:w="766" w:type="dxa"/>
          </w:tcPr>
          <w:p w14:paraId="6CF0B0FD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021" w:type="dxa"/>
          </w:tcPr>
          <w:p w14:paraId="68C2C175" w14:textId="77777777" w:rsidR="008F68C3" w:rsidRDefault="0012558D">
            <w:pPr>
              <w:pStyle w:val="Compact"/>
              <w:jc w:val="right"/>
            </w:pPr>
            <w:r>
              <w:t>10,5</w:t>
            </w:r>
          </w:p>
        </w:tc>
        <w:tc>
          <w:tcPr>
            <w:tcW w:w="1021" w:type="dxa"/>
          </w:tcPr>
          <w:p w14:paraId="1284A6E8" w14:textId="77777777" w:rsidR="008F68C3" w:rsidRDefault="0012558D">
            <w:pPr>
              <w:pStyle w:val="Compact"/>
              <w:jc w:val="right"/>
            </w:pPr>
            <w:r>
              <w:t>472</w:t>
            </w:r>
          </w:p>
        </w:tc>
        <w:tc>
          <w:tcPr>
            <w:tcW w:w="766" w:type="dxa"/>
          </w:tcPr>
          <w:p w14:paraId="0603E05C" w14:textId="77777777" w:rsidR="008F68C3" w:rsidRDefault="0012558D">
            <w:pPr>
              <w:pStyle w:val="Compact"/>
            </w:pPr>
            <w:r>
              <w:t>KMR iiwa</w:t>
            </w:r>
          </w:p>
        </w:tc>
        <w:tc>
          <w:tcPr>
            <w:tcW w:w="1021" w:type="dxa"/>
          </w:tcPr>
          <w:p w14:paraId="5DC2E73C" w14:textId="77777777" w:rsidR="008F68C3" w:rsidRDefault="0012558D">
            <w:pPr>
              <w:pStyle w:val="Compact"/>
              <w:jc w:val="right"/>
            </w:pPr>
            <w:r>
              <w:t>80-120</w:t>
            </w:r>
          </w:p>
        </w:tc>
        <w:tc>
          <w:tcPr>
            <w:tcW w:w="766" w:type="dxa"/>
          </w:tcPr>
          <w:p w14:paraId="192DE362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robot cánh tay</w:t>
            </w:r>
          </w:p>
        </w:tc>
        <w:tc>
          <w:tcPr>
            <w:tcW w:w="766" w:type="dxa"/>
          </w:tcPr>
          <w:p w14:paraId="1078E060" w14:textId="77777777" w:rsidR="008F68C3" w:rsidRDefault="0012558D">
            <w:pPr>
              <w:pStyle w:val="Compact"/>
            </w:pPr>
            <w:r>
              <w:t>Giá c</w:t>
            </w:r>
            <w:r>
              <w:t>ự</w:t>
            </w:r>
            <w:r>
              <w:t>c cao</w:t>
            </w:r>
          </w:p>
        </w:tc>
      </w:tr>
      <w:tr w:rsidR="008F68C3" w14:paraId="64BFFA21" w14:textId="77777777">
        <w:tc>
          <w:tcPr>
            <w:tcW w:w="1021" w:type="dxa"/>
          </w:tcPr>
          <w:p w14:paraId="45BF4965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766" w:type="dxa"/>
          </w:tcPr>
          <w:p w14:paraId="566F6F0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Omron (LD Series)</w:t>
            </w:r>
          </w:p>
        </w:tc>
        <w:tc>
          <w:tcPr>
            <w:tcW w:w="766" w:type="dxa"/>
          </w:tcPr>
          <w:p w14:paraId="0C031006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t B</w:t>
            </w:r>
            <w:r>
              <w:t>ả</w:t>
            </w:r>
            <w:r>
              <w:t>n</w:t>
            </w:r>
          </w:p>
        </w:tc>
        <w:tc>
          <w:tcPr>
            <w:tcW w:w="1021" w:type="dxa"/>
          </w:tcPr>
          <w:p w14:paraId="6C8A7DA9" w14:textId="77777777" w:rsidR="008F68C3" w:rsidRDefault="0012558D">
            <w:pPr>
              <w:pStyle w:val="Compact"/>
              <w:jc w:val="right"/>
            </w:pPr>
            <w:r>
              <w:t>9,2</w:t>
            </w:r>
          </w:p>
        </w:tc>
        <w:tc>
          <w:tcPr>
            <w:tcW w:w="1021" w:type="dxa"/>
          </w:tcPr>
          <w:p w14:paraId="1803A12D" w14:textId="77777777" w:rsidR="008F68C3" w:rsidRDefault="0012558D">
            <w:pPr>
              <w:pStyle w:val="Compact"/>
              <w:jc w:val="right"/>
            </w:pPr>
            <w:r>
              <w:t>414</w:t>
            </w:r>
          </w:p>
        </w:tc>
        <w:tc>
          <w:tcPr>
            <w:tcW w:w="766" w:type="dxa"/>
          </w:tcPr>
          <w:p w14:paraId="5E4AFAA9" w14:textId="77777777" w:rsidR="008F68C3" w:rsidRDefault="0012558D">
            <w:pPr>
              <w:pStyle w:val="Compact"/>
            </w:pPr>
            <w:r>
              <w:t>LD-60/90/250</w:t>
            </w:r>
          </w:p>
        </w:tc>
        <w:tc>
          <w:tcPr>
            <w:tcW w:w="1021" w:type="dxa"/>
          </w:tcPr>
          <w:p w14:paraId="7D7F11E3" w14:textId="77777777" w:rsidR="008F68C3" w:rsidRDefault="0012558D">
            <w:pPr>
              <w:pStyle w:val="Compact"/>
              <w:jc w:val="right"/>
            </w:pPr>
            <w:r>
              <w:t>40-70</w:t>
            </w:r>
          </w:p>
        </w:tc>
        <w:tc>
          <w:tcPr>
            <w:tcW w:w="766" w:type="dxa"/>
          </w:tcPr>
          <w:p w14:paraId="0EDE3245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</w:t>
            </w:r>
          </w:p>
        </w:tc>
        <w:tc>
          <w:tcPr>
            <w:tcW w:w="766" w:type="dxa"/>
          </w:tcPr>
          <w:p w14:paraId="7D3B3DD4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l</w:t>
            </w:r>
            <w:r>
              <w:t>ạ</w:t>
            </w:r>
            <w:r>
              <w:t>c h</w:t>
            </w:r>
            <w:r>
              <w:t>ậ</w:t>
            </w:r>
            <w:r>
              <w:t>u</w:t>
            </w:r>
          </w:p>
        </w:tc>
      </w:tr>
      <w:tr w:rsidR="008F68C3" w14:paraId="736BC8E2" w14:textId="77777777">
        <w:tc>
          <w:tcPr>
            <w:tcW w:w="1021" w:type="dxa"/>
          </w:tcPr>
          <w:p w14:paraId="33EBB79B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766" w:type="dxa"/>
          </w:tcPr>
          <w:p w14:paraId="74EF733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Amazon Robotics</w:t>
            </w:r>
          </w:p>
        </w:tc>
        <w:tc>
          <w:tcPr>
            <w:tcW w:w="766" w:type="dxa"/>
          </w:tcPr>
          <w:p w14:paraId="212346B8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021" w:type="dxa"/>
          </w:tcPr>
          <w:p w14:paraId="615CB691" w14:textId="77777777" w:rsidR="008F68C3" w:rsidRDefault="0012558D">
            <w:pPr>
              <w:pStyle w:val="Compact"/>
              <w:jc w:val="right"/>
            </w:pPr>
            <w:r>
              <w:t>8,5</w:t>
            </w:r>
          </w:p>
        </w:tc>
        <w:tc>
          <w:tcPr>
            <w:tcW w:w="1021" w:type="dxa"/>
          </w:tcPr>
          <w:p w14:paraId="3CD4BB95" w14:textId="77777777" w:rsidR="008F68C3" w:rsidRDefault="0012558D">
            <w:pPr>
              <w:pStyle w:val="Compact"/>
              <w:jc w:val="right"/>
            </w:pPr>
            <w:r>
              <w:t>382</w:t>
            </w:r>
          </w:p>
        </w:tc>
        <w:tc>
          <w:tcPr>
            <w:tcW w:w="766" w:type="dxa"/>
          </w:tcPr>
          <w:p w14:paraId="482D13FA" w14:textId="77777777" w:rsidR="008F68C3" w:rsidRDefault="0012558D">
            <w:pPr>
              <w:pStyle w:val="Compact"/>
            </w:pPr>
            <w:r>
              <w:t>Drive/Hercules/Pegasus</w:t>
            </w:r>
          </w:p>
        </w:tc>
        <w:tc>
          <w:tcPr>
            <w:tcW w:w="1021" w:type="dxa"/>
          </w:tcPr>
          <w:p w14:paraId="0464374A" w14:textId="77777777" w:rsidR="008F68C3" w:rsidRDefault="0012558D">
            <w:pPr>
              <w:pStyle w:val="Compact"/>
              <w:jc w:val="right"/>
            </w:pPr>
            <w:r>
              <w:t>N/A</w:t>
            </w:r>
          </w:p>
        </w:tc>
        <w:tc>
          <w:tcPr>
            <w:tcW w:w="766" w:type="dxa"/>
          </w:tcPr>
          <w:p w14:paraId="13A9C0B7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warehouse</w:t>
            </w:r>
          </w:p>
        </w:tc>
        <w:tc>
          <w:tcPr>
            <w:tcW w:w="766" w:type="dxa"/>
          </w:tcPr>
          <w:p w14:paraId="7252F41C" w14:textId="77777777" w:rsidR="008F68C3" w:rsidRDefault="0012558D">
            <w:pPr>
              <w:pStyle w:val="Compact"/>
            </w:pPr>
            <w:r>
              <w:t>Không bán ra ngoài</w:t>
            </w:r>
          </w:p>
        </w:tc>
      </w:tr>
      <w:tr w:rsidR="008F68C3" w14:paraId="19FDA3A2" w14:textId="77777777">
        <w:tc>
          <w:tcPr>
            <w:tcW w:w="1021" w:type="dxa"/>
          </w:tcPr>
          <w:p w14:paraId="090689E7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766" w:type="dxa"/>
          </w:tcPr>
          <w:p w14:paraId="5AE529E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GreyOrange</w:t>
            </w:r>
          </w:p>
        </w:tc>
        <w:tc>
          <w:tcPr>
            <w:tcW w:w="766" w:type="dxa"/>
          </w:tcPr>
          <w:p w14:paraId="248450BE" w14:textId="77777777" w:rsidR="008F68C3" w:rsidRDefault="0012558D">
            <w:pPr>
              <w:pStyle w:val="Compact"/>
            </w:pPr>
            <w:r>
              <w:t>Singapore</w:t>
            </w:r>
          </w:p>
        </w:tc>
        <w:tc>
          <w:tcPr>
            <w:tcW w:w="1021" w:type="dxa"/>
          </w:tcPr>
          <w:p w14:paraId="031A3EC0" w14:textId="77777777" w:rsidR="008F68C3" w:rsidRDefault="0012558D">
            <w:pPr>
              <w:pStyle w:val="Compact"/>
              <w:jc w:val="right"/>
            </w:pPr>
            <w:r>
              <w:t>6,8</w:t>
            </w:r>
          </w:p>
        </w:tc>
        <w:tc>
          <w:tcPr>
            <w:tcW w:w="1021" w:type="dxa"/>
          </w:tcPr>
          <w:p w14:paraId="20E6084B" w14:textId="77777777" w:rsidR="008F68C3" w:rsidRDefault="0012558D">
            <w:pPr>
              <w:pStyle w:val="Compact"/>
              <w:jc w:val="right"/>
            </w:pPr>
            <w:r>
              <w:t>306</w:t>
            </w:r>
          </w:p>
        </w:tc>
        <w:tc>
          <w:tcPr>
            <w:tcW w:w="766" w:type="dxa"/>
          </w:tcPr>
          <w:p w14:paraId="33D8F619" w14:textId="77777777" w:rsidR="008F68C3" w:rsidRDefault="0012558D">
            <w:pPr>
              <w:pStyle w:val="Compact"/>
            </w:pPr>
            <w:r>
              <w:t>Butler/Sorter</w:t>
            </w:r>
          </w:p>
        </w:tc>
        <w:tc>
          <w:tcPr>
            <w:tcW w:w="1021" w:type="dxa"/>
          </w:tcPr>
          <w:p w14:paraId="2565E730" w14:textId="77777777" w:rsidR="008F68C3" w:rsidRDefault="0012558D">
            <w:pPr>
              <w:pStyle w:val="Compact"/>
              <w:jc w:val="right"/>
            </w:pPr>
            <w:r>
              <w:t>30-60</w:t>
            </w:r>
          </w:p>
        </w:tc>
        <w:tc>
          <w:tcPr>
            <w:tcW w:w="766" w:type="dxa"/>
          </w:tcPr>
          <w:p w14:paraId="5162E890" w14:textId="77777777" w:rsidR="008F68C3" w:rsidRDefault="0012558D">
            <w:pPr>
              <w:pStyle w:val="Compact"/>
            </w:pPr>
            <w:r>
              <w:t>AI-powered</w:t>
            </w:r>
          </w:p>
        </w:tc>
        <w:tc>
          <w:tcPr>
            <w:tcW w:w="766" w:type="dxa"/>
          </w:tcPr>
          <w:p w14:paraId="5A80CB21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h</w:t>
            </w:r>
            <w:r>
              <w:t>ạ</w:t>
            </w:r>
            <w:r>
              <w:t>n ch</w:t>
            </w:r>
            <w:r>
              <w:t>ế</w:t>
            </w:r>
          </w:p>
        </w:tc>
      </w:tr>
      <w:tr w:rsidR="008F68C3" w14:paraId="59AC8CD2" w14:textId="77777777">
        <w:tc>
          <w:tcPr>
            <w:tcW w:w="1021" w:type="dxa"/>
          </w:tcPr>
          <w:p w14:paraId="327B2DE2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766" w:type="dxa"/>
          </w:tcPr>
          <w:p w14:paraId="3A9BFB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Locus Robotics</w:t>
            </w:r>
          </w:p>
        </w:tc>
        <w:tc>
          <w:tcPr>
            <w:tcW w:w="766" w:type="dxa"/>
          </w:tcPr>
          <w:p w14:paraId="0CFE44DC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021" w:type="dxa"/>
          </w:tcPr>
          <w:p w14:paraId="11A468EB" w14:textId="77777777" w:rsidR="008F68C3" w:rsidRDefault="0012558D">
            <w:pPr>
              <w:pStyle w:val="Compact"/>
              <w:jc w:val="right"/>
            </w:pPr>
            <w:r>
              <w:t>5,2</w:t>
            </w:r>
          </w:p>
        </w:tc>
        <w:tc>
          <w:tcPr>
            <w:tcW w:w="1021" w:type="dxa"/>
          </w:tcPr>
          <w:p w14:paraId="6B59AD4D" w14:textId="77777777" w:rsidR="008F68C3" w:rsidRDefault="0012558D">
            <w:pPr>
              <w:pStyle w:val="Compact"/>
              <w:jc w:val="right"/>
            </w:pPr>
            <w:r>
              <w:t>234</w:t>
            </w:r>
          </w:p>
        </w:tc>
        <w:tc>
          <w:tcPr>
            <w:tcW w:w="766" w:type="dxa"/>
          </w:tcPr>
          <w:p w14:paraId="6A5A4A12" w14:textId="77777777" w:rsidR="008F68C3" w:rsidRDefault="0012558D">
            <w:pPr>
              <w:pStyle w:val="Compact"/>
            </w:pPr>
            <w:r>
              <w:t>LocusBot</w:t>
            </w:r>
          </w:p>
        </w:tc>
        <w:tc>
          <w:tcPr>
            <w:tcW w:w="1021" w:type="dxa"/>
          </w:tcPr>
          <w:p w14:paraId="24D89258" w14:textId="77777777" w:rsidR="008F68C3" w:rsidRDefault="0012558D">
            <w:pPr>
              <w:pStyle w:val="Compact"/>
              <w:jc w:val="right"/>
            </w:pPr>
            <w:r>
              <w:t>35-65</w:t>
            </w:r>
          </w:p>
        </w:tc>
        <w:tc>
          <w:tcPr>
            <w:tcW w:w="766" w:type="dxa"/>
          </w:tcPr>
          <w:p w14:paraId="237312D6" w14:textId="77777777" w:rsidR="008F68C3" w:rsidRDefault="0012558D">
            <w:pPr>
              <w:pStyle w:val="Compact"/>
            </w:pPr>
            <w:r>
              <w:t>Collaborative picking</w:t>
            </w:r>
          </w:p>
        </w:tc>
        <w:tc>
          <w:tcPr>
            <w:tcW w:w="766" w:type="dxa"/>
          </w:tcPr>
          <w:p w14:paraId="10A65F8E" w14:textId="77777777" w:rsidR="008F68C3" w:rsidRDefault="0012558D">
            <w:pPr>
              <w:pStyle w:val="Compact"/>
            </w:pPr>
            <w:r>
              <w:t>T</w:t>
            </w:r>
            <w:r>
              <w:t>ậ</w:t>
            </w:r>
            <w:r>
              <w:t>p trung warehouse</w:t>
            </w:r>
          </w:p>
        </w:tc>
      </w:tr>
      <w:tr w:rsidR="008F68C3" w14:paraId="540FAD9C" w14:textId="77777777">
        <w:tc>
          <w:tcPr>
            <w:tcW w:w="1021" w:type="dxa"/>
          </w:tcPr>
          <w:p w14:paraId="4BA34402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766" w:type="dxa"/>
          </w:tcPr>
          <w:p w14:paraId="5174D3E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Clearpath Robotics</w:t>
            </w:r>
          </w:p>
        </w:tc>
        <w:tc>
          <w:tcPr>
            <w:tcW w:w="766" w:type="dxa"/>
          </w:tcPr>
          <w:p w14:paraId="09F1E9DC" w14:textId="77777777" w:rsidR="008F68C3" w:rsidRDefault="0012558D">
            <w:pPr>
              <w:pStyle w:val="Compact"/>
            </w:pPr>
            <w:r>
              <w:t>Canada</w:t>
            </w:r>
          </w:p>
        </w:tc>
        <w:tc>
          <w:tcPr>
            <w:tcW w:w="1021" w:type="dxa"/>
          </w:tcPr>
          <w:p w14:paraId="20A56574" w14:textId="77777777" w:rsidR="008F68C3" w:rsidRDefault="0012558D">
            <w:pPr>
              <w:pStyle w:val="Compact"/>
              <w:jc w:val="right"/>
            </w:pPr>
            <w:r>
              <w:t>4,5</w:t>
            </w:r>
          </w:p>
        </w:tc>
        <w:tc>
          <w:tcPr>
            <w:tcW w:w="1021" w:type="dxa"/>
          </w:tcPr>
          <w:p w14:paraId="0431E664" w14:textId="77777777" w:rsidR="008F68C3" w:rsidRDefault="0012558D">
            <w:pPr>
              <w:pStyle w:val="Compact"/>
              <w:jc w:val="right"/>
            </w:pPr>
            <w:r>
              <w:t>202</w:t>
            </w:r>
          </w:p>
        </w:tc>
        <w:tc>
          <w:tcPr>
            <w:tcW w:w="766" w:type="dxa"/>
          </w:tcPr>
          <w:p w14:paraId="0960363D" w14:textId="77777777" w:rsidR="008F68C3" w:rsidRDefault="0012558D">
            <w:pPr>
              <w:pStyle w:val="Compact"/>
            </w:pPr>
            <w:r>
              <w:t>OTTO/Husky</w:t>
            </w:r>
          </w:p>
        </w:tc>
        <w:tc>
          <w:tcPr>
            <w:tcW w:w="1021" w:type="dxa"/>
          </w:tcPr>
          <w:p w14:paraId="4B0D8692" w14:textId="77777777" w:rsidR="008F68C3" w:rsidRDefault="0012558D">
            <w:pPr>
              <w:pStyle w:val="Compact"/>
              <w:jc w:val="right"/>
            </w:pPr>
            <w:r>
              <w:t>45-75</w:t>
            </w:r>
          </w:p>
        </w:tc>
        <w:tc>
          <w:tcPr>
            <w:tcW w:w="766" w:type="dxa"/>
          </w:tcPr>
          <w:p w14:paraId="60F062A8" w14:textId="77777777" w:rsidR="008F68C3" w:rsidRDefault="0012558D">
            <w:pPr>
              <w:pStyle w:val="Compact"/>
            </w:pPr>
            <w:r>
              <w:t>Research-grade</w:t>
            </w:r>
          </w:p>
        </w:tc>
        <w:tc>
          <w:tcPr>
            <w:tcW w:w="766" w:type="dxa"/>
          </w:tcPr>
          <w:p w14:paraId="0105BC26" w14:textId="77777777" w:rsidR="008F68C3" w:rsidRDefault="0012558D">
            <w:pPr>
              <w:pStyle w:val="Compact"/>
            </w:pPr>
            <w:r>
              <w:t>Giá cao</w:t>
            </w:r>
          </w:p>
        </w:tc>
      </w:tr>
      <w:tr w:rsidR="008F68C3" w14:paraId="287CE7FF" w14:textId="77777777">
        <w:tc>
          <w:tcPr>
            <w:tcW w:w="1021" w:type="dxa"/>
          </w:tcPr>
          <w:p w14:paraId="78840F2A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766" w:type="dxa"/>
          </w:tcPr>
          <w:p w14:paraId="7D46AD3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766" w:type="dxa"/>
          </w:tcPr>
          <w:p w14:paraId="1B70645D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21" w:type="dxa"/>
          </w:tcPr>
          <w:p w14:paraId="41C6F29E" w14:textId="77777777" w:rsidR="008F68C3" w:rsidRDefault="0012558D">
            <w:pPr>
              <w:pStyle w:val="Compact"/>
              <w:jc w:val="right"/>
            </w:pPr>
            <w:r>
              <w:t>9,8</w:t>
            </w:r>
          </w:p>
        </w:tc>
        <w:tc>
          <w:tcPr>
            <w:tcW w:w="1021" w:type="dxa"/>
          </w:tcPr>
          <w:p w14:paraId="08565F09" w14:textId="77777777" w:rsidR="008F68C3" w:rsidRDefault="0012558D">
            <w:pPr>
              <w:pStyle w:val="Compact"/>
              <w:jc w:val="right"/>
            </w:pPr>
            <w:r>
              <w:t>441</w:t>
            </w:r>
          </w:p>
        </w:tc>
        <w:tc>
          <w:tcPr>
            <w:tcW w:w="766" w:type="dxa"/>
          </w:tcPr>
          <w:p w14:paraId="74888241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21" w:type="dxa"/>
          </w:tcPr>
          <w:p w14:paraId="33F9FB57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766" w:type="dxa"/>
          </w:tcPr>
          <w:p w14:paraId="182BF8AC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766" w:type="dxa"/>
          </w:tcPr>
          <w:p w14:paraId="69EF9D92" w14:textId="77777777" w:rsidR="008F68C3" w:rsidRDefault="0012558D">
            <w:pPr>
              <w:pStyle w:val="Compact"/>
            </w:pPr>
            <w:r>
              <w:t>-</w:t>
            </w:r>
          </w:p>
        </w:tc>
      </w:tr>
    </w:tbl>
    <w:p w14:paraId="5ADCE213" w14:textId="77777777" w:rsidR="008F68C3" w:rsidRDefault="0012558D">
      <w:pPr>
        <w:pStyle w:val="BodyText"/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chính 2024-2030:</w:t>
      </w:r>
    </w:p>
    <w:p w14:paraId="66D9D4D5" w14:textId="77777777" w:rsidR="008F68C3" w:rsidRDefault="0012558D">
      <w:pPr>
        <w:pStyle w:val="BodyText"/>
      </w:pPr>
      <w:r>
        <w:rPr>
          <w:b/>
          <w:bCs/>
        </w:rPr>
        <w:t>1. T</w:t>
      </w:r>
      <w:r>
        <w:rPr>
          <w:b/>
          <w:bCs/>
        </w:rPr>
        <w:t>ừ</w:t>
      </w:r>
      <w:r>
        <w:rPr>
          <w:b/>
          <w:bCs/>
        </w:rPr>
        <w:t xml:space="preserve"> AGV sang AMR:</w:t>
      </w:r>
      <w:r>
        <w:t xml:space="preserve"> </w:t>
      </w:r>
      <w:r>
        <w:t>- AGV (guided) đang d</w:t>
      </w:r>
      <w:r>
        <w:t>ầ</w:t>
      </w:r>
      <w:r>
        <w:t>n đư</w:t>
      </w:r>
      <w:r>
        <w:t>ợ</w:t>
      </w:r>
      <w:r>
        <w:t>c thay th</w:t>
      </w:r>
      <w:r>
        <w:t>ế</w:t>
      </w:r>
      <w:r>
        <w:t xml:space="preserve"> b</w:t>
      </w:r>
      <w:r>
        <w:t>ở</w:t>
      </w:r>
      <w:r>
        <w:t>i AMR (autonomous) - T</w:t>
      </w:r>
      <w:r>
        <w:t>ỷ</w:t>
      </w:r>
      <w:r>
        <w:t xml:space="preserve"> l</w:t>
      </w:r>
      <w:r>
        <w:t>ệ</w:t>
      </w:r>
      <w:r>
        <w:t xml:space="preserve"> AMR/AGV: 2,0x năm 2024 → 3,4x năm 2030 - Nguyên nhân: AMR linh ho</w:t>
      </w:r>
      <w:r>
        <w:t>ạ</w:t>
      </w:r>
      <w:r>
        <w:t>t hơn, d</w:t>
      </w:r>
      <w:r>
        <w:t>ễ</w:t>
      </w:r>
      <w:r>
        <w:t xml:space="preserve"> tri</w:t>
      </w:r>
      <w:r>
        <w:t>ể</w:t>
      </w:r>
      <w:r>
        <w:t>n khai, ROI cao hơn</w:t>
      </w:r>
    </w:p>
    <w:p w14:paraId="4DC6D8BA" w14:textId="77777777" w:rsidR="008F68C3" w:rsidRDefault="0012558D">
      <w:pPr>
        <w:pStyle w:val="BodyText"/>
      </w:pPr>
      <w:r>
        <w:rPr>
          <w:b/>
          <w:bCs/>
        </w:rPr>
        <w:t>2. AI-powered Navigation:</w:t>
      </w:r>
      <w:r>
        <w:t xml:space="preserve"> - Reinforcement Learning cho path planning - Computer Vision ch</w:t>
      </w:r>
      <w:r>
        <w:t>o object detection - Predictive Analytics cho preventive maintenance - K</w:t>
      </w:r>
      <w:r>
        <w:t>ế</w:t>
      </w:r>
      <w:r>
        <w:t>t qu</w:t>
      </w:r>
      <w:r>
        <w:t>ả</w:t>
      </w:r>
      <w:r>
        <w:t>: Gi</w:t>
      </w:r>
      <w:r>
        <w:t>ả</w:t>
      </w:r>
      <w:r>
        <w:t>m 20-30% th</w:t>
      </w:r>
      <w:r>
        <w:t>ờ</w:t>
      </w:r>
      <w:r>
        <w:t>i gian di chuy</w:t>
      </w:r>
      <w:r>
        <w:t>ể</w:t>
      </w:r>
      <w:r>
        <w:t>n, tăng 15-20% throughput</w:t>
      </w:r>
    </w:p>
    <w:p w14:paraId="6075403E" w14:textId="77777777" w:rsidR="008F68C3" w:rsidRDefault="0012558D">
      <w:pPr>
        <w:pStyle w:val="BodyText"/>
      </w:pPr>
      <w:r>
        <w:rPr>
          <w:b/>
          <w:bCs/>
        </w:rPr>
        <w:t>3. Collaborative Robots (Cobots):</w:t>
      </w:r>
      <w:r>
        <w:t xml:space="preserve"> - AMR + Cobot arm = Mobile Manipulation - </w:t>
      </w:r>
      <w:r>
        <w:t>Ứ</w:t>
      </w:r>
      <w:r>
        <w:t>ng d</w:t>
      </w:r>
      <w:r>
        <w:t>ụ</w:t>
      </w:r>
      <w:r>
        <w:t>ng: Picking, placing, assembly - Th</w:t>
      </w:r>
      <w:r>
        <w:t>ị</w:t>
      </w:r>
      <w:r>
        <w:t xml:space="preserve"> t</w:t>
      </w:r>
      <w:r>
        <w:t>rư</w:t>
      </w:r>
      <w:r>
        <w:t>ờ</w:t>
      </w:r>
      <w:r>
        <w:t>ng: 1,2 t</w:t>
      </w:r>
      <w:r>
        <w:t>ỷ</w:t>
      </w:r>
      <w:r>
        <w:t xml:space="preserve"> USD năm 2024 → 4,8 t</w:t>
      </w:r>
      <w:r>
        <w:t>ỷ</w:t>
      </w:r>
      <w:r>
        <w:t xml:space="preserve"> USD năm 2030</w:t>
      </w:r>
    </w:p>
    <w:p w14:paraId="0D2E8137" w14:textId="77777777" w:rsidR="008F68C3" w:rsidRDefault="0012558D">
      <w:pPr>
        <w:pStyle w:val="BodyText"/>
      </w:pPr>
      <w:r>
        <w:rPr>
          <w:b/>
          <w:bCs/>
        </w:rPr>
        <w:t>4. Fleet Management:</w:t>
      </w:r>
      <w:r>
        <w:t xml:space="preserve"> - Qu</w:t>
      </w:r>
      <w:r>
        <w:t>ả</w:t>
      </w:r>
      <w:r>
        <w:t>n lý hàng trăm robot đ</w:t>
      </w:r>
      <w:r>
        <w:t>ồ</w:t>
      </w:r>
      <w:r>
        <w:t>ng th</w:t>
      </w:r>
      <w:r>
        <w:t>ờ</w:t>
      </w:r>
      <w:r>
        <w:t>i - T</w:t>
      </w:r>
      <w:r>
        <w:t>ố</w:t>
      </w:r>
      <w:r>
        <w:t>i ưu hóa tuy</w:t>
      </w:r>
      <w:r>
        <w:t>ế</w:t>
      </w:r>
      <w:r>
        <w:t>n đư</w:t>
      </w:r>
      <w:r>
        <w:t>ờ</w:t>
      </w:r>
      <w:r>
        <w:t>ng real-time - Tích h</w:t>
      </w:r>
      <w:r>
        <w:t>ợ</w:t>
      </w:r>
      <w:r>
        <w:t>p v</w:t>
      </w:r>
      <w:r>
        <w:t>ớ</w:t>
      </w:r>
      <w:r>
        <w:t>i WMS/MES/ERP - Cloud-based dashboard</w:t>
      </w:r>
    </w:p>
    <w:p w14:paraId="4C1FC3AB" w14:textId="77777777" w:rsidR="008F68C3" w:rsidRDefault="0012558D">
      <w:pPr>
        <w:pStyle w:val="BodyText"/>
      </w:pPr>
      <w:r>
        <w:rPr>
          <w:b/>
          <w:bCs/>
        </w:rPr>
        <w:t>5. Autonomous Charging:</w:t>
      </w:r>
      <w:r>
        <w:t xml:space="preserve"> - T</w:t>
      </w:r>
      <w:r>
        <w:t>ự</w:t>
      </w:r>
      <w:r>
        <w:t xml:space="preserve"> đ</w:t>
      </w:r>
      <w:r>
        <w:t>ộ</w:t>
      </w:r>
      <w:r>
        <w:t>ng tìm tr</w:t>
      </w:r>
      <w:r>
        <w:t>ạ</w:t>
      </w:r>
      <w:r>
        <w:t>m s</w:t>
      </w:r>
      <w:r>
        <w:t>ạ</w:t>
      </w:r>
      <w:r>
        <w:t>c khi pin &lt;20% - Wi</w:t>
      </w:r>
      <w:r>
        <w:t>reless charging (c</w:t>
      </w:r>
      <w:r>
        <w:t>ả</w:t>
      </w:r>
      <w:r>
        <w:t xml:space="preserve">m </w:t>
      </w:r>
      <w:r>
        <w:t>ứ</w:t>
      </w:r>
      <w:r>
        <w:t>ng t</w:t>
      </w:r>
      <w:r>
        <w:t>ừ</w:t>
      </w:r>
      <w:r>
        <w:t>) - Opportunity charging (s</w:t>
      </w:r>
      <w:r>
        <w:t>ạ</w:t>
      </w:r>
      <w:r>
        <w:t>c ng</w:t>
      </w:r>
      <w:r>
        <w:t>ắ</w:t>
      </w:r>
      <w:r>
        <w:t>n khi r</w:t>
      </w:r>
      <w:r>
        <w:t>ả</w:t>
      </w:r>
      <w:r>
        <w:t>nh) - K</w:t>
      </w:r>
      <w:r>
        <w:t>ế</w:t>
      </w:r>
      <w:r>
        <w:t>t qu</w:t>
      </w:r>
      <w:r>
        <w:t>ả</w:t>
      </w:r>
      <w:r>
        <w:t>: Uptime &gt;95%</w:t>
      </w:r>
    </w:p>
    <w:p w14:paraId="79A242CC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 kinh t</w:t>
      </w:r>
      <w:r>
        <w:rPr>
          <w:b/>
          <w:bCs/>
        </w:rPr>
        <w:t>ế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AMR/AGV: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9167BA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60E9777B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ích</w:t>
            </w:r>
          </w:p>
        </w:tc>
        <w:tc>
          <w:tcPr>
            <w:tcW w:w="1980" w:type="dxa"/>
          </w:tcPr>
          <w:p w14:paraId="77998EC2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c</w:t>
            </w:r>
            <w:r>
              <w:t>ả</w:t>
            </w:r>
            <w:r>
              <w:t>i thi</w:t>
            </w:r>
            <w:r>
              <w:t>ệ</w:t>
            </w:r>
            <w:r>
              <w:t>n</w:t>
            </w:r>
          </w:p>
        </w:tc>
        <w:tc>
          <w:tcPr>
            <w:tcW w:w="1980" w:type="dxa"/>
          </w:tcPr>
          <w:p w14:paraId="5906A9F4" w14:textId="77777777" w:rsidR="008F68C3" w:rsidRDefault="0012558D">
            <w:pPr>
              <w:pStyle w:val="Compact"/>
            </w:pPr>
            <w:r>
              <w:t>ROI</w:t>
            </w:r>
          </w:p>
        </w:tc>
        <w:tc>
          <w:tcPr>
            <w:tcW w:w="1980" w:type="dxa"/>
          </w:tcPr>
          <w:p w14:paraId="6FB2CAA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3D5E01B" w14:textId="77777777">
        <w:tc>
          <w:tcPr>
            <w:tcW w:w="1980" w:type="dxa"/>
          </w:tcPr>
          <w:p w14:paraId="2E91CA9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năng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  <w:tc>
          <w:tcPr>
            <w:tcW w:w="1980" w:type="dxa"/>
          </w:tcPr>
          <w:p w14:paraId="2A1613C5" w14:textId="77777777" w:rsidR="008F68C3" w:rsidRDefault="0012558D">
            <w:pPr>
              <w:pStyle w:val="Compact"/>
            </w:pPr>
            <w:r>
              <w:t>25-35%</w:t>
            </w:r>
          </w:p>
        </w:tc>
        <w:tc>
          <w:tcPr>
            <w:tcW w:w="1980" w:type="dxa"/>
          </w:tcPr>
          <w:p w14:paraId="2C012B48" w14:textId="77777777" w:rsidR="008F68C3" w:rsidRDefault="0012558D">
            <w:pPr>
              <w:pStyle w:val="Compact"/>
            </w:pPr>
            <w:r>
              <w:t>18-24 tháng</w:t>
            </w:r>
          </w:p>
        </w:tc>
        <w:tc>
          <w:tcPr>
            <w:tcW w:w="1980" w:type="dxa"/>
          </w:tcPr>
          <w:p w14:paraId="43E64445" w14:textId="77777777" w:rsidR="008F68C3" w:rsidRDefault="0012558D">
            <w:pPr>
              <w:pStyle w:val="Compact"/>
            </w:pPr>
            <w:r>
              <w:t>Làm vi</w:t>
            </w:r>
            <w:r>
              <w:t>ệ</w:t>
            </w:r>
            <w:r>
              <w:t>c 24/7 không ngh</w:t>
            </w:r>
            <w:r>
              <w:t>ỉ</w:t>
            </w:r>
          </w:p>
        </w:tc>
      </w:tr>
      <w:tr w:rsidR="008F68C3" w14:paraId="077C7005" w14:textId="77777777">
        <w:tc>
          <w:tcPr>
            <w:tcW w:w="1980" w:type="dxa"/>
          </w:tcPr>
          <w:p w14:paraId="6F03723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chi phí lao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7242162D" w14:textId="77777777" w:rsidR="008F68C3" w:rsidRDefault="0012558D">
            <w:pPr>
              <w:pStyle w:val="Compact"/>
            </w:pPr>
            <w:r>
              <w:t>40-60%</w:t>
            </w:r>
          </w:p>
        </w:tc>
        <w:tc>
          <w:tcPr>
            <w:tcW w:w="1980" w:type="dxa"/>
          </w:tcPr>
          <w:p w14:paraId="6C59A6F8" w14:textId="77777777" w:rsidR="008F68C3" w:rsidRDefault="0012558D">
            <w:pPr>
              <w:pStyle w:val="Compact"/>
            </w:pPr>
            <w:r>
              <w:t>18-24 tháng</w:t>
            </w:r>
          </w:p>
        </w:tc>
        <w:tc>
          <w:tcPr>
            <w:tcW w:w="1980" w:type="dxa"/>
          </w:tcPr>
          <w:p w14:paraId="46676437" w14:textId="77777777" w:rsidR="008F68C3" w:rsidRDefault="0012558D">
            <w:pPr>
              <w:pStyle w:val="Compact"/>
            </w:pPr>
            <w:r>
              <w:t>Thay th</w:t>
            </w:r>
            <w:r>
              <w:t>ế</w:t>
            </w:r>
            <w:r>
              <w:t xml:space="preserve"> 2-3 nhân công/robot</w:t>
            </w:r>
          </w:p>
        </w:tc>
      </w:tr>
      <w:tr w:rsidR="008F68C3" w14:paraId="1BD4A12F" w14:textId="77777777">
        <w:tc>
          <w:tcPr>
            <w:tcW w:w="1980" w:type="dxa"/>
          </w:tcPr>
          <w:p w14:paraId="4BE221B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sai sót</w:t>
            </w:r>
          </w:p>
        </w:tc>
        <w:tc>
          <w:tcPr>
            <w:tcW w:w="1980" w:type="dxa"/>
          </w:tcPr>
          <w:p w14:paraId="3D3468A2" w14:textId="77777777" w:rsidR="008F68C3" w:rsidRDefault="0012558D">
            <w:pPr>
              <w:pStyle w:val="Compact"/>
            </w:pPr>
            <w:r>
              <w:t>60-80%</w:t>
            </w:r>
          </w:p>
        </w:tc>
        <w:tc>
          <w:tcPr>
            <w:tcW w:w="1980" w:type="dxa"/>
          </w:tcPr>
          <w:p w14:paraId="1E9EF20F" w14:textId="77777777" w:rsidR="008F68C3" w:rsidRDefault="0012558D">
            <w:pPr>
              <w:pStyle w:val="Compact"/>
            </w:pPr>
            <w:r>
              <w:t>12-18 tháng</w:t>
            </w:r>
          </w:p>
        </w:tc>
        <w:tc>
          <w:tcPr>
            <w:tcW w:w="1980" w:type="dxa"/>
          </w:tcPr>
          <w:p w14:paraId="52B8EFCE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chính xác 99,9%</w:t>
            </w:r>
          </w:p>
        </w:tc>
      </w:tr>
      <w:tr w:rsidR="008F68C3" w14:paraId="3EEF5250" w14:textId="77777777">
        <w:tc>
          <w:tcPr>
            <w:tcW w:w="1980" w:type="dxa"/>
          </w:tcPr>
          <w:p w14:paraId="4738386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an toàn</w:t>
            </w:r>
          </w:p>
        </w:tc>
        <w:tc>
          <w:tcPr>
            <w:tcW w:w="1980" w:type="dxa"/>
          </w:tcPr>
          <w:p w14:paraId="52D8A753" w14:textId="77777777" w:rsidR="008F68C3" w:rsidRDefault="0012558D">
            <w:pPr>
              <w:pStyle w:val="Compact"/>
            </w:pPr>
            <w:r>
              <w:t>50-70% gi</w:t>
            </w:r>
            <w:r>
              <w:t>ả</w:t>
            </w:r>
            <w:r>
              <w:t>m tai n</w:t>
            </w:r>
            <w:r>
              <w:t>ạ</w:t>
            </w:r>
            <w:r>
              <w:t>n</w:t>
            </w:r>
          </w:p>
        </w:tc>
        <w:tc>
          <w:tcPr>
            <w:tcW w:w="1980" w:type="dxa"/>
          </w:tcPr>
          <w:p w14:paraId="5C98082C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980" w:type="dxa"/>
          </w:tcPr>
          <w:p w14:paraId="4F7E64D6" w14:textId="77777777" w:rsidR="008F68C3" w:rsidRDefault="0012558D">
            <w:pPr>
              <w:pStyle w:val="Compact"/>
            </w:pPr>
            <w:r>
              <w:t>Tránh va ch</w:t>
            </w:r>
            <w:r>
              <w:t>ạ</w:t>
            </w:r>
            <w:r>
              <w:t>m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</w:t>
            </w:r>
          </w:p>
        </w:tc>
      </w:tr>
      <w:tr w:rsidR="008F68C3" w14:paraId="01F7DE52" w14:textId="77777777">
        <w:tc>
          <w:tcPr>
            <w:tcW w:w="1980" w:type="dxa"/>
          </w:tcPr>
          <w:p w14:paraId="7E35A87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ưu không gian</w:t>
            </w:r>
          </w:p>
        </w:tc>
        <w:tc>
          <w:tcPr>
            <w:tcW w:w="1980" w:type="dxa"/>
          </w:tcPr>
          <w:p w14:paraId="6B8CE287" w14:textId="77777777" w:rsidR="008F68C3" w:rsidRDefault="0012558D">
            <w:pPr>
              <w:pStyle w:val="Compact"/>
            </w:pPr>
            <w:r>
              <w:t>20-30%</w:t>
            </w:r>
          </w:p>
        </w:tc>
        <w:tc>
          <w:tcPr>
            <w:tcW w:w="1980" w:type="dxa"/>
          </w:tcPr>
          <w:p w14:paraId="16DB3448" w14:textId="77777777" w:rsidR="008F68C3" w:rsidRDefault="0012558D">
            <w:pPr>
              <w:pStyle w:val="Compact"/>
            </w:pPr>
            <w:r>
              <w:t>24-36 tháng</w:t>
            </w:r>
          </w:p>
        </w:tc>
        <w:tc>
          <w:tcPr>
            <w:tcW w:w="1980" w:type="dxa"/>
          </w:tcPr>
          <w:p w14:paraId="72715C89" w14:textId="77777777" w:rsidR="008F68C3" w:rsidRDefault="0012558D">
            <w:pPr>
              <w:pStyle w:val="Compact"/>
            </w:pPr>
            <w:r>
              <w:t>Layout linh ho</w:t>
            </w:r>
            <w:r>
              <w:t>ạ</w:t>
            </w:r>
            <w:r>
              <w:t>t</w:t>
            </w:r>
          </w:p>
        </w:tc>
      </w:tr>
      <w:tr w:rsidR="008F68C3" w14:paraId="6392D1CF" w14:textId="77777777">
        <w:tc>
          <w:tcPr>
            <w:tcW w:w="1980" w:type="dxa"/>
          </w:tcPr>
          <w:p w14:paraId="1D18AE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hư h</w:t>
            </w:r>
            <w:r>
              <w:rPr>
                <w:b/>
                <w:bCs/>
              </w:rPr>
              <w:t>ỏ</w:t>
            </w:r>
            <w:r>
              <w:rPr>
                <w:b/>
                <w:bCs/>
              </w:rPr>
              <w:t>ng hàng</w:t>
            </w:r>
          </w:p>
        </w:tc>
        <w:tc>
          <w:tcPr>
            <w:tcW w:w="1980" w:type="dxa"/>
          </w:tcPr>
          <w:p w14:paraId="56F125B8" w14:textId="77777777" w:rsidR="008F68C3" w:rsidRDefault="0012558D">
            <w:pPr>
              <w:pStyle w:val="Compact"/>
            </w:pPr>
            <w:r>
              <w:t>30</w:t>
            </w:r>
            <w:r>
              <w:t>-50%</w:t>
            </w:r>
          </w:p>
        </w:tc>
        <w:tc>
          <w:tcPr>
            <w:tcW w:w="1980" w:type="dxa"/>
          </w:tcPr>
          <w:p w14:paraId="7C40E7A5" w14:textId="77777777" w:rsidR="008F68C3" w:rsidRDefault="0012558D">
            <w:pPr>
              <w:pStyle w:val="Compact"/>
            </w:pPr>
            <w:r>
              <w:t>18-24 tháng</w:t>
            </w:r>
          </w:p>
        </w:tc>
        <w:tc>
          <w:tcPr>
            <w:tcW w:w="1980" w:type="dxa"/>
          </w:tcPr>
          <w:p w14:paraId="6103A30B" w14:textId="77777777" w:rsidR="008F68C3" w:rsidRDefault="0012558D">
            <w:pPr>
              <w:pStyle w:val="Compact"/>
            </w:pPr>
            <w:r>
              <w:t>V</w:t>
            </w:r>
            <w:r>
              <w:t>ậ</w:t>
            </w:r>
            <w:r>
              <w:t>n chuy</w:t>
            </w:r>
            <w:r>
              <w:t>ể</w:t>
            </w:r>
            <w:r>
              <w:t>n nh</w:t>
            </w:r>
            <w:r>
              <w:t>ẹ</w:t>
            </w:r>
            <w:r>
              <w:t xml:space="preserve"> nhàng</w:t>
            </w:r>
          </w:p>
        </w:tc>
      </w:tr>
    </w:tbl>
    <w:p w14:paraId="1287D2DC" w14:textId="77777777" w:rsidR="008F68C3" w:rsidRDefault="0012558D">
      <w:pPr>
        <w:pStyle w:val="BodyText"/>
      </w:pPr>
      <w:r>
        <w:rPr>
          <w:b/>
          <w:bCs/>
        </w:rPr>
        <w:t>Rào c</w:t>
      </w:r>
      <w:r>
        <w:rPr>
          <w:b/>
          <w:bCs/>
        </w:rPr>
        <w:t>ả</w:t>
      </w:r>
      <w:r>
        <w:rPr>
          <w:b/>
          <w:bCs/>
        </w:rPr>
        <w:t>n tri</w:t>
      </w:r>
      <w:r>
        <w:rPr>
          <w:b/>
          <w:bCs/>
        </w:rPr>
        <w:t>ể</w:t>
      </w:r>
      <w:r>
        <w:rPr>
          <w:b/>
          <w:bCs/>
        </w:rPr>
        <w:t>n khai: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410FAC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7FB10188" w14:textId="77777777" w:rsidR="008F68C3" w:rsidRDefault="0012558D">
            <w:pPr>
              <w:pStyle w:val="Compact"/>
            </w:pPr>
            <w:r>
              <w:t>Rào c</w:t>
            </w:r>
            <w:r>
              <w:t>ả</w:t>
            </w:r>
            <w:r>
              <w:t>n</w:t>
            </w:r>
          </w:p>
        </w:tc>
        <w:tc>
          <w:tcPr>
            <w:tcW w:w="1980" w:type="dxa"/>
          </w:tcPr>
          <w:p w14:paraId="4494C6C7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1980" w:type="dxa"/>
          </w:tcPr>
          <w:p w14:paraId="1A9A8A40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kh</w:t>
            </w:r>
            <w:r>
              <w:t>ắ</w:t>
            </w:r>
            <w:r>
              <w:t>c ph</w:t>
            </w:r>
            <w:r>
              <w:t>ụ</w:t>
            </w:r>
            <w:r>
              <w:t>c</w:t>
            </w:r>
          </w:p>
        </w:tc>
        <w:tc>
          <w:tcPr>
            <w:tcW w:w="1980" w:type="dxa"/>
          </w:tcPr>
          <w:p w14:paraId="35B6777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8341C93" w14:textId="77777777">
        <w:tc>
          <w:tcPr>
            <w:tcW w:w="1980" w:type="dxa"/>
          </w:tcPr>
          <w:p w14:paraId="0A70634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cao</w:t>
            </w:r>
          </w:p>
        </w:tc>
        <w:tc>
          <w:tcPr>
            <w:tcW w:w="1980" w:type="dxa"/>
          </w:tcPr>
          <w:p w14:paraId="149D783B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781A3650" w14:textId="77777777" w:rsidR="008F68C3" w:rsidRDefault="0012558D">
            <w:pPr>
              <w:pStyle w:val="Compact"/>
            </w:pPr>
            <w:r>
              <w:t>Leasing, pay-per-use, ROI tính toán rõ ràng</w:t>
            </w:r>
          </w:p>
        </w:tc>
        <w:tc>
          <w:tcPr>
            <w:tcW w:w="1980" w:type="dxa"/>
          </w:tcPr>
          <w:p w14:paraId="20A294D3" w14:textId="77777777" w:rsidR="008F68C3" w:rsidRDefault="0012558D">
            <w:pPr>
              <w:pStyle w:val="Compact"/>
            </w:pPr>
            <w:r>
              <w:t>20-80K USD/robot</w:t>
            </w:r>
          </w:p>
        </w:tc>
      </w:tr>
      <w:tr w:rsidR="008F68C3" w14:paraId="43A2E740" w14:textId="77777777">
        <w:tc>
          <w:tcPr>
            <w:tcW w:w="1980" w:type="dxa"/>
          </w:tcPr>
          <w:p w14:paraId="2238F68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quy trình</w:t>
            </w:r>
          </w:p>
        </w:tc>
        <w:tc>
          <w:tcPr>
            <w:tcW w:w="1980" w:type="dxa"/>
          </w:tcPr>
          <w:p w14:paraId="7E56DC61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655163AE" w14:textId="77777777" w:rsidR="008F68C3" w:rsidRDefault="0012558D">
            <w:pPr>
              <w:pStyle w:val="Compact"/>
            </w:pPr>
            <w:r>
              <w:t>Change management, training, pilot test</w:t>
            </w:r>
          </w:p>
        </w:tc>
        <w:tc>
          <w:tcPr>
            <w:tcW w:w="1980" w:type="dxa"/>
          </w:tcPr>
          <w:p w14:paraId="7E6A0085" w14:textId="77777777" w:rsidR="008F68C3" w:rsidRDefault="008F68C3">
            <w:pPr>
              <w:pStyle w:val="Compact"/>
            </w:pPr>
          </w:p>
        </w:tc>
      </w:tr>
      <w:tr w:rsidR="008F68C3" w14:paraId="2444D26A" w14:textId="77777777">
        <w:tc>
          <w:tcPr>
            <w:tcW w:w="1980" w:type="dxa"/>
          </w:tcPr>
          <w:p w14:paraId="5B8E62A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 ng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1980" w:type="dxa"/>
          </w:tcPr>
          <w:p w14:paraId="006CA4A7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62F53C4F" w14:textId="77777777" w:rsidR="008F68C3" w:rsidRDefault="0012558D">
            <w:pPr>
              <w:pStyle w:val="Compact"/>
            </w:pPr>
            <w:r>
              <w:t>Đào t</w:t>
            </w:r>
            <w:r>
              <w:t>ạ</w:t>
            </w:r>
            <w:r>
              <w:t>o l</w:t>
            </w:r>
            <w:r>
              <w:t>ạ</w:t>
            </w:r>
            <w:r>
              <w:t>i nhân viên, t</w:t>
            </w:r>
            <w:r>
              <w:t>ạ</w:t>
            </w:r>
            <w:r>
              <w:t>o công vi</w:t>
            </w:r>
            <w:r>
              <w:t>ệ</w:t>
            </w:r>
            <w:r>
              <w:t>c m</w:t>
            </w:r>
            <w:r>
              <w:t>ớ</w:t>
            </w:r>
            <w:r>
              <w:t>i</w:t>
            </w:r>
          </w:p>
        </w:tc>
        <w:tc>
          <w:tcPr>
            <w:tcW w:w="1980" w:type="dxa"/>
          </w:tcPr>
          <w:p w14:paraId="751791E4" w14:textId="77777777" w:rsidR="008F68C3" w:rsidRDefault="008F68C3">
            <w:pPr>
              <w:pStyle w:val="Compact"/>
            </w:pPr>
          </w:p>
        </w:tc>
      </w:tr>
      <w:tr w:rsidR="008F68C3" w14:paraId="03C50E37" w14:textId="77777777">
        <w:tc>
          <w:tcPr>
            <w:tcW w:w="1980" w:type="dxa"/>
          </w:tcPr>
          <w:p w14:paraId="7F48E64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ng chưa s</w:t>
            </w:r>
            <w:r>
              <w:rPr>
                <w:b/>
                <w:bCs/>
              </w:rPr>
              <w:t>ẵ</w:t>
            </w:r>
            <w:r>
              <w:rPr>
                <w:b/>
                <w:bCs/>
              </w:rPr>
              <w:t>n sàng</w:t>
            </w:r>
          </w:p>
        </w:tc>
        <w:tc>
          <w:tcPr>
            <w:tcW w:w="1980" w:type="dxa"/>
          </w:tcPr>
          <w:p w14:paraId="2AB70D5B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980" w:type="dxa"/>
          </w:tcPr>
          <w:p w14:paraId="4B8834B3" w14:textId="77777777" w:rsidR="008F68C3" w:rsidRDefault="0012558D">
            <w:pPr>
              <w:pStyle w:val="Compact"/>
            </w:pPr>
            <w:r>
              <w:t>AMR không c</w:t>
            </w:r>
            <w:r>
              <w:t>ầ</w:t>
            </w:r>
            <w:r>
              <w:t>n infrastructure</w:t>
            </w:r>
          </w:p>
        </w:tc>
        <w:tc>
          <w:tcPr>
            <w:tcW w:w="1980" w:type="dxa"/>
          </w:tcPr>
          <w:p w14:paraId="435A8C4C" w14:textId="77777777" w:rsidR="008F68C3" w:rsidRDefault="0012558D">
            <w:pPr>
              <w:pStyle w:val="Compact"/>
            </w:pPr>
            <w:r>
              <w:t>AGV c</w:t>
            </w:r>
            <w:r>
              <w:t>ầ</w:t>
            </w:r>
            <w:r>
              <w:t>n tape/wire</w:t>
            </w:r>
          </w:p>
        </w:tc>
      </w:tr>
      <w:tr w:rsidR="008F68C3" w14:paraId="2CC9843F" w14:textId="77777777">
        <w:tc>
          <w:tcPr>
            <w:tcW w:w="1980" w:type="dxa"/>
          </w:tcPr>
          <w:p w14:paraId="39BEF5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Tích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 ph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p</w:t>
            </w:r>
          </w:p>
        </w:tc>
        <w:tc>
          <w:tcPr>
            <w:tcW w:w="1980" w:type="dxa"/>
          </w:tcPr>
          <w:p w14:paraId="6DEA6391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53FA946E" w14:textId="77777777" w:rsidR="008F68C3" w:rsidRDefault="0012558D">
            <w:pPr>
              <w:pStyle w:val="Compact"/>
            </w:pPr>
            <w:r>
              <w:t>API chu</w:t>
            </w:r>
            <w:r>
              <w:t>ẩ</w:t>
            </w:r>
            <w:r>
              <w:t>n, support team</w:t>
            </w:r>
          </w:p>
        </w:tc>
        <w:tc>
          <w:tcPr>
            <w:tcW w:w="1980" w:type="dxa"/>
          </w:tcPr>
          <w:p w14:paraId="4F1D2962" w14:textId="77777777" w:rsidR="008F68C3" w:rsidRDefault="008F68C3">
            <w:pPr>
              <w:pStyle w:val="Compact"/>
            </w:pPr>
          </w:p>
        </w:tc>
      </w:tr>
    </w:tbl>
    <w:p w14:paraId="49E33117" w14:textId="77777777" w:rsidR="008F68C3" w:rsidRDefault="0012558D">
      <w:pPr>
        <w:pStyle w:val="BodyText"/>
      </w:pPr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 xml:space="preserve"> báo 2030: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2"/>
        <w:gridCol w:w="2736"/>
        <w:gridCol w:w="2736"/>
        <w:gridCol w:w="2052"/>
      </w:tblGrid>
      <w:tr w:rsidR="008F68C3" w14:paraId="0A860E3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7" w:type="dxa"/>
          </w:tcPr>
          <w:p w14:paraId="2BDF0EC8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2262" w:type="dxa"/>
          </w:tcPr>
          <w:p w14:paraId="2746D6D0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2262" w:type="dxa"/>
          </w:tcPr>
          <w:p w14:paraId="63ABC054" w14:textId="77777777" w:rsidR="008F68C3" w:rsidRDefault="0012558D">
            <w:pPr>
              <w:pStyle w:val="Compact"/>
              <w:jc w:val="right"/>
            </w:pPr>
            <w:r>
              <w:t>So v</w:t>
            </w:r>
            <w:r>
              <w:t>ớ</w:t>
            </w:r>
            <w:r>
              <w:t>i 2024</w:t>
            </w:r>
          </w:p>
        </w:tc>
        <w:tc>
          <w:tcPr>
            <w:tcW w:w="1697" w:type="dxa"/>
          </w:tcPr>
          <w:p w14:paraId="4EFE3D64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35514C02" w14:textId="77777777">
        <w:tc>
          <w:tcPr>
            <w:tcW w:w="1697" w:type="dxa"/>
          </w:tcPr>
          <w:p w14:paraId="53DCAC4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robot AMR</w:t>
            </w:r>
          </w:p>
        </w:tc>
        <w:tc>
          <w:tcPr>
            <w:tcW w:w="2262" w:type="dxa"/>
          </w:tcPr>
          <w:p w14:paraId="53CAC8A8" w14:textId="77777777" w:rsidR="008F68C3" w:rsidRDefault="0012558D">
            <w:pPr>
              <w:pStyle w:val="Compact"/>
              <w:jc w:val="right"/>
            </w:pPr>
            <w:r>
              <w:t>540.000 unit</w:t>
            </w:r>
          </w:p>
        </w:tc>
        <w:tc>
          <w:tcPr>
            <w:tcW w:w="2262" w:type="dxa"/>
          </w:tcPr>
          <w:p w14:paraId="2580C833" w14:textId="77777777" w:rsidR="008F68C3" w:rsidRDefault="0012558D">
            <w:pPr>
              <w:pStyle w:val="Compact"/>
              <w:jc w:val="right"/>
            </w:pPr>
            <w:r>
              <w:t>+332%</w:t>
            </w:r>
          </w:p>
        </w:tc>
        <w:tc>
          <w:tcPr>
            <w:tcW w:w="1697" w:type="dxa"/>
          </w:tcPr>
          <w:p w14:paraId="588D06F8" w14:textId="77777777" w:rsidR="008F68C3" w:rsidRDefault="0012558D">
            <w:pPr>
              <w:pStyle w:val="Compact"/>
            </w:pPr>
            <w:r>
              <w:t>Tăng g</w:t>
            </w:r>
            <w:r>
              <w:t>ấ</w:t>
            </w:r>
            <w:r>
              <w:t>p 4,3 l</w:t>
            </w:r>
            <w:r>
              <w:t>ầ</w:t>
            </w:r>
            <w:r>
              <w:t>n</w:t>
            </w:r>
          </w:p>
        </w:tc>
      </w:tr>
      <w:tr w:rsidR="008F68C3" w14:paraId="64A7A6B5" w14:textId="77777777">
        <w:tc>
          <w:tcPr>
            <w:tcW w:w="1697" w:type="dxa"/>
          </w:tcPr>
          <w:p w14:paraId="0ADDC2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robot AGV</w:t>
            </w:r>
          </w:p>
        </w:tc>
        <w:tc>
          <w:tcPr>
            <w:tcW w:w="2262" w:type="dxa"/>
          </w:tcPr>
          <w:p w14:paraId="787B2679" w14:textId="77777777" w:rsidR="008F68C3" w:rsidRDefault="0012558D">
            <w:pPr>
              <w:pStyle w:val="Compact"/>
              <w:jc w:val="right"/>
            </w:pPr>
            <w:r>
              <w:t>155.000 unit</w:t>
            </w:r>
          </w:p>
        </w:tc>
        <w:tc>
          <w:tcPr>
            <w:tcW w:w="2262" w:type="dxa"/>
          </w:tcPr>
          <w:p w14:paraId="277FF3D5" w14:textId="77777777" w:rsidR="008F68C3" w:rsidRDefault="0012558D">
            <w:pPr>
              <w:pStyle w:val="Compact"/>
              <w:jc w:val="right"/>
            </w:pPr>
            <w:r>
              <w:t>+128%</w:t>
            </w:r>
          </w:p>
        </w:tc>
        <w:tc>
          <w:tcPr>
            <w:tcW w:w="1697" w:type="dxa"/>
          </w:tcPr>
          <w:p w14:paraId="72BA003A" w14:textId="77777777" w:rsidR="008F68C3" w:rsidRDefault="0012558D">
            <w:pPr>
              <w:pStyle w:val="Compact"/>
            </w:pPr>
            <w:r>
              <w:t>Tăng g</w:t>
            </w:r>
            <w:r>
              <w:t>ấ</w:t>
            </w:r>
            <w:r>
              <w:t>p 2,3 l</w:t>
            </w:r>
            <w:r>
              <w:t>ầ</w:t>
            </w:r>
            <w:r>
              <w:t>n</w:t>
            </w:r>
          </w:p>
        </w:tc>
      </w:tr>
      <w:tr w:rsidR="008F68C3" w14:paraId="234D4FBE" w14:textId="77777777">
        <w:tc>
          <w:tcPr>
            <w:tcW w:w="1697" w:type="dxa"/>
          </w:tcPr>
          <w:p w14:paraId="0EB34E7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robot</w:t>
            </w:r>
          </w:p>
        </w:tc>
        <w:tc>
          <w:tcPr>
            <w:tcW w:w="2262" w:type="dxa"/>
          </w:tcPr>
          <w:p w14:paraId="0FD6D7FF" w14:textId="77777777" w:rsidR="008F68C3" w:rsidRDefault="0012558D">
            <w:pPr>
              <w:pStyle w:val="Compact"/>
              <w:jc w:val="right"/>
            </w:pPr>
            <w:r>
              <w:t>695.000 unit</w:t>
            </w:r>
          </w:p>
        </w:tc>
        <w:tc>
          <w:tcPr>
            <w:tcW w:w="2262" w:type="dxa"/>
          </w:tcPr>
          <w:p w14:paraId="40290929" w14:textId="77777777" w:rsidR="008F68C3" w:rsidRDefault="0012558D">
            <w:pPr>
              <w:pStyle w:val="Compact"/>
              <w:jc w:val="right"/>
            </w:pPr>
            <w:r>
              <w:t>+263%</w:t>
            </w:r>
          </w:p>
        </w:tc>
        <w:tc>
          <w:tcPr>
            <w:tcW w:w="1697" w:type="dxa"/>
          </w:tcPr>
          <w:p w14:paraId="0151343A" w14:textId="77777777" w:rsidR="008F68C3" w:rsidRDefault="008F68C3">
            <w:pPr>
              <w:pStyle w:val="Compact"/>
            </w:pPr>
          </w:p>
        </w:tc>
      </w:tr>
      <w:tr w:rsidR="008F68C3" w14:paraId="401551B4" w14:textId="77777777">
        <w:tc>
          <w:tcPr>
            <w:tcW w:w="1697" w:type="dxa"/>
          </w:tcPr>
          <w:p w14:paraId="67F8E81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AMR/AGV</w:t>
            </w:r>
          </w:p>
        </w:tc>
        <w:tc>
          <w:tcPr>
            <w:tcW w:w="2262" w:type="dxa"/>
          </w:tcPr>
          <w:p w14:paraId="52ED9FCD" w14:textId="77777777" w:rsidR="008F68C3" w:rsidRDefault="0012558D">
            <w:pPr>
              <w:pStyle w:val="Compact"/>
              <w:jc w:val="right"/>
            </w:pPr>
            <w:r>
              <w:t>3,4x</w:t>
            </w:r>
          </w:p>
        </w:tc>
        <w:tc>
          <w:tcPr>
            <w:tcW w:w="2262" w:type="dxa"/>
          </w:tcPr>
          <w:p w14:paraId="011855FD" w14:textId="77777777" w:rsidR="008F68C3" w:rsidRDefault="0012558D">
            <w:pPr>
              <w:pStyle w:val="Compact"/>
              <w:jc w:val="right"/>
            </w:pPr>
            <w:r>
              <w:t>+70%</w:t>
            </w:r>
          </w:p>
        </w:tc>
        <w:tc>
          <w:tcPr>
            <w:tcW w:w="1697" w:type="dxa"/>
          </w:tcPr>
          <w:p w14:paraId="1DA78E93" w14:textId="77777777" w:rsidR="008F68C3" w:rsidRDefault="0012558D">
            <w:pPr>
              <w:pStyle w:val="Compact"/>
            </w:pPr>
            <w:r>
              <w:t>AMR chi</w:t>
            </w:r>
            <w:r>
              <w:t>ế</w:t>
            </w:r>
            <w:r>
              <w:t>m ưu th</w:t>
            </w:r>
            <w:r>
              <w:t>ế</w:t>
            </w:r>
          </w:p>
        </w:tc>
      </w:tr>
      <w:tr w:rsidR="008F68C3" w14:paraId="49E73C85" w14:textId="77777777">
        <w:tc>
          <w:tcPr>
            <w:tcW w:w="1697" w:type="dxa"/>
          </w:tcPr>
          <w:p w14:paraId="0CEC43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trung bình AMR</w:t>
            </w:r>
          </w:p>
        </w:tc>
        <w:tc>
          <w:tcPr>
            <w:tcW w:w="2262" w:type="dxa"/>
          </w:tcPr>
          <w:p w14:paraId="5EE5F384" w14:textId="77777777" w:rsidR="008F68C3" w:rsidRDefault="0012558D">
            <w:pPr>
              <w:pStyle w:val="Compact"/>
              <w:jc w:val="right"/>
            </w:pPr>
            <w:r>
              <w:t>23.300 USD</w:t>
            </w:r>
          </w:p>
        </w:tc>
        <w:tc>
          <w:tcPr>
            <w:tcW w:w="2262" w:type="dxa"/>
          </w:tcPr>
          <w:p w14:paraId="36BBF861" w14:textId="77777777" w:rsidR="008F68C3" w:rsidRDefault="0012558D">
            <w:pPr>
              <w:pStyle w:val="Compact"/>
              <w:jc w:val="right"/>
            </w:pPr>
            <w:r>
              <w:t>-35%</w:t>
            </w:r>
          </w:p>
        </w:tc>
        <w:tc>
          <w:tcPr>
            <w:tcW w:w="1697" w:type="dxa"/>
          </w:tcPr>
          <w:p w14:paraId="64346A84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do scale</w:t>
            </w:r>
          </w:p>
        </w:tc>
      </w:tr>
      <w:tr w:rsidR="008F68C3" w14:paraId="396D6B10" w14:textId="77777777">
        <w:tc>
          <w:tcPr>
            <w:tcW w:w="1697" w:type="dxa"/>
          </w:tcPr>
          <w:p w14:paraId="470989B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Thâm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  <w:tc>
          <w:tcPr>
            <w:tcW w:w="2262" w:type="dxa"/>
          </w:tcPr>
          <w:p w14:paraId="53F6062E" w14:textId="77777777" w:rsidR="008F68C3" w:rsidRDefault="0012558D">
            <w:pPr>
              <w:pStyle w:val="Compact"/>
              <w:jc w:val="right"/>
            </w:pPr>
            <w:r>
              <w:t>35-40% doanh nghi</w:t>
            </w:r>
            <w:r>
              <w:t>ệ</w:t>
            </w:r>
            <w:r>
              <w:t>p</w:t>
            </w:r>
          </w:p>
        </w:tc>
        <w:tc>
          <w:tcPr>
            <w:tcW w:w="2262" w:type="dxa"/>
          </w:tcPr>
          <w:p w14:paraId="2057E97B" w14:textId="77777777" w:rsidR="008F68C3" w:rsidRDefault="0012558D">
            <w:pPr>
              <w:pStyle w:val="Compact"/>
              <w:jc w:val="right"/>
            </w:pPr>
            <w:r>
              <w:t>+20-25%</w:t>
            </w:r>
          </w:p>
        </w:tc>
        <w:tc>
          <w:tcPr>
            <w:tcW w:w="1697" w:type="dxa"/>
          </w:tcPr>
          <w:p w14:paraId="67A4D432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15% năm 2024</w:t>
            </w:r>
          </w:p>
        </w:tc>
      </w:tr>
    </w:tbl>
    <w:p w14:paraId="35B12A0B" w14:textId="77777777" w:rsidR="008F68C3" w:rsidRDefault="0012558D">
      <w:pPr>
        <w:pStyle w:val="BodyText"/>
      </w:pPr>
      <w:r>
        <w:rPr>
          <w:b/>
          <w:bCs/>
        </w:rPr>
        <w:t>Ý nghĩa v</w:t>
      </w:r>
      <w:r>
        <w:rPr>
          <w:b/>
          <w:bCs/>
        </w:rPr>
        <w:t>ớ</w:t>
      </w:r>
      <w:r>
        <w:rPr>
          <w:b/>
          <w:bCs/>
        </w:rPr>
        <w:t>i Mekong Technology:</w:t>
      </w:r>
    </w:p>
    <w:p w14:paraId="68A6AAAE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AMR tăng trư</w:t>
      </w:r>
      <w:r>
        <w:rPr>
          <w:b/>
          <w:bCs/>
        </w:rPr>
        <w:t>ở</w:t>
      </w:r>
      <w:r>
        <w:rPr>
          <w:b/>
          <w:bCs/>
        </w:rPr>
        <w:t>ng r</w:t>
      </w:r>
      <w:r>
        <w:rPr>
          <w:b/>
          <w:bCs/>
        </w:rPr>
        <w:t>ấ</w:t>
      </w:r>
      <w:r>
        <w:rPr>
          <w:b/>
          <w:bCs/>
        </w:rPr>
        <w:t>t nhanh:</w:t>
      </w:r>
      <w:r>
        <w:t xml:space="preserve"> </w:t>
      </w:r>
      <w:r>
        <w:t>CAGR 28,5%, nhanh hơn IoT (19,2%)</w:t>
      </w:r>
    </w:p>
    <w:p w14:paraId="5CEEC860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Manufacturing là phân khúc chính:</w:t>
      </w:r>
      <w:r>
        <w:t xml:space="preserve"> 3,78 t</w:t>
      </w:r>
      <w:r>
        <w:t>ỷ</w:t>
      </w:r>
      <w:r>
        <w:t xml:space="preserve"> USD năm 2030, phù h</w:t>
      </w:r>
      <w:r>
        <w:t>ợ</w:t>
      </w:r>
      <w:r>
        <w:t>p v</w:t>
      </w:r>
      <w:r>
        <w:t>ớ</w:t>
      </w:r>
      <w:r>
        <w:t>i chi</w:t>
      </w:r>
      <w:r>
        <w:t>ế</w:t>
      </w:r>
      <w:r>
        <w:t>n lư</w:t>
      </w:r>
      <w:r>
        <w:t>ợ</w:t>
      </w:r>
      <w:r>
        <w:t>c Mekong</w:t>
      </w:r>
    </w:p>
    <w:p w14:paraId="4F89EBAF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Xu hư</w:t>
      </w:r>
      <w:r>
        <w:rPr>
          <w:b/>
          <w:bCs/>
        </w:rPr>
        <w:t>ớ</w:t>
      </w:r>
      <w:r>
        <w:rPr>
          <w:b/>
          <w:bCs/>
        </w:rPr>
        <w:t>ng chuy</w:t>
      </w:r>
      <w:r>
        <w:rPr>
          <w:b/>
          <w:bCs/>
        </w:rPr>
        <w:t>ể</w:t>
      </w:r>
      <w:r>
        <w:rPr>
          <w:b/>
          <w:bCs/>
        </w:rPr>
        <w:t>n t</w:t>
      </w:r>
      <w:r>
        <w:rPr>
          <w:b/>
          <w:bCs/>
        </w:rPr>
        <w:t>ừ</w:t>
      </w:r>
      <w:r>
        <w:rPr>
          <w:b/>
          <w:bCs/>
        </w:rPr>
        <w:t xml:space="preserve"> AGV sang AMR:</w:t>
      </w:r>
      <w:r>
        <w:t xml:space="preserve"> Cơ h</w:t>
      </w:r>
      <w:r>
        <w:t>ộ</w:t>
      </w:r>
      <w:r>
        <w:t>i cho công ngh</w:t>
      </w:r>
      <w:r>
        <w:t>ệ</w:t>
      </w:r>
      <w:r>
        <w:t xml:space="preserve"> AMR c</w:t>
      </w:r>
      <w:r>
        <w:t>ủ</w:t>
      </w:r>
      <w:r>
        <w:t>a Mekong</w:t>
      </w:r>
    </w:p>
    <w:p w14:paraId="7923661F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Giá đang gi</w:t>
      </w:r>
      <w:r>
        <w:rPr>
          <w:b/>
          <w:bCs/>
        </w:rPr>
        <w:t>ả</w:t>
      </w:r>
      <w:r>
        <w:rPr>
          <w:b/>
          <w:bCs/>
        </w:rPr>
        <w:t>m:</w:t>
      </w:r>
      <w:r>
        <w:t xml:space="preserve"> Cơ h</w:t>
      </w:r>
      <w:r>
        <w:t>ộ</w:t>
      </w:r>
      <w:r>
        <w:t>i tham gia th</w:t>
      </w:r>
      <w:r>
        <w:t>ị</w:t>
      </w:r>
      <w:r>
        <w:t xml:space="preserve"> trư</w:t>
      </w:r>
      <w:r>
        <w:t>ờ</w:t>
      </w:r>
      <w:r>
        <w:t>ng v</w:t>
      </w:r>
      <w:r>
        <w:t>ớ</w:t>
      </w:r>
      <w:r>
        <w:t>i giá c</w:t>
      </w:r>
      <w:r>
        <w:t>ạ</w:t>
      </w:r>
      <w:r>
        <w:t>nh tranh 20-40K</w:t>
      </w:r>
      <w:r>
        <w:t xml:space="preserve"> USD</w:t>
      </w:r>
    </w:p>
    <w:p w14:paraId="5E11B363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ASEAN là cơ h</w:t>
      </w:r>
      <w:r>
        <w:rPr>
          <w:b/>
          <w:bCs/>
        </w:rPr>
        <w:t>ộ</w:t>
      </w:r>
      <w:r>
        <w:rPr>
          <w:b/>
          <w:bCs/>
        </w:rPr>
        <w:t>i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u:</w:t>
      </w:r>
      <w:r>
        <w:t xml:space="preserve"> 0,49 t</w:t>
      </w:r>
      <w:r>
        <w:t>ỷ</w:t>
      </w:r>
      <w:r>
        <w:t xml:space="preserve"> USD năm 2030 (AMR + AGV)</w:t>
      </w:r>
    </w:p>
    <w:p w14:paraId="681BCE2E" w14:textId="77777777" w:rsidR="008F68C3" w:rsidRDefault="0012558D" w:rsidP="0012558D">
      <w:pPr>
        <w:pStyle w:val="Compact"/>
        <w:numPr>
          <w:ilvl w:val="0"/>
          <w:numId w:val="94"/>
        </w:numPr>
      </w:pPr>
      <w:r>
        <w:rPr>
          <w:b/>
          <w:bCs/>
        </w:rPr>
        <w:t>ROI h</w:t>
      </w:r>
      <w:r>
        <w:rPr>
          <w:b/>
          <w:bCs/>
        </w:rPr>
        <w:t>ấ</w:t>
      </w:r>
      <w:r>
        <w:rPr>
          <w:b/>
          <w:bCs/>
        </w:rPr>
        <w:t>p d</w:t>
      </w:r>
      <w:r>
        <w:rPr>
          <w:b/>
          <w:bCs/>
        </w:rPr>
        <w:t>ẫ</w:t>
      </w:r>
      <w:r>
        <w:rPr>
          <w:b/>
          <w:bCs/>
        </w:rPr>
        <w:t>n:</w:t>
      </w:r>
      <w:r>
        <w:t xml:space="preserve"> 18-24 tháng, thu hút khách hàng DNNVV</w:t>
      </w:r>
    </w:p>
    <w:p w14:paraId="0DC1A629" w14:textId="77777777" w:rsidR="008F68C3" w:rsidRDefault="0012558D">
      <w:pPr>
        <w:pStyle w:val="Heading3"/>
      </w:pPr>
      <w:bookmarkStart w:id="126" w:name="oht-toàn-cầu"/>
      <w:bookmarkStart w:id="127" w:name="_Toc211974372"/>
      <w:bookmarkEnd w:id="124"/>
      <w:r>
        <w:rPr>
          <w:rStyle w:val="SectionNumber"/>
        </w:rPr>
        <w:t>5.1.3</w:t>
      </w:r>
      <w:r>
        <w:tab/>
        <w:t>8.3. OHT toàn c</w:t>
      </w:r>
      <w:r>
        <w:t>ầ</w:t>
      </w:r>
      <w:r>
        <w:t>u</w:t>
      </w:r>
      <w:bookmarkEnd w:id="127"/>
    </w:p>
    <w:p w14:paraId="59103880" w14:textId="77777777" w:rsidR="008F68C3" w:rsidRDefault="0012558D">
      <w:pPr>
        <w:pStyle w:val="FirstParagraph"/>
      </w:pPr>
      <w:r>
        <w:t>Overhead Hoist Transport (OHT) là h</w:t>
      </w:r>
      <w:r>
        <w:t>ệ</w:t>
      </w:r>
      <w:r>
        <w:t xml:space="preserve"> th</w:t>
      </w:r>
      <w:r>
        <w:t>ố</w:t>
      </w:r>
      <w:r>
        <w:t>ng v</w:t>
      </w:r>
      <w:r>
        <w:t>ậ</w:t>
      </w:r>
      <w:r>
        <w:t>n chuy</w:t>
      </w:r>
      <w:r>
        <w:t>ể</w:t>
      </w:r>
      <w:r>
        <w:t>n trên cao, ch</w:t>
      </w:r>
      <w:r>
        <w:t>ủ</w:t>
      </w:r>
      <w:r>
        <w:t xml:space="preserve"> y</w:t>
      </w:r>
      <w:r>
        <w:t>ế</w:t>
      </w:r>
      <w:r>
        <w:t>u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các ngành công nghi</w:t>
      </w:r>
      <w:r>
        <w:t>ệ</w:t>
      </w:r>
      <w:r>
        <w:t xml:space="preserve">p có </w:t>
      </w:r>
      <w:r>
        <w:t>yêu c</w:t>
      </w:r>
      <w:r>
        <w:t>ầ</w:t>
      </w:r>
      <w:r>
        <w:t>u v</w:t>
      </w:r>
      <w:r>
        <w:t>ệ</w:t>
      </w:r>
      <w:r>
        <w:t xml:space="preserve"> sinh cao và không gian sàn h</w:t>
      </w:r>
      <w:r>
        <w:t>ạ</w:t>
      </w:r>
      <w:r>
        <w:t>n ch</w:t>
      </w:r>
      <w:r>
        <w:t>ế</w:t>
      </w:r>
      <w:r>
        <w:t>.</w:t>
      </w:r>
    </w:p>
    <w:p w14:paraId="5E547CE3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ng:</w:t>
      </w:r>
    </w:p>
    <w:p w14:paraId="6A47EA00" w14:textId="77777777" w:rsidR="008F68C3" w:rsidRDefault="0012558D">
      <w:pPr>
        <w:pStyle w:val="BodyText"/>
      </w:pPr>
      <w:r>
        <w:t>Theo báo cáo “Overhead Hoist Transport Systems Market 2024” c</w:t>
      </w:r>
      <w:r>
        <w:t>ủ</w:t>
      </w:r>
      <w:r>
        <w:t>a Research and Markets: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3BEB83E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63E90486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7D5F728D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51BA7E50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440" w:type="dxa"/>
          </w:tcPr>
          <w:p w14:paraId="7A8C9CE6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7F6C1B96" w14:textId="77777777" w:rsidR="008F68C3" w:rsidRDefault="0012558D">
            <w:pPr>
              <w:pStyle w:val="Compact"/>
              <w:jc w:val="right"/>
            </w:pPr>
            <w:r>
              <w:t>CAGR 2024-2030</w:t>
            </w:r>
          </w:p>
        </w:tc>
        <w:tc>
          <w:tcPr>
            <w:tcW w:w="1080" w:type="dxa"/>
          </w:tcPr>
          <w:p w14:paraId="716B4964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5A452368" w14:textId="77777777">
        <w:tc>
          <w:tcPr>
            <w:tcW w:w="1080" w:type="dxa"/>
          </w:tcPr>
          <w:p w14:paraId="55310C0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OHT</w:t>
            </w:r>
          </w:p>
        </w:tc>
        <w:tc>
          <w:tcPr>
            <w:tcW w:w="1440" w:type="dxa"/>
          </w:tcPr>
          <w:p w14:paraId="55A6C507" w14:textId="77777777" w:rsidR="008F68C3" w:rsidRDefault="0012558D">
            <w:pPr>
              <w:pStyle w:val="Compact"/>
              <w:jc w:val="right"/>
            </w:pPr>
            <w:r>
              <w:t>1,8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9E173A2" w14:textId="77777777" w:rsidR="008F68C3" w:rsidRDefault="0012558D">
            <w:pPr>
              <w:pStyle w:val="Compact"/>
              <w:jc w:val="right"/>
            </w:pPr>
            <w:r>
              <w:t>2,5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91E02BD" w14:textId="77777777" w:rsidR="008F68C3" w:rsidRDefault="0012558D">
            <w:pPr>
              <w:pStyle w:val="Compact"/>
              <w:jc w:val="right"/>
            </w:pPr>
            <w:r>
              <w:t>3,2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F5BF44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10,1%</w:t>
            </w:r>
          </w:p>
        </w:tc>
        <w:tc>
          <w:tcPr>
            <w:tcW w:w="1080" w:type="dxa"/>
          </w:tcPr>
          <w:p w14:paraId="35B77660" w14:textId="77777777" w:rsidR="008F68C3" w:rsidRDefault="0012558D">
            <w:pPr>
              <w:pStyle w:val="Compact"/>
            </w:pPr>
            <w:r>
              <w:t>Research and Markets (2024)</w:t>
            </w:r>
          </w:p>
        </w:tc>
      </w:tr>
      <w:tr w:rsidR="008F68C3" w14:paraId="4279F23D" w14:textId="77777777">
        <w:tc>
          <w:tcPr>
            <w:tcW w:w="1080" w:type="dxa"/>
          </w:tcPr>
          <w:p w14:paraId="296C21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 OHT</w:t>
            </w:r>
          </w:p>
        </w:tc>
        <w:tc>
          <w:tcPr>
            <w:tcW w:w="1440" w:type="dxa"/>
          </w:tcPr>
          <w:p w14:paraId="34409CE0" w14:textId="77777777" w:rsidR="008F68C3" w:rsidRDefault="0012558D">
            <w:pPr>
              <w:pStyle w:val="Compact"/>
              <w:jc w:val="right"/>
            </w:pPr>
            <w:r>
              <w:t>12.500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1440" w:type="dxa"/>
          </w:tcPr>
          <w:p w14:paraId="2DCF10B2" w14:textId="77777777" w:rsidR="008F68C3" w:rsidRDefault="0012558D">
            <w:pPr>
              <w:pStyle w:val="Compact"/>
              <w:jc w:val="right"/>
            </w:pPr>
            <w:r>
              <w:t>18.200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1440" w:type="dxa"/>
          </w:tcPr>
          <w:p w14:paraId="7BC055E6" w14:textId="77777777" w:rsidR="008F68C3" w:rsidRDefault="0012558D">
            <w:pPr>
              <w:pStyle w:val="Compact"/>
              <w:jc w:val="right"/>
            </w:pPr>
            <w:r>
              <w:t>24.500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1440" w:type="dxa"/>
          </w:tcPr>
          <w:p w14:paraId="1CAC6592" w14:textId="77777777" w:rsidR="008F68C3" w:rsidRDefault="0012558D">
            <w:pPr>
              <w:pStyle w:val="Compact"/>
              <w:jc w:val="right"/>
            </w:pPr>
            <w:r>
              <w:t>11,9%</w:t>
            </w:r>
          </w:p>
        </w:tc>
        <w:tc>
          <w:tcPr>
            <w:tcW w:w="1080" w:type="dxa"/>
          </w:tcPr>
          <w:p w14:paraId="1CC16630" w14:textId="77777777" w:rsidR="008F68C3" w:rsidRDefault="008F68C3">
            <w:pPr>
              <w:pStyle w:val="Compact"/>
            </w:pPr>
          </w:p>
        </w:tc>
      </w:tr>
      <w:tr w:rsidR="008F68C3" w14:paraId="2CEFD655" w14:textId="77777777">
        <w:tc>
          <w:tcPr>
            <w:tcW w:w="1080" w:type="dxa"/>
          </w:tcPr>
          <w:p w14:paraId="5B4EEDD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trung bình/h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</w:t>
            </w:r>
          </w:p>
        </w:tc>
        <w:tc>
          <w:tcPr>
            <w:tcW w:w="1440" w:type="dxa"/>
          </w:tcPr>
          <w:p w14:paraId="7E074F95" w14:textId="77777777" w:rsidR="008F68C3" w:rsidRDefault="0012558D">
            <w:pPr>
              <w:pStyle w:val="Compact"/>
              <w:jc w:val="right"/>
            </w:pPr>
            <w:r>
              <w:t>144.000 USD</w:t>
            </w:r>
          </w:p>
        </w:tc>
        <w:tc>
          <w:tcPr>
            <w:tcW w:w="1440" w:type="dxa"/>
          </w:tcPr>
          <w:p w14:paraId="7984F858" w14:textId="77777777" w:rsidR="008F68C3" w:rsidRDefault="0012558D">
            <w:pPr>
              <w:pStyle w:val="Compact"/>
              <w:jc w:val="right"/>
            </w:pPr>
            <w:r>
              <w:t>137.000 USD</w:t>
            </w:r>
          </w:p>
        </w:tc>
        <w:tc>
          <w:tcPr>
            <w:tcW w:w="1440" w:type="dxa"/>
          </w:tcPr>
          <w:p w14:paraId="7D38337D" w14:textId="77777777" w:rsidR="008F68C3" w:rsidRDefault="0012558D">
            <w:pPr>
              <w:pStyle w:val="Compact"/>
              <w:jc w:val="right"/>
            </w:pPr>
            <w:r>
              <w:t>131.000 USD</w:t>
            </w:r>
          </w:p>
        </w:tc>
        <w:tc>
          <w:tcPr>
            <w:tcW w:w="1440" w:type="dxa"/>
          </w:tcPr>
          <w:p w14:paraId="701C356C" w14:textId="77777777" w:rsidR="008F68C3" w:rsidRDefault="0012558D">
            <w:pPr>
              <w:pStyle w:val="Compact"/>
              <w:jc w:val="right"/>
            </w:pPr>
            <w:r>
              <w:t>-1,5%/năm</w:t>
            </w:r>
          </w:p>
        </w:tc>
        <w:tc>
          <w:tcPr>
            <w:tcW w:w="1080" w:type="dxa"/>
          </w:tcPr>
          <w:p w14:paraId="053A698C" w14:textId="77777777" w:rsidR="008F68C3" w:rsidRDefault="008F68C3">
            <w:pPr>
              <w:pStyle w:val="Compact"/>
            </w:pPr>
          </w:p>
        </w:tc>
      </w:tr>
    </w:tbl>
    <w:p w14:paraId="07FE56BF" w14:textId="77777777" w:rsidR="008F68C3" w:rsidRDefault="0012558D">
      <w:pPr>
        <w:pStyle w:val="BodyText"/>
      </w:pPr>
      <w:r>
        <w:rPr>
          <w:b/>
          <w:bCs/>
        </w:rPr>
        <w:t xml:space="preserve">Phân tích theo phân khúc </w:t>
      </w: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1925F95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43528506" w14:textId="77777777" w:rsidR="008F68C3" w:rsidRDefault="0012558D">
            <w:pPr>
              <w:pStyle w:val="Compact"/>
            </w:pPr>
            <w:r>
              <w:t>Phân khúc</w:t>
            </w:r>
          </w:p>
        </w:tc>
        <w:tc>
          <w:tcPr>
            <w:tcW w:w="1440" w:type="dxa"/>
          </w:tcPr>
          <w:p w14:paraId="4FC61464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7D0918AA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610437E1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79E091F8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 2030</w:t>
            </w:r>
          </w:p>
        </w:tc>
        <w:tc>
          <w:tcPr>
            <w:tcW w:w="1080" w:type="dxa"/>
          </w:tcPr>
          <w:p w14:paraId="374CD220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1D87B505" w14:textId="77777777">
        <w:tc>
          <w:tcPr>
            <w:tcW w:w="1080" w:type="dxa"/>
          </w:tcPr>
          <w:p w14:paraId="60DBE8D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Semiconductor Manufacturing</w:t>
            </w:r>
          </w:p>
        </w:tc>
        <w:tc>
          <w:tcPr>
            <w:tcW w:w="1440" w:type="dxa"/>
          </w:tcPr>
          <w:p w14:paraId="6F8005DF" w14:textId="77777777" w:rsidR="008F68C3" w:rsidRDefault="0012558D">
            <w:pPr>
              <w:pStyle w:val="Compact"/>
              <w:jc w:val="right"/>
            </w:pPr>
            <w:r>
              <w:t>0,90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D6E3BB1" w14:textId="77777777" w:rsidR="008F68C3" w:rsidRDefault="0012558D">
            <w:pPr>
              <w:pStyle w:val="Compact"/>
              <w:jc w:val="right"/>
            </w:pPr>
            <w:r>
              <w:t>1,60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8F4BC8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10,1%</w:t>
            </w:r>
          </w:p>
        </w:tc>
        <w:tc>
          <w:tcPr>
            <w:tcW w:w="1440" w:type="dxa"/>
          </w:tcPr>
          <w:p w14:paraId="4FF289D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50%</w:t>
            </w:r>
          </w:p>
        </w:tc>
        <w:tc>
          <w:tcPr>
            <w:tcW w:w="1080" w:type="dxa"/>
          </w:tcPr>
          <w:p w14:paraId="269E2F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Phân khúc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</w:tr>
      <w:tr w:rsidR="008F68C3" w14:paraId="568EE1D1" w14:textId="77777777">
        <w:tc>
          <w:tcPr>
            <w:tcW w:w="1080" w:type="dxa"/>
          </w:tcPr>
          <w:p w14:paraId="7A3843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Pharmaceutical</w:t>
            </w:r>
          </w:p>
        </w:tc>
        <w:tc>
          <w:tcPr>
            <w:tcW w:w="1440" w:type="dxa"/>
          </w:tcPr>
          <w:p w14:paraId="5B855889" w14:textId="77777777" w:rsidR="008F68C3" w:rsidRDefault="0012558D">
            <w:pPr>
              <w:pStyle w:val="Compact"/>
              <w:jc w:val="right"/>
            </w:pPr>
            <w:r>
              <w:t>0,36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5A25C9C" w14:textId="77777777" w:rsidR="008F68C3" w:rsidRDefault="0012558D">
            <w:pPr>
              <w:pStyle w:val="Compact"/>
              <w:jc w:val="right"/>
            </w:pPr>
            <w:r>
              <w:t>0,64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0C7822B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440" w:type="dxa"/>
          </w:tcPr>
          <w:p w14:paraId="60D99FFC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080" w:type="dxa"/>
          </w:tcPr>
          <w:p w14:paraId="17DB63C3" w14:textId="77777777" w:rsidR="008F68C3" w:rsidRDefault="0012558D">
            <w:pPr>
              <w:pStyle w:val="Compact"/>
            </w:pPr>
            <w:r>
              <w:t>Clean room, GMP</w:t>
            </w:r>
          </w:p>
        </w:tc>
      </w:tr>
      <w:tr w:rsidR="008F68C3" w14:paraId="501B0F54" w14:textId="77777777">
        <w:tc>
          <w:tcPr>
            <w:tcW w:w="1080" w:type="dxa"/>
          </w:tcPr>
          <w:p w14:paraId="4279EEA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Food &amp; Beverage</w:t>
            </w:r>
          </w:p>
        </w:tc>
        <w:tc>
          <w:tcPr>
            <w:tcW w:w="1440" w:type="dxa"/>
          </w:tcPr>
          <w:p w14:paraId="5AC68EA8" w14:textId="77777777" w:rsidR="008F68C3" w:rsidRDefault="0012558D">
            <w:pPr>
              <w:pStyle w:val="Compact"/>
              <w:jc w:val="right"/>
            </w:pPr>
            <w:r>
              <w:t>0,27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E5BB021" w14:textId="77777777" w:rsidR="008F68C3" w:rsidRDefault="0012558D">
            <w:pPr>
              <w:pStyle w:val="Compact"/>
              <w:jc w:val="right"/>
            </w:pPr>
            <w:r>
              <w:t>0,48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E80A772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440" w:type="dxa"/>
          </w:tcPr>
          <w:p w14:paraId="58A4A8DD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080" w:type="dxa"/>
          </w:tcPr>
          <w:p w14:paraId="3FEF0837" w14:textId="77777777" w:rsidR="008F68C3" w:rsidRDefault="0012558D">
            <w:pPr>
              <w:pStyle w:val="Compact"/>
            </w:pPr>
            <w:r>
              <w:t>V</w:t>
            </w:r>
            <w:r>
              <w:t>ệ</w:t>
            </w:r>
            <w:r>
              <w:t xml:space="preserve"> sinh cao</w:t>
            </w:r>
          </w:p>
        </w:tc>
      </w:tr>
      <w:tr w:rsidR="008F68C3" w14:paraId="7DC5CAB6" w14:textId="77777777">
        <w:tc>
          <w:tcPr>
            <w:tcW w:w="1080" w:type="dxa"/>
          </w:tcPr>
          <w:p w14:paraId="3927F23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Automotive</w:t>
            </w:r>
          </w:p>
        </w:tc>
        <w:tc>
          <w:tcPr>
            <w:tcW w:w="1440" w:type="dxa"/>
          </w:tcPr>
          <w:p w14:paraId="4C831220" w14:textId="77777777" w:rsidR="008F68C3" w:rsidRDefault="0012558D">
            <w:pPr>
              <w:pStyle w:val="Compact"/>
              <w:jc w:val="right"/>
            </w:pPr>
            <w:r>
              <w:t>0,18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B5B24AC" w14:textId="77777777" w:rsidR="008F68C3" w:rsidRDefault="0012558D">
            <w:pPr>
              <w:pStyle w:val="Compact"/>
              <w:jc w:val="right"/>
            </w:pPr>
            <w:r>
              <w:t>0,32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29ACC86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440" w:type="dxa"/>
          </w:tcPr>
          <w:p w14:paraId="17A51C0E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080" w:type="dxa"/>
          </w:tcPr>
          <w:p w14:paraId="343203BA" w14:textId="77777777" w:rsidR="008F68C3" w:rsidRDefault="0012558D">
            <w:pPr>
              <w:pStyle w:val="Compact"/>
            </w:pPr>
            <w:r>
              <w:t>Assembly line</w:t>
            </w:r>
          </w:p>
        </w:tc>
      </w:tr>
      <w:tr w:rsidR="008F68C3" w14:paraId="0AB87D29" w14:textId="77777777">
        <w:tc>
          <w:tcPr>
            <w:tcW w:w="1080" w:type="dxa"/>
          </w:tcPr>
          <w:p w14:paraId="27FEA7A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Hospitality (Smart Restaurant)</w:t>
            </w:r>
          </w:p>
        </w:tc>
        <w:tc>
          <w:tcPr>
            <w:tcW w:w="1440" w:type="dxa"/>
          </w:tcPr>
          <w:p w14:paraId="6F7244C6" w14:textId="77777777" w:rsidR="008F68C3" w:rsidRDefault="0012558D">
            <w:pPr>
              <w:pStyle w:val="Compact"/>
              <w:jc w:val="right"/>
            </w:pPr>
            <w:r>
              <w:t>0,05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DC545FC" w14:textId="77777777" w:rsidR="008F68C3" w:rsidRDefault="0012558D">
            <w:pPr>
              <w:pStyle w:val="Compact"/>
              <w:jc w:val="right"/>
            </w:pPr>
            <w:r>
              <w:t>0,16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41A974E" w14:textId="77777777" w:rsidR="008F68C3" w:rsidRDefault="0012558D">
            <w:pPr>
              <w:pStyle w:val="Compact"/>
              <w:jc w:val="right"/>
            </w:pPr>
            <w:r>
              <w:t>21,3%</w:t>
            </w:r>
          </w:p>
        </w:tc>
        <w:tc>
          <w:tcPr>
            <w:tcW w:w="1440" w:type="dxa"/>
          </w:tcPr>
          <w:p w14:paraId="6B2B8577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1080" w:type="dxa"/>
          </w:tcPr>
          <w:p w14:paraId="7FAC294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Mekong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</w:t>
            </w:r>
          </w:p>
        </w:tc>
      </w:tr>
      <w:tr w:rsidR="008F68C3" w14:paraId="07CEF56A" w14:textId="77777777">
        <w:tc>
          <w:tcPr>
            <w:tcW w:w="1080" w:type="dxa"/>
          </w:tcPr>
          <w:p w14:paraId="62A644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440" w:type="dxa"/>
          </w:tcPr>
          <w:p w14:paraId="1FAAE53D" w14:textId="77777777" w:rsidR="008F68C3" w:rsidRDefault="0012558D">
            <w:pPr>
              <w:pStyle w:val="Compact"/>
              <w:jc w:val="right"/>
            </w:pPr>
            <w:r>
              <w:t>0,04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A290A6E" w14:textId="77777777" w:rsidR="008F68C3" w:rsidRDefault="0012558D">
            <w:pPr>
              <w:pStyle w:val="Compact"/>
              <w:jc w:val="right"/>
            </w:pPr>
            <w:r>
              <w:t>0,00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38223C9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440" w:type="dxa"/>
          </w:tcPr>
          <w:p w14:paraId="02A39962" w14:textId="77777777" w:rsidR="008F68C3" w:rsidRDefault="0012558D">
            <w:pPr>
              <w:pStyle w:val="Compact"/>
              <w:jc w:val="right"/>
            </w:pPr>
            <w:r>
              <w:t>0%</w:t>
            </w:r>
          </w:p>
        </w:tc>
        <w:tc>
          <w:tcPr>
            <w:tcW w:w="1080" w:type="dxa"/>
          </w:tcPr>
          <w:p w14:paraId="59400364" w14:textId="77777777" w:rsidR="008F68C3" w:rsidRDefault="008F68C3">
            <w:pPr>
              <w:pStyle w:val="Compact"/>
            </w:pPr>
          </w:p>
        </w:tc>
      </w:tr>
    </w:tbl>
    <w:p w14:paraId="29A9A512" w14:textId="77777777" w:rsidR="008F68C3" w:rsidRDefault="0012558D">
      <w:pPr>
        <w:pStyle w:val="BodyText"/>
      </w:pPr>
      <w:r>
        <w:rPr>
          <w:b/>
          <w:bCs/>
        </w:rPr>
        <w:t>Phân tích theo khu v</w:t>
      </w:r>
      <w:r>
        <w:rPr>
          <w:b/>
          <w:bCs/>
        </w:rPr>
        <w:t>ự</w:t>
      </w:r>
      <w:r>
        <w:rPr>
          <w:b/>
          <w:bCs/>
        </w:rP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1A9528F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6C2E7AE7" w14:textId="77777777" w:rsidR="008F68C3" w:rsidRDefault="0012558D">
            <w:pPr>
              <w:pStyle w:val="Compact"/>
            </w:pPr>
            <w:r>
              <w:t>Khu v</w:t>
            </w:r>
            <w:r>
              <w:t>ự</w:t>
            </w:r>
            <w:r>
              <w:t>c</w:t>
            </w:r>
          </w:p>
        </w:tc>
        <w:tc>
          <w:tcPr>
            <w:tcW w:w="1440" w:type="dxa"/>
          </w:tcPr>
          <w:p w14:paraId="4E2DE82D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5230F4B7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3B28FFAD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2EE5589B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2030</w:t>
            </w:r>
          </w:p>
        </w:tc>
        <w:tc>
          <w:tcPr>
            <w:tcW w:w="1080" w:type="dxa"/>
          </w:tcPr>
          <w:p w14:paraId="2F84F419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9B15338" w14:textId="77777777">
        <w:tc>
          <w:tcPr>
            <w:tcW w:w="1080" w:type="dxa"/>
          </w:tcPr>
          <w:p w14:paraId="67525D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Asia-Pacific</w:t>
            </w:r>
          </w:p>
        </w:tc>
        <w:tc>
          <w:tcPr>
            <w:tcW w:w="1440" w:type="dxa"/>
          </w:tcPr>
          <w:p w14:paraId="5DE59741" w14:textId="77777777" w:rsidR="008F68C3" w:rsidRDefault="0012558D">
            <w:pPr>
              <w:pStyle w:val="Compact"/>
              <w:jc w:val="right"/>
            </w:pPr>
            <w:r>
              <w:t>0,90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BE87646" w14:textId="77777777" w:rsidR="008F68C3" w:rsidRDefault="0012558D">
            <w:pPr>
              <w:pStyle w:val="Compact"/>
              <w:jc w:val="right"/>
            </w:pPr>
            <w:r>
              <w:t>1,60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300E373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10,1%</w:t>
            </w:r>
          </w:p>
        </w:tc>
        <w:tc>
          <w:tcPr>
            <w:tcW w:w="1440" w:type="dxa"/>
          </w:tcPr>
          <w:p w14:paraId="2C69266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50%</w:t>
            </w:r>
          </w:p>
        </w:tc>
        <w:tc>
          <w:tcPr>
            <w:tcW w:w="1080" w:type="dxa"/>
          </w:tcPr>
          <w:p w14:paraId="58F21235" w14:textId="77777777" w:rsidR="008F68C3" w:rsidRDefault="0012558D">
            <w:pPr>
              <w:pStyle w:val="Compact"/>
            </w:pPr>
            <w:r>
              <w:t>Taiwan, South Korea, China</w:t>
            </w:r>
          </w:p>
        </w:tc>
      </w:tr>
      <w:tr w:rsidR="008F68C3" w14:paraId="72BADB8B" w14:textId="77777777">
        <w:tc>
          <w:tcPr>
            <w:tcW w:w="1080" w:type="dxa"/>
          </w:tcPr>
          <w:p w14:paraId="02D26EA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North America</w:t>
            </w:r>
          </w:p>
        </w:tc>
        <w:tc>
          <w:tcPr>
            <w:tcW w:w="1440" w:type="dxa"/>
          </w:tcPr>
          <w:p w14:paraId="5DEABD73" w14:textId="77777777" w:rsidR="008F68C3" w:rsidRDefault="0012558D">
            <w:pPr>
              <w:pStyle w:val="Compact"/>
              <w:jc w:val="right"/>
            </w:pPr>
            <w:r>
              <w:t>0,54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172D001" w14:textId="77777777" w:rsidR="008F68C3" w:rsidRDefault="0012558D">
            <w:pPr>
              <w:pStyle w:val="Compact"/>
              <w:jc w:val="right"/>
            </w:pPr>
            <w:r>
              <w:t>0,96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CA27E11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440" w:type="dxa"/>
          </w:tcPr>
          <w:p w14:paraId="00CB4BDD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080" w:type="dxa"/>
          </w:tcPr>
          <w:p w14:paraId="122A102A" w14:textId="77777777" w:rsidR="008F68C3" w:rsidRDefault="0012558D">
            <w:pPr>
              <w:pStyle w:val="Compact"/>
            </w:pPr>
            <w:r>
              <w:t>USA semiconductor</w:t>
            </w:r>
          </w:p>
        </w:tc>
      </w:tr>
      <w:tr w:rsidR="008F68C3" w14:paraId="401244BF" w14:textId="77777777">
        <w:tc>
          <w:tcPr>
            <w:tcW w:w="1080" w:type="dxa"/>
          </w:tcPr>
          <w:p w14:paraId="058569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Europe</w:t>
            </w:r>
          </w:p>
        </w:tc>
        <w:tc>
          <w:tcPr>
            <w:tcW w:w="1440" w:type="dxa"/>
          </w:tcPr>
          <w:p w14:paraId="6A27A20C" w14:textId="77777777" w:rsidR="008F68C3" w:rsidRDefault="0012558D">
            <w:pPr>
              <w:pStyle w:val="Compact"/>
              <w:jc w:val="right"/>
            </w:pPr>
            <w:r>
              <w:t>0,32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D8085F9" w14:textId="77777777" w:rsidR="008F68C3" w:rsidRDefault="0012558D">
            <w:pPr>
              <w:pStyle w:val="Compact"/>
              <w:jc w:val="right"/>
            </w:pPr>
            <w:r>
              <w:t>0,54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6A04C3E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1440" w:type="dxa"/>
          </w:tcPr>
          <w:p w14:paraId="1E99B580" w14:textId="77777777" w:rsidR="008F68C3" w:rsidRDefault="0012558D">
            <w:pPr>
              <w:pStyle w:val="Compact"/>
              <w:jc w:val="right"/>
            </w:pPr>
            <w:r>
              <w:t>17%</w:t>
            </w:r>
          </w:p>
        </w:tc>
        <w:tc>
          <w:tcPr>
            <w:tcW w:w="1080" w:type="dxa"/>
          </w:tcPr>
          <w:p w14:paraId="09D4B436" w14:textId="77777777" w:rsidR="008F68C3" w:rsidRDefault="0012558D">
            <w:pPr>
              <w:pStyle w:val="Compact"/>
            </w:pPr>
            <w:r>
              <w:t>Germany automotive</w:t>
            </w:r>
          </w:p>
        </w:tc>
      </w:tr>
      <w:tr w:rsidR="008F68C3" w14:paraId="58A8A926" w14:textId="77777777">
        <w:tc>
          <w:tcPr>
            <w:tcW w:w="1080" w:type="dxa"/>
          </w:tcPr>
          <w:p w14:paraId="17E438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440" w:type="dxa"/>
          </w:tcPr>
          <w:p w14:paraId="2945C91F" w14:textId="77777777" w:rsidR="008F68C3" w:rsidRDefault="0012558D">
            <w:pPr>
              <w:pStyle w:val="Compact"/>
              <w:jc w:val="right"/>
            </w:pPr>
            <w:r>
              <w:t>0,04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54171AA" w14:textId="77777777" w:rsidR="008F68C3" w:rsidRDefault="0012558D">
            <w:pPr>
              <w:pStyle w:val="Compact"/>
              <w:jc w:val="right"/>
            </w:pPr>
            <w:r>
              <w:t>0,10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AB28AEE" w14:textId="77777777" w:rsidR="008F68C3" w:rsidRDefault="0012558D">
            <w:pPr>
              <w:pStyle w:val="Compact"/>
              <w:jc w:val="right"/>
            </w:pPr>
            <w:r>
              <w:t>16,6%</w:t>
            </w:r>
          </w:p>
        </w:tc>
        <w:tc>
          <w:tcPr>
            <w:tcW w:w="1440" w:type="dxa"/>
          </w:tcPr>
          <w:p w14:paraId="5E88B62F" w14:textId="77777777" w:rsidR="008F68C3" w:rsidRDefault="0012558D">
            <w:pPr>
              <w:pStyle w:val="Compact"/>
              <w:jc w:val="right"/>
            </w:pPr>
            <w:r>
              <w:t>3%</w:t>
            </w:r>
          </w:p>
        </w:tc>
        <w:tc>
          <w:tcPr>
            <w:tcW w:w="1080" w:type="dxa"/>
          </w:tcPr>
          <w:p w14:paraId="3DC20E3A" w14:textId="77777777" w:rsidR="008F68C3" w:rsidRDefault="008F68C3">
            <w:pPr>
              <w:pStyle w:val="Compact"/>
            </w:pPr>
          </w:p>
        </w:tc>
      </w:tr>
    </w:tbl>
    <w:p w14:paraId="596E0E17" w14:textId="77777777" w:rsidR="008F68C3" w:rsidRDefault="0012558D">
      <w:pPr>
        <w:pStyle w:val="BodyText"/>
      </w:pPr>
      <w:r>
        <w:rPr>
          <w:b/>
          <w:bCs/>
        </w:rPr>
        <w:t>Ý nghĩa v</w:t>
      </w:r>
      <w:r>
        <w:rPr>
          <w:b/>
          <w:bCs/>
        </w:rPr>
        <w:t>ớ</w:t>
      </w:r>
      <w:r>
        <w:rPr>
          <w:b/>
          <w:bCs/>
        </w:rPr>
        <w:t>i Mekong Technology:</w:t>
      </w:r>
    </w:p>
    <w:p w14:paraId="6E1F68C9" w14:textId="77777777" w:rsidR="008F68C3" w:rsidRDefault="0012558D">
      <w:pPr>
        <w:pStyle w:val="BodyText"/>
      </w:pPr>
      <w:r>
        <w:t>OHT là s</w:t>
      </w:r>
      <w:r>
        <w:t>ả</w:t>
      </w:r>
      <w:r>
        <w:t>n ph</w:t>
      </w:r>
      <w:r>
        <w:t>ẩ</w:t>
      </w:r>
      <w:r>
        <w:t>m ngách (niche) v</w:t>
      </w:r>
      <w:r>
        <w:t>ớ</w:t>
      </w:r>
      <w:r>
        <w:t>i th</w:t>
      </w:r>
      <w:r>
        <w:t>ị</w:t>
      </w:r>
      <w:r>
        <w:t xml:space="preserve"> trư</w:t>
      </w:r>
      <w:r>
        <w:t>ờ</w:t>
      </w:r>
      <w:r>
        <w:t>ng nh</w:t>
      </w:r>
      <w:r>
        <w:t>ỏ</w:t>
      </w:r>
      <w:r>
        <w:t xml:space="preserve"> hơn nhi</w:t>
      </w:r>
      <w:r>
        <w:t>ề</w:t>
      </w:r>
      <w:r>
        <w:t>u so v</w:t>
      </w:r>
      <w:r>
        <w:t>ớ</w:t>
      </w:r>
      <w:r>
        <w:t>i IoT Gateway và AMR. Mekong t</w:t>
      </w:r>
      <w:r>
        <w:t>ậ</w:t>
      </w:r>
      <w:r>
        <w:t xml:space="preserve">p trung vào: - </w:t>
      </w:r>
      <w:r>
        <w:rPr>
          <w:b/>
          <w:bCs/>
        </w:rPr>
        <w:t>Smart Restaurant (Hospitality):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m</w:t>
      </w:r>
      <w:r>
        <w:t>ớ</w:t>
      </w:r>
      <w:r>
        <w:t>i n</w:t>
      </w:r>
      <w:r>
        <w:t>ổ</w:t>
      </w:r>
      <w:r>
        <w:t>i, C</w:t>
      </w:r>
      <w:r>
        <w:t xml:space="preserve">AGR 21,3% - </w:t>
      </w:r>
      <w:r>
        <w:rPr>
          <w:b/>
          <w:bCs/>
        </w:rPr>
        <w:t>Pharmaceutical nh</w:t>
      </w:r>
      <w:r>
        <w:rPr>
          <w:b/>
          <w:bCs/>
        </w:rPr>
        <w:t>ỏ</w:t>
      </w:r>
      <w:r>
        <w:rPr>
          <w:b/>
          <w:bCs/>
        </w:rPr>
        <w:t xml:space="preserve"> và Food &amp; Beverage:</w:t>
      </w:r>
      <w:r>
        <w:t xml:space="preserve"> DNNVV Vi</w:t>
      </w:r>
      <w:r>
        <w:t>ệ</w:t>
      </w:r>
      <w:r>
        <w:t xml:space="preserve">t Nam - </w:t>
      </w:r>
      <w:r>
        <w:rPr>
          <w:b/>
          <w:bCs/>
        </w:rPr>
        <w:t>Giá c</w:t>
      </w:r>
      <w:r>
        <w:rPr>
          <w:b/>
          <w:bCs/>
        </w:rPr>
        <w:t>ạ</w:t>
      </w:r>
      <w:r>
        <w:rPr>
          <w:b/>
          <w:bCs/>
        </w:rPr>
        <w:t>nh tranh:</w:t>
      </w:r>
      <w:r>
        <w:t xml:space="preserve"> 50-100K USD/h</w:t>
      </w:r>
      <w:r>
        <w:t>ệ</w:t>
      </w:r>
      <w:r>
        <w:t xml:space="preserve"> th</w:t>
      </w:r>
      <w:r>
        <w:t>ố</w:t>
      </w:r>
      <w:r>
        <w:t>ng, th</w:t>
      </w:r>
      <w:r>
        <w:t>ấ</w:t>
      </w:r>
      <w:r>
        <w:t>p hơn 30-40% so v</w:t>
      </w:r>
      <w:r>
        <w:t>ớ</w:t>
      </w:r>
      <w:r>
        <w:t>i đ</w:t>
      </w:r>
      <w:r>
        <w:t>ố</w:t>
      </w:r>
      <w:r>
        <w:t>i th</w:t>
      </w:r>
      <w:r>
        <w:t>ủ</w:t>
      </w:r>
      <w:r>
        <w:t xml:space="preserve"> qu</w:t>
      </w:r>
      <w:r>
        <w:t>ố</w:t>
      </w:r>
      <w:r>
        <w:t>c t</w:t>
      </w:r>
      <w:r>
        <w:t>ế</w:t>
      </w:r>
    </w:p>
    <w:p w14:paraId="4603DE75" w14:textId="77777777" w:rsidR="008F68C3" w:rsidRDefault="0012558D">
      <w:r>
        <w:pict w14:anchorId="1B070627">
          <v:rect id="_x0000_i1064" style="width:0;height:1.5pt" o:hralign="center" o:hrstd="t" o:hr="t"/>
        </w:pict>
      </w:r>
    </w:p>
    <w:p w14:paraId="1D79F6AA" w14:textId="77777777" w:rsidR="008F68C3" w:rsidRDefault="0012558D">
      <w:pPr>
        <w:pStyle w:val="Heading2"/>
      </w:pPr>
      <w:bookmarkStart w:id="128" w:name="thị-trường-asean-và-việt-nam"/>
      <w:bookmarkStart w:id="129" w:name="_Toc211974373"/>
      <w:bookmarkEnd w:id="120"/>
      <w:bookmarkEnd w:id="126"/>
      <w:r>
        <w:rPr>
          <w:rStyle w:val="SectionNumber"/>
        </w:rPr>
        <w:t>5.2</w:t>
      </w:r>
      <w:r>
        <w:tab/>
        <w:t>9. TH</w:t>
      </w:r>
      <w:r>
        <w:t>Ị</w:t>
      </w:r>
      <w:r>
        <w:t xml:space="preserve"> TRƯ</w:t>
      </w:r>
      <w:r>
        <w:t>Ờ</w:t>
      </w:r>
      <w:r>
        <w:t>NG ASEAN VÀ VI</w:t>
      </w:r>
      <w:r>
        <w:t>Ệ</w:t>
      </w:r>
      <w:r>
        <w:t>T NAM</w:t>
      </w:r>
      <w:bookmarkEnd w:id="129"/>
    </w:p>
    <w:p w14:paraId="6AF88829" w14:textId="77777777" w:rsidR="008F68C3" w:rsidRDefault="0012558D">
      <w:pPr>
        <w:pStyle w:val="Heading3"/>
      </w:pPr>
      <w:bookmarkStart w:id="130" w:name="tổng-quan-asean"/>
      <w:bookmarkStart w:id="131" w:name="_Toc211974374"/>
      <w:r>
        <w:rPr>
          <w:rStyle w:val="SectionNumber"/>
        </w:rPr>
        <w:t>5.2.1</w:t>
      </w:r>
      <w:r>
        <w:tab/>
        <w:t>9.1. T</w:t>
      </w:r>
      <w:r>
        <w:t>ổ</w:t>
      </w:r>
      <w:r>
        <w:t>ng quan ASEAN</w:t>
      </w:r>
      <w:bookmarkEnd w:id="131"/>
    </w:p>
    <w:p w14:paraId="5B8C73C5" w14:textId="77777777" w:rsidR="008F68C3" w:rsidRDefault="0012558D">
      <w:pPr>
        <w:pStyle w:val="FirstParagraph"/>
      </w:pPr>
      <w:r>
        <w:t>Khu v</w:t>
      </w:r>
      <w:r>
        <w:t>ự</w:t>
      </w:r>
      <w:r>
        <w:t>c Đông Nam Á (ASEAN) v</w:t>
      </w:r>
      <w:r>
        <w:t>ớ</w:t>
      </w:r>
      <w:r>
        <w:t>i 680 tri</w:t>
      </w:r>
      <w:r>
        <w:t>ệ</w:t>
      </w:r>
      <w:r>
        <w:t xml:space="preserve">u dân, </w:t>
      </w:r>
      <w:r>
        <w:t>GDP 3,6 nghìn t</w:t>
      </w:r>
      <w:r>
        <w:t>ỷ</w:t>
      </w:r>
      <w:r>
        <w:t xml:space="preserve"> USD (2024), đang tr</w:t>
      </w:r>
      <w:r>
        <w:t>ở</w:t>
      </w:r>
      <w:r>
        <w:t xml:space="preserve"> thành m</w:t>
      </w:r>
      <w:r>
        <w:t>ộ</w:t>
      </w:r>
      <w:r>
        <w:t>t trong nh</w:t>
      </w:r>
      <w:r>
        <w:t>ữ</w:t>
      </w:r>
      <w:r>
        <w:t>ng th</w:t>
      </w:r>
      <w:r>
        <w:t>ị</w:t>
      </w:r>
      <w:r>
        <w:t xml:space="preserve"> trư</w:t>
      </w:r>
      <w:r>
        <w:t>ờ</w:t>
      </w:r>
      <w:r>
        <w:t>ng công ngh</w:t>
      </w:r>
      <w:r>
        <w:t>ệ</w:t>
      </w:r>
      <w:r>
        <w:t xml:space="preserve"> tăng trư</w:t>
      </w:r>
      <w:r>
        <w:t>ở</w:t>
      </w:r>
      <w:r>
        <w:t>ng nhanh nh</w:t>
      </w:r>
      <w:r>
        <w:t>ấ</w:t>
      </w:r>
      <w:r>
        <w:t>t th</w:t>
      </w:r>
      <w:r>
        <w:t>ế</w:t>
      </w:r>
      <w:r>
        <w:t xml:space="preserve"> gi</w:t>
      </w:r>
      <w:r>
        <w:t>ớ</w:t>
      </w:r>
      <w:r>
        <w:t>i.</w:t>
      </w:r>
    </w:p>
    <w:p w14:paraId="3642358B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ASEAN: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542E7EC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250CDB55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79470A71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35688497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05B3724C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440" w:type="dxa"/>
          </w:tcPr>
          <w:p w14:paraId="50346E21" w14:textId="77777777" w:rsidR="008F68C3" w:rsidRDefault="0012558D">
            <w:pPr>
              <w:pStyle w:val="Compact"/>
              <w:jc w:val="right"/>
            </w:pPr>
            <w:r>
              <w:t>So v</w:t>
            </w:r>
            <w:r>
              <w:t>ớ</w:t>
            </w:r>
            <w:r>
              <w:t>i toàn c</w:t>
            </w:r>
            <w:r>
              <w:t>ầ</w:t>
            </w:r>
            <w:r>
              <w:t>u</w:t>
            </w:r>
          </w:p>
        </w:tc>
        <w:tc>
          <w:tcPr>
            <w:tcW w:w="1080" w:type="dxa"/>
          </w:tcPr>
          <w:p w14:paraId="0671BB63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832123B" w14:textId="77777777">
        <w:tc>
          <w:tcPr>
            <w:tcW w:w="1080" w:type="dxa"/>
          </w:tcPr>
          <w:p w14:paraId="16C3ADB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ASEAN</w:t>
            </w:r>
          </w:p>
        </w:tc>
        <w:tc>
          <w:tcPr>
            <w:tcW w:w="1440" w:type="dxa"/>
          </w:tcPr>
          <w:p w14:paraId="6BECB34D" w14:textId="77777777" w:rsidR="008F68C3" w:rsidRDefault="0012558D">
            <w:pPr>
              <w:pStyle w:val="Compact"/>
              <w:jc w:val="right"/>
            </w:pPr>
            <w:r>
              <w:t>28,0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72A77F0A" w14:textId="77777777" w:rsidR="008F68C3" w:rsidRDefault="0012558D">
            <w:pPr>
              <w:pStyle w:val="Compact"/>
              <w:jc w:val="right"/>
            </w:pPr>
            <w:r>
              <w:t>58,9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EC19C6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21,1%</w:t>
            </w:r>
          </w:p>
        </w:tc>
        <w:tc>
          <w:tcPr>
            <w:tcW w:w="1440" w:type="dxa"/>
          </w:tcPr>
          <w:p w14:paraId="0499889D" w14:textId="77777777" w:rsidR="008F68C3" w:rsidRDefault="0012558D">
            <w:pPr>
              <w:pStyle w:val="Compact"/>
              <w:jc w:val="right"/>
            </w:pPr>
            <w:r>
              <w:t>Cao hơn 1,9%</w:t>
            </w:r>
          </w:p>
        </w:tc>
        <w:tc>
          <w:tcPr>
            <w:tcW w:w="1080" w:type="dxa"/>
          </w:tcPr>
          <w:p w14:paraId="111AB22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chính</w:t>
            </w:r>
          </w:p>
        </w:tc>
      </w:tr>
      <w:tr w:rsidR="008F68C3" w14:paraId="694C1C8E" w14:textId="77777777">
        <w:tc>
          <w:tcPr>
            <w:tcW w:w="1080" w:type="dxa"/>
          </w:tcPr>
          <w:p w14:paraId="43F24F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 ASEAN</w:t>
            </w:r>
          </w:p>
        </w:tc>
        <w:tc>
          <w:tcPr>
            <w:tcW w:w="1440" w:type="dxa"/>
          </w:tcPr>
          <w:p w14:paraId="41EF3A8A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1A584C5" w14:textId="77777777" w:rsidR="008F68C3" w:rsidRDefault="0012558D">
            <w:pPr>
              <w:pStyle w:val="Compact"/>
              <w:jc w:val="right"/>
            </w:pPr>
            <w:r>
              <w:t>0,38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5E33BBB" w14:textId="77777777" w:rsidR="008F68C3" w:rsidRDefault="0012558D">
            <w:pPr>
              <w:pStyle w:val="Compact"/>
              <w:jc w:val="right"/>
            </w:pPr>
            <w:r>
              <w:t>18,7%</w:t>
            </w:r>
          </w:p>
        </w:tc>
        <w:tc>
          <w:tcPr>
            <w:tcW w:w="1440" w:type="dxa"/>
          </w:tcPr>
          <w:p w14:paraId="49773752" w14:textId="77777777" w:rsidR="008F68C3" w:rsidRDefault="0012558D">
            <w:pPr>
              <w:pStyle w:val="Compact"/>
              <w:jc w:val="right"/>
            </w:pPr>
            <w:r>
              <w:t>Ngang m</w:t>
            </w:r>
            <w:r>
              <w:t>ứ</w:t>
            </w:r>
            <w:r>
              <w:t>c APAC</w:t>
            </w:r>
          </w:p>
        </w:tc>
        <w:tc>
          <w:tcPr>
            <w:tcW w:w="1080" w:type="dxa"/>
          </w:tcPr>
          <w:p w14:paraId="7D921C14" w14:textId="77777777" w:rsidR="008F68C3" w:rsidRDefault="0012558D">
            <w:pPr>
              <w:pStyle w:val="Compact"/>
            </w:pPr>
            <w:r>
              <w:t>Manufacturing tăng nhanh</w:t>
            </w:r>
          </w:p>
        </w:tc>
      </w:tr>
      <w:tr w:rsidR="008F68C3" w14:paraId="196A660D" w14:textId="77777777">
        <w:tc>
          <w:tcPr>
            <w:tcW w:w="1080" w:type="dxa"/>
          </w:tcPr>
          <w:p w14:paraId="27F0660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 ASEAN</w:t>
            </w:r>
          </w:p>
        </w:tc>
        <w:tc>
          <w:tcPr>
            <w:tcW w:w="1440" w:type="dxa"/>
          </w:tcPr>
          <w:p w14:paraId="4C85F5DA" w14:textId="77777777" w:rsidR="008F68C3" w:rsidRDefault="0012558D">
            <w:pPr>
              <w:pStyle w:val="Compact"/>
              <w:jc w:val="right"/>
            </w:pPr>
            <w:r>
              <w:t>0,06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A357C98" w14:textId="77777777" w:rsidR="008F68C3" w:rsidRDefault="0012558D">
            <w:pPr>
              <w:pStyle w:val="Compact"/>
              <w:jc w:val="right"/>
            </w:pPr>
            <w:r>
              <w:t>0,11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0F9A93E" w14:textId="77777777" w:rsidR="008F68C3" w:rsidRDefault="0012558D">
            <w:pPr>
              <w:pStyle w:val="Compact"/>
              <w:jc w:val="right"/>
            </w:pPr>
            <w:r>
              <w:t>9,0%</w:t>
            </w:r>
          </w:p>
        </w:tc>
        <w:tc>
          <w:tcPr>
            <w:tcW w:w="1440" w:type="dxa"/>
          </w:tcPr>
          <w:p w14:paraId="04DE50B8" w14:textId="77777777" w:rsidR="008F68C3" w:rsidRDefault="0012558D">
            <w:pPr>
              <w:pStyle w:val="Compact"/>
              <w:jc w:val="right"/>
            </w:pPr>
            <w:r>
              <w:t>Ngang m</w:t>
            </w:r>
            <w:r>
              <w:t>ứ</w:t>
            </w:r>
            <w:r>
              <w:t>c APAC</w:t>
            </w:r>
          </w:p>
        </w:tc>
        <w:tc>
          <w:tcPr>
            <w:tcW w:w="1080" w:type="dxa"/>
          </w:tcPr>
          <w:p w14:paraId="5FCB683A" w14:textId="77777777" w:rsidR="008F68C3" w:rsidRDefault="0012558D">
            <w:pPr>
              <w:pStyle w:val="Compact"/>
            </w:pPr>
            <w:r>
              <w:t>Đang chuy</w:t>
            </w:r>
            <w:r>
              <w:t>ể</w:t>
            </w:r>
            <w:r>
              <w:t>n sang AMR</w:t>
            </w:r>
          </w:p>
        </w:tc>
      </w:tr>
      <w:tr w:rsidR="008F68C3" w14:paraId="26EFE281" w14:textId="77777777">
        <w:tc>
          <w:tcPr>
            <w:tcW w:w="1080" w:type="dxa"/>
          </w:tcPr>
          <w:p w14:paraId="21D9C74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 ASEAN</w:t>
            </w:r>
          </w:p>
        </w:tc>
        <w:tc>
          <w:tcPr>
            <w:tcW w:w="1440" w:type="dxa"/>
          </w:tcPr>
          <w:p w14:paraId="3ABFD939" w14:textId="77777777" w:rsidR="008F68C3" w:rsidRDefault="0012558D">
            <w:pPr>
              <w:pStyle w:val="Compact"/>
              <w:jc w:val="right"/>
            </w:pPr>
            <w:r>
              <w:t>0,09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6CFD2A09" w14:textId="77777777" w:rsidR="008F68C3" w:rsidRDefault="0012558D">
            <w:pPr>
              <w:pStyle w:val="Compact"/>
              <w:jc w:val="right"/>
            </w:pPr>
            <w:r>
              <w:t>0,16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7427C4D" w14:textId="77777777" w:rsidR="008F68C3" w:rsidRDefault="0012558D">
            <w:pPr>
              <w:pStyle w:val="Compact"/>
              <w:jc w:val="right"/>
            </w:pPr>
            <w:r>
              <w:t>10,1%</w:t>
            </w:r>
          </w:p>
        </w:tc>
        <w:tc>
          <w:tcPr>
            <w:tcW w:w="1440" w:type="dxa"/>
          </w:tcPr>
          <w:p w14:paraId="5CA77880" w14:textId="77777777" w:rsidR="008F68C3" w:rsidRDefault="0012558D">
            <w:pPr>
              <w:pStyle w:val="Compact"/>
              <w:jc w:val="right"/>
            </w:pPr>
            <w:r>
              <w:t>Ngang m</w:t>
            </w:r>
            <w:r>
              <w:t>ứ</w:t>
            </w:r>
            <w:r>
              <w:t>c APAC</w:t>
            </w:r>
          </w:p>
        </w:tc>
        <w:tc>
          <w:tcPr>
            <w:tcW w:w="1080" w:type="dxa"/>
          </w:tcPr>
          <w:p w14:paraId="1FC6C13C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nh</w:t>
            </w:r>
            <w:r>
              <w:t>ỏ</w:t>
            </w:r>
          </w:p>
        </w:tc>
      </w:tr>
      <w:tr w:rsidR="008F68C3" w14:paraId="0FCC1464" w14:textId="77777777">
        <w:tc>
          <w:tcPr>
            <w:tcW w:w="1080" w:type="dxa"/>
          </w:tcPr>
          <w:p w14:paraId="5BD1422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440" w:type="dxa"/>
          </w:tcPr>
          <w:p w14:paraId="05E4DE5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28,29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440" w:type="dxa"/>
          </w:tcPr>
          <w:p w14:paraId="383189B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59,55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440" w:type="dxa"/>
          </w:tcPr>
          <w:p w14:paraId="5F7D057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21,0%</w:t>
            </w:r>
          </w:p>
        </w:tc>
        <w:tc>
          <w:tcPr>
            <w:tcW w:w="1440" w:type="dxa"/>
          </w:tcPr>
          <w:p w14:paraId="5A47E48C" w14:textId="77777777" w:rsidR="008F68C3" w:rsidRDefault="008F68C3">
            <w:pPr>
              <w:pStyle w:val="Compact"/>
            </w:pPr>
          </w:p>
        </w:tc>
        <w:tc>
          <w:tcPr>
            <w:tcW w:w="1080" w:type="dxa"/>
          </w:tcPr>
          <w:p w14:paraId="1317B6CA" w14:textId="77777777" w:rsidR="008F68C3" w:rsidRDefault="008F68C3">
            <w:pPr>
              <w:pStyle w:val="Compact"/>
            </w:pPr>
          </w:p>
        </w:tc>
      </w:tr>
    </w:tbl>
    <w:p w14:paraId="2336EBDD" w14:textId="77777777" w:rsidR="008F68C3" w:rsidRDefault="0012558D">
      <w:pPr>
        <w:pStyle w:val="BodyText"/>
      </w:pPr>
      <w:r>
        <w:rPr>
          <w:b/>
          <w:bCs/>
        </w:rPr>
        <w:t>Phân tích theo qu</w:t>
      </w:r>
      <w:r>
        <w:rPr>
          <w:b/>
          <w:bCs/>
        </w:rPr>
        <w:t>ố</w:t>
      </w:r>
      <w:r>
        <w:rPr>
          <w:b/>
          <w:bCs/>
        </w:rPr>
        <w:t>c gia ASEAN:</w:t>
      </w:r>
    </w:p>
    <w:p w14:paraId="0D034538" w14:textId="77777777" w:rsidR="008F68C3" w:rsidRDefault="0012558D">
      <w:pPr>
        <w:pStyle w:val="BodyText"/>
      </w:pPr>
      <w:r>
        <w:rPr>
          <w:b/>
          <w:bCs/>
        </w:rPr>
        <w:t>1. Singapore - D</w:t>
      </w:r>
      <w:r>
        <w:rPr>
          <w:b/>
          <w:bCs/>
        </w:rPr>
        <w:t>ẫ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0331257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51833734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31E9B922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6E700EC3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5BF33EA2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1DB6A6FE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799F5ADD" w14:textId="77777777">
        <w:tc>
          <w:tcPr>
            <w:tcW w:w="1320" w:type="dxa"/>
          </w:tcPr>
          <w:p w14:paraId="0F76C2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Singapore</w:t>
            </w:r>
          </w:p>
        </w:tc>
        <w:tc>
          <w:tcPr>
            <w:tcW w:w="1760" w:type="dxa"/>
          </w:tcPr>
          <w:p w14:paraId="5A0D05DF" w14:textId="77777777" w:rsidR="008F68C3" w:rsidRDefault="0012558D">
            <w:pPr>
              <w:pStyle w:val="Compact"/>
              <w:jc w:val="right"/>
            </w:pPr>
            <w:r>
              <w:t>6,2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0A710AE" w14:textId="77777777" w:rsidR="008F68C3" w:rsidRDefault="0012558D">
            <w:pPr>
              <w:pStyle w:val="Compact"/>
              <w:jc w:val="right"/>
            </w:pPr>
            <w:r>
              <w:t>13,0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437C6CA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4AD21C95" w14:textId="77777777" w:rsidR="008F68C3" w:rsidRDefault="0012558D">
            <w:pPr>
              <w:pStyle w:val="Compact"/>
            </w:pPr>
            <w:r>
              <w:t>Smart Nation 2.0, 5G ph</w:t>
            </w:r>
            <w:r>
              <w:t>ổ</w:t>
            </w:r>
            <w:r>
              <w:t xml:space="preserve"> c</w:t>
            </w:r>
            <w:r>
              <w:t>ậ</w:t>
            </w:r>
            <w:r>
              <w:t>p</w:t>
            </w:r>
          </w:p>
        </w:tc>
      </w:tr>
      <w:tr w:rsidR="008F68C3" w14:paraId="38DB5242" w14:textId="77777777">
        <w:tc>
          <w:tcPr>
            <w:tcW w:w="1320" w:type="dxa"/>
          </w:tcPr>
          <w:p w14:paraId="716DCF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1CB33F6F" w14:textId="77777777" w:rsidR="008F68C3" w:rsidRDefault="0012558D">
            <w:pPr>
              <w:pStyle w:val="Compact"/>
              <w:jc w:val="right"/>
            </w:pPr>
            <w:r>
              <w:t>0,04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3953FB2" w14:textId="77777777" w:rsidR="008F68C3" w:rsidRDefault="0012558D">
            <w:pPr>
              <w:pStyle w:val="Compact"/>
              <w:jc w:val="right"/>
            </w:pPr>
            <w:r>
              <w:t>0,10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FB9563F" w14:textId="77777777" w:rsidR="008F68C3" w:rsidRDefault="0012558D">
            <w:pPr>
              <w:pStyle w:val="Compact"/>
              <w:jc w:val="right"/>
            </w:pPr>
            <w:r>
              <w:t>16,6%</w:t>
            </w:r>
          </w:p>
        </w:tc>
        <w:tc>
          <w:tcPr>
            <w:tcW w:w="1320" w:type="dxa"/>
          </w:tcPr>
          <w:p w14:paraId="742E8CC5" w14:textId="77777777" w:rsidR="008F68C3" w:rsidRDefault="0012558D">
            <w:pPr>
              <w:pStyle w:val="Compact"/>
            </w:pPr>
            <w:r>
              <w:t>Logistics hub, e-commerce</w:t>
            </w:r>
          </w:p>
        </w:tc>
      </w:tr>
      <w:tr w:rsidR="008F68C3" w14:paraId="3A414483" w14:textId="77777777">
        <w:tc>
          <w:tcPr>
            <w:tcW w:w="1320" w:type="dxa"/>
          </w:tcPr>
          <w:p w14:paraId="50EF8F0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114E222F" w14:textId="77777777" w:rsidR="008F68C3" w:rsidRDefault="0012558D">
            <w:pPr>
              <w:pStyle w:val="Compact"/>
              <w:jc w:val="right"/>
            </w:pPr>
            <w:r>
              <w:t>6,24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D823279" w14:textId="77777777" w:rsidR="008F68C3" w:rsidRDefault="0012558D">
            <w:pPr>
              <w:pStyle w:val="Compact"/>
              <w:jc w:val="right"/>
            </w:pPr>
            <w:r>
              <w:t>13,10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6D73E27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0A780AC1" w14:textId="77777777" w:rsidR="008F68C3" w:rsidRDefault="008F68C3">
            <w:pPr>
              <w:pStyle w:val="Compact"/>
            </w:pPr>
          </w:p>
        </w:tc>
      </w:tr>
    </w:tbl>
    <w:p w14:paraId="74EE2A7B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c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Qu</w:t>
      </w:r>
      <w:r>
        <w:t>ố</w:t>
      </w:r>
      <w:r>
        <w:t>c gia thông minh nh</w:t>
      </w:r>
      <w:r>
        <w:t>ấ</w:t>
      </w:r>
      <w:r>
        <w:t>t th</w:t>
      </w:r>
      <w:r>
        <w:t>ế</w:t>
      </w:r>
      <w:r>
        <w:t xml:space="preserve"> gi</w:t>
      </w:r>
      <w:r>
        <w:t>ớ</w:t>
      </w:r>
      <w:r>
        <w:t>i (IMD Smart City Index 2024: #1) - 5G ph</w:t>
      </w:r>
      <w:r>
        <w:t>ủ</w:t>
      </w:r>
      <w:r>
        <w:t xml:space="preserve"> sóng 90% dân s</w:t>
      </w:r>
      <w:r>
        <w:t>ố</w:t>
      </w:r>
      <w:r>
        <w:t xml:space="preserve"> (2024) </w:t>
      </w:r>
      <w:r>
        <w:t>- Trung tâm R&amp;D c</w:t>
      </w:r>
      <w:r>
        <w:t>ủ</w:t>
      </w:r>
      <w:r>
        <w:t>a các t</w:t>
      </w:r>
      <w:r>
        <w:t>ậ</w:t>
      </w:r>
      <w:r>
        <w:t>p đoàn công ngh</w:t>
      </w:r>
      <w:r>
        <w:t>ệ</w:t>
      </w:r>
      <w:r>
        <w:t xml:space="preserve"> (Google, Meta, Nvidia) - Chi tiêu R&amp;D: 2,5% GDP (cao nh</w:t>
      </w:r>
      <w:r>
        <w:t>ấ</w:t>
      </w:r>
      <w:r>
        <w:t xml:space="preserve">t ASEAN) -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Mekong:</w:t>
      </w:r>
      <w:r>
        <w:t xml:space="preserve"> R&amp;D center, technology partner, access to global market</w:t>
      </w:r>
    </w:p>
    <w:p w14:paraId="6FE0A92A" w14:textId="77777777" w:rsidR="008F68C3" w:rsidRDefault="0012558D">
      <w:pPr>
        <w:pStyle w:val="BodyText"/>
      </w:pPr>
      <w:r>
        <w:rPr>
          <w:b/>
          <w:bCs/>
        </w:rPr>
        <w:t>2. Thailand -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công nghi</w:t>
      </w:r>
      <w:r>
        <w:rPr>
          <w:b/>
          <w:bCs/>
        </w:rPr>
        <w:t>ệ</w:t>
      </w:r>
      <w:r>
        <w:rPr>
          <w:b/>
          <w:bCs/>
        </w:rPr>
        <w:t>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73B345D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18C6B376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19DF6B72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2B29A305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775FCFE7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31B7CFFF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556372D7" w14:textId="77777777">
        <w:tc>
          <w:tcPr>
            <w:tcW w:w="1320" w:type="dxa"/>
          </w:tcPr>
          <w:p w14:paraId="3F8C6CD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Thailand</w:t>
            </w:r>
          </w:p>
        </w:tc>
        <w:tc>
          <w:tcPr>
            <w:tcW w:w="1760" w:type="dxa"/>
          </w:tcPr>
          <w:p w14:paraId="0938D651" w14:textId="77777777" w:rsidR="008F68C3" w:rsidRDefault="0012558D">
            <w:pPr>
              <w:pStyle w:val="Compact"/>
              <w:jc w:val="right"/>
            </w:pPr>
            <w:r>
              <w:t>5,6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482A336" w14:textId="77777777" w:rsidR="008F68C3" w:rsidRDefault="0012558D">
            <w:pPr>
              <w:pStyle w:val="Compact"/>
              <w:jc w:val="right"/>
            </w:pPr>
            <w:r>
              <w:t>11,8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2BC3AE5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0A2C025D" w14:textId="77777777" w:rsidR="008F68C3" w:rsidRDefault="0012558D">
            <w:pPr>
              <w:pStyle w:val="Compact"/>
            </w:pPr>
            <w:r>
              <w:t>Industry 4.0, Smart Farming</w:t>
            </w:r>
          </w:p>
        </w:tc>
      </w:tr>
      <w:tr w:rsidR="008F68C3" w14:paraId="148DE36D" w14:textId="77777777">
        <w:tc>
          <w:tcPr>
            <w:tcW w:w="1320" w:type="dxa"/>
          </w:tcPr>
          <w:p w14:paraId="633996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33597A47" w14:textId="77777777" w:rsidR="008F68C3" w:rsidRDefault="0012558D">
            <w:pPr>
              <w:pStyle w:val="Compact"/>
              <w:jc w:val="right"/>
            </w:pPr>
            <w:r>
              <w:t>0,03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AB4BB8E" w14:textId="77777777" w:rsidR="008F68C3" w:rsidRDefault="0012558D">
            <w:pPr>
              <w:pStyle w:val="Compact"/>
              <w:jc w:val="right"/>
            </w:pPr>
            <w:r>
              <w:t>0,08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28BEE2F" w14:textId="77777777" w:rsidR="008F68C3" w:rsidRDefault="0012558D">
            <w:pPr>
              <w:pStyle w:val="Compact"/>
              <w:jc w:val="right"/>
            </w:pPr>
            <w:r>
              <w:t>17,7%</w:t>
            </w:r>
          </w:p>
        </w:tc>
        <w:tc>
          <w:tcPr>
            <w:tcW w:w="1320" w:type="dxa"/>
          </w:tcPr>
          <w:p w14:paraId="5D3D525F" w14:textId="77777777" w:rsidR="008F68C3" w:rsidRDefault="0012558D">
            <w:pPr>
              <w:pStyle w:val="Compact"/>
            </w:pPr>
            <w:r>
              <w:t>Automotive hub</w:t>
            </w:r>
          </w:p>
        </w:tc>
      </w:tr>
      <w:tr w:rsidR="008F68C3" w14:paraId="710BD75D" w14:textId="77777777">
        <w:tc>
          <w:tcPr>
            <w:tcW w:w="1320" w:type="dxa"/>
          </w:tcPr>
          <w:p w14:paraId="225A891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06491B0F" w14:textId="77777777" w:rsidR="008F68C3" w:rsidRDefault="0012558D">
            <w:pPr>
              <w:pStyle w:val="Compact"/>
              <w:jc w:val="right"/>
            </w:pPr>
            <w:r>
              <w:t>5,63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D9FC5AC" w14:textId="77777777" w:rsidR="008F68C3" w:rsidRDefault="0012558D">
            <w:pPr>
              <w:pStyle w:val="Compact"/>
              <w:jc w:val="right"/>
            </w:pPr>
            <w:r>
              <w:t>11,88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56F2C4E" w14:textId="77777777" w:rsidR="008F68C3" w:rsidRDefault="0012558D">
            <w:pPr>
              <w:pStyle w:val="Compact"/>
              <w:jc w:val="right"/>
            </w:pPr>
            <w:r>
              <w:t>13,3%</w:t>
            </w:r>
          </w:p>
        </w:tc>
        <w:tc>
          <w:tcPr>
            <w:tcW w:w="1320" w:type="dxa"/>
          </w:tcPr>
          <w:p w14:paraId="0503777E" w14:textId="77777777" w:rsidR="008F68C3" w:rsidRDefault="008F68C3">
            <w:pPr>
              <w:pStyle w:val="Compact"/>
            </w:pPr>
          </w:p>
        </w:tc>
      </w:tr>
    </w:tbl>
    <w:p w14:paraId="6E520CA2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c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</w:t>
      </w:r>
      <w:r>
        <w:t>- Trung tâm s</w:t>
      </w:r>
      <w:r>
        <w:t>ả</w:t>
      </w:r>
      <w:r>
        <w:t>n xu</w:t>
      </w:r>
      <w:r>
        <w:t>ấ</w:t>
      </w:r>
      <w:r>
        <w:t>t ô tô ASEAN (2,5 tri</w:t>
      </w:r>
      <w:r>
        <w:t>ệ</w:t>
      </w:r>
      <w:r>
        <w:t>u xe/năm) - Eastern Economic Corridor (EEC): 45 t</w:t>
      </w:r>
      <w:r>
        <w:t>ỷ</w:t>
      </w:r>
      <w:r>
        <w:t xml:space="preserve"> USD đ</w:t>
      </w:r>
      <w:r>
        <w:t>ầ</w:t>
      </w:r>
      <w:r>
        <w:t>u tư vào Industry 4.0 - Thailand 4.0 policy: thúc đ</w:t>
      </w:r>
      <w:r>
        <w:t>ẩ</w:t>
      </w:r>
      <w:r>
        <w:t>y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-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Mekong:</w:t>
      </w:r>
      <w:r>
        <w:t xml:space="preserve"> Automotive AMR, IoT for manufacturing, supply chain partner</w:t>
      </w:r>
    </w:p>
    <w:p w14:paraId="5CBB9ACF" w14:textId="77777777" w:rsidR="008F68C3" w:rsidRDefault="0012558D">
      <w:pPr>
        <w:pStyle w:val="BodyText"/>
      </w:pPr>
      <w:r>
        <w:rPr>
          <w:b/>
          <w:bCs/>
        </w:rPr>
        <w:t>3. Indone</w:t>
      </w:r>
      <w:r>
        <w:rPr>
          <w:b/>
          <w:bCs/>
        </w:rPr>
        <w:t>sia -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l</w:t>
      </w:r>
      <w:r>
        <w:rPr>
          <w:b/>
          <w:bCs/>
        </w:rPr>
        <w:t>ớ</w:t>
      </w:r>
      <w:r>
        <w:rPr>
          <w:b/>
          <w:bCs/>
        </w:rPr>
        <w:t>n nh</w:t>
      </w:r>
      <w:r>
        <w:rPr>
          <w:b/>
          <w:bCs/>
        </w:rPr>
        <w:t>ấ</w:t>
      </w:r>
      <w:r>
        <w:rPr>
          <w:b/>
          <w:bCs/>
        </w:rPr>
        <w:t>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7263068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242EF010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37BC48C4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4D404E76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370ED4BE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4F0448A0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509AE062" w14:textId="77777777">
        <w:tc>
          <w:tcPr>
            <w:tcW w:w="1320" w:type="dxa"/>
          </w:tcPr>
          <w:p w14:paraId="5BFE522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Indonesia</w:t>
            </w:r>
          </w:p>
        </w:tc>
        <w:tc>
          <w:tcPr>
            <w:tcW w:w="1760" w:type="dxa"/>
          </w:tcPr>
          <w:p w14:paraId="46A30F77" w14:textId="77777777" w:rsidR="008F68C3" w:rsidRDefault="0012558D">
            <w:pPr>
              <w:pStyle w:val="Compact"/>
              <w:jc w:val="right"/>
            </w:pPr>
            <w:r>
              <w:t>5,0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8952BE2" w14:textId="77777777" w:rsidR="008F68C3" w:rsidRDefault="0012558D">
            <w:pPr>
              <w:pStyle w:val="Compact"/>
              <w:jc w:val="right"/>
            </w:pPr>
            <w:r>
              <w:t>10,6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0DC16D46" w14:textId="77777777" w:rsidR="008F68C3" w:rsidRDefault="0012558D">
            <w:pPr>
              <w:pStyle w:val="Compact"/>
              <w:jc w:val="right"/>
            </w:pPr>
            <w:r>
              <w:t>13,3%</w:t>
            </w:r>
          </w:p>
        </w:tc>
        <w:tc>
          <w:tcPr>
            <w:tcW w:w="1320" w:type="dxa"/>
          </w:tcPr>
          <w:p w14:paraId="5089C6C2" w14:textId="77777777" w:rsidR="008F68C3" w:rsidRDefault="0012558D">
            <w:pPr>
              <w:pStyle w:val="Compact"/>
            </w:pPr>
            <w:r>
              <w:t>280 tri</w:t>
            </w:r>
            <w:r>
              <w:t>ệ</w:t>
            </w:r>
            <w:r>
              <w:t>u dân, urbanization</w:t>
            </w:r>
          </w:p>
        </w:tc>
      </w:tr>
      <w:tr w:rsidR="008F68C3" w14:paraId="45F9F6AB" w14:textId="77777777">
        <w:tc>
          <w:tcPr>
            <w:tcW w:w="1320" w:type="dxa"/>
          </w:tcPr>
          <w:p w14:paraId="609EFC9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4E4E449D" w14:textId="77777777" w:rsidR="008F68C3" w:rsidRDefault="0012558D">
            <w:pPr>
              <w:pStyle w:val="Compact"/>
              <w:jc w:val="right"/>
            </w:pPr>
            <w:r>
              <w:t>0,03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BAB279C" w14:textId="77777777" w:rsidR="008F68C3" w:rsidRDefault="0012558D">
            <w:pPr>
              <w:pStyle w:val="Compact"/>
              <w:jc w:val="right"/>
            </w:pPr>
            <w:r>
              <w:t>0,06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01B46B7" w14:textId="77777777" w:rsidR="008F68C3" w:rsidRDefault="0012558D">
            <w:pPr>
              <w:pStyle w:val="Compact"/>
              <w:jc w:val="right"/>
            </w:pPr>
            <w:r>
              <w:t>12,2%</w:t>
            </w:r>
          </w:p>
        </w:tc>
        <w:tc>
          <w:tcPr>
            <w:tcW w:w="1320" w:type="dxa"/>
          </w:tcPr>
          <w:p w14:paraId="1174B96B" w14:textId="77777777" w:rsidR="008F68C3" w:rsidRDefault="0012558D">
            <w:pPr>
              <w:pStyle w:val="Compact"/>
            </w:pPr>
            <w:r>
              <w:t>E-commerce logistics</w:t>
            </w:r>
          </w:p>
        </w:tc>
      </w:tr>
      <w:tr w:rsidR="008F68C3" w14:paraId="0757F4A6" w14:textId="77777777">
        <w:tc>
          <w:tcPr>
            <w:tcW w:w="1320" w:type="dxa"/>
          </w:tcPr>
          <w:p w14:paraId="2178CBD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32301EFE" w14:textId="77777777" w:rsidR="008F68C3" w:rsidRDefault="0012558D">
            <w:pPr>
              <w:pStyle w:val="Compact"/>
              <w:jc w:val="right"/>
            </w:pPr>
            <w:r>
              <w:t>5,03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B21B8BB" w14:textId="77777777" w:rsidR="008F68C3" w:rsidRDefault="0012558D">
            <w:pPr>
              <w:pStyle w:val="Compact"/>
              <w:jc w:val="right"/>
            </w:pPr>
            <w:r>
              <w:t>10,66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7B8E28E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6AD84EE7" w14:textId="77777777" w:rsidR="008F68C3" w:rsidRDefault="008F68C3">
            <w:pPr>
              <w:pStyle w:val="Compact"/>
            </w:pPr>
          </w:p>
        </w:tc>
      </w:tr>
    </w:tbl>
    <w:p w14:paraId="54513A2D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c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</w:t>
      </w:r>
      <w:r>
        <w:t>- Dân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>t ASEAN (280 tri</w:t>
      </w:r>
      <w:r>
        <w:t>ệ</w:t>
      </w:r>
      <w:r>
        <w:t>u) - E-commerce tăng trư</w:t>
      </w:r>
      <w:r>
        <w:t>ở</w:t>
      </w:r>
      <w:r>
        <w:t>ng nhanh (GoJek, Tokopedia, Bukalapak) - Making Indonesia 4.0: 100 t</w:t>
      </w:r>
      <w:r>
        <w:t>ỷ</w:t>
      </w:r>
      <w:r>
        <w:t xml:space="preserve"> USD đ</w:t>
      </w:r>
      <w:r>
        <w:t>ầ</w:t>
      </w:r>
      <w:r>
        <w:t>u tư công nghi</w:t>
      </w:r>
      <w:r>
        <w:t>ệ</w:t>
      </w:r>
      <w:r>
        <w:t xml:space="preserve">p -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Mekong:</w:t>
      </w:r>
      <w:r>
        <w:t xml:space="preserve"> </w:t>
      </w:r>
      <w:r>
        <w:t>Smart city, e-commerce logistics, manufacturing</w:t>
      </w:r>
    </w:p>
    <w:p w14:paraId="4B31C130" w14:textId="77777777" w:rsidR="008F68C3" w:rsidRDefault="0012558D">
      <w:pPr>
        <w:pStyle w:val="BodyText"/>
      </w:pPr>
      <w:r>
        <w:rPr>
          <w:b/>
          <w:bCs/>
        </w:rPr>
        <w:t>4. VI</w:t>
      </w:r>
      <w:r>
        <w:rPr>
          <w:b/>
          <w:bCs/>
        </w:rPr>
        <w:t>Ệ</w:t>
      </w:r>
      <w:r>
        <w:rPr>
          <w:b/>
          <w:bCs/>
        </w:rPr>
        <w:t>T NAM -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tr</w:t>
      </w:r>
      <w:r>
        <w:rPr>
          <w:b/>
          <w:bCs/>
        </w:rPr>
        <w:t>ọ</w:t>
      </w:r>
      <w:r>
        <w:rPr>
          <w:b/>
          <w:bCs/>
        </w:rPr>
        <w:t>ng tâm: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2C6165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4ECD3D68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32B998FF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152F3CCA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503BD62B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2293FFB9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620A8E15" w14:textId="77777777">
        <w:tc>
          <w:tcPr>
            <w:tcW w:w="1320" w:type="dxa"/>
          </w:tcPr>
          <w:p w14:paraId="245452B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Vietnam</w:t>
            </w:r>
          </w:p>
        </w:tc>
        <w:tc>
          <w:tcPr>
            <w:tcW w:w="1760" w:type="dxa"/>
          </w:tcPr>
          <w:p w14:paraId="51F6E08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4,2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0711241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13,2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37A1656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26,2%</w:t>
            </w:r>
          </w:p>
        </w:tc>
        <w:tc>
          <w:tcPr>
            <w:tcW w:w="1320" w:type="dxa"/>
          </w:tcPr>
          <w:p w14:paraId="45BC40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nhanh nh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ASEAN</w:t>
            </w:r>
          </w:p>
        </w:tc>
      </w:tr>
      <w:tr w:rsidR="008F68C3" w14:paraId="65250689" w14:textId="77777777">
        <w:tc>
          <w:tcPr>
            <w:tcW w:w="1320" w:type="dxa"/>
          </w:tcPr>
          <w:p w14:paraId="49F995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06F92D7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0,03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2052FB7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0,08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2A84C82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17,7%</w:t>
            </w:r>
          </w:p>
        </w:tc>
        <w:tc>
          <w:tcPr>
            <w:tcW w:w="1320" w:type="dxa"/>
          </w:tcPr>
          <w:p w14:paraId="42FFA9E1" w14:textId="77777777" w:rsidR="008F68C3" w:rsidRDefault="0012558D">
            <w:pPr>
              <w:pStyle w:val="Compact"/>
            </w:pPr>
            <w:r>
              <w:t>Manufacturing hub</w:t>
            </w:r>
          </w:p>
        </w:tc>
      </w:tr>
      <w:tr w:rsidR="008F68C3" w14:paraId="07EF3D9A" w14:textId="77777777">
        <w:tc>
          <w:tcPr>
            <w:tcW w:w="1320" w:type="dxa"/>
          </w:tcPr>
          <w:p w14:paraId="5878A1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26E785C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4,23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1B0467A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13,28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760" w:type="dxa"/>
          </w:tcPr>
          <w:p w14:paraId="130A5B2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26,1%</w:t>
            </w:r>
          </w:p>
        </w:tc>
        <w:tc>
          <w:tcPr>
            <w:tcW w:w="1320" w:type="dxa"/>
          </w:tcPr>
          <w:p w14:paraId="0F56971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Mekong</w:t>
            </w:r>
          </w:p>
        </w:tc>
      </w:tr>
    </w:tbl>
    <w:p w14:paraId="001AF42C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c đi</w:t>
      </w:r>
      <w:r>
        <w:rPr>
          <w:b/>
          <w:bCs/>
        </w:rPr>
        <w:t>ể</w:t>
      </w:r>
      <w:r>
        <w:rPr>
          <w:b/>
          <w:bCs/>
        </w:rPr>
        <w:t>m:</w:t>
      </w:r>
      <w:r>
        <w:t xml:space="preserve"> - Tăng trư</w:t>
      </w:r>
      <w:r>
        <w:t>ở</w:t>
      </w:r>
      <w:r>
        <w:t>ng GDP 6,5-7,0%/năm (2024-2030) - FDI 35-40 t</w:t>
      </w:r>
      <w:r>
        <w:t>ỷ</w:t>
      </w:r>
      <w:r>
        <w:t xml:space="preserve"> USD/năm (top 3 châu Á) - 83.035 DNNVV c</w:t>
      </w:r>
      <w:r>
        <w:t>ầ</w:t>
      </w:r>
      <w:r>
        <w:t>n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- Chính sách ưu đãi công ngh</w:t>
      </w:r>
      <w:r>
        <w:t>ệ</w:t>
      </w:r>
      <w:r>
        <w:t xml:space="preserve"> cao [QĐ 38/2020/QĐ-T</w:t>
      </w:r>
      <w:r>
        <w:t>Tg – Ph</w:t>
      </w:r>
      <w:r>
        <w:t>ụ</w:t>
      </w:r>
      <w:r>
        <w:t xml:space="preserve"> l</w:t>
      </w:r>
      <w:r>
        <w:t>ụ</w:t>
      </w:r>
      <w:r>
        <w:t>c II, M</w:t>
      </w:r>
      <w:r>
        <w:t>ụ</w:t>
      </w:r>
      <w:r>
        <w:t>c 1.1 (Vi đi</w:t>
      </w:r>
      <w:r>
        <w:t>ệ</w:t>
      </w:r>
      <w:r>
        <w:t>n t</w:t>
      </w:r>
      <w:r>
        <w:t>ử</w:t>
      </w:r>
      <w:r>
        <w:t>), M</w:t>
      </w:r>
      <w:r>
        <w:t>ụ</w:t>
      </w:r>
      <w:r>
        <w:t>c 1.2 (CNTT), M</w:t>
      </w:r>
      <w:r>
        <w:t>ụ</w:t>
      </w:r>
      <w:r>
        <w:t>c 2.1 (Cơ khí chính xác), M</w:t>
      </w:r>
      <w:r>
        <w:t>ụ</w:t>
      </w:r>
      <w:r>
        <w:t>c 2.2 (T</w:t>
      </w:r>
      <w:r>
        <w:t>ự</w:t>
      </w:r>
      <w:r>
        <w:t xml:space="preserve"> đ</w:t>
      </w:r>
      <w:r>
        <w:t>ộ</w:t>
      </w:r>
      <w:r>
        <w:t>ng hóa)] (TTCP, 2020); [QĐ 2117/QĐ-TTg – Đi</w:t>
      </w:r>
      <w:r>
        <w:t>ề</w:t>
      </w:r>
      <w:r>
        <w:t>u 1, Kho</w:t>
      </w:r>
      <w:r>
        <w:t>ả</w:t>
      </w:r>
      <w:r>
        <w:t>n 1 (Tiêu chí d</w:t>
      </w:r>
      <w:r>
        <w:t>ự</w:t>
      </w:r>
      <w:r>
        <w:t xml:space="preserve"> án công ngh</w:t>
      </w:r>
      <w:r>
        <w:t>ệ</w:t>
      </w:r>
      <w:r>
        <w:t xml:space="preserve"> cao ưu tiên)] (TTCP, 2020) - </w:t>
      </w: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 cho Mekong: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 + Xu</w:t>
      </w:r>
      <w:r>
        <w:t>ấ</w:t>
      </w:r>
      <w:r>
        <w:t>t kh</w:t>
      </w:r>
      <w:r>
        <w:t>ẩ</w:t>
      </w:r>
      <w:r>
        <w:t>u sang ASEAN</w:t>
      </w:r>
    </w:p>
    <w:p w14:paraId="2515EA71" w14:textId="77777777" w:rsidR="008F68C3" w:rsidRDefault="0012558D">
      <w:pPr>
        <w:pStyle w:val="BodyText"/>
      </w:pPr>
      <w:r>
        <w:rPr>
          <w:b/>
          <w:bCs/>
        </w:rPr>
        <w:t>5. Philippines - Tăng trư</w:t>
      </w:r>
      <w:r>
        <w:rPr>
          <w:b/>
          <w:bCs/>
        </w:rPr>
        <w:t>ở</w:t>
      </w:r>
      <w:r>
        <w:rPr>
          <w:b/>
          <w:bCs/>
        </w:rPr>
        <w:t>ng m</w:t>
      </w:r>
      <w:r>
        <w:rPr>
          <w:b/>
          <w:bCs/>
        </w:rPr>
        <w:t>ạ</w:t>
      </w:r>
      <w:r>
        <w:rPr>
          <w:b/>
          <w:bCs/>
        </w:rPr>
        <w:t>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5008875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54CFBC34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4074063C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3E20027D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6D0C5551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0D31F173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66AC61BB" w14:textId="77777777">
        <w:tc>
          <w:tcPr>
            <w:tcW w:w="1320" w:type="dxa"/>
          </w:tcPr>
          <w:p w14:paraId="723D08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Philippines</w:t>
            </w:r>
          </w:p>
        </w:tc>
        <w:tc>
          <w:tcPr>
            <w:tcW w:w="1760" w:type="dxa"/>
          </w:tcPr>
          <w:p w14:paraId="2A6E50BB" w14:textId="77777777" w:rsidR="008F68C3" w:rsidRDefault="0012558D">
            <w:pPr>
              <w:pStyle w:val="Compact"/>
              <w:jc w:val="right"/>
            </w:pPr>
            <w:r>
              <w:t>3,4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51BCEF4" w14:textId="77777777" w:rsidR="008F68C3" w:rsidRDefault="0012558D">
            <w:pPr>
              <w:pStyle w:val="Compact"/>
              <w:jc w:val="right"/>
            </w:pPr>
            <w:r>
              <w:t>7,1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6DF493E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6F09D139" w14:textId="77777777" w:rsidR="008F68C3" w:rsidRDefault="0012558D">
            <w:pPr>
              <w:pStyle w:val="Compact"/>
            </w:pPr>
            <w:r>
              <w:t>BPO, smart city</w:t>
            </w:r>
          </w:p>
        </w:tc>
      </w:tr>
      <w:tr w:rsidR="008F68C3" w14:paraId="4B2B8368" w14:textId="77777777">
        <w:tc>
          <w:tcPr>
            <w:tcW w:w="1320" w:type="dxa"/>
          </w:tcPr>
          <w:p w14:paraId="7E2E1D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4A35280D" w14:textId="77777777" w:rsidR="008F68C3" w:rsidRDefault="0012558D">
            <w:pPr>
              <w:pStyle w:val="Compact"/>
              <w:jc w:val="right"/>
            </w:pPr>
            <w:r>
              <w:t>0,02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44E492B" w14:textId="77777777" w:rsidR="008F68C3" w:rsidRDefault="0012558D">
            <w:pPr>
              <w:pStyle w:val="Compact"/>
              <w:jc w:val="right"/>
            </w:pPr>
            <w:r>
              <w:t>0,05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A59FDA3" w14:textId="77777777" w:rsidR="008F68C3" w:rsidRDefault="0012558D">
            <w:pPr>
              <w:pStyle w:val="Compact"/>
              <w:jc w:val="right"/>
            </w:pPr>
            <w:r>
              <w:t>16,6%</w:t>
            </w:r>
          </w:p>
        </w:tc>
        <w:tc>
          <w:tcPr>
            <w:tcW w:w="1320" w:type="dxa"/>
          </w:tcPr>
          <w:p w14:paraId="696462B4" w14:textId="77777777" w:rsidR="008F68C3" w:rsidRDefault="0012558D">
            <w:pPr>
              <w:pStyle w:val="Compact"/>
            </w:pPr>
            <w:r>
              <w:t>Warehouse automation</w:t>
            </w:r>
          </w:p>
        </w:tc>
      </w:tr>
      <w:tr w:rsidR="008F68C3" w14:paraId="5F75D0E0" w14:textId="77777777">
        <w:tc>
          <w:tcPr>
            <w:tcW w:w="1320" w:type="dxa"/>
          </w:tcPr>
          <w:p w14:paraId="5F5D1BD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12014ED6" w14:textId="77777777" w:rsidR="008F68C3" w:rsidRDefault="0012558D">
            <w:pPr>
              <w:pStyle w:val="Compact"/>
              <w:jc w:val="right"/>
            </w:pPr>
            <w:r>
              <w:t>3,42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73A31C5" w14:textId="77777777" w:rsidR="008F68C3" w:rsidRDefault="0012558D">
            <w:pPr>
              <w:pStyle w:val="Compact"/>
              <w:jc w:val="right"/>
            </w:pPr>
            <w:r>
              <w:t>7,15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E943E16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481EC4EF" w14:textId="77777777" w:rsidR="008F68C3" w:rsidRDefault="008F68C3">
            <w:pPr>
              <w:pStyle w:val="Compact"/>
            </w:pPr>
          </w:p>
        </w:tc>
      </w:tr>
    </w:tbl>
    <w:p w14:paraId="45DB093A" w14:textId="77777777" w:rsidR="008F68C3" w:rsidRDefault="0012558D">
      <w:pPr>
        <w:pStyle w:val="BodyText"/>
      </w:pPr>
      <w:r>
        <w:rPr>
          <w:b/>
          <w:bCs/>
        </w:rPr>
        <w:t>6. Malaysia - Công ngh</w:t>
      </w:r>
      <w:r>
        <w:rPr>
          <w:b/>
          <w:bCs/>
        </w:rPr>
        <w:t>ệ</w:t>
      </w:r>
      <w:r>
        <w:rPr>
          <w:b/>
          <w:bCs/>
        </w:rPr>
        <w:t xml:space="preserve"> cao: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A0D9D8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7EFDC677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68B3BF9C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52CAB197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450BD99A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72A7CA6D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8F68C3" w14:paraId="72D75EE2" w14:textId="77777777">
        <w:tc>
          <w:tcPr>
            <w:tcW w:w="1320" w:type="dxa"/>
          </w:tcPr>
          <w:p w14:paraId="6760128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IoT Malaysia</w:t>
            </w:r>
          </w:p>
        </w:tc>
        <w:tc>
          <w:tcPr>
            <w:tcW w:w="1760" w:type="dxa"/>
          </w:tcPr>
          <w:p w14:paraId="6BB40635" w14:textId="77777777" w:rsidR="008F68C3" w:rsidRDefault="0012558D">
            <w:pPr>
              <w:pStyle w:val="Compact"/>
              <w:jc w:val="right"/>
            </w:pPr>
            <w:r>
              <w:t>2,8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45F036E" w14:textId="77777777" w:rsidR="008F68C3" w:rsidRDefault="0012558D">
            <w:pPr>
              <w:pStyle w:val="Compact"/>
              <w:jc w:val="right"/>
            </w:pPr>
            <w:r>
              <w:t>5,9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C138D9D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152CCD94" w14:textId="77777777" w:rsidR="008F68C3" w:rsidRDefault="0012558D">
            <w:pPr>
              <w:pStyle w:val="Compact"/>
            </w:pPr>
            <w:r>
              <w:t>Electronics, petrochemicals</w:t>
            </w:r>
          </w:p>
        </w:tc>
      </w:tr>
      <w:tr w:rsidR="008F68C3" w14:paraId="7569C1E0" w14:textId="77777777">
        <w:tc>
          <w:tcPr>
            <w:tcW w:w="1320" w:type="dxa"/>
          </w:tcPr>
          <w:p w14:paraId="4B60062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AMR+AGV</w:t>
            </w:r>
          </w:p>
        </w:tc>
        <w:tc>
          <w:tcPr>
            <w:tcW w:w="1760" w:type="dxa"/>
          </w:tcPr>
          <w:p w14:paraId="3DD9D2C6" w14:textId="77777777" w:rsidR="008F68C3" w:rsidRDefault="0012558D">
            <w:pPr>
              <w:pStyle w:val="Compact"/>
              <w:jc w:val="right"/>
            </w:pPr>
            <w:r>
              <w:t>0,02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6877DB61" w14:textId="77777777" w:rsidR="008F68C3" w:rsidRDefault="0012558D">
            <w:pPr>
              <w:pStyle w:val="Compact"/>
              <w:jc w:val="right"/>
            </w:pPr>
            <w:r>
              <w:t>0,04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9281631" w14:textId="77777777" w:rsidR="008F68C3" w:rsidRDefault="0012558D">
            <w:pPr>
              <w:pStyle w:val="Compact"/>
              <w:jc w:val="right"/>
            </w:pPr>
            <w:r>
              <w:t>12,2%</w:t>
            </w:r>
          </w:p>
        </w:tc>
        <w:tc>
          <w:tcPr>
            <w:tcW w:w="1320" w:type="dxa"/>
          </w:tcPr>
          <w:p w14:paraId="71E83C9A" w14:textId="77777777" w:rsidR="008F68C3" w:rsidRDefault="0012558D">
            <w:pPr>
              <w:pStyle w:val="Compact"/>
            </w:pPr>
            <w:r>
              <w:t>Semiconductor</w:t>
            </w:r>
          </w:p>
        </w:tc>
      </w:tr>
      <w:tr w:rsidR="008F68C3" w14:paraId="7A9AF808" w14:textId="77777777">
        <w:tc>
          <w:tcPr>
            <w:tcW w:w="1320" w:type="dxa"/>
          </w:tcPr>
          <w:p w14:paraId="753F97C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23AF5CD4" w14:textId="77777777" w:rsidR="008F68C3" w:rsidRDefault="0012558D">
            <w:pPr>
              <w:pStyle w:val="Compact"/>
              <w:jc w:val="right"/>
            </w:pPr>
            <w:r>
              <w:t>2,82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9890443" w14:textId="77777777" w:rsidR="008F68C3" w:rsidRDefault="0012558D">
            <w:pPr>
              <w:pStyle w:val="Compact"/>
              <w:jc w:val="right"/>
            </w:pPr>
            <w:r>
              <w:t>5,94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875509D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07A25B73" w14:textId="77777777" w:rsidR="008F68C3" w:rsidRDefault="008F68C3">
            <w:pPr>
              <w:pStyle w:val="Compact"/>
            </w:pPr>
          </w:p>
        </w:tc>
      </w:tr>
    </w:tbl>
    <w:p w14:paraId="262A4005" w14:textId="77777777" w:rsidR="008F68C3" w:rsidRDefault="0012558D">
      <w:pPr>
        <w:pStyle w:val="BodyText"/>
      </w:pPr>
      <w:r>
        <w:rPr>
          <w:b/>
          <w:bCs/>
        </w:rPr>
        <w:t>7. Myanmar, Cambodia, Laos, Brunei: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38EE4A0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3DE6D60F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760" w:type="dxa"/>
          </w:tcPr>
          <w:p w14:paraId="5BAED9E9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760" w:type="dxa"/>
          </w:tcPr>
          <w:p w14:paraId="5DEA9F07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760" w:type="dxa"/>
          </w:tcPr>
          <w:p w14:paraId="0CE3B227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20" w:type="dxa"/>
          </w:tcPr>
          <w:p w14:paraId="16363725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3AA0168" w14:textId="77777777">
        <w:tc>
          <w:tcPr>
            <w:tcW w:w="1320" w:type="dxa"/>
          </w:tcPr>
          <w:p w14:paraId="289AC23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Myanmar</w:t>
            </w:r>
          </w:p>
        </w:tc>
        <w:tc>
          <w:tcPr>
            <w:tcW w:w="1760" w:type="dxa"/>
          </w:tcPr>
          <w:p w14:paraId="541A73E1" w14:textId="77777777" w:rsidR="008F68C3" w:rsidRDefault="0012558D">
            <w:pPr>
              <w:pStyle w:val="Compact"/>
              <w:jc w:val="right"/>
            </w:pPr>
            <w:r>
              <w:t>0,42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5DC50CA" w14:textId="77777777" w:rsidR="008F68C3" w:rsidRDefault="0012558D">
            <w:pPr>
              <w:pStyle w:val="Compact"/>
              <w:jc w:val="right"/>
            </w:pPr>
            <w:r>
              <w:t>0,88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01404E3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5B0C5872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ti</w:t>
            </w:r>
            <w:r>
              <w:t>ề</w:t>
            </w:r>
            <w:r>
              <w:t>m năng</w:t>
            </w:r>
          </w:p>
        </w:tc>
      </w:tr>
      <w:tr w:rsidR="008F68C3" w14:paraId="4F5E6380" w14:textId="77777777">
        <w:tc>
          <w:tcPr>
            <w:tcW w:w="1320" w:type="dxa"/>
          </w:tcPr>
          <w:p w14:paraId="2C04AD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Cambodia</w:t>
            </w:r>
          </w:p>
        </w:tc>
        <w:tc>
          <w:tcPr>
            <w:tcW w:w="1760" w:type="dxa"/>
          </w:tcPr>
          <w:p w14:paraId="4A7377C0" w14:textId="77777777" w:rsidR="008F68C3" w:rsidRDefault="0012558D">
            <w:pPr>
              <w:pStyle w:val="Compact"/>
              <w:jc w:val="right"/>
            </w:pPr>
            <w:r>
              <w:t>0,28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AC5DEA3" w14:textId="77777777" w:rsidR="008F68C3" w:rsidRDefault="0012558D">
            <w:pPr>
              <w:pStyle w:val="Compact"/>
              <w:jc w:val="right"/>
            </w:pPr>
            <w:r>
              <w:t>0,59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23FADD8C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6A11FE87" w14:textId="77777777" w:rsidR="008F68C3" w:rsidRDefault="0012558D">
            <w:pPr>
              <w:pStyle w:val="Compact"/>
            </w:pPr>
            <w:r>
              <w:t>Garment, tourism</w:t>
            </w:r>
          </w:p>
        </w:tc>
      </w:tr>
      <w:tr w:rsidR="008F68C3" w14:paraId="2F9DDA14" w14:textId="77777777">
        <w:tc>
          <w:tcPr>
            <w:tcW w:w="1320" w:type="dxa"/>
          </w:tcPr>
          <w:p w14:paraId="731BF2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Laos</w:t>
            </w:r>
          </w:p>
        </w:tc>
        <w:tc>
          <w:tcPr>
            <w:tcW w:w="1760" w:type="dxa"/>
          </w:tcPr>
          <w:p w14:paraId="124253C0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5939956" w14:textId="77777777" w:rsidR="008F68C3" w:rsidRDefault="0012558D">
            <w:pPr>
              <w:pStyle w:val="Compact"/>
              <w:jc w:val="right"/>
            </w:pPr>
            <w:r>
              <w:t>0,29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5A6E2EA4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50001E79" w14:textId="77777777" w:rsidR="008F68C3" w:rsidRDefault="0012558D">
            <w:pPr>
              <w:pStyle w:val="Compact"/>
            </w:pPr>
            <w:r>
              <w:t>Hydropower</w:t>
            </w:r>
          </w:p>
        </w:tc>
      </w:tr>
      <w:tr w:rsidR="008F68C3" w14:paraId="73568541" w14:textId="77777777">
        <w:tc>
          <w:tcPr>
            <w:tcW w:w="1320" w:type="dxa"/>
          </w:tcPr>
          <w:p w14:paraId="55C40E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Brunei</w:t>
            </w:r>
          </w:p>
        </w:tc>
        <w:tc>
          <w:tcPr>
            <w:tcW w:w="1760" w:type="dxa"/>
          </w:tcPr>
          <w:p w14:paraId="5D5DD74E" w14:textId="77777777" w:rsidR="008F68C3" w:rsidRDefault="0012558D">
            <w:pPr>
              <w:pStyle w:val="Compact"/>
              <w:jc w:val="right"/>
            </w:pPr>
            <w:r>
              <w:t>0,14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7419BFB2" w14:textId="77777777" w:rsidR="008F68C3" w:rsidRDefault="0012558D">
            <w:pPr>
              <w:pStyle w:val="Compact"/>
              <w:jc w:val="right"/>
            </w:pPr>
            <w:r>
              <w:t>0,29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1ADC133E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07DAE381" w14:textId="77777777" w:rsidR="008F68C3" w:rsidRDefault="0012558D">
            <w:pPr>
              <w:pStyle w:val="Compact"/>
            </w:pPr>
            <w:r>
              <w:t>Oil &amp; gas</w:t>
            </w:r>
          </w:p>
        </w:tc>
      </w:tr>
      <w:tr w:rsidR="008F68C3" w14:paraId="34F74B50" w14:textId="77777777">
        <w:tc>
          <w:tcPr>
            <w:tcW w:w="1320" w:type="dxa"/>
          </w:tcPr>
          <w:p w14:paraId="5943140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760" w:type="dxa"/>
          </w:tcPr>
          <w:p w14:paraId="7D65709E" w14:textId="77777777" w:rsidR="008F68C3" w:rsidRDefault="0012558D">
            <w:pPr>
              <w:pStyle w:val="Compact"/>
              <w:jc w:val="right"/>
            </w:pPr>
            <w:r>
              <w:t>0,98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379E5030" w14:textId="77777777" w:rsidR="008F68C3" w:rsidRDefault="0012558D">
            <w:pPr>
              <w:pStyle w:val="Compact"/>
              <w:jc w:val="right"/>
            </w:pPr>
            <w:r>
              <w:t>2,05 t</w:t>
            </w:r>
            <w:r>
              <w:t>ỷ</w:t>
            </w:r>
            <w:r>
              <w:t xml:space="preserve"> USD</w:t>
            </w:r>
          </w:p>
        </w:tc>
        <w:tc>
          <w:tcPr>
            <w:tcW w:w="1760" w:type="dxa"/>
          </w:tcPr>
          <w:p w14:paraId="4F7725C4" w14:textId="77777777" w:rsidR="008F68C3" w:rsidRDefault="0012558D">
            <w:pPr>
              <w:pStyle w:val="Compact"/>
              <w:jc w:val="right"/>
            </w:pPr>
            <w:r>
              <w:t>13,2%</w:t>
            </w:r>
          </w:p>
        </w:tc>
        <w:tc>
          <w:tcPr>
            <w:tcW w:w="1320" w:type="dxa"/>
          </w:tcPr>
          <w:p w14:paraId="28F0B25C" w14:textId="77777777" w:rsidR="008F68C3" w:rsidRDefault="008F68C3">
            <w:pPr>
              <w:pStyle w:val="Compact"/>
            </w:pPr>
          </w:p>
        </w:tc>
      </w:tr>
    </w:tbl>
    <w:p w14:paraId="0E111861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 xml:space="preserve"> ASEAN cho Mekong Technology:</w:t>
      </w:r>
    </w:p>
    <w:p w14:paraId="40E0EC53" w14:textId="77777777" w:rsidR="008F68C3" w:rsidRDefault="0012558D">
      <w:pPr>
        <w:pStyle w:val="BodyText"/>
      </w:pPr>
      <w:r>
        <w:rPr>
          <w:b/>
          <w:bCs/>
        </w:rPr>
        <w:t>1. Hi</w:t>
      </w:r>
      <w:r>
        <w:rPr>
          <w:b/>
          <w:bCs/>
        </w:rPr>
        <w:t>ệ</w:t>
      </w:r>
      <w:r>
        <w:rPr>
          <w:b/>
          <w:bCs/>
        </w:rPr>
        <w:t>p đ</w:t>
      </w:r>
      <w:r>
        <w:rPr>
          <w:b/>
          <w:bCs/>
        </w:rPr>
        <w:t>ị</w:t>
      </w:r>
      <w:r>
        <w:rPr>
          <w:b/>
          <w:bCs/>
        </w:rPr>
        <w:t>nh thương m</w:t>
      </w:r>
      <w:r>
        <w:rPr>
          <w:b/>
          <w:bCs/>
        </w:rPr>
        <w:t>ạ</w:t>
      </w:r>
      <w:r>
        <w:rPr>
          <w:b/>
          <w:bCs/>
        </w:rPr>
        <w:t>i t</w:t>
      </w:r>
      <w:r>
        <w:rPr>
          <w:b/>
          <w:bCs/>
        </w:rPr>
        <w:t>ự</w:t>
      </w:r>
      <w:r>
        <w:rPr>
          <w:b/>
          <w:bCs/>
        </w:rPr>
        <w:t xml:space="preserve"> do: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FF9A0E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FD6F0A4" w14:textId="77777777" w:rsidR="008F68C3" w:rsidRDefault="0012558D">
            <w:pPr>
              <w:pStyle w:val="Compact"/>
            </w:pPr>
            <w:r>
              <w:t>Hi</w:t>
            </w:r>
            <w:r>
              <w:t>ệ</w:t>
            </w:r>
            <w:r>
              <w:t>p đ</w:t>
            </w:r>
            <w:r>
              <w:t>ị</w:t>
            </w:r>
            <w:r>
              <w:t>nh</w:t>
            </w:r>
          </w:p>
        </w:tc>
        <w:tc>
          <w:tcPr>
            <w:tcW w:w="1980" w:type="dxa"/>
          </w:tcPr>
          <w:p w14:paraId="43DA77CE" w14:textId="77777777" w:rsidR="008F68C3" w:rsidRDefault="0012558D">
            <w:pPr>
              <w:pStyle w:val="Compact"/>
            </w:pPr>
            <w:r>
              <w:t>Năm ký</w:t>
            </w:r>
          </w:p>
        </w:tc>
        <w:tc>
          <w:tcPr>
            <w:tcW w:w="1980" w:type="dxa"/>
          </w:tcPr>
          <w:p w14:paraId="2F32E477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ích</w:t>
            </w:r>
          </w:p>
        </w:tc>
        <w:tc>
          <w:tcPr>
            <w:tcW w:w="1980" w:type="dxa"/>
          </w:tcPr>
          <w:p w14:paraId="4E737FC6" w14:textId="77777777" w:rsidR="008F68C3" w:rsidRDefault="0012558D">
            <w:pPr>
              <w:pStyle w:val="Compact"/>
            </w:pPr>
            <w:r>
              <w:t>Tác đ</w:t>
            </w:r>
            <w:r>
              <w:t>ộ</w:t>
            </w:r>
            <w:r>
              <w:t>ng v</w:t>
            </w:r>
            <w:r>
              <w:t>ớ</w:t>
            </w:r>
            <w:r>
              <w:t>i Mekong</w:t>
            </w:r>
          </w:p>
        </w:tc>
      </w:tr>
      <w:tr w:rsidR="008F68C3" w14:paraId="78654E13" w14:textId="77777777">
        <w:tc>
          <w:tcPr>
            <w:tcW w:w="1980" w:type="dxa"/>
          </w:tcPr>
          <w:p w14:paraId="669E8C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AFTA</w:t>
            </w:r>
            <w:r>
              <w:t xml:space="preserve"> (ASEAN Free Trade Area)</w:t>
            </w:r>
          </w:p>
        </w:tc>
        <w:tc>
          <w:tcPr>
            <w:tcW w:w="1980" w:type="dxa"/>
          </w:tcPr>
          <w:p w14:paraId="6B8D1207" w14:textId="77777777" w:rsidR="008F68C3" w:rsidRDefault="0012558D">
            <w:pPr>
              <w:pStyle w:val="Compact"/>
            </w:pPr>
            <w:r>
              <w:t>1992</w:t>
            </w:r>
          </w:p>
        </w:tc>
        <w:tc>
          <w:tcPr>
            <w:tcW w:w="1980" w:type="dxa"/>
          </w:tcPr>
          <w:p w14:paraId="1DF98A29" w14:textId="77777777" w:rsidR="008F68C3" w:rsidRDefault="0012558D">
            <w:pPr>
              <w:pStyle w:val="Compact"/>
            </w:pPr>
            <w:r>
              <w:t>Thu</w:t>
            </w:r>
            <w:r>
              <w:t>ế</w:t>
            </w:r>
            <w:r>
              <w:t xml:space="preserve"> quan 0-5% trong ASEAN</w:t>
            </w:r>
          </w:p>
        </w:tc>
        <w:tc>
          <w:tcPr>
            <w:tcW w:w="1980" w:type="dxa"/>
          </w:tcPr>
          <w:p w14:paraId="093604DD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kh</w:t>
            </w:r>
            <w:r>
              <w:t>ẩ</w:t>
            </w:r>
            <w:r>
              <w:t>u IoT/AMR v</w:t>
            </w:r>
            <w:r>
              <w:t>ớ</w:t>
            </w:r>
            <w:r>
              <w:t>i chi phí th</w:t>
            </w:r>
            <w:r>
              <w:t>ấ</w:t>
            </w:r>
            <w:r>
              <w:t>p</w:t>
            </w:r>
          </w:p>
        </w:tc>
      </w:tr>
      <w:tr w:rsidR="008F68C3" w14:paraId="0786115A" w14:textId="77777777">
        <w:tc>
          <w:tcPr>
            <w:tcW w:w="1980" w:type="dxa"/>
          </w:tcPr>
          <w:p w14:paraId="61712D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RCEP</w:t>
            </w:r>
            <w:r>
              <w:t xml:space="preserve"> (Regional Comprehensive Economic Partnership)</w:t>
            </w:r>
          </w:p>
        </w:tc>
        <w:tc>
          <w:tcPr>
            <w:tcW w:w="1980" w:type="dxa"/>
          </w:tcPr>
          <w:p w14:paraId="4DDE33EB" w14:textId="77777777" w:rsidR="008F68C3" w:rsidRDefault="0012558D">
            <w:pPr>
              <w:pStyle w:val="Compact"/>
            </w:pPr>
            <w:r>
              <w:t>2022</w:t>
            </w:r>
          </w:p>
        </w:tc>
        <w:tc>
          <w:tcPr>
            <w:tcW w:w="1980" w:type="dxa"/>
          </w:tcPr>
          <w:p w14:paraId="607A96C9" w14:textId="77777777" w:rsidR="008F68C3" w:rsidRDefault="0012558D">
            <w:pPr>
              <w:pStyle w:val="Compact"/>
            </w:pPr>
            <w:r>
              <w:t>ASEAN + China, Japan, Korea, Australia, NZ</w:t>
            </w:r>
          </w:p>
        </w:tc>
        <w:tc>
          <w:tcPr>
            <w:tcW w:w="1980" w:type="dxa"/>
          </w:tcPr>
          <w:p w14:paraId="59F783BF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p kh</w:t>
            </w:r>
            <w:r>
              <w:t>ẩ</w:t>
            </w:r>
            <w:r>
              <w:t>u linh ki</w:t>
            </w:r>
            <w:r>
              <w:t>ệ</w:t>
            </w:r>
            <w:r>
              <w:t>n giá r</w:t>
            </w:r>
            <w:r>
              <w:t>ẻ</w:t>
            </w:r>
            <w:r>
              <w:t xml:space="preserve"> t</w:t>
            </w:r>
            <w:r>
              <w:t>ừ</w:t>
            </w:r>
            <w:r>
              <w:t xml:space="preserve"> Trung Qu</w:t>
            </w:r>
            <w:r>
              <w:t>ố</w:t>
            </w:r>
            <w:r>
              <w:t>c, Nh</w:t>
            </w:r>
            <w:r>
              <w:t>ậ</w:t>
            </w:r>
            <w:r>
              <w:t>t</w:t>
            </w:r>
          </w:p>
        </w:tc>
      </w:tr>
      <w:tr w:rsidR="008F68C3" w:rsidRPr="0012558D" w14:paraId="47D05E2B" w14:textId="77777777">
        <w:tc>
          <w:tcPr>
            <w:tcW w:w="1980" w:type="dxa"/>
          </w:tcPr>
          <w:p w14:paraId="3D5470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EVFTA</w:t>
            </w:r>
            <w:r>
              <w:t xml:space="preserve"> (EU-Vietnam FTA)</w:t>
            </w:r>
          </w:p>
        </w:tc>
        <w:tc>
          <w:tcPr>
            <w:tcW w:w="1980" w:type="dxa"/>
          </w:tcPr>
          <w:p w14:paraId="6B7850C5" w14:textId="77777777" w:rsidR="008F68C3" w:rsidRDefault="0012558D">
            <w:pPr>
              <w:pStyle w:val="Compact"/>
            </w:pPr>
            <w:r>
              <w:t>2020</w:t>
            </w:r>
          </w:p>
        </w:tc>
        <w:tc>
          <w:tcPr>
            <w:tcW w:w="1980" w:type="dxa"/>
          </w:tcPr>
          <w:p w14:paraId="01BF8FC7" w14:textId="77777777" w:rsidR="008F68C3" w:rsidRDefault="0012558D">
            <w:pPr>
              <w:pStyle w:val="Compact"/>
            </w:pPr>
            <w:r>
              <w:t>99% thu</w:t>
            </w:r>
            <w:r>
              <w:t>ế</w:t>
            </w:r>
            <w:r>
              <w:t xml:space="preserve"> quan v</w:t>
            </w:r>
            <w:r>
              <w:t>ề</w:t>
            </w:r>
            <w:r>
              <w:t xml:space="preserve"> 0% (VN↔EU)</w:t>
            </w:r>
          </w:p>
        </w:tc>
        <w:tc>
          <w:tcPr>
            <w:tcW w:w="1980" w:type="dxa"/>
          </w:tcPr>
          <w:p w14:paraId="2CFB82A9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Xu</w:t>
            </w:r>
            <w:r w:rsidRPr="0012558D">
              <w:rPr>
                <w:lang w:val="nb-NO"/>
              </w:rPr>
              <w:t>ấ</w:t>
            </w:r>
            <w:r w:rsidRPr="0012558D">
              <w:rPr>
                <w:lang w:val="nb-NO"/>
              </w:rPr>
              <w:t>t kh</w:t>
            </w:r>
            <w:r w:rsidRPr="0012558D">
              <w:rPr>
                <w:lang w:val="nb-NO"/>
              </w:rPr>
              <w:t>ẩ</w:t>
            </w:r>
            <w:r w:rsidRPr="0012558D">
              <w:rPr>
                <w:lang w:val="nb-NO"/>
              </w:rPr>
              <w:t>u sang EU t</w:t>
            </w:r>
            <w:r w:rsidRPr="0012558D">
              <w:rPr>
                <w:lang w:val="nb-NO"/>
              </w:rPr>
              <w:t>ừ</w:t>
            </w:r>
            <w:r w:rsidRPr="0012558D">
              <w:rPr>
                <w:lang w:val="nb-NO"/>
              </w:rPr>
              <w:t xml:space="preserve"> Vi</w:t>
            </w:r>
            <w:r w:rsidRPr="0012558D">
              <w:rPr>
                <w:lang w:val="nb-NO"/>
              </w:rPr>
              <w:t>ệ</w:t>
            </w:r>
            <w:r w:rsidRPr="0012558D">
              <w:rPr>
                <w:lang w:val="nb-NO"/>
              </w:rPr>
              <w:t>t Nam</w:t>
            </w:r>
          </w:p>
        </w:tc>
      </w:tr>
      <w:tr w:rsidR="008F68C3" w14:paraId="06703E28" w14:textId="77777777">
        <w:tc>
          <w:tcPr>
            <w:tcW w:w="1980" w:type="dxa"/>
          </w:tcPr>
          <w:p w14:paraId="1FB9811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CPTPP</w:t>
            </w:r>
            <w:r>
              <w:t xml:space="preserve"> (Comprehensive and Progressive Trans-Pacific Partnership)</w:t>
            </w:r>
          </w:p>
        </w:tc>
        <w:tc>
          <w:tcPr>
            <w:tcW w:w="1980" w:type="dxa"/>
          </w:tcPr>
          <w:p w14:paraId="2A9B5283" w14:textId="77777777" w:rsidR="008F68C3" w:rsidRDefault="0012558D">
            <w:pPr>
              <w:pStyle w:val="Compact"/>
            </w:pPr>
            <w:r>
              <w:t>2018</w:t>
            </w:r>
          </w:p>
        </w:tc>
        <w:tc>
          <w:tcPr>
            <w:tcW w:w="1980" w:type="dxa"/>
          </w:tcPr>
          <w:p w14:paraId="23B933AC" w14:textId="77777777" w:rsidR="008F68C3" w:rsidRDefault="0012558D">
            <w:pPr>
              <w:pStyle w:val="Compact"/>
            </w:pPr>
            <w:r>
              <w:t>VN, Singapore, Malaysia, Brunei + 7 qu</w:t>
            </w:r>
            <w:r>
              <w:t>ố</w:t>
            </w:r>
            <w:r>
              <w:t>c gia khác</w:t>
            </w:r>
          </w:p>
        </w:tc>
        <w:tc>
          <w:tcPr>
            <w:tcW w:w="1980" w:type="dxa"/>
          </w:tcPr>
          <w:p w14:paraId="13001D49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p c</w:t>
            </w:r>
            <w:r>
              <w:t>ậ</w:t>
            </w:r>
            <w:r>
              <w:t>n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M</w:t>
            </w:r>
            <w:r>
              <w:t>ỹ</w:t>
            </w:r>
            <w:r>
              <w:t>, Canada, Mexico, Nh</w:t>
            </w:r>
            <w:r>
              <w:t>ậ</w:t>
            </w:r>
            <w:r>
              <w:t>t</w:t>
            </w:r>
          </w:p>
        </w:tc>
      </w:tr>
    </w:tbl>
    <w:p w14:paraId="1B0D46B2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AMR-</w:t>
      </w:r>
      <w:r>
        <w:rPr>
          <w:b/>
          <w:bCs/>
        </w:rPr>
        <w:t>500 t</w:t>
      </w:r>
      <w:r>
        <w:rPr>
          <w:b/>
          <w:bCs/>
        </w:rPr>
        <w:t>ừ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t Nam → Singapore:</w:t>
      </w:r>
      <w:r>
        <w:t xml:space="preserve"> Thu</w:t>
      </w:r>
      <w:r>
        <w:t>ế</w:t>
      </w:r>
      <w:r>
        <w:t xml:space="preserve"> 0% (AFTA) - </w:t>
      </w:r>
      <w:r>
        <w:rPr>
          <w:b/>
          <w:bCs/>
        </w:rPr>
        <w:t>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MK-200 t</w:t>
      </w:r>
      <w:r>
        <w:rPr>
          <w:b/>
          <w:bCs/>
        </w:rPr>
        <w:t>ừ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t Nam → Đ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Thu</w:t>
      </w:r>
      <w:r>
        <w:t>ế</w:t>
      </w:r>
      <w:r>
        <w:t xml:space="preserve"> 0% (EVFTA) - </w:t>
      </w:r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p linh ki</w:t>
      </w:r>
      <w:r>
        <w:rPr>
          <w:b/>
          <w:bCs/>
        </w:rPr>
        <w:t>ệ</w:t>
      </w:r>
      <w:r>
        <w:rPr>
          <w:b/>
          <w:bCs/>
        </w:rPr>
        <w:t>n t</w:t>
      </w:r>
      <w:r>
        <w:rPr>
          <w:b/>
          <w:bCs/>
        </w:rPr>
        <w:t>ừ</w:t>
      </w:r>
      <w:r>
        <w:rPr>
          <w:b/>
          <w:bCs/>
        </w:rPr>
        <w:t xml:space="preserve"> Trung Qu</w:t>
      </w:r>
      <w:r>
        <w:rPr>
          <w:b/>
          <w:bCs/>
        </w:rPr>
        <w:t>ố</w:t>
      </w:r>
      <w:r>
        <w:rPr>
          <w:b/>
          <w:bCs/>
        </w:rPr>
        <w:t>c → Vi</w:t>
      </w:r>
      <w:r>
        <w:rPr>
          <w:b/>
          <w:bCs/>
        </w:rPr>
        <w:t>ệ</w:t>
      </w:r>
      <w:r>
        <w:rPr>
          <w:b/>
          <w:bCs/>
        </w:rPr>
        <w:t>t Nam:</w:t>
      </w:r>
      <w:r>
        <w:t xml:space="preserve"> Thu</w:t>
      </w:r>
      <w:r>
        <w:t>ế</w:t>
      </w:r>
      <w:r>
        <w:t xml:space="preserve"> th</w:t>
      </w:r>
      <w:r>
        <w:t>ấ</w:t>
      </w:r>
      <w:r>
        <w:t>p (RCEP)</w:t>
      </w:r>
    </w:p>
    <w:p w14:paraId="675DDD0C" w14:textId="77777777" w:rsidR="008F68C3" w:rsidRDefault="0012558D">
      <w:pPr>
        <w:pStyle w:val="BodyText"/>
      </w:pPr>
      <w:r>
        <w:rPr>
          <w:b/>
          <w:bCs/>
        </w:rPr>
        <w:t>2. Chu</w:t>
      </w:r>
      <w:r>
        <w:rPr>
          <w:b/>
          <w:bCs/>
        </w:rPr>
        <w:t>ỗ</w:t>
      </w:r>
      <w:r>
        <w:rPr>
          <w:b/>
          <w:bCs/>
        </w:rPr>
        <w:t xml:space="preserve">i cung </w:t>
      </w:r>
      <w:r>
        <w:rPr>
          <w:b/>
          <w:bCs/>
        </w:rPr>
        <w:t>ứ</w:t>
      </w:r>
      <w:r>
        <w:rPr>
          <w:b/>
          <w:bCs/>
        </w:rPr>
        <w:t>ng tích h</w:t>
      </w:r>
      <w:r>
        <w:rPr>
          <w:b/>
          <w:bCs/>
        </w:rPr>
        <w:t>ợ</w:t>
      </w:r>
      <w:r>
        <w:rPr>
          <w:b/>
          <w:bCs/>
        </w:rPr>
        <w:t>p:</w:t>
      </w:r>
    </w:p>
    <w:p w14:paraId="16F61304" w14:textId="77777777" w:rsidR="008F68C3" w:rsidRDefault="0012558D">
      <w:pPr>
        <w:pStyle w:val="BodyText"/>
      </w:pPr>
      <w:r>
        <w:t>ASEAN đang hình thành chu</w:t>
      </w:r>
      <w:r>
        <w:t>ỗ</w:t>
      </w:r>
      <w:r>
        <w:t xml:space="preserve">i cung </w:t>
      </w:r>
      <w:r>
        <w:t>ứ</w:t>
      </w:r>
      <w:r>
        <w:t>ng tích h</w:t>
      </w:r>
      <w:r>
        <w:t>ợ</w:t>
      </w:r>
      <w:r>
        <w:t>p thay th</w:t>
      </w:r>
      <w:r>
        <w:t>ế</w:t>
      </w:r>
      <w:r>
        <w:t xml:space="preserve"> Trung Qu</w:t>
      </w:r>
      <w:r>
        <w:t>ố</w:t>
      </w:r>
      <w: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5F95326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79444B61" w14:textId="77777777" w:rsidR="008F68C3" w:rsidRDefault="0012558D">
            <w:pPr>
              <w:pStyle w:val="Compact"/>
            </w:pPr>
            <w:r>
              <w:t>Vai</w:t>
            </w:r>
            <w:r>
              <w:t xml:space="preserve"> trò</w:t>
            </w:r>
          </w:p>
        </w:tc>
        <w:tc>
          <w:tcPr>
            <w:tcW w:w="1980" w:type="dxa"/>
          </w:tcPr>
          <w:p w14:paraId="4C0CBAA7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980" w:type="dxa"/>
          </w:tcPr>
          <w:p w14:paraId="1F618099" w14:textId="77777777" w:rsidR="008F68C3" w:rsidRDefault="0012558D">
            <w:pPr>
              <w:pStyle w:val="Compact"/>
            </w:pPr>
            <w:r>
              <w:t>Ưu th</w:t>
            </w:r>
            <w:r>
              <w:t>ế</w:t>
            </w:r>
          </w:p>
        </w:tc>
        <w:tc>
          <w:tcPr>
            <w:tcW w:w="1980" w:type="dxa"/>
          </w:tcPr>
          <w:p w14:paraId="7A8F1E95" w14:textId="77777777" w:rsidR="008F68C3" w:rsidRDefault="0012558D">
            <w:pPr>
              <w:pStyle w:val="Compact"/>
            </w:pPr>
            <w:r>
              <w:t>Tác đ</w:t>
            </w:r>
            <w:r>
              <w:t>ộ</w:t>
            </w:r>
            <w:r>
              <w:t>ng Mekong</w:t>
            </w:r>
          </w:p>
        </w:tc>
      </w:tr>
      <w:tr w:rsidR="008F68C3" w14:paraId="386884FC" w14:textId="77777777">
        <w:tc>
          <w:tcPr>
            <w:tcW w:w="1980" w:type="dxa"/>
          </w:tcPr>
          <w:p w14:paraId="79BAEE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 Center</w:t>
            </w:r>
          </w:p>
        </w:tc>
        <w:tc>
          <w:tcPr>
            <w:tcW w:w="1980" w:type="dxa"/>
          </w:tcPr>
          <w:p w14:paraId="13562213" w14:textId="77777777" w:rsidR="008F68C3" w:rsidRDefault="0012558D">
            <w:pPr>
              <w:pStyle w:val="Compact"/>
            </w:pPr>
            <w:r>
              <w:t>Singapore</w:t>
            </w:r>
          </w:p>
        </w:tc>
        <w:tc>
          <w:tcPr>
            <w:tcW w:w="1980" w:type="dxa"/>
          </w:tcPr>
          <w:p w14:paraId="6A65FBA8" w14:textId="77777777" w:rsidR="008F68C3" w:rsidRDefault="0012558D">
            <w:pPr>
              <w:pStyle w:val="Compact"/>
            </w:pPr>
            <w:r>
              <w:t>Nhân l</w:t>
            </w:r>
            <w:r>
              <w:t>ự</w:t>
            </w:r>
            <w:r>
              <w:t>c cao c</w:t>
            </w:r>
            <w:r>
              <w:t>ấ</w:t>
            </w:r>
            <w:r>
              <w:t>p, h</w:t>
            </w:r>
            <w:r>
              <w:t>ạ</w:t>
            </w:r>
            <w:r>
              <w:t xml:space="preserve"> t</w:t>
            </w:r>
            <w:r>
              <w:t>ầ</w:t>
            </w:r>
            <w:r>
              <w:t>ng t</w:t>
            </w:r>
            <w:r>
              <w:t>ố</w:t>
            </w:r>
            <w:r>
              <w:t>t</w:t>
            </w:r>
          </w:p>
        </w:tc>
        <w:tc>
          <w:tcPr>
            <w:tcW w:w="1980" w:type="dxa"/>
          </w:tcPr>
          <w:p w14:paraId="6574442E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R&amp;D office, access VC</w:t>
            </w:r>
          </w:p>
        </w:tc>
      </w:tr>
      <w:tr w:rsidR="008F68C3" w14:paraId="054D9845" w14:textId="77777777">
        <w:tc>
          <w:tcPr>
            <w:tcW w:w="1980" w:type="dxa"/>
          </w:tcPr>
          <w:p w14:paraId="1CC27D1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High-tech Manufacturing</w:t>
            </w:r>
          </w:p>
        </w:tc>
        <w:tc>
          <w:tcPr>
            <w:tcW w:w="1980" w:type="dxa"/>
          </w:tcPr>
          <w:p w14:paraId="6C4557AE" w14:textId="77777777" w:rsidR="008F68C3" w:rsidRDefault="0012558D">
            <w:pPr>
              <w:pStyle w:val="Compact"/>
            </w:pPr>
            <w:r>
              <w:t>Malaysia, Vi</w:t>
            </w:r>
            <w:r>
              <w:t>ệ</w:t>
            </w:r>
            <w:r>
              <w:t>t Nam</w:t>
            </w:r>
          </w:p>
        </w:tc>
        <w:tc>
          <w:tcPr>
            <w:tcW w:w="1980" w:type="dxa"/>
          </w:tcPr>
          <w:p w14:paraId="3B41B23C" w14:textId="77777777" w:rsidR="008F68C3" w:rsidRDefault="0012558D">
            <w:pPr>
              <w:pStyle w:val="Compact"/>
            </w:pPr>
            <w:r>
              <w:t>Ưu đãi thu</w:t>
            </w:r>
            <w:r>
              <w:t>ế</w:t>
            </w:r>
            <w:r>
              <w:t>, skilled labor</w:t>
            </w:r>
          </w:p>
        </w:tc>
        <w:tc>
          <w:tcPr>
            <w:tcW w:w="1980" w:type="dxa"/>
          </w:tcPr>
          <w:p w14:paraId="625F83B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Mekong: Base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VN</w:t>
            </w:r>
          </w:p>
        </w:tc>
      </w:tr>
      <w:tr w:rsidR="008F68C3" w14:paraId="146F257E" w14:textId="77777777">
        <w:tc>
          <w:tcPr>
            <w:tcW w:w="1980" w:type="dxa"/>
          </w:tcPr>
          <w:p w14:paraId="0CD741C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Component Supply</w:t>
            </w:r>
          </w:p>
        </w:tc>
        <w:tc>
          <w:tcPr>
            <w:tcW w:w="1980" w:type="dxa"/>
          </w:tcPr>
          <w:p w14:paraId="3903E176" w14:textId="77777777" w:rsidR="008F68C3" w:rsidRDefault="0012558D">
            <w:pPr>
              <w:pStyle w:val="Compact"/>
            </w:pPr>
            <w:r>
              <w:t>Thailand, Vi</w:t>
            </w:r>
            <w:r>
              <w:t>ệ</w:t>
            </w:r>
            <w:r>
              <w:t>t Nam</w:t>
            </w:r>
          </w:p>
        </w:tc>
        <w:tc>
          <w:tcPr>
            <w:tcW w:w="1980" w:type="dxa"/>
          </w:tcPr>
          <w:p w14:paraId="64ED481A" w14:textId="77777777" w:rsidR="008F68C3" w:rsidRDefault="0012558D">
            <w:pPr>
              <w:pStyle w:val="Compact"/>
            </w:pPr>
            <w:r>
              <w:t>Automotive, electronics</w:t>
            </w:r>
          </w:p>
        </w:tc>
        <w:tc>
          <w:tcPr>
            <w:tcW w:w="1980" w:type="dxa"/>
          </w:tcPr>
          <w:p w14:paraId="7DF3FE49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 linh ki</w:t>
            </w:r>
            <w:r>
              <w:t>ệ</w:t>
            </w:r>
            <w:r>
              <w:t>n</w:t>
            </w:r>
          </w:p>
        </w:tc>
      </w:tr>
      <w:tr w:rsidR="008F68C3" w14:paraId="1A00352A" w14:textId="77777777">
        <w:tc>
          <w:tcPr>
            <w:tcW w:w="1980" w:type="dxa"/>
          </w:tcPr>
          <w:p w14:paraId="06FE06B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Assembly &amp; Testing</w:t>
            </w:r>
          </w:p>
        </w:tc>
        <w:tc>
          <w:tcPr>
            <w:tcW w:w="1980" w:type="dxa"/>
          </w:tcPr>
          <w:p w14:paraId="5A53D625" w14:textId="77777777" w:rsidR="008F68C3" w:rsidRDefault="0012558D">
            <w:pPr>
              <w:pStyle w:val="Compact"/>
            </w:pPr>
            <w:r>
              <w:t>Indonesia, Philippines</w:t>
            </w:r>
          </w:p>
        </w:tc>
        <w:tc>
          <w:tcPr>
            <w:tcW w:w="1980" w:type="dxa"/>
          </w:tcPr>
          <w:p w14:paraId="5D4B3077" w14:textId="77777777" w:rsidR="008F68C3" w:rsidRDefault="0012558D">
            <w:pPr>
              <w:pStyle w:val="Compact"/>
            </w:pPr>
            <w:r>
              <w:t>Low-cost labor</w:t>
            </w:r>
          </w:p>
        </w:tc>
        <w:tc>
          <w:tcPr>
            <w:tcW w:w="1980" w:type="dxa"/>
          </w:tcPr>
          <w:p w14:paraId="288F3C12" w14:textId="77777777" w:rsidR="008F68C3" w:rsidRDefault="0012558D">
            <w:pPr>
              <w:pStyle w:val="Compact"/>
            </w:pPr>
            <w:r>
              <w:t>Offshore assembly</w:t>
            </w:r>
          </w:p>
        </w:tc>
      </w:tr>
      <w:tr w:rsidR="008F68C3" w14:paraId="77C42CDA" w14:textId="77777777">
        <w:tc>
          <w:tcPr>
            <w:tcW w:w="1980" w:type="dxa"/>
          </w:tcPr>
          <w:p w14:paraId="15044FB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 Hub</w:t>
            </w:r>
          </w:p>
        </w:tc>
        <w:tc>
          <w:tcPr>
            <w:tcW w:w="1980" w:type="dxa"/>
          </w:tcPr>
          <w:p w14:paraId="6172256C" w14:textId="77777777" w:rsidR="008F68C3" w:rsidRDefault="0012558D">
            <w:pPr>
              <w:pStyle w:val="Compact"/>
            </w:pPr>
            <w:r>
              <w:t>Singapore, Thailand</w:t>
            </w:r>
          </w:p>
        </w:tc>
        <w:tc>
          <w:tcPr>
            <w:tcW w:w="1980" w:type="dxa"/>
          </w:tcPr>
          <w:p w14:paraId="73127E31" w14:textId="77777777" w:rsidR="008F68C3" w:rsidRDefault="0012558D">
            <w:pPr>
              <w:pStyle w:val="Compact"/>
            </w:pPr>
            <w:r>
              <w:t>C</w:t>
            </w:r>
            <w:r>
              <w:t>ả</w:t>
            </w:r>
            <w:r>
              <w:t>ng bi</w:t>
            </w:r>
            <w:r>
              <w:t>ể</w:t>
            </w:r>
            <w:r>
              <w:t>n, sân bay</w:t>
            </w:r>
          </w:p>
        </w:tc>
        <w:tc>
          <w:tcPr>
            <w:tcW w:w="1980" w:type="dxa"/>
          </w:tcPr>
          <w:p w14:paraId="27801577" w14:textId="77777777" w:rsidR="008F68C3" w:rsidRDefault="0012558D">
            <w:pPr>
              <w:pStyle w:val="Compact"/>
            </w:pPr>
            <w:r>
              <w:t>Distribution center</w:t>
            </w:r>
          </w:p>
        </w:tc>
      </w:tr>
    </w:tbl>
    <w:p w14:paraId="3BF990FF" w14:textId="77777777" w:rsidR="008F68C3" w:rsidRDefault="0012558D">
      <w:pPr>
        <w:pStyle w:val="BodyText"/>
      </w:pPr>
      <w:r>
        <w:rPr>
          <w:b/>
          <w:bCs/>
        </w:rPr>
        <w:t>3. Chính sách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4DB855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703C4C64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980" w:type="dxa"/>
          </w:tcPr>
          <w:p w14:paraId="544B9CA7" w14:textId="77777777" w:rsidR="008F68C3" w:rsidRDefault="0012558D">
            <w:pPr>
              <w:pStyle w:val="Compact"/>
            </w:pPr>
            <w:r>
              <w:t>Chính sách</w:t>
            </w:r>
          </w:p>
        </w:tc>
        <w:tc>
          <w:tcPr>
            <w:tcW w:w="1980" w:type="dxa"/>
          </w:tcPr>
          <w:p w14:paraId="73C5841D" w14:textId="77777777" w:rsidR="008F68C3" w:rsidRDefault="0012558D">
            <w:pPr>
              <w:pStyle w:val="Compact"/>
            </w:pPr>
            <w:r>
              <w:t>Ngân sách</w:t>
            </w:r>
          </w:p>
        </w:tc>
        <w:tc>
          <w:tcPr>
            <w:tcW w:w="1980" w:type="dxa"/>
          </w:tcPr>
          <w:p w14:paraId="7B6A3761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ích cho Mekong</w:t>
            </w:r>
          </w:p>
        </w:tc>
      </w:tr>
      <w:tr w:rsidR="008F68C3" w14:paraId="231287DE" w14:textId="77777777">
        <w:tc>
          <w:tcPr>
            <w:tcW w:w="1980" w:type="dxa"/>
          </w:tcPr>
          <w:p w14:paraId="6497333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Singapore</w:t>
            </w:r>
          </w:p>
        </w:tc>
        <w:tc>
          <w:tcPr>
            <w:tcW w:w="1980" w:type="dxa"/>
          </w:tcPr>
          <w:p w14:paraId="1795CD28" w14:textId="77777777" w:rsidR="008F68C3" w:rsidRDefault="0012558D">
            <w:pPr>
              <w:pStyle w:val="Compact"/>
            </w:pPr>
            <w:r>
              <w:t>Research Innovation Enterprise 2025</w:t>
            </w:r>
          </w:p>
        </w:tc>
        <w:tc>
          <w:tcPr>
            <w:tcW w:w="1980" w:type="dxa"/>
          </w:tcPr>
          <w:p w14:paraId="68EC4621" w14:textId="77777777" w:rsidR="008F68C3" w:rsidRDefault="0012558D">
            <w:pPr>
              <w:pStyle w:val="Compact"/>
            </w:pPr>
            <w:r>
              <w:t>25 t</w:t>
            </w:r>
            <w:r>
              <w:t>ỷ</w:t>
            </w:r>
            <w:r>
              <w:t xml:space="preserve"> SGD (18,5 t</w:t>
            </w:r>
            <w:r>
              <w:t>ỷ</w:t>
            </w:r>
            <w:r>
              <w:t xml:space="preserve"> USD)</w:t>
            </w:r>
          </w:p>
        </w:tc>
        <w:tc>
          <w:tcPr>
            <w:tcW w:w="1980" w:type="dxa"/>
          </w:tcPr>
          <w:p w14:paraId="4B4B4E95" w14:textId="77777777" w:rsidR="008F68C3" w:rsidRDefault="0012558D">
            <w:pPr>
              <w:pStyle w:val="Compact"/>
            </w:pPr>
            <w:r>
              <w:t>R&amp;D grant, tax incentive</w:t>
            </w:r>
          </w:p>
        </w:tc>
      </w:tr>
      <w:tr w:rsidR="008F68C3" w14:paraId="4DBFD8BC" w14:textId="77777777">
        <w:tc>
          <w:tcPr>
            <w:tcW w:w="1980" w:type="dxa"/>
          </w:tcPr>
          <w:p w14:paraId="18F30C0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Thailand</w:t>
            </w:r>
          </w:p>
        </w:tc>
        <w:tc>
          <w:tcPr>
            <w:tcW w:w="1980" w:type="dxa"/>
          </w:tcPr>
          <w:p w14:paraId="3F21C4E8" w14:textId="77777777" w:rsidR="008F68C3" w:rsidRDefault="0012558D">
            <w:pPr>
              <w:pStyle w:val="Compact"/>
            </w:pPr>
            <w:r>
              <w:t>Thailand 4.0 (EEC)</w:t>
            </w:r>
          </w:p>
        </w:tc>
        <w:tc>
          <w:tcPr>
            <w:tcW w:w="1980" w:type="dxa"/>
          </w:tcPr>
          <w:p w14:paraId="0D8BD9FE" w14:textId="77777777" w:rsidR="008F68C3" w:rsidRDefault="0012558D">
            <w:pPr>
              <w:pStyle w:val="Compact"/>
            </w:pPr>
            <w:r>
              <w:t>45 t</w:t>
            </w:r>
            <w:r>
              <w:t>ỷ</w:t>
            </w:r>
            <w:r>
              <w:t xml:space="preserve"> USD</w:t>
            </w:r>
          </w:p>
        </w:tc>
        <w:tc>
          <w:tcPr>
            <w:tcW w:w="1980" w:type="dxa"/>
          </w:tcPr>
          <w:p w14:paraId="4936935B" w14:textId="77777777" w:rsidR="008F68C3" w:rsidRDefault="0012558D">
            <w:pPr>
              <w:pStyle w:val="Compact"/>
            </w:pPr>
            <w:r>
              <w:t>Ưu đãi đ</w:t>
            </w:r>
            <w:r>
              <w:t>ầ</w:t>
            </w:r>
            <w:r>
              <w:t>u tư automation</w:t>
            </w:r>
          </w:p>
        </w:tc>
      </w:tr>
      <w:tr w:rsidR="008F68C3" w14:paraId="6C2DE806" w14:textId="77777777">
        <w:tc>
          <w:tcPr>
            <w:tcW w:w="1980" w:type="dxa"/>
          </w:tcPr>
          <w:p w14:paraId="53EA73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Vietnam</w:t>
            </w:r>
          </w:p>
        </w:tc>
        <w:tc>
          <w:tcPr>
            <w:tcW w:w="1980" w:type="dxa"/>
          </w:tcPr>
          <w:p w14:paraId="645DA8C0" w14:textId="77777777" w:rsidR="008F68C3" w:rsidRDefault="0012558D">
            <w:pPr>
              <w:pStyle w:val="Compact"/>
            </w:pPr>
            <w:r>
              <w:t>QĐ 38/2020, QĐ 2117</w:t>
            </w:r>
          </w:p>
        </w:tc>
        <w:tc>
          <w:tcPr>
            <w:tcW w:w="1980" w:type="dxa"/>
          </w:tcPr>
          <w:p w14:paraId="781FB0E1" w14:textId="77777777" w:rsidR="008F68C3" w:rsidRDefault="0012558D">
            <w:pPr>
              <w:pStyle w:val="Compact"/>
            </w:pPr>
            <w:r>
              <w:t>2 t</w:t>
            </w:r>
            <w:r>
              <w:t>ỷ</w:t>
            </w:r>
            <w:r>
              <w:t xml:space="preserve"> USD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</w:t>
            </w:r>
          </w:p>
        </w:tc>
        <w:tc>
          <w:tcPr>
            <w:tcW w:w="1980" w:type="dxa"/>
          </w:tcPr>
          <w:p w14:paraId="72D18D7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Thu hút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Mekong</w:t>
            </w:r>
          </w:p>
        </w:tc>
      </w:tr>
      <w:tr w:rsidR="008F68C3" w14:paraId="6A11F5A4" w14:textId="77777777">
        <w:tc>
          <w:tcPr>
            <w:tcW w:w="1980" w:type="dxa"/>
          </w:tcPr>
          <w:p w14:paraId="382B128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Indonesia</w:t>
            </w:r>
          </w:p>
        </w:tc>
        <w:tc>
          <w:tcPr>
            <w:tcW w:w="1980" w:type="dxa"/>
          </w:tcPr>
          <w:p w14:paraId="6771E775" w14:textId="77777777" w:rsidR="008F68C3" w:rsidRDefault="0012558D">
            <w:pPr>
              <w:pStyle w:val="Compact"/>
            </w:pPr>
            <w:r>
              <w:t>Making Indonesia 4.0</w:t>
            </w:r>
          </w:p>
        </w:tc>
        <w:tc>
          <w:tcPr>
            <w:tcW w:w="1980" w:type="dxa"/>
          </w:tcPr>
          <w:p w14:paraId="17C9525E" w14:textId="77777777" w:rsidR="008F68C3" w:rsidRDefault="0012558D">
            <w:pPr>
              <w:pStyle w:val="Compact"/>
            </w:pPr>
            <w:r>
              <w:t>100 t</w:t>
            </w:r>
            <w:r>
              <w:t>ỷ</w:t>
            </w:r>
            <w:r>
              <w:t xml:space="preserve"> USD</w:t>
            </w:r>
          </w:p>
        </w:tc>
        <w:tc>
          <w:tcPr>
            <w:tcW w:w="1980" w:type="dxa"/>
          </w:tcPr>
          <w:p w14:paraId="216991FA" w14:textId="77777777" w:rsidR="008F68C3" w:rsidRDefault="0012558D">
            <w:pPr>
              <w:pStyle w:val="Compact"/>
            </w:pPr>
            <w:r>
              <w:t>Khách hàng ti</w:t>
            </w:r>
            <w:r>
              <w:t>ề</w:t>
            </w:r>
            <w:r>
              <w:t>m năng</w:t>
            </w:r>
          </w:p>
        </w:tc>
      </w:tr>
      <w:tr w:rsidR="008F68C3" w14:paraId="556BEF79" w14:textId="77777777">
        <w:tc>
          <w:tcPr>
            <w:tcW w:w="1980" w:type="dxa"/>
          </w:tcPr>
          <w:p w14:paraId="4E097BE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Malaysia</w:t>
            </w:r>
          </w:p>
        </w:tc>
        <w:tc>
          <w:tcPr>
            <w:tcW w:w="1980" w:type="dxa"/>
          </w:tcPr>
          <w:p w14:paraId="5CE33943" w14:textId="77777777" w:rsidR="008F68C3" w:rsidRDefault="0012558D">
            <w:pPr>
              <w:pStyle w:val="Compact"/>
            </w:pPr>
            <w:r>
              <w:t>Industry4WRD</w:t>
            </w:r>
          </w:p>
        </w:tc>
        <w:tc>
          <w:tcPr>
            <w:tcW w:w="1980" w:type="dxa"/>
          </w:tcPr>
          <w:p w14:paraId="1418B235" w14:textId="77777777" w:rsidR="008F68C3" w:rsidRDefault="0012558D">
            <w:pPr>
              <w:pStyle w:val="Compact"/>
            </w:pPr>
            <w:r>
              <w:t>3 t</w:t>
            </w:r>
            <w:r>
              <w:t>ỷ</w:t>
            </w:r>
            <w:r>
              <w:t xml:space="preserve"> MYR (700 tri</w:t>
            </w:r>
            <w:r>
              <w:t>ệ</w:t>
            </w:r>
            <w:r>
              <w:t>u USD)</w:t>
            </w:r>
          </w:p>
        </w:tc>
        <w:tc>
          <w:tcPr>
            <w:tcW w:w="1980" w:type="dxa"/>
          </w:tcPr>
          <w:p w14:paraId="12796031" w14:textId="77777777" w:rsidR="008F68C3" w:rsidRDefault="0012558D">
            <w:pPr>
              <w:pStyle w:val="Compact"/>
            </w:pPr>
            <w:r>
              <w:t>Automation grants</w:t>
            </w:r>
          </w:p>
        </w:tc>
      </w:tr>
    </w:tbl>
    <w:p w14:paraId="28CECD39" w14:textId="77777777" w:rsidR="008F68C3" w:rsidRDefault="0012558D">
      <w:pPr>
        <w:pStyle w:val="BodyText"/>
      </w:pPr>
      <w:r>
        <w:rPr>
          <w:b/>
          <w:bCs/>
        </w:rPr>
        <w:t>4.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v</w:t>
      </w:r>
      <w:r>
        <w:rPr>
          <w:b/>
          <w:bCs/>
        </w:rPr>
        <w:t>ố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1758F6B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20A3DC80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863" w:type="dxa"/>
          </w:tcPr>
          <w:p w14:paraId="494ED757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VC funds</w:t>
            </w:r>
          </w:p>
        </w:tc>
        <w:tc>
          <w:tcPr>
            <w:tcW w:w="1863" w:type="dxa"/>
          </w:tcPr>
          <w:p w14:paraId="70A81153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ổ</w:t>
            </w:r>
            <w:r>
              <w:t>ng v</w:t>
            </w:r>
            <w:r>
              <w:t>ố</w:t>
            </w:r>
            <w:r>
              <w:t>n</w:t>
            </w:r>
          </w:p>
        </w:tc>
        <w:tc>
          <w:tcPr>
            <w:tcW w:w="1397" w:type="dxa"/>
          </w:tcPr>
          <w:p w14:paraId="7AAD8C7E" w14:textId="77777777" w:rsidR="008F68C3" w:rsidRDefault="0012558D">
            <w:pPr>
              <w:pStyle w:val="Compact"/>
            </w:pPr>
            <w:r>
              <w:t>Stage</w:t>
            </w:r>
          </w:p>
        </w:tc>
        <w:tc>
          <w:tcPr>
            <w:tcW w:w="1397" w:type="dxa"/>
          </w:tcPr>
          <w:p w14:paraId="6EF3BAFA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3B96E70D" w14:textId="77777777">
        <w:tc>
          <w:tcPr>
            <w:tcW w:w="1397" w:type="dxa"/>
          </w:tcPr>
          <w:p w14:paraId="4AFE9C7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Singapore</w:t>
            </w:r>
          </w:p>
        </w:tc>
        <w:tc>
          <w:tcPr>
            <w:tcW w:w="1863" w:type="dxa"/>
          </w:tcPr>
          <w:p w14:paraId="24C60323" w14:textId="77777777" w:rsidR="008F68C3" w:rsidRDefault="0012558D">
            <w:pPr>
              <w:pStyle w:val="Compact"/>
              <w:jc w:val="right"/>
            </w:pPr>
            <w:r>
              <w:t>350+</w:t>
            </w:r>
          </w:p>
        </w:tc>
        <w:tc>
          <w:tcPr>
            <w:tcW w:w="1863" w:type="dxa"/>
          </w:tcPr>
          <w:p w14:paraId="5B731122" w14:textId="77777777" w:rsidR="008F68C3" w:rsidRDefault="0012558D">
            <w:pPr>
              <w:pStyle w:val="Compact"/>
              <w:jc w:val="right"/>
            </w:pPr>
            <w:r>
              <w:t>50+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686520C3" w14:textId="77777777" w:rsidR="008F68C3" w:rsidRDefault="0012558D">
            <w:pPr>
              <w:pStyle w:val="Compact"/>
            </w:pPr>
            <w:r>
              <w:t>Seed → Pre-IPO</w:t>
            </w:r>
          </w:p>
        </w:tc>
        <w:tc>
          <w:tcPr>
            <w:tcW w:w="1397" w:type="dxa"/>
          </w:tcPr>
          <w:p w14:paraId="0AA6C9C3" w14:textId="77777777" w:rsidR="008F68C3" w:rsidRDefault="0012558D">
            <w:pPr>
              <w:pStyle w:val="Compact"/>
            </w:pPr>
            <w:r>
              <w:t>Temasek, GIC, Vertex, Sequoia SEA</w:t>
            </w:r>
          </w:p>
        </w:tc>
      </w:tr>
      <w:tr w:rsidR="008F68C3" w14:paraId="2E9C93FF" w14:textId="77777777">
        <w:tc>
          <w:tcPr>
            <w:tcW w:w="1397" w:type="dxa"/>
          </w:tcPr>
          <w:p w14:paraId="272AB3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Vietnam</w:t>
            </w:r>
          </w:p>
        </w:tc>
        <w:tc>
          <w:tcPr>
            <w:tcW w:w="1863" w:type="dxa"/>
          </w:tcPr>
          <w:p w14:paraId="2C412774" w14:textId="77777777" w:rsidR="008F68C3" w:rsidRDefault="0012558D">
            <w:pPr>
              <w:pStyle w:val="Compact"/>
              <w:jc w:val="right"/>
            </w:pPr>
            <w:r>
              <w:t>50+</w:t>
            </w:r>
          </w:p>
        </w:tc>
        <w:tc>
          <w:tcPr>
            <w:tcW w:w="1863" w:type="dxa"/>
          </w:tcPr>
          <w:p w14:paraId="5A934E67" w14:textId="77777777" w:rsidR="008F68C3" w:rsidRDefault="0012558D">
            <w:pPr>
              <w:pStyle w:val="Compact"/>
              <w:jc w:val="right"/>
            </w:pPr>
            <w:r>
              <w:t>3+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6033A746" w14:textId="77777777" w:rsidR="008F68C3" w:rsidRDefault="0012558D">
            <w:pPr>
              <w:pStyle w:val="Compact"/>
            </w:pPr>
            <w:r>
              <w:t>Seed → Series B</w:t>
            </w:r>
          </w:p>
        </w:tc>
        <w:tc>
          <w:tcPr>
            <w:tcW w:w="1397" w:type="dxa"/>
          </w:tcPr>
          <w:p w14:paraId="38A50AD0" w14:textId="77777777" w:rsidR="008F68C3" w:rsidRDefault="0012558D">
            <w:pPr>
              <w:pStyle w:val="Compact"/>
            </w:pPr>
            <w:r>
              <w:t>VinaCapital, Mekong Capital</w:t>
            </w:r>
          </w:p>
        </w:tc>
      </w:tr>
      <w:tr w:rsidR="008F68C3" w14:paraId="75EE1330" w14:textId="77777777">
        <w:tc>
          <w:tcPr>
            <w:tcW w:w="1397" w:type="dxa"/>
          </w:tcPr>
          <w:p w14:paraId="47E66D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Thailand</w:t>
            </w:r>
          </w:p>
        </w:tc>
        <w:tc>
          <w:tcPr>
            <w:tcW w:w="1863" w:type="dxa"/>
          </w:tcPr>
          <w:p w14:paraId="6E06E610" w14:textId="77777777" w:rsidR="008F68C3" w:rsidRDefault="0012558D">
            <w:pPr>
              <w:pStyle w:val="Compact"/>
              <w:jc w:val="right"/>
            </w:pPr>
            <w:r>
              <w:t>30+</w:t>
            </w:r>
          </w:p>
        </w:tc>
        <w:tc>
          <w:tcPr>
            <w:tcW w:w="1863" w:type="dxa"/>
          </w:tcPr>
          <w:p w14:paraId="19B4D419" w14:textId="77777777" w:rsidR="008F68C3" w:rsidRDefault="0012558D">
            <w:pPr>
              <w:pStyle w:val="Compact"/>
              <w:jc w:val="right"/>
            </w:pPr>
            <w:r>
              <w:t>2+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4939864B" w14:textId="77777777" w:rsidR="008F68C3" w:rsidRDefault="0012558D">
            <w:pPr>
              <w:pStyle w:val="Compact"/>
            </w:pPr>
            <w:r>
              <w:t>Seed → Series A</w:t>
            </w:r>
          </w:p>
        </w:tc>
        <w:tc>
          <w:tcPr>
            <w:tcW w:w="1397" w:type="dxa"/>
          </w:tcPr>
          <w:p w14:paraId="3EE1C277" w14:textId="77777777" w:rsidR="008F68C3" w:rsidRDefault="0012558D">
            <w:pPr>
              <w:pStyle w:val="Compact"/>
            </w:pPr>
            <w:r>
              <w:t>SCB 10X, Kasikorn Vision</w:t>
            </w:r>
          </w:p>
        </w:tc>
      </w:tr>
      <w:tr w:rsidR="008F68C3" w14:paraId="65F1006B" w14:textId="77777777">
        <w:tc>
          <w:tcPr>
            <w:tcW w:w="1397" w:type="dxa"/>
          </w:tcPr>
          <w:p w14:paraId="49630E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863" w:type="dxa"/>
          </w:tcPr>
          <w:p w14:paraId="78424E14" w14:textId="77777777" w:rsidR="008F68C3" w:rsidRDefault="0012558D">
            <w:pPr>
              <w:pStyle w:val="Compact"/>
              <w:jc w:val="right"/>
            </w:pPr>
            <w:r>
              <w:t>70+</w:t>
            </w:r>
          </w:p>
        </w:tc>
        <w:tc>
          <w:tcPr>
            <w:tcW w:w="1863" w:type="dxa"/>
          </w:tcPr>
          <w:p w14:paraId="22BA5D7D" w14:textId="77777777" w:rsidR="008F68C3" w:rsidRDefault="0012558D">
            <w:pPr>
              <w:pStyle w:val="Compact"/>
              <w:jc w:val="right"/>
            </w:pPr>
            <w:r>
              <w:t>5+ t</w:t>
            </w:r>
            <w:r>
              <w:t>ỷ</w:t>
            </w:r>
            <w:r>
              <w:t xml:space="preserve"> USD</w:t>
            </w:r>
          </w:p>
        </w:tc>
        <w:tc>
          <w:tcPr>
            <w:tcW w:w="1397" w:type="dxa"/>
          </w:tcPr>
          <w:p w14:paraId="62A14093" w14:textId="77777777" w:rsidR="008F68C3" w:rsidRDefault="0012558D">
            <w:pPr>
              <w:pStyle w:val="Compact"/>
            </w:pPr>
            <w:r>
              <w:t>Seed → Series A</w:t>
            </w:r>
          </w:p>
        </w:tc>
        <w:tc>
          <w:tcPr>
            <w:tcW w:w="1397" w:type="dxa"/>
          </w:tcPr>
          <w:p w14:paraId="5F374222" w14:textId="77777777" w:rsidR="008F68C3" w:rsidRDefault="008F68C3">
            <w:pPr>
              <w:pStyle w:val="Compact"/>
            </w:pPr>
          </w:p>
        </w:tc>
      </w:tr>
    </w:tbl>
    <w:p w14:paraId="69AA028D" w14:textId="77777777" w:rsidR="008F68C3" w:rsidRDefault="0012558D">
      <w:pPr>
        <w:pStyle w:val="BodyText"/>
      </w:pPr>
      <w:r>
        <w:rPr>
          <w:b/>
          <w:bCs/>
        </w:rPr>
        <w:t>Ý nghĩa v</w:t>
      </w:r>
      <w:r>
        <w:rPr>
          <w:b/>
          <w:bCs/>
        </w:rPr>
        <w:t>ớ</w:t>
      </w:r>
      <w:r>
        <w:rPr>
          <w:b/>
          <w:bCs/>
        </w:rPr>
        <w:t>i Mekong:</w:t>
      </w:r>
      <w:r>
        <w:t xml:space="preserve"> Access to growth capital t</w:t>
      </w:r>
      <w:r>
        <w:t>ừ</w:t>
      </w:r>
      <w:r>
        <w:t xml:space="preserve"> Singapore VC</w:t>
      </w:r>
    </w:p>
    <w:p w14:paraId="3A30DAD4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ASEAN c</w:t>
      </w:r>
      <w:r>
        <w:rPr>
          <w:b/>
          <w:bCs/>
        </w:rPr>
        <w:t>ủ</w:t>
      </w:r>
      <w:r>
        <w:rPr>
          <w:b/>
          <w:bCs/>
        </w:rPr>
        <w:t>a Mekong:</w:t>
      </w:r>
    </w:p>
    <w:p w14:paraId="7F47B74D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 (2025-2029): Thâm nh</w:t>
      </w:r>
      <w:r>
        <w:rPr>
          <w:b/>
          <w:bCs/>
        </w:rPr>
        <w:t>ậ</w:t>
      </w:r>
      <w:r>
        <w:rPr>
          <w:b/>
          <w:bCs/>
        </w:rPr>
        <w:t>p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824"/>
        <w:gridCol w:w="1368"/>
      </w:tblGrid>
      <w:tr w:rsidR="008F68C3" w14:paraId="1E495B0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7D4FFF5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131" w:type="dxa"/>
          </w:tcPr>
          <w:p w14:paraId="01032B30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m</w:t>
            </w:r>
            <w:r>
              <w:t>ụ</w:t>
            </w:r>
            <w:r>
              <w:t>c tiêu</w:t>
            </w:r>
          </w:p>
        </w:tc>
        <w:tc>
          <w:tcPr>
            <w:tcW w:w="1508" w:type="dxa"/>
          </w:tcPr>
          <w:p w14:paraId="719C72AD" w14:textId="77777777" w:rsidR="008F68C3" w:rsidRDefault="0012558D">
            <w:pPr>
              <w:pStyle w:val="Compact"/>
              <w:jc w:val="right"/>
            </w:pPr>
            <w:r>
              <w:t>Giá (USD)</w:t>
            </w:r>
          </w:p>
        </w:tc>
        <w:tc>
          <w:tcPr>
            <w:tcW w:w="1508" w:type="dxa"/>
          </w:tcPr>
          <w:p w14:paraId="19E8576E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508" w:type="dxa"/>
          </w:tcPr>
          <w:p w14:paraId="016ECA4A" w14:textId="77777777" w:rsidR="008F68C3" w:rsidRDefault="0012558D">
            <w:pPr>
              <w:pStyle w:val="Compact"/>
              <w:jc w:val="right"/>
            </w:pPr>
            <w:r>
              <w:t>Doanh thu (tri</w:t>
            </w:r>
            <w:r>
              <w:t>ệ</w:t>
            </w:r>
            <w:r>
              <w:t>u USD)</w:t>
            </w:r>
          </w:p>
        </w:tc>
        <w:tc>
          <w:tcPr>
            <w:tcW w:w="1131" w:type="dxa"/>
          </w:tcPr>
          <w:p w14:paraId="12533C9F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</w:tr>
      <w:tr w:rsidR="008F68C3" w14:paraId="2F648F2D" w14:textId="77777777">
        <w:tc>
          <w:tcPr>
            <w:tcW w:w="1131" w:type="dxa"/>
          </w:tcPr>
          <w:p w14:paraId="7F361A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MK-100</w:t>
            </w:r>
          </w:p>
        </w:tc>
        <w:tc>
          <w:tcPr>
            <w:tcW w:w="1131" w:type="dxa"/>
          </w:tcPr>
          <w:p w14:paraId="59B2318B" w14:textId="77777777" w:rsidR="008F68C3" w:rsidRDefault="0012558D">
            <w:pPr>
              <w:pStyle w:val="Compact"/>
            </w:pPr>
            <w:r>
              <w:t>Singapore, Malaysia</w:t>
            </w:r>
          </w:p>
        </w:tc>
        <w:tc>
          <w:tcPr>
            <w:tcW w:w="1508" w:type="dxa"/>
          </w:tcPr>
          <w:p w14:paraId="24239736" w14:textId="77777777" w:rsidR="008F68C3" w:rsidRDefault="0012558D">
            <w:pPr>
              <w:pStyle w:val="Compact"/>
              <w:jc w:val="right"/>
            </w:pPr>
            <w:r>
              <w:t>800-1.200</w:t>
            </w:r>
          </w:p>
        </w:tc>
        <w:tc>
          <w:tcPr>
            <w:tcW w:w="1508" w:type="dxa"/>
          </w:tcPr>
          <w:p w14:paraId="046CB3CF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508" w:type="dxa"/>
          </w:tcPr>
          <w:p w14:paraId="593AC0B9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  <w:tc>
          <w:tcPr>
            <w:tcW w:w="1131" w:type="dxa"/>
          </w:tcPr>
          <w:p w14:paraId="3E005FB6" w14:textId="77777777" w:rsidR="008F68C3" w:rsidRDefault="0012558D">
            <w:pPr>
              <w:pStyle w:val="Compact"/>
            </w:pPr>
            <w:r>
              <w:t>Pilot customers</w:t>
            </w:r>
          </w:p>
        </w:tc>
      </w:tr>
      <w:tr w:rsidR="008F68C3" w14:paraId="1AD0D2E2" w14:textId="77777777">
        <w:tc>
          <w:tcPr>
            <w:tcW w:w="1131" w:type="dxa"/>
          </w:tcPr>
          <w:p w14:paraId="3FD584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AMR-100</w:t>
            </w:r>
          </w:p>
        </w:tc>
        <w:tc>
          <w:tcPr>
            <w:tcW w:w="1131" w:type="dxa"/>
          </w:tcPr>
          <w:p w14:paraId="7D552D19" w14:textId="77777777" w:rsidR="008F68C3" w:rsidRDefault="0012558D">
            <w:pPr>
              <w:pStyle w:val="Compact"/>
            </w:pPr>
            <w:r>
              <w:t>Thailand (automotive)</w:t>
            </w:r>
          </w:p>
        </w:tc>
        <w:tc>
          <w:tcPr>
            <w:tcW w:w="1508" w:type="dxa"/>
          </w:tcPr>
          <w:p w14:paraId="47B01CDB" w14:textId="77777777" w:rsidR="008F68C3" w:rsidRDefault="0012558D">
            <w:pPr>
              <w:pStyle w:val="Compact"/>
              <w:jc w:val="right"/>
            </w:pPr>
            <w:r>
              <w:t>25.000-30.000</w:t>
            </w:r>
          </w:p>
        </w:tc>
        <w:tc>
          <w:tcPr>
            <w:tcW w:w="1508" w:type="dxa"/>
          </w:tcPr>
          <w:p w14:paraId="4A4FD24D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508" w:type="dxa"/>
          </w:tcPr>
          <w:p w14:paraId="7343BE85" w14:textId="77777777" w:rsidR="008F68C3" w:rsidRDefault="0012558D">
            <w:pPr>
              <w:pStyle w:val="Compact"/>
              <w:jc w:val="right"/>
            </w:pPr>
            <w:r>
              <w:t>1,38</w:t>
            </w:r>
          </w:p>
        </w:tc>
        <w:tc>
          <w:tcPr>
            <w:tcW w:w="1131" w:type="dxa"/>
          </w:tcPr>
          <w:p w14:paraId="08F0D966" w14:textId="77777777" w:rsidR="008F68C3" w:rsidRDefault="0012558D">
            <w:pPr>
              <w:pStyle w:val="Compact"/>
            </w:pPr>
            <w:r>
              <w:t>Partnership v</w:t>
            </w:r>
            <w:r>
              <w:t>ớ</w:t>
            </w:r>
            <w:r>
              <w:t>i Tier-1</w:t>
            </w:r>
          </w:p>
        </w:tc>
      </w:tr>
      <w:tr w:rsidR="008F68C3" w14:paraId="50D47E2D" w14:textId="77777777">
        <w:tc>
          <w:tcPr>
            <w:tcW w:w="1131" w:type="dxa"/>
          </w:tcPr>
          <w:p w14:paraId="5836DD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131" w:type="dxa"/>
          </w:tcPr>
          <w:p w14:paraId="4BE5EAB0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4E6936E8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356C3B5F" w14:textId="77777777" w:rsidR="008F68C3" w:rsidRDefault="0012558D">
            <w:pPr>
              <w:pStyle w:val="Compact"/>
              <w:jc w:val="right"/>
            </w:pPr>
            <w:r>
              <w:t>250</w:t>
            </w:r>
          </w:p>
        </w:tc>
        <w:tc>
          <w:tcPr>
            <w:tcW w:w="1508" w:type="dxa"/>
          </w:tcPr>
          <w:p w14:paraId="142E843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1,58</w:t>
            </w:r>
          </w:p>
        </w:tc>
        <w:tc>
          <w:tcPr>
            <w:tcW w:w="1131" w:type="dxa"/>
          </w:tcPr>
          <w:p w14:paraId="5793814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8,6% doanh thu GĐ1</w:t>
            </w:r>
          </w:p>
        </w:tc>
      </w:tr>
    </w:tbl>
    <w:p w14:paraId="02F97352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 (2030-2035):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824"/>
        <w:gridCol w:w="1368"/>
      </w:tblGrid>
      <w:tr w:rsidR="008F68C3" w14:paraId="79E8CA3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36C9C4A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131" w:type="dxa"/>
          </w:tcPr>
          <w:p w14:paraId="758995BA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m</w:t>
            </w:r>
            <w:r>
              <w:t>ụ</w:t>
            </w:r>
            <w:r>
              <w:t>c tiêu</w:t>
            </w:r>
          </w:p>
        </w:tc>
        <w:tc>
          <w:tcPr>
            <w:tcW w:w="1508" w:type="dxa"/>
          </w:tcPr>
          <w:p w14:paraId="3A4202B9" w14:textId="77777777" w:rsidR="008F68C3" w:rsidRDefault="0012558D">
            <w:pPr>
              <w:pStyle w:val="Compact"/>
              <w:jc w:val="right"/>
            </w:pPr>
            <w:r>
              <w:t>Giá (USD)</w:t>
            </w:r>
          </w:p>
        </w:tc>
        <w:tc>
          <w:tcPr>
            <w:tcW w:w="1508" w:type="dxa"/>
          </w:tcPr>
          <w:p w14:paraId="116F3A51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508" w:type="dxa"/>
          </w:tcPr>
          <w:p w14:paraId="731CF75C" w14:textId="77777777" w:rsidR="008F68C3" w:rsidRDefault="0012558D">
            <w:pPr>
              <w:pStyle w:val="Compact"/>
              <w:jc w:val="right"/>
            </w:pPr>
            <w:r>
              <w:t>Doanh thu (tri</w:t>
            </w:r>
            <w:r>
              <w:t>ệ</w:t>
            </w:r>
            <w:r>
              <w:t>u USD)</w:t>
            </w:r>
          </w:p>
        </w:tc>
        <w:tc>
          <w:tcPr>
            <w:tcW w:w="1131" w:type="dxa"/>
          </w:tcPr>
          <w:p w14:paraId="394A7EA1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</w:tr>
      <w:tr w:rsidR="008F68C3" w14:paraId="16E46755" w14:textId="77777777">
        <w:tc>
          <w:tcPr>
            <w:tcW w:w="1131" w:type="dxa"/>
          </w:tcPr>
          <w:p w14:paraId="72A2971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MK-200</w:t>
            </w:r>
          </w:p>
        </w:tc>
        <w:tc>
          <w:tcPr>
            <w:tcW w:w="1131" w:type="dxa"/>
          </w:tcPr>
          <w:p w14:paraId="628C2C8B" w14:textId="77777777" w:rsidR="008F68C3" w:rsidRDefault="0012558D">
            <w:pPr>
              <w:pStyle w:val="Compact"/>
            </w:pPr>
            <w:r>
              <w:t>Singapore, Thailand, Indonesia</w:t>
            </w:r>
          </w:p>
        </w:tc>
        <w:tc>
          <w:tcPr>
            <w:tcW w:w="1508" w:type="dxa"/>
          </w:tcPr>
          <w:p w14:paraId="3695B7D3" w14:textId="77777777" w:rsidR="008F68C3" w:rsidRDefault="0012558D">
            <w:pPr>
              <w:pStyle w:val="Compact"/>
              <w:jc w:val="right"/>
            </w:pPr>
            <w:r>
              <w:t>1.800-2.500</w:t>
            </w:r>
          </w:p>
        </w:tc>
        <w:tc>
          <w:tcPr>
            <w:tcW w:w="1508" w:type="dxa"/>
          </w:tcPr>
          <w:p w14:paraId="28B9DFA3" w14:textId="77777777" w:rsidR="008F68C3" w:rsidRDefault="0012558D">
            <w:pPr>
              <w:pStyle w:val="Compact"/>
              <w:jc w:val="right"/>
            </w:pPr>
            <w:r>
              <w:t>800</w:t>
            </w:r>
          </w:p>
        </w:tc>
        <w:tc>
          <w:tcPr>
            <w:tcW w:w="1508" w:type="dxa"/>
          </w:tcPr>
          <w:p w14:paraId="7DC53CB7" w14:textId="77777777" w:rsidR="008F68C3" w:rsidRDefault="0012558D">
            <w:pPr>
              <w:pStyle w:val="Compact"/>
              <w:jc w:val="right"/>
            </w:pPr>
            <w:r>
              <w:t>1,76</w:t>
            </w:r>
          </w:p>
        </w:tc>
        <w:tc>
          <w:tcPr>
            <w:tcW w:w="1131" w:type="dxa"/>
          </w:tcPr>
          <w:p w14:paraId="12B723C8" w14:textId="77777777" w:rsidR="008F68C3" w:rsidRDefault="0012558D">
            <w:pPr>
              <w:pStyle w:val="Compact"/>
            </w:pPr>
            <w:r>
              <w:t>Direct sales + Distributor</w:t>
            </w:r>
          </w:p>
        </w:tc>
      </w:tr>
      <w:tr w:rsidR="008F68C3" w14:paraId="23B1A0E4" w14:textId="77777777">
        <w:tc>
          <w:tcPr>
            <w:tcW w:w="1131" w:type="dxa"/>
          </w:tcPr>
          <w:p w14:paraId="535CD9C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AMR-500</w:t>
            </w:r>
          </w:p>
        </w:tc>
        <w:tc>
          <w:tcPr>
            <w:tcW w:w="1131" w:type="dxa"/>
          </w:tcPr>
          <w:p w14:paraId="2C1BA673" w14:textId="77777777" w:rsidR="008F68C3" w:rsidRDefault="0012558D">
            <w:pPr>
              <w:pStyle w:val="Compact"/>
            </w:pPr>
            <w:r>
              <w:t>ASEAN manufacturing</w:t>
            </w:r>
          </w:p>
        </w:tc>
        <w:tc>
          <w:tcPr>
            <w:tcW w:w="1508" w:type="dxa"/>
          </w:tcPr>
          <w:p w14:paraId="3BCD469F" w14:textId="77777777" w:rsidR="008F68C3" w:rsidRDefault="0012558D">
            <w:pPr>
              <w:pStyle w:val="Compact"/>
              <w:jc w:val="right"/>
            </w:pPr>
            <w:r>
              <w:t>40.000-50.000</w:t>
            </w:r>
          </w:p>
        </w:tc>
        <w:tc>
          <w:tcPr>
            <w:tcW w:w="1508" w:type="dxa"/>
          </w:tcPr>
          <w:p w14:paraId="4D1B081E" w14:textId="77777777" w:rsidR="008F68C3" w:rsidRDefault="0012558D">
            <w:pPr>
              <w:pStyle w:val="Compact"/>
              <w:jc w:val="right"/>
            </w:pPr>
            <w:r>
              <w:t>400</w:t>
            </w:r>
          </w:p>
        </w:tc>
        <w:tc>
          <w:tcPr>
            <w:tcW w:w="1508" w:type="dxa"/>
          </w:tcPr>
          <w:p w14:paraId="2113563E" w14:textId="77777777" w:rsidR="008F68C3" w:rsidRDefault="0012558D">
            <w:pPr>
              <w:pStyle w:val="Compact"/>
              <w:jc w:val="right"/>
            </w:pPr>
            <w:r>
              <w:t>18,00</w:t>
            </w:r>
          </w:p>
        </w:tc>
        <w:tc>
          <w:tcPr>
            <w:tcW w:w="1131" w:type="dxa"/>
          </w:tcPr>
          <w:p w14:paraId="7DE05F36" w14:textId="77777777" w:rsidR="008F68C3" w:rsidRDefault="0012558D">
            <w:pPr>
              <w:pStyle w:val="Compact"/>
            </w:pPr>
            <w:r>
              <w:t>Fleet sales (10-50 units)</w:t>
            </w:r>
          </w:p>
        </w:tc>
      </w:tr>
      <w:tr w:rsidR="008F68C3" w14:paraId="71CC6458" w14:textId="77777777">
        <w:tc>
          <w:tcPr>
            <w:tcW w:w="1131" w:type="dxa"/>
          </w:tcPr>
          <w:p w14:paraId="7076117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AMR-100</w:t>
            </w:r>
          </w:p>
        </w:tc>
        <w:tc>
          <w:tcPr>
            <w:tcW w:w="1131" w:type="dxa"/>
          </w:tcPr>
          <w:p w14:paraId="7C89A6E6" w14:textId="77777777" w:rsidR="008F68C3" w:rsidRDefault="0012558D">
            <w:pPr>
              <w:pStyle w:val="Compact"/>
            </w:pPr>
            <w:r>
              <w:t>ASEAN logistics</w:t>
            </w:r>
          </w:p>
        </w:tc>
        <w:tc>
          <w:tcPr>
            <w:tcW w:w="1508" w:type="dxa"/>
          </w:tcPr>
          <w:p w14:paraId="47D4B247" w14:textId="77777777" w:rsidR="008F68C3" w:rsidRDefault="0012558D">
            <w:pPr>
              <w:pStyle w:val="Compact"/>
              <w:jc w:val="right"/>
            </w:pPr>
            <w:r>
              <w:t>25.000-30.000</w:t>
            </w:r>
          </w:p>
        </w:tc>
        <w:tc>
          <w:tcPr>
            <w:tcW w:w="1508" w:type="dxa"/>
          </w:tcPr>
          <w:p w14:paraId="45C816D9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508" w:type="dxa"/>
          </w:tcPr>
          <w:p w14:paraId="2821607F" w14:textId="77777777" w:rsidR="008F68C3" w:rsidRDefault="0012558D">
            <w:pPr>
              <w:pStyle w:val="Compact"/>
              <w:jc w:val="right"/>
            </w:pPr>
            <w:r>
              <w:t>5,50</w:t>
            </w:r>
          </w:p>
        </w:tc>
        <w:tc>
          <w:tcPr>
            <w:tcW w:w="1131" w:type="dxa"/>
          </w:tcPr>
          <w:p w14:paraId="237F9D90" w14:textId="77777777" w:rsidR="008F68C3" w:rsidRDefault="0012558D">
            <w:pPr>
              <w:pStyle w:val="Compact"/>
            </w:pPr>
            <w:r>
              <w:t>E-commerce, 3PL</w:t>
            </w:r>
          </w:p>
        </w:tc>
      </w:tr>
      <w:tr w:rsidR="008F68C3" w14:paraId="4B02B3D0" w14:textId="77777777">
        <w:tc>
          <w:tcPr>
            <w:tcW w:w="1131" w:type="dxa"/>
          </w:tcPr>
          <w:p w14:paraId="4932654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131" w:type="dxa"/>
          </w:tcPr>
          <w:p w14:paraId="2D651304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19974457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5B2586CF" w14:textId="77777777" w:rsidR="008F68C3" w:rsidRDefault="0012558D">
            <w:pPr>
              <w:pStyle w:val="Compact"/>
              <w:jc w:val="right"/>
            </w:pPr>
            <w:r>
              <w:t>1.400</w:t>
            </w:r>
          </w:p>
        </w:tc>
        <w:tc>
          <w:tcPr>
            <w:tcW w:w="1508" w:type="dxa"/>
          </w:tcPr>
          <w:p w14:paraId="49B19EC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25,26</w:t>
            </w:r>
          </w:p>
        </w:tc>
        <w:tc>
          <w:tcPr>
            <w:tcW w:w="1131" w:type="dxa"/>
          </w:tcPr>
          <w:p w14:paraId="3E25CB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29,7% doanh thu GĐ2</w:t>
            </w:r>
          </w:p>
        </w:tc>
      </w:tr>
    </w:tbl>
    <w:p w14:paraId="41B90CDA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3 (2036-2075): D</w:t>
      </w:r>
      <w:r>
        <w:rPr>
          <w:b/>
          <w:bCs/>
        </w:rPr>
        <w:t>ẫ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khu v</w:t>
      </w:r>
      <w:r>
        <w:rPr>
          <w:b/>
          <w:bCs/>
        </w:rPr>
        <w:t>ự</w:t>
      </w:r>
      <w:r>
        <w:rPr>
          <w:b/>
          <w:bCs/>
        </w:rPr>
        <w:t>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824"/>
        <w:gridCol w:w="1368"/>
      </w:tblGrid>
      <w:tr w:rsidR="008F68C3" w14:paraId="5470DFC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732EDC50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131" w:type="dxa"/>
          </w:tcPr>
          <w:p w14:paraId="67C6D016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m</w:t>
            </w:r>
            <w:r>
              <w:t>ụ</w:t>
            </w:r>
            <w:r>
              <w:t>c tiêu</w:t>
            </w:r>
          </w:p>
        </w:tc>
        <w:tc>
          <w:tcPr>
            <w:tcW w:w="1508" w:type="dxa"/>
          </w:tcPr>
          <w:p w14:paraId="5129D2E7" w14:textId="77777777" w:rsidR="008F68C3" w:rsidRDefault="0012558D">
            <w:pPr>
              <w:pStyle w:val="Compact"/>
              <w:jc w:val="right"/>
            </w:pPr>
            <w:r>
              <w:t>Giá (USD)</w:t>
            </w:r>
          </w:p>
        </w:tc>
        <w:tc>
          <w:tcPr>
            <w:tcW w:w="1508" w:type="dxa"/>
          </w:tcPr>
          <w:p w14:paraId="4C8CCBDF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508" w:type="dxa"/>
          </w:tcPr>
          <w:p w14:paraId="50760FB0" w14:textId="77777777" w:rsidR="008F68C3" w:rsidRDefault="0012558D">
            <w:pPr>
              <w:pStyle w:val="Compact"/>
              <w:jc w:val="right"/>
            </w:pPr>
            <w:r>
              <w:t>Doanh thu (tri</w:t>
            </w:r>
            <w:r>
              <w:t>ệ</w:t>
            </w:r>
            <w:r>
              <w:t>u USD)</w:t>
            </w:r>
          </w:p>
        </w:tc>
        <w:tc>
          <w:tcPr>
            <w:tcW w:w="1131" w:type="dxa"/>
          </w:tcPr>
          <w:p w14:paraId="5C44BF6F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</w:tr>
      <w:tr w:rsidR="008F68C3" w14:paraId="438DD93C" w14:textId="77777777">
        <w:tc>
          <w:tcPr>
            <w:tcW w:w="1131" w:type="dxa"/>
          </w:tcPr>
          <w:p w14:paraId="09451E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MK-300</w:t>
            </w:r>
          </w:p>
        </w:tc>
        <w:tc>
          <w:tcPr>
            <w:tcW w:w="1131" w:type="dxa"/>
          </w:tcPr>
          <w:p w14:paraId="3BBF15FA" w14:textId="77777777" w:rsidR="008F68C3" w:rsidRDefault="0012558D">
            <w:pPr>
              <w:pStyle w:val="Compact"/>
            </w:pPr>
            <w:r>
              <w:t>ASEAN smart factory</w:t>
            </w:r>
          </w:p>
        </w:tc>
        <w:tc>
          <w:tcPr>
            <w:tcW w:w="1508" w:type="dxa"/>
          </w:tcPr>
          <w:p w14:paraId="2CBAE90B" w14:textId="77777777" w:rsidR="008F68C3" w:rsidRDefault="0012558D">
            <w:pPr>
              <w:pStyle w:val="Compact"/>
              <w:jc w:val="right"/>
            </w:pPr>
            <w:r>
              <w:t>3.500-5.000</w:t>
            </w:r>
          </w:p>
        </w:tc>
        <w:tc>
          <w:tcPr>
            <w:tcW w:w="1508" w:type="dxa"/>
          </w:tcPr>
          <w:p w14:paraId="198B20F1" w14:textId="77777777" w:rsidR="008F68C3" w:rsidRDefault="0012558D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1508" w:type="dxa"/>
          </w:tcPr>
          <w:p w14:paraId="097B7E25" w14:textId="77777777" w:rsidR="008F68C3" w:rsidRDefault="0012558D">
            <w:pPr>
              <w:pStyle w:val="Compact"/>
              <w:jc w:val="right"/>
            </w:pPr>
            <w:r>
              <w:t>5,40</w:t>
            </w:r>
          </w:p>
        </w:tc>
        <w:tc>
          <w:tcPr>
            <w:tcW w:w="1131" w:type="dxa"/>
          </w:tcPr>
          <w:p w14:paraId="61A2F495" w14:textId="77777777" w:rsidR="008F68C3" w:rsidRDefault="0012558D">
            <w:pPr>
              <w:pStyle w:val="Compact"/>
            </w:pPr>
            <w:r>
              <w:t>Enterprise segment</w:t>
            </w:r>
          </w:p>
        </w:tc>
      </w:tr>
      <w:tr w:rsidR="008F68C3" w14:paraId="4D4E744A" w14:textId="77777777">
        <w:tc>
          <w:tcPr>
            <w:tcW w:w="1131" w:type="dxa"/>
          </w:tcPr>
          <w:p w14:paraId="33D3BC3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AMR-1000</w:t>
            </w:r>
          </w:p>
        </w:tc>
        <w:tc>
          <w:tcPr>
            <w:tcW w:w="1131" w:type="dxa"/>
          </w:tcPr>
          <w:p w14:paraId="5CE89FFC" w14:textId="77777777" w:rsidR="008F68C3" w:rsidRDefault="0012558D">
            <w:pPr>
              <w:pStyle w:val="Compact"/>
            </w:pPr>
            <w:r>
              <w:t>ASEAN heavy industry</w:t>
            </w:r>
          </w:p>
        </w:tc>
        <w:tc>
          <w:tcPr>
            <w:tcW w:w="1508" w:type="dxa"/>
          </w:tcPr>
          <w:p w14:paraId="634E791C" w14:textId="77777777" w:rsidR="008F68C3" w:rsidRDefault="0012558D">
            <w:pPr>
              <w:pStyle w:val="Compact"/>
              <w:jc w:val="right"/>
            </w:pPr>
            <w:r>
              <w:t>60.000-80.000</w:t>
            </w:r>
          </w:p>
        </w:tc>
        <w:tc>
          <w:tcPr>
            <w:tcW w:w="1508" w:type="dxa"/>
          </w:tcPr>
          <w:p w14:paraId="54891CF5" w14:textId="77777777" w:rsidR="008F68C3" w:rsidRDefault="0012558D">
            <w:pPr>
              <w:pStyle w:val="Compact"/>
              <w:jc w:val="right"/>
            </w:pPr>
            <w:r>
              <w:t>300</w:t>
            </w:r>
          </w:p>
        </w:tc>
        <w:tc>
          <w:tcPr>
            <w:tcW w:w="1508" w:type="dxa"/>
          </w:tcPr>
          <w:p w14:paraId="2B28D186" w14:textId="77777777" w:rsidR="008F68C3" w:rsidRDefault="0012558D">
            <w:pPr>
              <w:pStyle w:val="Compact"/>
              <w:jc w:val="right"/>
            </w:pPr>
            <w:r>
              <w:t>21,00</w:t>
            </w:r>
          </w:p>
        </w:tc>
        <w:tc>
          <w:tcPr>
            <w:tcW w:w="1131" w:type="dxa"/>
          </w:tcPr>
          <w:p w14:paraId="57FAD872" w14:textId="77777777" w:rsidR="008F68C3" w:rsidRDefault="0012558D">
            <w:pPr>
              <w:pStyle w:val="Compact"/>
            </w:pPr>
            <w:r>
              <w:t>Large fleet (50-200 units)</w:t>
            </w:r>
          </w:p>
        </w:tc>
      </w:tr>
      <w:tr w:rsidR="008F68C3" w14:paraId="5FAC871E" w14:textId="77777777">
        <w:tc>
          <w:tcPr>
            <w:tcW w:w="1131" w:type="dxa"/>
          </w:tcPr>
          <w:p w14:paraId="55D023C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OHT-100</w:t>
            </w:r>
          </w:p>
        </w:tc>
        <w:tc>
          <w:tcPr>
            <w:tcW w:w="1131" w:type="dxa"/>
          </w:tcPr>
          <w:p w14:paraId="2CF994E3" w14:textId="77777777" w:rsidR="008F68C3" w:rsidRDefault="0012558D">
            <w:pPr>
              <w:pStyle w:val="Compact"/>
            </w:pPr>
            <w:r>
              <w:t>ASEAN smart restaurant</w:t>
            </w:r>
          </w:p>
        </w:tc>
        <w:tc>
          <w:tcPr>
            <w:tcW w:w="1508" w:type="dxa"/>
          </w:tcPr>
          <w:p w14:paraId="7DD18B26" w14:textId="77777777" w:rsidR="008F68C3" w:rsidRDefault="0012558D">
            <w:pPr>
              <w:pStyle w:val="Compact"/>
              <w:jc w:val="right"/>
            </w:pPr>
            <w:r>
              <w:t>70.000-90.000</w:t>
            </w:r>
          </w:p>
        </w:tc>
        <w:tc>
          <w:tcPr>
            <w:tcW w:w="1508" w:type="dxa"/>
          </w:tcPr>
          <w:p w14:paraId="6AD423F8" w14:textId="77777777" w:rsidR="008F68C3" w:rsidRDefault="0012558D">
            <w:pPr>
              <w:pStyle w:val="Compact"/>
              <w:jc w:val="right"/>
            </w:pPr>
            <w:r>
              <w:t>150</w:t>
            </w:r>
          </w:p>
        </w:tc>
        <w:tc>
          <w:tcPr>
            <w:tcW w:w="1508" w:type="dxa"/>
          </w:tcPr>
          <w:p w14:paraId="6774C1F9" w14:textId="77777777" w:rsidR="008F68C3" w:rsidRDefault="0012558D">
            <w:pPr>
              <w:pStyle w:val="Compact"/>
              <w:jc w:val="right"/>
            </w:pPr>
            <w:r>
              <w:t>12,00</w:t>
            </w:r>
          </w:p>
        </w:tc>
        <w:tc>
          <w:tcPr>
            <w:tcW w:w="1131" w:type="dxa"/>
          </w:tcPr>
          <w:p w14:paraId="0542686B" w14:textId="77777777" w:rsidR="008F68C3" w:rsidRDefault="0012558D">
            <w:pPr>
              <w:pStyle w:val="Compact"/>
            </w:pPr>
            <w:r>
              <w:t>Franchise chains</w:t>
            </w:r>
          </w:p>
        </w:tc>
      </w:tr>
      <w:tr w:rsidR="008F68C3" w14:paraId="43F42C9A" w14:textId="77777777">
        <w:tc>
          <w:tcPr>
            <w:tcW w:w="1131" w:type="dxa"/>
          </w:tcPr>
          <w:p w14:paraId="78C8773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131" w:type="dxa"/>
          </w:tcPr>
          <w:p w14:paraId="3D9279B5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3753F0FE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2A510AC1" w14:textId="77777777" w:rsidR="008F68C3" w:rsidRDefault="0012558D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1508" w:type="dxa"/>
          </w:tcPr>
          <w:p w14:paraId="021656B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38,40</w:t>
            </w:r>
          </w:p>
        </w:tc>
        <w:tc>
          <w:tcPr>
            <w:tcW w:w="1131" w:type="dxa"/>
          </w:tcPr>
          <w:p w14:paraId="2E09AB0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53,7% doanh thu GĐ3</w:t>
            </w:r>
          </w:p>
        </w:tc>
      </w:tr>
    </w:tbl>
    <w:p w14:paraId="095FEBBC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doanh thu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ASEAN 10 năm: 65,24 tri</w:t>
      </w:r>
      <w:r>
        <w:rPr>
          <w:b/>
          <w:bCs/>
        </w:rPr>
        <w:t>ệ</w:t>
      </w:r>
      <w:r>
        <w:rPr>
          <w:b/>
          <w:bCs/>
        </w:rPr>
        <w:t>u USD (54,5% t</w:t>
      </w:r>
      <w:r>
        <w:rPr>
          <w:b/>
          <w:bCs/>
        </w:rPr>
        <w:t>ổ</w:t>
      </w:r>
      <w:r>
        <w:rPr>
          <w:b/>
          <w:bCs/>
        </w:rPr>
        <w:t>ng doanh thu)</w:t>
      </w:r>
    </w:p>
    <w:p w14:paraId="3FE35254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và gi</w:t>
      </w:r>
      <w:r>
        <w:rPr>
          <w:b/>
          <w:bCs/>
        </w:rPr>
        <w:t>ả</w:t>
      </w:r>
      <w:r>
        <w:rPr>
          <w:b/>
          <w:bCs/>
        </w:rPr>
        <w:t>m thi</w:t>
      </w:r>
      <w:r>
        <w:rPr>
          <w:b/>
          <w:bCs/>
        </w:rPr>
        <w:t>ể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25ACB0E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EDA41DA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1980" w:type="dxa"/>
          </w:tcPr>
          <w:p w14:paraId="661CF9CC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1980" w:type="dxa"/>
          </w:tcPr>
          <w:p w14:paraId="00A7EA65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  <w:tc>
          <w:tcPr>
            <w:tcW w:w="1980" w:type="dxa"/>
          </w:tcPr>
          <w:p w14:paraId="44D7CBA7" w14:textId="77777777" w:rsidR="008F68C3" w:rsidRDefault="0012558D">
            <w:pPr>
              <w:pStyle w:val="Compact"/>
            </w:pPr>
            <w:r>
              <w:t>Chi phí</w:t>
            </w:r>
          </w:p>
        </w:tc>
      </w:tr>
      <w:tr w:rsidR="008F68C3" w14:paraId="5F0545E3" w14:textId="77777777">
        <w:tc>
          <w:tcPr>
            <w:tcW w:w="1980" w:type="dxa"/>
          </w:tcPr>
          <w:p w14:paraId="6D0AFD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Trung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</w:t>
            </w:r>
          </w:p>
        </w:tc>
        <w:tc>
          <w:tcPr>
            <w:tcW w:w="1980" w:type="dxa"/>
          </w:tcPr>
          <w:p w14:paraId="59A686CA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648DE19A" w14:textId="77777777" w:rsidR="008F68C3" w:rsidRDefault="0012558D">
            <w:pPr>
              <w:pStyle w:val="Compact"/>
            </w:pPr>
            <w:r>
              <w:t>Differentiation (quality, service, customization), brand building</w:t>
            </w:r>
          </w:p>
        </w:tc>
        <w:tc>
          <w:tcPr>
            <w:tcW w:w="1980" w:type="dxa"/>
          </w:tcPr>
          <w:p w14:paraId="3214B234" w14:textId="77777777" w:rsidR="008F68C3" w:rsidRDefault="0012558D">
            <w:pPr>
              <w:pStyle w:val="Compact"/>
            </w:pPr>
            <w:r>
              <w:t>2M USD marketing</w:t>
            </w:r>
          </w:p>
        </w:tc>
      </w:tr>
      <w:tr w:rsidR="008F68C3" w14:paraId="5A1414FB" w14:textId="77777777">
        <w:tc>
          <w:tcPr>
            <w:tcW w:w="1980" w:type="dxa"/>
          </w:tcPr>
          <w:p w14:paraId="6856FCD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phi thu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quan</w:t>
            </w:r>
          </w:p>
        </w:tc>
        <w:tc>
          <w:tcPr>
            <w:tcW w:w="1980" w:type="dxa"/>
          </w:tcPr>
          <w:p w14:paraId="6C2F9D99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79BDE553" w14:textId="77777777" w:rsidR="008F68C3" w:rsidRDefault="0012558D">
            <w:pPr>
              <w:pStyle w:val="Compact"/>
            </w:pPr>
            <w:r>
              <w:t>Certification (CE, UL, local standards), local partners</w:t>
            </w:r>
          </w:p>
        </w:tc>
        <w:tc>
          <w:tcPr>
            <w:tcW w:w="1980" w:type="dxa"/>
          </w:tcPr>
          <w:p w14:paraId="05138CFA" w14:textId="77777777" w:rsidR="008F68C3" w:rsidRDefault="0012558D">
            <w:pPr>
              <w:pStyle w:val="Compact"/>
            </w:pPr>
            <w:r>
              <w:t>0,5M USD certification</w:t>
            </w:r>
          </w:p>
        </w:tc>
      </w:tr>
      <w:tr w:rsidR="008F68C3" w14:paraId="7878D306" w14:textId="77777777">
        <w:tc>
          <w:tcPr>
            <w:tcW w:w="1980" w:type="dxa"/>
          </w:tcPr>
          <w:p w14:paraId="4F75C9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giá</w:t>
            </w:r>
          </w:p>
        </w:tc>
        <w:tc>
          <w:tcPr>
            <w:tcW w:w="1980" w:type="dxa"/>
          </w:tcPr>
          <w:p w14:paraId="74D0AD1D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048E22D5" w14:textId="77777777" w:rsidR="008F68C3" w:rsidRDefault="0012558D">
            <w:pPr>
              <w:pStyle w:val="Compact"/>
            </w:pPr>
            <w:r>
              <w:t>Hedging 50%, pricing in USD</w:t>
            </w:r>
          </w:p>
        </w:tc>
        <w:tc>
          <w:tcPr>
            <w:tcW w:w="1980" w:type="dxa"/>
          </w:tcPr>
          <w:p w14:paraId="5BDAEB11" w14:textId="77777777" w:rsidR="008F68C3" w:rsidRDefault="0012558D">
            <w:pPr>
              <w:pStyle w:val="Compact"/>
            </w:pPr>
            <w:r>
              <w:t>0,1M USD/năm</w:t>
            </w:r>
          </w:p>
        </w:tc>
      </w:tr>
      <w:tr w:rsidR="008F68C3" w14:paraId="6890796A" w14:textId="77777777">
        <w:tc>
          <w:tcPr>
            <w:tcW w:w="1980" w:type="dxa"/>
          </w:tcPr>
          <w:p w14:paraId="4E4483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</w:t>
            </w:r>
          </w:p>
        </w:tc>
        <w:tc>
          <w:tcPr>
            <w:tcW w:w="1980" w:type="dxa"/>
          </w:tcPr>
          <w:p w14:paraId="35868AA5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980" w:type="dxa"/>
          </w:tcPr>
          <w:p w14:paraId="0581AA78" w14:textId="77777777" w:rsidR="008F68C3" w:rsidRDefault="0012558D">
            <w:pPr>
              <w:pStyle w:val="Compact"/>
            </w:pPr>
            <w:r>
              <w:t>Partnership v</w:t>
            </w:r>
            <w:r>
              <w:t>ớ</w:t>
            </w:r>
            <w:r>
              <w:t>i DHL, FedEx, local logistics</w:t>
            </w:r>
          </w:p>
        </w:tc>
        <w:tc>
          <w:tcPr>
            <w:tcW w:w="1980" w:type="dxa"/>
          </w:tcPr>
          <w:p w14:paraId="5A757EDB" w14:textId="77777777" w:rsidR="008F68C3" w:rsidRDefault="0012558D">
            <w:pPr>
              <w:pStyle w:val="Compact"/>
            </w:pPr>
            <w:r>
              <w:t>-</w:t>
            </w:r>
          </w:p>
        </w:tc>
      </w:tr>
      <w:tr w:rsidR="008F68C3" w14:paraId="7A6DCF6C" w14:textId="77777777">
        <w:tc>
          <w:tcPr>
            <w:tcW w:w="1980" w:type="dxa"/>
          </w:tcPr>
          <w:p w14:paraId="098EB9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After-sales support</w:t>
            </w:r>
          </w:p>
        </w:tc>
        <w:tc>
          <w:tcPr>
            <w:tcW w:w="1980" w:type="dxa"/>
          </w:tcPr>
          <w:p w14:paraId="437E2643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598EA849" w14:textId="77777777" w:rsidR="008F68C3" w:rsidRDefault="0012558D">
            <w:pPr>
              <w:pStyle w:val="Compact"/>
            </w:pPr>
            <w:r>
              <w:t>Service center t</w:t>
            </w:r>
            <w:r>
              <w:t>ạ</w:t>
            </w:r>
            <w:r>
              <w:t>i Singapore (GĐ2), online support 24/7</w:t>
            </w:r>
          </w:p>
        </w:tc>
        <w:tc>
          <w:tcPr>
            <w:tcW w:w="1980" w:type="dxa"/>
          </w:tcPr>
          <w:p w14:paraId="50DAF174" w14:textId="77777777" w:rsidR="008F68C3" w:rsidRDefault="0012558D">
            <w:pPr>
              <w:pStyle w:val="Compact"/>
            </w:pPr>
            <w:r>
              <w:t>1M USD GĐ2</w:t>
            </w:r>
          </w:p>
        </w:tc>
      </w:tr>
    </w:tbl>
    <w:p w14:paraId="61BB4BBB" w14:textId="77777777" w:rsidR="008F68C3" w:rsidRDefault="0012558D">
      <w:pPr>
        <w:pStyle w:val="Heading3"/>
      </w:pPr>
      <w:bookmarkStart w:id="132" w:name="thị-trường-việt-nam-chi-tiết"/>
      <w:bookmarkStart w:id="133" w:name="_Toc211974375"/>
      <w:bookmarkEnd w:id="130"/>
      <w:r>
        <w:rPr>
          <w:rStyle w:val="SectionNumber"/>
        </w:rPr>
        <w:t>5.2.2</w:t>
      </w:r>
      <w:r>
        <w:tab/>
      </w:r>
      <w:r>
        <w:t>9.2. Th</w:t>
      </w:r>
      <w:r>
        <w:t>ị</w:t>
      </w:r>
      <w:r>
        <w:t xml:space="preserve"> trư</w:t>
      </w:r>
      <w:r>
        <w:t>ờ</w:t>
      </w:r>
      <w:r>
        <w:t>ng Vi</w:t>
      </w:r>
      <w:r>
        <w:t>ệ</w:t>
      </w:r>
      <w:r>
        <w:t>t Nam chi ti</w:t>
      </w:r>
      <w:r>
        <w:t>ế</w:t>
      </w:r>
      <w:r>
        <w:t>t</w:t>
      </w:r>
      <w:bookmarkEnd w:id="133"/>
    </w:p>
    <w:p w14:paraId="69553B8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kinh t</w:t>
      </w:r>
      <w:r>
        <w:rPr>
          <w:b/>
          <w:bCs/>
        </w:rPr>
        <w:t>ế</w:t>
      </w:r>
      <w:r>
        <w:rPr>
          <w:b/>
          <w:bCs/>
        </w:rPr>
        <w:t xml:space="preserve"> Vi</w:t>
      </w:r>
      <w:r>
        <w:rPr>
          <w:b/>
          <w:bCs/>
        </w:rPr>
        <w:t>ệ</w:t>
      </w:r>
      <w:r>
        <w:rPr>
          <w:b/>
          <w:bCs/>
        </w:rPr>
        <w:t>t Nam: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61349A0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05DA31F2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440" w:type="dxa"/>
          </w:tcPr>
          <w:p w14:paraId="1EBABA5A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440" w:type="dxa"/>
          </w:tcPr>
          <w:p w14:paraId="7C8BD354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440" w:type="dxa"/>
          </w:tcPr>
          <w:p w14:paraId="1B37260B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440" w:type="dxa"/>
          </w:tcPr>
          <w:p w14:paraId="2DBB3675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080" w:type="dxa"/>
          </w:tcPr>
          <w:p w14:paraId="022504C5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</w:tr>
      <w:tr w:rsidR="008F68C3" w14:paraId="3989BE52" w14:textId="77777777">
        <w:tc>
          <w:tcPr>
            <w:tcW w:w="1080" w:type="dxa"/>
          </w:tcPr>
          <w:p w14:paraId="3A0531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GDP</w:t>
            </w:r>
          </w:p>
        </w:tc>
        <w:tc>
          <w:tcPr>
            <w:tcW w:w="1440" w:type="dxa"/>
          </w:tcPr>
          <w:p w14:paraId="74499048" w14:textId="77777777" w:rsidR="008F68C3" w:rsidRDefault="0012558D">
            <w:pPr>
              <w:pStyle w:val="Compact"/>
              <w:jc w:val="right"/>
            </w:pPr>
            <w:r>
              <w:t>430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4531199C" w14:textId="77777777" w:rsidR="008F68C3" w:rsidRDefault="0012558D">
            <w:pPr>
              <w:pStyle w:val="Compact"/>
              <w:jc w:val="right"/>
            </w:pPr>
            <w:r>
              <w:t>525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7B04E77" w14:textId="77777777" w:rsidR="008F68C3" w:rsidRDefault="0012558D">
            <w:pPr>
              <w:pStyle w:val="Compact"/>
              <w:jc w:val="right"/>
            </w:pPr>
            <w:r>
              <w:t>650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1BEE813" w14:textId="77777777" w:rsidR="008F68C3" w:rsidRDefault="0012558D">
            <w:pPr>
              <w:pStyle w:val="Compact"/>
              <w:jc w:val="right"/>
            </w:pPr>
            <w:r>
              <w:t>7,1%</w:t>
            </w:r>
          </w:p>
        </w:tc>
        <w:tc>
          <w:tcPr>
            <w:tcW w:w="1080" w:type="dxa"/>
          </w:tcPr>
          <w:p w14:paraId="63D9E742" w14:textId="77777777" w:rsidR="008F68C3" w:rsidRDefault="0012558D">
            <w:pPr>
              <w:pStyle w:val="Compact"/>
            </w:pPr>
            <w:r>
              <w:t>IMF (2024)</w:t>
            </w:r>
          </w:p>
        </w:tc>
      </w:tr>
      <w:tr w:rsidR="008F68C3" w14:paraId="1566627C" w14:textId="77777777">
        <w:tc>
          <w:tcPr>
            <w:tcW w:w="1080" w:type="dxa"/>
          </w:tcPr>
          <w:p w14:paraId="7457267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GDP/ngư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</w:p>
        </w:tc>
        <w:tc>
          <w:tcPr>
            <w:tcW w:w="1440" w:type="dxa"/>
          </w:tcPr>
          <w:p w14:paraId="4E6C1C97" w14:textId="77777777" w:rsidR="008F68C3" w:rsidRDefault="0012558D">
            <w:pPr>
              <w:pStyle w:val="Compact"/>
              <w:jc w:val="right"/>
            </w:pPr>
            <w:r>
              <w:t>4.300 USD</w:t>
            </w:r>
          </w:p>
        </w:tc>
        <w:tc>
          <w:tcPr>
            <w:tcW w:w="1440" w:type="dxa"/>
          </w:tcPr>
          <w:p w14:paraId="2491B9E1" w14:textId="77777777" w:rsidR="008F68C3" w:rsidRDefault="0012558D">
            <w:pPr>
              <w:pStyle w:val="Compact"/>
              <w:jc w:val="right"/>
            </w:pPr>
            <w:r>
              <w:t>5.200 USD</w:t>
            </w:r>
          </w:p>
        </w:tc>
        <w:tc>
          <w:tcPr>
            <w:tcW w:w="1440" w:type="dxa"/>
          </w:tcPr>
          <w:p w14:paraId="0594AB3B" w14:textId="77777777" w:rsidR="008F68C3" w:rsidRDefault="0012558D">
            <w:pPr>
              <w:pStyle w:val="Compact"/>
              <w:jc w:val="right"/>
            </w:pPr>
            <w:r>
              <w:t>6.400 USD</w:t>
            </w:r>
          </w:p>
        </w:tc>
        <w:tc>
          <w:tcPr>
            <w:tcW w:w="1440" w:type="dxa"/>
          </w:tcPr>
          <w:p w14:paraId="3379BCA4" w14:textId="77777777" w:rsidR="008F68C3" w:rsidRDefault="0012558D">
            <w:pPr>
              <w:pStyle w:val="Compact"/>
              <w:jc w:val="right"/>
            </w:pPr>
            <w:r>
              <w:t>6,8%</w:t>
            </w:r>
          </w:p>
        </w:tc>
        <w:tc>
          <w:tcPr>
            <w:tcW w:w="1080" w:type="dxa"/>
          </w:tcPr>
          <w:p w14:paraId="6046C0FC" w14:textId="77777777" w:rsidR="008F68C3" w:rsidRDefault="008F68C3">
            <w:pPr>
              <w:pStyle w:val="Compact"/>
            </w:pPr>
          </w:p>
        </w:tc>
      </w:tr>
      <w:tr w:rsidR="008F68C3" w14:paraId="2ED1524D" w14:textId="77777777">
        <w:tc>
          <w:tcPr>
            <w:tcW w:w="1080" w:type="dxa"/>
          </w:tcPr>
          <w:p w14:paraId="13DCE7D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Dân s</w:t>
            </w:r>
            <w:r>
              <w:rPr>
                <w:b/>
                <w:bCs/>
              </w:rPr>
              <w:t>ố</w:t>
            </w:r>
          </w:p>
        </w:tc>
        <w:tc>
          <w:tcPr>
            <w:tcW w:w="1440" w:type="dxa"/>
          </w:tcPr>
          <w:p w14:paraId="1CB7172C" w14:textId="77777777" w:rsidR="008F68C3" w:rsidRDefault="0012558D">
            <w:pPr>
              <w:pStyle w:val="Compact"/>
              <w:jc w:val="right"/>
            </w:pPr>
            <w:r>
              <w:t>100 tri</w:t>
            </w:r>
            <w:r>
              <w:t>ệ</w:t>
            </w:r>
            <w:r>
              <w:t>u</w:t>
            </w:r>
          </w:p>
        </w:tc>
        <w:tc>
          <w:tcPr>
            <w:tcW w:w="1440" w:type="dxa"/>
          </w:tcPr>
          <w:p w14:paraId="3700B453" w14:textId="77777777" w:rsidR="008F68C3" w:rsidRDefault="0012558D">
            <w:pPr>
              <w:pStyle w:val="Compact"/>
              <w:jc w:val="right"/>
            </w:pPr>
            <w:r>
              <w:t>102 tri</w:t>
            </w:r>
            <w:r>
              <w:t>ệ</w:t>
            </w:r>
            <w:r>
              <w:t>u</w:t>
            </w:r>
          </w:p>
        </w:tc>
        <w:tc>
          <w:tcPr>
            <w:tcW w:w="1440" w:type="dxa"/>
          </w:tcPr>
          <w:p w14:paraId="3112969D" w14:textId="77777777" w:rsidR="008F68C3" w:rsidRDefault="0012558D">
            <w:pPr>
              <w:pStyle w:val="Compact"/>
              <w:jc w:val="right"/>
            </w:pPr>
            <w:r>
              <w:t>104 tri</w:t>
            </w:r>
            <w:r>
              <w:t>ệ</w:t>
            </w:r>
            <w:r>
              <w:t>u</w:t>
            </w:r>
          </w:p>
        </w:tc>
        <w:tc>
          <w:tcPr>
            <w:tcW w:w="1440" w:type="dxa"/>
          </w:tcPr>
          <w:p w14:paraId="3128E34C" w14:textId="77777777" w:rsidR="008F68C3" w:rsidRDefault="0012558D">
            <w:pPr>
              <w:pStyle w:val="Compact"/>
              <w:jc w:val="right"/>
            </w:pPr>
            <w:r>
              <w:t>0,7%</w:t>
            </w:r>
          </w:p>
        </w:tc>
        <w:tc>
          <w:tcPr>
            <w:tcW w:w="1080" w:type="dxa"/>
          </w:tcPr>
          <w:p w14:paraId="08A4A16C" w14:textId="77777777" w:rsidR="008F68C3" w:rsidRDefault="008F68C3">
            <w:pPr>
              <w:pStyle w:val="Compact"/>
            </w:pPr>
          </w:p>
        </w:tc>
      </w:tr>
      <w:tr w:rsidR="008F68C3" w14:paraId="52B04819" w14:textId="77777777">
        <w:tc>
          <w:tcPr>
            <w:tcW w:w="1080" w:type="dxa"/>
          </w:tcPr>
          <w:p w14:paraId="2F4F11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GDP</w:t>
            </w:r>
          </w:p>
        </w:tc>
        <w:tc>
          <w:tcPr>
            <w:tcW w:w="1440" w:type="dxa"/>
          </w:tcPr>
          <w:p w14:paraId="07700659" w14:textId="77777777" w:rsidR="008F68C3" w:rsidRDefault="0012558D">
            <w:pPr>
              <w:pStyle w:val="Compact"/>
              <w:jc w:val="right"/>
            </w:pPr>
            <w:r>
              <w:t>6,5%</w:t>
            </w:r>
          </w:p>
        </w:tc>
        <w:tc>
          <w:tcPr>
            <w:tcW w:w="1440" w:type="dxa"/>
          </w:tcPr>
          <w:p w14:paraId="6FB035DB" w14:textId="77777777" w:rsidR="008F68C3" w:rsidRDefault="0012558D">
            <w:pPr>
              <w:pStyle w:val="Compact"/>
              <w:jc w:val="right"/>
            </w:pPr>
            <w:r>
              <w:t>6,8%</w:t>
            </w:r>
          </w:p>
        </w:tc>
        <w:tc>
          <w:tcPr>
            <w:tcW w:w="1440" w:type="dxa"/>
          </w:tcPr>
          <w:p w14:paraId="560F153C" w14:textId="77777777" w:rsidR="008F68C3" w:rsidRDefault="0012558D">
            <w:pPr>
              <w:pStyle w:val="Compact"/>
              <w:jc w:val="right"/>
            </w:pPr>
            <w:r>
              <w:t>7,0%</w:t>
            </w:r>
          </w:p>
        </w:tc>
        <w:tc>
          <w:tcPr>
            <w:tcW w:w="1440" w:type="dxa"/>
          </w:tcPr>
          <w:p w14:paraId="1BAE703F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0E14E560" w14:textId="77777777" w:rsidR="008F68C3" w:rsidRDefault="0012558D">
            <w:pPr>
              <w:pStyle w:val="Compact"/>
            </w:pPr>
            <w:r>
              <w:t>Cao hơn ASEAN (5,2%)</w:t>
            </w:r>
          </w:p>
        </w:tc>
      </w:tr>
      <w:tr w:rsidR="008F68C3" w14:paraId="0E078F06" w14:textId="77777777">
        <w:tc>
          <w:tcPr>
            <w:tcW w:w="1080" w:type="dxa"/>
          </w:tcPr>
          <w:p w14:paraId="4FCAD8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</w:t>
            </w:r>
          </w:p>
        </w:tc>
        <w:tc>
          <w:tcPr>
            <w:tcW w:w="1440" w:type="dxa"/>
          </w:tcPr>
          <w:p w14:paraId="33D02772" w14:textId="77777777" w:rsidR="008F68C3" w:rsidRDefault="0012558D">
            <w:pPr>
              <w:pStyle w:val="Compact"/>
              <w:jc w:val="right"/>
            </w:pPr>
            <w:r>
              <w:t>35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3861262" w14:textId="77777777" w:rsidR="008F68C3" w:rsidRDefault="0012558D">
            <w:pPr>
              <w:pStyle w:val="Compact"/>
              <w:jc w:val="right"/>
            </w:pPr>
            <w:r>
              <w:t>42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97C2EDD" w14:textId="77777777" w:rsidR="008F68C3" w:rsidRDefault="0012558D">
            <w:pPr>
              <w:pStyle w:val="Compact"/>
              <w:jc w:val="right"/>
            </w:pPr>
            <w:r>
              <w:t>50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0C1EB865" w14:textId="77777777" w:rsidR="008F68C3" w:rsidRDefault="0012558D">
            <w:pPr>
              <w:pStyle w:val="Compact"/>
              <w:jc w:val="right"/>
            </w:pPr>
            <w:r>
              <w:t>6,1%</w:t>
            </w:r>
          </w:p>
        </w:tc>
        <w:tc>
          <w:tcPr>
            <w:tcW w:w="1080" w:type="dxa"/>
          </w:tcPr>
          <w:p w14:paraId="1194A195" w14:textId="77777777" w:rsidR="008F68C3" w:rsidRDefault="0012558D">
            <w:pPr>
              <w:pStyle w:val="Compact"/>
            </w:pPr>
            <w:r>
              <w:t>Top 3 châu Á</w:t>
            </w:r>
          </w:p>
        </w:tc>
      </w:tr>
      <w:tr w:rsidR="008F68C3" w14:paraId="347CC76F" w14:textId="77777777">
        <w:tc>
          <w:tcPr>
            <w:tcW w:w="1080" w:type="dxa"/>
          </w:tcPr>
          <w:p w14:paraId="53068E0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</w:t>
            </w:r>
          </w:p>
        </w:tc>
        <w:tc>
          <w:tcPr>
            <w:tcW w:w="1440" w:type="dxa"/>
          </w:tcPr>
          <w:p w14:paraId="3D829860" w14:textId="77777777" w:rsidR="008F68C3" w:rsidRDefault="0012558D">
            <w:pPr>
              <w:pStyle w:val="Compact"/>
              <w:jc w:val="right"/>
            </w:pPr>
            <w:r>
              <w:t>380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561C76D0" w14:textId="77777777" w:rsidR="008F68C3" w:rsidRDefault="0012558D">
            <w:pPr>
              <w:pStyle w:val="Compact"/>
              <w:jc w:val="right"/>
            </w:pPr>
            <w:r>
              <w:t>485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1D06DE89" w14:textId="77777777" w:rsidR="008F68C3" w:rsidRDefault="0012558D">
            <w:pPr>
              <w:pStyle w:val="Compact"/>
              <w:jc w:val="right"/>
            </w:pPr>
            <w:r>
              <w:t>615 t</w:t>
            </w:r>
            <w:r>
              <w:t>ỷ</w:t>
            </w:r>
            <w:r>
              <w:t xml:space="preserve"> USD</w:t>
            </w:r>
          </w:p>
        </w:tc>
        <w:tc>
          <w:tcPr>
            <w:tcW w:w="1440" w:type="dxa"/>
          </w:tcPr>
          <w:p w14:paraId="2B93E07F" w14:textId="77777777" w:rsidR="008F68C3" w:rsidRDefault="0012558D">
            <w:pPr>
              <w:pStyle w:val="Compact"/>
              <w:jc w:val="right"/>
            </w:pPr>
            <w:r>
              <w:t>8,3%</w:t>
            </w:r>
          </w:p>
        </w:tc>
        <w:tc>
          <w:tcPr>
            <w:tcW w:w="1080" w:type="dxa"/>
          </w:tcPr>
          <w:p w14:paraId="631840DA" w14:textId="77777777" w:rsidR="008F68C3" w:rsidRDefault="0012558D">
            <w:pPr>
              <w:pStyle w:val="Compact"/>
            </w:pPr>
            <w:r>
              <w:t>Electronics, textile</w:t>
            </w:r>
          </w:p>
        </w:tc>
      </w:tr>
      <w:tr w:rsidR="008F68C3" w14:paraId="00757B6E" w14:textId="77777777">
        <w:tc>
          <w:tcPr>
            <w:tcW w:w="1080" w:type="dxa"/>
          </w:tcPr>
          <w:p w14:paraId="31FBB7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đô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hóa</w:t>
            </w:r>
          </w:p>
        </w:tc>
        <w:tc>
          <w:tcPr>
            <w:tcW w:w="1440" w:type="dxa"/>
          </w:tcPr>
          <w:p w14:paraId="20C72272" w14:textId="77777777" w:rsidR="008F68C3" w:rsidRDefault="0012558D">
            <w:pPr>
              <w:pStyle w:val="Compact"/>
              <w:jc w:val="right"/>
            </w:pPr>
            <w:r>
              <w:t>38%</w:t>
            </w:r>
          </w:p>
        </w:tc>
        <w:tc>
          <w:tcPr>
            <w:tcW w:w="1440" w:type="dxa"/>
          </w:tcPr>
          <w:p w14:paraId="12812344" w14:textId="77777777" w:rsidR="008F68C3" w:rsidRDefault="0012558D">
            <w:pPr>
              <w:pStyle w:val="Compact"/>
              <w:jc w:val="right"/>
            </w:pPr>
            <w:r>
              <w:t>42%</w:t>
            </w:r>
          </w:p>
        </w:tc>
        <w:tc>
          <w:tcPr>
            <w:tcW w:w="1440" w:type="dxa"/>
          </w:tcPr>
          <w:p w14:paraId="7F32B5DA" w14:textId="77777777" w:rsidR="008F68C3" w:rsidRDefault="0012558D">
            <w:pPr>
              <w:pStyle w:val="Compact"/>
              <w:jc w:val="right"/>
            </w:pPr>
            <w:r>
              <w:t>46%</w:t>
            </w:r>
          </w:p>
        </w:tc>
        <w:tc>
          <w:tcPr>
            <w:tcW w:w="1440" w:type="dxa"/>
          </w:tcPr>
          <w:p w14:paraId="57775757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185E9B38" w14:textId="77777777" w:rsidR="008F68C3" w:rsidRDefault="0012558D">
            <w:pPr>
              <w:pStyle w:val="Compact"/>
            </w:pPr>
            <w:r>
              <w:t>Thúc đ</w:t>
            </w:r>
            <w:r>
              <w:t>ẩ</w:t>
            </w:r>
            <w:r>
              <w:t>y IoT, smart city</w:t>
            </w:r>
          </w:p>
        </w:tc>
      </w:tr>
    </w:tbl>
    <w:p w14:paraId="360CD466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IoT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253D11B1" w14:textId="77777777" w:rsidR="008F68C3" w:rsidRDefault="0012558D">
      <w:pPr>
        <w:pStyle w:val="BodyText"/>
      </w:pPr>
      <w:r>
        <w:t>Theo báo cáo “Vietnam IoT Market 2024-2030” c</w:t>
      </w:r>
      <w:r>
        <w:t>ủ</w:t>
      </w:r>
      <w:r>
        <w:t>a VCCI và McKinsey: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0"/>
        <w:gridCol w:w="1666"/>
        <w:gridCol w:w="1665"/>
        <w:gridCol w:w="1665"/>
        <w:gridCol w:w="1665"/>
        <w:gridCol w:w="1665"/>
      </w:tblGrid>
      <w:tr w:rsidR="008F68C3" w14:paraId="7B87B79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dxa"/>
          </w:tcPr>
          <w:p w14:paraId="32DC80ED" w14:textId="77777777" w:rsidR="008F68C3" w:rsidRDefault="0012558D">
            <w:pPr>
              <w:pStyle w:val="Compact"/>
            </w:pPr>
            <w:r>
              <w:t>Phân khúc</w:t>
            </w:r>
          </w:p>
        </w:tc>
        <w:tc>
          <w:tcPr>
            <w:tcW w:w="1377" w:type="dxa"/>
          </w:tcPr>
          <w:p w14:paraId="504AE4D4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377" w:type="dxa"/>
          </w:tcPr>
          <w:p w14:paraId="643985F6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377" w:type="dxa"/>
          </w:tcPr>
          <w:p w14:paraId="0DD50C41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377" w:type="dxa"/>
          </w:tcPr>
          <w:p w14:paraId="4143E3F1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77" w:type="dxa"/>
          </w:tcPr>
          <w:p w14:paraId="648C7595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 2030</w:t>
            </w:r>
          </w:p>
        </w:tc>
      </w:tr>
      <w:tr w:rsidR="008F68C3" w14:paraId="0F8100D1" w14:textId="77777777">
        <w:tc>
          <w:tcPr>
            <w:tcW w:w="1033" w:type="dxa"/>
          </w:tcPr>
          <w:p w14:paraId="209AC2E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Industrial IoT</w:t>
            </w:r>
          </w:p>
        </w:tc>
        <w:tc>
          <w:tcPr>
            <w:tcW w:w="1377" w:type="dxa"/>
          </w:tcPr>
          <w:p w14:paraId="6C339717" w14:textId="77777777" w:rsidR="008F68C3" w:rsidRDefault="0012558D">
            <w:pPr>
              <w:pStyle w:val="Compact"/>
              <w:jc w:val="right"/>
            </w:pPr>
            <w:r>
              <w:t>1,68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12384DA3" w14:textId="77777777" w:rsidR="008F68C3" w:rsidRDefault="0012558D">
            <w:pPr>
              <w:pStyle w:val="Compact"/>
              <w:jc w:val="right"/>
            </w:pPr>
            <w:r>
              <w:t>5,02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1507187F" w14:textId="77777777" w:rsidR="008F68C3" w:rsidRDefault="0012558D">
            <w:pPr>
              <w:pStyle w:val="Compact"/>
              <w:jc w:val="right"/>
            </w:pPr>
            <w:r>
              <w:t>5,28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4C436F0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26,2%</w:t>
            </w:r>
          </w:p>
        </w:tc>
        <w:tc>
          <w:tcPr>
            <w:tcW w:w="1377" w:type="dxa"/>
          </w:tcPr>
          <w:p w14:paraId="5207C79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40%</w:t>
            </w:r>
          </w:p>
        </w:tc>
      </w:tr>
      <w:tr w:rsidR="008F68C3" w14:paraId="121E979E" w14:textId="77777777">
        <w:tc>
          <w:tcPr>
            <w:tcW w:w="1033" w:type="dxa"/>
          </w:tcPr>
          <w:p w14:paraId="6309094C" w14:textId="77777777" w:rsidR="008F68C3" w:rsidRDefault="0012558D">
            <w:pPr>
              <w:pStyle w:val="Compact"/>
            </w:pPr>
            <w:r>
              <w:t>- Manufacturing</w:t>
            </w:r>
          </w:p>
        </w:tc>
        <w:tc>
          <w:tcPr>
            <w:tcW w:w="1377" w:type="dxa"/>
          </w:tcPr>
          <w:p w14:paraId="6CB68B5D" w14:textId="77777777" w:rsidR="008F68C3" w:rsidRDefault="0012558D">
            <w:pPr>
              <w:pStyle w:val="Compact"/>
              <w:jc w:val="right"/>
            </w:pPr>
            <w:r>
              <w:t>0,84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320D5810" w14:textId="77777777" w:rsidR="008F68C3" w:rsidRDefault="0012558D">
            <w:pPr>
              <w:pStyle w:val="Compact"/>
              <w:jc w:val="right"/>
            </w:pPr>
            <w:r>
              <w:t>2,51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44F8193B" w14:textId="77777777" w:rsidR="008F68C3" w:rsidRDefault="0012558D">
            <w:pPr>
              <w:pStyle w:val="Compact"/>
              <w:jc w:val="right"/>
            </w:pPr>
            <w:r>
              <w:t>2,64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7CECC7D8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22BB9A63" w14:textId="77777777" w:rsidR="008F68C3" w:rsidRDefault="0012558D">
            <w:pPr>
              <w:pStyle w:val="Compact"/>
              <w:jc w:val="right"/>
            </w:pPr>
            <w:r>
              <w:t>50% IIoT</w:t>
            </w:r>
          </w:p>
        </w:tc>
      </w:tr>
      <w:tr w:rsidR="008F68C3" w14:paraId="4F0E27D6" w14:textId="77777777">
        <w:tc>
          <w:tcPr>
            <w:tcW w:w="1033" w:type="dxa"/>
          </w:tcPr>
          <w:p w14:paraId="3AAB3F19" w14:textId="77777777" w:rsidR="008F68C3" w:rsidRDefault="0012558D">
            <w:pPr>
              <w:pStyle w:val="Compact"/>
            </w:pPr>
            <w:r>
              <w:t>- Supply Chain</w:t>
            </w:r>
          </w:p>
        </w:tc>
        <w:tc>
          <w:tcPr>
            <w:tcW w:w="1377" w:type="dxa"/>
          </w:tcPr>
          <w:p w14:paraId="56A06C7C" w14:textId="77777777" w:rsidR="008F68C3" w:rsidRDefault="0012558D">
            <w:pPr>
              <w:pStyle w:val="Compact"/>
              <w:jc w:val="right"/>
            </w:pPr>
            <w:r>
              <w:t>0,50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636EB90C" w14:textId="77777777" w:rsidR="008F68C3" w:rsidRDefault="0012558D">
            <w:pPr>
              <w:pStyle w:val="Compact"/>
              <w:jc w:val="right"/>
            </w:pPr>
            <w:r>
              <w:t>1,51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29BDDFB2" w14:textId="77777777" w:rsidR="008F68C3" w:rsidRDefault="0012558D">
            <w:pPr>
              <w:pStyle w:val="Compact"/>
              <w:jc w:val="right"/>
            </w:pPr>
            <w:r>
              <w:t>1,58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743B7D70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2948205C" w14:textId="77777777" w:rsidR="008F68C3" w:rsidRDefault="0012558D">
            <w:pPr>
              <w:pStyle w:val="Compact"/>
              <w:jc w:val="right"/>
            </w:pPr>
            <w:r>
              <w:t>30% IIoT</w:t>
            </w:r>
          </w:p>
        </w:tc>
      </w:tr>
      <w:tr w:rsidR="008F68C3" w14:paraId="4F94FC6A" w14:textId="77777777">
        <w:tc>
          <w:tcPr>
            <w:tcW w:w="1033" w:type="dxa"/>
          </w:tcPr>
          <w:p w14:paraId="6D1B2258" w14:textId="77777777" w:rsidR="008F68C3" w:rsidRDefault="0012558D">
            <w:pPr>
              <w:pStyle w:val="Compact"/>
            </w:pPr>
            <w:r>
              <w:t>- Agriculture</w:t>
            </w:r>
          </w:p>
        </w:tc>
        <w:tc>
          <w:tcPr>
            <w:tcW w:w="1377" w:type="dxa"/>
          </w:tcPr>
          <w:p w14:paraId="45016F7F" w14:textId="77777777" w:rsidR="008F68C3" w:rsidRDefault="0012558D">
            <w:pPr>
              <w:pStyle w:val="Compact"/>
              <w:jc w:val="right"/>
            </w:pPr>
            <w:r>
              <w:t>0,25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631F39C5" w14:textId="77777777" w:rsidR="008F68C3" w:rsidRDefault="0012558D">
            <w:pPr>
              <w:pStyle w:val="Compact"/>
              <w:jc w:val="right"/>
            </w:pPr>
            <w:r>
              <w:t>0,75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3FF82437" w14:textId="77777777" w:rsidR="008F68C3" w:rsidRDefault="0012558D">
            <w:pPr>
              <w:pStyle w:val="Compact"/>
              <w:jc w:val="right"/>
            </w:pPr>
            <w:r>
              <w:t>0,79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2D92302B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5C4EA175" w14:textId="77777777" w:rsidR="008F68C3" w:rsidRDefault="0012558D">
            <w:pPr>
              <w:pStyle w:val="Compact"/>
              <w:jc w:val="right"/>
            </w:pPr>
            <w:r>
              <w:t>15% IIoT</w:t>
            </w:r>
          </w:p>
        </w:tc>
      </w:tr>
      <w:tr w:rsidR="008F68C3" w14:paraId="59D4BDCA" w14:textId="77777777">
        <w:tc>
          <w:tcPr>
            <w:tcW w:w="1033" w:type="dxa"/>
          </w:tcPr>
          <w:p w14:paraId="21A45277" w14:textId="77777777" w:rsidR="008F68C3" w:rsidRDefault="0012558D">
            <w:pPr>
              <w:pStyle w:val="Compact"/>
            </w:pPr>
            <w:r>
              <w:t>- Energy</w:t>
            </w:r>
          </w:p>
        </w:tc>
        <w:tc>
          <w:tcPr>
            <w:tcW w:w="1377" w:type="dxa"/>
          </w:tcPr>
          <w:p w14:paraId="37FC5E8C" w14:textId="77777777" w:rsidR="008F68C3" w:rsidRDefault="0012558D">
            <w:pPr>
              <w:pStyle w:val="Compact"/>
              <w:jc w:val="right"/>
            </w:pPr>
            <w:r>
              <w:t>0,08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67C3E6FD" w14:textId="77777777" w:rsidR="008F68C3" w:rsidRDefault="0012558D">
            <w:pPr>
              <w:pStyle w:val="Compact"/>
              <w:jc w:val="right"/>
            </w:pPr>
            <w:r>
              <w:t>0,25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618178B6" w14:textId="77777777" w:rsidR="008F68C3" w:rsidRDefault="0012558D">
            <w:pPr>
              <w:pStyle w:val="Compact"/>
              <w:jc w:val="right"/>
            </w:pPr>
            <w:r>
              <w:t>0,26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3F00C12C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1AFF93C5" w14:textId="77777777" w:rsidR="008F68C3" w:rsidRDefault="0012558D">
            <w:pPr>
              <w:pStyle w:val="Compact"/>
              <w:jc w:val="right"/>
            </w:pPr>
            <w:r>
              <w:t>5% IIoT</w:t>
            </w:r>
          </w:p>
        </w:tc>
      </w:tr>
      <w:tr w:rsidR="008F68C3" w14:paraId="08E02DFD" w14:textId="77777777">
        <w:tc>
          <w:tcPr>
            <w:tcW w:w="1033" w:type="dxa"/>
          </w:tcPr>
          <w:p w14:paraId="5181C45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Smart City</w:t>
            </w:r>
          </w:p>
        </w:tc>
        <w:tc>
          <w:tcPr>
            <w:tcW w:w="1377" w:type="dxa"/>
          </w:tcPr>
          <w:p w14:paraId="7A558B1A" w14:textId="77777777" w:rsidR="008F68C3" w:rsidRDefault="0012558D">
            <w:pPr>
              <w:pStyle w:val="Compact"/>
              <w:jc w:val="right"/>
            </w:pPr>
            <w:r>
              <w:t>1,26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3EC65450" w14:textId="77777777" w:rsidR="008F68C3" w:rsidRDefault="0012558D">
            <w:pPr>
              <w:pStyle w:val="Compact"/>
              <w:jc w:val="right"/>
            </w:pPr>
            <w:r>
              <w:t>3,77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599D623E" w14:textId="77777777" w:rsidR="008F68C3" w:rsidRDefault="0012558D">
            <w:pPr>
              <w:pStyle w:val="Compact"/>
              <w:jc w:val="right"/>
            </w:pPr>
            <w:r>
              <w:t>3,96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05CED4EB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6ACB0087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</w:tr>
      <w:tr w:rsidR="008F68C3" w14:paraId="0D734B5F" w14:textId="77777777">
        <w:tc>
          <w:tcPr>
            <w:tcW w:w="1033" w:type="dxa"/>
          </w:tcPr>
          <w:p w14:paraId="1B50E89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Consumer IoT</w:t>
            </w:r>
          </w:p>
        </w:tc>
        <w:tc>
          <w:tcPr>
            <w:tcW w:w="1377" w:type="dxa"/>
          </w:tcPr>
          <w:p w14:paraId="09F81D70" w14:textId="77777777" w:rsidR="008F68C3" w:rsidRDefault="0012558D">
            <w:pPr>
              <w:pStyle w:val="Compact"/>
              <w:jc w:val="right"/>
            </w:pPr>
            <w:r>
              <w:t>1,26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0E8DFBBA" w14:textId="77777777" w:rsidR="008F68C3" w:rsidRDefault="0012558D">
            <w:pPr>
              <w:pStyle w:val="Compact"/>
              <w:jc w:val="right"/>
            </w:pPr>
            <w:r>
              <w:t>3,77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77FEBE39" w14:textId="77777777" w:rsidR="008F68C3" w:rsidRDefault="0012558D">
            <w:pPr>
              <w:pStyle w:val="Compact"/>
              <w:jc w:val="right"/>
            </w:pPr>
            <w:r>
              <w:t>3,96 t</w:t>
            </w:r>
            <w:r>
              <w:t>ỷ</w:t>
            </w:r>
            <w:r>
              <w:t xml:space="preserve"> USD</w:t>
            </w:r>
          </w:p>
        </w:tc>
        <w:tc>
          <w:tcPr>
            <w:tcW w:w="1377" w:type="dxa"/>
          </w:tcPr>
          <w:p w14:paraId="02D47EA2" w14:textId="77777777" w:rsidR="008F68C3" w:rsidRDefault="0012558D">
            <w:pPr>
              <w:pStyle w:val="Compact"/>
              <w:jc w:val="right"/>
            </w:pPr>
            <w:r>
              <w:t>26,2%</w:t>
            </w:r>
          </w:p>
        </w:tc>
        <w:tc>
          <w:tcPr>
            <w:tcW w:w="1377" w:type="dxa"/>
          </w:tcPr>
          <w:p w14:paraId="2D0AABF3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</w:tr>
      <w:tr w:rsidR="008F68C3" w14:paraId="16301BDA" w14:textId="77777777">
        <w:tc>
          <w:tcPr>
            <w:tcW w:w="1033" w:type="dxa"/>
          </w:tcPr>
          <w:p w14:paraId="1B1F279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377" w:type="dxa"/>
          </w:tcPr>
          <w:p w14:paraId="153DDE6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4,20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377" w:type="dxa"/>
          </w:tcPr>
          <w:p w14:paraId="0189475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12,56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377" w:type="dxa"/>
          </w:tcPr>
          <w:p w14:paraId="0A82CA7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13,20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</w:t>
            </w:r>
          </w:p>
        </w:tc>
        <w:tc>
          <w:tcPr>
            <w:tcW w:w="1377" w:type="dxa"/>
          </w:tcPr>
          <w:p w14:paraId="569E2CB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26,2%</w:t>
            </w:r>
          </w:p>
        </w:tc>
        <w:tc>
          <w:tcPr>
            <w:tcW w:w="1377" w:type="dxa"/>
          </w:tcPr>
          <w:p w14:paraId="0D266CF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</w:tr>
    </w:tbl>
    <w:p w14:paraId="4EA929ED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AMR/AGV Vi</w:t>
      </w:r>
      <w:r>
        <w:rPr>
          <w:b/>
          <w:bCs/>
        </w:rPr>
        <w:t>ệ</w:t>
      </w:r>
      <w:r>
        <w:rPr>
          <w:b/>
          <w:bCs/>
        </w:rPr>
        <w:t>t Nam: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0"/>
        <w:gridCol w:w="1666"/>
        <w:gridCol w:w="1665"/>
        <w:gridCol w:w="1665"/>
        <w:gridCol w:w="1665"/>
        <w:gridCol w:w="1665"/>
      </w:tblGrid>
      <w:tr w:rsidR="008F68C3" w14:paraId="3BD93A5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dxa"/>
          </w:tcPr>
          <w:p w14:paraId="4ABA379F" w14:textId="77777777" w:rsidR="008F68C3" w:rsidRDefault="0012558D">
            <w:pPr>
              <w:pStyle w:val="Compact"/>
            </w:pPr>
            <w:r>
              <w:t>Phân khúc</w:t>
            </w:r>
          </w:p>
        </w:tc>
        <w:tc>
          <w:tcPr>
            <w:tcW w:w="1377" w:type="dxa"/>
          </w:tcPr>
          <w:p w14:paraId="64F4B663" w14:textId="77777777" w:rsidR="008F68C3" w:rsidRDefault="0012558D">
            <w:pPr>
              <w:pStyle w:val="Compact"/>
              <w:jc w:val="right"/>
            </w:pPr>
            <w:r>
              <w:t>2024</w:t>
            </w:r>
          </w:p>
        </w:tc>
        <w:tc>
          <w:tcPr>
            <w:tcW w:w="1377" w:type="dxa"/>
          </w:tcPr>
          <w:p w14:paraId="1B05D5D3" w14:textId="77777777" w:rsidR="008F68C3" w:rsidRDefault="0012558D">
            <w:pPr>
              <w:pStyle w:val="Compact"/>
              <w:jc w:val="right"/>
            </w:pPr>
            <w:r>
              <w:t>2027</w:t>
            </w:r>
          </w:p>
        </w:tc>
        <w:tc>
          <w:tcPr>
            <w:tcW w:w="1377" w:type="dxa"/>
          </w:tcPr>
          <w:p w14:paraId="49E8BBAB" w14:textId="77777777" w:rsidR="008F68C3" w:rsidRDefault="0012558D">
            <w:pPr>
              <w:pStyle w:val="Compact"/>
              <w:jc w:val="right"/>
            </w:pPr>
            <w:r>
              <w:t>2030</w:t>
            </w:r>
          </w:p>
        </w:tc>
        <w:tc>
          <w:tcPr>
            <w:tcW w:w="1377" w:type="dxa"/>
          </w:tcPr>
          <w:p w14:paraId="00747BEC" w14:textId="77777777" w:rsidR="008F68C3" w:rsidRDefault="0012558D">
            <w:pPr>
              <w:pStyle w:val="Compact"/>
              <w:jc w:val="right"/>
            </w:pPr>
            <w:r>
              <w:t>CAGR</w:t>
            </w:r>
          </w:p>
        </w:tc>
        <w:tc>
          <w:tcPr>
            <w:tcW w:w="1377" w:type="dxa"/>
          </w:tcPr>
          <w:p w14:paraId="0FC2B653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 2030</w:t>
            </w:r>
          </w:p>
        </w:tc>
      </w:tr>
      <w:tr w:rsidR="008F68C3" w14:paraId="67B9F21A" w14:textId="77777777">
        <w:tc>
          <w:tcPr>
            <w:tcW w:w="1033" w:type="dxa"/>
          </w:tcPr>
          <w:p w14:paraId="17A0C7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</w:t>
            </w:r>
          </w:p>
        </w:tc>
        <w:tc>
          <w:tcPr>
            <w:tcW w:w="1377" w:type="dxa"/>
          </w:tcPr>
          <w:p w14:paraId="0E070E14" w14:textId="77777777" w:rsidR="008F68C3" w:rsidRDefault="0012558D">
            <w:pPr>
              <w:pStyle w:val="Compact"/>
              <w:jc w:val="right"/>
            </w:pPr>
            <w:r>
              <w:t>18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3FB3D63B" w14:textId="77777777" w:rsidR="008F68C3" w:rsidRDefault="0012558D">
            <w:pPr>
              <w:pStyle w:val="Compact"/>
              <w:jc w:val="right"/>
            </w:pPr>
            <w:r>
              <w:t>48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712E5B6A" w14:textId="77777777" w:rsidR="008F68C3" w:rsidRDefault="0012558D">
            <w:pPr>
              <w:pStyle w:val="Compact"/>
              <w:jc w:val="right"/>
            </w:pPr>
            <w:r>
              <w:t>60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1A75E46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17,7%</w:t>
            </w:r>
          </w:p>
        </w:tc>
        <w:tc>
          <w:tcPr>
            <w:tcW w:w="1377" w:type="dxa"/>
          </w:tcPr>
          <w:p w14:paraId="37C6FBE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75%</w:t>
            </w:r>
          </w:p>
        </w:tc>
      </w:tr>
      <w:tr w:rsidR="008F68C3" w14:paraId="7C1423B7" w14:textId="77777777">
        <w:tc>
          <w:tcPr>
            <w:tcW w:w="1033" w:type="dxa"/>
          </w:tcPr>
          <w:p w14:paraId="6389C9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</w:t>
            </w:r>
          </w:p>
        </w:tc>
        <w:tc>
          <w:tcPr>
            <w:tcW w:w="1377" w:type="dxa"/>
          </w:tcPr>
          <w:p w14:paraId="38156ECE" w14:textId="77777777" w:rsidR="008F68C3" w:rsidRDefault="0012558D">
            <w:pPr>
              <w:pStyle w:val="Compact"/>
              <w:jc w:val="right"/>
            </w:pPr>
            <w:r>
              <w:t>6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2948B485" w14:textId="77777777" w:rsidR="008F68C3" w:rsidRDefault="0012558D">
            <w:pPr>
              <w:pStyle w:val="Compact"/>
              <w:jc w:val="right"/>
            </w:pPr>
            <w:r>
              <w:t>15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65422A6E" w14:textId="77777777" w:rsidR="008F68C3" w:rsidRDefault="0012558D">
            <w:pPr>
              <w:pStyle w:val="Compact"/>
              <w:jc w:val="right"/>
            </w:pPr>
            <w:r>
              <w:t>20 tri</w:t>
            </w:r>
            <w:r>
              <w:t>ệ</w:t>
            </w:r>
            <w:r>
              <w:t>u USD</w:t>
            </w:r>
          </w:p>
        </w:tc>
        <w:tc>
          <w:tcPr>
            <w:tcW w:w="1377" w:type="dxa"/>
          </w:tcPr>
          <w:p w14:paraId="3662AF2E" w14:textId="77777777" w:rsidR="008F68C3" w:rsidRDefault="0012558D">
            <w:pPr>
              <w:pStyle w:val="Compact"/>
              <w:jc w:val="right"/>
            </w:pPr>
            <w:r>
              <w:t>17,7%</w:t>
            </w:r>
          </w:p>
        </w:tc>
        <w:tc>
          <w:tcPr>
            <w:tcW w:w="1377" w:type="dxa"/>
          </w:tcPr>
          <w:p w14:paraId="02E73CCD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</w:tr>
      <w:tr w:rsidR="008F68C3" w14:paraId="19DCDF5D" w14:textId="77777777">
        <w:tc>
          <w:tcPr>
            <w:tcW w:w="1033" w:type="dxa"/>
          </w:tcPr>
          <w:p w14:paraId="2BAB19D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377" w:type="dxa"/>
          </w:tcPr>
          <w:p w14:paraId="5E0C4A44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24 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USD</w:t>
            </w:r>
          </w:p>
        </w:tc>
        <w:tc>
          <w:tcPr>
            <w:tcW w:w="1377" w:type="dxa"/>
          </w:tcPr>
          <w:p w14:paraId="1889ECC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63 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USD</w:t>
            </w:r>
          </w:p>
        </w:tc>
        <w:tc>
          <w:tcPr>
            <w:tcW w:w="1377" w:type="dxa"/>
          </w:tcPr>
          <w:p w14:paraId="7E4D01C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80 tri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USD</w:t>
            </w:r>
          </w:p>
        </w:tc>
        <w:tc>
          <w:tcPr>
            <w:tcW w:w="1377" w:type="dxa"/>
          </w:tcPr>
          <w:p w14:paraId="6B4A22A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17,7%</w:t>
            </w:r>
          </w:p>
        </w:tc>
        <w:tc>
          <w:tcPr>
            <w:tcW w:w="1377" w:type="dxa"/>
          </w:tcPr>
          <w:p w14:paraId="162162E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</w:tr>
    </w:tbl>
    <w:p w14:paraId="4971AE47" w14:textId="77777777" w:rsidR="008F68C3" w:rsidRDefault="0012558D">
      <w:pPr>
        <w:pStyle w:val="BodyText"/>
      </w:pPr>
      <w:r>
        <w:rPr>
          <w:b/>
          <w:bCs/>
        </w:rPr>
        <w:t>Phân khúc khách hàng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2937BC2D" w14:textId="77777777" w:rsidR="008F68C3" w:rsidRDefault="0012558D">
      <w:pPr>
        <w:pStyle w:val="BodyText"/>
      </w:pPr>
      <w:r>
        <w:rPr>
          <w:b/>
          <w:bCs/>
        </w:rPr>
        <w:t>1. DNNVV Vi</w:t>
      </w:r>
      <w:r>
        <w:rPr>
          <w:b/>
          <w:bCs/>
        </w:rPr>
        <w:t>ệ</w:t>
      </w:r>
      <w:r>
        <w:rPr>
          <w:b/>
          <w:bCs/>
        </w:rPr>
        <w:t>t Nam - M</w:t>
      </w:r>
      <w:r>
        <w:rPr>
          <w:b/>
          <w:bCs/>
        </w:rPr>
        <w:t>ụ</w:t>
      </w:r>
      <w:r>
        <w:rPr>
          <w:b/>
          <w:bCs/>
        </w:rPr>
        <w:t>c tiêu chính: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946"/>
        <w:gridCol w:w="2210"/>
        <w:gridCol w:w="2210"/>
      </w:tblGrid>
      <w:tr w:rsidR="008F68C3" w14:paraId="657E055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5A3AD0C7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2436" w:type="dxa"/>
          </w:tcPr>
          <w:p w14:paraId="1D68589B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1827" w:type="dxa"/>
          </w:tcPr>
          <w:p w14:paraId="471C04E1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  <w:tc>
          <w:tcPr>
            <w:tcW w:w="1827" w:type="dxa"/>
          </w:tcPr>
          <w:p w14:paraId="18F40C06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F0C60FC" w14:textId="77777777">
        <w:tc>
          <w:tcPr>
            <w:tcW w:w="1827" w:type="dxa"/>
          </w:tcPr>
          <w:p w14:paraId="2E9EC4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DNNVV</w:t>
            </w:r>
          </w:p>
        </w:tc>
        <w:tc>
          <w:tcPr>
            <w:tcW w:w="2436" w:type="dxa"/>
          </w:tcPr>
          <w:p w14:paraId="1BEBE8EE" w14:textId="77777777" w:rsidR="008F68C3" w:rsidRDefault="0012558D">
            <w:pPr>
              <w:pStyle w:val="Compact"/>
              <w:jc w:val="right"/>
            </w:pPr>
            <w:r>
              <w:t>850.000</w:t>
            </w:r>
          </w:p>
        </w:tc>
        <w:tc>
          <w:tcPr>
            <w:tcW w:w="1827" w:type="dxa"/>
          </w:tcPr>
          <w:p w14:paraId="4453C242" w14:textId="77777777" w:rsidR="008F68C3" w:rsidRDefault="0012558D">
            <w:pPr>
              <w:pStyle w:val="Compact"/>
            </w:pPr>
            <w:r>
              <w:t>GSO (2024)</w:t>
            </w:r>
          </w:p>
        </w:tc>
        <w:tc>
          <w:tcPr>
            <w:tcW w:w="1827" w:type="dxa"/>
          </w:tcPr>
          <w:p w14:paraId="5C5048F9" w14:textId="77777777" w:rsidR="008F68C3" w:rsidRDefault="0012558D">
            <w:pPr>
              <w:pStyle w:val="Compact"/>
            </w:pPr>
            <w:r>
              <w:t>Đăng ký kinh doanh</w:t>
            </w:r>
          </w:p>
        </w:tc>
      </w:tr>
      <w:tr w:rsidR="008F68C3" w14:paraId="02272F08" w14:textId="77777777">
        <w:tc>
          <w:tcPr>
            <w:tcW w:w="1827" w:type="dxa"/>
          </w:tcPr>
          <w:p w14:paraId="68F165E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 ho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t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2436" w:type="dxa"/>
          </w:tcPr>
          <w:p w14:paraId="0FE0591E" w14:textId="77777777" w:rsidR="008F68C3" w:rsidRDefault="0012558D">
            <w:pPr>
              <w:pStyle w:val="Compact"/>
              <w:jc w:val="right"/>
            </w:pPr>
            <w:r>
              <w:t>650.000</w:t>
            </w:r>
          </w:p>
        </w:tc>
        <w:tc>
          <w:tcPr>
            <w:tcW w:w="1827" w:type="dxa"/>
          </w:tcPr>
          <w:p w14:paraId="2CC79ED4" w14:textId="77777777" w:rsidR="008F68C3" w:rsidRDefault="0012558D">
            <w:pPr>
              <w:pStyle w:val="Compact"/>
            </w:pPr>
            <w:r>
              <w:t>GSO (2024)</w:t>
            </w:r>
          </w:p>
        </w:tc>
        <w:tc>
          <w:tcPr>
            <w:tcW w:w="1827" w:type="dxa"/>
          </w:tcPr>
          <w:p w14:paraId="0124F712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p thu</w:t>
            </w:r>
            <w:r>
              <w:t>ế</w:t>
            </w:r>
          </w:p>
        </w:tc>
      </w:tr>
      <w:tr w:rsidR="008F68C3" w14:paraId="6B106FF0" w14:textId="77777777">
        <w:tc>
          <w:tcPr>
            <w:tcW w:w="1827" w:type="dxa"/>
          </w:tcPr>
          <w:p w14:paraId="3443EF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 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chuy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s</w:t>
            </w:r>
            <w:r>
              <w:rPr>
                <w:b/>
                <w:bCs/>
              </w:rPr>
              <w:t>ố</w:t>
            </w:r>
          </w:p>
        </w:tc>
        <w:tc>
          <w:tcPr>
            <w:tcW w:w="2436" w:type="dxa"/>
          </w:tcPr>
          <w:p w14:paraId="2D58D21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83.035</w:t>
            </w:r>
          </w:p>
        </w:tc>
        <w:tc>
          <w:tcPr>
            <w:tcW w:w="1827" w:type="dxa"/>
          </w:tcPr>
          <w:p w14:paraId="437FBBB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VCCI (2024)</w:t>
            </w:r>
          </w:p>
        </w:tc>
        <w:tc>
          <w:tcPr>
            <w:tcW w:w="1827" w:type="dxa"/>
          </w:tcPr>
          <w:p w14:paraId="165236E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Có kh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năng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IoT/AMR</w:t>
            </w:r>
          </w:p>
        </w:tc>
      </w:tr>
      <w:tr w:rsidR="008F68C3" w14:paraId="2995EBBF" w14:textId="77777777">
        <w:tc>
          <w:tcPr>
            <w:tcW w:w="1827" w:type="dxa"/>
          </w:tcPr>
          <w:p w14:paraId="70A34358" w14:textId="77777777" w:rsidR="008F68C3" w:rsidRDefault="0012558D">
            <w:pPr>
              <w:pStyle w:val="Compact"/>
            </w:pPr>
            <w:r>
              <w:t>- Doanh thu &gt;20 t</w:t>
            </w:r>
            <w:r>
              <w:t>ỷ</w:t>
            </w:r>
            <w:r>
              <w:t xml:space="preserve"> VNĐ</w:t>
            </w:r>
          </w:p>
        </w:tc>
        <w:tc>
          <w:tcPr>
            <w:tcW w:w="2436" w:type="dxa"/>
          </w:tcPr>
          <w:p w14:paraId="425B7C3B" w14:textId="77777777" w:rsidR="008F68C3" w:rsidRDefault="0012558D">
            <w:pPr>
              <w:pStyle w:val="Compact"/>
              <w:jc w:val="right"/>
            </w:pPr>
            <w:r>
              <w:t>83.035</w:t>
            </w:r>
          </w:p>
        </w:tc>
        <w:tc>
          <w:tcPr>
            <w:tcW w:w="1827" w:type="dxa"/>
          </w:tcPr>
          <w:p w14:paraId="4AB9C79D" w14:textId="77777777" w:rsidR="008F68C3" w:rsidRDefault="0012558D">
            <w:pPr>
              <w:pStyle w:val="Compact"/>
            </w:pPr>
            <w:r>
              <w:t>VCCI</w:t>
            </w:r>
          </w:p>
        </w:tc>
        <w:tc>
          <w:tcPr>
            <w:tcW w:w="1827" w:type="dxa"/>
          </w:tcPr>
          <w:p w14:paraId="542BA641" w14:textId="77777777" w:rsidR="008F68C3" w:rsidRDefault="0012558D">
            <w:pPr>
              <w:pStyle w:val="Compact"/>
            </w:pPr>
            <w:r>
              <w:t>~800K USD/năm</w:t>
            </w:r>
          </w:p>
        </w:tc>
      </w:tr>
      <w:tr w:rsidR="008F68C3" w14:paraId="0A4EEF6E" w14:textId="77777777">
        <w:tc>
          <w:tcPr>
            <w:tcW w:w="1827" w:type="dxa"/>
          </w:tcPr>
          <w:p w14:paraId="7781D9F2" w14:textId="77777777" w:rsidR="008F68C3" w:rsidRDefault="0012558D">
            <w:pPr>
              <w:pStyle w:val="Compact"/>
            </w:pPr>
            <w:r>
              <w:t>- L</w:t>
            </w:r>
            <w:r>
              <w:t>ợ</w:t>
            </w:r>
            <w:r>
              <w:t>i nhu</w:t>
            </w:r>
            <w:r>
              <w:t>ậ</w:t>
            </w:r>
            <w:r>
              <w:t>n &gt;1 t</w:t>
            </w:r>
            <w:r>
              <w:t>ỷ</w:t>
            </w:r>
            <w:r>
              <w:t xml:space="preserve"> VNĐ</w:t>
            </w:r>
          </w:p>
        </w:tc>
        <w:tc>
          <w:tcPr>
            <w:tcW w:w="2436" w:type="dxa"/>
          </w:tcPr>
          <w:p w14:paraId="4B9317C4" w14:textId="77777777" w:rsidR="008F68C3" w:rsidRDefault="0012558D">
            <w:pPr>
              <w:pStyle w:val="Compact"/>
              <w:jc w:val="right"/>
            </w:pPr>
            <w:r>
              <w:t>83.035</w:t>
            </w:r>
          </w:p>
        </w:tc>
        <w:tc>
          <w:tcPr>
            <w:tcW w:w="1827" w:type="dxa"/>
          </w:tcPr>
          <w:p w14:paraId="6503A7F9" w14:textId="77777777" w:rsidR="008F68C3" w:rsidRDefault="0012558D">
            <w:pPr>
              <w:pStyle w:val="Compact"/>
            </w:pPr>
            <w:r>
              <w:t>VCCI</w:t>
            </w:r>
          </w:p>
        </w:tc>
        <w:tc>
          <w:tcPr>
            <w:tcW w:w="1827" w:type="dxa"/>
          </w:tcPr>
          <w:p w14:paraId="584FD944" w14:textId="77777777" w:rsidR="008F68C3" w:rsidRDefault="0012558D">
            <w:pPr>
              <w:pStyle w:val="Compact"/>
            </w:pPr>
            <w:r>
              <w:t>~40K USD/năm</w:t>
            </w:r>
          </w:p>
        </w:tc>
      </w:tr>
      <w:tr w:rsidR="008F68C3" w14:paraId="04B464DC" w14:textId="77777777">
        <w:tc>
          <w:tcPr>
            <w:tcW w:w="1827" w:type="dxa"/>
          </w:tcPr>
          <w:p w14:paraId="11440DC1" w14:textId="77777777" w:rsidR="008F68C3" w:rsidRDefault="0012558D">
            <w:pPr>
              <w:pStyle w:val="Compact"/>
            </w:pPr>
            <w:r>
              <w:t>- Nhân s</w:t>
            </w:r>
            <w:r>
              <w:t>ự</w:t>
            </w:r>
            <w:r>
              <w:t xml:space="preserve"> &gt;50 ngư</w:t>
            </w:r>
            <w:r>
              <w:t>ờ</w:t>
            </w:r>
            <w:r>
              <w:t>i</w:t>
            </w:r>
          </w:p>
        </w:tc>
        <w:tc>
          <w:tcPr>
            <w:tcW w:w="2436" w:type="dxa"/>
          </w:tcPr>
          <w:p w14:paraId="7AD060D4" w14:textId="77777777" w:rsidR="008F68C3" w:rsidRDefault="0012558D">
            <w:pPr>
              <w:pStyle w:val="Compact"/>
              <w:jc w:val="right"/>
            </w:pPr>
            <w:r>
              <w:t>65.000</w:t>
            </w:r>
          </w:p>
        </w:tc>
        <w:tc>
          <w:tcPr>
            <w:tcW w:w="1827" w:type="dxa"/>
          </w:tcPr>
          <w:p w14:paraId="271F9C4E" w14:textId="77777777" w:rsidR="008F68C3" w:rsidRDefault="0012558D">
            <w:pPr>
              <w:pStyle w:val="Compact"/>
            </w:pPr>
            <w:r>
              <w:t>VCCI</w:t>
            </w:r>
          </w:p>
        </w:tc>
        <w:tc>
          <w:tcPr>
            <w:tcW w:w="1827" w:type="dxa"/>
          </w:tcPr>
          <w:p w14:paraId="02BC1669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automation</w:t>
            </w:r>
          </w:p>
        </w:tc>
      </w:tr>
    </w:tbl>
    <w:p w14:paraId="178DED92" w14:textId="77777777" w:rsidR="008F68C3" w:rsidRDefault="0012558D">
      <w:pPr>
        <w:pStyle w:val="BodyText"/>
      </w:pPr>
      <w:r>
        <w:rPr>
          <w:b/>
          <w:bCs/>
        </w:rPr>
        <w:t>Phân lo</w:t>
      </w:r>
      <w:r>
        <w:rPr>
          <w:b/>
          <w:bCs/>
        </w:rPr>
        <w:t>ạ</w:t>
      </w:r>
      <w:r>
        <w:rPr>
          <w:b/>
          <w:bCs/>
        </w:rPr>
        <w:t>i theo ngành: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2EF6EB6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3ADFB380" w14:textId="77777777" w:rsidR="008F68C3" w:rsidRDefault="0012558D">
            <w:pPr>
              <w:pStyle w:val="Compact"/>
            </w:pPr>
            <w:r>
              <w:t>Ngành</w:t>
            </w:r>
          </w:p>
        </w:tc>
        <w:tc>
          <w:tcPr>
            <w:tcW w:w="1863" w:type="dxa"/>
          </w:tcPr>
          <w:p w14:paraId="32F60C4E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DNNVV</w:t>
            </w:r>
          </w:p>
        </w:tc>
        <w:tc>
          <w:tcPr>
            <w:tcW w:w="1863" w:type="dxa"/>
          </w:tcPr>
          <w:p w14:paraId="2442E38E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</w:t>
            </w:r>
          </w:p>
        </w:tc>
        <w:tc>
          <w:tcPr>
            <w:tcW w:w="1397" w:type="dxa"/>
          </w:tcPr>
          <w:p w14:paraId="3520828C" w14:textId="77777777" w:rsidR="008F68C3" w:rsidRDefault="0012558D">
            <w:pPr>
              <w:pStyle w:val="Compact"/>
            </w:pPr>
            <w:r>
              <w:t>Nhu c</w:t>
            </w:r>
            <w:r>
              <w:t>ầ</w:t>
            </w:r>
            <w:r>
              <w:t>u s</w:t>
            </w:r>
            <w:r>
              <w:t>ả</w:t>
            </w:r>
            <w:r>
              <w:t>n ph</w:t>
            </w:r>
            <w:r>
              <w:t>ẩ</w:t>
            </w:r>
            <w:r>
              <w:t>m Mekong</w:t>
            </w:r>
          </w:p>
        </w:tc>
        <w:tc>
          <w:tcPr>
            <w:tcW w:w="1397" w:type="dxa"/>
          </w:tcPr>
          <w:p w14:paraId="3B3D0509" w14:textId="77777777" w:rsidR="008F68C3" w:rsidRDefault="0012558D">
            <w:pPr>
              <w:pStyle w:val="Compact"/>
            </w:pPr>
            <w:r>
              <w:t>Ưu tiên</w:t>
            </w:r>
          </w:p>
        </w:tc>
      </w:tr>
      <w:tr w:rsidR="008F68C3" w14:paraId="3F157C03" w14:textId="77777777">
        <w:tc>
          <w:tcPr>
            <w:tcW w:w="1397" w:type="dxa"/>
          </w:tcPr>
          <w:p w14:paraId="51B0E2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ử</w:t>
            </w:r>
          </w:p>
        </w:tc>
        <w:tc>
          <w:tcPr>
            <w:tcW w:w="1863" w:type="dxa"/>
          </w:tcPr>
          <w:p w14:paraId="09EEF2F1" w14:textId="77777777" w:rsidR="008F68C3" w:rsidRDefault="0012558D">
            <w:pPr>
              <w:pStyle w:val="Compact"/>
              <w:jc w:val="right"/>
            </w:pPr>
            <w:r>
              <w:t>12.455</w:t>
            </w:r>
          </w:p>
        </w:tc>
        <w:tc>
          <w:tcPr>
            <w:tcW w:w="1863" w:type="dxa"/>
          </w:tcPr>
          <w:p w14:paraId="2EEACD3C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397" w:type="dxa"/>
          </w:tcPr>
          <w:p w14:paraId="00D04DCB" w14:textId="77777777" w:rsidR="008F68C3" w:rsidRDefault="0012558D">
            <w:pPr>
              <w:pStyle w:val="Compact"/>
            </w:pPr>
            <w:r>
              <w:t>IoT Gateway (MK-100/200), AMR-100/500</w:t>
            </w:r>
          </w:p>
        </w:tc>
        <w:tc>
          <w:tcPr>
            <w:tcW w:w="1397" w:type="dxa"/>
          </w:tcPr>
          <w:p w14:paraId="524513C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  <w:tr w:rsidR="008F68C3" w14:paraId="2215E362" w14:textId="77777777">
        <w:tc>
          <w:tcPr>
            <w:tcW w:w="1397" w:type="dxa"/>
          </w:tcPr>
          <w:p w14:paraId="36434A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may, da giày</w:t>
            </w:r>
          </w:p>
        </w:tc>
        <w:tc>
          <w:tcPr>
            <w:tcW w:w="1863" w:type="dxa"/>
          </w:tcPr>
          <w:p w14:paraId="4E8F8CF6" w14:textId="77777777" w:rsidR="008F68C3" w:rsidRDefault="0012558D">
            <w:pPr>
              <w:pStyle w:val="Compact"/>
              <w:jc w:val="right"/>
            </w:pPr>
            <w:r>
              <w:t>24.911</w:t>
            </w:r>
          </w:p>
        </w:tc>
        <w:tc>
          <w:tcPr>
            <w:tcW w:w="1863" w:type="dxa"/>
          </w:tcPr>
          <w:p w14:paraId="741FAABB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397" w:type="dxa"/>
          </w:tcPr>
          <w:p w14:paraId="7DE5C150" w14:textId="77777777" w:rsidR="008F68C3" w:rsidRDefault="0012558D">
            <w:pPr>
              <w:pStyle w:val="Compact"/>
            </w:pPr>
            <w:r>
              <w:t>AMR-500, IoT Controller</w:t>
            </w:r>
          </w:p>
        </w:tc>
        <w:tc>
          <w:tcPr>
            <w:tcW w:w="1397" w:type="dxa"/>
          </w:tcPr>
          <w:p w14:paraId="723624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  <w:tr w:rsidR="008F68C3" w14:paraId="680B7DE4" w14:textId="77777777">
        <w:tc>
          <w:tcPr>
            <w:tcW w:w="1397" w:type="dxa"/>
          </w:tcPr>
          <w:p w14:paraId="3CC0D9C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m,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 xml:space="preserve"> 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4D6F8374" w14:textId="77777777" w:rsidR="008F68C3" w:rsidRDefault="0012558D">
            <w:pPr>
              <w:pStyle w:val="Compact"/>
              <w:jc w:val="right"/>
            </w:pPr>
            <w:r>
              <w:t>16.607</w:t>
            </w:r>
          </w:p>
        </w:tc>
        <w:tc>
          <w:tcPr>
            <w:tcW w:w="1863" w:type="dxa"/>
          </w:tcPr>
          <w:p w14:paraId="4A12E304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397" w:type="dxa"/>
          </w:tcPr>
          <w:p w14:paraId="519BDD2E" w14:textId="77777777" w:rsidR="008F68C3" w:rsidRDefault="0012558D">
            <w:pPr>
              <w:pStyle w:val="Compact"/>
            </w:pPr>
            <w:r>
              <w:t>IoT Gateway, OHT-50, AMR-100</w:t>
            </w:r>
          </w:p>
        </w:tc>
        <w:tc>
          <w:tcPr>
            <w:tcW w:w="1397" w:type="dxa"/>
          </w:tcPr>
          <w:p w14:paraId="6381078C" w14:textId="77777777" w:rsidR="008F68C3" w:rsidRDefault="0012558D">
            <w:pPr>
              <w:pStyle w:val="Compact"/>
            </w:pPr>
            <w:r>
              <w:t>Trung bình</w:t>
            </w:r>
          </w:p>
        </w:tc>
      </w:tr>
      <w:tr w:rsidR="008F68C3" w14:paraId="1EA0B8DE" w14:textId="77777777">
        <w:tc>
          <w:tcPr>
            <w:tcW w:w="1397" w:type="dxa"/>
          </w:tcPr>
          <w:p w14:paraId="1BE993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Cơ khí, ch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kim lo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1863" w:type="dxa"/>
          </w:tcPr>
          <w:p w14:paraId="6ACF895A" w14:textId="77777777" w:rsidR="008F68C3" w:rsidRDefault="0012558D">
            <w:pPr>
              <w:pStyle w:val="Compact"/>
              <w:jc w:val="right"/>
            </w:pPr>
            <w:r>
              <w:t>14.125</w:t>
            </w:r>
          </w:p>
        </w:tc>
        <w:tc>
          <w:tcPr>
            <w:tcW w:w="1863" w:type="dxa"/>
          </w:tcPr>
          <w:p w14:paraId="36D533D0" w14:textId="77777777" w:rsidR="008F68C3" w:rsidRDefault="0012558D">
            <w:pPr>
              <w:pStyle w:val="Compact"/>
              <w:jc w:val="right"/>
            </w:pPr>
            <w:r>
              <w:t>17%</w:t>
            </w:r>
          </w:p>
        </w:tc>
        <w:tc>
          <w:tcPr>
            <w:tcW w:w="1397" w:type="dxa"/>
          </w:tcPr>
          <w:p w14:paraId="2C317E9E" w14:textId="77777777" w:rsidR="008F68C3" w:rsidRDefault="0012558D">
            <w:pPr>
              <w:pStyle w:val="Compact"/>
            </w:pPr>
            <w:r>
              <w:t>AMR-500/1000, IoT Controller</w:t>
            </w:r>
          </w:p>
        </w:tc>
        <w:tc>
          <w:tcPr>
            <w:tcW w:w="1397" w:type="dxa"/>
          </w:tcPr>
          <w:p w14:paraId="01D334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  <w:tr w:rsidR="008F68C3" w14:paraId="409714AF" w14:textId="77777777">
        <w:tc>
          <w:tcPr>
            <w:tcW w:w="1397" w:type="dxa"/>
          </w:tcPr>
          <w:p w14:paraId="16E0CC4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m, hóa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</w:t>
            </w:r>
          </w:p>
        </w:tc>
        <w:tc>
          <w:tcPr>
            <w:tcW w:w="1863" w:type="dxa"/>
          </w:tcPr>
          <w:p w14:paraId="490AAAE5" w14:textId="77777777" w:rsidR="008F68C3" w:rsidRDefault="0012558D">
            <w:pPr>
              <w:pStyle w:val="Compact"/>
              <w:jc w:val="right"/>
            </w:pPr>
            <w:r>
              <w:t>4.152</w:t>
            </w:r>
          </w:p>
        </w:tc>
        <w:tc>
          <w:tcPr>
            <w:tcW w:w="1863" w:type="dxa"/>
          </w:tcPr>
          <w:p w14:paraId="394AF5DF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1397" w:type="dxa"/>
          </w:tcPr>
          <w:p w14:paraId="0BC74E52" w14:textId="77777777" w:rsidR="008F68C3" w:rsidRDefault="0012558D">
            <w:pPr>
              <w:pStyle w:val="Compact"/>
            </w:pPr>
            <w:r>
              <w:t>OHT-100, IoT Gateway (clean room)</w:t>
            </w:r>
          </w:p>
        </w:tc>
        <w:tc>
          <w:tcPr>
            <w:tcW w:w="1397" w:type="dxa"/>
          </w:tcPr>
          <w:p w14:paraId="78145F40" w14:textId="77777777" w:rsidR="008F68C3" w:rsidRDefault="0012558D">
            <w:pPr>
              <w:pStyle w:val="Compact"/>
            </w:pPr>
            <w:r>
              <w:t>Trung bình</w:t>
            </w:r>
          </w:p>
        </w:tc>
      </w:tr>
      <w:tr w:rsidR="008F68C3" w14:paraId="6EC4A1C9" w14:textId="77777777">
        <w:tc>
          <w:tcPr>
            <w:tcW w:w="1397" w:type="dxa"/>
          </w:tcPr>
          <w:p w14:paraId="7F014F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Logistics, kho v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7063DC1C" w14:textId="77777777" w:rsidR="008F68C3" w:rsidRDefault="0012558D">
            <w:pPr>
              <w:pStyle w:val="Compact"/>
              <w:jc w:val="right"/>
            </w:pPr>
            <w:r>
              <w:t>5.782</w:t>
            </w:r>
          </w:p>
        </w:tc>
        <w:tc>
          <w:tcPr>
            <w:tcW w:w="1863" w:type="dxa"/>
          </w:tcPr>
          <w:p w14:paraId="4200142F" w14:textId="77777777" w:rsidR="008F68C3" w:rsidRDefault="0012558D">
            <w:pPr>
              <w:pStyle w:val="Compact"/>
              <w:jc w:val="right"/>
            </w:pPr>
            <w:r>
              <w:t>7%</w:t>
            </w:r>
          </w:p>
        </w:tc>
        <w:tc>
          <w:tcPr>
            <w:tcW w:w="1397" w:type="dxa"/>
          </w:tcPr>
          <w:p w14:paraId="18132C36" w14:textId="77777777" w:rsidR="008F68C3" w:rsidRDefault="0012558D">
            <w:pPr>
              <w:pStyle w:val="Compact"/>
            </w:pPr>
            <w:r>
              <w:t>AMR-500/1000, Fleet Management</w:t>
            </w:r>
          </w:p>
        </w:tc>
        <w:tc>
          <w:tcPr>
            <w:tcW w:w="1397" w:type="dxa"/>
          </w:tcPr>
          <w:p w14:paraId="3293E4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  <w:tr w:rsidR="008F68C3" w14:paraId="7BEE6EB1" w14:textId="77777777">
        <w:tc>
          <w:tcPr>
            <w:tcW w:w="1397" w:type="dxa"/>
          </w:tcPr>
          <w:p w14:paraId="087FA1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a, cao su</w:t>
            </w:r>
          </w:p>
        </w:tc>
        <w:tc>
          <w:tcPr>
            <w:tcW w:w="1863" w:type="dxa"/>
          </w:tcPr>
          <w:p w14:paraId="2353DFFA" w14:textId="77777777" w:rsidR="008F68C3" w:rsidRDefault="0012558D">
            <w:pPr>
              <w:pStyle w:val="Compact"/>
              <w:jc w:val="right"/>
            </w:pPr>
            <w:r>
              <w:t>3.321</w:t>
            </w:r>
          </w:p>
        </w:tc>
        <w:tc>
          <w:tcPr>
            <w:tcW w:w="1863" w:type="dxa"/>
          </w:tcPr>
          <w:p w14:paraId="63C42D85" w14:textId="77777777" w:rsidR="008F68C3" w:rsidRDefault="0012558D">
            <w:pPr>
              <w:pStyle w:val="Compact"/>
              <w:jc w:val="right"/>
            </w:pPr>
            <w:r>
              <w:t>4%</w:t>
            </w:r>
          </w:p>
        </w:tc>
        <w:tc>
          <w:tcPr>
            <w:tcW w:w="1397" w:type="dxa"/>
          </w:tcPr>
          <w:p w14:paraId="78132DE4" w14:textId="77777777" w:rsidR="008F68C3" w:rsidRDefault="0012558D">
            <w:pPr>
              <w:pStyle w:val="Compact"/>
            </w:pPr>
            <w:r>
              <w:t>AMR-100, IoT Controller</w:t>
            </w:r>
          </w:p>
        </w:tc>
        <w:tc>
          <w:tcPr>
            <w:tcW w:w="1397" w:type="dxa"/>
          </w:tcPr>
          <w:p w14:paraId="12D47739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</w:tr>
      <w:tr w:rsidR="008F68C3" w14:paraId="2FE6A6F3" w14:textId="77777777">
        <w:tc>
          <w:tcPr>
            <w:tcW w:w="1397" w:type="dxa"/>
          </w:tcPr>
          <w:p w14:paraId="051963D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Ôtô, linh ki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</w:p>
        </w:tc>
        <w:tc>
          <w:tcPr>
            <w:tcW w:w="1863" w:type="dxa"/>
          </w:tcPr>
          <w:p w14:paraId="3A187D3C" w14:textId="77777777" w:rsidR="008F68C3" w:rsidRDefault="0012558D">
            <w:pPr>
              <w:pStyle w:val="Compact"/>
              <w:jc w:val="right"/>
            </w:pPr>
            <w:r>
              <w:t>1.660</w:t>
            </w:r>
          </w:p>
        </w:tc>
        <w:tc>
          <w:tcPr>
            <w:tcW w:w="1863" w:type="dxa"/>
          </w:tcPr>
          <w:p w14:paraId="588934DF" w14:textId="77777777" w:rsidR="008F68C3" w:rsidRDefault="0012558D">
            <w:pPr>
              <w:pStyle w:val="Compact"/>
              <w:jc w:val="right"/>
            </w:pPr>
            <w:r>
              <w:t>2%</w:t>
            </w:r>
          </w:p>
        </w:tc>
        <w:tc>
          <w:tcPr>
            <w:tcW w:w="1397" w:type="dxa"/>
          </w:tcPr>
          <w:p w14:paraId="22BE3331" w14:textId="77777777" w:rsidR="008F68C3" w:rsidRDefault="0012558D">
            <w:pPr>
              <w:pStyle w:val="Compact"/>
            </w:pPr>
            <w:r>
              <w:t>AMR-500, IoT Gateway</w:t>
            </w:r>
          </w:p>
        </w:tc>
        <w:tc>
          <w:tcPr>
            <w:tcW w:w="1397" w:type="dxa"/>
          </w:tcPr>
          <w:p w14:paraId="75BEB30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</w:tbl>
    <w:p w14:paraId="3E9F93EA" w14:textId="77777777" w:rsidR="008F68C3" w:rsidRDefault="0012558D">
      <w:pPr>
        <w:pStyle w:val="BodyText"/>
      </w:pPr>
      <w:r>
        <w:rPr>
          <w:b/>
          <w:bCs/>
        </w:rPr>
        <w:t>Phân b</w:t>
      </w:r>
      <w:r>
        <w:rPr>
          <w:b/>
          <w:bCs/>
        </w:rPr>
        <w:t>ố</w:t>
      </w:r>
      <w:r>
        <w:rPr>
          <w:b/>
          <w:bCs/>
        </w:rPr>
        <w:t xml:space="preserve"> đ</w:t>
      </w:r>
      <w:r>
        <w:rPr>
          <w:b/>
          <w:bCs/>
        </w:rPr>
        <w:t>ị</w:t>
      </w:r>
      <w:r>
        <w:rPr>
          <w:b/>
          <w:bCs/>
        </w:rPr>
        <w:t>a lý: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824"/>
        <w:gridCol w:w="1824"/>
        <w:gridCol w:w="1824"/>
        <w:gridCol w:w="1368"/>
        <w:gridCol w:w="1368"/>
      </w:tblGrid>
      <w:tr w:rsidR="008F68C3" w14:paraId="2196A20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0AFA5778" w14:textId="77777777" w:rsidR="008F68C3" w:rsidRDefault="0012558D">
            <w:pPr>
              <w:pStyle w:val="Compact"/>
            </w:pPr>
            <w:r>
              <w:t>Vùng</w:t>
            </w:r>
          </w:p>
        </w:tc>
        <w:tc>
          <w:tcPr>
            <w:tcW w:w="1508" w:type="dxa"/>
          </w:tcPr>
          <w:p w14:paraId="40FA59CE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DNNVV</w:t>
            </w:r>
          </w:p>
        </w:tc>
        <w:tc>
          <w:tcPr>
            <w:tcW w:w="1508" w:type="dxa"/>
          </w:tcPr>
          <w:p w14:paraId="5F540B0D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tr</w:t>
            </w:r>
            <w:r>
              <w:t>ọ</w:t>
            </w:r>
            <w:r>
              <w:t>ng</w:t>
            </w:r>
          </w:p>
        </w:tc>
        <w:tc>
          <w:tcPr>
            <w:tcW w:w="1508" w:type="dxa"/>
          </w:tcPr>
          <w:p w14:paraId="3638DC0C" w14:textId="77777777" w:rsidR="008F68C3" w:rsidRDefault="0012558D">
            <w:pPr>
              <w:pStyle w:val="Compact"/>
              <w:jc w:val="right"/>
            </w:pPr>
            <w:r>
              <w:t>GDP/vùng (t</w:t>
            </w:r>
            <w:r>
              <w:t>ỷ</w:t>
            </w:r>
            <w:r>
              <w:t xml:space="preserve"> USD)</w:t>
            </w:r>
          </w:p>
        </w:tc>
        <w:tc>
          <w:tcPr>
            <w:tcW w:w="1131" w:type="dxa"/>
          </w:tcPr>
          <w:p w14:paraId="3E5E8888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131" w:type="dxa"/>
          </w:tcPr>
          <w:p w14:paraId="4BA8B0E2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Mekong</w:t>
            </w:r>
          </w:p>
        </w:tc>
      </w:tr>
      <w:tr w:rsidR="008F68C3" w14:paraId="00C8F641" w14:textId="77777777">
        <w:tc>
          <w:tcPr>
            <w:tcW w:w="1131" w:type="dxa"/>
          </w:tcPr>
          <w:p w14:paraId="2AD2847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TP.HCM &amp; Đông Nam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08" w:type="dxa"/>
          </w:tcPr>
          <w:p w14:paraId="692FA8BB" w14:textId="77777777" w:rsidR="008F68C3" w:rsidRDefault="0012558D">
            <w:pPr>
              <w:pStyle w:val="Compact"/>
              <w:jc w:val="right"/>
            </w:pPr>
            <w:r>
              <w:t>33.214</w:t>
            </w:r>
          </w:p>
        </w:tc>
        <w:tc>
          <w:tcPr>
            <w:tcW w:w="1508" w:type="dxa"/>
          </w:tcPr>
          <w:p w14:paraId="64690B49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508" w:type="dxa"/>
          </w:tcPr>
          <w:p w14:paraId="2CE2EB4D" w14:textId="77777777" w:rsidR="008F68C3" w:rsidRDefault="0012558D">
            <w:pPr>
              <w:pStyle w:val="Compact"/>
              <w:jc w:val="right"/>
            </w:pPr>
            <w:r>
              <w:t>172 (40%)</w:t>
            </w:r>
          </w:p>
        </w:tc>
        <w:tc>
          <w:tcPr>
            <w:tcW w:w="1131" w:type="dxa"/>
          </w:tcPr>
          <w:p w14:paraId="1869C583" w14:textId="77777777" w:rsidR="008F68C3" w:rsidRDefault="0012558D">
            <w:pPr>
              <w:pStyle w:val="Compact"/>
            </w:pPr>
            <w:r>
              <w:t>Trung tâm kinh t</w:t>
            </w:r>
            <w:r>
              <w:t>ế</w:t>
            </w:r>
            <w:r>
              <w:t>, công nghi</w:t>
            </w:r>
            <w:r>
              <w:t>ệ</w:t>
            </w:r>
            <w:r>
              <w:t>p</w:t>
            </w:r>
          </w:p>
        </w:tc>
        <w:tc>
          <w:tcPr>
            <w:tcW w:w="1131" w:type="dxa"/>
          </w:tcPr>
          <w:p w14:paraId="2CCAF2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HQ + Direct sales</w:t>
            </w:r>
          </w:p>
        </w:tc>
      </w:tr>
      <w:tr w:rsidR="008F68C3" w14:paraId="31676CD0" w14:textId="77777777">
        <w:tc>
          <w:tcPr>
            <w:tcW w:w="1131" w:type="dxa"/>
          </w:tcPr>
          <w:p w14:paraId="389BD0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Hà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&amp;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 b</w:t>
            </w:r>
            <w:r>
              <w:rPr>
                <w:b/>
                <w:bCs/>
              </w:rPr>
              <w:t>ằ</w:t>
            </w:r>
            <w:r>
              <w:rPr>
                <w:b/>
                <w:bCs/>
              </w:rPr>
              <w:t>ng B</w:t>
            </w:r>
            <w:r>
              <w:rPr>
                <w:b/>
                <w:bCs/>
              </w:rPr>
              <w:t>ắ</w:t>
            </w:r>
            <w:r>
              <w:rPr>
                <w:b/>
                <w:bCs/>
              </w:rPr>
              <w:t>c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08" w:type="dxa"/>
          </w:tcPr>
          <w:p w14:paraId="4CAC53CB" w14:textId="77777777" w:rsidR="008F68C3" w:rsidRDefault="0012558D">
            <w:pPr>
              <w:pStyle w:val="Compact"/>
              <w:jc w:val="right"/>
            </w:pPr>
            <w:r>
              <w:t>20.759</w:t>
            </w:r>
          </w:p>
        </w:tc>
        <w:tc>
          <w:tcPr>
            <w:tcW w:w="1508" w:type="dxa"/>
          </w:tcPr>
          <w:p w14:paraId="0A1783AB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1508" w:type="dxa"/>
          </w:tcPr>
          <w:p w14:paraId="4322E055" w14:textId="77777777" w:rsidR="008F68C3" w:rsidRDefault="0012558D">
            <w:pPr>
              <w:pStyle w:val="Compact"/>
              <w:jc w:val="right"/>
            </w:pPr>
            <w:r>
              <w:t>129 (30%)</w:t>
            </w:r>
          </w:p>
        </w:tc>
        <w:tc>
          <w:tcPr>
            <w:tcW w:w="1131" w:type="dxa"/>
          </w:tcPr>
          <w:p w14:paraId="2C04F2F9" w14:textId="77777777" w:rsidR="008F68C3" w:rsidRDefault="0012558D">
            <w:pPr>
              <w:pStyle w:val="Compact"/>
            </w:pPr>
            <w:r>
              <w:t>Chính tr</w:t>
            </w:r>
            <w:r>
              <w:t>ị</w:t>
            </w:r>
            <w:r>
              <w:t>, FDI l</w:t>
            </w:r>
            <w:r>
              <w:t>ớ</w:t>
            </w:r>
            <w:r>
              <w:t>n</w:t>
            </w:r>
          </w:p>
        </w:tc>
        <w:tc>
          <w:tcPr>
            <w:tcW w:w="1131" w:type="dxa"/>
          </w:tcPr>
          <w:p w14:paraId="54EA08F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Branch office + Direct</w:t>
            </w:r>
          </w:p>
        </w:tc>
      </w:tr>
      <w:tr w:rsidR="008F68C3" w14:paraId="3A021CC0" w14:textId="77777777">
        <w:tc>
          <w:tcPr>
            <w:tcW w:w="1131" w:type="dxa"/>
          </w:tcPr>
          <w:p w14:paraId="67C6230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Mi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Trung</w:t>
            </w:r>
          </w:p>
        </w:tc>
        <w:tc>
          <w:tcPr>
            <w:tcW w:w="1508" w:type="dxa"/>
          </w:tcPr>
          <w:p w14:paraId="373BB278" w14:textId="77777777" w:rsidR="008F68C3" w:rsidRDefault="0012558D">
            <w:pPr>
              <w:pStyle w:val="Compact"/>
              <w:jc w:val="right"/>
            </w:pPr>
            <w:r>
              <w:t>12.455</w:t>
            </w:r>
          </w:p>
        </w:tc>
        <w:tc>
          <w:tcPr>
            <w:tcW w:w="1508" w:type="dxa"/>
          </w:tcPr>
          <w:p w14:paraId="083A6C08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508" w:type="dxa"/>
          </w:tcPr>
          <w:p w14:paraId="444F187E" w14:textId="77777777" w:rsidR="008F68C3" w:rsidRDefault="0012558D">
            <w:pPr>
              <w:pStyle w:val="Compact"/>
              <w:jc w:val="right"/>
            </w:pPr>
            <w:r>
              <w:t>64,5 (15%)</w:t>
            </w:r>
          </w:p>
        </w:tc>
        <w:tc>
          <w:tcPr>
            <w:tcW w:w="1131" w:type="dxa"/>
          </w:tcPr>
          <w:p w14:paraId="296B6C59" w14:textId="77777777" w:rsidR="008F68C3" w:rsidRDefault="0012558D">
            <w:pPr>
              <w:pStyle w:val="Compact"/>
            </w:pPr>
            <w:r>
              <w:t>D</w:t>
            </w:r>
            <w:r>
              <w:t>ệ</w:t>
            </w:r>
            <w:r>
              <w:t>t may, du l</w:t>
            </w:r>
            <w:r>
              <w:t>ị</w:t>
            </w:r>
            <w:r>
              <w:t>ch</w:t>
            </w:r>
          </w:p>
        </w:tc>
        <w:tc>
          <w:tcPr>
            <w:tcW w:w="1131" w:type="dxa"/>
          </w:tcPr>
          <w:p w14:paraId="19284C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Distributor (Đà N</w:t>
            </w:r>
            <w:r>
              <w:rPr>
                <w:b/>
                <w:bCs/>
              </w:rPr>
              <w:t>ẵ</w:t>
            </w:r>
            <w:r>
              <w:rPr>
                <w:b/>
                <w:bCs/>
              </w:rPr>
              <w:t>ng)</w:t>
            </w:r>
          </w:p>
        </w:tc>
      </w:tr>
      <w:tr w:rsidR="008F68C3" w14:paraId="4DB334F5" w14:textId="77777777">
        <w:tc>
          <w:tcPr>
            <w:tcW w:w="1131" w:type="dxa"/>
          </w:tcPr>
          <w:p w14:paraId="7E15C1F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Tây Nguyên &amp; Tây Nam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08" w:type="dxa"/>
          </w:tcPr>
          <w:p w14:paraId="23C04215" w14:textId="77777777" w:rsidR="008F68C3" w:rsidRDefault="0012558D">
            <w:pPr>
              <w:pStyle w:val="Compact"/>
              <w:jc w:val="right"/>
            </w:pPr>
            <w:r>
              <w:t>8.304</w:t>
            </w:r>
          </w:p>
        </w:tc>
        <w:tc>
          <w:tcPr>
            <w:tcW w:w="1508" w:type="dxa"/>
          </w:tcPr>
          <w:p w14:paraId="21B3EF94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508" w:type="dxa"/>
          </w:tcPr>
          <w:p w14:paraId="0EFAD357" w14:textId="77777777" w:rsidR="008F68C3" w:rsidRDefault="0012558D">
            <w:pPr>
              <w:pStyle w:val="Compact"/>
              <w:jc w:val="right"/>
            </w:pPr>
            <w:r>
              <w:t>43 (10%)</w:t>
            </w:r>
          </w:p>
        </w:tc>
        <w:tc>
          <w:tcPr>
            <w:tcW w:w="1131" w:type="dxa"/>
          </w:tcPr>
          <w:p w14:paraId="478A6A86" w14:textId="77777777" w:rsidR="008F68C3" w:rsidRDefault="0012558D">
            <w:pPr>
              <w:pStyle w:val="Compact"/>
            </w:pPr>
            <w:r>
              <w:t>Nông nghi</w:t>
            </w:r>
            <w:r>
              <w:t>ệ</w:t>
            </w:r>
            <w:r>
              <w:t>p, th</w:t>
            </w:r>
            <w:r>
              <w:t>ự</w:t>
            </w:r>
            <w:r>
              <w:t>c ph</w:t>
            </w:r>
            <w:r>
              <w:t>ẩ</w:t>
            </w:r>
            <w:r>
              <w:t>m</w:t>
            </w:r>
          </w:p>
        </w:tc>
        <w:tc>
          <w:tcPr>
            <w:tcW w:w="1131" w:type="dxa"/>
          </w:tcPr>
          <w:p w14:paraId="2425802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Distributor</w:t>
            </w:r>
          </w:p>
        </w:tc>
      </w:tr>
      <w:tr w:rsidR="008F68C3" w14:paraId="67888376" w14:textId="77777777">
        <w:tc>
          <w:tcPr>
            <w:tcW w:w="1131" w:type="dxa"/>
          </w:tcPr>
          <w:p w14:paraId="6F0389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Các t</w:t>
            </w:r>
            <w:r>
              <w:rPr>
                <w:b/>
                <w:bCs/>
              </w:rPr>
              <w:t>ỉ</w:t>
            </w:r>
            <w:r>
              <w:rPr>
                <w:b/>
                <w:bCs/>
              </w:rPr>
              <w:t>nh khác</w:t>
            </w:r>
          </w:p>
        </w:tc>
        <w:tc>
          <w:tcPr>
            <w:tcW w:w="1508" w:type="dxa"/>
          </w:tcPr>
          <w:p w14:paraId="75BCD093" w14:textId="77777777" w:rsidR="008F68C3" w:rsidRDefault="0012558D">
            <w:pPr>
              <w:pStyle w:val="Compact"/>
              <w:jc w:val="right"/>
            </w:pPr>
            <w:r>
              <w:t>8.303</w:t>
            </w:r>
          </w:p>
        </w:tc>
        <w:tc>
          <w:tcPr>
            <w:tcW w:w="1508" w:type="dxa"/>
          </w:tcPr>
          <w:p w14:paraId="679A8279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508" w:type="dxa"/>
          </w:tcPr>
          <w:p w14:paraId="2D8C4B87" w14:textId="77777777" w:rsidR="008F68C3" w:rsidRDefault="0012558D">
            <w:pPr>
              <w:pStyle w:val="Compact"/>
              <w:jc w:val="right"/>
            </w:pPr>
            <w:r>
              <w:t>21,5 (5%)</w:t>
            </w:r>
          </w:p>
        </w:tc>
        <w:tc>
          <w:tcPr>
            <w:tcW w:w="1131" w:type="dxa"/>
          </w:tcPr>
          <w:p w14:paraId="7A3A3F46" w14:textId="77777777" w:rsidR="008F68C3" w:rsidRDefault="0012558D">
            <w:pPr>
              <w:pStyle w:val="Compact"/>
            </w:pPr>
            <w:r>
              <w:t>Phân tán</w:t>
            </w:r>
          </w:p>
        </w:tc>
        <w:tc>
          <w:tcPr>
            <w:tcW w:w="1131" w:type="dxa"/>
          </w:tcPr>
          <w:p w14:paraId="279A5A5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Online sales</w:t>
            </w:r>
          </w:p>
        </w:tc>
      </w:tr>
    </w:tbl>
    <w:p w14:paraId="7B28271F" w14:textId="77777777" w:rsidR="008F68C3" w:rsidRDefault="0012558D">
      <w:pPr>
        <w:pStyle w:val="BodyText"/>
      </w:pPr>
      <w:r>
        <w:rPr>
          <w:b/>
          <w:bCs/>
        </w:rPr>
        <w:t>2. FDI - Khách hàng cao c</w:t>
      </w:r>
      <w:r>
        <w:rPr>
          <w:b/>
          <w:bCs/>
        </w:rPr>
        <w:t>ấ</w:t>
      </w:r>
      <w:r>
        <w:rPr>
          <w:b/>
          <w:bCs/>
        </w:rPr>
        <w:t>p: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56"/>
        <w:gridCol w:w="1486"/>
        <w:gridCol w:w="3248"/>
      </w:tblGrid>
      <w:tr w:rsidR="008F68C3" w14:paraId="1871B7E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71C79F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0" w:type="auto"/>
          </w:tcPr>
          <w:p w14:paraId="7E04063C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0" w:type="auto"/>
          </w:tcPr>
          <w:p w14:paraId="7B702614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8425B9A" w14:textId="77777777">
        <w:tc>
          <w:tcPr>
            <w:tcW w:w="0" w:type="auto"/>
          </w:tcPr>
          <w:p w14:paraId="5DA86B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án FDI ho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t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0" w:type="auto"/>
          </w:tcPr>
          <w:p w14:paraId="21343774" w14:textId="77777777" w:rsidR="008F68C3" w:rsidRDefault="0012558D">
            <w:pPr>
              <w:pStyle w:val="Compact"/>
              <w:jc w:val="right"/>
            </w:pPr>
            <w:r>
              <w:t>36.000</w:t>
            </w:r>
          </w:p>
        </w:tc>
        <w:tc>
          <w:tcPr>
            <w:tcW w:w="0" w:type="auto"/>
          </w:tcPr>
          <w:p w14:paraId="6B402E6F" w14:textId="77777777" w:rsidR="008F68C3" w:rsidRDefault="0012558D">
            <w:pPr>
              <w:pStyle w:val="Compact"/>
            </w:pPr>
            <w:r>
              <w:t>GSO (2024)</w:t>
            </w:r>
          </w:p>
        </w:tc>
      </w:tr>
      <w:tr w:rsidR="008F68C3" w14:paraId="2C3F640B" w14:textId="77777777">
        <w:tc>
          <w:tcPr>
            <w:tcW w:w="0" w:type="auto"/>
          </w:tcPr>
          <w:p w14:paraId="44C0DF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FDI tích lũy</w:t>
            </w:r>
          </w:p>
        </w:tc>
        <w:tc>
          <w:tcPr>
            <w:tcW w:w="0" w:type="auto"/>
          </w:tcPr>
          <w:p w14:paraId="3647AF63" w14:textId="77777777" w:rsidR="008F68C3" w:rsidRDefault="0012558D">
            <w:pPr>
              <w:pStyle w:val="Compact"/>
              <w:jc w:val="right"/>
            </w:pPr>
            <w:r>
              <w:t>450 t</w:t>
            </w:r>
            <w:r>
              <w:t>ỷ</w:t>
            </w:r>
            <w:r>
              <w:t xml:space="preserve"> USD</w:t>
            </w:r>
          </w:p>
        </w:tc>
        <w:tc>
          <w:tcPr>
            <w:tcW w:w="0" w:type="auto"/>
          </w:tcPr>
          <w:p w14:paraId="7720468C" w14:textId="77777777" w:rsidR="008F68C3" w:rsidRDefault="0012558D">
            <w:pPr>
              <w:pStyle w:val="Compact"/>
            </w:pPr>
            <w:r>
              <w:t>Top 3 châu Á</w:t>
            </w:r>
          </w:p>
        </w:tc>
      </w:tr>
      <w:tr w:rsidR="008F68C3" w14:paraId="3146270A" w14:textId="77777777">
        <w:tc>
          <w:tcPr>
            <w:tcW w:w="0" w:type="auto"/>
          </w:tcPr>
          <w:p w14:paraId="16EDC5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 hàng năm</w:t>
            </w:r>
          </w:p>
        </w:tc>
        <w:tc>
          <w:tcPr>
            <w:tcW w:w="0" w:type="auto"/>
          </w:tcPr>
          <w:p w14:paraId="3AB123C3" w14:textId="77777777" w:rsidR="008F68C3" w:rsidRDefault="0012558D">
            <w:pPr>
              <w:pStyle w:val="Compact"/>
              <w:jc w:val="right"/>
            </w:pPr>
            <w:r>
              <w:t>35-40 t</w:t>
            </w:r>
            <w:r>
              <w:t>ỷ</w:t>
            </w:r>
            <w:r>
              <w:t xml:space="preserve"> USD</w:t>
            </w:r>
          </w:p>
        </w:tc>
        <w:tc>
          <w:tcPr>
            <w:tcW w:w="0" w:type="auto"/>
          </w:tcPr>
          <w:p w14:paraId="38B5CB54" w14:textId="77777777" w:rsidR="008F68C3" w:rsidRDefault="008F68C3">
            <w:pPr>
              <w:pStyle w:val="Compact"/>
            </w:pPr>
          </w:p>
        </w:tc>
      </w:tr>
      <w:tr w:rsidR="008F68C3" w14:paraId="58D6F2C6" w14:textId="77777777">
        <w:tc>
          <w:tcPr>
            <w:tcW w:w="0" w:type="auto"/>
          </w:tcPr>
          <w:p w14:paraId="6B54761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 trong manufacturing</w:t>
            </w:r>
          </w:p>
        </w:tc>
        <w:tc>
          <w:tcPr>
            <w:tcW w:w="0" w:type="auto"/>
          </w:tcPr>
          <w:p w14:paraId="22430076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0" w:type="auto"/>
          </w:tcPr>
          <w:p w14:paraId="7F757A04" w14:textId="77777777" w:rsidR="008F68C3" w:rsidRDefault="0012558D">
            <w:pPr>
              <w:pStyle w:val="Compact"/>
            </w:pPr>
            <w:r>
              <w:t>Electronics, automotive, textile</w:t>
            </w:r>
          </w:p>
        </w:tc>
      </w:tr>
    </w:tbl>
    <w:p w14:paraId="492C7191" w14:textId="77777777" w:rsidR="008F68C3" w:rsidRDefault="0012558D">
      <w:pPr>
        <w:pStyle w:val="BodyText"/>
      </w:pPr>
      <w:r>
        <w:rPr>
          <w:b/>
          <w:bCs/>
        </w:rPr>
        <w:t>FDI theo qu</w:t>
      </w:r>
      <w:r>
        <w:rPr>
          <w:b/>
          <w:bCs/>
        </w:rPr>
        <w:t>ố</w:t>
      </w:r>
      <w:r>
        <w:rPr>
          <w:b/>
          <w:bCs/>
        </w:rPr>
        <w:t>c gia: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0345063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490DA722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863" w:type="dxa"/>
          </w:tcPr>
          <w:p w14:paraId="2BD1ACED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d</w:t>
            </w:r>
            <w:r>
              <w:t>ự</w:t>
            </w:r>
            <w:r>
              <w:t xml:space="preserve"> án</w:t>
            </w:r>
          </w:p>
        </w:tc>
        <w:tc>
          <w:tcPr>
            <w:tcW w:w="1863" w:type="dxa"/>
          </w:tcPr>
          <w:p w14:paraId="25E3D751" w14:textId="77777777" w:rsidR="008F68C3" w:rsidRDefault="0012558D">
            <w:pPr>
              <w:pStyle w:val="Compact"/>
              <w:jc w:val="right"/>
            </w:pPr>
            <w:r>
              <w:t>V</w:t>
            </w:r>
            <w:r>
              <w:t>ố</w:t>
            </w:r>
            <w:r>
              <w:t>n (t</w:t>
            </w:r>
            <w:r>
              <w:t>ỷ</w:t>
            </w:r>
            <w:r>
              <w:t xml:space="preserve"> USD)</w:t>
            </w:r>
          </w:p>
        </w:tc>
        <w:tc>
          <w:tcPr>
            <w:tcW w:w="1397" w:type="dxa"/>
          </w:tcPr>
          <w:p w14:paraId="30C80263" w14:textId="77777777" w:rsidR="008F68C3" w:rsidRDefault="0012558D">
            <w:pPr>
              <w:pStyle w:val="Compact"/>
            </w:pPr>
            <w:r>
              <w:t>Ngành chính</w:t>
            </w:r>
          </w:p>
        </w:tc>
        <w:tc>
          <w:tcPr>
            <w:tcW w:w="1397" w:type="dxa"/>
          </w:tcPr>
          <w:p w14:paraId="04106024" w14:textId="77777777" w:rsidR="008F68C3" w:rsidRDefault="0012558D">
            <w:pPr>
              <w:pStyle w:val="Compact"/>
            </w:pPr>
            <w:r>
              <w:t>Nhu c</w:t>
            </w:r>
            <w:r>
              <w:t>ầ</w:t>
            </w:r>
            <w:r>
              <w:t>u Mekong</w:t>
            </w:r>
          </w:p>
        </w:tc>
      </w:tr>
      <w:tr w:rsidR="008F68C3" w14:paraId="3B0FF0A1" w14:textId="77777777">
        <w:tc>
          <w:tcPr>
            <w:tcW w:w="1397" w:type="dxa"/>
          </w:tcPr>
          <w:p w14:paraId="0A0B59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South Korea</w:t>
            </w:r>
          </w:p>
        </w:tc>
        <w:tc>
          <w:tcPr>
            <w:tcW w:w="1863" w:type="dxa"/>
          </w:tcPr>
          <w:p w14:paraId="707DD277" w14:textId="77777777" w:rsidR="008F68C3" w:rsidRDefault="0012558D">
            <w:pPr>
              <w:pStyle w:val="Compact"/>
              <w:jc w:val="right"/>
            </w:pPr>
            <w:r>
              <w:t>9.300</w:t>
            </w:r>
          </w:p>
        </w:tc>
        <w:tc>
          <w:tcPr>
            <w:tcW w:w="1863" w:type="dxa"/>
          </w:tcPr>
          <w:p w14:paraId="26002246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1397" w:type="dxa"/>
          </w:tcPr>
          <w:p w14:paraId="6E2F9624" w14:textId="77777777" w:rsidR="008F68C3" w:rsidRDefault="0012558D">
            <w:pPr>
              <w:pStyle w:val="Compact"/>
            </w:pPr>
            <w:r>
              <w:t>Electronics (Samsung), textile</w:t>
            </w:r>
          </w:p>
        </w:tc>
        <w:tc>
          <w:tcPr>
            <w:tcW w:w="1397" w:type="dxa"/>
          </w:tcPr>
          <w:p w14:paraId="329FE48E" w14:textId="77777777" w:rsidR="008F68C3" w:rsidRDefault="0012558D">
            <w:pPr>
              <w:pStyle w:val="Compact"/>
            </w:pPr>
            <w:r>
              <w:t>IoT, AMR, OHT</w:t>
            </w:r>
          </w:p>
        </w:tc>
      </w:tr>
      <w:tr w:rsidR="008F68C3" w14:paraId="0387D636" w14:textId="77777777">
        <w:tc>
          <w:tcPr>
            <w:tcW w:w="1397" w:type="dxa"/>
          </w:tcPr>
          <w:p w14:paraId="6D8F30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Japan</w:t>
            </w:r>
          </w:p>
        </w:tc>
        <w:tc>
          <w:tcPr>
            <w:tcW w:w="1863" w:type="dxa"/>
          </w:tcPr>
          <w:p w14:paraId="29463F75" w14:textId="77777777" w:rsidR="008F68C3" w:rsidRDefault="0012558D">
            <w:pPr>
              <w:pStyle w:val="Compact"/>
              <w:jc w:val="right"/>
            </w:pPr>
            <w:r>
              <w:t>4.800</w:t>
            </w:r>
          </w:p>
        </w:tc>
        <w:tc>
          <w:tcPr>
            <w:tcW w:w="1863" w:type="dxa"/>
          </w:tcPr>
          <w:p w14:paraId="06FD21D5" w14:textId="77777777" w:rsidR="008F68C3" w:rsidRDefault="0012558D">
            <w:pPr>
              <w:pStyle w:val="Compact"/>
              <w:jc w:val="right"/>
            </w:pPr>
            <w:r>
              <w:t>75</w:t>
            </w:r>
          </w:p>
        </w:tc>
        <w:tc>
          <w:tcPr>
            <w:tcW w:w="1397" w:type="dxa"/>
          </w:tcPr>
          <w:p w14:paraId="38078FF1" w14:textId="77777777" w:rsidR="008F68C3" w:rsidRDefault="0012558D">
            <w:pPr>
              <w:pStyle w:val="Compact"/>
            </w:pPr>
            <w:r>
              <w:t>Automotive, electronics</w:t>
            </w:r>
          </w:p>
        </w:tc>
        <w:tc>
          <w:tcPr>
            <w:tcW w:w="1397" w:type="dxa"/>
          </w:tcPr>
          <w:p w14:paraId="1529E6CC" w14:textId="77777777" w:rsidR="008F68C3" w:rsidRDefault="0012558D">
            <w:pPr>
              <w:pStyle w:val="Compact"/>
            </w:pPr>
            <w:r>
              <w:t>IoT, AMR</w:t>
            </w:r>
          </w:p>
        </w:tc>
      </w:tr>
      <w:tr w:rsidR="008F68C3" w14:paraId="28C4D74D" w14:textId="77777777">
        <w:tc>
          <w:tcPr>
            <w:tcW w:w="1397" w:type="dxa"/>
          </w:tcPr>
          <w:p w14:paraId="0D318E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Singapore</w:t>
            </w:r>
          </w:p>
        </w:tc>
        <w:tc>
          <w:tcPr>
            <w:tcW w:w="1863" w:type="dxa"/>
          </w:tcPr>
          <w:p w14:paraId="4139E5D2" w14:textId="77777777" w:rsidR="008F68C3" w:rsidRDefault="0012558D">
            <w:pPr>
              <w:pStyle w:val="Compact"/>
              <w:jc w:val="right"/>
            </w:pPr>
            <w:r>
              <w:t>3.200</w:t>
            </w:r>
          </w:p>
        </w:tc>
        <w:tc>
          <w:tcPr>
            <w:tcW w:w="1863" w:type="dxa"/>
          </w:tcPr>
          <w:p w14:paraId="653284A0" w14:textId="77777777" w:rsidR="008F68C3" w:rsidRDefault="0012558D">
            <w:pPr>
              <w:pStyle w:val="Compact"/>
              <w:jc w:val="right"/>
            </w:pPr>
            <w:r>
              <w:t>68</w:t>
            </w:r>
          </w:p>
        </w:tc>
        <w:tc>
          <w:tcPr>
            <w:tcW w:w="1397" w:type="dxa"/>
          </w:tcPr>
          <w:p w14:paraId="5E16D812" w14:textId="77777777" w:rsidR="008F68C3" w:rsidRDefault="0012558D">
            <w:pPr>
              <w:pStyle w:val="Compact"/>
            </w:pPr>
            <w:r>
              <w:t>Real estate, manufacturing</w:t>
            </w:r>
          </w:p>
        </w:tc>
        <w:tc>
          <w:tcPr>
            <w:tcW w:w="1397" w:type="dxa"/>
          </w:tcPr>
          <w:p w14:paraId="2D6C2499" w14:textId="77777777" w:rsidR="008F68C3" w:rsidRDefault="0012558D">
            <w:pPr>
              <w:pStyle w:val="Compact"/>
            </w:pPr>
            <w:r>
              <w:t>IoT, AMR</w:t>
            </w:r>
          </w:p>
        </w:tc>
      </w:tr>
      <w:tr w:rsidR="008F68C3" w14:paraId="36FAED60" w14:textId="77777777">
        <w:tc>
          <w:tcPr>
            <w:tcW w:w="1397" w:type="dxa"/>
          </w:tcPr>
          <w:p w14:paraId="228477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China</w:t>
            </w:r>
          </w:p>
        </w:tc>
        <w:tc>
          <w:tcPr>
            <w:tcW w:w="1863" w:type="dxa"/>
          </w:tcPr>
          <w:p w14:paraId="4ED6D0AF" w14:textId="77777777" w:rsidR="008F68C3" w:rsidRDefault="0012558D">
            <w:pPr>
              <w:pStyle w:val="Compact"/>
              <w:jc w:val="right"/>
            </w:pPr>
            <w:r>
              <w:t>3.400</w:t>
            </w:r>
          </w:p>
        </w:tc>
        <w:tc>
          <w:tcPr>
            <w:tcW w:w="1863" w:type="dxa"/>
          </w:tcPr>
          <w:p w14:paraId="2210A98F" w14:textId="77777777" w:rsidR="008F68C3" w:rsidRDefault="0012558D">
            <w:pPr>
              <w:pStyle w:val="Compact"/>
              <w:jc w:val="right"/>
            </w:pPr>
            <w:r>
              <w:t>25</w:t>
            </w:r>
          </w:p>
        </w:tc>
        <w:tc>
          <w:tcPr>
            <w:tcW w:w="1397" w:type="dxa"/>
          </w:tcPr>
          <w:p w14:paraId="7445A092" w14:textId="77777777" w:rsidR="008F68C3" w:rsidRDefault="0012558D">
            <w:pPr>
              <w:pStyle w:val="Compact"/>
            </w:pPr>
            <w:r>
              <w:t>Electronics, machinery</w:t>
            </w:r>
          </w:p>
        </w:tc>
        <w:tc>
          <w:tcPr>
            <w:tcW w:w="1397" w:type="dxa"/>
          </w:tcPr>
          <w:p w14:paraId="2E2E0823" w14:textId="77777777" w:rsidR="008F68C3" w:rsidRDefault="0012558D">
            <w:pPr>
              <w:pStyle w:val="Compact"/>
            </w:pPr>
            <w:r>
              <w:t>IoT (giá r</w:t>
            </w:r>
            <w:r>
              <w:t>ẻ</w:t>
            </w:r>
            <w:r>
              <w:t>)</w:t>
            </w:r>
          </w:p>
        </w:tc>
      </w:tr>
      <w:tr w:rsidR="008F68C3" w14:paraId="57CF4E92" w14:textId="77777777">
        <w:tc>
          <w:tcPr>
            <w:tcW w:w="1397" w:type="dxa"/>
          </w:tcPr>
          <w:p w14:paraId="53713A5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Taiwan</w:t>
            </w:r>
          </w:p>
        </w:tc>
        <w:tc>
          <w:tcPr>
            <w:tcW w:w="1863" w:type="dxa"/>
          </w:tcPr>
          <w:p w14:paraId="39D8EE5B" w14:textId="77777777" w:rsidR="008F68C3" w:rsidRDefault="0012558D">
            <w:pPr>
              <w:pStyle w:val="Compact"/>
              <w:jc w:val="right"/>
            </w:pPr>
            <w:r>
              <w:t>2.900</w:t>
            </w:r>
          </w:p>
        </w:tc>
        <w:tc>
          <w:tcPr>
            <w:tcW w:w="1863" w:type="dxa"/>
          </w:tcPr>
          <w:p w14:paraId="523CFA77" w14:textId="77777777" w:rsidR="008F68C3" w:rsidRDefault="0012558D">
            <w:pPr>
              <w:pStyle w:val="Compact"/>
              <w:jc w:val="right"/>
            </w:pPr>
            <w:r>
              <w:t>35</w:t>
            </w:r>
          </w:p>
        </w:tc>
        <w:tc>
          <w:tcPr>
            <w:tcW w:w="1397" w:type="dxa"/>
          </w:tcPr>
          <w:p w14:paraId="0861862B" w14:textId="77777777" w:rsidR="008F68C3" w:rsidRDefault="0012558D">
            <w:pPr>
              <w:pStyle w:val="Compact"/>
            </w:pPr>
            <w:r>
              <w:t>Electronics, plastics</w:t>
            </w:r>
          </w:p>
        </w:tc>
        <w:tc>
          <w:tcPr>
            <w:tcW w:w="1397" w:type="dxa"/>
          </w:tcPr>
          <w:p w14:paraId="2064D86B" w14:textId="77777777" w:rsidR="008F68C3" w:rsidRDefault="0012558D">
            <w:pPr>
              <w:pStyle w:val="Compact"/>
            </w:pPr>
            <w:r>
              <w:t>IoT, AMR</w:t>
            </w:r>
          </w:p>
        </w:tc>
      </w:tr>
      <w:tr w:rsidR="008F68C3" w14:paraId="7E332AFE" w14:textId="77777777">
        <w:tc>
          <w:tcPr>
            <w:tcW w:w="1397" w:type="dxa"/>
          </w:tcPr>
          <w:p w14:paraId="47061EB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Thailand</w:t>
            </w:r>
          </w:p>
        </w:tc>
        <w:tc>
          <w:tcPr>
            <w:tcW w:w="1863" w:type="dxa"/>
          </w:tcPr>
          <w:p w14:paraId="50D6217C" w14:textId="77777777" w:rsidR="008F68C3" w:rsidRDefault="0012558D">
            <w:pPr>
              <w:pStyle w:val="Compact"/>
              <w:jc w:val="right"/>
            </w:pPr>
            <w:r>
              <w:t>600</w:t>
            </w:r>
          </w:p>
        </w:tc>
        <w:tc>
          <w:tcPr>
            <w:tcW w:w="1863" w:type="dxa"/>
          </w:tcPr>
          <w:p w14:paraId="41CF704F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397" w:type="dxa"/>
          </w:tcPr>
          <w:p w14:paraId="4E144D82" w14:textId="77777777" w:rsidR="008F68C3" w:rsidRDefault="0012558D">
            <w:pPr>
              <w:pStyle w:val="Compact"/>
            </w:pPr>
            <w:r>
              <w:t>Automotive, food</w:t>
            </w:r>
          </w:p>
        </w:tc>
        <w:tc>
          <w:tcPr>
            <w:tcW w:w="1397" w:type="dxa"/>
          </w:tcPr>
          <w:p w14:paraId="7BEE40A6" w14:textId="77777777" w:rsidR="008F68C3" w:rsidRDefault="0012558D">
            <w:pPr>
              <w:pStyle w:val="Compact"/>
            </w:pPr>
            <w:r>
              <w:t>AMR</w:t>
            </w:r>
          </w:p>
        </w:tc>
      </w:tr>
      <w:tr w:rsidR="008F68C3" w14:paraId="232504D8" w14:textId="77777777">
        <w:tc>
          <w:tcPr>
            <w:tcW w:w="1397" w:type="dxa"/>
          </w:tcPr>
          <w:p w14:paraId="0C055AD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Others</w:t>
            </w:r>
          </w:p>
        </w:tc>
        <w:tc>
          <w:tcPr>
            <w:tcW w:w="1863" w:type="dxa"/>
          </w:tcPr>
          <w:p w14:paraId="447BD595" w14:textId="77777777" w:rsidR="008F68C3" w:rsidRDefault="0012558D">
            <w:pPr>
              <w:pStyle w:val="Compact"/>
              <w:jc w:val="right"/>
            </w:pPr>
            <w:r>
              <w:t>12.800</w:t>
            </w:r>
          </w:p>
        </w:tc>
        <w:tc>
          <w:tcPr>
            <w:tcW w:w="1863" w:type="dxa"/>
          </w:tcPr>
          <w:p w14:paraId="5DBD9449" w14:textId="77777777" w:rsidR="008F68C3" w:rsidRDefault="0012558D">
            <w:pPr>
              <w:pStyle w:val="Compact"/>
              <w:jc w:val="right"/>
            </w:pPr>
            <w:r>
              <w:t>152</w:t>
            </w:r>
          </w:p>
        </w:tc>
        <w:tc>
          <w:tcPr>
            <w:tcW w:w="1397" w:type="dxa"/>
          </w:tcPr>
          <w:p w14:paraId="4CEEA895" w14:textId="77777777" w:rsidR="008F68C3" w:rsidRDefault="0012558D">
            <w:pPr>
              <w:pStyle w:val="Compact"/>
            </w:pPr>
            <w:r>
              <w:t>Diverse</w:t>
            </w:r>
          </w:p>
        </w:tc>
        <w:tc>
          <w:tcPr>
            <w:tcW w:w="1397" w:type="dxa"/>
          </w:tcPr>
          <w:p w14:paraId="7AC643D4" w14:textId="77777777" w:rsidR="008F68C3" w:rsidRDefault="0012558D">
            <w:pPr>
              <w:pStyle w:val="Compact"/>
            </w:pPr>
            <w:r>
              <w:t>Diverse</w:t>
            </w:r>
          </w:p>
        </w:tc>
      </w:tr>
    </w:tbl>
    <w:p w14:paraId="5E378A70" w14:textId="77777777" w:rsidR="008F68C3" w:rsidRDefault="0012558D">
      <w:pPr>
        <w:pStyle w:val="BodyText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i:</w:t>
      </w:r>
      <w:r>
        <w:t xml:space="preserve"> - </w:t>
      </w:r>
      <w:r>
        <w:rPr>
          <w:b/>
          <w:bCs/>
        </w:rPr>
        <w:t>Samsung, LG, Panasonic:</w:t>
      </w:r>
      <w:r>
        <w:t xml:space="preserve"> Nhu c</w:t>
      </w:r>
      <w:r>
        <w:t>ầ</w:t>
      </w:r>
      <w:r>
        <w:t>u l</w:t>
      </w:r>
      <w:r>
        <w:t>ớ</w:t>
      </w:r>
      <w:r>
        <w:t>n v</w:t>
      </w:r>
      <w:r>
        <w:t>ề</w:t>
      </w:r>
      <w:r>
        <w:t xml:space="preserve"> AMR cho electronics assembly - </w:t>
      </w:r>
      <w:r>
        <w:rPr>
          <w:b/>
          <w:bCs/>
        </w:rPr>
        <w:t>Toyota, Honda, Hyundai:</w:t>
      </w:r>
      <w:r>
        <w:t xml:space="preserve"> </w:t>
      </w:r>
      <w:r>
        <w:t xml:space="preserve">AMR cho automotive logistics - </w:t>
      </w:r>
      <w:r>
        <w:rPr>
          <w:b/>
          <w:bCs/>
        </w:rPr>
        <w:t>Tier-1 suppliers:</w:t>
      </w:r>
      <w:r>
        <w:t xml:space="preserve"> IoT Gateway cho predictive maintenance</w:t>
      </w:r>
    </w:p>
    <w:p w14:paraId="13C6DED4" w14:textId="77777777" w:rsidR="008F68C3" w:rsidRDefault="0012558D">
      <w:pPr>
        <w:pStyle w:val="BodyText"/>
      </w:pPr>
      <w:r>
        <w:rPr>
          <w:b/>
          <w:bCs/>
        </w:rPr>
        <w:t>3. T</w:t>
      </w:r>
      <w:r>
        <w:rPr>
          <w:b/>
          <w:bCs/>
        </w:rPr>
        <w:t>ậ</w:t>
      </w:r>
      <w:r>
        <w:rPr>
          <w:b/>
          <w:bCs/>
        </w:rPr>
        <w:t>p đoàn Nhà nư</w:t>
      </w:r>
      <w:r>
        <w:rPr>
          <w:b/>
          <w:bCs/>
        </w:rPr>
        <w:t>ớ</w:t>
      </w:r>
      <w:r>
        <w:rPr>
          <w:b/>
          <w:bCs/>
        </w:rPr>
        <w:t>c - Khách hàng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09805FA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4F5F3352" w14:textId="77777777" w:rsidR="008F68C3" w:rsidRDefault="0012558D">
            <w:pPr>
              <w:pStyle w:val="Compact"/>
            </w:pPr>
            <w:r>
              <w:t>T</w:t>
            </w:r>
            <w:r>
              <w:t>ậ</w:t>
            </w:r>
            <w:r>
              <w:t>p đoàn</w:t>
            </w:r>
          </w:p>
        </w:tc>
        <w:tc>
          <w:tcPr>
            <w:tcW w:w="1485" w:type="dxa"/>
          </w:tcPr>
          <w:p w14:paraId="1240B57F" w14:textId="77777777" w:rsidR="008F68C3" w:rsidRDefault="0012558D">
            <w:pPr>
              <w:pStyle w:val="Compact"/>
            </w:pPr>
            <w:r>
              <w:t>Ngành</w:t>
            </w:r>
          </w:p>
        </w:tc>
        <w:tc>
          <w:tcPr>
            <w:tcW w:w="1980" w:type="dxa"/>
          </w:tcPr>
          <w:p w14:paraId="577F8168" w14:textId="77777777" w:rsidR="008F68C3" w:rsidRDefault="0012558D">
            <w:pPr>
              <w:pStyle w:val="Compact"/>
              <w:jc w:val="right"/>
            </w:pPr>
            <w:r>
              <w:t>Doanh thu (t</w:t>
            </w:r>
            <w:r>
              <w:t>ỷ</w:t>
            </w:r>
            <w:r>
              <w:t xml:space="preserve"> USD)</w:t>
            </w:r>
          </w:p>
        </w:tc>
        <w:tc>
          <w:tcPr>
            <w:tcW w:w="1485" w:type="dxa"/>
          </w:tcPr>
          <w:p w14:paraId="51945C6E" w14:textId="77777777" w:rsidR="008F68C3" w:rsidRDefault="0012558D">
            <w:pPr>
              <w:pStyle w:val="Compact"/>
            </w:pPr>
            <w:r>
              <w:t>Nhu c</w:t>
            </w:r>
            <w:r>
              <w:t>ầ</w:t>
            </w:r>
            <w:r>
              <w:t>u Mekong</w:t>
            </w:r>
          </w:p>
        </w:tc>
        <w:tc>
          <w:tcPr>
            <w:tcW w:w="1485" w:type="dxa"/>
          </w:tcPr>
          <w:p w14:paraId="43AAC625" w14:textId="77777777" w:rsidR="008F68C3" w:rsidRDefault="0012558D">
            <w:pPr>
              <w:pStyle w:val="Compact"/>
            </w:pPr>
            <w:r>
              <w:t>Ti</w:t>
            </w:r>
            <w:r>
              <w:t>ề</w:t>
            </w:r>
            <w:r>
              <w:t>m năng</w:t>
            </w:r>
          </w:p>
        </w:tc>
      </w:tr>
      <w:tr w:rsidR="008F68C3" w14:paraId="55CD83C3" w14:textId="77777777">
        <w:tc>
          <w:tcPr>
            <w:tcW w:w="1485" w:type="dxa"/>
          </w:tcPr>
          <w:p w14:paraId="1CE20D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Vingroup</w:t>
            </w:r>
          </w:p>
        </w:tc>
        <w:tc>
          <w:tcPr>
            <w:tcW w:w="1485" w:type="dxa"/>
          </w:tcPr>
          <w:p w14:paraId="272C585E" w14:textId="77777777" w:rsidR="008F68C3" w:rsidRDefault="0012558D">
            <w:pPr>
              <w:pStyle w:val="Compact"/>
            </w:pPr>
            <w:r>
              <w:t>B</w:t>
            </w:r>
            <w:r>
              <w:t>ấ</w:t>
            </w:r>
            <w:r>
              <w:t>t đ</w:t>
            </w:r>
            <w:r>
              <w:t>ộ</w:t>
            </w:r>
            <w:r>
              <w:t>ng s</w:t>
            </w:r>
            <w:r>
              <w:t>ả</w:t>
            </w:r>
            <w:r>
              <w:t>n, ôtô,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1980" w:type="dxa"/>
          </w:tcPr>
          <w:p w14:paraId="6B46CD76" w14:textId="77777777" w:rsidR="008F68C3" w:rsidRDefault="0012558D">
            <w:pPr>
              <w:pStyle w:val="Compact"/>
              <w:jc w:val="right"/>
            </w:pPr>
            <w:r>
              <w:t>12</w:t>
            </w:r>
          </w:p>
        </w:tc>
        <w:tc>
          <w:tcPr>
            <w:tcW w:w="1485" w:type="dxa"/>
          </w:tcPr>
          <w:p w14:paraId="1645145E" w14:textId="77777777" w:rsidR="008F68C3" w:rsidRDefault="0012558D">
            <w:pPr>
              <w:pStyle w:val="Compact"/>
            </w:pPr>
            <w:r>
              <w:t>Smart building, VinFast</w:t>
            </w:r>
            <w:r>
              <w:t xml:space="preserve"> AMR, IoT</w:t>
            </w:r>
          </w:p>
        </w:tc>
        <w:tc>
          <w:tcPr>
            <w:tcW w:w="1485" w:type="dxa"/>
          </w:tcPr>
          <w:p w14:paraId="732B0E3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cao</w:t>
            </w:r>
          </w:p>
        </w:tc>
      </w:tr>
      <w:tr w:rsidR="008F68C3" w14:paraId="6EF698BA" w14:textId="77777777">
        <w:tc>
          <w:tcPr>
            <w:tcW w:w="1485" w:type="dxa"/>
          </w:tcPr>
          <w:p w14:paraId="4844AE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Viettel</w:t>
            </w:r>
          </w:p>
        </w:tc>
        <w:tc>
          <w:tcPr>
            <w:tcW w:w="1485" w:type="dxa"/>
          </w:tcPr>
          <w:p w14:paraId="0DF1C118" w14:textId="77777777" w:rsidR="008F68C3" w:rsidRDefault="0012558D">
            <w:pPr>
              <w:pStyle w:val="Compact"/>
            </w:pPr>
            <w:r>
              <w:t>Vi</w:t>
            </w:r>
            <w:r>
              <w:t>ễ</w:t>
            </w:r>
            <w:r>
              <w:t>n thông, IT</w:t>
            </w:r>
          </w:p>
        </w:tc>
        <w:tc>
          <w:tcPr>
            <w:tcW w:w="1980" w:type="dxa"/>
          </w:tcPr>
          <w:p w14:paraId="0E895D0F" w14:textId="77777777" w:rsidR="008F68C3" w:rsidRDefault="0012558D">
            <w:pPr>
              <w:pStyle w:val="Compact"/>
              <w:jc w:val="right"/>
            </w:pPr>
            <w:r>
              <w:t>18</w:t>
            </w:r>
          </w:p>
        </w:tc>
        <w:tc>
          <w:tcPr>
            <w:tcW w:w="1485" w:type="dxa"/>
          </w:tcPr>
          <w:p w14:paraId="46C3C9C9" w14:textId="77777777" w:rsidR="008F68C3" w:rsidRDefault="0012558D">
            <w:pPr>
              <w:pStyle w:val="Compact"/>
            </w:pPr>
            <w:r>
              <w:t>Smart city, IoT platform integration</w:t>
            </w:r>
          </w:p>
        </w:tc>
        <w:tc>
          <w:tcPr>
            <w:tcW w:w="1485" w:type="dxa"/>
          </w:tcPr>
          <w:p w14:paraId="60210CD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Cao</w:t>
            </w:r>
          </w:p>
        </w:tc>
      </w:tr>
      <w:tr w:rsidR="008F68C3" w14:paraId="3FDBD498" w14:textId="77777777">
        <w:tc>
          <w:tcPr>
            <w:tcW w:w="1485" w:type="dxa"/>
          </w:tcPr>
          <w:p w14:paraId="054E04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VNPT</w:t>
            </w:r>
          </w:p>
        </w:tc>
        <w:tc>
          <w:tcPr>
            <w:tcW w:w="1485" w:type="dxa"/>
          </w:tcPr>
          <w:p w14:paraId="1D18B987" w14:textId="77777777" w:rsidR="008F68C3" w:rsidRDefault="0012558D">
            <w:pPr>
              <w:pStyle w:val="Compact"/>
            </w:pPr>
            <w:r>
              <w:t>Vi</w:t>
            </w:r>
            <w:r>
              <w:t>ễ</w:t>
            </w:r>
            <w:r>
              <w:t>n thông, IT</w:t>
            </w:r>
          </w:p>
        </w:tc>
        <w:tc>
          <w:tcPr>
            <w:tcW w:w="1980" w:type="dxa"/>
          </w:tcPr>
          <w:p w14:paraId="589234FA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85" w:type="dxa"/>
          </w:tcPr>
          <w:p w14:paraId="7C0738DA" w14:textId="77777777" w:rsidR="008F68C3" w:rsidRDefault="0012558D">
            <w:pPr>
              <w:pStyle w:val="Compact"/>
            </w:pPr>
            <w:r>
              <w:t>Smart city, IoT</w:t>
            </w:r>
          </w:p>
        </w:tc>
        <w:tc>
          <w:tcPr>
            <w:tcW w:w="1485" w:type="dxa"/>
          </w:tcPr>
          <w:p w14:paraId="3C1D01D3" w14:textId="77777777" w:rsidR="008F68C3" w:rsidRDefault="0012558D">
            <w:pPr>
              <w:pStyle w:val="Compact"/>
            </w:pPr>
            <w:r>
              <w:t>Cao</w:t>
            </w:r>
          </w:p>
        </w:tc>
      </w:tr>
      <w:tr w:rsidR="008F68C3" w14:paraId="168A8FE7" w14:textId="77777777">
        <w:tc>
          <w:tcPr>
            <w:tcW w:w="1485" w:type="dxa"/>
          </w:tcPr>
          <w:p w14:paraId="6F7795F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EVN</w:t>
            </w:r>
          </w:p>
        </w:tc>
        <w:tc>
          <w:tcPr>
            <w:tcW w:w="1485" w:type="dxa"/>
          </w:tcPr>
          <w:p w14:paraId="59C23C1D" w14:textId="77777777" w:rsidR="008F68C3" w:rsidRDefault="0012558D">
            <w:pPr>
              <w:pStyle w:val="Compact"/>
            </w:pPr>
            <w:r>
              <w:t>Đi</w:t>
            </w:r>
            <w:r>
              <w:t>ệ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980" w:type="dxa"/>
          </w:tcPr>
          <w:p w14:paraId="0B8914B5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485" w:type="dxa"/>
          </w:tcPr>
          <w:p w14:paraId="24EC1402" w14:textId="77777777" w:rsidR="008F68C3" w:rsidRDefault="0012558D">
            <w:pPr>
              <w:pStyle w:val="Compact"/>
            </w:pPr>
            <w:r>
              <w:t>Smart grid, IoT sensors</w:t>
            </w:r>
          </w:p>
        </w:tc>
        <w:tc>
          <w:tcPr>
            <w:tcW w:w="1485" w:type="dxa"/>
          </w:tcPr>
          <w:p w14:paraId="0FC869AB" w14:textId="77777777" w:rsidR="008F68C3" w:rsidRDefault="0012558D">
            <w:pPr>
              <w:pStyle w:val="Compact"/>
            </w:pPr>
            <w:r>
              <w:t>Trung bình</w:t>
            </w:r>
          </w:p>
        </w:tc>
      </w:tr>
      <w:tr w:rsidR="008F68C3" w14:paraId="7B078F39" w14:textId="77777777">
        <w:tc>
          <w:tcPr>
            <w:tcW w:w="1485" w:type="dxa"/>
          </w:tcPr>
          <w:p w14:paraId="5CBF4F0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Petrovietnam</w:t>
            </w:r>
          </w:p>
        </w:tc>
        <w:tc>
          <w:tcPr>
            <w:tcW w:w="1485" w:type="dxa"/>
          </w:tcPr>
          <w:p w14:paraId="3247D600" w14:textId="77777777" w:rsidR="008F68C3" w:rsidRDefault="0012558D">
            <w:pPr>
              <w:pStyle w:val="Compact"/>
            </w:pPr>
            <w:r>
              <w:t>D</w:t>
            </w:r>
            <w:r>
              <w:t>ầ</w:t>
            </w:r>
            <w:r>
              <w:t>u khí</w:t>
            </w:r>
          </w:p>
        </w:tc>
        <w:tc>
          <w:tcPr>
            <w:tcW w:w="1980" w:type="dxa"/>
          </w:tcPr>
          <w:p w14:paraId="08E98DA7" w14:textId="77777777" w:rsidR="008F68C3" w:rsidRDefault="0012558D">
            <w:pPr>
              <w:pStyle w:val="Compact"/>
              <w:jc w:val="right"/>
            </w:pPr>
            <w:r>
              <w:t>30</w:t>
            </w:r>
          </w:p>
        </w:tc>
        <w:tc>
          <w:tcPr>
            <w:tcW w:w="1485" w:type="dxa"/>
          </w:tcPr>
          <w:p w14:paraId="02EBF65F" w14:textId="77777777" w:rsidR="008F68C3" w:rsidRDefault="0012558D">
            <w:pPr>
              <w:pStyle w:val="Compact"/>
            </w:pPr>
            <w:r>
              <w:t>Industrial IoT, safety monitoring</w:t>
            </w:r>
          </w:p>
        </w:tc>
        <w:tc>
          <w:tcPr>
            <w:tcW w:w="1485" w:type="dxa"/>
          </w:tcPr>
          <w:p w14:paraId="31573E8E" w14:textId="77777777" w:rsidR="008F68C3" w:rsidRDefault="0012558D">
            <w:pPr>
              <w:pStyle w:val="Compact"/>
            </w:pPr>
            <w:r>
              <w:t>Trung bình</w:t>
            </w:r>
          </w:p>
        </w:tc>
      </w:tr>
      <w:tr w:rsidR="008F68C3" w14:paraId="58F58795" w14:textId="77777777">
        <w:tc>
          <w:tcPr>
            <w:tcW w:w="1485" w:type="dxa"/>
          </w:tcPr>
          <w:p w14:paraId="6C0E730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Vietnam Airlines</w:t>
            </w:r>
          </w:p>
        </w:tc>
        <w:tc>
          <w:tcPr>
            <w:tcW w:w="1485" w:type="dxa"/>
          </w:tcPr>
          <w:p w14:paraId="01605839" w14:textId="77777777" w:rsidR="008F68C3" w:rsidRDefault="0012558D">
            <w:pPr>
              <w:pStyle w:val="Compact"/>
            </w:pPr>
            <w:r>
              <w:t>Hàng không</w:t>
            </w:r>
          </w:p>
        </w:tc>
        <w:tc>
          <w:tcPr>
            <w:tcW w:w="1980" w:type="dxa"/>
          </w:tcPr>
          <w:p w14:paraId="6825337C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485" w:type="dxa"/>
          </w:tcPr>
          <w:p w14:paraId="7634FF66" w14:textId="77777777" w:rsidR="008F68C3" w:rsidRDefault="0012558D">
            <w:pPr>
              <w:pStyle w:val="Compact"/>
            </w:pPr>
            <w:r>
              <w:t>Airport AMR, logistics</w:t>
            </w:r>
          </w:p>
        </w:tc>
        <w:tc>
          <w:tcPr>
            <w:tcW w:w="1485" w:type="dxa"/>
          </w:tcPr>
          <w:p w14:paraId="6A36F22D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</w:tr>
    </w:tbl>
    <w:p w14:paraId="5E5F33CC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c đi</w:t>
      </w:r>
      <w:r>
        <w:rPr>
          <w:b/>
          <w:bCs/>
        </w:rPr>
        <w:t>ể</w:t>
      </w:r>
      <w:r>
        <w:rPr>
          <w:b/>
          <w:bCs/>
        </w:rPr>
        <w:t>m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Vi</w:t>
      </w:r>
      <w:r>
        <w:rPr>
          <w:b/>
          <w:bCs/>
        </w:rPr>
        <w:t>ệ</w:t>
      </w:r>
      <w:r>
        <w:rPr>
          <w:b/>
          <w:bCs/>
        </w:rPr>
        <w:t>t Nam:</w:t>
      </w:r>
    </w:p>
    <w:p w14:paraId="0552FCB1" w14:textId="77777777" w:rsidR="008F68C3" w:rsidRDefault="0012558D">
      <w:pPr>
        <w:pStyle w:val="BodyText"/>
      </w:pPr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 m</w:t>
      </w:r>
      <w:r>
        <w:rPr>
          <w:b/>
          <w:bCs/>
        </w:rPr>
        <w:t>ạ</w:t>
      </w:r>
      <w:r>
        <w:rPr>
          <w:b/>
          <w:bCs/>
        </w:rPr>
        <w:t>nh:</w:t>
      </w:r>
    </w:p>
    <w:p w14:paraId="5BB4D523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Tăng trư</w:t>
      </w:r>
      <w:r>
        <w:rPr>
          <w:b/>
          <w:bCs/>
        </w:rPr>
        <w:t>ở</w:t>
      </w:r>
      <w:r>
        <w:rPr>
          <w:b/>
          <w:bCs/>
        </w:rPr>
        <w:t>ng nhanh nh</w:t>
      </w:r>
      <w:r>
        <w:rPr>
          <w:b/>
          <w:bCs/>
        </w:rPr>
        <w:t>ấ</w:t>
      </w:r>
      <w:r>
        <w:rPr>
          <w:b/>
          <w:bCs/>
        </w:rPr>
        <w:t>t ASEAN:</w:t>
      </w:r>
      <w:r>
        <w:t xml:space="preserve"> CAGR 26,2% (IoT) và 17,7% (AMR)</w:t>
      </w:r>
    </w:p>
    <w:p w14:paraId="43617A74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Chính sách ưu đãi công ngh</w:t>
      </w:r>
      <w:r>
        <w:rPr>
          <w:b/>
          <w:bCs/>
        </w:rPr>
        <w:t>ệ</w:t>
      </w:r>
      <w:r>
        <w:rPr>
          <w:b/>
          <w:bCs/>
        </w:rPr>
        <w:t xml:space="preserve"> cao:</w:t>
      </w:r>
    </w:p>
    <w:p w14:paraId="0DA38CB6" w14:textId="77777777" w:rsidR="008F68C3" w:rsidRDefault="0012558D" w:rsidP="0012558D">
      <w:pPr>
        <w:pStyle w:val="Compact"/>
        <w:numPr>
          <w:ilvl w:val="1"/>
          <w:numId w:val="96"/>
        </w:numPr>
      </w:pPr>
      <w:r>
        <w:t>[QĐ 38/2020/QĐ-</w:t>
      </w:r>
      <w:r>
        <w:t>TTg – Ph</w:t>
      </w:r>
      <w:r>
        <w:t>ụ</w:t>
      </w:r>
      <w:r>
        <w:t xml:space="preserve"> l</w:t>
      </w:r>
      <w:r>
        <w:t>ụ</w:t>
      </w:r>
      <w:r>
        <w:t>c II, M</w:t>
      </w:r>
      <w:r>
        <w:t>ụ</w:t>
      </w:r>
      <w:r>
        <w:t>c 1.1 (Vi đi</w:t>
      </w:r>
      <w:r>
        <w:t>ệ</w:t>
      </w:r>
      <w:r>
        <w:t>n t</w:t>
      </w:r>
      <w:r>
        <w:t>ử</w:t>
      </w:r>
      <w:r>
        <w:t>), M</w:t>
      </w:r>
      <w:r>
        <w:t>ụ</w:t>
      </w:r>
      <w:r>
        <w:t>c 1.2 (CNTT), M</w:t>
      </w:r>
      <w:r>
        <w:t>ụ</w:t>
      </w:r>
      <w:r>
        <w:t>c 2.1 (Cơ khí chính xác), M</w:t>
      </w:r>
      <w:r>
        <w:t>ụ</w:t>
      </w:r>
      <w:r>
        <w:t>c 2.2 (T</w:t>
      </w:r>
      <w:r>
        <w:t>ự</w:t>
      </w:r>
      <w:r>
        <w:t xml:space="preserve"> đ</w:t>
      </w:r>
      <w:r>
        <w:t>ộ</w:t>
      </w:r>
      <w:r>
        <w:t>ng hóa)] (TTCP, 2020): Ưu đãi 10% thu</w:t>
      </w:r>
      <w:r>
        <w:t>ế</w:t>
      </w:r>
      <w:r>
        <w:t xml:space="preserve"> TNDN, mi</w:t>
      </w:r>
      <w:r>
        <w:t>ễ</w:t>
      </w:r>
      <w:r>
        <w:t>n 4 năm, gi</w:t>
      </w:r>
      <w:r>
        <w:t>ả</w:t>
      </w:r>
      <w:r>
        <w:t>m 50% 9 năm</w:t>
      </w:r>
    </w:p>
    <w:p w14:paraId="5659CA0E" w14:textId="77777777" w:rsidR="008F68C3" w:rsidRDefault="0012558D" w:rsidP="0012558D">
      <w:pPr>
        <w:pStyle w:val="Compact"/>
        <w:numPr>
          <w:ilvl w:val="1"/>
          <w:numId w:val="96"/>
        </w:numPr>
      </w:pPr>
      <w:r>
        <w:t>[QĐ 2117/QĐ-TTg – Đi</w:t>
      </w:r>
      <w:r>
        <w:t>ề</w:t>
      </w:r>
      <w:r>
        <w:t>u 1, Kho</w:t>
      </w:r>
      <w:r>
        <w:t>ả</w:t>
      </w:r>
      <w:r>
        <w:t>n 1 (Tiêu chí d</w:t>
      </w:r>
      <w:r>
        <w:t>ự</w:t>
      </w:r>
      <w:r>
        <w:t xml:space="preserve"> án công ngh</w:t>
      </w:r>
      <w:r>
        <w:t>ệ</w:t>
      </w:r>
      <w:r>
        <w:t xml:space="preserve"> cao ưu tiên)] (TTCP, 2020)</w:t>
      </w:r>
      <w:r>
        <w:t>: 2 t</w:t>
      </w:r>
      <w:r>
        <w:t>ỷ</w:t>
      </w:r>
      <w:r>
        <w:t xml:space="preserve"> USD tr</w:t>
      </w:r>
      <w:r>
        <w:t>ợ</w:t>
      </w:r>
      <w:r>
        <w:t xml:space="preserve"> c</w:t>
      </w:r>
      <w:r>
        <w:t>ấ</w:t>
      </w:r>
      <w:r>
        <w:t>p R&amp;D</w:t>
      </w:r>
    </w:p>
    <w:p w14:paraId="4DA94DCE" w14:textId="77777777" w:rsidR="008F68C3" w:rsidRDefault="0012558D" w:rsidP="0012558D">
      <w:pPr>
        <w:pStyle w:val="Compact"/>
        <w:numPr>
          <w:ilvl w:val="1"/>
          <w:numId w:val="96"/>
        </w:numPr>
      </w:pPr>
      <w:r>
        <w:t>[NĐ 76/2018/NĐ-CP – Đi</w:t>
      </w:r>
      <w:r>
        <w:t>ề</w:t>
      </w:r>
      <w:r>
        <w:t>u 4, Kho</w:t>
      </w:r>
      <w:r>
        <w:t>ả</w:t>
      </w:r>
      <w:r>
        <w:t>n 2 (Tiêu chí doanh nghi</w:t>
      </w:r>
      <w:r>
        <w:t>ệ</w:t>
      </w:r>
      <w:r>
        <w:t>p CNCT: R&amp;D/VA ≥10%), Đi</w:t>
      </w:r>
      <w:r>
        <w:t>ề</w:t>
      </w:r>
      <w:r>
        <w:t>u 21 (Ưu đãi thu</w:t>
      </w:r>
      <w:r>
        <w:t>ế</w:t>
      </w:r>
      <w:r>
        <w:t>)] (Chính ph</w:t>
      </w:r>
      <w:r>
        <w:t>ủ</w:t>
      </w:r>
      <w:r>
        <w:t>, 2018): H</w:t>
      </w:r>
      <w:r>
        <w:t>ỗ</w:t>
      </w:r>
      <w:r>
        <w:t xml:space="preserve"> tr</w:t>
      </w:r>
      <w:r>
        <w:t>ợ</w:t>
      </w:r>
      <w:r>
        <w:t xml:space="preserve"> kh</w:t>
      </w:r>
      <w:r>
        <w:t>ở</w:t>
      </w:r>
      <w:r>
        <w:t>i nghi</w:t>
      </w:r>
      <w:r>
        <w:t>ệ</w:t>
      </w:r>
      <w:r>
        <w:t>p sáng t</w:t>
      </w:r>
      <w:r>
        <w:t>ạ</w:t>
      </w:r>
      <w:r>
        <w:t>o</w:t>
      </w:r>
    </w:p>
    <w:p w14:paraId="731AC60D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83.035 DNNVV c</w:t>
      </w:r>
      <w:r>
        <w:rPr>
          <w:b/>
          <w:bCs/>
        </w:rPr>
        <w:t>ầ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s</w:t>
      </w:r>
      <w:r>
        <w:rPr>
          <w:b/>
          <w:bCs/>
        </w:rPr>
        <w:t>ố</w:t>
      </w:r>
      <w:r>
        <w:rPr>
          <w:b/>
          <w:bCs/>
        </w:rPr>
        <w:t>: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n</w:t>
      </w:r>
      <w:r>
        <w:t>ộ</w:t>
      </w:r>
      <w:r>
        <w:t>i đ</w:t>
      </w:r>
      <w:r>
        <w:t>ị</w:t>
      </w:r>
      <w:r>
        <w:t>a l</w:t>
      </w:r>
      <w:r>
        <w:t>ớ</w:t>
      </w:r>
      <w:r>
        <w:t>n</w:t>
      </w:r>
    </w:p>
    <w:p w14:paraId="652CE857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FDI l</w:t>
      </w:r>
      <w:r>
        <w:rPr>
          <w:b/>
          <w:bCs/>
        </w:rPr>
        <w:t>ớ</w:t>
      </w:r>
      <w:r>
        <w:rPr>
          <w:b/>
          <w:bCs/>
        </w:rPr>
        <w:t>n:</w:t>
      </w:r>
      <w:r>
        <w:t xml:space="preserve"> 36.000 d</w:t>
      </w:r>
      <w:r>
        <w:t>ự</w:t>
      </w:r>
      <w:r>
        <w:t xml:space="preserve"> án, 450 t</w:t>
      </w:r>
      <w:r>
        <w:t>ỷ</w:t>
      </w:r>
      <w:r>
        <w:t xml:space="preserve"> USD v</w:t>
      </w:r>
      <w:r>
        <w:t>ố</w:t>
      </w:r>
      <w:r>
        <w:t>n tích lũy</w:t>
      </w:r>
    </w:p>
    <w:p w14:paraId="06DA491F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Nhân l</w:t>
      </w:r>
      <w:r>
        <w:rPr>
          <w:b/>
          <w:bCs/>
        </w:rPr>
        <w:t>ự</w:t>
      </w:r>
      <w:r>
        <w:rPr>
          <w:b/>
          <w:bCs/>
        </w:rPr>
        <w:t>c d</w:t>
      </w:r>
      <w:r>
        <w:rPr>
          <w:b/>
          <w:bCs/>
        </w:rPr>
        <w:t>ồ</w:t>
      </w:r>
      <w:r>
        <w:rPr>
          <w:b/>
          <w:bCs/>
        </w:rPr>
        <w:t>i dào:</w:t>
      </w:r>
      <w:r>
        <w:t xml:space="preserve"> 100 tri</w:t>
      </w:r>
      <w:r>
        <w:t>ệ</w:t>
      </w:r>
      <w:r>
        <w:t>u dân, 50% dư</w:t>
      </w:r>
      <w:r>
        <w:t>ớ</w:t>
      </w:r>
      <w:r>
        <w:t>i 35 tu</w:t>
      </w:r>
      <w:r>
        <w:t>ổ</w:t>
      </w:r>
      <w:r>
        <w:t>i</w:t>
      </w:r>
    </w:p>
    <w:p w14:paraId="7F33D2DF" w14:textId="77777777" w:rsidR="008F68C3" w:rsidRDefault="0012558D" w:rsidP="0012558D">
      <w:pPr>
        <w:pStyle w:val="Compact"/>
        <w:numPr>
          <w:ilvl w:val="0"/>
          <w:numId w:val="95"/>
        </w:numPr>
      </w:pPr>
      <w:r>
        <w:rPr>
          <w:b/>
          <w:bCs/>
        </w:rPr>
        <w:t>V</w:t>
      </w:r>
      <w:r>
        <w:rPr>
          <w:b/>
          <w:bCs/>
        </w:rPr>
        <w:t>ị</w:t>
      </w:r>
      <w:r>
        <w:rPr>
          <w:b/>
          <w:bCs/>
        </w:rPr>
        <w:t xml:space="preserve"> trí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Trung tâm ASEAN, c</w:t>
      </w:r>
      <w:r>
        <w:t>ử</w:t>
      </w:r>
      <w:r>
        <w:t>a ngõ xu</w:t>
      </w:r>
      <w:r>
        <w:t>ấ</w:t>
      </w:r>
      <w:r>
        <w:t>t kh</w:t>
      </w:r>
      <w:r>
        <w:t>ẩ</w:t>
      </w:r>
      <w:r>
        <w:t>u</w:t>
      </w:r>
    </w:p>
    <w:p w14:paraId="022DA017" w14:textId="77777777" w:rsidR="008F68C3" w:rsidRDefault="0012558D">
      <w:pPr>
        <w:pStyle w:val="FirstParagraph"/>
      </w:pPr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 y</w:t>
      </w:r>
      <w:r>
        <w:rPr>
          <w:b/>
          <w:bCs/>
        </w:rPr>
        <w:t>ế</w:t>
      </w:r>
      <w:r>
        <w:rPr>
          <w:b/>
          <w:bCs/>
        </w:rPr>
        <w:t>u:</w:t>
      </w:r>
    </w:p>
    <w:p w14:paraId="2B633533" w14:textId="77777777" w:rsidR="008F68C3" w:rsidRDefault="0012558D" w:rsidP="0012558D">
      <w:pPr>
        <w:pStyle w:val="Compact"/>
        <w:numPr>
          <w:ilvl w:val="0"/>
          <w:numId w:val="97"/>
        </w:numPr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còn non tr</w:t>
      </w:r>
      <w:r>
        <w:rPr>
          <w:b/>
          <w:bCs/>
        </w:rPr>
        <w:t>ẻ</w:t>
      </w:r>
      <w:r>
        <w:rPr>
          <w:b/>
          <w:bCs/>
        </w:rPr>
        <w:t>:</w:t>
      </w:r>
      <w:r>
        <w:t xml:space="preserve"> 80-90% DNNVV chưa hi</w:t>
      </w:r>
      <w:r>
        <w:t>ể</w:t>
      </w:r>
      <w:r>
        <w:t>u rõ v</w:t>
      </w:r>
      <w:r>
        <w:t>ề</w:t>
      </w:r>
      <w:r>
        <w:t xml:space="preserve"> IoT/AMR</w:t>
      </w:r>
    </w:p>
    <w:p w14:paraId="17FCAAC4" w14:textId="77777777" w:rsidR="008F68C3" w:rsidRDefault="0012558D" w:rsidP="0012558D">
      <w:pPr>
        <w:pStyle w:val="Compact"/>
        <w:numPr>
          <w:ilvl w:val="0"/>
          <w:numId w:val="97"/>
        </w:numPr>
      </w:pPr>
      <w:r>
        <w:rPr>
          <w:b/>
          <w:bCs/>
        </w:rPr>
        <w:t>Kh</w:t>
      </w:r>
      <w:r>
        <w:rPr>
          <w:b/>
          <w:bCs/>
        </w:rPr>
        <w:t>ả</w:t>
      </w:r>
      <w:r>
        <w:rPr>
          <w:b/>
          <w:bCs/>
        </w:rPr>
        <w:t xml:space="preserve"> năng thanh toán 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</w:t>
      </w:r>
      <w:r>
        <w:t>Nhi</w:t>
      </w:r>
      <w:r>
        <w:t>ề</w:t>
      </w:r>
      <w:r>
        <w:t>u DNNVV khó vay v</w:t>
      </w:r>
      <w:r>
        <w:t>ố</w:t>
      </w:r>
      <w:r>
        <w:t>n</w:t>
      </w:r>
    </w:p>
    <w:p w14:paraId="532FE563" w14:textId="77777777" w:rsidR="008F68C3" w:rsidRDefault="0012558D" w:rsidP="0012558D">
      <w:pPr>
        <w:pStyle w:val="Compact"/>
        <w:numPr>
          <w:ilvl w:val="0"/>
          <w:numId w:val="97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nhân l</w:t>
      </w:r>
      <w:r>
        <w:rPr>
          <w:b/>
          <w:bCs/>
        </w:rPr>
        <w:t>ự</w:t>
      </w:r>
      <w:r>
        <w:rPr>
          <w:b/>
          <w:bCs/>
        </w:rPr>
        <w:t>c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t:</w:t>
      </w:r>
      <w:r>
        <w:t xml:space="preserve"> Khó tuy</w:t>
      </w:r>
      <w:r>
        <w:t>ể</w:t>
      </w:r>
      <w:r>
        <w:t>n engineer có kinh nghi</w:t>
      </w:r>
      <w:r>
        <w:t>ệ</w:t>
      </w:r>
      <w:r>
        <w:t>m IoT/Robotics</w:t>
      </w:r>
    </w:p>
    <w:p w14:paraId="6F7FEC0A" w14:textId="77777777" w:rsidR="008F68C3" w:rsidRDefault="0012558D" w:rsidP="0012558D">
      <w:pPr>
        <w:pStyle w:val="Compact"/>
        <w:numPr>
          <w:ilvl w:val="0"/>
          <w:numId w:val="97"/>
        </w:numPr>
      </w:pPr>
      <w:r>
        <w:rPr>
          <w:b/>
          <w:bCs/>
        </w:rPr>
        <w:t>Ph</w:t>
      </w:r>
      <w:r>
        <w:rPr>
          <w:b/>
          <w:bCs/>
        </w:rPr>
        <w:t>ụ</w:t>
      </w:r>
      <w:r>
        <w:rPr>
          <w:b/>
          <w:bCs/>
        </w:rPr>
        <w:t xml:space="preserve"> thu</w:t>
      </w:r>
      <w:r>
        <w:rPr>
          <w:b/>
          <w:bCs/>
        </w:rPr>
        <w:t>ộ</w:t>
      </w:r>
      <w:r>
        <w:rPr>
          <w:b/>
          <w:bCs/>
        </w:rPr>
        <w:t>c nh</w:t>
      </w:r>
      <w:r>
        <w:rPr>
          <w:b/>
          <w:bCs/>
        </w:rPr>
        <w:t>ậ</w:t>
      </w:r>
      <w:r>
        <w:rPr>
          <w:b/>
          <w:bCs/>
        </w:rPr>
        <w:t>p kh</w:t>
      </w:r>
      <w:r>
        <w:rPr>
          <w:b/>
          <w:bCs/>
        </w:rPr>
        <w:t>ẩ</w:t>
      </w:r>
      <w:r>
        <w:rPr>
          <w:b/>
          <w:bCs/>
        </w:rPr>
        <w:t>u:</w:t>
      </w:r>
      <w:r>
        <w:t xml:space="preserve"> 90% linh ki</w:t>
      </w:r>
      <w:r>
        <w:t>ệ</w:t>
      </w:r>
      <w:r>
        <w:t>n ph</w:t>
      </w:r>
      <w:r>
        <w:t>ả</w:t>
      </w:r>
      <w:r>
        <w:t>i nh</w:t>
      </w:r>
      <w:r>
        <w:t>ậ</w:t>
      </w:r>
      <w:r>
        <w:t>p</w:t>
      </w:r>
    </w:p>
    <w:p w14:paraId="198F3D1D" w14:textId="77777777" w:rsidR="008F68C3" w:rsidRDefault="0012558D" w:rsidP="0012558D">
      <w:pPr>
        <w:pStyle w:val="Compact"/>
        <w:numPr>
          <w:ilvl w:val="0"/>
          <w:numId w:val="97"/>
        </w:numPr>
      </w:pPr>
      <w:r>
        <w:rPr>
          <w:b/>
          <w:bCs/>
        </w:rPr>
        <w:t>Cơ s</w:t>
      </w:r>
      <w:r>
        <w:rPr>
          <w:b/>
          <w:bCs/>
        </w:rPr>
        <w:t>ở</w:t>
      </w:r>
      <w:r>
        <w:rPr>
          <w:b/>
          <w:bCs/>
        </w:rPr>
        <w:t xml:space="preserve"> 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chưa đ</w:t>
      </w:r>
      <w:r>
        <w:rPr>
          <w:b/>
          <w:bCs/>
        </w:rPr>
        <w:t>ồ</w:t>
      </w:r>
      <w:r>
        <w:rPr>
          <w:b/>
          <w:bCs/>
        </w:rPr>
        <w:t>ng b</w:t>
      </w:r>
      <w:r>
        <w:rPr>
          <w:b/>
          <w:bCs/>
        </w:rPr>
        <w:t>ộ</w:t>
      </w:r>
      <w:r>
        <w:rPr>
          <w:b/>
          <w:bCs/>
        </w:rPr>
        <w:t>:</w:t>
      </w:r>
      <w:r>
        <w:t xml:space="preserve"> 5G ch</w:t>
      </w:r>
      <w:r>
        <w:t>ỉ</w:t>
      </w:r>
      <w:r>
        <w:t xml:space="preserve"> ph</w:t>
      </w:r>
      <w:r>
        <w:t>ủ</w:t>
      </w:r>
      <w:r>
        <w:t xml:space="preserve"> 20% dân s</w:t>
      </w:r>
      <w:r>
        <w:t>ố</w:t>
      </w:r>
      <w:r>
        <w:t xml:space="preserve"> (2024)</w:t>
      </w:r>
    </w:p>
    <w:p w14:paraId="27283038" w14:textId="77777777" w:rsidR="008F68C3" w:rsidRDefault="0012558D">
      <w:pPr>
        <w:pStyle w:val="FirstParagraph"/>
      </w:pPr>
      <w:r>
        <w:rPr>
          <w:b/>
          <w:bCs/>
        </w:rPr>
        <w:t>Cơ h</w:t>
      </w:r>
      <w:r>
        <w:rPr>
          <w:b/>
          <w:bCs/>
        </w:rPr>
        <w:t>ộ</w:t>
      </w:r>
      <w:r>
        <w:rPr>
          <w:b/>
          <w:bCs/>
        </w:rPr>
        <w:t>i:</w:t>
      </w:r>
    </w:p>
    <w:p w14:paraId="4BCE8E0A" w14:textId="77777777" w:rsidR="008F68C3" w:rsidRDefault="0012558D" w:rsidP="0012558D">
      <w:pPr>
        <w:pStyle w:val="Compact"/>
        <w:numPr>
          <w:ilvl w:val="0"/>
          <w:numId w:val="98"/>
        </w:numPr>
      </w:pPr>
      <w:r>
        <w:rPr>
          <w:b/>
          <w:bCs/>
        </w:rPr>
        <w:t>China Plus One:</w:t>
      </w:r>
      <w:r>
        <w:t xml:space="preserve"> Nhi</w:t>
      </w:r>
      <w:r>
        <w:t>ề</w:t>
      </w:r>
      <w:r>
        <w:t>u t</w:t>
      </w:r>
      <w:r>
        <w:t>ậ</w:t>
      </w:r>
      <w:r>
        <w:t>p đoàn chuy</w:t>
      </w:r>
      <w:r>
        <w:t>ể</w:t>
      </w:r>
      <w:r>
        <w:t>n s</w:t>
      </w:r>
      <w:r>
        <w:t>ả</w:t>
      </w:r>
      <w:r>
        <w:t>n xu</w:t>
      </w:r>
      <w:r>
        <w:t>ấ</w:t>
      </w:r>
      <w:r>
        <w:t>t t</w:t>
      </w:r>
      <w:r>
        <w:t>ừ</w:t>
      </w:r>
      <w:r>
        <w:t xml:space="preserve"> </w:t>
      </w:r>
      <w:r>
        <w:t>Trung Qu</w:t>
      </w:r>
      <w:r>
        <w:t>ố</w:t>
      </w:r>
      <w:r>
        <w:t>c sang Vi</w:t>
      </w:r>
      <w:r>
        <w:t>ệ</w:t>
      </w:r>
      <w:r>
        <w:t>t Nam</w:t>
      </w:r>
    </w:p>
    <w:p w14:paraId="4E2BEA3A" w14:textId="77777777" w:rsidR="008F68C3" w:rsidRDefault="0012558D" w:rsidP="0012558D">
      <w:pPr>
        <w:pStyle w:val="Compact"/>
        <w:numPr>
          <w:ilvl w:val="0"/>
          <w:numId w:val="98"/>
        </w:numPr>
      </w:pPr>
      <w:r>
        <w:rPr>
          <w:b/>
          <w:bCs/>
        </w:rPr>
        <w:t>Th</w:t>
      </w:r>
      <w:r>
        <w:rPr>
          <w:b/>
          <w:bCs/>
        </w:rPr>
        <w:t>ỏ</w:t>
      </w:r>
      <w:r>
        <w:rPr>
          <w:b/>
          <w:bCs/>
        </w:rPr>
        <w:t>a thu</w:t>
      </w:r>
      <w:r>
        <w:rPr>
          <w:b/>
          <w:bCs/>
        </w:rPr>
        <w:t>ậ</w:t>
      </w:r>
      <w:r>
        <w:rPr>
          <w:b/>
          <w:bCs/>
        </w:rPr>
        <w:t>n thương m</w:t>
      </w:r>
      <w:r>
        <w:rPr>
          <w:b/>
          <w:bCs/>
        </w:rPr>
        <w:t>ạ</w:t>
      </w:r>
      <w:r>
        <w:rPr>
          <w:b/>
          <w:bCs/>
        </w:rPr>
        <w:t>i:</w:t>
      </w:r>
      <w:r>
        <w:t xml:space="preserve"> EVFTA, CPTPP, RCEP m</w:t>
      </w:r>
      <w:r>
        <w:t>ở</w:t>
      </w:r>
      <w:r>
        <w:t xml:space="preserve"> c</w:t>
      </w:r>
      <w:r>
        <w:t>ử</w:t>
      </w:r>
      <w:r>
        <w:t>a xu</w:t>
      </w:r>
      <w:r>
        <w:t>ấ</w:t>
      </w:r>
      <w:r>
        <w:t>t kh</w:t>
      </w:r>
      <w:r>
        <w:t>ẩ</w:t>
      </w:r>
      <w:r>
        <w:t>u</w:t>
      </w:r>
    </w:p>
    <w:p w14:paraId="05C58FB0" w14:textId="77777777" w:rsidR="008F68C3" w:rsidRDefault="0012558D" w:rsidP="0012558D">
      <w:pPr>
        <w:pStyle w:val="Compact"/>
        <w:numPr>
          <w:ilvl w:val="0"/>
          <w:numId w:val="98"/>
        </w:numPr>
      </w:pP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s</w:t>
      </w:r>
      <w:r>
        <w:rPr>
          <w:b/>
          <w:bCs/>
        </w:rPr>
        <w:t>ố</w:t>
      </w:r>
      <w:r>
        <w:rPr>
          <w:b/>
          <w:bCs/>
        </w:rPr>
        <w:t xml:space="preserve"> qu</w:t>
      </w:r>
      <w:r>
        <w:rPr>
          <w:b/>
          <w:bCs/>
        </w:rPr>
        <w:t>ố</w:t>
      </w:r>
      <w:r>
        <w:rPr>
          <w:b/>
          <w:bCs/>
        </w:rPr>
        <w:t>c gia:</w:t>
      </w:r>
      <w:r>
        <w:t xml:space="preserve"> Chương trình CDS Qu</w:t>
      </w:r>
      <w:r>
        <w:t>ố</w:t>
      </w:r>
      <w:r>
        <w:t>c gia 2025-2030</w:t>
      </w:r>
    </w:p>
    <w:p w14:paraId="0725F389" w14:textId="77777777" w:rsidR="008F68C3" w:rsidRDefault="0012558D" w:rsidP="0012558D">
      <w:pPr>
        <w:pStyle w:val="Compact"/>
        <w:numPr>
          <w:ilvl w:val="0"/>
          <w:numId w:val="98"/>
        </w:numPr>
      </w:pPr>
      <w:r>
        <w:rPr>
          <w:b/>
          <w:bCs/>
        </w:rPr>
        <w:t>Smart City:</w:t>
      </w:r>
      <w:r>
        <w:t xml:space="preserve"> 8 thành ph</w:t>
      </w:r>
      <w:r>
        <w:t>ố</w:t>
      </w:r>
      <w:r>
        <w:t xml:space="preserve"> thí đi</w:t>
      </w:r>
      <w:r>
        <w:t>ể</w:t>
      </w:r>
      <w:r>
        <w:t>m (Hà N</w:t>
      </w:r>
      <w:r>
        <w:t>ộ</w:t>
      </w:r>
      <w:r>
        <w:t>i, TP.HCM, Đà N</w:t>
      </w:r>
      <w:r>
        <w:t>ẵ</w:t>
      </w:r>
      <w:r>
        <w:t>ng, C</w:t>
      </w:r>
      <w:r>
        <w:t>ầ</w:t>
      </w:r>
      <w:r>
        <w:t>n Thơ,…)</w:t>
      </w:r>
    </w:p>
    <w:p w14:paraId="55FC82C5" w14:textId="77777777" w:rsidR="008F68C3" w:rsidRDefault="0012558D" w:rsidP="0012558D">
      <w:pPr>
        <w:pStyle w:val="Compact"/>
        <w:numPr>
          <w:ilvl w:val="0"/>
          <w:numId w:val="98"/>
        </w:numPr>
      </w:pPr>
      <w:r>
        <w:rPr>
          <w:b/>
          <w:bCs/>
        </w:rPr>
        <w:t>First-mover advantage:</w:t>
      </w:r>
      <w:r>
        <w:t xml:space="preserve"> Ít đ</w:t>
      </w:r>
      <w:r>
        <w:t>ố</w:t>
      </w:r>
      <w:r>
        <w:t>i th</w:t>
      </w:r>
      <w:r>
        <w:t>ủ</w:t>
      </w:r>
      <w:r>
        <w:t xml:space="preserve"> n</w:t>
      </w:r>
      <w:r>
        <w:t>ộ</w:t>
      </w:r>
      <w:r>
        <w:t>i đ</w:t>
      </w:r>
      <w:r>
        <w:t>ị</w:t>
      </w:r>
      <w:r>
        <w:t xml:space="preserve">a </w:t>
      </w:r>
      <w:r>
        <w:t>m</w:t>
      </w:r>
      <w:r>
        <w:t>ạ</w:t>
      </w:r>
      <w:r>
        <w:t>nh</w:t>
      </w:r>
    </w:p>
    <w:p w14:paraId="53319BA7" w14:textId="77777777" w:rsidR="008F68C3" w:rsidRDefault="0012558D">
      <w:pPr>
        <w:pStyle w:val="FirstParagraph"/>
      </w:pPr>
      <w:r>
        <w:rPr>
          <w:b/>
          <w:bCs/>
        </w:rPr>
        <w:t>Thách th</w:t>
      </w:r>
      <w:r>
        <w:rPr>
          <w:b/>
          <w:bCs/>
        </w:rPr>
        <w:t>ứ</w:t>
      </w:r>
      <w:r>
        <w:rPr>
          <w:b/>
          <w:bCs/>
        </w:rPr>
        <w:t>c:</w:t>
      </w:r>
    </w:p>
    <w:p w14:paraId="312D3893" w14:textId="77777777" w:rsidR="008F68C3" w:rsidRDefault="0012558D" w:rsidP="0012558D">
      <w:pPr>
        <w:pStyle w:val="Compact"/>
        <w:numPr>
          <w:ilvl w:val="0"/>
          <w:numId w:val="99"/>
        </w:numPr>
      </w:pPr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nh tranh t</w:t>
      </w:r>
      <w:r>
        <w:rPr>
          <w:b/>
          <w:bCs/>
        </w:rPr>
        <w:t>ừ</w:t>
      </w:r>
      <w:r>
        <w:rPr>
          <w:b/>
          <w:bCs/>
        </w:rPr>
        <w:t xml:space="preserve"> Trung Qu</w:t>
      </w:r>
      <w:r>
        <w:rPr>
          <w:b/>
          <w:bCs/>
        </w:rPr>
        <w:t>ố</w:t>
      </w:r>
      <w:r>
        <w:rPr>
          <w:b/>
          <w:bCs/>
        </w:rPr>
        <w:t>c:</w:t>
      </w:r>
      <w:r>
        <w:t xml:space="preserve"> S</w:t>
      </w:r>
      <w:r>
        <w:t>ả</w:t>
      </w:r>
      <w:r>
        <w:t>n ph</w:t>
      </w:r>
      <w:r>
        <w:t>ẩ</w:t>
      </w:r>
      <w:r>
        <w:t>m giá r</w:t>
      </w:r>
      <w:r>
        <w:t>ẻ</w:t>
      </w:r>
      <w:r>
        <w:t xml:space="preserve"> tràn lan</w:t>
      </w:r>
    </w:p>
    <w:p w14:paraId="2EE03040" w14:textId="77777777" w:rsidR="008F68C3" w:rsidRDefault="0012558D" w:rsidP="0012558D">
      <w:pPr>
        <w:pStyle w:val="Compact"/>
        <w:numPr>
          <w:ilvl w:val="0"/>
          <w:numId w:val="99"/>
        </w:numPr>
      </w:pPr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>c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th</w:t>
      </w:r>
      <w:r>
        <w:rPr>
          <w:b/>
          <w:bCs/>
        </w:rPr>
        <w:t>ấ</w:t>
      </w:r>
      <w:r>
        <w:rPr>
          <w:b/>
          <w:bCs/>
        </w:rPr>
        <w:t>p:</w:t>
      </w:r>
      <w:r>
        <w:t xml:space="preserve"> C</w:t>
      </w:r>
      <w:r>
        <w:t>ầ</w:t>
      </w:r>
      <w:r>
        <w:t>n chi phí marketing cao</w:t>
      </w:r>
    </w:p>
    <w:p w14:paraId="69A7E0B6" w14:textId="77777777" w:rsidR="008F68C3" w:rsidRDefault="0012558D" w:rsidP="0012558D">
      <w:pPr>
        <w:pStyle w:val="Compact"/>
        <w:numPr>
          <w:ilvl w:val="0"/>
          <w:numId w:val="99"/>
        </w:numPr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thanh toán:</w:t>
      </w:r>
      <w:r>
        <w:t xml:space="preserve"> DNNVV thi</w:t>
      </w:r>
      <w:r>
        <w:t>ế</w:t>
      </w:r>
      <w:r>
        <w:t>u v</w:t>
      </w:r>
      <w:r>
        <w:t>ố</w:t>
      </w:r>
      <w:r>
        <w:t>n</w:t>
      </w:r>
    </w:p>
    <w:p w14:paraId="6864A1AC" w14:textId="77777777" w:rsidR="008F68C3" w:rsidRDefault="0012558D" w:rsidP="0012558D">
      <w:pPr>
        <w:pStyle w:val="Compact"/>
        <w:numPr>
          <w:ilvl w:val="0"/>
          <w:numId w:val="99"/>
        </w:numPr>
      </w:pPr>
      <w:r>
        <w:rPr>
          <w:b/>
          <w:bCs/>
        </w:rPr>
        <w:t>Thi</w:t>
      </w:r>
      <w:r>
        <w:rPr>
          <w:b/>
          <w:bCs/>
        </w:rPr>
        <w:t>ế</w:t>
      </w:r>
      <w:r>
        <w:rPr>
          <w:b/>
          <w:bCs/>
        </w:rPr>
        <w:t>u chu</w:t>
      </w:r>
      <w:r>
        <w:rPr>
          <w:b/>
          <w:bCs/>
        </w:rPr>
        <w:t>ẩ</w:t>
      </w:r>
      <w:r>
        <w:rPr>
          <w:b/>
          <w:bCs/>
        </w:rPr>
        <w:t>n m</w:t>
      </w:r>
      <w:r>
        <w:rPr>
          <w:b/>
          <w:bCs/>
        </w:rPr>
        <w:t>ự</w:t>
      </w:r>
      <w:r>
        <w:rPr>
          <w:b/>
          <w:bCs/>
        </w:rPr>
        <w:t>c:</w:t>
      </w:r>
      <w:r>
        <w:t xml:space="preserve"> Chưa có tiêu chu</w:t>
      </w:r>
      <w:r>
        <w:t>ẩ</w:t>
      </w:r>
      <w:r>
        <w:t>n IoT/AMR th</w:t>
      </w:r>
      <w:r>
        <w:t>ố</w:t>
      </w:r>
      <w:r>
        <w:t>ng nh</w:t>
      </w:r>
      <w:r>
        <w:t>ấ</w:t>
      </w:r>
      <w:r>
        <w:t>t</w:t>
      </w:r>
    </w:p>
    <w:p w14:paraId="779B317A" w14:textId="77777777" w:rsidR="008F68C3" w:rsidRDefault="0012558D" w:rsidP="0012558D">
      <w:pPr>
        <w:pStyle w:val="Compact"/>
        <w:numPr>
          <w:ilvl w:val="0"/>
          <w:numId w:val="99"/>
        </w:numPr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o h</w:t>
      </w:r>
      <w:r>
        <w:rPr>
          <w:b/>
          <w:bCs/>
        </w:rPr>
        <w:t>ộ</w:t>
      </w:r>
      <w:r>
        <w:rPr>
          <w:b/>
          <w:bCs/>
        </w:rPr>
        <w:t xml:space="preserve"> không đ</w:t>
      </w:r>
      <w:r>
        <w:rPr>
          <w:b/>
          <w:bCs/>
        </w:rPr>
        <w:t>ủ</w:t>
      </w:r>
      <w:r>
        <w:rPr>
          <w:b/>
          <w:bCs/>
        </w:rPr>
        <w:t>:</w:t>
      </w:r>
      <w:r>
        <w:t xml:space="preserve"> </w:t>
      </w:r>
      <w:r>
        <w:t>Quy đ</w:t>
      </w:r>
      <w:r>
        <w:t>ị</w:t>
      </w:r>
      <w:r>
        <w:t>nh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  <w:r>
        <w:t xml:space="preserve"> chưa ch</w:t>
      </w:r>
      <w:r>
        <w:t>ặ</w:t>
      </w:r>
      <w:r>
        <w:t>t ch</w:t>
      </w:r>
      <w:r>
        <w:t>ẽ</w:t>
      </w:r>
    </w:p>
    <w:p w14:paraId="17C6080A" w14:textId="77777777" w:rsidR="008F68C3" w:rsidRDefault="0012558D">
      <w:pPr>
        <w:pStyle w:val="FirstParagraph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c</w:t>
      </w:r>
      <w:r>
        <w:rPr>
          <w:b/>
          <w:bCs/>
        </w:rPr>
        <w:t>ủ</w:t>
      </w:r>
      <w:r>
        <w:rPr>
          <w:b/>
          <w:bCs/>
        </w:rPr>
        <w:t>a Mekong:</w:t>
      </w:r>
    </w:p>
    <w:p w14:paraId="232F1EB5" w14:textId="77777777" w:rsidR="008F68C3" w:rsidRDefault="0012558D">
      <w:pPr>
        <w:pStyle w:val="BodyText"/>
      </w:pPr>
      <w:r>
        <w:rPr>
          <w:b/>
          <w:bCs/>
        </w:rPr>
        <w:t>Phân khúc m</w:t>
      </w:r>
      <w:r>
        <w:rPr>
          <w:b/>
          <w:bCs/>
        </w:rPr>
        <w:t>ụ</w:t>
      </w:r>
      <w:r>
        <w:rPr>
          <w:b/>
          <w:bCs/>
        </w:rPr>
        <w:t>c tiêu: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368"/>
        <w:gridCol w:w="1824"/>
        <w:gridCol w:w="1824"/>
        <w:gridCol w:w="1824"/>
      </w:tblGrid>
      <w:tr w:rsidR="008F68C3" w14:paraId="631B770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61B9CCA2" w14:textId="77777777" w:rsidR="008F68C3" w:rsidRDefault="0012558D">
            <w:pPr>
              <w:pStyle w:val="Compact"/>
            </w:pPr>
            <w:r>
              <w:t>Segment</w:t>
            </w:r>
          </w:p>
        </w:tc>
        <w:tc>
          <w:tcPr>
            <w:tcW w:w="1131" w:type="dxa"/>
          </w:tcPr>
          <w:p w14:paraId="2FEC5C9D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131" w:type="dxa"/>
          </w:tcPr>
          <w:p w14:paraId="19A9ACE2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508" w:type="dxa"/>
          </w:tcPr>
          <w:p w14:paraId="1D5A1645" w14:textId="77777777" w:rsidR="008F68C3" w:rsidRDefault="0012558D">
            <w:pPr>
              <w:pStyle w:val="Compact"/>
              <w:jc w:val="right"/>
            </w:pPr>
            <w:r>
              <w:t>Giá (tri</w:t>
            </w:r>
            <w:r>
              <w:t>ệ</w:t>
            </w:r>
            <w:r>
              <w:t>u VNĐ)</w:t>
            </w:r>
          </w:p>
        </w:tc>
        <w:tc>
          <w:tcPr>
            <w:tcW w:w="1508" w:type="dxa"/>
          </w:tcPr>
          <w:p w14:paraId="24152970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m</w:t>
            </w:r>
            <w:r>
              <w:t>ụ</w:t>
            </w:r>
            <w:r>
              <w:t>c tiêu</w:t>
            </w:r>
          </w:p>
        </w:tc>
        <w:tc>
          <w:tcPr>
            <w:tcW w:w="1508" w:type="dxa"/>
          </w:tcPr>
          <w:p w14:paraId="5AE37564" w14:textId="77777777" w:rsidR="008F68C3" w:rsidRDefault="0012558D">
            <w:pPr>
              <w:pStyle w:val="Compact"/>
              <w:jc w:val="right"/>
            </w:pPr>
            <w:r>
              <w:t>Doanh thu (t</w:t>
            </w:r>
            <w:r>
              <w:t>ỷ</w:t>
            </w:r>
            <w:r>
              <w:t xml:space="preserve"> VNĐ)</w:t>
            </w:r>
          </w:p>
        </w:tc>
      </w:tr>
      <w:tr w:rsidR="008F68C3" w14:paraId="009AAD42" w14:textId="77777777">
        <w:tc>
          <w:tcPr>
            <w:tcW w:w="1131" w:type="dxa"/>
          </w:tcPr>
          <w:p w14:paraId="2FB187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Early Adopters</w:t>
            </w:r>
          </w:p>
        </w:tc>
        <w:tc>
          <w:tcPr>
            <w:tcW w:w="1131" w:type="dxa"/>
          </w:tcPr>
          <w:p w14:paraId="48A1882B" w14:textId="77777777" w:rsidR="008F68C3" w:rsidRDefault="0012558D">
            <w:pPr>
              <w:pStyle w:val="Compact"/>
            </w:pPr>
            <w:r>
              <w:t>FDI l</w:t>
            </w:r>
            <w:r>
              <w:t>ớ</w:t>
            </w:r>
            <w:r>
              <w:t>n, t</w:t>
            </w:r>
            <w:r>
              <w:t>ậ</w:t>
            </w:r>
            <w:r>
              <w:t>p đoàn</w:t>
            </w:r>
          </w:p>
        </w:tc>
        <w:tc>
          <w:tcPr>
            <w:tcW w:w="1131" w:type="dxa"/>
          </w:tcPr>
          <w:p w14:paraId="77F1AD9D" w14:textId="77777777" w:rsidR="008F68C3" w:rsidRDefault="0012558D">
            <w:pPr>
              <w:pStyle w:val="Compact"/>
            </w:pPr>
            <w:r>
              <w:t>MK-200, AMR-500, OHT-100</w:t>
            </w:r>
          </w:p>
        </w:tc>
        <w:tc>
          <w:tcPr>
            <w:tcW w:w="1508" w:type="dxa"/>
          </w:tcPr>
          <w:p w14:paraId="0D9E51A1" w14:textId="77777777" w:rsidR="008F68C3" w:rsidRDefault="0012558D">
            <w:pPr>
              <w:pStyle w:val="Compact"/>
              <w:jc w:val="right"/>
            </w:pPr>
            <w:r>
              <w:t>50-2.000</w:t>
            </w:r>
          </w:p>
        </w:tc>
        <w:tc>
          <w:tcPr>
            <w:tcW w:w="1508" w:type="dxa"/>
          </w:tcPr>
          <w:p w14:paraId="0DAE4F0E" w14:textId="77777777" w:rsidR="008F68C3" w:rsidRDefault="0012558D">
            <w:pPr>
              <w:pStyle w:val="Compact"/>
              <w:jc w:val="right"/>
            </w:pPr>
            <w:r>
              <w:t>150 (GĐ1)</w:t>
            </w:r>
          </w:p>
        </w:tc>
        <w:tc>
          <w:tcPr>
            <w:tcW w:w="1508" w:type="dxa"/>
          </w:tcPr>
          <w:p w14:paraId="731B7D16" w14:textId="77777777" w:rsidR="008F68C3" w:rsidRDefault="0012558D">
            <w:pPr>
              <w:pStyle w:val="Compact"/>
              <w:jc w:val="right"/>
            </w:pPr>
            <w:r>
              <w:t>75</w:t>
            </w:r>
          </w:p>
        </w:tc>
      </w:tr>
      <w:tr w:rsidR="008F68C3" w14:paraId="0A89C02A" w14:textId="77777777">
        <w:tc>
          <w:tcPr>
            <w:tcW w:w="1131" w:type="dxa"/>
          </w:tcPr>
          <w:p w14:paraId="48F55E9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Pragmatists</w:t>
            </w:r>
          </w:p>
        </w:tc>
        <w:tc>
          <w:tcPr>
            <w:tcW w:w="1131" w:type="dxa"/>
          </w:tcPr>
          <w:p w14:paraId="083BC299" w14:textId="77777777" w:rsidR="008F68C3" w:rsidRDefault="0012558D">
            <w:pPr>
              <w:pStyle w:val="Compact"/>
            </w:pPr>
            <w:r>
              <w:t>DNNVV l</w:t>
            </w:r>
            <w:r>
              <w:t>ớ</w:t>
            </w:r>
            <w:r>
              <w:t>n (&gt;100 ngư</w:t>
            </w:r>
            <w:r>
              <w:t>ờ</w:t>
            </w:r>
            <w:r>
              <w:t>i)</w:t>
            </w:r>
          </w:p>
        </w:tc>
        <w:tc>
          <w:tcPr>
            <w:tcW w:w="1131" w:type="dxa"/>
          </w:tcPr>
          <w:p w14:paraId="77A5156F" w14:textId="77777777" w:rsidR="008F68C3" w:rsidRDefault="0012558D">
            <w:pPr>
              <w:pStyle w:val="Compact"/>
            </w:pPr>
            <w:r>
              <w:t>MK-100, AMR-100, Module</w:t>
            </w:r>
          </w:p>
        </w:tc>
        <w:tc>
          <w:tcPr>
            <w:tcW w:w="1508" w:type="dxa"/>
          </w:tcPr>
          <w:p w14:paraId="133449D3" w14:textId="77777777" w:rsidR="008F68C3" w:rsidRDefault="0012558D">
            <w:pPr>
              <w:pStyle w:val="Compact"/>
              <w:jc w:val="right"/>
            </w:pPr>
            <w:r>
              <w:t>20-600</w:t>
            </w:r>
          </w:p>
        </w:tc>
        <w:tc>
          <w:tcPr>
            <w:tcW w:w="1508" w:type="dxa"/>
          </w:tcPr>
          <w:p w14:paraId="5800D8ED" w14:textId="77777777" w:rsidR="008F68C3" w:rsidRDefault="0012558D">
            <w:pPr>
              <w:pStyle w:val="Compact"/>
              <w:jc w:val="right"/>
            </w:pPr>
            <w:r>
              <w:t>800 (GĐ1-2)</w:t>
            </w:r>
          </w:p>
        </w:tc>
        <w:tc>
          <w:tcPr>
            <w:tcW w:w="1508" w:type="dxa"/>
          </w:tcPr>
          <w:p w14:paraId="338EDB8F" w14:textId="77777777" w:rsidR="008F68C3" w:rsidRDefault="0012558D">
            <w:pPr>
              <w:pStyle w:val="Compact"/>
              <w:jc w:val="right"/>
            </w:pPr>
            <w:r>
              <w:t>160</w:t>
            </w:r>
          </w:p>
        </w:tc>
      </w:tr>
      <w:tr w:rsidR="008F68C3" w14:paraId="79A1C39A" w14:textId="77777777">
        <w:tc>
          <w:tcPr>
            <w:tcW w:w="1131" w:type="dxa"/>
          </w:tcPr>
          <w:p w14:paraId="619DBC1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Conservatives</w:t>
            </w:r>
          </w:p>
        </w:tc>
        <w:tc>
          <w:tcPr>
            <w:tcW w:w="1131" w:type="dxa"/>
          </w:tcPr>
          <w:p w14:paraId="7B46687E" w14:textId="77777777" w:rsidR="008F68C3" w:rsidRDefault="0012558D">
            <w:pPr>
              <w:pStyle w:val="Compact"/>
            </w:pPr>
            <w:r>
              <w:t>DNNVV nh</w:t>
            </w:r>
            <w:r>
              <w:t>ỏ</w:t>
            </w:r>
            <w:r>
              <w:t xml:space="preserve"> (50-100 ngư</w:t>
            </w:r>
            <w:r>
              <w:t>ờ</w:t>
            </w:r>
            <w:r>
              <w:t>i)</w:t>
            </w:r>
          </w:p>
        </w:tc>
        <w:tc>
          <w:tcPr>
            <w:tcW w:w="1131" w:type="dxa"/>
          </w:tcPr>
          <w:p w14:paraId="5723A04F" w14:textId="77777777" w:rsidR="008F68C3" w:rsidRDefault="0012558D">
            <w:pPr>
              <w:pStyle w:val="Compact"/>
            </w:pPr>
            <w:r>
              <w:t>MK-100, Controller</w:t>
            </w:r>
          </w:p>
        </w:tc>
        <w:tc>
          <w:tcPr>
            <w:tcW w:w="1508" w:type="dxa"/>
          </w:tcPr>
          <w:p w14:paraId="0CC9DE54" w14:textId="77777777" w:rsidR="008F68C3" w:rsidRDefault="0012558D">
            <w:pPr>
              <w:pStyle w:val="Compact"/>
              <w:jc w:val="right"/>
            </w:pPr>
            <w:r>
              <w:t>10-50</w:t>
            </w:r>
          </w:p>
        </w:tc>
        <w:tc>
          <w:tcPr>
            <w:tcW w:w="1508" w:type="dxa"/>
          </w:tcPr>
          <w:p w14:paraId="3762F802" w14:textId="77777777" w:rsidR="008F68C3" w:rsidRDefault="0012558D">
            <w:pPr>
              <w:pStyle w:val="Compact"/>
              <w:jc w:val="right"/>
            </w:pPr>
            <w:r>
              <w:t>2.000 (GĐ2-3)</w:t>
            </w:r>
          </w:p>
        </w:tc>
        <w:tc>
          <w:tcPr>
            <w:tcW w:w="1508" w:type="dxa"/>
          </w:tcPr>
          <w:p w14:paraId="6AD1471B" w14:textId="77777777" w:rsidR="008F68C3" w:rsidRDefault="0012558D">
            <w:pPr>
              <w:pStyle w:val="Compact"/>
              <w:jc w:val="right"/>
            </w:pPr>
            <w:r>
              <w:t>60</w:t>
            </w:r>
          </w:p>
        </w:tc>
      </w:tr>
      <w:tr w:rsidR="008F68C3" w14:paraId="199B0D8D" w14:textId="77777777">
        <w:tc>
          <w:tcPr>
            <w:tcW w:w="1131" w:type="dxa"/>
          </w:tcPr>
          <w:p w14:paraId="4DD9E1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Laggards</w:t>
            </w:r>
          </w:p>
        </w:tc>
        <w:tc>
          <w:tcPr>
            <w:tcW w:w="1131" w:type="dxa"/>
          </w:tcPr>
          <w:p w14:paraId="3AA373A0" w14:textId="77777777" w:rsidR="008F68C3" w:rsidRDefault="0012558D">
            <w:pPr>
              <w:pStyle w:val="Compact"/>
            </w:pPr>
            <w:r>
              <w:t>DNNVV r</w:t>
            </w:r>
            <w:r>
              <w:t>ấ</w:t>
            </w:r>
            <w:r>
              <w:t>t nh</w:t>
            </w:r>
            <w:r>
              <w:t>ỏ</w:t>
            </w:r>
          </w:p>
        </w:tc>
        <w:tc>
          <w:tcPr>
            <w:tcW w:w="1131" w:type="dxa"/>
          </w:tcPr>
          <w:p w14:paraId="2B978204" w14:textId="77777777" w:rsidR="008F68C3" w:rsidRDefault="0012558D">
            <w:pPr>
              <w:pStyle w:val="Compact"/>
            </w:pPr>
            <w:r>
              <w:t>Service, rental</w:t>
            </w:r>
          </w:p>
        </w:tc>
        <w:tc>
          <w:tcPr>
            <w:tcW w:w="1508" w:type="dxa"/>
          </w:tcPr>
          <w:p w14:paraId="6E639277" w14:textId="77777777" w:rsidR="008F68C3" w:rsidRDefault="0012558D">
            <w:pPr>
              <w:pStyle w:val="Compact"/>
              <w:jc w:val="right"/>
            </w:pPr>
            <w:r>
              <w:t>&lt;10</w:t>
            </w:r>
          </w:p>
        </w:tc>
        <w:tc>
          <w:tcPr>
            <w:tcW w:w="1508" w:type="dxa"/>
          </w:tcPr>
          <w:p w14:paraId="7CF6D637" w14:textId="77777777" w:rsidR="008F68C3" w:rsidRDefault="0012558D">
            <w:pPr>
              <w:pStyle w:val="Compact"/>
              <w:jc w:val="right"/>
            </w:pPr>
            <w:r>
              <w:t>5.000 (GĐ3)</w:t>
            </w:r>
          </w:p>
        </w:tc>
        <w:tc>
          <w:tcPr>
            <w:tcW w:w="1508" w:type="dxa"/>
          </w:tcPr>
          <w:p w14:paraId="2484E6E8" w14:textId="77777777" w:rsidR="008F68C3" w:rsidRDefault="0012558D">
            <w:pPr>
              <w:pStyle w:val="Compact"/>
              <w:jc w:val="right"/>
            </w:pPr>
            <w:r>
              <w:t>25</w:t>
            </w:r>
          </w:p>
        </w:tc>
      </w:tr>
    </w:tbl>
    <w:p w14:paraId="6C63A7B2" w14:textId="77777777" w:rsidR="008F68C3" w:rsidRDefault="0012558D">
      <w:pPr>
        <w:pStyle w:val="BodyText"/>
      </w:pPr>
      <w:r>
        <w:rPr>
          <w:b/>
          <w:bCs/>
        </w:rPr>
        <w:t>Go-to-Market:</w:t>
      </w:r>
    </w:p>
    <w:p w14:paraId="462550D3" w14:textId="77777777" w:rsidR="008F68C3" w:rsidRDefault="0012558D" w:rsidP="0012558D">
      <w:pPr>
        <w:pStyle w:val="Compact"/>
        <w:numPr>
          <w:ilvl w:val="0"/>
          <w:numId w:val="100"/>
        </w:numPr>
      </w:pPr>
      <w:r>
        <w:rPr>
          <w:b/>
          <w:bCs/>
        </w:rPr>
        <w:t>Direct Sales (60% doanh thu):</w:t>
      </w:r>
    </w:p>
    <w:p w14:paraId="209A7D8E" w14:textId="77777777" w:rsidR="008F68C3" w:rsidRDefault="0012558D" w:rsidP="0012558D">
      <w:pPr>
        <w:pStyle w:val="Compact"/>
        <w:numPr>
          <w:ilvl w:val="1"/>
          <w:numId w:val="101"/>
        </w:numPr>
      </w:pPr>
      <w:r>
        <w:t>Team: 20 sales engineers</w:t>
      </w:r>
    </w:p>
    <w:p w14:paraId="61CF6E53" w14:textId="77777777" w:rsidR="008F68C3" w:rsidRDefault="0012558D" w:rsidP="0012558D">
      <w:pPr>
        <w:pStyle w:val="Compact"/>
        <w:numPr>
          <w:ilvl w:val="1"/>
          <w:numId w:val="101"/>
        </w:numPr>
      </w:pPr>
      <w:r>
        <w:t>Target: FDI, t</w:t>
      </w:r>
      <w:r>
        <w:t>ậ</w:t>
      </w:r>
      <w:r>
        <w:t>p đoàn, DNNVV l</w:t>
      </w:r>
      <w:r>
        <w:t>ớ</w:t>
      </w:r>
      <w:r>
        <w:t>n</w:t>
      </w:r>
    </w:p>
    <w:p w14:paraId="6DC859C4" w14:textId="77777777" w:rsidR="008F68C3" w:rsidRDefault="0012558D" w:rsidP="0012558D">
      <w:pPr>
        <w:pStyle w:val="Compact"/>
        <w:numPr>
          <w:ilvl w:val="1"/>
          <w:numId w:val="101"/>
        </w:numPr>
      </w:pPr>
      <w:r>
        <w:t>Kênh: Exhibition, cold call, referral</w:t>
      </w:r>
    </w:p>
    <w:p w14:paraId="3A289875" w14:textId="77777777" w:rsidR="008F68C3" w:rsidRDefault="0012558D" w:rsidP="0012558D">
      <w:pPr>
        <w:pStyle w:val="Compact"/>
        <w:numPr>
          <w:ilvl w:val="0"/>
          <w:numId w:val="100"/>
        </w:numPr>
      </w:pPr>
      <w:r>
        <w:rPr>
          <w:b/>
          <w:bCs/>
        </w:rPr>
        <w:t>Distributor (30% doanh thu):</w:t>
      </w:r>
    </w:p>
    <w:p w14:paraId="426D9BD7" w14:textId="77777777" w:rsidR="008F68C3" w:rsidRDefault="0012558D" w:rsidP="0012558D">
      <w:pPr>
        <w:pStyle w:val="Compact"/>
        <w:numPr>
          <w:ilvl w:val="1"/>
          <w:numId w:val="102"/>
        </w:numPr>
      </w:pPr>
      <w:r>
        <w:t>5 distributors (Hà N</w:t>
      </w:r>
      <w:r>
        <w:t>ộ</w:t>
      </w:r>
      <w:r>
        <w:t>i, Đà N</w:t>
      </w:r>
      <w:r>
        <w:t>ẵ</w:t>
      </w:r>
      <w:r>
        <w:t>ng, C</w:t>
      </w:r>
      <w:r>
        <w:t>ầ</w:t>
      </w:r>
      <w:r>
        <w:t>n Thơ, H</w:t>
      </w:r>
      <w:r>
        <w:t>ả</w:t>
      </w:r>
      <w:r>
        <w:t>i Phòng</w:t>
      </w:r>
      <w:r>
        <w:t>, Bình Dương)</w:t>
      </w:r>
    </w:p>
    <w:p w14:paraId="0200710F" w14:textId="77777777" w:rsidR="008F68C3" w:rsidRDefault="0012558D" w:rsidP="0012558D">
      <w:pPr>
        <w:pStyle w:val="Compact"/>
        <w:numPr>
          <w:ilvl w:val="1"/>
          <w:numId w:val="102"/>
        </w:numPr>
      </w:pPr>
      <w:r>
        <w:t>Target: DNNVV trung bình</w:t>
      </w:r>
    </w:p>
    <w:p w14:paraId="65FDF9C7" w14:textId="77777777" w:rsidR="008F68C3" w:rsidRDefault="0012558D" w:rsidP="0012558D">
      <w:pPr>
        <w:pStyle w:val="Compact"/>
        <w:numPr>
          <w:ilvl w:val="1"/>
          <w:numId w:val="102"/>
        </w:numPr>
      </w:pPr>
      <w:r>
        <w:t>Margin: 20-25%</w:t>
      </w:r>
    </w:p>
    <w:p w14:paraId="5B644360" w14:textId="77777777" w:rsidR="008F68C3" w:rsidRDefault="0012558D" w:rsidP="0012558D">
      <w:pPr>
        <w:pStyle w:val="Compact"/>
        <w:numPr>
          <w:ilvl w:val="0"/>
          <w:numId w:val="100"/>
        </w:numPr>
      </w:pPr>
      <w:r>
        <w:rPr>
          <w:b/>
          <w:bCs/>
        </w:rPr>
        <w:t>Online (10% doanh thu):</w:t>
      </w:r>
    </w:p>
    <w:p w14:paraId="3079A2ED" w14:textId="77777777" w:rsidR="008F68C3" w:rsidRDefault="0012558D" w:rsidP="0012558D">
      <w:pPr>
        <w:pStyle w:val="Compact"/>
        <w:numPr>
          <w:ilvl w:val="1"/>
          <w:numId w:val="103"/>
        </w:numPr>
      </w:pPr>
      <w:r>
        <w:t>E-commerce platform</w:t>
      </w:r>
    </w:p>
    <w:p w14:paraId="456C2AE6" w14:textId="77777777" w:rsidR="008F68C3" w:rsidRDefault="0012558D" w:rsidP="0012558D">
      <w:pPr>
        <w:pStyle w:val="Compact"/>
        <w:numPr>
          <w:ilvl w:val="1"/>
          <w:numId w:val="103"/>
        </w:numPr>
      </w:pPr>
      <w:r>
        <w:t>Target: DNNVV nh</w:t>
      </w:r>
      <w:r>
        <w:t>ỏ</w:t>
      </w:r>
      <w:r>
        <w:t>, t</w:t>
      </w:r>
      <w:r>
        <w:t>ỉ</w:t>
      </w:r>
      <w:r>
        <w:t>nh xa</w:t>
      </w:r>
    </w:p>
    <w:p w14:paraId="61B69A5C" w14:textId="77777777" w:rsidR="008F68C3" w:rsidRDefault="0012558D" w:rsidP="0012558D">
      <w:pPr>
        <w:pStyle w:val="Compact"/>
        <w:numPr>
          <w:ilvl w:val="1"/>
          <w:numId w:val="103"/>
        </w:numPr>
      </w:pPr>
      <w:r>
        <w:t>Product: MK-100, Controller, Module</w:t>
      </w:r>
    </w:p>
    <w:p w14:paraId="354CAF56" w14:textId="77777777" w:rsidR="008F68C3" w:rsidRDefault="0012558D">
      <w:r>
        <w:pict w14:anchorId="7783C52E">
          <v:rect id="_x0000_i1065" style="width:0;height:1.5pt" o:hralign="center" o:hrstd="t" o:hr="t"/>
        </w:pict>
      </w:r>
    </w:p>
    <w:p w14:paraId="59EF5001" w14:textId="77777777" w:rsidR="008F68C3" w:rsidRDefault="0012558D">
      <w:pPr>
        <w:pStyle w:val="Heading2"/>
      </w:pPr>
      <w:bookmarkStart w:id="134" w:name="phân-tích-cạnh-tranh"/>
      <w:bookmarkStart w:id="135" w:name="_Toc211974376"/>
      <w:bookmarkEnd w:id="128"/>
      <w:bookmarkEnd w:id="132"/>
      <w:r>
        <w:rPr>
          <w:rStyle w:val="SectionNumber"/>
        </w:rPr>
        <w:t>5.3</w:t>
      </w:r>
      <w:r>
        <w:tab/>
        <w:t>10. PHÂN TÍCH C</w:t>
      </w:r>
      <w:r>
        <w:t>Ạ</w:t>
      </w:r>
      <w:r>
        <w:t>NH TRANH</w:t>
      </w:r>
      <w:bookmarkEnd w:id="135"/>
    </w:p>
    <w:p w14:paraId="4CDD276E" w14:textId="77777777" w:rsidR="008F68C3" w:rsidRDefault="0012558D">
      <w:pPr>
        <w:pStyle w:val="Heading3"/>
      </w:pPr>
      <w:bookmarkStart w:id="136" w:name="swot-analysis"/>
      <w:bookmarkStart w:id="137" w:name="_Toc211974377"/>
      <w:r>
        <w:rPr>
          <w:rStyle w:val="SectionNumber"/>
        </w:rPr>
        <w:t>5.3.1</w:t>
      </w:r>
      <w:r>
        <w:tab/>
        <w:t>10.1. SWOT Analysis</w:t>
      </w:r>
      <w:bookmarkEnd w:id="137"/>
    </w:p>
    <w:p w14:paraId="5B3E8478" w14:textId="77777777" w:rsidR="008F68C3" w:rsidRDefault="0012558D">
      <w:pPr>
        <w:pStyle w:val="FirstParagraph"/>
      </w:pPr>
      <w:r>
        <w:rPr>
          <w:b/>
          <w:bCs/>
        </w:rPr>
        <w:t>STRENGTHS (Đi</w:t>
      </w:r>
      <w:r>
        <w:rPr>
          <w:b/>
          <w:bCs/>
        </w:rPr>
        <w:t>ể</w:t>
      </w:r>
      <w:r>
        <w:rPr>
          <w:b/>
          <w:bCs/>
        </w:rPr>
        <w:t>m m</w:t>
      </w:r>
      <w:r>
        <w:rPr>
          <w:b/>
          <w:bCs/>
        </w:rPr>
        <w:t>ạ</w:t>
      </w:r>
      <w:r>
        <w:rPr>
          <w:b/>
          <w:bCs/>
        </w:rPr>
        <w:t>nh):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0B88D3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86CE3D0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980" w:type="dxa"/>
          </w:tcPr>
          <w:p w14:paraId="546C4B79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5998418A" w14:textId="77777777" w:rsidR="008F68C3" w:rsidRDefault="0012558D">
            <w:pPr>
              <w:pStyle w:val="Compact"/>
            </w:pPr>
            <w:r>
              <w:t>L</w:t>
            </w:r>
            <w:r>
              <w:t>ợ</w:t>
            </w:r>
            <w:r>
              <w:t>i th</w:t>
            </w:r>
            <w:r>
              <w:t>ế</w:t>
            </w:r>
            <w:r>
              <w:t xml:space="preserve"> c</w:t>
            </w:r>
            <w:r>
              <w:t>ạ</w:t>
            </w:r>
            <w:r>
              <w:t>nh tranh</w:t>
            </w:r>
          </w:p>
        </w:tc>
        <w:tc>
          <w:tcPr>
            <w:tcW w:w="1980" w:type="dxa"/>
          </w:tcPr>
          <w:p w14:paraId="41172A24" w14:textId="77777777" w:rsidR="008F68C3" w:rsidRDefault="0012558D">
            <w:pPr>
              <w:pStyle w:val="Compact"/>
            </w:pPr>
            <w:r>
              <w:t>B</w:t>
            </w:r>
            <w:r>
              <w:t>ằ</w:t>
            </w:r>
            <w:r>
              <w:t>ng ch</w:t>
            </w:r>
            <w:r>
              <w:t>ứ</w:t>
            </w:r>
            <w:r>
              <w:t>ng</w:t>
            </w:r>
          </w:p>
        </w:tc>
      </w:tr>
      <w:tr w:rsidR="008F68C3" w14:paraId="2314BF39" w14:textId="77777777">
        <w:tc>
          <w:tcPr>
            <w:tcW w:w="1980" w:type="dxa"/>
          </w:tcPr>
          <w:p w14:paraId="330DF3D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Chuy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giao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5 đ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tác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ế</w:t>
            </w:r>
          </w:p>
        </w:tc>
        <w:tc>
          <w:tcPr>
            <w:tcW w:w="1980" w:type="dxa"/>
          </w:tcPr>
          <w:p w14:paraId="39501A74" w14:textId="77777777" w:rsidR="008F68C3" w:rsidRDefault="0012558D">
            <w:pPr>
              <w:pStyle w:val="Compact"/>
            </w:pPr>
            <w:r>
              <w:t>KUKA (Đ</w:t>
            </w:r>
            <w:r>
              <w:t>ứ</w:t>
            </w:r>
            <w:r>
              <w:t>c), Tuya (Trung Qu</w:t>
            </w:r>
            <w:r>
              <w:t>ố</w:t>
            </w:r>
            <w:r>
              <w:t>c), DALY (Trung Qu</w:t>
            </w:r>
            <w:r>
              <w:t>ố</w:t>
            </w:r>
            <w:r>
              <w:t>c), Hikvision (Trung Qu</w:t>
            </w:r>
            <w:r>
              <w:t>ố</w:t>
            </w:r>
            <w:r>
              <w:t>c), Tohin (Nh</w:t>
            </w:r>
            <w:r>
              <w:t>ậ</w:t>
            </w:r>
            <w:r>
              <w:t>t)</w:t>
            </w:r>
          </w:p>
        </w:tc>
        <w:tc>
          <w:tcPr>
            <w:tcW w:w="1980" w:type="dxa"/>
          </w:tcPr>
          <w:p w14:paraId="5113B971" w14:textId="77777777" w:rsidR="008F68C3" w:rsidRDefault="0012558D">
            <w:pPr>
              <w:pStyle w:val="Compact"/>
            </w:pPr>
            <w:r>
              <w:t>Technology Readiness Level (TRL) 7-8 ngay t</w:t>
            </w:r>
            <w:r>
              <w:t>ừ</w:t>
            </w:r>
            <w:r>
              <w:t xml:space="preserve"> đ</w:t>
            </w:r>
            <w:r>
              <w:t>ầ</w:t>
            </w:r>
            <w:r>
              <w:t>u, rút</w:t>
            </w:r>
            <w:r>
              <w:t xml:space="preserve"> ng</w:t>
            </w:r>
            <w:r>
              <w:t>ắ</w:t>
            </w:r>
            <w:r>
              <w:t>n 3-5 năm R&amp;D</w:t>
            </w:r>
          </w:p>
        </w:tc>
        <w:tc>
          <w:tcPr>
            <w:tcW w:w="1980" w:type="dxa"/>
          </w:tcPr>
          <w:p w14:paraId="7CBE1411" w14:textId="77777777" w:rsidR="008F68C3" w:rsidRDefault="0012558D">
            <w:pPr>
              <w:pStyle w:val="Compact"/>
            </w:pPr>
            <w:r>
              <w:t>H</w:t>
            </w:r>
            <w:r>
              <w:t>ợ</w:t>
            </w:r>
            <w:r>
              <w:t>p đ</w:t>
            </w:r>
            <w:r>
              <w:t>ồ</w:t>
            </w:r>
            <w:r>
              <w:t>ng CGCN đã ký, giá tr</w:t>
            </w:r>
            <w:r>
              <w:t>ị</w:t>
            </w:r>
            <w:r>
              <w:t xml:space="preserve"> 7,5M USD</w:t>
            </w:r>
          </w:p>
        </w:tc>
      </w:tr>
      <w:tr w:rsidR="008F68C3" w14:paraId="09EDA3B3" w14:textId="77777777">
        <w:tc>
          <w:tcPr>
            <w:tcW w:w="1980" w:type="dxa"/>
          </w:tcPr>
          <w:p w14:paraId="6DF8A8A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TRL cao (7-8)</w:t>
            </w:r>
          </w:p>
        </w:tc>
        <w:tc>
          <w:tcPr>
            <w:tcW w:w="1980" w:type="dxa"/>
          </w:tcPr>
          <w:p w14:paraId="776BCCCF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đã qua ki</w:t>
            </w:r>
            <w:r>
              <w:t>ể</w:t>
            </w:r>
            <w:r>
              <w:t>m ch</w:t>
            </w:r>
            <w:r>
              <w:t>ứ</w:t>
            </w:r>
            <w:r>
              <w:t>ng, s</w:t>
            </w:r>
            <w:r>
              <w:t>ẵ</w:t>
            </w:r>
            <w:r>
              <w:t>n sàng s</w:t>
            </w:r>
            <w:r>
              <w:t>ả</w:t>
            </w:r>
            <w:r>
              <w:t>n xu</w:t>
            </w:r>
            <w:r>
              <w:t>ấ</w:t>
            </w:r>
            <w:r>
              <w:t>t quy mô</w:t>
            </w:r>
          </w:p>
        </w:tc>
        <w:tc>
          <w:tcPr>
            <w:tcW w:w="1980" w:type="dxa"/>
          </w:tcPr>
          <w:p w14:paraId="7D9D2AFD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70% r</w:t>
            </w:r>
            <w:r>
              <w:t>ủ</w:t>
            </w:r>
            <w:r>
              <w:t>i ro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so v</w:t>
            </w:r>
            <w:r>
              <w:t>ớ</w:t>
            </w:r>
            <w:r>
              <w:t>i phát tri</w:t>
            </w:r>
            <w:r>
              <w:t>ể</w:t>
            </w:r>
            <w:r>
              <w:t>n t</w:t>
            </w:r>
            <w:r>
              <w:t>ừ</w:t>
            </w:r>
            <w:r>
              <w:t xml:space="preserve"> đ</w:t>
            </w:r>
            <w:r>
              <w:t>ầ</w:t>
            </w:r>
            <w:r>
              <w:t>u</w:t>
            </w:r>
          </w:p>
        </w:tc>
        <w:tc>
          <w:tcPr>
            <w:tcW w:w="1980" w:type="dxa"/>
          </w:tcPr>
          <w:p w14:paraId="11872D9D" w14:textId="77777777" w:rsidR="008F68C3" w:rsidRDefault="0012558D">
            <w:pPr>
              <w:pStyle w:val="Compact"/>
            </w:pPr>
            <w:r>
              <w:t>Prototype đã ho</w:t>
            </w:r>
            <w:r>
              <w:t>ạ</w:t>
            </w:r>
            <w:r>
              <w:t>t đ</w:t>
            </w:r>
            <w:r>
              <w:t>ộ</w:t>
            </w:r>
            <w:r>
              <w:t>ng, test &gt;500h</w:t>
            </w:r>
          </w:p>
        </w:tc>
      </w:tr>
      <w:tr w:rsidR="008F68C3" w14:paraId="113A96F8" w14:textId="77777777">
        <w:tc>
          <w:tcPr>
            <w:tcW w:w="1980" w:type="dxa"/>
          </w:tcPr>
          <w:p w14:paraId="7CADBE5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Ưu đãi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cao</w:t>
            </w:r>
          </w:p>
        </w:tc>
        <w:tc>
          <w:tcPr>
            <w:tcW w:w="1980" w:type="dxa"/>
          </w:tcPr>
          <w:p w14:paraId="306B6E1D" w14:textId="77777777" w:rsidR="008F68C3" w:rsidRDefault="0012558D">
            <w:pPr>
              <w:pStyle w:val="Compact"/>
            </w:pPr>
            <w:r>
              <w:t>[QĐ 38/2020/QĐ-TTg] (TTCP, 2020): Thu</w:t>
            </w:r>
            <w:r>
              <w:t>ế</w:t>
            </w:r>
            <w:r>
              <w:t xml:space="preserve"> 10%, mi</w:t>
            </w:r>
            <w:r>
              <w:t>ễ</w:t>
            </w:r>
            <w:r>
              <w:t>n 4 năm, gi</w:t>
            </w:r>
            <w:r>
              <w:t>ả</w:t>
            </w:r>
            <w:r>
              <w:t>m 50% 9 năm; [QĐ 2117/QĐ-TTg] (TTCP, 2020): 2 t</w:t>
            </w:r>
            <w:r>
              <w:t>ỷ</w:t>
            </w:r>
            <w:r>
              <w:t xml:space="preserve"> USD R&amp;D grant</w:t>
            </w:r>
          </w:p>
        </w:tc>
        <w:tc>
          <w:tcPr>
            <w:tcW w:w="1980" w:type="dxa"/>
          </w:tcPr>
          <w:p w14:paraId="246C2109" w14:textId="77777777" w:rsidR="008F68C3" w:rsidRDefault="0012558D">
            <w:pPr>
              <w:pStyle w:val="Compact"/>
            </w:pPr>
            <w:r>
              <w:t>Biên l</w:t>
            </w:r>
            <w:r>
              <w:t>ợ</w:t>
            </w:r>
            <w:r>
              <w:t>i nhu</w:t>
            </w:r>
            <w:r>
              <w:t>ậ</w:t>
            </w:r>
            <w:r>
              <w:t>n cao hơn 8-12% so v</w:t>
            </w:r>
            <w:r>
              <w:t>ớ</w:t>
            </w:r>
            <w:r>
              <w:t>i doanh nghi</w:t>
            </w:r>
            <w:r>
              <w:t>ệ</w:t>
            </w:r>
            <w:r>
              <w:t>p thư</w:t>
            </w:r>
            <w:r>
              <w:t>ờ</w:t>
            </w:r>
            <w:r>
              <w:t>ng</w:t>
            </w:r>
          </w:p>
        </w:tc>
        <w:tc>
          <w:tcPr>
            <w:tcW w:w="1980" w:type="dxa"/>
          </w:tcPr>
          <w:p w14:paraId="633C0938" w14:textId="77777777" w:rsidR="008F68C3" w:rsidRDefault="0012558D">
            <w:pPr>
              <w:pStyle w:val="Compact"/>
            </w:pPr>
            <w:r>
              <w:t>Gi</w:t>
            </w:r>
            <w:r>
              <w:t>ấ</w:t>
            </w:r>
            <w:r>
              <w:t>y ch</w:t>
            </w:r>
            <w:r>
              <w:t>ứ</w:t>
            </w:r>
            <w:r>
              <w:t>ng nh</w:t>
            </w:r>
            <w:r>
              <w:t>ậ</w:t>
            </w:r>
            <w:r>
              <w:t>n đ</w:t>
            </w:r>
            <w:r>
              <w:t>ầ</w:t>
            </w:r>
            <w:r>
              <w:t>u tư KCNC TP.HCM</w:t>
            </w:r>
          </w:p>
        </w:tc>
      </w:tr>
      <w:tr w:rsidR="008F68C3" w14:paraId="0B44EAD2" w14:textId="77777777">
        <w:tc>
          <w:tcPr>
            <w:tcW w:w="1980" w:type="dxa"/>
          </w:tcPr>
          <w:p w14:paraId="0FBE51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i ngũ R&amp;D 36 </w:t>
            </w:r>
            <w:r>
              <w:rPr>
                <w:b/>
                <w:bCs/>
              </w:rPr>
              <w:t>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</w:p>
        </w:tc>
        <w:tc>
          <w:tcPr>
            <w:tcW w:w="1980" w:type="dxa"/>
          </w:tcPr>
          <w:p w14:paraId="134D72EA" w14:textId="77777777" w:rsidR="008F68C3" w:rsidRDefault="0012558D">
            <w:pPr>
              <w:pStyle w:val="Compact"/>
            </w:pPr>
            <w:r>
              <w:t>PhD 6, Th</w:t>
            </w:r>
            <w:r>
              <w:t>ạ</w:t>
            </w:r>
            <w:r>
              <w:t>c sĩ 18, K</w:t>
            </w:r>
            <w:r>
              <w:t>ỹ</w:t>
            </w:r>
            <w:r>
              <w:t xml:space="preserve"> sư 12; kinh nghi</w:t>
            </w:r>
            <w:r>
              <w:t>ệ</w:t>
            </w:r>
            <w:r>
              <w:t>m t</w:t>
            </w:r>
            <w:r>
              <w:t>ạ</w:t>
            </w:r>
            <w:r>
              <w:t>i Samsung, Bosch, FPT</w:t>
            </w:r>
          </w:p>
        </w:tc>
        <w:tc>
          <w:tcPr>
            <w:tcW w:w="1980" w:type="dxa"/>
          </w:tcPr>
          <w:p w14:paraId="1D3E390D" w14:textId="77777777" w:rsidR="008F68C3" w:rsidRDefault="0012558D">
            <w:pPr>
              <w:pStyle w:val="Compact"/>
            </w:pPr>
            <w:r>
              <w:t>Năng l</w:t>
            </w:r>
            <w:r>
              <w:t>ự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>, tùy ch</w:t>
            </w:r>
            <w:r>
              <w:t>ỉ</w:t>
            </w:r>
            <w:r>
              <w:t>nh, localization</w:t>
            </w:r>
          </w:p>
        </w:tc>
        <w:tc>
          <w:tcPr>
            <w:tcW w:w="1980" w:type="dxa"/>
          </w:tcPr>
          <w:p w14:paraId="771F6A7B" w14:textId="77777777" w:rsidR="008F68C3" w:rsidRDefault="0012558D">
            <w:pPr>
              <w:pStyle w:val="Compact"/>
            </w:pPr>
            <w:r>
              <w:t>CV team, d</w:t>
            </w:r>
            <w:r>
              <w:t>ự</w:t>
            </w:r>
            <w:r>
              <w:t xml:space="preserve"> án đã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</w:tr>
      <w:tr w:rsidR="008F68C3" w14:paraId="4BD30267" w14:textId="77777777">
        <w:tc>
          <w:tcPr>
            <w:tcW w:w="1980" w:type="dxa"/>
          </w:tcPr>
          <w:p w14:paraId="6DF130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Năng l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tài chính v</w:t>
            </w:r>
            <w:r>
              <w:rPr>
                <w:b/>
                <w:bCs/>
              </w:rPr>
              <w:t>ữ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58E884B3" w14:textId="77777777" w:rsidR="008F68C3" w:rsidRDefault="0012558D">
            <w:pPr>
              <w:pStyle w:val="Compact"/>
            </w:pPr>
            <w:r>
              <w:t>V</w:t>
            </w:r>
            <w:r>
              <w:t>ố</w:t>
            </w:r>
            <w:r>
              <w:t>n ch</w:t>
            </w:r>
            <w:r>
              <w:t>ủ</w:t>
            </w:r>
            <w:r>
              <w:t xml:space="preserve"> 12M USD (60%), vay 6M USD (30%),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 2M USD (10%)</w:t>
            </w:r>
          </w:p>
        </w:tc>
        <w:tc>
          <w:tcPr>
            <w:tcW w:w="1980" w:type="dxa"/>
          </w:tcPr>
          <w:p w14:paraId="6B37BB8A" w14:textId="77777777" w:rsidR="008F68C3" w:rsidRDefault="0012558D">
            <w:pPr>
              <w:pStyle w:val="Compact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v</w:t>
            </w:r>
            <w:r>
              <w:t>ố</w:t>
            </w:r>
            <w:r>
              <w:t xml:space="preserve">n cho 3-5 năm </w:t>
            </w:r>
            <w:r>
              <w:t>đ</w:t>
            </w:r>
            <w:r>
              <w:t>ầ</w:t>
            </w:r>
            <w:r>
              <w:t>u, không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fundraising ng</w:t>
            </w:r>
            <w:r>
              <w:t>ắ</w:t>
            </w:r>
            <w:r>
              <w:t>n h</w:t>
            </w:r>
            <w:r>
              <w:t>ạ</w:t>
            </w:r>
            <w:r>
              <w:t>n</w:t>
            </w:r>
          </w:p>
        </w:tc>
        <w:tc>
          <w:tcPr>
            <w:tcW w:w="1980" w:type="dxa"/>
          </w:tcPr>
          <w:p w14:paraId="54228848" w14:textId="77777777" w:rsidR="008F68C3" w:rsidRDefault="0012558D">
            <w:pPr>
              <w:pStyle w:val="Compact"/>
            </w:pPr>
            <w:r>
              <w:t>Cam k</w:t>
            </w:r>
            <w:r>
              <w:t>ế</w:t>
            </w:r>
            <w:r>
              <w:t>t v</w:t>
            </w:r>
            <w:r>
              <w:t>ố</w:t>
            </w:r>
            <w:r>
              <w:t>n t</w:t>
            </w:r>
            <w:r>
              <w:t>ừ</w:t>
            </w:r>
            <w:r>
              <w:t xml:space="preserve"> nhà đ</w:t>
            </w:r>
            <w:r>
              <w:t>ầ</w:t>
            </w:r>
            <w:r>
              <w:t>u tư</w:t>
            </w:r>
          </w:p>
        </w:tc>
      </w:tr>
      <w:tr w:rsidR="008F68C3" w14:paraId="2E0729D1" w14:textId="77777777">
        <w:tc>
          <w:tcPr>
            <w:tcW w:w="1980" w:type="dxa"/>
          </w:tcPr>
          <w:p w14:paraId="791017D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V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trí KCNC TP.HCM</w:t>
            </w:r>
          </w:p>
        </w:tc>
        <w:tc>
          <w:tcPr>
            <w:tcW w:w="1980" w:type="dxa"/>
          </w:tcPr>
          <w:p w14:paraId="79704915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 xml:space="preserve"> t</w:t>
            </w:r>
            <w:r>
              <w:t>ầ</w:t>
            </w:r>
            <w:r>
              <w:t>ng t</w:t>
            </w:r>
            <w:r>
              <w:t>ố</w:t>
            </w:r>
            <w:r>
              <w:t>t, ti</w:t>
            </w:r>
            <w:r>
              <w:t>ế</w:t>
            </w:r>
            <w:r>
              <w:t>p c</w:t>
            </w:r>
            <w:r>
              <w:t>ậ</w:t>
            </w:r>
            <w:r>
              <w:t>n nhân l</w:t>
            </w:r>
            <w:r>
              <w:t>ự</w:t>
            </w:r>
            <w:r>
              <w:t>c cao c</w:t>
            </w:r>
            <w:r>
              <w:t>ấ</w:t>
            </w:r>
            <w:r>
              <w:t>p, logistics thu</w:t>
            </w:r>
            <w:r>
              <w:t>ậ</w:t>
            </w:r>
            <w:r>
              <w:t>n l</w:t>
            </w:r>
            <w:r>
              <w:t>ợ</w:t>
            </w:r>
            <w:r>
              <w:t>i</w:t>
            </w:r>
          </w:p>
        </w:tc>
        <w:tc>
          <w:tcPr>
            <w:tcW w:w="1980" w:type="dxa"/>
          </w:tcPr>
          <w:p w14:paraId="63B095B3" w14:textId="77777777" w:rsidR="008F68C3" w:rsidRDefault="0012558D">
            <w:pPr>
              <w:pStyle w:val="Compact"/>
            </w:pPr>
            <w:r>
              <w:t>Chi phí v</w:t>
            </w:r>
            <w:r>
              <w:t>ậ</w:t>
            </w:r>
            <w:r>
              <w:t>n hành th</w:t>
            </w:r>
            <w:r>
              <w:t>ấ</w:t>
            </w:r>
            <w:r>
              <w:t>p hơn 15-20% so v</w:t>
            </w:r>
            <w:r>
              <w:t>ớ</w:t>
            </w:r>
            <w:r>
              <w:t>i ngoài KCN</w:t>
            </w:r>
          </w:p>
        </w:tc>
        <w:tc>
          <w:tcPr>
            <w:tcW w:w="1980" w:type="dxa"/>
          </w:tcPr>
          <w:p w14:paraId="086BE399" w14:textId="77777777" w:rsidR="008F68C3" w:rsidRDefault="0012558D">
            <w:pPr>
              <w:pStyle w:val="Compact"/>
            </w:pPr>
            <w:r>
              <w:t>H</w:t>
            </w:r>
            <w:r>
              <w:t>ợ</w:t>
            </w:r>
            <w:r>
              <w:t>p đ</w:t>
            </w:r>
            <w:r>
              <w:t>ồ</w:t>
            </w:r>
            <w:r>
              <w:t>ng thuê đ</w:t>
            </w:r>
            <w:r>
              <w:t>ấ</w:t>
            </w:r>
            <w:r>
              <w:t>t 50 năm</w:t>
            </w:r>
          </w:p>
        </w:tc>
      </w:tr>
      <w:tr w:rsidR="008F68C3" w14:paraId="5F762FB7" w14:textId="77777777">
        <w:tc>
          <w:tcPr>
            <w:tcW w:w="1980" w:type="dxa"/>
          </w:tcPr>
          <w:p w14:paraId="63DC0A7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hóa 50-70%</w:t>
            </w:r>
          </w:p>
        </w:tc>
        <w:tc>
          <w:tcPr>
            <w:tcW w:w="1980" w:type="dxa"/>
          </w:tcPr>
          <w:p w14:paraId="0B8A8BBE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nh</w:t>
            </w:r>
            <w:r>
              <w:t>ậ</w:t>
            </w:r>
            <w:r>
              <w:t>p kh</w:t>
            </w:r>
            <w:r>
              <w:t>ẩ</w:t>
            </w:r>
            <w:r>
              <w:t>u, t</w:t>
            </w:r>
            <w:r>
              <w:t>ậ</w:t>
            </w:r>
            <w:r>
              <w:t>n d</w:t>
            </w:r>
            <w:r>
              <w:t>ụ</w:t>
            </w:r>
            <w:r>
              <w:t>ng ngu</w:t>
            </w:r>
            <w:r>
              <w:t>ồ</w:t>
            </w:r>
            <w:r>
              <w:t>n l</w:t>
            </w:r>
            <w:r>
              <w:t>ự</w:t>
            </w:r>
            <w:r>
              <w:t>c Vi</w:t>
            </w:r>
            <w:r>
              <w:t>ệ</w:t>
            </w:r>
            <w:r>
              <w:t>t Nam</w:t>
            </w:r>
          </w:p>
        </w:tc>
        <w:tc>
          <w:tcPr>
            <w:tcW w:w="1980" w:type="dxa"/>
          </w:tcPr>
          <w:p w14:paraId="5D1FABF3" w14:textId="77777777" w:rsidR="008F68C3" w:rsidRDefault="0012558D">
            <w:pPr>
              <w:pStyle w:val="Compact"/>
            </w:pPr>
            <w:r>
              <w:t>Giá thành th</w:t>
            </w:r>
            <w:r>
              <w:t>ấ</w:t>
            </w:r>
            <w:r>
              <w:t>p hơn 20-30% so v</w:t>
            </w:r>
            <w:r>
              <w:t>ớ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  <w:tc>
          <w:tcPr>
            <w:tcW w:w="1980" w:type="dxa"/>
          </w:tcPr>
          <w:p w14:paraId="23145E66" w14:textId="77777777" w:rsidR="008F68C3" w:rsidRDefault="0012558D">
            <w:pPr>
              <w:pStyle w:val="Compact"/>
            </w:pPr>
            <w:r>
              <w:t>BOM phân tích, nhà cung c</w:t>
            </w:r>
            <w:r>
              <w:t>ấ</w:t>
            </w:r>
            <w:r>
              <w:t>p n</w:t>
            </w:r>
            <w:r>
              <w:t>ộ</w:t>
            </w:r>
            <w:r>
              <w:t>i đ</w:t>
            </w:r>
            <w:r>
              <w:t>ị</w:t>
            </w:r>
            <w:r>
              <w:t>a</w:t>
            </w:r>
          </w:p>
        </w:tc>
      </w:tr>
      <w:tr w:rsidR="008F68C3" w14:paraId="45D3CC72" w14:textId="77777777">
        <w:tc>
          <w:tcPr>
            <w:tcW w:w="1980" w:type="dxa"/>
          </w:tcPr>
          <w:p w14:paraId="5411765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</w:t>
            </w:r>
          </w:p>
        </w:tc>
        <w:tc>
          <w:tcPr>
            <w:tcW w:w="1980" w:type="dxa"/>
          </w:tcPr>
          <w:p w14:paraId="3CF4DE6A" w14:textId="77777777" w:rsidR="008F68C3" w:rsidRDefault="0012558D">
            <w:pPr>
              <w:pStyle w:val="Compact"/>
            </w:pPr>
            <w:r>
              <w:t>83.035 DNNVV Vi</w:t>
            </w:r>
            <w:r>
              <w:t>ệ</w:t>
            </w:r>
            <w:r>
              <w:t>t Nam + ASEAN 680 tri</w:t>
            </w:r>
            <w:r>
              <w:t>ệ</w:t>
            </w:r>
            <w:r>
              <w:t>u dân</w:t>
            </w:r>
          </w:p>
        </w:tc>
        <w:tc>
          <w:tcPr>
            <w:tcW w:w="1980" w:type="dxa"/>
          </w:tcPr>
          <w:p w14:paraId="19054BF2" w14:textId="77777777" w:rsidR="008F68C3" w:rsidRDefault="0012558D">
            <w:pPr>
              <w:pStyle w:val="Compact"/>
            </w:pPr>
            <w:r>
              <w:t>TAM 13,2 t</w:t>
            </w:r>
            <w:r>
              <w:t>ỷ</w:t>
            </w:r>
            <w:r>
              <w:t xml:space="preserve"> USD (VN) + 59,5 t</w:t>
            </w:r>
            <w:r>
              <w:t>ỷ</w:t>
            </w:r>
            <w:r>
              <w:t xml:space="preserve"> USD (ASEAN) = 72,7 t</w:t>
            </w:r>
            <w:r>
              <w:t>ỷ</w:t>
            </w:r>
            <w:r>
              <w:t xml:space="preserve"> USD</w:t>
            </w:r>
          </w:p>
        </w:tc>
        <w:tc>
          <w:tcPr>
            <w:tcW w:w="1980" w:type="dxa"/>
          </w:tcPr>
          <w:p w14:paraId="7B3F48AB" w14:textId="77777777" w:rsidR="008F68C3" w:rsidRDefault="0012558D">
            <w:pPr>
              <w:pStyle w:val="Compact"/>
            </w:pPr>
            <w:r>
              <w:t>Báo cáo VCCI, MarketsandMarkets</w:t>
            </w:r>
          </w:p>
        </w:tc>
      </w:tr>
      <w:tr w:rsidR="008F68C3" w14:paraId="602D6C6F" w14:textId="77777777">
        <w:tc>
          <w:tcPr>
            <w:tcW w:w="1980" w:type="dxa"/>
          </w:tcPr>
          <w:p w14:paraId="695702D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9. First-mover advantage</w:t>
            </w:r>
          </w:p>
        </w:tc>
        <w:tc>
          <w:tcPr>
            <w:tcW w:w="1980" w:type="dxa"/>
          </w:tcPr>
          <w:p w14:paraId="4A159CC5" w14:textId="77777777" w:rsidR="008F68C3" w:rsidRDefault="0012558D">
            <w:pPr>
              <w:pStyle w:val="Compact"/>
            </w:pPr>
            <w:r>
              <w:t>Ít 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n</w:t>
            </w:r>
            <w:r>
              <w:t>ộ</w:t>
            </w:r>
            <w:r>
              <w:t>i đ</w:t>
            </w:r>
            <w:r>
              <w:t>ị</w:t>
            </w:r>
            <w:r>
              <w:t>a m</w:t>
            </w:r>
            <w:r>
              <w:t>ạ</w:t>
            </w:r>
            <w:r>
              <w:t>nh trong phân khúc IoT/AMR công nghi</w:t>
            </w:r>
            <w:r>
              <w:t>ệ</w:t>
            </w:r>
            <w:r>
              <w:t>p</w:t>
            </w:r>
          </w:p>
        </w:tc>
        <w:tc>
          <w:tcPr>
            <w:tcW w:w="1980" w:type="dxa"/>
          </w:tcPr>
          <w:p w14:paraId="3A2C0C28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m 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s</w:t>
            </w:r>
            <w:r>
              <w:t>ớ</w:t>
            </w:r>
            <w:r>
              <w:t>m, xây d</w:t>
            </w:r>
            <w:r>
              <w:t>ự</w:t>
            </w:r>
            <w:r>
              <w:t>ng brand, lock-in customers</w:t>
            </w:r>
          </w:p>
        </w:tc>
        <w:tc>
          <w:tcPr>
            <w:tcW w:w="1980" w:type="dxa"/>
          </w:tcPr>
          <w:p w14:paraId="46DB2529" w14:textId="77777777" w:rsidR="008F68C3" w:rsidRDefault="0012558D">
            <w:pPr>
              <w:pStyle w:val="Compact"/>
            </w:pPr>
            <w:r>
              <w:t>Phân tích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</w:t>
            </w:r>
          </w:p>
        </w:tc>
      </w:tr>
      <w:tr w:rsidR="008F68C3" w14:paraId="01AEF62C" w14:textId="77777777">
        <w:tc>
          <w:tcPr>
            <w:tcW w:w="1980" w:type="dxa"/>
          </w:tcPr>
          <w:p w14:paraId="49A5D6A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10.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 đa d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7A28E04A" w14:textId="77777777" w:rsidR="008F68C3" w:rsidRDefault="0012558D">
            <w:pPr>
              <w:pStyle w:val="Compact"/>
            </w:pPr>
            <w:r>
              <w:t>7 dòng s</w:t>
            </w:r>
            <w:r>
              <w:t>ả</w:t>
            </w:r>
            <w:r>
              <w:t>n ph</w:t>
            </w:r>
            <w:r>
              <w:t>ẩ</w:t>
            </w:r>
            <w:r>
              <w:t>m (IoT Gateway, AMR, AGV, OHT, Module, Sensor, Platform)</w:t>
            </w:r>
          </w:p>
        </w:tc>
        <w:tc>
          <w:tcPr>
            <w:tcW w:w="1980" w:type="dxa"/>
          </w:tcPr>
          <w:p w14:paraId="0D31815B" w14:textId="77777777" w:rsidR="008F68C3" w:rsidRDefault="0012558D">
            <w:pPr>
              <w:pStyle w:val="Compact"/>
            </w:pPr>
            <w:r>
              <w:t>One-stop-shop cho khách hàng, tăng ARPU 2-3 l</w:t>
            </w:r>
            <w:r>
              <w:t>ầ</w:t>
            </w:r>
            <w:r>
              <w:t>n</w:t>
            </w:r>
          </w:p>
        </w:tc>
        <w:tc>
          <w:tcPr>
            <w:tcW w:w="1980" w:type="dxa"/>
          </w:tcPr>
          <w:p w14:paraId="3F3C26F2" w14:textId="77777777" w:rsidR="008F68C3" w:rsidRDefault="0012558D">
            <w:pPr>
              <w:pStyle w:val="Compact"/>
            </w:pPr>
            <w:r>
              <w:t>Product roadmap</w:t>
            </w:r>
          </w:p>
        </w:tc>
      </w:tr>
    </w:tbl>
    <w:p w14:paraId="3026AACF" w14:textId="77777777" w:rsidR="008F68C3" w:rsidRDefault="0012558D">
      <w:pPr>
        <w:pStyle w:val="BodyText"/>
      </w:pPr>
      <w:r>
        <w:rPr>
          <w:b/>
          <w:bCs/>
        </w:rPr>
        <w:t>WEAKNESSES (Đi</w:t>
      </w:r>
      <w:r>
        <w:rPr>
          <w:b/>
          <w:bCs/>
        </w:rPr>
        <w:t>ể</w:t>
      </w:r>
      <w:r>
        <w:rPr>
          <w:b/>
          <w:bCs/>
        </w:rPr>
        <w:t>m y</w:t>
      </w:r>
      <w:r>
        <w:rPr>
          <w:b/>
          <w:bCs/>
        </w:rPr>
        <w:t>ế</w:t>
      </w:r>
      <w:r>
        <w:rPr>
          <w:b/>
          <w:bCs/>
        </w:rPr>
        <w:t>u):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058261D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5673A336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1980" w:type="dxa"/>
          </w:tcPr>
          <w:p w14:paraId="2D49418F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6E64D6D9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1980" w:type="dxa"/>
          </w:tcPr>
          <w:p w14:paraId="2D93431C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kh</w:t>
            </w:r>
            <w:r>
              <w:t>ắ</w:t>
            </w:r>
            <w:r>
              <w:t>c ph</w:t>
            </w:r>
            <w:r>
              <w:t>ụ</w:t>
            </w:r>
            <w:r>
              <w:t>c</w:t>
            </w:r>
          </w:p>
        </w:tc>
      </w:tr>
      <w:tr w:rsidR="008F68C3" w14:paraId="2EB6EE0B" w14:textId="77777777">
        <w:tc>
          <w:tcPr>
            <w:tcW w:w="1980" w:type="dxa"/>
          </w:tcPr>
          <w:p w14:paraId="75EF3DD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Thương 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</w:t>
            </w:r>
          </w:p>
        </w:tc>
        <w:tc>
          <w:tcPr>
            <w:tcW w:w="1980" w:type="dxa"/>
          </w:tcPr>
          <w:p w14:paraId="7623E2FA" w14:textId="77777777" w:rsidR="008F68C3" w:rsidRDefault="0012558D">
            <w:pPr>
              <w:pStyle w:val="Compact"/>
            </w:pPr>
            <w:r>
              <w:t>Chưa có l</w:t>
            </w:r>
            <w:r>
              <w:t>ị</w:t>
            </w:r>
            <w:r>
              <w:t>ch s</w:t>
            </w:r>
            <w:r>
              <w:t>ử</w:t>
            </w:r>
            <w:r>
              <w:t>, chưa có case study, chưa có references</w:t>
            </w:r>
          </w:p>
        </w:tc>
        <w:tc>
          <w:tcPr>
            <w:tcW w:w="1980" w:type="dxa"/>
          </w:tcPr>
          <w:p w14:paraId="59C77F7D" w14:textId="77777777" w:rsidR="008F68C3" w:rsidRDefault="0012558D">
            <w:pPr>
              <w:pStyle w:val="Compact"/>
            </w:pPr>
            <w:r>
              <w:t>Khó thuy</w:t>
            </w:r>
            <w:r>
              <w:t>ế</w:t>
            </w:r>
            <w:r>
              <w:t>t ph</w:t>
            </w:r>
            <w:r>
              <w:t>ụ</w:t>
            </w:r>
            <w:r>
              <w:t>c khách hàng l</w:t>
            </w:r>
            <w:r>
              <w:t>ớ</w:t>
            </w:r>
            <w:r>
              <w:t>n, kéo dài sales cycle</w:t>
            </w:r>
          </w:p>
        </w:tc>
        <w:tc>
          <w:tcPr>
            <w:tcW w:w="1980" w:type="dxa"/>
          </w:tcPr>
          <w:p w14:paraId="5572C330" w14:textId="77777777" w:rsidR="008F68C3" w:rsidRDefault="0012558D">
            <w:pPr>
              <w:pStyle w:val="Compact"/>
            </w:pPr>
            <w:r>
              <w:t>Pilot projects mi</w:t>
            </w:r>
            <w:r>
              <w:t>ễ</w:t>
            </w:r>
            <w:r>
              <w:t>n phí/giá th</w:t>
            </w:r>
            <w:r>
              <w:t>ấ</w:t>
            </w:r>
            <w:r>
              <w:t>p v</w:t>
            </w:r>
            <w:r>
              <w:t>ớ</w:t>
            </w:r>
            <w:r>
              <w:t>i 5-10 khách hàng đ</w:t>
            </w:r>
            <w:r>
              <w:t>ầ</w:t>
            </w:r>
            <w:r>
              <w:t>u tiên; PR m</w:t>
            </w:r>
            <w:r>
              <w:t>ạ</w:t>
            </w:r>
            <w:r>
              <w:t>nh; partnership v</w:t>
            </w:r>
            <w:r>
              <w:t>ớ</w:t>
            </w:r>
            <w:r>
              <w:t>i brand l</w:t>
            </w:r>
            <w:r>
              <w:t>ớ</w:t>
            </w:r>
            <w:r>
              <w:t>n (Viettel, Vingroup)</w:t>
            </w:r>
          </w:p>
        </w:tc>
      </w:tr>
      <w:tr w:rsidR="008F68C3" w14:paraId="24D09D0C" w14:textId="77777777">
        <w:tc>
          <w:tcPr>
            <w:tcW w:w="1980" w:type="dxa"/>
          </w:tcPr>
          <w:p w14:paraId="3AD6DB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thu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linh k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</w:p>
        </w:tc>
        <w:tc>
          <w:tcPr>
            <w:tcW w:w="1980" w:type="dxa"/>
          </w:tcPr>
          <w:p w14:paraId="5FA29274" w14:textId="77777777" w:rsidR="008F68C3" w:rsidRDefault="0012558D">
            <w:pPr>
              <w:pStyle w:val="Compact"/>
            </w:pPr>
            <w:r>
              <w:t>40-50% linh ki</w:t>
            </w:r>
            <w:r>
              <w:t>ệ</w:t>
            </w:r>
            <w:r>
              <w:t>n ch</w:t>
            </w:r>
            <w:r>
              <w:t>ủ</w:t>
            </w:r>
            <w:r>
              <w:t xml:space="preserve"> ch</w:t>
            </w:r>
            <w:r>
              <w:t>ố</w:t>
            </w:r>
            <w:r>
              <w:t>t (chip, sensor, actuator) ph</w:t>
            </w:r>
            <w:r>
              <w:t>ả</w:t>
            </w:r>
            <w:r>
              <w:t>i nh</w:t>
            </w:r>
            <w:r>
              <w:t>ậ</w:t>
            </w:r>
            <w:r>
              <w:t>p t</w:t>
            </w:r>
            <w:r>
              <w:t>ừ</w:t>
            </w:r>
            <w:r>
              <w:t xml:space="preserve"> Trung Qu</w:t>
            </w:r>
            <w:r>
              <w:t>ố</w:t>
            </w:r>
            <w:r>
              <w:t>c, Nh</w:t>
            </w:r>
            <w:r>
              <w:t>ậ</w:t>
            </w:r>
            <w:r>
              <w:t>t, Đ</w:t>
            </w:r>
            <w:r>
              <w:t>ứ</w:t>
            </w:r>
            <w:r>
              <w:t>c</w:t>
            </w:r>
          </w:p>
        </w:tc>
        <w:tc>
          <w:tcPr>
            <w:tcW w:w="1980" w:type="dxa"/>
          </w:tcPr>
          <w:p w14:paraId="7AD94ED1" w14:textId="77777777" w:rsidR="008F68C3" w:rsidRDefault="0012558D">
            <w:pPr>
              <w:pStyle w:val="Compact"/>
            </w:pPr>
            <w:r>
              <w:t>Gián đo</w:t>
            </w:r>
            <w:r>
              <w:t>ạ</w:t>
            </w:r>
            <w:r>
              <w:t>n chu</w:t>
            </w:r>
            <w:r>
              <w:t>ỗ</w:t>
            </w:r>
            <w:r>
              <w:t xml:space="preserve">i cung </w:t>
            </w:r>
            <w:r>
              <w:t>ứ</w:t>
            </w:r>
            <w:r>
              <w:t>ng, bi</w:t>
            </w:r>
            <w:r>
              <w:t>ế</w:t>
            </w:r>
            <w:r>
              <w:t>n đ</w:t>
            </w:r>
            <w:r>
              <w:t>ộ</w:t>
            </w:r>
            <w:r>
              <w:t>ng giá, t</w:t>
            </w:r>
            <w:r>
              <w:t>ỷ</w:t>
            </w:r>
            <w:r>
              <w:t xml:space="preserve"> giá</w:t>
            </w:r>
          </w:p>
        </w:tc>
        <w:tc>
          <w:tcPr>
            <w:tcW w:w="1980" w:type="dxa"/>
          </w:tcPr>
          <w:p w14:paraId="7DB1B097" w14:textId="77777777" w:rsidR="008F68C3" w:rsidRDefault="0012558D">
            <w:pPr>
              <w:pStyle w:val="Compact"/>
            </w:pPr>
            <w:r>
              <w:t>Đa d</w:t>
            </w:r>
            <w:r>
              <w:t>ạ</w:t>
            </w:r>
            <w:r>
              <w:t>ng nhà cung c</w:t>
            </w:r>
            <w:r>
              <w:t>ấ</w:t>
            </w:r>
            <w:r>
              <w:t>p (3-5 suppliers/linh ki</w:t>
            </w:r>
            <w:r>
              <w:t>ệ</w:t>
            </w:r>
            <w:r>
              <w:t>n); d</w:t>
            </w:r>
            <w:r>
              <w:t>ự</w:t>
            </w:r>
            <w:r>
              <w:t xml:space="preserve"> tr</w:t>
            </w:r>
            <w:r>
              <w:t>ữ</w:t>
            </w:r>
            <w:r>
              <w:t xml:space="preserve"> 2-3 tháng; h</w:t>
            </w:r>
            <w:r>
              <w:t>ợ</w:t>
            </w:r>
            <w:r>
              <w:t>p đ</w:t>
            </w:r>
            <w:r>
              <w:t>ồ</w:t>
            </w:r>
            <w:r>
              <w:t>ng dài h</w:t>
            </w:r>
            <w:r>
              <w:t>ạ</w:t>
            </w:r>
            <w:r>
              <w:t>n; roadmap n</w:t>
            </w:r>
            <w:r>
              <w:t>ộ</w:t>
            </w:r>
            <w:r>
              <w:t>i đ</w:t>
            </w:r>
            <w:r>
              <w:t>ị</w:t>
            </w:r>
            <w:r>
              <w:t>a hóa 70% năm 2030</w:t>
            </w:r>
          </w:p>
        </w:tc>
      </w:tr>
      <w:tr w:rsidR="008F68C3" w14:paraId="2742C013" w14:textId="77777777">
        <w:tc>
          <w:tcPr>
            <w:tcW w:w="1980" w:type="dxa"/>
          </w:tcPr>
          <w:p w14:paraId="7225A98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Quy mô nh</w:t>
            </w:r>
            <w:r>
              <w:rPr>
                <w:b/>
                <w:bCs/>
              </w:rPr>
              <w:t>ỏ</w:t>
            </w:r>
          </w:p>
        </w:tc>
        <w:tc>
          <w:tcPr>
            <w:tcW w:w="1980" w:type="dxa"/>
          </w:tcPr>
          <w:p w14:paraId="29E49308" w14:textId="77777777" w:rsidR="008F68C3" w:rsidRDefault="0012558D">
            <w:pPr>
              <w:pStyle w:val="Compact"/>
            </w:pPr>
            <w:r>
              <w:t>Doanh thu d</w:t>
            </w:r>
            <w:r>
              <w:t>ự</w:t>
            </w:r>
            <w:r>
              <w:t xml:space="preserve"> ki</w:t>
            </w:r>
            <w:r>
              <w:t>ế</w:t>
            </w:r>
            <w:r>
              <w:t>n 18,36M USD/năm (GĐ1) vs. Siemens 100+ t</w:t>
            </w:r>
            <w:r>
              <w:t>ỷ</w:t>
            </w:r>
            <w:r>
              <w:t xml:space="preserve"> USD/năm</w:t>
            </w:r>
          </w:p>
        </w:tc>
        <w:tc>
          <w:tcPr>
            <w:tcW w:w="1980" w:type="dxa"/>
          </w:tcPr>
          <w:p w14:paraId="40E95360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th</w:t>
            </w:r>
            <w:r>
              <w:t>ế</w:t>
            </w:r>
            <w:r>
              <w:t xml:space="preserve"> đàm phán v</w:t>
            </w:r>
            <w:r>
              <w:t>ớ</w:t>
            </w:r>
            <w:r>
              <w:t>i nhà cung c</w:t>
            </w:r>
            <w:r>
              <w:t>ấ</w:t>
            </w:r>
            <w:r>
              <w:t>p, khó compete v</w:t>
            </w:r>
            <w:r>
              <w:t>ề</w:t>
            </w:r>
            <w:r>
              <w:t xml:space="preserve"> giá v</w:t>
            </w:r>
            <w:r>
              <w:t>ớ</w:t>
            </w:r>
            <w:r>
              <w:t>i ông l</w:t>
            </w:r>
            <w:r>
              <w:t>ớ</w:t>
            </w:r>
            <w:r>
              <w:t>n</w:t>
            </w:r>
          </w:p>
        </w:tc>
        <w:tc>
          <w:tcPr>
            <w:tcW w:w="1980" w:type="dxa"/>
          </w:tcPr>
          <w:p w14:paraId="52306FED" w14:textId="77777777" w:rsidR="008F68C3" w:rsidRDefault="0012558D">
            <w:pPr>
              <w:pStyle w:val="Compact"/>
            </w:pPr>
            <w:r>
              <w:t>Focus niche market (DNNVV Vi</w:t>
            </w:r>
            <w:r>
              <w:t>ệ</w:t>
            </w:r>
            <w:r>
              <w:t>t Nam), differentiation (customization, service), partnership (group buying)</w:t>
            </w:r>
          </w:p>
        </w:tc>
      </w:tr>
      <w:tr w:rsidR="008F68C3" w14:paraId="03DACE4C" w14:textId="77777777">
        <w:tc>
          <w:tcPr>
            <w:tcW w:w="1980" w:type="dxa"/>
          </w:tcPr>
          <w:p w14:paraId="46CF5EB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</w:t>
            </w:r>
            <w:r>
              <w:rPr>
                <w:b/>
                <w:bCs/>
              </w:rPr>
              <w:t xml:space="preserve"> Kinh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m xu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kh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u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 ch</w:t>
            </w:r>
            <w:r>
              <w:rPr>
                <w:b/>
                <w:bCs/>
              </w:rPr>
              <w:t>ế</w:t>
            </w:r>
          </w:p>
        </w:tc>
        <w:tc>
          <w:tcPr>
            <w:tcW w:w="1980" w:type="dxa"/>
          </w:tcPr>
          <w:p w14:paraId="1C72373A" w14:textId="77777777" w:rsidR="008F68C3" w:rsidRDefault="0012558D">
            <w:pPr>
              <w:pStyle w:val="Compact"/>
            </w:pPr>
            <w:r>
              <w:t>Chưa có m</w:t>
            </w:r>
            <w:r>
              <w:t>ạ</w:t>
            </w:r>
            <w:r>
              <w:t>ng lư</w:t>
            </w:r>
            <w:r>
              <w:t>ớ</w:t>
            </w:r>
            <w:r>
              <w:t>i phân ph</w:t>
            </w:r>
            <w:r>
              <w:t>ố</w:t>
            </w:r>
            <w:r>
              <w:t>i qu</w:t>
            </w:r>
            <w:r>
              <w:t>ố</w:t>
            </w:r>
            <w:r>
              <w:t>c t</w:t>
            </w:r>
            <w:r>
              <w:t>ế</w:t>
            </w:r>
            <w:r>
              <w:t>, chưa hi</w:t>
            </w:r>
            <w:r>
              <w:t>ể</w:t>
            </w:r>
            <w:r>
              <w:t>u văn hóa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ASEAN</w:t>
            </w:r>
          </w:p>
        </w:tc>
        <w:tc>
          <w:tcPr>
            <w:tcW w:w="1980" w:type="dxa"/>
          </w:tcPr>
          <w:p w14:paraId="64BD793F" w14:textId="77777777" w:rsidR="008F68C3" w:rsidRDefault="0012558D">
            <w:pPr>
              <w:pStyle w:val="Compact"/>
            </w:pPr>
            <w:r>
              <w:t>Ch</w:t>
            </w:r>
            <w:r>
              <w:t>ậ</w:t>
            </w:r>
            <w:r>
              <w:t>m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sang ASEAN, m</w:t>
            </w:r>
            <w:r>
              <w:t>ấ</w:t>
            </w:r>
            <w:r>
              <w:t>t cơ h</w:t>
            </w:r>
            <w:r>
              <w:t>ộ</w:t>
            </w:r>
            <w:r>
              <w:t>i</w:t>
            </w:r>
          </w:p>
        </w:tc>
        <w:tc>
          <w:tcPr>
            <w:tcW w:w="1980" w:type="dxa"/>
          </w:tcPr>
          <w:p w14:paraId="53E1432C" w14:textId="77777777" w:rsidR="008F68C3" w:rsidRDefault="0012558D">
            <w:pPr>
              <w:pStyle w:val="Compact"/>
            </w:pPr>
            <w:r>
              <w:t>Thuê export manager có kinh nghi</w:t>
            </w:r>
            <w:r>
              <w:t>ệ</w:t>
            </w:r>
            <w:r>
              <w:t>m; partnership v</w:t>
            </w:r>
            <w:r>
              <w:t>ớ</w:t>
            </w:r>
            <w:r>
              <w:t>i distributor đ</w:t>
            </w:r>
            <w:r>
              <w:t>ị</w:t>
            </w:r>
            <w:r>
              <w:t>a phương; tham gia trade mission; certification qu</w:t>
            </w:r>
            <w:r>
              <w:t>ố</w:t>
            </w:r>
            <w:r>
              <w:t>c t</w:t>
            </w:r>
            <w:r>
              <w:t>ế</w:t>
            </w:r>
            <w:r>
              <w:t xml:space="preserve"> (CE, UL)</w:t>
            </w:r>
          </w:p>
        </w:tc>
      </w:tr>
      <w:tr w:rsidR="008F68C3" w14:paraId="2E82BC4C" w14:textId="77777777">
        <w:tc>
          <w:tcPr>
            <w:tcW w:w="1980" w:type="dxa"/>
          </w:tcPr>
          <w:p w14:paraId="7C28EE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nhân l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k</w:t>
            </w:r>
            <w:r>
              <w:rPr>
                <w:b/>
                <w:bCs/>
              </w:rPr>
              <w:t>ỹ</w:t>
            </w:r>
            <w:r>
              <w:rPr>
                <w:b/>
                <w:bCs/>
              </w:rPr>
              <w:t xml:space="preserve"> thu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1980" w:type="dxa"/>
          </w:tcPr>
          <w:p w14:paraId="4961338F" w14:textId="77777777" w:rsidR="008F68C3" w:rsidRDefault="0012558D">
            <w:pPr>
              <w:pStyle w:val="Compact"/>
            </w:pPr>
            <w:r>
              <w:t>Khó tuy</w:t>
            </w:r>
            <w:r>
              <w:t>ể</w:t>
            </w:r>
            <w:r>
              <w:t>n engineer IoT/Robotics có kinh nghi</w:t>
            </w:r>
            <w:r>
              <w:t>ệ</w:t>
            </w:r>
            <w:r>
              <w:t>m; turnover cao (15-20%/năm)</w:t>
            </w:r>
          </w:p>
        </w:tc>
        <w:tc>
          <w:tcPr>
            <w:tcW w:w="1980" w:type="dxa"/>
          </w:tcPr>
          <w:p w14:paraId="3103DEAD" w14:textId="77777777" w:rsidR="008F68C3" w:rsidRDefault="0012558D">
            <w:pPr>
              <w:pStyle w:val="Compact"/>
            </w:pPr>
            <w:r>
              <w:t>Ch</w:t>
            </w:r>
            <w:r>
              <w:t>ậ</w:t>
            </w:r>
            <w:r>
              <w:t>m R&amp;D, ch</w:t>
            </w:r>
            <w:r>
              <w:t>ấ</w:t>
            </w:r>
            <w:r>
              <w:t>t lư</w:t>
            </w:r>
            <w:r>
              <w:t>ợ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không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  <w:tc>
          <w:tcPr>
            <w:tcW w:w="1980" w:type="dxa"/>
          </w:tcPr>
          <w:p w14:paraId="7C8251A2" w14:textId="77777777" w:rsidR="008F68C3" w:rsidRDefault="0012558D">
            <w:pPr>
              <w:pStyle w:val="Compact"/>
            </w:pPr>
            <w:r>
              <w:t>Lương c</w:t>
            </w:r>
            <w:r>
              <w:t>ạ</w:t>
            </w:r>
            <w:r>
              <w:t>nh tranh +30% market; ESOP 10-15%; training n</w:t>
            </w:r>
            <w:r>
              <w:t>ộ</w:t>
            </w:r>
            <w:r>
              <w:t>i b</w:t>
            </w:r>
            <w:r>
              <w:t>ộ</w:t>
            </w:r>
            <w:r>
              <w:t>; h</w:t>
            </w:r>
            <w:r>
              <w:t>ợ</w:t>
            </w:r>
            <w:r>
              <w:t>p tác 4 trư</w:t>
            </w:r>
            <w:r>
              <w:t>ờ</w:t>
            </w:r>
            <w:r>
              <w:t>ng ĐH; offshore team (India, Philippines)</w:t>
            </w:r>
          </w:p>
        </w:tc>
      </w:tr>
      <w:tr w:rsidR="008F68C3" w14:paraId="7AAC850A" w14:textId="77777777">
        <w:tc>
          <w:tcPr>
            <w:tcW w:w="1980" w:type="dxa"/>
          </w:tcPr>
          <w:p w14:paraId="687E80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 ch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cho marketing</w:t>
            </w:r>
          </w:p>
        </w:tc>
        <w:tc>
          <w:tcPr>
            <w:tcW w:w="1980" w:type="dxa"/>
          </w:tcPr>
          <w:p w14:paraId="5818A1B5" w14:textId="77777777" w:rsidR="008F68C3" w:rsidRDefault="0012558D">
            <w:pPr>
              <w:pStyle w:val="Compact"/>
            </w:pPr>
            <w:r>
              <w:t>Ngân sách marketing 2-3% doanh thu vs. đ</w:t>
            </w:r>
            <w:r>
              <w:t>ố</w:t>
            </w:r>
            <w:r>
              <w:t>i th</w:t>
            </w:r>
            <w:r>
              <w:t>ủ</w:t>
            </w:r>
            <w:r>
              <w:t xml:space="preserve"> 5-10%</w:t>
            </w:r>
          </w:p>
        </w:tc>
        <w:tc>
          <w:tcPr>
            <w:tcW w:w="1980" w:type="dxa"/>
          </w:tcPr>
          <w:p w14:paraId="44009012" w14:textId="77777777" w:rsidR="008F68C3" w:rsidRDefault="0012558D">
            <w:pPr>
              <w:pStyle w:val="Compact"/>
            </w:pPr>
            <w:r>
              <w:t>Brand awareness th</w:t>
            </w:r>
            <w:r>
              <w:t>ấ</w:t>
            </w:r>
            <w:r>
              <w:t>p, khó c</w:t>
            </w:r>
            <w:r>
              <w:t>ạ</w:t>
            </w:r>
            <w:r>
              <w:t>nh tranh</w:t>
            </w:r>
          </w:p>
        </w:tc>
        <w:tc>
          <w:tcPr>
            <w:tcW w:w="1980" w:type="dxa"/>
          </w:tcPr>
          <w:p w14:paraId="64A3CAEB" w14:textId="77777777" w:rsidR="008F68C3" w:rsidRDefault="0012558D">
            <w:pPr>
              <w:pStyle w:val="Compact"/>
            </w:pPr>
            <w:r>
              <w:t>Focus digital market</w:t>
            </w:r>
            <w:r>
              <w:t>ing (ROI cao); partnership co-marketing; PR/media relations; content marketing; referral program</w:t>
            </w:r>
          </w:p>
        </w:tc>
      </w:tr>
      <w:tr w:rsidR="008F68C3" w14:paraId="67648539" w14:textId="77777777">
        <w:tc>
          <w:tcPr>
            <w:tcW w:w="1980" w:type="dxa"/>
          </w:tcPr>
          <w:p w14:paraId="4778D18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Chưa có ecosystem</w:t>
            </w:r>
          </w:p>
        </w:tc>
        <w:tc>
          <w:tcPr>
            <w:tcW w:w="1980" w:type="dxa"/>
          </w:tcPr>
          <w:p w14:paraId="010A5241" w14:textId="77777777" w:rsidR="008F68C3" w:rsidRDefault="0012558D">
            <w:pPr>
              <w:pStyle w:val="Compact"/>
            </w:pPr>
            <w:r>
              <w:t>Chưa có app store, developer community, integration partners</w:t>
            </w:r>
          </w:p>
        </w:tc>
        <w:tc>
          <w:tcPr>
            <w:tcW w:w="1980" w:type="dxa"/>
          </w:tcPr>
          <w:p w14:paraId="04023BEB" w14:textId="77777777" w:rsidR="008F68C3" w:rsidRDefault="0012558D">
            <w:pPr>
              <w:pStyle w:val="Compact"/>
            </w:pPr>
            <w:r>
              <w:t>Khó tích h</w:t>
            </w:r>
            <w:r>
              <w:t>ợ</w:t>
            </w:r>
            <w:r>
              <w:t>p v</w:t>
            </w:r>
            <w:r>
              <w:t>ớ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khách hàng, h</w:t>
            </w:r>
            <w:r>
              <w:t>ạ</w:t>
            </w:r>
            <w:r>
              <w:t>n ch</w:t>
            </w:r>
            <w:r>
              <w:t>ế</w:t>
            </w:r>
            <w:r>
              <w:t xml:space="preserve"> kh</w:t>
            </w:r>
            <w:r>
              <w:t>ả</w:t>
            </w:r>
            <w:r>
              <w:t xml:space="preserve"> năng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</w:t>
            </w:r>
          </w:p>
        </w:tc>
        <w:tc>
          <w:tcPr>
            <w:tcW w:w="1980" w:type="dxa"/>
          </w:tcPr>
          <w:p w14:paraId="64C1519B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Op</w:t>
            </w:r>
            <w:r>
              <w:t>en API năm 2027; developer program năm 2028; partnership v</w:t>
            </w:r>
            <w:r>
              <w:t>ớ</w:t>
            </w:r>
            <w:r>
              <w:t>i SI (system integrator)</w:t>
            </w:r>
          </w:p>
        </w:tc>
      </w:tr>
    </w:tbl>
    <w:p w14:paraId="1657DB76" w14:textId="77777777" w:rsidR="008F68C3" w:rsidRDefault="0012558D">
      <w:pPr>
        <w:pStyle w:val="BodyText"/>
      </w:pPr>
      <w:r>
        <w:rPr>
          <w:b/>
          <w:bCs/>
        </w:rPr>
        <w:t>OPPORTUNITIES (Cơ h</w:t>
      </w:r>
      <w:r>
        <w:rPr>
          <w:b/>
          <w:bCs/>
        </w:rPr>
        <w:t>ộ</w:t>
      </w:r>
      <w:r>
        <w:rPr>
          <w:b/>
          <w:bCs/>
        </w:rPr>
        <w:t>i):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012A164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438B0C18" w14:textId="77777777" w:rsidR="008F68C3" w:rsidRDefault="0012558D">
            <w:pPr>
              <w:pStyle w:val="Compact"/>
            </w:pPr>
            <w:r>
              <w:t>Cơ h</w:t>
            </w:r>
            <w:r>
              <w:t>ộ</w:t>
            </w:r>
            <w:r>
              <w:t>i</w:t>
            </w:r>
          </w:p>
        </w:tc>
        <w:tc>
          <w:tcPr>
            <w:tcW w:w="1980" w:type="dxa"/>
          </w:tcPr>
          <w:p w14:paraId="485BC079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02F3ADF0" w14:textId="77777777" w:rsidR="008F68C3" w:rsidRDefault="0012558D">
            <w:pPr>
              <w:pStyle w:val="Compact"/>
            </w:pPr>
            <w:r>
              <w:t>Quy mô</w:t>
            </w:r>
          </w:p>
        </w:tc>
        <w:tc>
          <w:tcPr>
            <w:tcW w:w="1980" w:type="dxa"/>
          </w:tcPr>
          <w:p w14:paraId="59648AB5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khai thác</w:t>
            </w:r>
          </w:p>
        </w:tc>
      </w:tr>
      <w:tr w:rsidR="008F68C3" w14:paraId="7D8621EA" w14:textId="77777777">
        <w:tc>
          <w:tcPr>
            <w:tcW w:w="1980" w:type="dxa"/>
          </w:tcPr>
          <w:p w14:paraId="46A568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VN 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26,2%/năm</w:t>
            </w:r>
          </w:p>
        </w:tc>
        <w:tc>
          <w:tcPr>
            <w:tcW w:w="1980" w:type="dxa"/>
          </w:tcPr>
          <w:p w14:paraId="52968947" w14:textId="77777777" w:rsidR="008F68C3" w:rsidRDefault="0012558D">
            <w:pPr>
              <w:pStyle w:val="Compact"/>
            </w:pPr>
            <w:r>
              <w:t>IoT VN: 4,2 t</w:t>
            </w:r>
            <w:r>
              <w:t>ỷ</w:t>
            </w:r>
            <w:r>
              <w:t xml:space="preserve"> USD (2024) → 13,2 t</w:t>
            </w:r>
            <w:r>
              <w:t>ỷ</w:t>
            </w:r>
            <w:r>
              <w:t xml:space="preserve"> USD (2030), nhanh nh</w:t>
            </w:r>
            <w:r>
              <w:t>ấ</w:t>
            </w:r>
            <w:r>
              <w:t>t ASEAN</w:t>
            </w:r>
          </w:p>
        </w:tc>
        <w:tc>
          <w:tcPr>
            <w:tcW w:w="1980" w:type="dxa"/>
          </w:tcPr>
          <w:p w14:paraId="741D4F11" w14:textId="77777777" w:rsidR="008F68C3" w:rsidRDefault="0012558D">
            <w:pPr>
              <w:pStyle w:val="Compact"/>
            </w:pPr>
            <w:r>
              <w:t>TAM 13,2 t</w:t>
            </w:r>
            <w:r>
              <w:t>ỷ</w:t>
            </w:r>
            <w:r>
              <w:t xml:space="preserve"> USD năm 2030</w:t>
            </w:r>
          </w:p>
        </w:tc>
        <w:tc>
          <w:tcPr>
            <w:tcW w:w="1980" w:type="dxa"/>
          </w:tcPr>
          <w:p w14:paraId="236F3D0F" w14:textId="77777777" w:rsidR="008F68C3" w:rsidRDefault="0012558D">
            <w:pPr>
              <w:pStyle w:val="Compact"/>
            </w:pPr>
            <w:r>
              <w:t>Focus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n</w:t>
            </w:r>
            <w:r>
              <w:t>ộ</w:t>
            </w:r>
            <w:r>
              <w:t>i đ</w:t>
            </w:r>
            <w:r>
              <w:t>ị</w:t>
            </w:r>
            <w:r>
              <w:t>a GĐ1-2; sales team 20 ngư</w:t>
            </w:r>
            <w:r>
              <w:t>ờ</w:t>
            </w:r>
            <w:r>
              <w:t>i; 5 distributors; online platform</w:t>
            </w:r>
          </w:p>
        </w:tc>
      </w:tr>
      <w:tr w:rsidR="008F68C3" w14:paraId="5DA96456" w14:textId="77777777">
        <w:tc>
          <w:tcPr>
            <w:tcW w:w="1980" w:type="dxa"/>
          </w:tcPr>
          <w:p w14:paraId="1DD01A6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Chính sách ưu đãi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cao</w:t>
            </w:r>
          </w:p>
        </w:tc>
        <w:tc>
          <w:tcPr>
            <w:tcW w:w="1980" w:type="dxa"/>
          </w:tcPr>
          <w:p w14:paraId="53928A5C" w14:textId="77777777" w:rsidR="008F68C3" w:rsidRDefault="0012558D">
            <w:pPr>
              <w:pStyle w:val="Compact"/>
            </w:pPr>
            <w:r>
              <w:t>QĐ 38/2020, QĐ 2117 (2 t</w:t>
            </w:r>
            <w:r>
              <w:t>ỷ</w:t>
            </w:r>
            <w:r>
              <w:t xml:space="preserve"> USD R&amp;D grant), NĐ </w:t>
            </w:r>
            <w:r>
              <w:t>76/2018</w:t>
            </w:r>
          </w:p>
        </w:tc>
        <w:tc>
          <w:tcPr>
            <w:tcW w:w="1980" w:type="dxa"/>
          </w:tcPr>
          <w:p w14:paraId="37D2BF31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t ki</w:t>
            </w:r>
            <w:r>
              <w:t>ệ</w:t>
            </w:r>
            <w:r>
              <w:t>m 15-25% thu</w:t>
            </w:r>
            <w:r>
              <w:t>ế</w:t>
            </w:r>
            <w:r>
              <w:t>, nh</w:t>
            </w:r>
            <w:r>
              <w:t>ậ</w:t>
            </w:r>
            <w:r>
              <w:t>n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 2M USD</w:t>
            </w:r>
          </w:p>
        </w:tc>
        <w:tc>
          <w:tcPr>
            <w:tcW w:w="1980" w:type="dxa"/>
          </w:tcPr>
          <w:p w14:paraId="2AFD977D" w14:textId="77777777" w:rsidR="008F68C3" w:rsidRDefault="0012558D">
            <w:pPr>
              <w:pStyle w:val="Compact"/>
            </w:pPr>
            <w:r>
              <w:t>Đăng ký d</w:t>
            </w:r>
            <w:r>
              <w:t>ự</w:t>
            </w:r>
            <w:r>
              <w:t xml:space="preserve"> án công ngh</w:t>
            </w:r>
            <w:r>
              <w:t>ệ</w:t>
            </w:r>
            <w:r>
              <w:t xml:space="preserve"> cao; t</w:t>
            </w:r>
            <w:r>
              <w:t>ậ</w:t>
            </w:r>
            <w:r>
              <w:t>n d</w:t>
            </w:r>
            <w:r>
              <w:t>ụ</w:t>
            </w:r>
            <w:r>
              <w:t>ng ưu đãi thu</w:t>
            </w:r>
            <w:r>
              <w:t>ế</w:t>
            </w:r>
            <w:r>
              <w:t>; xin R&amp;D grant hàng năm</w:t>
            </w:r>
          </w:p>
        </w:tc>
      </w:tr>
      <w:tr w:rsidR="008F68C3" w14:paraId="15A73202" w14:textId="77777777">
        <w:tc>
          <w:tcPr>
            <w:tcW w:w="1980" w:type="dxa"/>
          </w:tcPr>
          <w:p w14:paraId="467B0D7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83.035 DNNVV 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CDS</w:t>
            </w:r>
          </w:p>
        </w:tc>
        <w:tc>
          <w:tcPr>
            <w:tcW w:w="1980" w:type="dxa"/>
          </w:tcPr>
          <w:p w14:paraId="79C12A81" w14:textId="77777777" w:rsidR="008F68C3" w:rsidRDefault="0012558D">
            <w:pPr>
              <w:pStyle w:val="Compact"/>
            </w:pPr>
            <w:r>
              <w:t>DNNVV doanh thu &gt;20 t</w:t>
            </w:r>
            <w:r>
              <w:t>ỷ</w:t>
            </w:r>
            <w:r>
              <w:t xml:space="preserve"> VNĐ, l</w:t>
            </w:r>
            <w:r>
              <w:t>ợ</w:t>
            </w:r>
            <w:r>
              <w:t>i nhu</w:t>
            </w:r>
            <w:r>
              <w:t>ậ</w:t>
            </w:r>
            <w:r>
              <w:t>n &gt;1 t</w:t>
            </w:r>
            <w:r>
              <w:t>ỷ</w:t>
            </w:r>
            <w:r>
              <w:t xml:space="preserve"> VNĐ, nhân s</w:t>
            </w:r>
            <w:r>
              <w:t>ự</w:t>
            </w:r>
            <w:r>
              <w:t xml:space="preserve"> &gt;50 ngư</w:t>
            </w:r>
            <w:r>
              <w:t>ờ</w:t>
            </w:r>
            <w:r>
              <w:t>i</w:t>
            </w:r>
          </w:p>
        </w:tc>
        <w:tc>
          <w:tcPr>
            <w:tcW w:w="1980" w:type="dxa"/>
          </w:tcPr>
          <w:p w14:paraId="02889C9D" w14:textId="77777777" w:rsidR="008F68C3" w:rsidRDefault="0012558D">
            <w:pPr>
              <w:pStyle w:val="Compact"/>
            </w:pPr>
            <w:r>
              <w:t>SAM 3,5-4,5 t</w:t>
            </w:r>
            <w:r>
              <w:t>ỷ</w:t>
            </w:r>
            <w:r>
              <w:t xml:space="preserve"> USD (30-35% TAM VN)</w:t>
            </w:r>
          </w:p>
        </w:tc>
        <w:tc>
          <w:tcPr>
            <w:tcW w:w="1980" w:type="dxa"/>
          </w:tcPr>
          <w:p w14:paraId="4DECEF5A" w14:textId="77777777" w:rsidR="008F68C3" w:rsidRDefault="0012558D">
            <w:pPr>
              <w:pStyle w:val="Compact"/>
            </w:pPr>
            <w:r>
              <w:t>Target Early Adopters (FDI, t</w:t>
            </w:r>
            <w:r>
              <w:t>ậ</w:t>
            </w:r>
            <w:r>
              <w:t>p đoàn) GĐ1; Pragmatists (DNNVV l</w:t>
            </w:r>
            <w:r>
              <w:t>ớ</w:t>
            </w:r>
            <w:r>
              <w:t>n) GĐ2; Conservatives (DNNVV nh</w:t>
            </w:r>
            <w:r>
              <w:t>ỏ</w:t>
            </w:r>
            <w:r>
              <w:t>) GĐ3</w:t>
            </w:r>
          </w:p>
        </w:tc>
      </w:tr>
      <w:tr w:rsidR="008F68C3" w14:paraId="17C1D38D" w14:textId="77777777">
        <w:tc>
          <w:tcPr>
            <w:tcW w:w="1980" w:type="dxa"/>
          </w:tcPr>
          <w:p w14:paraId="4A3626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China Plus One</w:t>
            </w:r>
          </w:p>
        </w:tc>
        <w:tc>
          <w:tcPr>
            <w:tcW w:w="1980" w:type="dxa"/>
          </w:tcPr>
          <w:p w14:paraId="1A7C8462" w14:textId="77777777" w:rsidR="008F68C3" w:rsidRDefault="0012558D">
            <w:pPr>
              <w:pStyle w:val="Compact"/>
            </w:pPr>
            <w:r>
              <w:t>Samsung, LG, Panasonic, Toyota, H</w:t>
            </w:r>
            <w:r>
              <w:t>onda chuy</w:t>
            </w:r>
            <w:r>
              <w:t>ể</w:t>
            </w:r>
            <w:r>
              <w:t>n s</w:t>
            </w:r>
            <w:r>
              <w:t>ả</w:t>
            </w:r>
            <w:r>
              <w:t>n xu</w:t>
            </w:r>
            <w:r>
              <w:t>ấ</w:t>
            </w:r>
            <w:r>
              <w:t>t sang VN; FDI 35-40 t</w:t>
            </w:r>
            <w:r>
              <w:t>ỷ</w:t>
            </w:r>
            <w:r>
              <w:t xml:space="preserve"> USD/năm</w:t>
            </w:r>
          </w:p>
        </w:tc>
        <w:tc>
          <w:tcPr>
            <w:tcW w:w="1980" w:type="dxa"/>
          </w:tcPr>
          <w:p w14:paraId="35EF76A0" w14:textId="77777777" w:rsidR="008F68C3" w:rsidRDefault="0012558D">
            <w:pPr>
              <w:pStyle w:val="Compact"/>
            </w:pPr>
            <w:r>
              <w:t>36.000 d</w:t>
            </w:r>
            <w:r>
              <w:t>ự</w:t>
            </w:r>
            <w:r>
              <w:t xml:space="preserve"> án FDI, 60% trong manufacturing</w:t>
            </w:r>
          </w:p>
        </w:tc>
        <w:tc>
          <w:tcPr>
            <w:tcW w:w="1980" w:type="dxa"/>
          </w:tcPr>
          <w:p w14:paraId="3EA6957E" w14:textId="77777777" w:rsidR="008F68C3" w:rsidRDefault="0012558D">
            <w:pPr>
              <w:pStyle w:val="Compact"/>
            </w:pPr>
            <w:r>
              <w:t>Partnership v</w:t>
            </w:r>
            <w:r>
              <w:t>ớ</w:t>
            </w:r>
            <w:r>
              <w:t>i FDI (Samsung, LG); tender cho d</w:t>
            </w:r>
            <w:r>
              <w:t>ự</w:t>
            </w:r>
            <w:r>
              <w:t xml:space="preserve"> án FDI; localization requirement</w:t>
            </w:r>
          </w:p>
        </w:tc>
      </w:tr>
      <w:tr w:rsidR="008F68C3" w14:paraId="54AB56F8" w14:textId="77777777">
        <w:tc>
          <w:tcPr>
            <w:tcW w:w="1980" w:type="dxa"/>
          </w:tcPr>
          <w:p w14:paraId="01DD74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ASEAN 59,5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USD năm 2030</w:t>
            </w:r>
          </w:p>
        </w:tc>
        <w:tc>
          <w:tcPr>
            <w:tcW w:w="1980" w:type="dxa"/>
          </w:tcPr>
          <w:p w14:paraId="27C5A060" w14:textId="77777777" w:rsidR="008F68C3" w:rsidRDefault="0012558D">
            <w:pPr>
              <w:pStyle w:val="Compact"/>
            </w:pPr>
            <w:r>
              <w:t>Singapore, Thailand, Indonesia, Malaysia, Philippi</w:t>
            </w:r>
            <w:r>
              <w:t>nes tăng trư</w:t>
            </w:r>
            <w:r>
              <w:t>ở</w:t>
            </w:r>
            <w:r>
              <w:t>ng 13-21%/năm</w:t>
            </w:r>
          </w:p>
        </w:tc>
        <w:tc>
          <w:tcPr>
            <w:tcW w:w="1980" w:type="dxa"/>
          </w:tcPr>
          <w:p w14:paraId="63A64A22" w14:textId="77777777" w:rsidR="008F68C3" w:rsidRDefault="0012558D">
            <w:pPr>
              <w:pStyle w:val="Compact"/>
            </w:pPr>
            <w:r>
              <w:t>TAM ASEAN 59,5 t</w:t>
            </w:r>
            <w:r>
              <w:t>ỷ</w:t>
            </w:r>
            <w:r>
              <w:t xml:space="preserve"> USD, SAM 5-8 t</w:t>
            </w:r>
            <w:r>
              <w:t>ỷ</w:t>
            </w:r>
            <w:r>
              <w:t xml:space="preserve"> USD</w:t>
            </w:r>
          </w:p>
        </w:tc>
        <w:tc>
          <w:tcPr>
            <w:tcW w:w="1980" w:type="dxa"/>
          </w:tcPr>
          <w:p w14:paraId="7D76E13A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kh</w:t>
            </w:r>
            <w:r>
              <w:t>ẩ</w:t>
            </w:r>
            <w:r>
              <w:t>u 35% doanh thu; service center Singapore GĐ2; distributor Thailand, Indonesia</w:t>
            </w:r>
          </w:p>
        </w:tc>
      </w:tr>
      <w:tr w:rsidR="008F68C3" w14:paraId="6A652BE7" w14:textId="77777777">
        <w:tc>
          <w:tcPr>
            <w:tcW w:w="1980" w:type="dxa"/>
          </w:tcPr>
          <w:p w14:paraId="4C344D5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EVFTA, CPTPP, RCEP</w:t>
            </w:r>
          </w:p>
        </w:tc>
        <w:tc>
          <w:tcPr>
            <w:tcW w:w="1980" w:type="dxa"/>
          </w:tcPr>
          <w:p w14:paraId="0D872BD8" w14:textId="77777777" w:rsidR="008F68C3" w:rsidRDefault="0012558D">
            <w:pPr>
              <w:pStyle w:val="Compact"/>
            </w:pPr>
            <w:r>
              <w:t>Thu</w:t>
            </w:r>
            <w:r>
              <w:t>ế</w:t>
            </w:r>
            <w:r>
              <w:t xml:space="preserve"> quan 0-5% xu</w:t>
            </w:r>
            <w:r>
              <w:t>ấ</w:t>
            </w:r>
            <w:r>
              <w:t>t kh</w:t>
            </w:r>
            <w:r>
              <w:t>ẩ</w:t>
            </w:r>
            <w:r>
              <w:t>u VN → ASEAN, EU, US, Japan</w:t>
            </w:r>
          </w:p>
        </w:tc>
        <w:tc>
          <w:tcPr>
            <w:tcW w:w="1980" w:type="dxa"/>
          </w:tcPr>
          <w:p w14:paraId="15A9A3E9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t ki</w:t>
            </w:r>
            <w:r>
              <w:t>ệ</w:t>
            </w:r>
            <w:r>
              <w:t>m 10-15% chi phí xu</w:t>
            </w:r>
            <w:r>
              <w:t>ấ</w:t>
            </w:r>
            <w:r>
              <w:t>t kh</w:t>
            </w:r>
            <w:r>
              <w:t>ẩ</w:t>
            </w:r>
            <w:r>
              <w:t>u</w:t>
            </w:r>
          </w:p>
        </w:tc>
        <w:tc>
          <w:tcPr>
            <w:tcW w:w="1980" w:type="dxa"/>
          </w:tcPr>
          <w:p w14:paraId="2801DC17" w14:textId="77777777" w:rsidR="008F68C3" w:rsidRDefault="0012558D">
            <w:pPr>
              <w:pStyle w:val="Compact"/>
            </w:pPr>
            <w:r>
              <w:t>T</w:t>
            </w:r>
            <w:r>
              <w:t>ậ</w:t>
            </w:r>
            <w:r>
              <w:t>n d</w:t>
            </w:r>
            <w:r>
              <w:t>ụ</w:t>
            </w:r>
            <w:r>
              <w:t>ng C/O (Certificate of Origin); xu</w:t>
            </w:r>
            <w:r>
              <w:t>ấ</w:t>
            </w:r>
            <w:r>
              <w:t>t kh</w:t>
            </w:r>
            <w:r>
              <w:t>ẩ</w:t>
            </w:r>
            <w:r>
              <w:t>u s</w:t>
            </w:r>
            <w:r>
              <w:t>ớ</w:t>
            </w:r>
            <w:r>
              <w:t>m (GĐ1: 8,6% DT)</w:t>
            </w:r>
          </w:p>
        </w:tc>
      </w:tr>
      <w:tr w:rsidR="008F68C3" w14:paraId="34CED6A3" w14:textId="77777777">
        <w:tc>
          <w:tcPr>
            <w:tcW w:w="1980" w:type="dxa"/>
          </w:tcPr>
          <w:p w14:paraId="46523D0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Smart City (8 TP thí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m)</w:t>
            </w:r>
          </w:p>
        </w:tc>
        <w:tc>
          <w:tcPr>
            <w:tcW w:w="1980" w:type="dxa"/>
          </w:tcPr>
          <w:p w14:paraId="5BFCC010" w14:textId="77777777" w:rsidR="008F68C3" w:rsidRDefault="0012558D">
            <w:pPr>
              <w:pStyle w:val="Compact"/>
            </w:pPr>
            <w:r>
              <w:t>Hà N</w:t>
            </w:r>
            <w:r>
              <w:t>ộ</w:t>
            </w:r>
            <w:r>
              <w:t>i, TP.HCM, Đà N</w:t>
            </w:r>
            <w:r>
              <w:t>ẵ</w:t>
            </w:r>
            <w:r>
              <w:t>ng, C</w:t>
            </w:r>
            <w:r>
              <w:t>ầ</w:t>
            </w:r>
            <w:r>
              <w:t>n Thơ, Buôn Ma Thu</w:t>
            </w:r>
            <w:r>
              <w:t>ộ</w:t>
            </w:r>
            <w:r>
              <w:t>t, Hu</w:t>
            </w:r>
            <w:r>
              <w:t>ế</w:t>
            </w:r>
            <w:r>
              <w:t>, H</w:t>
            </w:r>
            <w:r>
              <w:t>ạ</w:t>
            </w:r>
            <w:r>
              <w:t xml:space="preserve"> Long, Phú Qu</w:t>
            </w:r>
            <w:r>
              <w:t>ố</w:t>
            </w:r>
            <w:r>
              <w:t>c</w:t>
            </w:r>
          </w:p>
        </w:tc>
        <w:tc>
          <w:tcPr>
            <w:tcW w:w="1980" w:type="dxa"/>
          </w:tcPr>
          <w:p w14:paraId="0A610354" w14:textId="77777777" w:rsidR="008F68C3" w:rsidRDefault="0012558D">
            <w:pPr>
              <w:pStyle w:val="Compact"/>
            </w:pPr>
            <w:r>
              <w:t>Đ</w:t>
            </w:r>
            <w:r>
              <w:t>ầ</w:t>
            </w:r>
            <w:r>
              <w:t>u tư 5-10 t</w:t>
            </w:r>
            <w:r>
              <w:t>ỷ</w:t>
            </w:r>
            <w:r>
              <w:t xml:space="preserve"> USD/thành ph</w:t>
            </w:r>
            <w:r>
              <w:t>ố</w:t>
            </w:r>
          </w:p>
        </w:tc>
        <w:tc>
          <w:tcPr>
            <w:tcW w:w="1980" w:type="dxa"/>
          </w:tcPr>
          <w:p w14:paraId="46C95501" w14:textId="77777777" w:rsidR="008F68C3" w:rsidRDefault="0012558D">
            <w:pPr>
              <w:pStyle w:val="Compact"/>
            </w:pPr>
            <w:r>
              <w:t>Tender IoT Gateway, Sensor cho smart traffic, smart lighting, waste management</w:t>
            </w:r>
          </w:p>
        </w:tc>
      </w:tr>
      <w:tr w:rsidR="008F68C3" w14:paraId="1349C857" w14:textId="77777777">
        <w:tc>
          <w:tcPr>
            <w:tcW w:w="1980" w:type="dxa"/>
          </w:tcPr>
          <w:p w14:paraId="7E0D0BC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đ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</w:t>
            </w:r>
          </w:p>
        </w:tc>
        <w:tc>
          <w:tcPr>
            <w:tcW w:w="1980" w:type="dxa"/>
          </w:tcPr>
          <w:p w14:paraId="558A701E" w14:textId="77777777" w:rsidR="008F68C3" w:rsidRDefault="0012558D">
            <w:pPr>
              <w:pStyle w:val="Compact"/>
            </w:pPr>
            <w:r>
              <w:t>Các công ty Vi</w:t>
            </w:r>
            <w:r>
              <w:t>ệ</w:t>
            </w:r>
            <w:r>
              <w:t>t Nam (FPT, Viettel, VNPT) t</w:t>
            </w:r>
            <w:r>
              <w:t>ậ</w:t>
            </w:r>
            <w:r>
              <w:t>p trung ph</w:t>
            </w:r>
            <w:r>
              <w:t>ầ</w:t>
            </w:r>
            <w:r>
              <w:t>n m</w:t>
            </w:r>
            <w:r>
              <w:t>ề</w:t>
            </w:r>
            <w:r>
              <w:t>m, ít s</w:t>
            </w:r>
            <w:r>
              <w:t>ả</w:t>
            </w:r>
            <w:r>
              <w:t>n xu</w:t>
            </w:r>
            <w:r>
              <w:t>ấ</w:t>
            </w:r>
            <w:r>
              <w:t>t ph</w:t>
            </w:r>
            <w:r>
              <w:t>ầ</w:t>
            </w:r>
            <w:r>
              <w:t>n c</w:t>
            </w:r>
            <w:r>
              <w:t>ứ</w:t>
            </w:r>
            <w:r>
              <w:t>ng</w:t>
            </w:r>
          </w:p>
        </w:tc>
        <w:tc>
          <w:tcPr>
            <w:tcW w:w="1980" w:type="dxa"/>
          </w:tcPr>
          <w:p w14:paraId="3AFC1507" w14:textId="77777777" w:rsidR="008F68C3" w:rsidRDefault="0012558D">
            <w:pPr>
              <w:pStyle w:val="Compact"/>
            </w:pPr>
            <w:r>
              <w:t>Market share local players &lt;10%</w:t>
            </w:r>
          </w:p>
        </w:tc>
        <w:tc>
          <w:tcPr>
            <w:tcW w:w="1980" w:type="dxa"/>
          </w:tcPr>
          <w:p w14:paraId="73BF771F" w14:textId="77777777" w:rsidR="008F68C3" w:rsidRDefault="0012558D">
            <w:pPr>
              <w:pStyle w:val="Compact"/>
            </w:pPr>
            <w:r>
              <w:t>F</w:t>
            </w:r>
            <w:r>
              <w:t>irst-mover advantage; build brand nhanh; lock-in customers s</w:t>
            </w:r>
            <w:r>
              <w:t>ớ</w:t>
            </w:r>
            <w:r>
              <w:t>m</w:t>
            </w:r>
          </w:p>
        </w:tc>
      </w:tr>
      <w:tr w:rsidR="008F68C3" w14:paraId="377AD6AB" w14:textId="77777777">
        <w:tc>
          <w:tcPr>
            <w:tcW w:w="1980" w:type="dxa"/>
          </w:tcPr>
          <w:p w14:paraId="109770A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9.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 (5G, Edge AI, Digital Twin)</w:t>
            </w:r>
          </w:p>
        </w:tc>
        <w:tc>
          <w:tcPr>
            <w:tcW w:w="1980" w:type="dxa"/>
          </w:tcPr>
          <w:p w14:paraId="1CC85463" w14:textId="77777777" w:rsidR="008F68C3" w:rsidRDefault="0012558D">
            <w:pPr>
              <w:pStyle w:val="Compact"/>
            </w:pPr>
            <w:r>
              <w:t>5G ph</w:t>
            </w:r>
            <w:r>
              <w:t>ủ</w:t>
            </w:r>
            <w:r>
              <w:t xml:space="preserve"> 20% (2024) → 70% (2030); Edge AI chip gi</w:t>
            </w:r>
            <w:r>
              <w:t>ả</w:t>
            </w:r>
            <w:r>
              <w:t>m giá 50% trong 2 năm</w:t>
            </w:r>
          </w:p>
        </w:tc>
        <w:tc>
          <w:tcPr>
            <w:tcW w:w="1980" w:type="dxa"/>
          </w:tcPr>
          <w:p w14:paraId="4C5A1E86" w14:textId="77777777" w:rsidR="008F68C3" w:rsidRDefault="0012558D">
            <w:pPr>
              <w:pStyle w:val="Compact"/>
            </w:pPr>
            <w:r>
              <w:t>T</w:t>
            </w:r>
            <w:r>
              <w:t>ạ</w:t>
            </w:r>
            <w:r>
              <w:t>o nhu c</w:t>
            </w:r>
            <w:r>
              <w:t>ầ</w:t>
            </w:r>
            <w:r>
              <w:t>u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>i (MK-300, AMR-1000)</w:t>
            </w:r>
          </w:p>
        </w:tc>
        <w:tc>
          <w:tcPr>
            <w:tcW w:w="1980" w:type="dxa"/>
          </w:tcPr>
          <w:p w14:paraId="3851DC3D" w14:textId="77777777" w:rsidR="008F68C3" w:rsidRDefault="0012558D">
            <w:pPr>
              <w:pStyle w:val="Compact"/>
            </w:pPr>
            <w:r>
              <w:t>R&amp;D s</w:t>
            </w:r>
            <w:r>
              <w:t>ả</w:t>
            </w:r>
            <w:r>
              <w:t>n ph</w:t>
            </w:r>
            <w:r>
              <w:t>ẩ</w:t>
            </w:r>
            <w:r>
              <w:t>m th</w:t>
            </w:r>
            <w:r>
              <w:t>ế</w:t>
            </w:r>
            <w:r>
              <w:t xml:space="preserve"> h</w:t>
            </w:r>
            <w:r>
              <w:t>ệ</w:t>
            </w:r>
            <w:r>
              <w:t xml:space="preserve"> m</w:t>
            </w:r>
            <w:r>
              <w:t>ớ</w:t>
            </w:r>
            <w:r>
              <w:t>i; early ad</w:t>
            </w:r>
            <w:r>
              <w:t>option công ngh</w:t>
            </w:r>
            <w:r>
              <w:t>ệ</w:t>
            </w:r>
            <w:r>
              <w:t>; partnership chip vendors</w:t>
            </w:r>
          </w:p>
        </w:tc>
      </w:tr>
      <w:tr w:rsidR="008F68C3" w14:paraId="01359330" w14:textId="77777777">
        <w:tc>
          <w:tcPr>
            <w:tcW w:w="1980" w:type="dxa"/>
          </w:tcPr>
          <w:p w14:paraId="7E8A350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10. M&amp;A và funding</w:t>
            </w:r>
          </w:p>
        </w:tc>
        <w:tc>
          <w:tcPr>
            <w:tcW w:w="1980" w:type="dxa"/>
          </w:tcPr>
          <w:p w14:paraId="17218F16" w14:textId="77777777" w:rsidR="008F68C3" w:rsidRDefault="0012558D">
            <w:pPr>
              <w:pStyle w:val="Compact"/>
            </w:pPr>
            <w:r>
              <w:t>ASEAN VC funds 60+ t</w:t>
            </w:r>
            <w:r>
              <w:t>ỷ</w:t>
            </w:r>
            <w:r>
              <w:t xml:space="preserve"> USD; Singapore Temasek, GIC, Vertex; VN VinaCapital, Mekong Capital</w:t>
            </w:r>
          </w:p>
        </w:tc>
        <w:tc>
          <w:tcPr>
            <w:tcW w:w="1980" w:type="dxa"/>
          </w:tcPr>
          <w:p w14:paraId="7D7AF95C" w14:textId="77777777" w:rsidR="008F68C3" w:rsidRDefault="0012558D">
            <w:pPr>
              <w:pStyle w:val="Compact"/>
            </w:pPr>
            <w:r>
              <w:t>Series A-B 5-20M USD kh</w:t>
            </w:r>
            <w:r>
              <w:t>ả</w:t>
            </w:r>
            <w:r>
              <w:t xml:space="preserve"> thi</w:t>
            </w:r>
          </w:p>
        </w:tc>
        <w:tc>
          <w:tcPr>
            <w:tcW w:w="1980" w:type="dxa"/>
          </w:tcPr>
          <w:p w14:paraId="71BD2B5D" w14:textId="77777777" w:rsidR="008F68C3" w:rsidRDefault="0012558D">
            <w:pPr>
              <w:pStyle w:val="Compact"/>
            </w:pPr>
            <w:r>
              <w:t>Roadshow Singapore Q4/2026; Series A 10M USD năm 2027; Exit năm 2032-2035</w:t>
            </w:r>
          </w:p>
        </w:tc>
      </w:tr>
    </w:tbl>
    <w:p w14:paraId="7F5C4A69" w14:textId="77777777" w:rsidR="008F68C3" w:rsidRDefault="0012558D">
      <w:pPr>
        <w:pStyle w:val="BodyText"/>
      </w:pPr>
      <w:r>
        <w:rPr>
          <w:b/>
          <w:bCs/>
        </w:rPr>
        <w:t>THREATS (Nguy cơ):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648519B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129FA445" w14:textId="77777777" w:rsidR="008F68C3" w:rsidRDefault="0012558D">
            <w:pPr>
              <w:pStyle w:val="Compact"/>
            </w:pPr>
            <w:r>
              <w:t>Nguy cơ</w:t>
            </w:r>
          </w:p>
        </w:tc>
        <w:tc>
          <w:tcPr>
            <w:tcW w:w="1980" w:type="dxa"/>
          </w:tcPr>
          <w:p w14:paraId="116DAF54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37EBEF33" w14:textId="77777777" w:rsidR="008F68C3" w:rsidRDefault="0012558D">
            <w:pPr>
              <w:pStyle w:val="Compact"/>
            </w:pPr>
            <w:r>
              <w:t>Xác su</w:t>
            </w:r>
            <w:r>
              <w:t>ấ</w:t>
            </w:r>
            <w:r>
              <w:t>t × Tác đ</w:t>
            </w:r>
            <w:r>
              <w:t>ộ</w:t>
            </w:r>
            <w:r>
              <w:t>ng</w:t>
            </w:r>
          </w:p>
        </w:tc>
        <w:tc>
          <w:tcPr>
            <w:tcW w:w="1980" w:type="dxa"/>
          </w:tcPr>
          <w:p w14:paraId="71444E84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</w:tr>
      <w:tr w:rsidR="008F68C3" w14:paraId="265CD48F" w14:textId="77777777">
        <w:tc>
          <w:tcPr>
            <w:tcW w:w="1980" w:type="dxa"/>
          </w:tcPr>
          <w:p w14:paraId="61391D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Trung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</w:t>
            </w:r>
          </w:p>
        </w:tc>
        <w:tc>
          <w:tcPr>
            <w:tcW w:w="1980" w:type="dxa"/>
          </w:tcPr>
          <w:p w14:paraId="673A5ABB" w14:textId="77777777" w:rsidR="008F68C3" w:rsidRDefault="0012558D">
            <w:pPr>
              <w:pStyle w:val="Compact"/>
            </w:pPr>
            <w:r>
              <w:t>Geek+, Quicktron, HIK Vision giá r</w:t>
            </w:r>
            <w:r>
              <w:t>ẻ</w:t>
            </w:r>
            <w:r>
              <w:t xml:space="preserve"> hơn 40-60%, ch</w:t>
            </w:r>
            <w:r>
              <w:t>ấ</w:t>
            </w:r>
            <w:r>
              <w:t>t lư</w:t>
            </w:r>
            <w:r>
              <w:t>ợ</w:t>
            </w:r>
            <w:r>
              <w:t>ng c</w:t>
            </w:r>
            <w:r>
              <w:t>ả</w:t>
            </w:r>
            <w:r>
              <w:t>i thi</w:t>
            </w:r>
            <w:r>
              <w:t>ệ</w:t>
            </w:r>
            <w:r>
              <w:t>n nhanh</w:t>
            </w:r>
          </w:p>
        </w:tc>
        <w:tc>
          <w:tcPr>
            <w:tcW w:w="1980" w:type="dxa"/>
          </w:tcPr>
          <w:p w14:paraId="44B7966B" w14:textId="77777777" w:rsidR="008F68C3" w:rsidRDefault="0012558D">
            <w:pPr>
              <w:pStyle w:val="Compact"/>
            </w:pPr>
            <w:r>
              <w:t xml:space="preserve">Cao × Cao = </w:t>
            </w:r>
            <w:r>
              <w:rPr>
                <w:b/>
                <w:bCs/>
              </w:rPr>
              <w:t>RPN 16</w:t>
            </w:r>
          </w:p>
        </w:tc>
        <w:tc>
          <w:tcPr>
            <w:tcW w:w="1980" w:type="dxa"/>
          </w:tcPr>
          <w:p w14:paraId="52126295" w14:textId="77777777" w:rsidR="008F68C3" w:rsidRDefault="0012558D">
            <w:pPr>
              <w:pStyle w:val="Compact"/>
            </w:pPr>
            <w:r>
              <w:t>Differentiation (quality, service, customization); brand Vi</w:t>
            </w:r>
            <w:r>
              <w:t>ệ</w:t>
            </w:r>
            <w:r>
              <w:t>t Nam; localization 70%; after-sales m</w:t>
            </w:r>
            <w:r>
              <w:t>ạ</w:t>
            </w:r>
            <w:r>
              <w:t>nh; education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v</w:t>
            </w:r>
            <w:r>
              <w:t>ề</w:t>
            </w:r>
            <w:r>
              <w:t xml:space="preserve"> TCO (Total Cost of Ownership)</w:t>
            </w:r>
          </w:p>
        </w:tc>
      </w:tr>
      <w:tr w:rsidR="008F68C3" w14:paraId="69C71DE1" w14:textId="77777777">
        <w:tc>
          <w:tcPr>
            <w:tcW w:w="1980" w:type="dxa"/>
          </w:tcPr>
          <w:p w14:paraId="5253310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Ông 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n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 xml:space="preserve"> (Siemens, Schneider)</w:t>
            </w:r>
          </w:p>
        </w:tc>
        <w:tc>
          <w:tcPr>
            <w:tcW w:w="1980" w:type="dxa"/>
          </w:tcPr>
          <w:p w14:paraId="5C8D2439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18,5% và 15,2%, brand m</w:t>
            </w:r>
            <w:r>
              <w:t>ạ</w:t>
            </w:r>
            <w:r>
              <w:t>nh, tài chính v</w:t>
            </w:r>
            <w:r>
              <w:t>ữ</w:t>
            </w:r>
            <w:r>
              <w:t>ng, R&amp;D l</w:t>
            </w:r>
            <w:r>
              <w:t>ớ</w:t>
            </w:r>
            <w:r>
              <w:t>n</w:t>
            </w:r>
          </w:p>
        </w:tc>
        <w:tc>
          <w:tcPr>
            <w:tcW w:w="1980" w:type="dxa"/>
          </w:tcPr>
          <w:p w14:paraId="2DB38583" w14:textId="77777777" w:rsidR="008F68C3" w:rsidRDefault="0012558D">
            <w:pPr>
              <w:pStyle w:val="Compact"/>
            </w:pPr>
            <w:r>
              <w:t>Trung bình × R</w:t>
            </w:r>
            <w:r>
              <w:t>ấ</w:t>
            </w:r>
            <w:r>
              <w:t xml:space="preserve">t cao = </w:t>
            </w:r>
            <w:r>
              <w:rPr>
                <w:b/>
                <w:bCs/>
              </w:rPr>
              <w:t>RPN 15</w:t>
            </w:r>
          </w:p>
        </w:tc>
        <w:tc>
          <w:tcPr>
            <w:tcW w:w="1980" w:type="dxa"/>
          </w:tcPr>
          <w:p w14:paraId="5B15AE28" w14:textId="77777777" w:rsidR="008F68C3" w:rsidRDefault="0012558D">
            <w:pPr>
              <w:pStyle w:val="Compact"/>
            </w:pPr>
            <w:r>
              <w:t>Focus niche (DNNVV VN); avoid head-to-head; giá c</w:t>
            </w:r>
            <w:r>
              <w:t>ạ</w:t>
            </w:r>
            <w:r>
              <w:t>nh tranh 20-30% th</w:t>
            </w:r>
            <w:r>
              <w:t>ấ</w:t>
            </w:r>
            <w:r>
              <w:t>p hơn; customization; faster response</w:t>
            </w:r>
          </w:p>
        </w:tc>
      </w:tr>
      <w:tr w:rsidR="008F68C3" w14:paraId="67742096" w14:textId="77777777">
        <w:tc>
          <w:tcPr>
            <w:tcW w:w="1980" w:type="dxa"/>
          </w:tcPr>
          <w:p w14:paraId="16D229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giá USD/VND</w:t>
            </w:r>
          </w:p>
        </w:tc>
        <w:tc>
          <w:tcPr>
            <w:tcW w:w="1980" w:type="dxa"/>
          </w:tcPr>
          <w:p w14:paraId="178B97D5" w14:textId="77777777" w:rsidR="008F68C3" w:rsidRDefault="0012558D">
            <w:pPr>
              <w:pStyle w:val="Compact"/>
            </w:pPr>
            <w:r>
              <w:t>40-50% linh ki</w:t>
            </w:r>
            <w:r>
              <w:t>ệ</w:t>
            </w:r>
            <w:r>
              <w:t>n nh</w:t>
            </w:r>
            <w:r>
              <w:t>ậ</w:t>
            </w:r>
            <w:r>
              <w:t>p kh</w:t>
            </w:r>
            <w:r>
              <w:t>ẩ</w:t>
            </w:r>
            <w:r>
              <w:t>u b</w:t>
            </w:r>
            <w:r>
              <w:t>ằ</w:t>
            </w:r>
            <w:r>
              <w:t>ng USD; doanh thu 60-70% b</w:t>
            </w:r>
            <w:r>
              <w:t>ằ</w:t>
            </w:r>
            <w:r>
              <w:t>ng VND; USD/VND bi</w:t>
            </w:r>
            <w:r>
              <w:t>ế</w:t>
            </w:r>
            <w:r>
              <w:t>n đ</w:t>
            </w:r>
            <w:r>
              <w:t>ộ</w:t>
            </w:r>
            <w:r>
              <w:t>ng ±10%/</w:t>
            </w:r>
            <w:r>
              <w:t>năm</w:t>
            </w:r>
          </w:p>
        </w:tc>
        <w:tc>
          <w:tcPr>
            <w:tcW w:w="1980" w:type="dxa"/>
          </w:tcPr>
          <w:p w14:paraId="614C956D" w14:textId="77777777" w:rsidR="008F68C3" w:rsidRDefault="0012558D">
            <w:pPr>
              <w:pStyle w:val="Compact"/>
            </w:pPr>
            <w:r>
              <w:t xml:space="preserve">Cao × Trung bình = </w:t>
            </w:r>
            <w:r>
              <w:rPr>
                <w:b/>
                <w:bCs/>
              </w:rPr>
              <w:t>RPN 12</w:t>
            </w:r>
          </w:p>
        </w:tc>
        <w:tc>
          <w:tcPr>
            <w:tcW w:w="1980" w:type="dxa"/>
          </w:tcPr>
          <w:p w14:paraId="520D68A3" w14:textId="77777777" w:rsidR="008F68C3" w:rsidRDefault="0012558D">
            <w:pPr>
              <w:pStyle w:val="Compact"/>
            </w:pPr>
            <w:r>
              <w:t>Hedging 50% nh</w:t>
            </w:r>
            <w:r>
              <w:t>ậ</w:t>
            </w:r>
            <w:r>
              <w:t>p kh</w:t>
            </w:r>
            <w:r>
              <w:t>ẩ</w:t>
            </w:r>
            <w:r>
              <w:t>u; tăng n</w:t>
            </w:r>
            <w:r>
              <w:t>ộ</w:t>
            </w:r>
            <w:r>
              <w:t>i đ</w:t>
            </w:r>
            <w:r>
              <w:t>ị</w:t>
            </w:r>
            <w:r>
              <w:t>a hóa 70% năm 2030; pricing USD cho khách hàng l</w:t>
            </w:r>
            <w:r>
              <w:t>ớ</w:t>
            </w:r>
            <w:r>
              <w:t>n; d</w:t>
            </w:r>
            <w:r>
              <w:t>ự</w:t>
            </w:r>
            <w:r>
              <w:t xml:space="preserve"> tr</w:t>
            </w:r>
            <w:r>
              <w:t>ữ</w:t>
            </w:r>
            <w:r>
              <w:t xml:space="preserve"> USD</w:t>
            </w:r>
          </w:p>
        </w:tc>
      </w:tr>
      <w:tr w:rsidR="008F68C3" w14:paraId="441FBEF7" w14:textId="77777777">
        <w:tc>
          <w:tcPr>
            <w:tcW w:w="1980" w:type="dxa"/>
          </w:tcPr>
          <w:p w14:paraId="6D12FF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chính sách ưu đãi</w:t>
            </w:r>
          </w:p>
        </w:tc>
        <w:tc>
          <w:tcPr>
            <w:tcW w:w="1980" w:type="dxa"/>
          </w:tcPr>
          <w:p w14:paraId="0CE07F49" w14:textId="77777777" w:rsidR="008F68C3" w:rsidRDefault="0012558D">
            <w:pPr>
              <w:pStyle w:val="Compact"/>
            </w:pPr>
            <w:r>
              <w:t>Chính ph</w:t>
            </w:r>
            <w:r>
              <w:t>ủ</w:t>
            </w:r>
            <w:r>
              <w:t xml:space="preserve"> thay đ</w:t>
            </w:r>
            <w:r>
              <w:t>ổ</w:t>
            </w:r>
            <w:r>
              <w:t>i [QĐ 38/2020/QĐ-TTg] (TTCP, 2020), c</w:t>
            </w:r>
            <w:r>
              <w:t>ắ</w:t>
            </w:r>
            <w:r>
              <w:t>t gi</w:t>
            </w:r>
            <w:r>
              <w:t>ả</w:t>
            </w:r>
            <w:r>
              <w:t>m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p, tăng thu</w:t>
            </w:r>
            <w:r>
              <w:t>ế</w:t>
            </w:r>
          </w:p>
        </w:tc>
        <w:tc>
          <w:tcPr>
            <w:tcW w:w="1980" w:type="dxa"/>
          </w:tcPr>
          <w:p w14:paraId="1B7FC666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 xml:space="preserve">p × Cao = </w:t>
            </w:r>
            <w:r>
              <w:rPr>
                <w:b/>
                <w:bCs/>
              </w:rPr>
              <w:t>RPN 8</w:t>
            </w:r>
          </w:p>
        </w:tc>
        <w:tc>
          <w:tcPr>
            <w:tcW w:w="1980" w:type="dxa"/>
          </w:tcPr>
          <w:p w14:paraId="0FEAF759" w14:textId="77777777" w:rsidR="008F68C3" w:rsidRDefault="0012558D">
            <w:pPr>
              <w:pStyle w:val="Compact"/>
            </w:pPr>
            <w:r>
              <w:t>Đa d</w:t>
            </w:r>
            <w:r>
              <w:t>ạ</w:t>
            </w:r>
            <w:r>
              <w:t>ng ngu</w:t>
            </w:r>
            <w:r>
              <w:t>ồ</w:t>
            </w:r>
            <w:r>
              <w:t>n v</w:t>
            </w:r>
            <w:r>
              <w:t>ố</w:t>
            </w:r>
            <w:r>
              <w:t>n; gi</w:t>
            </w:r>
            <w:r>
              <w:t>ả</w:t>
            </w:r>
            <w:r>
              <w:t>m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 (10% v</w:t>
            </w:r>
            <w:r>
              <w:t>ố</w:t>
            </w:r>
            <w:r>
              <w:t>n); business model b</w:t>
            </w:r>
            <w:r>
              <w:t>ề</w:t>
            </w:r>
            <w:r>
              <w:t>n v</w:t>
            </w:r>
            <w:r>
              <w:t>ữ</w:t>
            </w:r>
            <w:r>
              <w:t>ng không c</w:t>
            </w:r>
            <w:r>
              <w:t>ầ</w:t>
            </w:r>
            <w:r>
              <w:t>n ưu đãi</w:t>
            </w:r>
          </w:p>
        </w:tc>
      </w:tr>
      <w:tr w:rsidR="008F68C3" w14:paraId="07D6C9F1" w14:textId="77777777">
        <w:tc>
          <w:tcPr>
            <w:tcW w:w="1980" w:type="dxa"/>
          </w:tcPr>
          <w:p w14:paraId="10EDD4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Gián đo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 chu</w:t>
            </w:r>
            <w:r>
              <w:rPr>
                <w:b/>
                <w:bCs/>
              </w:rPr>
              <w:t>ỗ</w:t>
            </w:r>
            <w:r>
              <w:rPr>
                <w:b/>
                <w:bCs/>
              </w:rPr>
              <w:t xml:space="preserve">i cung 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0F0FA2EF" w14:textId="77777777" w:rsidR="008F68C3" w:rsidRDefault="0012558D">
            <w:pPr>
              <w:pStyle w:val="Compact"/>
            </w:pPr>
            <w:r>
              <w:t>COVID-19, chi</w:t>
            </w:r>
            <w:r>
              <w:t>ế</w:t>
            </w:r>
            <w:r>
              <w:t>n tranh thương m</w:t>
            </w:r>
            <w:r>
              <w:t>ạ</w:t>
            </w:r>
            <w:r>
              <w:t xml:space="preserve">i </w:t>
            </w:r>
            <w:r>
              <w:t>M</w:t>
            </w:r>
            <w:r>
              <w:t>ỹ</w:t>
            </w:r>
            <w:r>
              <w:t>-Trung, thiên tai</w:t>
            </w:r>
          </w:p>
        </w:tc>
        <w:tc>
          <w:tcPr>
            <w:tcW w:w="1980" w:type="dxa"/>
          </w:tcPr>
          <w:p w14:paraId="65EA5BD3" w14:textId="77777777" w:rsidR="008F68C3" w:rsidRDefault="0012558D">
            <w:pPr>
              <w:pStyle w:val="Compact"/>
            </w:pPr>
            <w:r>
              <w:t xml:space="preserve">Trung bình × Cao = </w:t>
            </w:r>
            <w:r>
              <w:rPr>
                <w:b/>
                <w:bCs/>
              </w:rPr>
              <w:t>RPN 12</w:t>
            </w:r>
          </w:p>
        </w:tc>
        <w:tc>
          <w:tcPr>
            <w:tcW w:w="1980" w:type="dxa"/>
          </w:tcPr>
          <w:p w14:paraId="6AD1A5E9" w14:textId="77777777" w:rsidR="008F68C3" w:rsidRDefault="0012558D">
            <w:pPr>
              <w:pStyle w:val="Compact"/>
            </w:pPr>
            <w:r>
              <w:t>Đa nhà cung c</w:t>
            </w:r>
            <w:r>
              <w:t>ấ</w:t>
            </w:r>
            <w:r>
              <w:t>p (3-5/linh ki</w:t>
            </w:r>
            <w:r>
              <w:t>ệ</w:t>
            </w:r>
            <w:r>
              <w:t>n); d</w:t>
            </w:r>
            <w:r>
              <w:t>ự</w:t>
            </w:r>
            <w:r>
              <w:t xml:space="preserve"> tr</w:t>
            </w:r>
            <w:r>
              <w:t>ữ</w:t>
            </w:r>
            <w:r>
              <w:t xml:space="preserve"> 2-3 tháng; h</w:t>
            </w:r>
            <w:r>
              <w:t>ợ</w:t>
            </w:r>
            <w:r>
              <w:t>p đ</w:t>
            </w:r>
            <w:r>
              <w:t>ồ</w:t>
            </w:r>
            <w:r>
              <w:t>ng dài h</w:t>
            </w:r>
            <w:r>
              <w:t>ạ</w:t>
            </w:r>
            <w:r>
              <w:t>n; nearshoring (ASEAN suppliers)</w:t>
            </w:r>
          </w:p>
        </w:tc>
      </w:tr>
      <w:tr w:rsidR="008F68C3" w14:paraId="57C14221" w14:textId="77777777">
        <w:tc>
          <w:tcPr>
            <w:tcW w:w="1980" w:type="dxa"/>
          </w:tcPr>
          <w:p w14:paraId="560DE46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nhân l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IoT/Robotics</w:t>
            </w:r>
          </w:p>
        </w:tc>
        <w:tc>
          <w:tcPr>
            <w:tcW w:w="1980" w:type="dxa"/>
          </w:tcPr>
          <w:p w14:paraId="6E008362" w14:textId="77777777" w:rsidR="008F68C3" w:rsidRDefault="0012558D">
            <w:pPr>
              <w:pStyle w:val="Compact"/>
            </w:pPr>
            <w:r>
              <w:t>Vi</w:t>
            </w:r>
            <w:r>
              <w:t>ệ</w:t>
            </w:r>
            <w:r>
              <w:t>t Nam thi</w:t>
            </w:r>
            <w:r>
              <w:t>ế</w:t>
            </w:r>
            <w:r>
              <w:t>u 50.000-100.000 k</w:t>
            </w:r>
            <w:r>
              <w:t>ỹ</w:t>
            </w:r>
            <w:r>
              <w:t xml:space="preserve"> sư IoT/AI/Robotics đ</w:t>
            </w:r>
            <w:r>
              <w:t>ế</w:t>
            </w:r>
            <w:r>
              <w:t>n 2030; turnover 15-20%/n</w:t>
            </w:r>
            <w:r>
              <w:t>ăm</w:t>
            </w:r>
          </w:p>
        </w:tc>
        <w:tc>
          <w:tcPr>
            <w:tcW w:w="1980" w:type="dxa"/>
          </w:tcPr>
          <w:p w14:paraId="24BD2E61" w14:textId="77777777" w:rsidR="008F68C3" w:rsidRDefault="0012558D">
            <w:pPr>
              <w:pStyle w:val="Compact"/>
            </w:pPr>
            <w:r>
              <w:t xml:space="preserve">Cao × Cao = </w:t>
            </w:r>
            <w:r>
              <w:rPr>
                <w:b/>
                <w:bCs/>
              </w:rPr>
              <w:t>RPN 16</w:t>
            </w:r>
          </w:p>
        </w:tc>
        <w:tc>
          <w:tcPr>
            <w:tcW w:w="1980" w:type="dxa"/>
          </w:tcPr>
          <w:p w14:paraId="08A908BF" w14:textId="77777777" w:rsidR="008F68C3" w:rsidRDefault="0012558D">
            <w:pPr>
              <w:pStyle w:val="Compact"/>
            </w:pPr>
            <w:r>
              <w:t>Lương +30% market; ESOP 10-15%; training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200h/ngư</w:t>
            </w:r>
            <w:r>
              <w:t>ờ</w:t>
            </w:r>
            <w:r>
              <w:t>i/năm; h</w:t>
            </w:r>
            <w:r>
              <w:t>ợ</w:t>
            </w:r>
            <w:r>
              <w:t>p tác 4 trư</w:t>
            </w:r>
            <w:r>
              <w:t>ờ</w:t>
            </w:r>
            <w:r>
              <w:t>ng ĐH; offshore team</w:t>
            </w:r>
          </w:p>
        </w:tc>
      </w:tr>
      <w:tr w:rsidR="008F68C3" w14:paraId="106F1988" w14:textId="77777777">
        <w:tc>
          <w:tcPr>
            <w:tcW w:w="1980" w:type="dxa"/>
          </w:tcPr>
          <w:p w14:paraId="2C12D5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R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i ro chuy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giao 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1980" w:type="dxa"/>
          </w:tcPr>
          <w:p w14:paraId="69920CC9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tác không h</w:t>
            </w:r>
            <w:r>
              <w:t>ợ</w:t>
            </w:r>
            <w:r>
              <w:t>p tác đ</w:t>
            </w:r>
            <w:r>
              <w:t>ầ</w:t>
            </w:r>
            <w:r>
              <w:t>y đ</w:t>
            </w:r>
            <w:r>
              <w:t>ủ</w:t>
            </w:r>
            <w:r>
              <w:t>; IP dispute; công ngh</w:t>
            </w:r>
            <w:r>
              <w:t>ệ</w:t>
            </w:r>
            <w:r>
              <w:t xml:space="preserve"> l</w:t>
            </w:r>
            <w:r>
              <w:t>ạ</w:t>
            </w:r>
            <w:r>
              <w:t>c h</w:t>
            </w:r>
            <w:r>
              <w:t>ậ</w:t>
            </w:r>
            <w:r>
              <w:t>u sau 2-3 năm</w:t>
            </w:r>
          </w:p>
        </w:tc>
        <w:tc>
          <w:tcPr>
            <w:tcW w:w="1980" w:type="dxa"/>
          </w:tcPr>
          <w:p w14:paraId="23016D96" w14:textId="77777777" w:rsidR="008F68C3" w:rsidRDefault="0012558D">
            <w:pPr>
              <w:pStyle w:val="Compact"/>
            </w:pPr>
            <w:r>
              <w:t>Trung bình × R</w:t>
            </w:r>
            <w:r>
              <w:t>ấ</w:t>
            </w:r>
            <w:r>
              <w:t xml:space="preserve">t cao = </w:t>
            </w:r>
            <w:r>
              <w:rPr>
                <w:b/>
                <w:bCs/>
              </w:rPr>
              <w:t>RPN 15</w:t>
            </w:r>
          </w:p>
        </w:tc>
        <w:tc>
          <w:tcPr>
            <w:tcW w:w="1980" w:type="dxa"/>
          </w:tcPr>
          <w:p w14:paraId="08D5E2EB" w14:textId="77777777" w:rsidR="008F68C3" w:rsidRDefault="0012558D">
            <w:pPr>
              <w:pStyle w:val="Compact"/>
            </w:pPr>
            <w:r>
              <w:t>H</w:t>
            </w:r>
            <w:r>
              <w:t>ợ</w:t>
            </w:r>
            <w:r>
              <w:t>p đ</w:t>
            </w:r>
            <w:r>
              <w:t>ồ</w:t>
            </w:r>
            <w:r>
              <w:t>ng rõ ràng v</w:t>
            </w:r>
            <w:r>
              <w:t>ớ</w:t>
            </w:r>
            <w:r>
              <w:t>i milestone payments; đ</w:t>
            </w:r>
            <w:r>
              <w:t>ộ</w:t>
            </w:r>
            <w:r>
              <w:t>i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song hành; second source technology; R&amp;D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song song</w:t>
            </w:r>
          </w:p>
        </w:tc>
      </w:tr>
      <w:tr w:rsidR="008F68C3" w14:paraId="0E70F015" w14:textId="77777777">
        <w:tc>
          <w:tcPr>
            <w:tcW w:w="1980" w:type="dxa"/>
          </w:tcPr>
          <w:p w14:paraId="113326D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ch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m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 nh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n</w:t>
            </w:r>
          </w:p>
        </w:tc>
        <w:tc>
          <w:tcPr>
            <w:tcW w:w="1980" w:type="dxa"/>
          </w:tcPr>
          <w:p w14:paraId="7264BA13" w14:textId="77777777" w:rsidR="008F68C3" w:rsidRDefault="0012558D">
            <w:pPr>
              <w:pStyle w:val="Compact"/>
            </w:pPr>
            <w:r>
              <w:t>80-90% DNNVV chưa hi</w:t>
            </w:r>
            <w:r>
              <w:t>ể</w:t>
            </w:r>
            <w:r>
              <w:t>u IoT/AMR; ngân sách đ</w:t>
            </w:r>
            <w:r>
              <w:t>ầ</w:t>
            </w:r>
            <w:r>
              <w:t>u tư h</w:t>
            </w:r>
            <w:r>
              <w:t>ạ</w:t>
            </w:r>
            <w:r>
              <w:t>n ch</w:t>
            </w:r>
            <w:r>
              <w:t>ế</w:t>
            </w:r>
            <w:r>
              <w:t>; th</w:t>
            </w:r>
            <w:r>
              <w:t>ờ</w:t>
            </w:r>
            <w:r>
              <w:t>i gian quy</w:t>
            </w:r>
            <w:r>
              <w:t>ế</w:t>
            </w:r>
            <w:r>
              <w:t>t đ</w:t>
            </w:r>
            <w:r>
              <w:t>ị</w:t>
            </w:r>
            <w:r>
              <w:t>nh dài (6-12 tháng)</w:t>
            </w:r>
          </w:p>
        </w:tc>
        <w:tc>
          <w:tcPr>
            <w:tcW w:w="1980" w:type="dxa"/>
          </w:tcPr>
          <w:p w14:paraId="1D4353CE" w14:textId="77777777" w:rsidR="008F68C3" w:rsidRDefault="0012558D">
            <w:pPr>
              <w:pStyle w:val="Compact"/>
            </w:pPr>
            <w:r>
              <w:t xml:space="preserve">Cao × Cao = </w:t>
            </w:r>
            <w:r>
              <w:rPr>
                <w:b/>
                <w:bCs/>
              </w:rPr>
              <w:t>RPN 16</w:t>
            </w:r>
          </w:p>
        </w:tc>
        <w:tc>
          <w:tcPr>
            <w:tcW w:w="1980" w:type="dxa"/>
          </w:tcPr>
          <w:p w14:paraId="3AF2C4B4" w14:textId="77777777" w:rsidR="008F68C3" w:rsidRDefault="0012558D">
            <w:pPr>
              <w:pStyle w:val="Compact"/>
            </w:pPr>
            <w:r>
              <w:t>Marketing/education m</w:t>
            </w:r>
            <w:r>
              <w:t>ạ</w:t>
            </w:r>
            <w:r>
              <w:t>nh; pilot mi</w:t>
            </w:r>
            <w:r>
              <w:t>ễ</w:t>
            </w:r>
            <w:r>
              <w:t>n phí; ROI calculator; case study; leasing/pay-per-use; partnership ngân hàng</w:t>
            </w:r>
          </w:p>
        </w:tc>
      </w:tr>
      <w:tr w:rsidR="008F68C3" w14:paraId="3EFA3889" w14:textId="77777777">
        <w:tc>
          <w:tcPr>
            <w:tcW w:w="1980" w:type="dxa"/>
          </w:tcPr>
          <w:p w14:paraId="1DB6FC1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9.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nhanh</w:t>
            </w:r>
          </w:p>
        </w:tc>
        <w:tc>
          <w:tcPr>
            <w:tcW w:w="1980" w:type="dxa"/>
          </w:tcPr>
          <w:p w14:paraId="0FF0F8FD" w14:textId="77777777" w:rsidR="008F68C3" w:rsidRDefault="0012558D">
            <w:pPr>
              <w:pStyle w:val="Compact"/>
            </w:pPr>
            <w:r>
              <w:t>Chip, sensor, AI giá gi</w:t>
            </w:r>
            <w:r>
              <w:t>ả</w:t>
            </w:r>
            <w:r>
              <w:t>m 30-50% m</w:t>
            </w:r>
            <w:r>
              <w:t>ỗ</w:t>
            </w:r>
            <w:r>
              <w:t>i 2 năm; chu</w:t>
            </w:r>
            <w:r>
              <w:t>ẩ</w:t>
            </w:r>
            <w:r>
              <w:t>n m</w:t>
            </w:r>
            <w:r>
              <w:t>ớ</w:t>
            </w:r>
            <w:r>
              <w:t>i (Matter, OPC UA); s</w:t>
            </w:r>
            <w:r>
              <w:t>ả</w:t>
            </w:r>
            <w:r>
              <w:t>n ph</w:t>
            </w:r>
            <w:r>
              <w:t>ẩ</w:t>
            </w:r>
            <w:r>
              <w:t>m cũ l</w:t>
            </w:r>
            <w:r>
              <w:t>ạ</w:t>
            </w:r>
            <w:r>
              <w:t>c h</w:t>
            </w:r>
            <w:r>
              <w:t>ậ</w:t>
            </w:r>
            <w:r>
              <w:t>u</w:t>
            </w:r>
          </w:p>
        </w:tc>
        <w:tc>
          <w:tcPr>
            <w:tcW w:w="1980" w:type="dxa"/>
          </w:tcPr>
          <w:p w14:paraId="2A8CA919" w14:textId="77777777" w:rsidR="008F68C3" w:rsidRDefault="0012558D">
            <w:pPr>
              <w:pStyle w:val="Compact"/>
            </w:pPr>
            <w:r>
              <w:t xml:space="preserve">Cao × Trung bình = </w:t>
            </w:r>
            <w:r>
              <w:rPr>
                <w:b/>
                <w:bCs/>
              </w:rPr>
              <w:t>RPN 12</w:t>
            </w:r>
          </w:p>
        </w:tc>
        <w:tc>
          <w:tcPr>
            <w:tcW w:w="1980" w:type="dxa"/>
          </w:tcPr>
          <w:p w14:paraId="713FFDD8" w14:textId="77777777" w:rsidR="008F68C3" w:rsidRDefault="0012558D">
            <w:pPr>
              <w:pStyle w:val="Compact"/>
            </w:pPr>
            <w:r>
              <w:t>R&amp;D liên t</w:t>
            </w:r>
            <w:r>
              <w:t>ụ</w:t>
            </w:r>
            <w:r>
              <w:t>c 5% doanh thu; modular design (d</w:t>
            </w:r>
            <w:r>
              <w:t>ễ</w:t>
            </w:r>
            <w:r>
              <w:t xml:space="preserve"> nâng c</w:t>
            </w:r>
            <w:r>
              <w:t>ấ</w:t>
            </w:r>
            <w:r>
              <w:t>p); OTA firmware update; technology roadmap 5 năm</w:t>
            </w:r>
          </w:p>
        </w:tc>
      </w:tr>
      <w:tr w:rsidR="008F68C3" w14:paraId="408AAB82" w14:textId="77777777">
        <w:tc>
          <w:tcPr>
            <w:tcW w:w="1980" w:type="dxa"/>
          </w:tcPr>
          <w:p w14:paraId="2057BD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10. S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ng/an toàn</w:t>
            </w:r>
          </w:p>
        </w:tc>
        <w:tc>
          <w:tcPr>
            <w:tcW w:w="1980" w:type="dxa"/>
          </w:tcPr>
          <w:p w14:paraId="610820E0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</w:t>
            </w:r>
            <w:r>
              <w:t>h</w:t>
            </w:r>
            <w:r>
              <w:t>ẩ</w:t>
            </w:r>
            <w:r>
              <w:t>m l</w:t>
            </w:r>
            <w:r>
              <w:t>ỗ</w:t>
            </w:r>
            <w:r>
              <w:t>i → recall, ki</w:t>
            </w:r>
            <w:r>
              <w:t>ệ</w:t>
            </w:r>
            <w:r>
              <w:t>n t</w:t>
            </w:r>
            <w:r>
              <w:t>ụ</w:t>
            </w:r>
            <w:r>
              <w:t>ng, m</w:t>
            </w:r>
            <w:r>
              <w:t>ấ</w:t>
            </w:r>
            <w:r>
              <w:t>t uy tín; tai n</w:t>
            </w:r>
            <w:r>
              <w:t>ạ</w:t>
            </w:r>
            <w:r>
              <w:t>n AMR/OHT → trách nhi</w:t>
            </w:r>
            <w:r>
              <w:t>ệ</w:t>
            </w:r>
            <w:r>
              <w:t>m pháp lý</w:t>
            </w:r>
          </w:p>
        </w:tc>
        <w:tc>
          <w:tcPr>
            <w:tcW w:w="1980" w:type="dxa"/>
          </w:tcPr>
          <w:p w14:paraId="0FE222E5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 × R</w:t>
            </w:r>
            <w:r>
              <w:t>ấ</w:t>
            </w:r>
            <w:r>
              <w:t xml:space="preserve">t cao = </w:t>
            </w:r>
            <w:r>
              <w:rPr>
                <w:b/>
                <w:bCs/>
              </w:rPr>
              <w:t>RPN 10</w:t>
            </w:r>
          </w:p>
        </w:tc>
        <w:tc>
          <w:tcPr>
            <w:tcW w:w="1980" w:type="dxa"/>
          </w:tcPr>
          <w:p w14:paraId="716165C8" w14:textId="77777777" w:rsidR="008F68C3" w:rsidRDefault="0012558D">
            <w:pPr>
              <w:pStyle w:val="Compact"/>
            </w:pPr>
            <w:r>
              <w:t>QA/QC 3 l</w:t>
            </w:r>
            <w:r>
              <w:t>ớ</w:t>
            </w:r>
            <w:r>
              <w:t>p (AOI/ICT/Burn-in); FMEA; ISO 9001/14001/45001; pilot test k</w:t>
            </w:r>
            <w:r>
              <w:t>ỹ</w:t>
            </w:r>
            <w:r>
              <w:t>; b</w:t>
            </w:r>
            <w:r>
              <w:t>ả</w:t>
            </w:r>
            <w:r>
              <w:t>o hi</w:t>
            </w:r>
            <w:r>
              <w:t>ể</w:t>
            </w:r>
            <w:r>
              <w:t>m trách nhi</w:t>
            </w:r>
            <w:r>
              <w:t>ệ</w:t>
            </w:r>
            <w:r>
              <w:t>m s</w:t>
            </w:r>
            <w:r>
              <w:t>ả</w:t>
            </w:r>
            <w:r>
              <w:t>n ph</w:t>
            </w:r>
            <w:r>
              <w:t>ẩ</w:t>
            </w:r>
            <w:r>
              <w:t>m 5M USD/năm</w:t>
            </w:r>
          </w:p>
        </w:tc>
      </w:tr>
    </w:tbl>
    <w:p w14:paraId="22E26BD3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SWOT: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016B5D2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634F5012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  <w:tc>
          <w:tcPr>
            <w:tcW w:w="2640" w:type="dxa"/>
          </w:tcPr>
          <w:p w14:paraId="74BFBB3F" w14:textId="77777777" w:rsidR="008F68C3" w:rsidRDefault="0012558D">
            <w:pPr>
              <w:pStyle w:val="Compact"/>
            </w:pPr>
            <w:r>
              <w:t>SO (Strengt</w:t>
            </w:r>
            <w:r>
              <w:t>hs-Opportunities)</w:t>
            </w:r>
          </w:p>
        </w:tc>
        <w:tc>
          <w:tcPr>
            <w:tcW w:w="2640" w:type="dxa"/>
          </w:tcPr>
          <w:p w14:paraId="7A7F51A0" w14:textId="77777777" w:rsidR="008F68C3" w:rsidRDefault="0012558D">
            <w:pPr>
              <w:pStyle w:val="Compact"/>
            </w:pPr>
            <w:r>
              <w:t>ST (Strengths-Threats)</w:t>
            </w:r>
          </w:p>
        </w:tc>
      </w:tr>
      <w:tr w:rsidR="008F68C3" w14:paraId="73A9987A" w14:textId="77777777">
        <w:tc>
          <w:tcPr>
            <w:tcW w:w="2640" w:type="dxa"/>
          </w:tcPr>
          <w:p w14:paraId="0EE0E4DB" w14:textId="77777777" w:rsidR="008F68C3" w:rsidRDefault="008F68C3">
            <w:pPr>
              <w:pStyle w:val="Compact"/>
            </w:pPr>
          </w:p>
        </w:tc>
        <w:tc>
          <w:tcPr>
            <w:tcW w:w="2640" w:type="dxa"/>
          </w:tcPr>
          <w:p w14:paraId="64B85091" w14:textId="77777777" w:rsidR="008F68C3" w:rsidRDefault="0012558D">
            <w:pPr>
              <w:pStyle w:val="Compact"/>
            </w:pPr>
            <w:r>
              <w:t>T</w:t>
            </w:r>
            <w:r>
              <w:t>ậ</w:t>
            </w:r>
            <w:r>
              <w:t>n d</w:t>
            </w:r>
            <w:r>
              <w:t>ụ</w:t>
            </w:r>
            <w:r>
              <w:t>ng đi</w:t>
            </w:r>
            <w:r>
              <w:t>ể</w:t>
            </w:r>
            <w:r>
              <w:t>m m</w:t>
            </w:r>
            <w:r>
              <w:t>ạ</w:t>
            </w:r>
            <w:r>
              <w:t>nh khai thác cơ h</w:t>
            </w:r>
            <w:r>
              <w:t>ộ</w:t>
            </w:r>
            <w:r>
              <w:t>i</w:t>
            </w:r>
          </w:p>
        </w:tc>
        <w:tc>
          <w:tcPr>
            <w:tcW w:w="2640" w:type="dxa"/>
          </w:tcPr>
          <w:p w14:paraId="0DF7BA0F" w14:textId="77777777" w:rsidR="008F68C3" w:rsidRDefault="0012558D">
            <w:pPr>
              <w:pStyle w:val="Compact"/>
            </w:pPr>
            <w:r>
              <w:t>Dùng đi</w:t>
            </w:r>
            <w:r>
              <w:t>ể</w:t>
            </w:r>
            <w:r>
              <w:t>m m</w:t>
            </w:r>
            <w:r>
              <w:t>ạ</w:t>
            </w:r>
            <w:r>
              <w:t>nh ch</w:t>
            </w:r>
            <w:r>
              <w:t>ố</w:t>
            </w:r>
            <w:r>
              <w:t>ng l</w:t>
            </w:r>
            <w:r>
              <w:t>ạ</w:t>
            </w:r>
            <w:r>
              <w:t>i nguy cơ</w:t>
            </w:r>
          </w:p>
        </w:tc>
      </w:tr>
      <w:tr w:rsidR="008F68C3" w14:paraId="3E972C63" w14:textId="77777777">
        <w:tc>
          <w:tcPr>
            <w:tcW w:w="2640" w:type="dxa"/>
          </w:tcPr>
          <w:p w14:paraId="4C4B880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Ví d</w:t>
            </w:r>
            <w:r>
              <w:rPr>
                <w:b/>
                <w:bCs/>
              </w:rPr>
              <w:t>ụ</w:t>
            </w:r>
          </w:p>
        </w:tc>
        <w:tc>
          <w:tcPr>
            <w:tcW w:w="2640" w:type="dxa"/>
          </w:tcPr>
          <w:p w14:paraId="08ADD97F" w14:textId="77777777" w:rsidR="008F68C3" w:rsidRDefault="0012558D">
            <w:pPr>
              <w:pStyle w:val="Compact"/>
            </w:pPr>
            <w:r>
              <w:t>TRL cao +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VN 26,2% CAGR → Ra s</w:t>
            </w:r>
            <w:r>
              <w:t>ả</w:t>
            </w:r>
            <w:r>
              <w:t>n ph</w:t>
            </w:r>
            <w:r>
              <w:t>ẩ</w:t>
            </w:r>
            <w:r>
              <w:t>m nhanh, chi</w:t>
            </w:r>
            <w:r>
              <w:t>ế</w:t>
            </w:r>
            <w:r>
              <w:t>m 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s</w:t>
            </w:r>
            <w:r>
              <w:t>ớ</w:t>
            </w:r>
            <w:r>
              <w:t>m</w:t>
            </w:r>
          </w:p>
        </w:tc>
        <w:tc>
          <w:tcPr>
            <w:tcW w:w="2640" w:type="dxa"/>
          </w:tcPr>
          <w:p w14:paraId="107DA106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 hóa 70% + c</w:t>
            </w:r>
            <w:r>
              <w:t>ạ</w:t>
            </w:r>
            <w:r>
              <w:t>nh tranh Trung Qu</w:t>
            </w:r>
            <w:r>
              <w:t>ố</w:t>
            </w:r>
            <w:r>
              <w:t>c → Giá c</w:t>
            </w:r>
            <w:r>
              <w:t>ạ</w:t>
            </w:r>
            <w:r>
              <w:t>nh tranh, không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</w:tr>
    </w:tbl>
    <w:p w14:paraId="488E9733" w14:textId="77777777" w:rsidR="008F68C3" w:rsidRDefault="008F68C3"/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55E7196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214B5313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  <w:tc>
          <w:tcPr>
            <w:tcW w:w="2640" w:type="dxa"/>
          </w:tcPr>
          <w:p w14:paraId="61BEC7AF" w14:textId="77777777" w:rsidR="008F68C3" w:rsidRDefault="0012558D">
            <w:pPr>
              <w:pStyle w:val="Compact"/>
            </w:pPr>
            <w:r>
              <w:t>WO (Weaknesses-Opportunities)</w:t>
            </w:r>
          </w:p>
        </w:tc>
        <w:tc>
          <w:tcPr>
            <w:tcW w:w="2640" w:type="dxa"/>
          </w:tcPr>
          <w:p w14:paraId="6EFF5EDC" w14:textId="77777777" w:rsidR="008F68C3" w:rsidRDefault="0012558D">
            <w:pPr>
              <w:pStyle w:val="Compact"/>
            </w:pPr>
            <w:r>
              <w:t>WT (Weaknesses-Threats)</w:t>
            </w:r>
          </w:p>
        </w:tc>
      </w:tr>
      <w:tr w:rsidR="008F68C3" w14:paraId="718DC693" w14:textId="77777777">
        <w:tc>
          <w:tcPr>
            <w:tcW w:w="2640" w:type="dxa"/>
          </w:tcPr>
          <w:p w14:paraId="1DC66B72" w14:textId="77777777" w:rsidR="008F68C3" w:rsidRDefault="008F68C3">
            <w:pPr>
              <w:pStyle w:val="Compact"/>
            </w:pPr>
          </w:p>
        </w:tc>
        <w:tc>
          <w:tcPr>
            <w:tcW w:w="2640" w:type="dxa"/>
          </w:tcPr>
          <w:p w14:paraId="6014C4E3" w14:textId="77777777" w:rsidR="008F68C3" w:rsidRDefault="0012558D">
            <w:pPr>
              <w:pStyle w:val="Compact"/>
            </w:pPr>
            <w:r>
              <w:t>Kh</w:t>
            </w:r>
            <w:r>
              <w:t>ắ</w:t>
            </w:r>
            <w:r>
              <w:t>c ph</w:t>
            </w:r>
            <w:r>
              <w:t>ụ</w:t>
            </w:r>
            <w:r>
              <w:t>c đi</w:t>
            </w:r>
            <w:r>
              <w:t>ể</w:t>
            </w:r>
            <w:r>
              <w:t>m y</w:t>
            </w:r>
            <w:r>
              <w:t>ế</w:t>
            </w:r>
            <w:r>
              <w:t>u đ</w:t>
            </w:r>
            <w:r>
              <w:t>ể</w:t>
            </w:r>
            <w:r>
              <w:t xml:space="preserve"> khai t</w:t>
            </w:r>
            <w:r>
              <w:t>hác cơ h</w:t>
            </w:r>
            <w:r>
              <w:t>ộ</w:t>
            </w:r>
            <w:r>
              <w:t>i</w:t>
            </w:r>
          </w:p>
        </w:tc>
        <w:tc>
          <w:tcPr>
            <w:tcW w:w="2640" w:type="dxa"/>
          </w:tcPr>
          <w:p w14:paraId="17D21574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thi</w:t>
            </w:r>
            <w:r>
              <w:t>ể</w:t>
            </w:r>
            <w:r>
              <w:t>u đi</w:t>
            </w:r>
            <w:r>
              <w:t>ể</w:t>
            </w:r>
            <w:r>
              <w:t>m y</w:t>
            </w:r>
            <w:r>
              <w:t>ế</w:t>
            </w:r>
            <w:r>
              <w:t>u và nguy cơ</w:t>
            </w:r>
          </w:p>
        </w:tc>
      </w:tr>
      <w:tr w:rsidR="008F68C3" w14:paraId="3E59932D" w14:textId="77777777">
        <w:tc>
          <w:tcPr>
            <w:tcW w:w="2640" w:type="dxa"/>
          </w:tcPr>
          <w:p w14:paraId="6707E18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Ví d</w:t>
            </w:r>
            <w:r>
              <w:rPr>
                <w:b/>
                <w:bCs/>
              </w:rPr>
              <w:t>ụ</w:t>
            </w:r>
          </w:p>
        </w:tc>
        <w:tc>
          <w:tcPr>
            <w:tcW w:w="2640" w:type="dxa"/>
          </w:tcPr>
          <w:p w14:paraId="3463AFB7" w14:textId="77777777" w:rsidR="008F68C3" w:rsidRDefault="0012558D">
            <w:pPr>
              <w:pStyle w:val="Compact"/>
            </w:pPr>
            <w:r>
              <w:t>Thương hi</w:t>
            </w:r>
            <w:r>
              <w:t>ệ</w:t>
            </w:r>
            <w:r>
              <w:t>u m</w:t>
            </w:r>
            <w:r>
              <w:t>ớ</w:t>
            </w:r>
            <w:r>
              <w:t>i + 83.035 DNNVV c</w:t>
            </w:r>
            <w:r>
              <w:t>ầ</w:t>
            </w:r>
            <w:r>
              <w:t>n CDS → Pilot mi</w:t>
            </w:r>
            <w:r>
              <w:t>ễ</w:t>
            </w:r>
            <w:r>
              <w:t>n phí, build case study, PR m</w:t>
            </w:r>
            <w:r>
              <w:t>ạ</w:t>
            </w:r>
            <w:r>
              <w:t>nh</w:t>
            </w:r>
          </w:p>
        </w:tc>
        <w:tc>
          <w:tcPr>
            <w:tcW w:w="2640" w:type="dxa"/>
          </w:tcPr>
          <w:p w14:paraId="6F58D7BE" w14:textId="77777777" w:rsidR="008F68C3" w:rsidRDefault="0012558D">
            <w:pPr>
              <w:pStyle w:val="Compact"/>
            </w:pPr>
            <w:r>
              <w:t>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nh</w:t>
            </w:r>
            <w:r>
              <w:t>ậ</w:t>
            </w:r>
            <w:r>
              <w:t>p kh</w:t>
            </w:r>
            <w:r>
              <w:t>ẩ</w:t>
            </w:r>
            <w:r>
              <w:t>u + gián đo</w:t>
            </w:r>
            <w:r>
              <w:t>ạ</w:t>
            </w:r>
            <w:r>
              <w:t>n chu</w:t>
            </w:r>
            <w:r>
              <w:t>ỗ</w:t>
            </w:r>
            <w:r>
              <w:t xml:space="preserve">i cung </w:t>
            </w:r>
            <w:r>
              <w:t>ứ</w:t>
            </w:r>
            <w:r>
              <w:t>ng → Đa nhà cung c</w:t>
            </w:r>
            <w:r>
              <w:t>ấ</w:t>
            </w:r>
            <w:r>
              <w:t>p, d</w:t>
            </w:r>
            <w:r>
              <w:t>ự</w:t>
            </w:r>
            <w:r>
              <w:t xml:space="preserve"> tr</w:t>
            </w:r>
            <w:r>
              <w:t>ữ</w:t>
            </w:r>
            <w:r>
              <w:t>, n</w:t>
            </w:r>
            <w:r>
              <w:t>ộ</w:t>
            </w:r>
            <w:r>
              <w:t>i đ</w:t>
            </w:r>
            <w:r>
              <w:t>ị</w:t>
            </w:r>
            <w:r>
              <w:t>a hóa</w:t>
            </w:r>
          </w:p>
        </w:tc>
      </w:tr>
    </w:tbl>
    <w:p w14:paraId="0D7008A2" w14:textId="77777777" w:rsidR="008F68C3" w:rsidRDefault="0012558D">
      <w:pPr>
        <w:pStyle w:val="Heading3"/>
      </w:pPr>
      <w:bookmarkStart w:id="138" w:name="porters-five-forces-analysis"/>
      <w:bookmarkStart w:id="139" w:name="_Toc211974378"/>
      <w:bookmarkEnd w:id="136"/>
      <w:r>
        <w:rPr>
          <w:rStyle w:val="SectionNumber"/>
        </w:rPr>
        <w:t>5.3.2</w:t>
      </w:r>
      <w:r>
        <w:tab/>
      </w:r>
      <w:r>
        <w:t>10.2. Porter’s Five Forces Analysis</w:t>
      </w:r>
      <w:bookmarkEnd w:id="139"/>
    </w:p>
    <w:p w14:paraId="1E07D5D1" w14:textId="77777777" w:rsidR="008F68C3" w:rsidRDefault="0012558D">
      <w:pPr>
        <w:pStyle w:val="FirstParagraph"/>
      </w:pPr>
      <w:r>
        <w:rPr>
          <w:b/>
          <w:bCs/>
        </w:rPr>
        <w:t>1. Đe d</w:t>
      </w:r>
      <w:r>
        <w:rPr>
          <w:b/>
          <w:bCs/>
        </w:rPr>
        <w:t>ọ</w:t>
      </w:r>
      <w:r>
        <w:rPr>
          <w:b/>
          <w:bCs/>
        </w:rPr>
        <w:t>a t</w:t>
      </w:r>
      <w:r>
        <w:rPr>
          <w:b/>
          <w:bCs/>
        </w:rPr>
        <w:t>ừ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th</w:t>
      </w:r>
      <w:r>
        <w:rPr>
          <w:b/>
          <w:bCs/>
        </w:rPr>
        <w:t>ủ</w:t>
      </w:r>
      <w:r>
        <w:rPr>
          <w:b/>
          <w:bCs/>
        </w:rPr>
        <w:t xml:space="preserve"> m</w:t>
      </w:r>
      <w:r>
        <w:rPr>
          <w:b/>
          <w:bCs/>
        </w:rPr>
        <w:t>ớ</w:t>
      </w:r>
      <w:r>
        <w:rPr>
          <w:b/>
          <w:bCs/>
        </w:rPr>
        <w:t>i (Threat of New Entrants): TRUNG BÌNH (6/10)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526762A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2DA277C9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2640" w:type="dxa"/>
          </w:tcPr>
          <w:p w14:paraId="4CDA3116" w14:textId="77777777" w:rsidR="008F68C3" w:rsidRDefault="0012558D">
            <w:pPr>
              <w:pStyle w:val="Compact"/>
            </w:pPr>
            <w:r>
              <w:t>Đánh giá</w:t>
            </w:r>
          </w:p>
        </w:tc>
        <w:tc>
          <w:tcPr>
            <w:tcW w:w="2640" w:type="dxa"/>
          </w:tcPr>
          <w:p w14:paraId="6999F560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8F68C3" w14:paraId="6E911303" w14:textId="77777777">
        <w:tc>
          <w:tcPr>
            <w:tcW w:w="2640" w:type="dxa"/>
          </w:tcPr>
          <w:p w14:paraId="6340876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3D9708A8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6633DC23" w14:textId="77777777" w:rsidR="008F68C3" w:rsidRDefault="0012558D">
            <w:pPr>
              <w:pStyle w:val="Compact"/>
            </w:pPr>
            <w:r>
              <w:t>Đ</w:t>
            </w:r>
            <w:r>
              <w:t>ầ</w:t>
            </w:r>
            <w:r>
              <w:t>u tư ban đ</w:t>
            </w:r>
            <w:r>
              <w:t>ầ</w:t>
            </w:r>
            <w:r>
              <w:t>u 20M USD (R&amp;D, nhà xư</w:t>
            </w:r>
            <w:r>
              <w:t>ở</w:t>
            </w:r>
            <w:r>
              <w:t>ng, thi</w:t>
            </w:r>
            <w:r>
              <w:t>ế</w:t>
            </w:r>
            <w:r>
              <w:t>t b</w:t>
            </w:r>
            <w:r>
              <w:t>ị</w:t>
            </w:r>
            <w:r>
              <w:t>, nhân s</w:t>
            </w:r>
            <w:r>
              <w:t>ự</w:t>
            </w:r>
            <w:r>
              <w:t>), khó huy đ</w:t>
            </w:r>
            <w:r>
              <w:t>ộ</w:t>
            </w:r>
            <w:r>
              <w:t>ng cho startup</w:t>
            </w:r>
          </w:p>
        </w:tc>
      </w:tr>
      <w:tr w:rsidR="008F68C3" w14:paraId="53D6F0BC" w14:textId="77777777">
        <w:tc>
          <w:tcPr>
            <w:tcW w:w="2640" w:type="dxa"/>
          </w:tcPr>
          <w:p w14:paraId="4E93544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2640" w:type="dxa"/>
          </w:tcPr>
          <w:p w14:paraId="0515CB58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30269961" w14:textId="77777777" w:rsidR="008F68C3" w:rsidRDefault="0012558D">
            <w:pPr>
              <w:pStyle w:val="Compact"/>
            </w:pPr>
            <w:r>
              <w:t>TRL 7-8 c</w:t>
            </w:r>
            <w:r>
              <w:t>ầ</w:t>
            </w:r>
            <w:r>
              <w:t>n 3-5 năm R&amp;D ho</w:t>
            </w:r>
            <w:r>
              <w:t>ặ</w:t>
            </w:r>
            <w:r>
              <w:t>c CGCN đ</w:t>
            </w:r>
            <w:r>
              <w:t>ắ</w:t>
            </w:r>
            <w:r>
              <w:t>t đ</w:t>
            </w:r>
            <w:r>
              <w:t>ỏ</w:t>
            </w:r>
            <w:r>
              <w:t>; c</w:t>
            </w:r>
            <w:r>
              <w:t>ầ</w:t>
            </w:r>
            <w:r>
              <w:t>n đ</w:t>
            </w:r>
            <w:r>
              <w:t>ộ</w:t>
            </w:r>
            <w:r>
              <w:t>i ngũ PhD/Th</w:t>
            </w:r>
            <w:r>
              <w:t>ạ</w:t>
            </w:r>
            <w:r>
              <w:t>c sĩ</w:t>
            </w:r>
          </w:p>
        </w:tc>
      </w:tr>
      <w:tr w:rsidR="008F68C3" w14:paraId="739550BB" w14:textId="77777777">
        <w:tc>
          <w:tcPr>
            <w:tcW w:w="2640" w:type="dxa"/>
          </w:tcPr>
          <w:p w14:paraId="77DE359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quy mô</w:t>
            </w:r>
          </w:p>
        </w:tc>
        <w:tc>
          <w:tcPr>
            <w:tcW w:w="2640" w:type="dxa"/>
          </w:tcPr>
          <w:p w14:paraId="22BB8F4B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10750033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s</w:t>
            </w:r>
            <w:r>
              <w:t>ả</w:t>
            </w:r>
            <w:r>
              <w:t>n xu</w:t>
            </w:r>
            <w:r>
              <w:t>ấ</w:t>
            </w:r>
            <w:r>
              <w:t>t &gt;5.000 s</w:t>
            </w:r>
            <w:r>
              <w:t>ả</w:t>
            </w:r>
            <w:r>
              <w:t>n ph</w:t>
            </w:r>
            <w:r>
              <w:t>ẩ</w:t>
            </w:r>
            <w:r>
              <w:t>m/năm đ</w:t>
            </w:r>
            <w:r>
              <w:t>ể</w:t>
            </w:r>
            <w:r>
              <w:t xml:space="preserve"> có biên l</w:t>
            </w:r>
            <w:r>
              <w:t>ợ</w:t>
            </w:r>
            <w:r>
              <w:t>i nhu</w:t>
            </w:r>
            <w:r>
              <w:t>ậ</w:t>
            </w:r>
            <w:r>
              <w:t>n 2</w:t>
            </w:r>
            <w:r>
              <w:t>0-30%</w:t>
            </w:r>
          </w:p>
        </w:tc>
      </w:tr>
      <w:tr w:rsidR="008F68C3" w14:paraId="179E5D9D" w14:textId="77777777">
        <w:tc>
          <w:tcPr>
            <w:tcW w:w="2640" w:type="dxa"/>
          </w:tcPr>
          <w:p w14:paraId="42471C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phân ph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3D204357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19C437D3" w14:textId="77777777" w:rsidR="008F68C3" w:rsidRDefault="0012558D">
            <w:pPr>
              <w:pStyle w:val="Compact"/>
            </w:pPr>
            <w:r>
              <w:t>Có th</w:t>
            </w:r>
            <w:r>
              <w:t>ể</w:t>
            </w:r>
            <w:r>
              <w:t xml:space="preserve"> bán online, qua distributor; không c</w:t>
            </w:r>
            <w:r>
              <w:t>ầ</w:t>
            </w:r>
            <w:r>
              <w:t>n m</w:t>
            </w:r>
            <w:r>
              <w:t>ạ</w:t>
            </w:r>
            <w:r>
              <w:t>ng lư</w:t>
            </w:r>
            <w:r>
              <w:t>ớ</w:t>
            </w:r>
            <w:r>
              <w:t>i l</w:t>
            </w:r>
            <w:r>
              <w:t>ớ</w:t>
            </w:r>
            <w:r>
              <w:t>n</w:t>
            </w:r>
          </w:p>
        </w:tc>
      </w:tr>
      <w:tr w:rsidR="008F68C3" w14:paraId="1872A2D2" w14:textId="77777777">
        <w:tc>
          <w:tcPr>
            <w:tcW w:w="2640" w:type="dxa"/>
          </w:tcPr>
          <w:p w14:paraId="317A20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Rào c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pháp lý</w:t>
            </w:r>
          </w:p>
        </w:tc>
        <w:tc>
          <w:tcPr>
            <w:tcW w:w="2640" w:type="dxa"/>
          </w:tcPr>
          <w:p w14:paraId="353278BB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6C4E71DA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ISO 9001, CE, UL, RoHS; QĐ 38/2020 khó đ</w:t>
            </w:r>
            <w:r>
              <w:t>ạ</w:t>
            </w:r>
            <w:r>
              <w:t>t (TRL≥7, R&amp;D≥5% DT)</w:t>
            </w:r>
          </w:p>
        </w:tc>
      </w:tr>
      <w:tr w:rsidR="008F68C3" w14:paraId="1C47F55F" w14:textId="77777777">
        <w:tc>
          <w:tcPr>
            <w:tcW w:w="2640" w:type="dxa"/>
          </w:tcPr>
          <w:p w14:paraId="00DD180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Brand loyalty</w:t>
            </w:r>
          </w:p>
        </w:tc>
        <w:tc>
          <w:tcPr>
            <w:tcW w:w="2640" w:type="dxa"/>
          </w:tcPr>
          <w:p w14:paraId="3CF06252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p-Trung bình</w:t>
            </w:r>
          </w:p>
        </w:tc>
        <w:tc>
          <w:tcPr>
            <w:tcW w:w="2640" w:type="dxa"/>
          </w:tcPr>
          <w:p w14:paraId="6CF8B516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VN m</w:t>
            </w:r>
            <w:r>
              <w:t>ớ</w:t>
            </w:r>
            <w:r>
              <w:t>i, khách hàng chưa có loyalty cao v</w:t>
            </w:r>
            <w:r>
              <w:t>ớ</w:t>
            </w:r>
            <w:r>
              <w:t>i brand nào</w:t>
            </w:r>
          </w:p>
        </w:tc>
      </w:tr>
      <w:tr w:rsidR="008F68C3" w14:paraId="6B36FB61" w14:textId="77777777">
        <w:tc>
          <w:tcPr>
            <w:tcW w:w="2640" w:type="dxa"/>
          </w:tcPr>
          <w:p w14:paraId="0F9CF20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Retaliation</w:t>
            </w:r>
          </w:p>
        </w:tc>
        <w:tc>
          <w:tcPr>
            <w:tcW w:w="2640" w:type="dxa"/>
          </w:tcPr>
          <w:p w14:paraId="12FE29C6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3B9556FD" w14:textId="77777777" w:rsidR="008F68C3" w:rsidRDefault="0012558D">
            <w:pPr>
              <w:pStyle w:val="Compact"/>
            </w:pPr>
            <w:r>
              <w:t>Các ông l</w:t>
            </w:r>
            <w:r>
              <w:t>ớ</w:t>
            </w:r>
            <w:r>
              <w:t>n (Siemens, Schneider) có th</w:t>
            </w:r>
            <w:r>
              <w:t>ể</w:t>
            </w:r>
            <w:r>
              <w:t xml:space="preserve"> gi</w:t>
            </w:r>
            <w:r>
              <w:t>ả</w:t>
            </w:r>
            <w:r>
              <w:t>m giá, tăng marketing đ</w:t>
            </w:r>
            <w:r>
              <w:t>ể</w:t>
            </w:r>
            <w:r>
              <w:t xml:space="preserve"> đ</w:t>
            </w:r>
            <w:r>
              <w:t>ố</w:t>
            </w:r>
            <w:r>
              <w:t>i phó</w:t>
            </w:r>
          </w:p>
        </w:tc>
      </w:tr>
    </w:tbl>
    <w:p w14:paraId="37569F6A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  <w:r>
        <w:t xml:space="preserve"> Rào c</w:t>
      </w:r>
      <w:r>
        <w:t>ả</w:t>
      </w:r>
      <w:r>
        <w:t>n v</w:t>
      </w:r>
      <w:r>
        <w:t>ố</w:t>
      </w:r>
      <w:r>
        <w:t>n và công ngh</w:t>
      </w:r>
      <w:r>
        <w:t>ệ</w:t>
      </w:r>
      <w:r>
        <w:t xml:space="preserve"> cao giúp Mekong có th</w:t>
      </w:r>
      <w:r>
        <w:t>ờ</w:t>
      </w:r>
      <w:r>
        <w:t>i gian 3-5 năm đ</w:t>
      </w:r>
      <w:r>
        <w:t>ể</w:t>
      </w:r>
      <w:r>
        <w:t xml:space="preserve"> xây d</w:t>
      </w:r>
      <w:r>
        <w:t>ự</w:t>
      </w:r>
      <w:r>
        <w:t>ng th</w:t>
      </w:r>
      <w:r>
        <w:t>ị</w:t>
      </w:r>
      <w:r>
        <w:t xml:space="preserve"> ph</w:t>
      </w:r>
      <w:r>
        <w:t>ầ</w:t>
      </w:r>
      <w:r>
        <w:t>n trư</w:t>
      </w:r>
      <w:r>
        <w:t>ớ</w:t>
      </w:r>
      <w:r>
        <w:t>c khi có đ</w:t>
      </w:r>
      <w:r>
        <w:t>ố</w:t>
      </w:r>
      <w:r>
        <w:t>i th</w:t>
      </w:r>
      <w:r>
        <w:t>ủ</w:t>
      </w:r>
      <w:r>
        <w:t xml:space="preserve"> m</w:t>
      </w:r>
      <w:r>
        <w:t>ớ</w:t>
      </w:r>
      <w:r>
        <w:t>i m</w:t>
      </w:r>
      <w:r>
        <w:t>ạ</w:t>
      </w:r>
      <w:r>
        <w:t>nh. Tuy nhiên, các startup công ngh</w:t>
      </w:r>
      <w:r>
        <w:t>ệ</w:t>
      </w:r>
      <w:r>
        <w:t xml:space="preserve"> v</w:t>
      </w:r>
      <w:r>
        <w:t>ớ</w:t>
      </w:r>
      <w:r>
        <w:t>i funding l</w:t>
      </w:r>
      <w:r>
        <w:t>ớ</w:t>
      </w:r>
      <w:r>
        <w:t>n (Series A 10-20M USD) v</w:t>
      </w:r>
      <w:r>
        <w:t>ẫ</w:t>
      </w:r>
      <w:r>
        <w:t>n có th</w:t>
      </w:r>
      <w:r>
        <w:t>ể</w:t>
      </w:r>
      <w:r>
        <w:t xml:space="preserve"> tham gia.</w:t>
      </w:r>
    </w:p>
    <w:p w14:paraId="112E83FF" w14:textId="77777777" w:rsidR="008F68C3" w:rsidRDefault="0012558D">
      <w:pPr>
        <w:pStyle w:val="BodyText"/>
      </w:pPr>
      <w:r>
        <w:rPr>
          <w:b/>
          <w:bCs/>
        </w:rPr>
        <w:t>2. S</w:t>
      </w:r>
      <w:r>
        <w:rPr>
          <w:b/>
          <w:bCs/>
        </w:rPr>
        <w:t>ứ</w:t>
      </w:r>
      <w:r>
        <w:rPr>
          <w:b/>
          <w:bCs/>
        </w:rPr>
        <w:t>c m</w:t>
      </w:r>
      <w:r>
        <w:rPr>
          <w:b/>
          <w:bCs/>
        </w:rPr>
        <w:t>ạ</w:t>
      </w:r>
      <w:r>
        <w:rPr>
          <w:b/>
          <w:bCs/>
        </w:rPr>
        <w:t>nh nhà cung c</w:t>
      </w:r>
      <w:r>
        <w:rPr>
          <w:b/>
          <w:bCs/>
        </w:rPr>
        <w:t>ấ</w:t>
      </w:r>
      <w:r>
        <w:rPr>
          <w:b/>
          <w:bCs/>
        </w:rPr>
        <w:t>p (Bargaining Power of Suppliers): TRUNG BÌNH-CAO (7/10)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671B3E3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408A82FC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2640" w:type="dxa"/>
          </w:tcPr>
          <w:p w14:paraId="1CCFE3FA" w14:textId="77777777" w:rsidR="008F68C3" w:rsidRDefault="0012558D">
            <w:pPr>
              <w:pStyle w:val="Compact"/>
            </w:pPr>
            <w:r>
              <w:t>Đánh giá</w:t>
            </w:r>
          </w:p>
        </w:tc>
        <w:tc>
          <w:tcPr>
            <w:tcW w:w="2640" w:type="dxa"/>
          </w:tcPr>
          <w:p w14:paraId="6E69ACE8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8F68C3" w14:paraId="6E78EB10" w14:textId="77777777">
        <w:tc>
          <w:tcPr>
            <w:tcW w:w="2640" w:type="dxa"/>
          </w:tcPr>
          <w:p w14:paraId="1B2F6A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nhà cung c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</w:t>
            </w:r>
          </w:p>
        </w:tc>
        <w:tc>
          <w:tcPr>
            <w:tcW w:w="2640" w:type="dxa"/>
          </w:tcPr>
          <w:p w14:paraId="051C3163" w14:textId="77777777" w:rsidR="008F68C3" w:rsidRDefault="0012558D">
            <w:pPr>
              <w:pStyle w:val="Compact"/>
            </w:pPr>
            <w:r>
              <w:t>Í</w:t>
            </w:r>
            <w:r>
              <w:t>t</w:t>
            </w:r>
          </w:p>
        </w:tc>
        <w:tc>
          <w:tcPr>
            <w:tcW w:w="2640" w:type="dxa"/>
          </w:tcPr>
          <w:p w14:paraId="259F61D5" w14:textId="77777777" w:rsidR="008F68C3" w:rsidRDefault="0012558D">
            <w:pPr>
              <w:pStyle w:val="Compact"/>
            </w:pPr>
            <w:r>
              <w:t>Chip (Intel, NVIDIA, Qualcomm); Sensor (Bosch, STMicro, Omron); Actuator (Maxon, Faulhaber) – đ</w:t>
            </w:r>
            <w:r>
              <w:t>ộ</w:t>
            </w:r>
            <w:r>
              <w:t>c quy</w:t>
            </w:r>
            <w:r>
              <w:t>ề</w:t>
            </w:r>
            <w:r>
              <w:t>n ho</w:t>
            </w:r>
            <w:r>
              <w:t>ặ</w:t>
            </w:r>
            <w:r>
              <w:t>c oligopoly</w:t>
            </w:r>
          </w:p>
        </w:tc>
      </w:tr>
      <w:tr w:rsidR="008F68C3" w14:paraId="12261B4A" w14:textId="77777777">
        <w:tc>
          <w:tcPr>
            <w:tcW w:w="2640" w:type="dxa"/>
          </w:tcPr>
          <w:p w14:paraId="2FDEB7F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Differentiation</w:t>
            </w:r>
          </w:p>
        </w:tc>
        <w:tc>
          <w:tcPr>
            <w:tcW w:w="2640" w:type="dxa"/>
          </w:tcPr>
          <w:p w14:paraId="0E44D2B5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015417EA" w14:textId="77777777" w:rsidR="008F68C3" w:rsidRDefault="0012558D">
            <w:pPr>
              <w:pStyle w:val="Compact"/>
            </w:pPr>
            <w:r>
              <w:t>Chip, sensor khác nhau v</w:t>
            </w:r>
            <w:r>
              <w:t>ề</w:t>
            </w:r>
            <w:r>
              <w:t xml:space="preserve"> hi</w:t>
            </w:r>
            <w:r>
              <w:t>ệ</w:t>
            </w:r>
            <w:r>
              <w:t>u su</w:t>
            </w:r>
            <w:r>
              <w:t>ấ</w:t>
            </w:r>
            <w:r>
              <w:t>t, tích h</w:t>
            </w:r>
            <w:r>
              <w:t>ợ</w:t>
            </w:r>
            <w:r>
              <w:t>p, giá → khó thay th</w:t>
            </w:r>
            <w:r>
              <w:t>ế</w:t>
            </w:r>
          </w:p>
        </w:tc>
      </w:tr>
      <w:tr w:rsidR="008F68C3" w14:paraId="41A9B86C" w14:textId="77777777">
        <w:tc>
          <w:tcPr>
            <w:tcW w:w="2640" w:type="dxa"/>
          </w:tcPr>
          <w:p w14:paraId="5AF1B0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Switching cost</w:t>
            </w:r>
          </w:p>
        </w:tc>
        <w:tc>
          <w:tcPr>
            <w:tcW w:w="2640" w:type="dxa"/>
          </w:tcPr>
          <w:p w14:paraId="051EB2DD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05C069DB" w14:textId="77777777" w:rsidR="008F68C3" w:rsidRDefault="0012558D">
            <w:pPr>
              <w:pStyle w:val="Compact"/>
            </w:pPr>
            <w:r>
              <w:t>Đ</w:t>
            </w:r>
            <w:r>
              <w:t>ổ</w:t>
            </w:r>
            <w:r>
              <w:t>i chip c</w:t>
            </w:r>
            <w:r>
              <w:t>ầ</w:t>
            </w:r>
            <w:r>
              <w:t>n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l</w:t>
            </w:r>
            <w:r>
              <w:t>ạ</w:t>
            </w:r>
            <w:r>
              <w:t>i PCB, firmware, ki</w:t>
            </w:r>
            <w:r>
              <w:t>ể</w:t>
            </w:r>
            <w:r>
              <w:t>m đ</w:t>
            </w:r>
            <w:r>
              <w:t>ị</w:t>
            </w:r>
            <w:r>
              <w:t>nh l</w:t>
            </w:r>
            <w:r>
              <w:t>ạ</w:t>
            </w:r>
            <w:r>
              <w:t>i (6-12 tháng, 0,5-1M USD)</w:t>
            </w:r>
          </w:p>
        </w:tc>
      </w:tr>
      <w:tr w:rsidR="008F68C3" w14:paraId="158345E5" w14:textId="77777777">
        <w:tc>
          <w:tcPr>
            <w:tcW w:w="2640" w:type="dxa"/>
          </w:tcPr>
          <w:p w14:paraId="2714D41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Forward integration</w:t>
            </w:r>
          </w:p>
        </w:tc>
        <w:tc>
          <w:tcPr>
            <w:tcW w:w="2640" w:type="dxa"/>
          </w:tcPr>
          <w:p w14:paraId="651A1DF2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35FBBCB5" w14:textId="77777777" w:rsidR="008F68C3" w:rsidRDefault="0012558D">
            <w:pPr>
              <w:pStyle w:val="Compact"/>
            </w:pPr>
            <w:r>
              <w:t>Nhà cung c</w:t>
            </w:r>
            <w:r>
              <w:t>ấ</w:t>
            </w:r>
            <w:r>
              <w:t>p chip ít khi s</w:t>
            </w:r>
            <w:r>
              <w:t>ả</w:t>
            </w:r>
            <w:r>
              <w:t>n xu</w:t>
            </w:r>
            <w:r>
              <w:t>ấ</w:t>
            </w:r>
            <w:r>
              <w:t>t s</w:t>
            </w:r>
            <w:r>
              <w:t>ả</w:t>
            </w:r>
            <w:r>
              <w:t>n ph</w:t>
            </w:r>
            <w:r>
              <w:t>ẩ</w:t>
            </w:r>
            <w:r>
              <w:t>m cu</w:t>
            </w:r>
            <w:r>
              <w:t>ố</w:t>
            </w:r>
            <w:r>
              <w:t>i (Intel, NVIDIA k</w:t>
            </w:r>
            <w:r>
              <w:t>hông làm AMR)</w:t>
            </w:r>
          </w:p>
        </w:tc>
      </w:tr>
      <w:tr w:rsidR="008F68C3" w14:paraId="5B03A544" w14:textId="77777777">
        <w:tc>
          <w:tcPr>
            <w:tcW w:w="2640" w:type="dxa"/>
          </w:tcPr>
          <w:p w14:paraId="681D295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m quan tr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41C910C8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2640" w:type="dxa"/>
          </w:tcPr>
          <w:p w14:paraId="59959861" w14:textId="77777777" w:rsidR="008F68C3" w:rsidRDefault="0012558D">
            <w:pPr>
              <w:pStyle w:val="Compact"/>
            </w:pPr>
            <w:r>
              <w:t>40-50% giá thành s</w:t>
            </w:r>
            <w:r>
              <w:t>ả</w:t>
            </w:r>
            <w:r>
              <w:t>n ph</w:t>
            </w:r>
            <w:r>
              <w:t>ẩ</w:t>
            </w:r>
            <w:r>
              <w:t>m là linh ki</w:t>
            </w:r>
            <w:r>
              <w:t>ệ</w:t>
            </w:r>
            <w:r>
              <w:t>n → nhà cung c</w:t>
            </w:r>
            <w:r>
              <w:t>ấ</w:t>
            </w:r>
            <w:r>
              <w:t>p có leverage m</w:t>
            </w:r>
            <w:r>
              <w:t>ạ</w:t>
            </w:r>
            <w:r>
              <w:t>nh</w:t>
            </w:r>
          </w:p>
        </w:tc>
      </w:tr>
      <w:tr w:rsidR="008F68C3" w14:paraId="339D6036" w14:textId="77777777">
        <w:tc>
          <w:tcPr>
            <w:tcW w:w="2640" w:type="dxa"/>
          </w:tcPr>
          <w:p w14:paraId="35E80E5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m quan tr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ng c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a Mekong v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 supplier</w:t>
            </w:r>
          </w:p>
        </w:tc>
        <w:tc>
          <w:tcPr>
            <w:tcW w:w="2640" w:type="dxa"/>
          </w:tcPr>
          <w:p w14:paraId="227B54B6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706D7E90" w14:textId="77777777" w:rsidR="008F68C3" w:rsidRDefault="0012558D">
            <w:pPr>
              <w:pStyle w:val="Compact"/>
            </w:pPr>
            <w:r>
              <w:t>Mekong mua 0,5-1M USD/năm vs. doanh thu nhà cung c</w:t>
            </w:r>
            <w:r>
              <w:t>ấ</w:t>
            </w:r>
            <w:r>
              <w:t>p hàng t</w:t>
            </w:r>
            <w:r>
              <w:t>ỷ</w:t>
            </w:r>
            <w:r>
              <w:t xml:space="preserve"> USD → không có bargaining power</w:t>
            </w:r>
          </w:p>
        </w:tc>
      </w:tr>
    </w:tbl>
    <w:p w14:paraId="3780C1DF" w14:textId="77777777" w:rsidR="008F68C3" w:rsidRDefault="0012558D">
      <w:pPr>
        <w:pStyle w:val="BodyText"/>
      </w:pP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 thi</w:t>
      </w:r>
      <w:r>
        <w:rPr>
          <w:b/>
          <w:bCs/>
        </w:rPr>
        <w:t>ể</w:t>
      </w:r>
      <w:r>
        <w:rPr>
          <w:b/>
          <w:bCs/>
        </w:rPr>
        <w:t>u:</w:t>
      </w:r>
      <w:r>
        <w:t xml:space="preserve"> - </w:t>
      </w:r>
      <w:r>
        <w:rPr>
          <w:b/>
          <w:bCs/>
        </w:rPr>
        <w:t>Đa d</w:t>
      </w:r>
      <w:r>
        <w:rPr>
          <w:b/>
          <w:bCs/>
        </w:rPr>
        <w:t>ạ</w:t>
      </w:r>
      <w:r>
        <w:rPr>
          <w:b/>
          <w:bCs/>
        </w:rPr>
        <w:t>ng nhà cung c</w:t>
      </w:r>
      <w:r>
        <w:rPr>
          <w:b/>
          <w:bCs/>
        </w:rPr>
        <w:t>ấ</w:t>
      </w:r>
      <w:r>
        <w:rPr>
          <w:b/>
          <w:bCs/>
        </w:rPr>
        <w:t>p:</w:t>
      </w:r>
      <w:r>
        <w:t xml:space="preserve"> 3-5 suppliers cho m</w:t>
      </w:r>
      <w:r>
        <w:t>ỗ</w:t>
      </w:r>
      <w:r>
        <w:t>i linh ki</w:t>
      </w:r>
      <w:r>
        <w:t>ệ</w:t>
      </w:r>
      <w:r>
        <w:t>n quan tr</w:t>
      </w:r>
      <w:r>
        <w:t>ọ</w:t>
      </w:r>
      <w:r>
        <w:t xml:space="preserve">ng - </w:t>
      </w:r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 dài h</w:t>
      </w:r>
      <w:r>
        <w:rPr>
          <w:b/>
          <w:bCs/>
        </w:rPr>
        <w:t>ạ</w:t>
      </w:r>
      <w:r>
        <w:rPr>
          <w:b/>
          <w:bCs/>
        </w:rPr>
        <w:t>n:</w:t>
      </w:r>
      <w:r>
        <w:t xml:space="preserve"> Lock giá 1-2 năm, gi</w:t>
      </w:r>
      <w:r>
        <w:t>ả</w:t>
      </w:r>
      <w:r>
        <w:t>m bi</w:t>
      </w:r>
      <w:r>
        <w:t>ế</w:t>
      </w:r>
      <w:r>
        <w:t>n đ</w:t>
      </w:r>
      <w:r>
        <w:t>ộ</w:t>
      </w:r>
      <w:r>
        <w:t xml:space="preserve">ng - </w:t>
      </w: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  <w:r>
        <w:t xml:space="preserve"> Tăng t</w:t>
      </w:r>
      <w:r>
        <w:t>ừ</w:t>
      </w:r>
      <w:r>
        <w:t xml:space="preserve"> 50% (GĐ</w:t>
      </w:r>
      <w:r>
        <w:t>1) lên 70% (GĐ3), gi</w:t>
      </w:r>
      <w:r>
        <w:t>ả</w:t>
      </w:r>
      <w:r>
        <w:t>m ph</w:t>
      </w:r>
      <w:r>
        <w:t>ụ</w:t>
      </w:r>
      <w:r>
        <w:t xml:space="preserve"> thu</w:t>
      </w:r>
      <w:r>
        <w:t>ộ</w:t>
      </w:r>
      <w:r>
        <w:t>c nh</w:t>
      </w:r>
      <w:r>
        <w:t>ậ</w:t>
      </w:r>
      <w:r>
        <w:t>p kh</w:t>
      </w:r>
      <w:r>
        <w:t>ẩ</w:t>
      </w:r>
      <w:r>
        <w:t xml:space="preserve">u - </w:t>
      </w:r>
      <w:r>
        <w:rPr>
          <w:b/>
          <w:bCs/>
        </w:rPr>
        <w:t>Group buying:</w:t>
      </w:r>
      <w:r>
        <w:t xml:space="preserve"> Partnership v</w:t>
      </w:r>
      <w:r>
        <w:t>ớ</w:t>
      </w:r>
      <w:r>
        <w:t>i doanh nghi</w:t>
      </w:r>
      <w:r>
        <w:t>ệ</w:t>
      </w:r>
      <w:r>
        <w:t>p khác đ</w:t>
      </w:r>
      <w:r>
        <w:t>ể</w:t>
      </w:r>
      <w:r>
        <w:t xml:space="preserve"> tăng volume, có bargaining power</w:t>
      </w:r>
    </w:p>
    <w:p w14:paraId="619A6213" w14:textId="77777777" w:rsidR="008F68C3" w:rsidRDefault="0012558D">
      <w:pPr>
        <w:pStyle w:val="BodyText"/>
      </w:pPr>
      <w:r>
        <w:rPr>
          <w:b/>
          <w:bCs/>
        </w:rPr>
        <w:t>3. S</w:t>
      </w:r>
      <w:r>
        <w:rPr>
          <w:b/>
          <w:bCs/>
        </w:rPr>
        <w:t>ứ</w:t>
      </w:r>
      <w:r>
        <w:rPr>
          <w:b/>
          <w:bCs/>
        </w:rPr>
        <w:t>c m</w:t>
      </w:r>
      <w:r>
        <w:rPr>
          <w:b/>
          <w:bCs/>
        </w:rPr>
        <w:t>ạ</w:t>
      </w:r>
      <w:r>
        <w:rPr>
          <w:b/>
          <w:bCs/>
        </w:rPr>
        <w:t>nh khách hàng (Bargaining Power of Buyers): TRUNG BÌNH (5/10)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18DF6DC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7AB1597A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2640" w:type="dxa"/>
          </w:tcPr>
          <w:p w14:paraId="00C290B7" w14:textId="77777777" w:rsidR="008F68C3" w:rsidRDefault="0012558D">
            <w:pPr>
              <w:pStyle w:val="Compact"/>
            </w:pPr>
            <w:r>
              <w:t>Đánh giá</w:t>
            </w:r>
          </w:p>
        </w:tc>
        <w:tc>
          <w:tcPr>
            <w:tcW w:w="2640" w:type="dxa"/>
          </w:tcPr>
          <w:p w14:paraId="43366577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8F68C3" w14:paraId="3F2EDEF1" w14:textId="77777777">
        <w:tc>
          <w:tcPr>
            <w:tcW w:w="2640" w:type="dxa"/>
          </w:tcPr>
          <w:p w14:paraId="4E83780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khách hàng</w:t>
            </w:r>
          </w:p>
        </w:tc>
        <w:tc>
          <w:tcPr>
            <w:tcW w:w="2640" w:type="dxa"/>
          </w:tcPr>
          <w:p w14:paraId="249FC337" w14:textId="77777777" w:rsidR="008F68C3" w:rsidRDefault="0012558D">
            <w:pPr>
              <w:pStyle w:val="Compact"/>
            </w:pPr>
            <w:r>
              <w:t>Nhi</w:t>
            </w:r>
            <w:r>
              <w:t>ề</w:t>
            </w:r>
            <w:r>
              <w:t>u</w:t>
            </w:r>
          </w:p>
        </w:tc>
        <w:tc>
          <w:tcPr>
            <w:tcW w:w="2640" w:type="dxa"/>
          </w:tcPr>
          <w:p w14:paraId="2010CA55" w14:textId="77777777" w:rsidR="008F68C3" w:rsidRDefault="0012558D">
            <w:pPr>
              <w:pStyle w:val="Compact"/>
            </w:pPr>
            <w:r>
              <w:t>83.035 DNNVV + 36.000 FDI →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phân tán, không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1-2 khách hàng l</w:t>
            </w:r>
            <w:r>
              <w:t>ớ</w:t>
            </w:r>
            <w:r>
              <w:t>n</w:t>
            </w:r>
          </w:p>
        </w:tc>
      </w:tr>
      <w:tr w:rsidR="008F68C3" w14:paraId="669DFDFB" w14:textId="77777777">
        <w:tc>
          <w:tcPr>
            <w:tcW w:w="2640" w:type="dxa"/>
          </w:tcPr>
          <w:p w14:paraId="042BA90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Differentiation</w:t>
            </w:r>
          </w:p>
        </w:tc>
        <w:tc>
          <w:tcPr>
            <w:tcW w:w="2640" w:type="dxa"/>
          </w:tcPr>
          <w:p w14:paraId="19FF62F5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75841170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Mekong tùy ch</w:t>
            </w:r>
            <w:r>
              <w:t>ỉ</w:t>
            </w:r>
            <w:r>
              <w:t>nh, localization 70%, after-sales t</w:t>
            </w:r>
            <w:r>
              <w:t>ố</w:t>
            </w:r>
            <w:r>
              <w:t>t → khó thay th</w:t>
            </w:r>
            <w:r>
              <w:t>ế</w:t>
            </w:r>
          </w:p>
        </w:tc>
      </w:tr>
      <w:tr w:rsidR="008F68C3" w14:paraId="52DFF5F8" w14:textId="77777777">
        <w:tc>
          <w:tcPr>
            <w:tcW w:w="2640" w:type="dxa"/>
          </w:tcPr>
          <w:p w14:paraId="56256F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Switching cost</w:t>
            </w:r>
          </w:p>
        </w:tc>
        <w:tc>
          <w:tcPr>
            <w:tcW w:w="2640" w:type="dxa"/>
          </w:tcPr>
          <w:p w14:paraId="75377CF3" w14:textId="77777777" w:rsidR="008F68C3" w:rsidRDefault="0012558D">
            <w:pPr>
              <w:pStyle w:val="Compact"/>
            </w:pPr>
            <w:r>
              <w:t>Trung bình-Cao</w:t>
            </w:r>
          </w:p>
        </w:tc>
        <w:tc>
          <w:tcPr>
            <w:tcW w:w="2640" w:type="dxa"/>
          </w:tcPr>
          <w:p w14:paraId="6CC168D7" w14:textId="77777777" w:rsidR="008F68C3" w:rsidRDefault="0012558D">
            <w:pPr>
              <w:pStyle w:val="Compact"/>
            </w:pPr>
            <w:r>
              <w:t>Đ</w:t>
            </w:r>
            <w:r>
              <w:t>ổ</w:t>
            </w:r>
            <w:r>
              <w:t>i nhà cung c</w:t>
            </w:r>
            <w:r>
              <w:t>ấ</w:t>
            </w:r>
            <w:r>
              <w:t>p I</w:t>
            </w:r>
            <w:r>
              <w:t>oT/AMR c</w:t>
            </w:r>
            <w:r>
              <w:t>ầ</w:t>
            </w:r>
            <w:r>
              <w:t>n đào t</w:t>
            </w:r>
            <w:r>
              <w:t>ạ</w:t>
            </w:r>
            <w:r>
              <w:t>o l</w:t>
            </w:r>
            <w:r>
              <w:t>ạ</w:t>
            </w:r>
            <w:r>
              <w:t>i nhân s</w:t>
            </w:r>
            <w:r>
              <w:t>ự</w:t>
            </w:r>
            <w:r>
              <w:t>, tích h</w:t>
            </w:r>
            <w:r>
              <w:t>ợ</w:t>
            </w:r>
            <w:r>
              <w:t>p l</w:t>
            </w:r>
            <w:r>
              <w:t>ạ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(3-6 tháng, 10-50K USD)</w:t>
            </w:r>
          </w:p>
        </w:tc>
      </w:tr>
      <w:tr w:rsidR="008F68C3" w14:paraId="734C8F79" w14:textId="77777777">
        <w:tc>
          <w:tcPr>
            <w:tcW w:w="2640" w:type="dxa"/>
          </w:tcPr>
          <w:p w14:paraId="74EBFA4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Backward integration</w:t>
            </w:r>
          </w:p>
        </w:tc>
        <w:tc>
          <w:tcPr>
            <w:tcW w:w="2640" w:type="dxa"/>
          </w:tcPr>
          <w:p w14:paraId="1BEDE8DD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110B230E" w14:textId="77777777" w:rsidR="008F68C3" w:rsidRDefault="0012558D">
            <w:pPr>
              <w:pStyle w:val="Compact"/>
            </w:pPr>
            <w:r>
              <w:t>Khách hàng DNNVV không có năng l</w:t>
            </w:r>
            <w:r>
              <w:t>ự</w:t>
            </w:r>
            <w:r>
              <w:t>c t</w:t>
            </w:r>
            <w:r>
              <w:t>ự</w:t>
            </w:r>
            <w:r>
              <w:t xml:space="preserve"> s</w:t>
            </w:r>
            <w:r>
              <w:t>ả</w:t>
            </w:r>
            <w:r>
              <w:t>n xu</w:t>
            </w:r>
            <w:r>
              <w:t>ấ</w:t>
            </w:r>
            <w:r>
              <w:t>t IoT/AMR</w:t>
            </w:r>
          </w:p>
        </w:tc>
      </w:tr>
      <w:tr w:rsidR="008F68C3" w14:paraId="50E6D4D2" w14:textId="77777777">
        <w:tc>
          <w:tcPr>
            <w:tcW w:w="2640" w:type="dxa"/>
          </w:tcPr>
          <w:p w14:paraId="5B29086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Thông tin</w:t>
            </w:r>
          </w:p>
        </w:tc>
        <w:tc>
          <w:tcPr>
            <w:tcW w:w="2640" w:type="dxa"/>
          </w:tcPr>
          <w:p w14:paraId="5034EDA0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198CFD87" w14:textId="77777777" w:rsidR="008F68C3" w:rsidRDefault="0012558D">
            <w:pPr>
              <w:pStyle w:val="Compact"/>
            </w:pPr>
            <w:r>
              <w:t>Internet, comparison shopping → khách hàng d</w:t>
            </w:r>
            <w:r>
              <w:t>ễ</w:t>
            </w:r>
            <w:r>
              <w:t xml:space="preserve"> so sánh giá, tính năng</w:t>
            </w:r>
          </w:p>
        </w:tc>
      </w:tr>
      <w:tr w:rsidR="008F68C3" w14:paraId="4A027BFF" w14:textId="77777777">
        <w:tc>
          <w:tcPr>
            <w:tcW w:w="2640" w:type="dxa"/>
          </w:tcPr>
          <w:p w14:paraId="427F5FA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Price sensitivity</w:t>
            </w:r>
          </w:p>
        </w:tc>
        <w:tc>
          <w:tcPr>
            <w:tcW w:w="2640" w:type="dxa"/>
          </w:tcPr>
          <w:p w14:paraId="2B85113D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2AF311E6" w14:textId="77777777" w:rsidR="008F68C3" w:rsidRDefault="0012558D">
            <w:pPr>
              <w:pStyle w:val="Compact"/>
            </w:pPr>
            <w:r>
              <w:t>DNNVV có ngân sách h</w:t>
            </w:r>
            <w:r>
              <w:t>ạ</w:t>
            </w:r>
            <w:r>
              <w:t>n ch</w:t>
            </w:r>
            <w:r>
              <w:t>ế</w:t>
            </w:r>
            <w:r>
              <w:t>, r</w:t>
            </w:r>
            <w:r>
              <w:t>ấ</w:t>
            </w:r>
            <w:r>
              <w:t>t nh</w:t>
            </w:r>
            <w:r>
              <w:t>ạ</w:t>
            </w:r>
            <w:r>
              <w:t>y c</w:t>
            </w:r>
            <w:r>
              <w:t>ả</w:t>
            </w:r>
            <w:r>
              <w:t>m v</w:t>
            </w:r>
            <w:r>
              <w:t>ề</w:t>
            </w:r>
            <w:r>
              <w:t xml:space="preserve"> giá (ROI ≤ 24 tháng m</w:t>
            </w:r>
            <w:r>
              <w:t>ớ</w:t>
            </w:r>
            <w:r>
              <w:t>i mua)</w:t>
            </w:r>
          </w:p>
        </w:tc>
      </w:tr>
    </w:tbl>
    <w:p w14:paraId="5C5BBE80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- </w:t>
      </w:r>
      <w:r>
        <w:rPr>
          <w:b/>
          <w:bCs/>
        </w:rPr>
        <w:t>Value-based pricing:</w:t>
      </w:r>
      <w:r>
        <w:t xml:space="preserve"> Tính giá d</w:t>
      </w:r>
      <w:r>
        <w:t>ự</w:t>
      </w:r>
      <w:r>
        <w:t>a trên ROI (ti</w:t>
      </w:r>
      <w:r>
        <w:t>ế</w:t>
      </w:r>
      <w:r>
        <w:t>t ki</w:t>
      </w:r>
      <w:r>
        <w:t>ệ</w:t>
      </w:r>
      <w:r>
        <w:t>m lao đ</w:t>
      </w:r>
      <w:r>
        <w:t>ộ</w:t>
      </w:r>
      <w:r>
        <w:t>ng, tăng năng su</w:t>
      </w:r>
      <w:r>
        <w:t>ấ</w:t>
      </w:r>
      <w:r>
        <w:t>t), không ch</w:t>
      </w:r>
      <w:r>
        <w:t>ỉ</w:t>
      </w:r>
      <w:r>
        <w:t xml:space="preserve"> cost-plus - </w:t>
      </w:r>
      <w:r>
        <w:rPr>
          <w:b/>
          <w:bCs/>
        </w:rPr>
        <w:t>Bundling:</w:t>
      </w:r>
      <w:r>
        <w:t xml:space="preserve"> Bán gói (IoT Gateway + AMR + Plat</w:t>
      </w:r>
      <w:r>
        <w:t>form + Service) v</w:t>
      </w:r>
      <w:r>
        <w:t>ớ</w:t>
      </w:r>
      <w:r>
        <w:t>i giá t</w:t>
      </w:r>
      <w:r>
        <w:t>ố</w:t>
      </w:r>
      <w:r>
        <w:t>t hơn mua l</w:t>
      </w:r>
      <w:r>
        <w:t>ẻ</w:t>
      </w:r>
      <w:r>
        <w:t xml:space="preserve"> - </w:t>
      </w:r>
      <w:r>
        <w:rPr>
          <w:b/>
          <w:bCs/>
        </w:rPr>
        <w:t>Lock-in:</w:t>
      </w:r>
      <w:r>
        <w:t xml:space="preserve"> H</w:t>
      </w:r>
      <w:r>
        <w:t>ợ</w:t>
      </w:r>
      <w:r>
        <w:t>p đ</w:t>
      </w:r>
      <w:r>
        <w:t>ồ</w:t>
      </w:r>
      <w:r>
        <w:t>ng d</w:t>
      </w:r>
      <w:r>
        <w:t>ị</w:t>
      </w:r>
      <w:r>
        <w:t>ch v</w:t>
      </w:r>
      <w:r>
        <w:t>ụ</w:t>
      </w:r>
      <w:r>
        <w:t xml:space="preserve"> 3-5 năm, tích h</w:t>
      </w:r>
      <w:r>
        <w:t>ợ</w:t>
      </w:r>
      <w:r>
        <w:t>p sâu vào h</w:t>
      </w:r>
      <w:r>
        <w:t>ệ</w:t>
      </w:r>
      <w:r>
        <w:t xml:space="preserve"> th</w:t>
      </w:r>
      <w:r>
        <w:t>ố</w:t>
      </w:r>
      <w:r>
        <w:t>ng khách hàng, t</w:t>
      </w:r>
      <w:r>
        <w:t>ạ</w:t>
      </w:r>
      <w:r>
        <w:t xml:space="preserve">o switching cost cao - </w:t>
      </w:r>
      <w:r>
        <w:rPr>
          <w:b/>
          <w:bCs/>
        </w:rPr>
        <w:t>Tiered pricing:</w:t>
      </w:r>
      <w:r>
        <w:t xml:space="preserve"> Entry (MK-100), Mid (MK-200), Premium (MK-300) đ</w:t>
      </w:r>
      <w:r>
        <w:t>ể</w:t>
      </w:r>
      <w:r>
        <w:t xml:space="preserve"> cover m</w:t>
      </w:r>
      <w:r>
        <w:t>ọ</w:t>
      </w:r>
      <w:r>
        <w:t>i segment</w:t>
      </w:r>
    </w:p>
    <w:p w14:paraId="46A81EAC" w14:textId="77777777" w:rsidR="008F68C3" w:rsidRDefault="0012558D">
      <w:pPr>
        <w:pStyle w:val="BodyText"/>
      </w:pPr>
      <w:r>
        <w:rPr>
          <w:b/>
          <w:bCs/>
        </w:rPr>
        <w:t>4. Đe d</w:t>
      </w:r>
      <w:r>
        <w:rPr>
          <w:b/>
          <w:bCs/>
        </w:rPr>
        <w:t>ọ</w:t>
      </w:r>
      <w:r>
        <w:rPr>
          <w:b/>
          <w:bCs/>
        </w:rPr>
        <w:t>a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thay th</w:t>
      </w:r>
      <w:r>
        <w:rPr>
          <w:b/>
          <w:bCs/>
        </w:rPr>
        <w:t>ế</w:t>
      </w:r>
      <w:r>
        <w:rPr>
          <w:b/>
          <w:bCs/>
        </w:rPr>
        <w:t xml:space="preserve"> (Thre</w:t>
      </w:r>
      <w:r>
        <w:rPr>
          <w:b/>
          <w:bCs/>
        </w:rPr>
        <w:t>at of Substitutes): TH</w:t>
      </w:r>
      <w:r>
        <w:rPr>
          <w:b/>
          <w:bCs/>
        </w:rPr>
        <w:t>Ấ</w:t>
      </w:r>
      <w:r>
        <w:rPr>
          <w:b/>
          <w:bCs/>
        </w:rPr>
        <w:t>P (3/10)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30A46B2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AAD9516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thay th</w:t>
            </w:r>
            <w:r>
              <w:t>ế</w:t>
            </w:r>
          </w:p>
        </w:tc>
        <w:tc>
          <w:tcPr>
            <w:tcW w:w="2640" w:type="dxa"/>
          </w:tcPr>
          <w:p w14:paraId="303D3659" w14:textId="77777777" w:rsidR="008F68C3" w:rsidRDefault="0012558D">
            <w:pPr>
              <w:pStyle w:val="Compact"/>
            </w:pPr>
            <w:r>
              <w:t>Kh</w:t>
            </w:r>
            <w:r>
              <w:t>ả</w:t>
            </w:r>
            <w:r>
              <w:t xml:space="preserve"> năng</w:t>
            </w:r>
          </w:p>
        </w:tc>
        <w:tc>
          <w:tcPr>
            <w:tcW w:w="2640" w:type="dxa"/>
          </w:tcPr>
          <w:p w14:paraId="375AC781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8F68C3" w14:paraId="6E2FE110" w14:textId="77777777">
        <w:tc>
          <w:tcPr>
            <w:tcW w:w="2640" w:type="dxa"/>
          </w:tcPr>
          <w:p w14:paraId="2EB019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Manual labor (lao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công)</w:t>
            </w:r>
          </w:p>
        </w:tc>
        <w:tc>
          <w:tcPr>
            <w:tcW w:w="2640" w:type="dxa"/>
          </w:tcPr>
          <w:p w14:paraId="34C1C06A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07FF74C8" w14:textId="77777777" w:rsidR="008F68C3" w:rsidRDefault="0012558D">
            <w:pPr>
              <w:pStyle w:val="Compact"/>
            </w:pPr>
            <w:r>
              <w:t>Chi phí lao đ</w:t>
            </w:r>
            <w:r>
              <w:t>ộ</w:t>
            </w:r>
            <w:r>
              <w:t>ng tăng 8-12%/năm; thi</w:t>
            </w:r>
            <w:r>
              <w:t>ế</w:t>
            </w:r>
            <w:r>
              <w:t>u lao đ</w:t>
            </w:r>
            <w:r>
              <w:t>ộ</w:t>
            </w:r>
            <w:r>
              <w:t>ng; năng su</w:t>
            </w:r>
            <w:r>
              <w:t>ấ</w:t>
            </w:r>
            <w:r>
              <w:t>t th</w:t>
            </w:r>
            <w:r>
              <w:t>ấ</w:t>
            </w:r>
            <w:r>
              <w:t>p hơn 2-3 l</w:t>
            </w:r>
            <w:r>
              <w:t>ầ</w:t>
            </w:r>
            <w:r>
              <w:t>n; sai sót cao → IoT/AMR là gi</w:t>
            </w:r>
            <w:r>
              <w:t>ả</w:t>
            </w:r>
            <w:r>
              <w:t>i pháp t</w:t>
            </w:r>
            <w:r>
              <w:t>ố</w:t>
            </w:r>
            <w:r>
              <w:t>i ưu</w:t>
            </w:r>
          </w:p>
        </w:tc>
      </w:tr>
      <w:tr w:rsidR="008F68C3" w14:paraId="715909FF" w14:textId="77777777">
        <w:tc>
          <w:tcPr>
            <w:tcW w:w="2640" w:type="dxa"/>
          </w:tcPr>
          <w:p w14:paraId="3DDA1CC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hóa cơ khí truy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ng (PLC, conveyor)</w:t>
            </w:r>
          </w:p>
        </w:tc>
        <w:tc>
          <w:tcPr>
            <w:tcW w:w="2640" w:type="dxa"/>
          </w:tcPr>
          <w:p w14:paraId="738F8CDB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p-Trung bình</w:t>
            </w:r>
          </w:p>
        </w:tc>
        <w:tc>
          <w:tcPr>
            <w:tcW w:w="2640" w:type="dxa"/>
          </w:tcPr>
          <w:p w14:paraId="651BAA16" w14:textId="77777777" w:rsidR="008F68C3" w:rsidRDefault="0012558D">
            <w:pPr>
              <w:pStyle w:val="Compact"/>
            </w:pPr>
            <w:r>
              <w:t>Không linh ho</w:t>
            </w:r>
            <w:r>
              <w:t>ạ</w:t>
            </w:r>
            <w:r>
              <w:t>t, khó thay đ</w:t>
            </w:r>
            <w:r>
              <w:t>ổ</w:t>
            </w:r>
            <w:r>
              <w:t>i layout, không có AI/ML, không k</w:t>
            </w:r>
            <w:r>
              <w:t>ế</w:t>
            </w:r>
            <w:r>
              <w:t>t n</w:t>
            </w:r>
            <w:r>
              <w:t>ố</w:t>
            </w:r>
            <w:r>
              <w:t>i → IoT/AMR linh ho</w:t>
            </w:r>
            <w:r>
              <w:t>ạ</w:t>
            </w:r>
            <w:r>
              <w:t>t hơn nhi</w:t>
            </w:r>
            <w:r>
              <w:t>ề</w:t>
            </w:r>
            <w:r>
              <w:t>u</w:t>
            </w:r>
          </w:p>
        </w:tc>
      </w:tr>
      <w:tr w:rsidR="008F68C3" w14:paraId="775F9A81" w14:textId="77777777">
        <w:tc>
          <w:tcPr>
            <w:tcW w:w="2640" w:type="dxa"/>
          </w:tcPr>
          <w:p w14:paraId="7FE16D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Outsourcing (thuê ngoài)</w:t>
            </w:r>
          </w:p>
        </w:tc>
        <w:tc>
          <w:tcPr>
            <w:tcW w:w="2640" w:type="dxa"/>
          </w:tcPr>
          <w:p w14:paraId="06227269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728BC709" w14:textId="77777777" w:rsidR="008F68C3" w:rsidRDefault="0012558D">
            <w:pPr>
              <w:pStyle w:val="Compact"/>
            </w:pPr>
            <w:r>
              <w:t>Có th</w:t>
            </w:r>
            <w:r>
              <w:t>ể</w:t>
            </w:r>
            <w:r>
              <w:t xml:space="preserve"> outsource logistics, production → nhưng m</w:t>
            </w:r>
            <w:r>
              <w:t>ấ</w:t>
            </w:r>
            <w:r>
              <w:t>t ki</w:t>
            </w:r>
            <w:r>
              <w:t>ể</w:t>
            </w:r>
            <w:r>
              <w:t>m soát, chi phí dài h</w:t>
            </w:r>
            <w:r>
              <w:t>ạ</w:t>
            </w:r>
            <w:r>
              <w:t>n cao hơn</w:t>
            </w:r>
          </w:p>
        </w:tc>
      </w:tr>
      <w:tr w:rsidR="008F68C3" w14:paraId="37856ADA" w14:textId="77777777">
        <w:tc>
          <w:tcPr>
            <w:tcW w:w="2640" w:type="dxa"/>
          </w:tcPr>
          <w:p w14:paraId="29B738F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Software-only (không ph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c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ng)</w:t>
            </w:r>
          </w:p>
        </w:tc>
        <w:tc>
          <w:tcPr>
            <w:tcW w:w="2640" w:type="dxa"/>
          </w:tcPr>
          <w:p w14:paraId="7511C13C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452F02A6" w14:textId="77777777" w:rsidR="008F68C3" w:rsidRDefault="0012558D">
            <w:pPr>
              <w:pStyle w:val="Compact"/>
            </w:pPr>
            <w:r>
              <w:t>MES/WMS software không th</w:t>
            </w:r>
            <w:r>
              <w:t>ể</w:t>
            </w:r>
            <w:r>
              <w:t xml:space="preserve"> thay th</w:t>
            </w:r>
            <w:r>
              <w:t>ế</w:t>
            </w:r>
            <w:r>
              <w:t xml:space="preserve"> AMR v</w:t>
            </w:r>
            <w:r>
              <w:t>ậ</w:t>
            </w:r>
            <w:r>
              <w:t>n chuy</w:t>
            </w:r>
            <w:r>
              <w:t>ể</w:t>
            </w:r>
            <w:r>
              <w:t>n v</w:t>
            </w:r>
            <w:r>
              <w:t>ậ</w:t>
            </w:r>
            <w:r>
              <w:t>t lý; IoT Gateway c</w:t>
            </w:r>
            <w:r>
              <w:t>ầ</w:t>
            </w:r>
            <w:r>
              <w:t>n ph</w:t>
            </w:r>
            <w:r>
              <w:t>ầ</w:t>
            </w:r>
            <w:r>
              <w:t>n c</w:t>
            </w:r>
            <w:r>
              <w:t>ứ</w:t>
            </w:r>
            <w:r>
              <w:t>ng đ</w:t>
            </w:r>
            <w:r>
              <w:t>ể</w:t>
            </w:r>
            <w:r>
              <w:t xml:space="preserve"> k</w:t>
            </w:r>
            <w:r>
              <w:t>ế</w:t>
            </w:r>
            <w:r>
              <w:t>t n</w:t>
            </w:r>
            <w:r>
              <w:t>ố</w:t>
            </w:r>
            <w:r>
              <w:t>i sensors</w:t>
            </w:r>
          </w:p>
        </w:tc>
      </w:tr>
      <w:tr w:rsidR="008F68C3" w14:paraId="7F3AB225" w14:textId="77777777">
        <w:tc>
          <w:tcPr>
            <w:tcW w:w="2640" w:type="dxa"/>
          </w:tcPr>
          <w:p w14:paraId="146111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DIY (t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làm)</w:t>
            </w:r>
          </w:p>
        </w:tc>
        <w:tc>
          <w:tcPr>
            <w:tcW w:w="2640" w:type="dxa"/>
          </w:tcPr>
          <w:p w14:paraId="6ADBC47B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2640" w:type="dxa"/>
          </w:tcPr>
          <w:p w14:paraId="0C0D8F2F" w14:textId="77777777" w:rsidR="008F68C3" w:rsidRDefault="0012558D">
            <w:pPr>
              <w:pStyle w:val="Compact"/>
            </w:pPr>
            <w:r>
              <w:t>DNNVV không có năng l</w:t>
            </w:r>
            <w:r>
              <w:t>ự</w:t>
            </w:r>
            <w:r>
              <w:t>c R&amp;D IoT/AMR; cost t</w:t>
            </w:r>
            <w:r>
              <w:t>ự</w:t>
            </w:r>
            <w:r>
              <w:t xml:space="preserve"> làm cao hơn mua 2-3 l</w:t>
            </w:r>
            <w:r>
              <w:t>ầ</w:t>
            </w:r>
            <w:r>
              <w:t>n</w:t>
            </w:r>
          </w:p>
        </w:tc>
      </w:tr>
    </w:tbl>
    <w:p w14:paraId="09D13EDD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  <w:r>
        <w:t xml:space="preserve"> R</w:t>
      </w:r>
      <w:r>
        <w:t>ấ</w:t>
      </w:r>
      <w:r>
        <w:t>t ít s</w:t>
      </w:r>
      <w:r>
        <w:t>ả</w:t>
      </w:r>
      <w:r>
        <w:t>n ph</w:t>
      </w:r>
      <w:r>
        <w:t>ẩ</w:t>
      </w:r>
      <w:r>
        <w:t>m thay th</w:t>
      </w:r>
      <w:r>
        <w:t>ế</w:t>
      </w:r>
      <w:r>
        <w:t xml:space="preserve"> t</w:t>
      </w:r>
      <w:r>
        <w:t>ố</w:t>
      </w:r>
      <w:r>
        <w:t>t hơn IoT/AMR v</w:t>
      </w:r>
      <w:r>
        <w:t>ề</w:t>
      </w:r>
      <w:r>
        <w:t xml:space="preserve"> hi</w:t>
      </w:r>
      <w:r>
        <w:t>ệ</w:t>
      </w:r>
      <w:r>
        <w:t>u qu</w:t>
      </w:r>
      <w:r>
        <w:t>ả</w:t>
      </w:r>
      <w:r>
        <w:t>,</w:t>
      </w:r>
      <w:r>
        <w:t xml:space="preserve"> linh ho</w:t>
      </w:r>
      <w:r>
        <w:t>ạ</w:t>
      </w:r>
      <w:r>
        <w:t>t, TCO → đây là l</w:t>
      </w:r>
      <w:r>
        <w:t>ợ</w:t>
      </w:r>
      <w:r>
        <w:t>i th</w:t>
      </w:r>
      <w:r>
        <w:t>ế</w:t>
      </w:r>
      <w:r>
        <w:t xml:space="preserve"> c</w:t>
      </w:r>
      <w:r>
        <w:t>ạ</w:t>
      </w:r>
      <w:r>
        <w:t>nh tranh c</w:t>
      </w:r>
      <w:r>
        <w:t>ủ</w:t>
      </w:r>
      <w:r>
        <w:t>a Mekong.</w:t>
      </w:r>
    </w:p>
    <w:p w14:paraId="3B655CDB" w14:textId="77777777" w:rsidR="008F68C3" w:rsidRDefault="0012558D">
      <w:pPr>
        <w:pStyle w:val="BodyText"/>
      </w:pPr>
      <w:r>
        <w:rPr>
          <w:b/>
          <w:bCs/>
        </w:rPr>
        <w:t>5. C</w:t>
      </w:r>
      <w:r>
        <w:rPr>
          <w:b/>
          <w:bCs/>
        </w:rPr>
        <w:t>ạ</w:t>
      </w:r>
      <w:r>
        <w:rPr>
          <w:b/>
          <w:bCs/>
        </w:rPr>
        <w:t>nh tranh trong ngành (Competitive Rivalry): CAO (8/10)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48F99EF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AA81CB8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</w:p>
        </w:tc>
        <w:tc>
          <w:tcPr>
            <w:tcW w:w="2640" w:type="dxa"/>
          </w:tcPr>
          <w:p w14:paraId="5E628C8B" w14:textId="77777777" w:rsidR="008F68C3" w:rsidRDefault="0012558D">
            <w:pPr>
              <w:pStyle w:val="Compact"/>
            </w:pPr>
            <w:r>
              <w:t>Đánh giá</w:t>
            </w:r>
          </w:p>
        </w:tc>
        <w:tc>
          <w:tcPr>
            <w:tcW w:w="2640" w:type="dxa"/>
          </w:tcPr>
          <w:p w14:paraId="05B69833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8F68C3" w14:paraId="634B8850" w14:textId="77777777">
        <w:tc>
          <w:tcPr>
            <w:tcW w:w="2640" w:type="dxa"/>
          </w:tcPr>
          <w:p w14:paraId="2B552E2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đ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ủ</w:t>
            </w:r>
          </w:p>
        </w:tc>
        <w:tc>
          <w:tcPr>
            <w:tcW w:w="2640" w:type="dxa"/>
          </w:tcPr>
          <w:p w14:paraId="7DD914CA" w14:textId="77777777" w:rsidR="008F68C3" w:rsidRDefault="0012558D">
            <w:pPr>
              <w:pStyle w:val="Compact"/>
            </w:pPr>
            <w:r>
              <w:t>Nhi</w:t>
            </w:r>
            <w:r>
              <w:t>ề</w:t>
            </w:r>
            <w:r>
              <w:t>u</w:t>
            </w:r>
          </w:p>
        </w:tc>
        <w:tc>
          <w:tcPr>
            <w:tcW w:w="2640" w:type="dxa"/>
          </w:tcPr>
          <w:p w14:paraId="0BFF7C2D" w14:textId="77777777" w:rsidR="008F68C3" w:rsidRDefault="0012558D">
            <w:pPr>
              <w:pStyle w:val="Compact"/>
            </w:pPr>
            <w:r>
              <w:t>Toàn c</w:t>
            </w:r>
            <w:r>
              <w:t>ầ</w:t>
            </w:r>
            <w:r>
              <w:t>u: Siemens, Schneider, Rockwell, MiR, Geek+; Trung Qu</w:t>
            </w:r>
            <w:r>
              <w:t>ố</w:t>
            </w:r>
            <w:r>
              <w:t>c: HIK Vision, Tuya, DJI; VN</w:t>
            </w:r>
            <w:r>
              <w:t>: FPT, Viettel, VNPT</w:t>
            </w:r>
          </w:p>
        </w:tc>
      </w:tr>
      <w:tr w:rsidR="008F68C3" w14:paraId="1C6BB49F" w14:textId="77777777">
        <w:tc>
          <w:tcPr>
            <w:tcW w:w="2640" w:type="dxa"/>
          </w:tcPr>
          <w:p w14:paraId="63B9473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trư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>ng th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55EE073C" w14:textId="77777777" w:rsidR="008F68C3" w:rsidRDefault="0012558D">
            <w:pPr>
              <w:pStyle w:val="Compact"/>
            </w:pPr>
            <w:r>
              <w:t>Cao (19-28%/năm)</w:t>
            </w:r>
          </w:p>
        </w:tc>
        <w:tc>
          <w:tcPr>
            <w:tcW w:w="2640" w:type="dxa"/>
          </w:tcPr>
          <w:p w14:paraId="2798651C" w14:textId="77777777" w:rsidR="008F68C3" w:rsidRDefault="0012558D">
            <w:pPr>
              <w:pStyle w:val="Compact"/>
            </w:pPr>
            <w:r>
              <w:t>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l</w:t>
            </w:r>
            <w:r>
              <w:t>ớ</w:t>
            </w:r>
            <w:r>
              <w:t>n và tăng nhanh → đ</w:t>
            </w:r>
            <w:r>
              <w:t>ủ</w:t>
            </w:r>
            <w:r>
              <w:t xml:space="preserve"> ch</w:t>
            </w:r>
            <w:r>
              <w:t>ỗ</w:t>
            </w:r>
            <w:r>
              <w:t xml:space="preserve"> cho nhi</w:t>
            </w:r>
            <w:r>
              <w:t>ề</w:t>
            </w:r>
            <w:r>
              <w:t>u players, gi</w:t>
            </w:r>
            <w:r>
              <w:t>ả</w:t>
            </w:r>
            <w:r>
              <w:t>m c</w:t>
            </w:r>
            <w:r>
              <w:t>ạ</w:t>
            </w:r>
            <w:r>
              <w:t>nh tranh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8F68C3" w14:paraId="30DA79B1" w14:textId="77777777">
        <w:tc>
          <w:tcPr>
            <w:tcW w:w="2640" w:type="dxa"/>
          </w:tcPr>
          <w:p w14:paraId="6AFCFC3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Fixed cost</w:t>
            </w:r>
          </w:p>
        </w:tc>
        <w:tc>
          <w:tcPr>
            <w:tcW w:w="2640" w:type="dxa"/>
          </w:tcPr>
          <w:p w14:paraId="0665D77B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0C082E07" w14:textId="77777777" w:rsidR="008F68C3" w:rsidRDefault="0012558D">
            <w:pPr>
              <w:pStyle w:val="Compact"/>
            </w:pPr>
            <w:r>
              <w:t>Nhà xư</w:t>
            </w:r>
            <w:r>
              <w:t>ở</w:t>
            </w:r>
            <w:r>
              <w:t>ng,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SMT, R&amp;D → c</w:t>
            </w:r>
            <w:r>
              <w:t>ầ</w:t>
            </w:r>
            <w:r>
              <w:t>n utilization cao → pressure gi</w:t>
            </w:r>
            <w:r>
              <w:t>ả</w:t>
            </w:r>
            <w:r>
              <w:t>m giá đ</w:t>
            </w:r>
            <w:r>
              <w:t>ể</w:t>
            </w:r>
            <w:r>
              <w:t xml:space="preserve"> tăng volume</w:t>
            </w:r>
          </w:p>
        </w:tc>
      </w:tr>
      <w:tr w:rsidR="008F68C3" w14:paraId="6813E4DC" w14:textId="77777777">
        <w:tc>
          <w:tcPr>
            <w:tcW w:w="2640" w:type="dxa"/>
          </w:tcPr>
          <w:p w14:paraId="487B49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Differentiation</w:t>
            </w:r>
          </w:p>
        </w:tc>
        <w:tc>
          <w:tcPr>
            <w:tcW w:w="2640" w:type="dxa"/>
          </w:tcPr>
          <w:p w14:paraId="3CB22C71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1A5FCBA3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tương t</w:t>
            </w:r>
            <w:r>
              <w:t>ự</w:t>
            </w:r>
            <w:r>
              <w:t xml:space="preserve"> nhau (LiDAR, SLAM, MQTT, OPC UA) → khó differentiate v</w:t>
            </w:r>
            <w:r>
              <w:t>ề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thu</w:t>
            </w:r>
            <w:r>
              <w:t>ầ</w:t>
            </w:r>
            <w:r>
              <w:t>n túy</w:t>
            </w:r>
          </w:p>
        </w:tc>
      </w:tr>
      <w:tr w:rsidR="008F68C3" w14:paraId="478831AA" w14:textId="77777777">
        <w:tc>
          <w:tcPr>
            <w:tcW w:w="2640" w:type="dxa"/>
          </w:tcPr>
          <w:p w14:paraId="5E3FB20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Switching cost</w:t>
            </w:r>
          </w:p>
        </w:tc>
        <w:tc>
          <w:tcPr>
            <w:tcW w:w="2640" w:type="dxa"/>
          </w:tcPr>
          <w:p w14:paraId="4C9E664D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2640" w:type="dxa"/>
          </w:tcPr>
          <w:p w14:paraId="73C7800C" w14:textId="77777777" w:rsidR="008F68C3" w:rsidRDefault="0012558D">
            <w:pPr>
              <w:pStyle w:val="Compact"/>
            </w:pPr>
            <w:r>
              <w:t>10-50K USD + 3-6 thán</w:t>
            </w:r>
            <w:r>
              <w:t>g → có m</w:t>
            </w:r>
            <w:r>
              <w:t>ộ</w:t>
            </w:r>
            <w:r>
              <w:t>t chút lock-in nhưng không quá cao</w:t>
            </w:r>
          </w:p>
        </w:tc>
      </w:tr>
      <w:tr w:rsidR="008F68C3" w14:paraId="6BDABADD" w14:textId="77777777">
        <w:tc>
          <w:tcPr>
            <w:tcW w:w="2640" w:type="dxa"/>
          </w:tcPr>
          <w:p w14:paraId="4EE6106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Exit barrier</w:t>
            </w:r>
          </w:p>
        </w:tc>
        <w:tc>
          <w:tcPr>
            <w:tcW w:w="2640" w:type="dxa"/>
          </w:tcPr>
          <w:p w14:paraId="6B107B30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7252C19E" w14:textId="77777777" w:rsidR="008F68C3" w:rsidRDefault="0012558D">
            <w:pPr>
              <w:pStyle w:val="Compact"/>
            </w:pPr>
            <w:r>
              <w:t>Khó bán tài s</w:t>
            </w:r>
            <w:r>
              <w:t>ả</w:t>
            </w:r>
            <w:r>
              <w:t>n chuyên d</w:t>
            </w:r>
            <w:r>
              <w:t>ụ</w:t>
            </w:r>
            <w:r>
              <w:t>ng (SMT line, test equipment); h</w:t>
            </w:r>
            <w:r>
              <w:t>ợ</w:t>
            </w:r>
            <w:r>
              <w:t>p đ</w:t>
            </w:r>
            <w:r>
              <w:t>ồ</w:t>
            </w:r>
            <w:r>
              <w:t>ng dài h</w:t>
            </w:r>
            <w:r>
              <w:t>ạ</w:t>
            </w:r>
            <w:r>
              <w:t>n v</w:t>
            </w:r>
            <w:r>
              <w:t>ớ</w:t>
            </w:r>
            <w:r>
              <w:t>i nhân s</w:t>
            </w:r>
            <w:r>
              <w:t>ự</w:t>
            </w:r>
            <w:r>
              <w:t>, nhà cung c</w:t>
            </w:r>
            <w:r>
              <w:t>ấ</w:t>
            </w:r>
            <w:r>
              <w:t>p</w:t>
            </w:r>
          </w:p>
        </w:tc>
      </w:tr>
      <w:tr w:rsidR="008F68C3" w14:paraId="4759BB07" w14:textId="77777777">
        <w:tc>
          <w:tcPr>
            <w:tcW w:w="2640" w:type="dxa"/>
          </w:tcPr>
          <w:p w14:paraId="413FA2D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Strategic stake</w:t>
            </w:r>
          </w:p>
        </w:tc>
        <w:tc>
          <w:tcPr>
            <w:tcW w:w="2640" w:type="dxa"/>
          </w:tcPr>
          <w:p w14:paraId="415754B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2640" w:type="dxa"/>
          </w:tcPr>
          <w:p w14:paraId="4E58FFCA" w14:textId="77777777" w:rsidR="008F68C3" w:rsidRDefault="0012558D">
            <w:pPr>
              <w:pStyle w:val="Compact"/>
            </w:pPr>
            <w:r>
              <w:t>Đây là ngành chi</w:t>
            </w:r>
            <w:r>
              <w:t>ế</w:t>
            </w:r>
            <w:r>
              <w:t>n lư</w:t>
            </w:r>
            <w:r>
              <w:t>ợ</w:t>
            </w:r>
            <w:r>
              <w:t>c (Industry 4.0), các chính ph</w:t>
            </w:r>
            <w:r>
              <w:t>ủ</w:t>
            </w:r>
            <w:r>
              <w:t xml:space="preserve"> và t</w:t>
            </w:r>
            <w:r>
              <w:t>ậ</w:t>
            </w:r>
            <w:r>
              <w:t>p đoàn đ</w:t>
            </w:r>
            <w:r>
              <w:t>ề</w:t>
            </w:r>
            <w:r>
              <w:t>u mu</w:t>
            </w:r>
            <w:r>
              <w:t>ố</w:t>
            </w:r>
            <w:r>
              <w:t>n</w:t>
            </w:r>
            <w:r>
              <w:t xml:space="preserve"> tham gia → c</w:t>
            </w:r>
            <w:r>
              <w:t>ạ</w:t>
            </w:r>
            <w:r>
              <w:t>nh tranh d</w:t>
            </w:r>
            <w:r>
              <w:t>ữ</w:t>
            </w:r>
            <w:r>
              <w:t xml:space="preserve"> d</w:t>
            </w:r>
            <w:r>
              <w:t>ộ</w:t>
            </w:r>
            <w:r>
              <w:t>i</w:t>
            </w:r>
          </w:p>
        </w:tc>
      </w:tr>
    </w:tbl>
    <w:p w14:paraId="5868E2CB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c</w:t>
      </w:r>
      <w:r>
        <w:rPr>
          <w:b/>
          <w:bCs/>
        </w:rPr>
        <w:t>ạ</w:t>
      </w:r>
      <w:r>
        <w:rPr>
          <w:b/>
          <w:bCs/>
        </w:rPr>
        <w:t>nh tranh c</w:t>
      </w:r>
      <w:r>
        <w:rPr>
          <w:b/>
          <w:bCs/>
        </w:rPr>
        <w:t>ủ</w:t>
      </w:r>
      <w:r>
        <w:rPr>
          <w:b/>
          <w:bCs/>
        </w:rPr>
        <w:t>a Mekong:</w:t>
      </w:r>
    </w:p>
    <w:p w14:paraId="4AD16B20" w14:textId="77777777" w:rsidR="008F68C3" w:rsidRDefault="0012558D" w:rsidP="0012558D">
      <w:pPr>
        <w:pStyle w:val="Compact"/>
        <w:numPr>
          <w:ilvl w:val="0"/>
          <w:numId w:val="104"/>
        </w:numPr>
      </w:pPr>
      <w:r>
        <w:rPr>
          <w:b/>
          <w:bCs/>
        </w:rPr>
        <w:t>Focus Strategy:</w:t>
      </w:r>
      <w:r>
        <w:t xml:space="preserve"> </w:t>
      </w:r>
      <w:r>
        <w:t>T</w:t>
      </w:r>
      <w:r>
        <w:t>ậ</w:t>
      </w:r>
      <w:r>
        <w:t>p trung DNNVV Vi</w:t>
      </w:r>
      <w:r>
        <w:t>ệ</w:t>
      </w:r>
      <w:r>
        <w:t>t Nam (83.035 doanh nghi</w:t>
      </w:r>
      <w:r>
        <w:t>ệ</w:t>
      </w:r>
      <w:r>
        <w:t>p), không compete r</w:t>
      </w:r>
      <w:r>
        <w:t>ộ</w:t>
      </w:r>
      <w:r>
        <w:t>ng v</w:t>
      </w:r>
      <w:r>
        <w:t>ớ</w:t>
      </w:r>
      <w:r>
        <w:t>i Siemens/Schneider</w:t>
      </w:r>
    </w:p>
    <w:p w14:paraId="5F077B3F" w14:textId="77777777" w:rsidR="008F68C3" w:rsidRDefault="0012558D" w:rsidP="0012558D">
      <w:pPr>
        <w:pStyle w:val="Compact"/>
        <w:numPr>
          <w:ilvl w:val="0"/>
          <w:numId w:val="104"/>
        </w:numPr>
      </w:pPr>
      <w:r>
        <w:rPr>
          <w:b/>
          <w:bCs/>
        </w:rPr>
        <w:t>Differentiation:</w:t>
      </w:r>
      <w:r>
        <w:t xml:space="preserve"> N</w:t>
      </w:r>
      <w:r>
        <w:t>ộ</w:t>
      </w:r>
      <w:r>
        <w:t>i đ</w:t>
      </w:r>
      <w:r>
        <w:t>ị</w:t>
      </w:r>
      <w:r>
        <w:t>a hóa 70%, customization, after-sales ti</w:t>
      </w:r>
      <w:r>
        <w:t>ế</w:t>
      </w:r>
      <w:r>
        <w:t>ng Vi</w:t>
      </w:r>
      <w:r>
        <w:t>ệ</w:t>
      </w:r>
      <w:r>
        <w:t>t, giá VND, service 24/7</w:t>
      </w:r>
    </w:p>
    <w:p w14:paraId="3D100ACF" w14:textId="77777777" w:rsidR="008F68C3" w:rsidRDefault="0012558D" w:rsidP="0012558D">
      <w:pPr>
        <w:pStyle w:val="Compact"/>
        <w:numPr>
          <w:ilvl w:val="0"/>
          <w:numId w:val="104"/>
        </w:numPr>
      </w:pPr>
      <w:r>
        <w:rPr>
          <w:b/>
          <w:bCs/>
        </w:rPr>
        <w:t>Cost Leadership (trong niche):</w:t>
      </w:r>
      <w:r>
        <w:t xml:space="preserve"> Giá th</w:t>
      </w:r>
      <w:r>
        <w:t>ấ</w:t>
      </w:r>
      <w:r>
        <w:t>p hơn 20-30% nh</w:t>
      </w:r>
      <w:r>
        <w:t>ờ</w:t>
      </w:r>
      <w:r>
        <w:t xml:space="preserve"> s</w:t>
      </w:r>
      <w:r>
        <w:t>ả</w:t>
      </w:r>
      <w:r>
        <w:t>n xu</w:t>
      </w:r>
      <w:r>
        <w:t>ấ</w:t>
      </w:r>
      <w:r>
        <w:t>t n</w:t>
      </w:r>
      <w:r>
        <w:t>ộ</w:t>
      </w:r>
      <w:r>
        <w:t>i đ</w:t>
      </w:r>
      <w:r>
        <w:t>ị</w:t>
      </w:r>
      <w:r>
        <w:t>a,</w:t>
      </w:r>
      <w:r>
        <w:t xml:space="preserve"> ti</w:t>
      </w:r>
      <w:r>
        <w:t>ế</w:t>
      </w:r>
      <w:r>
        <w:t>t ki</w:t>
      </w:r>
      <w:r>
        <w:t>ệ</w:t>
      </w:r>
      <w:r>
        <w:t>m logistics, ưu đãi thu</w:t>
      </w:r>
      <w:r>
        <w:t>ế</w:t>
      </w:r>
    </w:p>
    <w:p w14:paraId="2B7B88C2" w14:textId="77777777" w:rsidR="008F68C3" w:rsidRDefault="0012558D" w:rsidP="0012558D">
      <w:pPr>
        <w:pStyle w:val="Compact"/>
        <w:numPr>
          <w:ilvl w:val="0"/>
          <w:numId w:val="104"/>
        </w:numPr>
      </w:pPr>
      <w:r>
        <w:rPr>
          <w:b/>
          <w:bCs/>
        </w:rPr>
        <w:t>Speed:</w:t>
      </w:r>
      <w:r>
        <w:t xml:space="preserve"> Faster time-to-market (3-6 tháng t</w:t>
      </w:r>
      <w:r>
        <w:t>ừ</w:t>
      </w:r>
      <w:r>
        <w:t xml:space="preserve"> order đ</w:t>
      </w:r>
      <w:r>
        <w:t>ế</w:t>
      </w:r>
      <w:r>
        <w:t>n delivery) vs. ông l</w:t>
      </w:r>
      <w:r>
        <w:t>ớ</w:t>
      </w:r>
      <w:r>
        <w:t>n (6-12 tháng)</w:t>
      </w:r>
    </w:p>
    <w:p w14:paraId="3D3A40FC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Five Forces: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1690"/>
        <w:gridCol w:w="2253"/>
        <w:gridCol w:w="2253"/>
        <w:gridCol w:w="1690"/>
      </w:tblGrid>
      <w:tr w:rsidR="008F68C3" w14:paraId="5D7EBC8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7EDBDA76" w14:textId="77777777" w:rsidR="008F68C3" w:rsidRDefault="0012558D">
            <w:pPr>
              <w:pStyle w:val="Compact"/>
            </w:pPr>
            <w:r>
              <w:t>Force</w:t>
            </w:r>
          </w:p>
        </w:tc>
        <w:tc>
          <w:tcPr>
            <w:tcW w:w="1397" w:type="dxa"/>
          </w:tcPr>
          <w:p w14:paraId="5358D5AE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1863" w:type="dxa"/>
          </w:tcPr>
          <w:p w14:paraId="120A54F2" w14:textId="77777777" w:rsidR="008F68C3" w:rsidRDefault="0012558D">
            <w:pPr>
              <w:pStyle w:val="Compact"/>
              <w:jc w:val="right"/>
            </w:pPr>
            <w:r>
              <w:t>Tr</w:t>
            </w:r>
            <w:r>
              <w:t>ọ</w:t>
            </w:r>
            <w:r>
              <w:t>ng s</w:t>
            </w:r>
            <w:r>
              <w:t>ố</w:t>
            </w:r>
          </w:p>
        </w:tc>
        <w:tc>
          <w:tcPr>
            <w:tcW w:w="1863" w:type="dxa"/>
          </w:tcPr>
          <w:p w14:paraId="31698E7F" w14:textId="77777777" w:rsidR="008F68C3" w:rsidRDefault="0012558D">
            <w:pPr>
              <w:pStyle w:val="Compact"/>
              <w:jc w:val="right"/>
            </w:pPr>
            <w:r>
              <w:t>Đi</w:t>
            </w:r>
            <w:r>
              <w:t>ể</w:t>
            </w:r>
            <w:r>
              <w:t>m</w:t>
            </w:r>
          </w:p>
        </w:tc>
        <w:tc>
          <w:tcPr>
            <w:tcW w:w="1397" w:type="dxa"/>
          </w:tcPr>
          <w:p w14:paraId="398C7C06" w14:textId="77777777" w:rsidR="008F68C3" w:rsidRDefault="0012558D">
            <w:pPr>
              <w:pStyle w:val="Compact"/>
            </w:pPr>
            <w:r>
              <w:t>Tác đ</w:t>
            </w:r>
            <w:r>
              <w:t>ộ</w:t>
            </w:r>
            <w:r>
              <w:t>ng chi</w:t>
            </w:r>
            <w:r>
              <w:t>ế</w:t>
            </w:r>
            <w:r>
              <w:t>n lư</w:t>
            </w:r>
            <w:r>
              <w:t>ợ</w:t>
            </w:r>
            <w:r>
              <w:t>c</w:t>
            </w:r>
          </w:p>
        </w:tc>
      </w:tr>
      <w:tr w:rsidR="008F68C3" w14:paraId="498550D8" w14:textId="77777777">
        <w:tc>
          <w:tcPr>
            <w:tcW w:w="1397" w:type="dxa"/>
          </w:tcPr>
          <w:p w14:paraId="6212A8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Đe d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a đ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</w:t>
            </w:r>
          </w:p>
        </w:tc>
        <w:tc>
          <w:tcPr>
            <w:tcW w:w="1397" w:type="dxa"/>
          </w:tcPr>
          <w:p w14:paraId="00CDCE70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863" w:type="dxa"/>
          </w:tcPr>
          <w:p w14:paraId="727545B9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863" w:type="dxa"/>
          </w:tcPr>
          <w:p w14:paraId="1800BC67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1397" w:type="dxa"/>
          </w:tcPr>
          <w:p w14:paraId="6F487389" w14:textId="77777777" w:rsidR="008F68C3" w:rsidRDefault="0012558D">
            <w:pPr>
              <w:pStyle w:val="Compact"/>
            </w:pPr>
            <w:r>
              <w:t>Xây d</w:t>
            </w:r>
            <w:r>
              <w:t>ự</w:t>
            </w:r>
            <w:r>
              <w:t>ng brand và th</w:t>
            </w:r>
            <w:r>
              <w:t>ị</w:t>
            </w:r>
            <w:r>
              <w:t xml:space="preserve"> </w:t>
            </w:r>
            <w:r>
              <w:t>ph</w:t>
            </w:r>
            <w:r>
              <w:t>ầ</w:t>
            </w:r>
            <w:r>
              <w:t>n nhanh trong 3-5 năm đ</w:t>
            </w:r>
            <w:r>
              <w:t>ầ</w:t>
            </w:r>
            <w:r>
              <w:t>u</w:t>
            </w:r>
          </w:p>
        </w:tc>
      </w:tr>
      <w:tr w:rsidR="008F68C3" w14:paraId="2265DDED" w14:textId="77777777">
        <w:tc>
          <w:tcPr>
            <w:tcW w:w="1397" w:type="dxa"/>
          </w:tcPr>
          <w:p w14:paraId="1A7B54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S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nhà cung c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</w:t>
            </w:r>
          </w:p>
        </w:tc>
        <w:tc>
          <w:tcPr>
            <w:tcW w:w="1397" w:type="dxa"/>
          </w:tcPr>
          <w:p w14:paraId="0874BAA6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863" w:type="dxa"/>
          </w:tcPr>
          <w:p w14:paraId="01292389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1863" w:type="dxa"/>
          </w:tcPr>
          <w:p w14:paraId="2244FF36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1397" w:type="dxa"/>
          </w:tcPr>
          <w:p w14:paraId="4BFF763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Ưu tiên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hóa, đa nhà cung c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</w:t>
            </w:r>
          </w:p>
        </w:tc>
      </w:tr>
      <w:tr w:rsidR="008F68C3" w14:paraId="2038A754" w14:textId="77777777">
        <w:tc>
          <w:tcPr>
            <w:tcW w:w="1397" w:type="dxa"/>
          </w:tcPr>
          <w:p w14:paraId="38FF9E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S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khách hàng</w:t>
            </w:r>
          </w:p>
        </w:tc>
        <w:tc>
          <w:tcPr>
            <w:tcW w:w="1397" w:type="dxa"/>
          </w:tcPr>
          <w:p w14:paraId="415E0640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863" w:type="dxa"/>
          </w:tcPr>
          <w:p w14:paraId="4F229652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863" w:type="dxa"/>
          </w:tcPr>
          <w:p w14:paraId="7CEDB628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1397" w:type="dxa"/>
          </w:tcPr>
          <w:p w14:paraId="46720BBA" w14:textId="77777777" w:rsidR="008F68C3" w:rsidRDefault="0012558D">
            <w:pPr>
              <w:pStyle w:val="Compact"/>
            </w:pPr>
            <w:r>
              <w:t>Value-based pricing, bundling, lock-in strategies</w:t>
            </w:r>
          </w:p>
        </w:tc>
      </w:tr>
      <w:tr w:rsidR="008F68C3" w14:paraId="4344376F" w14:textId="77777777">
        <w:tc>
          <w:tcPr>
            <w:tcW w:w="1397" w:type="dxa"/>
          </w:tcPr>
          <w:p w14:paraId="3878034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Đe d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a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 thay th</w:t>
            </w:r>
            <w:r>
              <w:rPr>
                <w:b/>
                <w:bCs/>
              </w:rPr>
              <w:t>ế</w:t>
            </w:r>
          </w:p>
        </w:tc>
        <w:tc>
          <w:tcPr>
            <w:tcW w:w="1397" w:type="dxa"/>
          </w:tcPr>
          <w:p w14:paraId="6F238D3E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863" w:type="dxa"/>
          </w:tcPr>
          <w:p w14:paraId="41EE6F6C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863" w:type="dxa"/>
          </w:tcPr>
          <w:p w14:paraId="73354B49" w14:textId="77777777" w:rsidR="008F68C3" w:rsidRDefault="0012558D">
            <w:pPr>
              <w:pStyle w:val="Compact"/>
              <w:jc w:val="right"/>
            </w:pPr>
            <w:r>
              <w:t>3/10</w:t>
            </w:r>
          </w:p>
        </w:tc>
        <w:tc>
          <w:tcPr>
            <w:tcW w:w="1397" w:type="dxa"/>
          </w:tcPr>
          <w:p w14:paraId="5E96338B" w14:textId="77777777" w:rsidR="008F68C3" w:rsidRDefault="0012558D">
            <w:pPr>
              <w:pStyle w:val="Compact"/>
            </w:pPr>
            <w:r>
              <w:t>Education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v</w:t>
            </w:r>
            <w:r>
              <w:t>ề</w:t>
            </w:r>
            <w:r>
              <w:t xml:space="preserve"> l</w:t>
            </w:r>
            <w:r>
              <w:t>ợ</w:t>
            </w:r>
            <w:r>
              <w:t>i ích IoT/AMR so v</w:t>
            </w:r>
            <w:r>
              <w:t>ớ</w:t>
            </w:r>
            <w:r>
              <w:t>i manual/traditional</w:t>
            </w:r>
          </w:p>
        </w:tc>
      </w:tr>
      <w:tr w:rsidR="008F68C3" w14:paraId="5CC521F8" w14:textId="77777777">
        <w:tc>
          <w:tcPr>
            <w:tcW w:w="1397" w:type="dxa"/>
          </w:tcPr>
          <w:p w14:paraId="2B0F724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 trong ngành</w:t>
            </w:r>
          </w:p>
        </w:tc>
        <w:tc>
          <w:tcPr>
            <w:tcW w:w="1397" w:type="dxa"/>
          </w:tcPr>
          <w:p w14:paraId="0AA08057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863" w:type="dxa"/>
          </w:tcPr>
          <w:p w14:paraId="4A683BF5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863" w:type="dxa"/>
          </w:tcPr>
          <w:p w14:paraId="1BD1023E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1397" w:type="dxa"/>
          </w:tcPr>
          <w:p w14:paraId="3C4FCF0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Focus niche, differentiation, cost leadership</w:t>
            </w:r>
          </w:p>
        </w:tc>
      </w:tr>
      <w:tr w:rsidR="008F68C3" w14:paraId="6A0EA4CC" w14:textId="77777777">
        <w:tc>
          <w:tcPr>
            <w:tcW w:w="1397" w:type="dxa"/>
          </w:tcPr>
          <w:p w14:paraId="11B5015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397" w:type="dxa"/>
          </w:tcPr>
          <w:p w14:paraId="680001D9" w14:textId="77777777" w:rsidR="008F68C3" w:rsidRDefault="008F68C3">
            <w:pPr>
              <w:pStyle w:val="Compact"/>
            </w:pPr>
          </w:p>
        </w:tc>
        <w:tc>
          <w:tcPr>
            <w:tcW w:w="1863" w:type="dxa"/>
          </w:tcPr>
          <w:p w14:paraId="6353CCF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1863" w:type="dxa"/>
          </w:tcPr>
          <w:p w14:paraId="20EB894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6,3/10</w:t>
            </w:r>
          </w:p>
        </w:tc>
        <w:tc>
          <w:tcPr>
            <w:tcW w:w="1397" w:type="dxa"/>
          </w:tcPr>
          <w:p w14:paraId="06FE6F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Ngành 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 d</w:t>
            </w:r>
            <w:r>
              <w:rPr>
                <w:b/>
                <w:bCs/>
              </w:rPr>
              <w:t>ẫ</w:t>
            </w:r>
            <w:r>
              <w:rPr>
                <w:b/>
                <w:bCs/>
              </w:rPr>
              <w:t>n trung bình-cao, 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chi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rõ ràng</w:t>
            </w:r>
          </w:p>
        </w:tc>
      </w:tr>
    </w:tbl>
    <w:p w14:paraId="4ED5105B" w14:textId="77777777" w:rsidR="008F68C3" w:rsidRDefault="0012558D">
      <w:pPr>
        <w:pStyle w:val="BodyText"/>
      </w:pPr>
      <w:r>
        <w:rPr>
          <w:b/>
          <w:bCs/>
        </w:rPr>
        <w:t>Attractiveness Score: 6,3/10 → Ngành có h</w:t>
      </w:r>
      <w:r>
        <w:rPr>
          <w:b/>
          <w:bCs/>
        </w:rPr>
        <w:t>ấ</w:t>
      </w:r>
      <w:r>
        <w:rPr>
          <w:b/>
          <w:bCs/>
        </w:rPr>
        <w:t>p d</w:t>
      </w:r>
      <w:r>
        <w:rPr>
          <w:b/>
          <w:bCs/>
        </w:rPr>
        <w:t>ẫ</w:t>
      </w:r>
      <w:r>
        <w:rPr>
          <w:b/>
          <w:bCs/>
        </w:rPr>
        <w:t>n TRUNG BÌNH-CAO</w:t>
      </w:r>
    </w:p>
    <w:p w14:paraId="5EE162A0" w14:textId="77777777" w:rsidR="008F68C3" w:rsidRDefault="0012558D">
      <w:pPr>
        <w:pStyle w:val="BodyText"/>
      </w:pPr>
      <w:r>
        <w:rPr>
          <w:b/>
          <w:bCs/>
        </w:rPr>
        <w:t>Khuy</w:t>
      </w:r>
      <w:r>
        <w:rPr>
          <w:b/>
          <w:bCs/>
        </w:rPr>
        <w:t>ế</w:t>
      </w:r>
      <w:r>
        <w:rPr>
          <w:b/>
          <w:bCs/>
        </w:rPr>
        <w:t>n ngh</w:t>
      </w:r>
      <w:r>
        <w:rPr>
          <w:b/>
          <w:bCs/>
        </w:rPr>
        <w:t>ị</w:t>
      </w:r>
      <w:r>
        <w:rPr>
          <w:b/>
          <w:bCs/>
        </w:rPr>
        <w:t xml:space="preserve">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1. </w:t>
      </w: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trung gi</w:t>
      </w:r>
      <w:r>
        <w:rPr>
          <w:b/>
          <w:bCs/>
        </w:rPr>
        <w:t>ả</w:t>
      </w:r>
      <w:r>
        <w:rPr>
          <w:b/>
          <w:bCs/>
        </w:rPr>
        <w:t>m ph</w:t>
      </w:r>
      <w:r>
        <w:rPr>
          <w:b/>
          <w:bCs/>
        </w:rPr>
        <w:t>ụ</w:t>
      </w:r>
      <w:r>
        <w:rPr>
          <w:b/>
          <w:bCs/>
        </w:rPr>
        <w:t xml:space="preserve"> thu</w:t>
      </w:r>
      <w:r>
        <w:rPr>
          <w:b/>
          <w:bCs/>
        </w:rPr>
        <w:t>ộ</w:t>
      </w:r>
      <w:r>
        <w:rPr>
          <w:b/>
          <w:bCs/>
        </w:rPr>
        <w:t>c nhà cung c</w:t>
      </w:r>
      <w:r>
        <w:rPr>
          <w:b/>
          <w:bCs/>
        </w:rPr>
        <w:t>ấ</w:t>
      </w:r>
      <w:r>
        <w:rPr>
          <w:b/>
          <w:bCs/>
        </w:rPr>
        <w:t>p</w:t>
      </w:r>
      <w:r>
        <w:t xml:space="preserve"> (n</w:t>
      </w:r>
      <w:r>
        <w:t>ộ</w:t>
      </w:r>
      <w:r>
        <w:t>i đ</w:t>
      </w:r>
      <w:r>
        <w:t>ị</w:t>
      </w:r>
      <w:r>
        <w:t xml:space="preserve">a hóa 70%) 2. </w:t>
      </w:r>
      <w:r>
        <w:rPr>
          <w:b/>
          <w:bCs/>
        </w:rPr>
        <w:t>Differentiation m</w:t>
      </w:r>
      <w:r>
        <w:rPr>
          <w:b/>
          <w:bCs/>
        </w:rPr>
        <w:t>ạ</w:t>
      </w:r>
      <w:r>
        <w:rPr>
          <w:b/>
          <w:bCs/>
        </w:rPr>
        <w:t>nh</w:t>
      </w:r>
      <w:r>
        <w:t xml:space="preserve"> (customization, service, brand V</w:t>
      </w:r>
      <w:r>
        <w:t>i</w:t>
      </w:r>
      <w:r>
        <w:t>ệ</w:t>
      </w:r>
      <w:r>
        <w:t xml:space="preserve">t Nam) 3. </w:t>
      </w:r>
      <w:r>
        <w:rPr>
          <w:b/>
          <w:bCs/>
        </w:rPr>
        <w:t>Build brand nhanh</w:t>
      </w:r>
      <w:r>
        <w:t xml:space="preserve"> trong 3-5 năm đ</w:t>
      </w:r>
      <w:r>
        <w:t>ể</w:t>
      </w:r>
      <w:r>
        <w:t xml:space="preserve"> t</w:t>
      </w:r>
      <w:r>
        <w:t>ạ</w:t>
      </w:r>
      <w:r>
        <w:t>o rào c</w:t>
      </w:r>
      <w:r>
        <w:t>ả</w:t>
      </w:r>
      <w:r>
        <w:t>n đ</w:t>
      </w:r>
      <w:r>
        <w:t>ố</w:t>
      </w:r>
      <w:r>
        <w:t>i th</w:t>
      </w:r>
      <w:r>
        <w:t>ủ</w:t>
      </w:r>
      <w:r>
        <w:t xml:space="preserve"> m</w:t>
      </w:r>
      <w:r>
        <w:t>ớ</w:t>
      </w:r>
      <w:r>
        <w:t xml:space="preserve">i 4. </w:t>
      </w:r>
      <w:r>
        <w:rPr>
          <w:b/>
          <w:bCs/>
        </w:rPr>
        <w:t>Focus niche DNNVV VN</w:t>
      </w:r>
      <w:r>
        <w:t xml:space="preserve"> thay vì compete r</w:t>
      </w:r>
      <w:r>
        <w:t>ộ</w:t>
      </w:r>
      <w:r>
        <w:t>ng</w:t>
      </w:r>
    </w:p>
    <w:p w14:paraId="07917FBA" w14:textId="77777777" w:rsidR="008F68C3" w:rsidRDefault="0012558D">
      <w:pPr>
        <w:pStyle w:val="Heading3"/>
      </w:pPr>
      <w:bookmarkStart w:id="140" w:name="ma-trận-cạnh-tranh-chi-tiết"/>
      <w:bookmarkStart w:id="141" w:name="_Toc211974379"/>
      <w:bookmarkEnd w:id="138"/>
      <w:r>
        <w:rPr>
          <w:rStyle w:val="SectionNumber"/>
        </w:rPr>
        <w:t>5.3.3</w:t>
      </w:r>
      <w:r>
        <w:tab/>
        <w:t>10.3. Ma tr</w:t>
      </w:r>
      <w:r>
        <w:t>ậ</w:t>
      </w:r>
      <w:r>
        <w:t>n c</w:t>
      </w:r>
      <w:r>
        <w:t>ạ</w:t>
      </w:r>
      <w:r>
        <w:t>nh tranh chi ti</w:t>
      </w:r>
      <w:r>
        <w:t>ế</w:t>
      </w:r>
      <w:r>
        <w:t>t</w:t>
      </w:r>
      <w:bookmarkEnd w:id="141"/>
    </w:p>
    <w:p w14:paraId="73DDAFC0" w14:textId="77777777" w:rsidR="008F68C3" w:rsidRDefault="0012558D">
      <w:pPr>
        <w:pStyle w:val="FirstParagraph"/>
      </w:pPr>
      <w:r>
        <w:rPr>
          <w:b/>
          <w:bCs/>
        </w:rPr>
        <w:t>Phân lo</w:t>
      </w:r>
      <w:r>
        <w:rPr>
          <w:b/>
          <w:bCs/>
        </w:rPr>
        <w:t>ạ</w:t>
      </w:r>
      <w:r>
        <w:rPr>
          <w:b/>
          <w:bCs/>
        </w:rPr>
        <w:t>i đ</w:t>
      </w:r>
      <w:r>
        <w:rPr>
          <w:b/>
          <w:bCs/>
        </w:rPr>
        <w:t>ố</w:t>
      </w:r>
      <w:r>
        <w:rPr>
          <w:b/>
          <w:bCs/>
        </w:rPr>
        <w:t>i th</w:t>
      </w:r>
      <w:r>
        <w:rPr>
          <w:b/>
          <w:bCs/>
        </w:rPr>
        <w:t>ủ</w:t>
      </w:r>
      <w:r>
        <w:rPr>
          <w:b/>
          <w:bCs/>
        </w:rPr>
        <w:t>:</w:t>
      </w:r>
    </w:p>
    <w:p w14:paraId="1AAC46E6" w14:textId="77777777" w:rsidR="008F68C3" w:rsidRDefault="0012558D">
      <w:pPr>
        <w:pStyle w:val="BodyText"/>
      </w:pPr>
      <w:r>
        <w:rPr>
          <w:b/>
          <w:bCs/>
        </w:rPr>
        <w:t>TIER 1: Ông l</w:t>
      </w:r>
      <w:r>
        <w:rPr>
          <w:b/>
          <w:bCs/>
        </w:rPr>
        <w:t>ớ</w:t>
      </w:r>
      <w:r>
        <w:rPr>
          <w:b/>
          <w:bCs/>
        </w:rPr>
        <w:t>n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rPr>
          <w:b/>
          <w:bCs/>
        </w:rPr>
        <w:t xml:space="preserve"> (Global Giants)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65"/>
        <w:gridCol w:w="1065"/>
        <w:gridCol w:w="1418"/>
        <w:gridCol w:w="1418"/>
        <w:gridCol w:w="1418"/>
        <w:gridCol w:w="1064"/>
        <w:gridCol w:w="1064"/>
        <w:gridCol w:w="1064"/>
      </w:tblGrid>
      <w:tr w:rsidR="008F68C3" w14:paraId="2BBCA40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0" w:type="dxa"/>
          </w:tcPr>
          <w:p w14:paraId="5E2899A1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</w:p>
        </w:tc>
        <w:tc>
          <w:tcPr>
            <w:tcW w:w="880" w:type="dxa"/>
          </w:tcPr>
          <w:p w14:paraId="569A988B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173" w:type="dxa"/>
          </w:tcPr>
          <w:p w14:paraId="03DAEB49" w14:textId="77777777" w:rsidR="008F68C3" w:rsidRDefault="0012558D">
            <w:pPr>
              <w:pStyle w:val="Compact"/>
              <w:jc w:val="right"/>
            </w:pPr>
            <w:r>
              <w:t>Doanh thu 2024</w:t>
            </w:r>
          </w:p>
        </w:tc>
        <w:tc>
          <w:tcPr>
            <w:tcW w:w="1173" w:type="dxa"/>
          </w:tcPr>
          <w:p w14:paraId="0080FA62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 xml:space="preserve">n </w:t>
            </w:r>
            <w:r>
              <w:t>IoT IIoT</w:t>
            </w:r>
          </w:p>
        </w:tc>
        <w:tc>
          <w:tcPr>
            <w:tcW w:w="1173" w:type="dxa"/>
          </w:tcPr>
          <w:p w14:paraId="6F12312E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AMR</w:t>
            </w:r>
          </w:p>
        </w:tc>
        <w:tc>
          <w:tcPr>
            <w:tcW w:w="880" w:type="dxa"/>
          </w:tcPr>
          <w:p w14:paraId="27F598AA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880" w:type="dxa"/>
          </w:tcPr>
          <w:p w14:paraId="13EE86CE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880" w:type="dxa"/>
          </w:tcPr>
          <w:p w14:paraId="40B64688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đ</w:t>
            </w:r>
            <w:r>
              <w:t>ố</w:t>
            </w:r>
            <w:r>
              <w:t>i đ</w:t>
            </w:r>
            <w:r>
              <w:t>ầ</w:t>
            </w:r>
            <w:r>
              <w:t>u Mekong</w:t>
            </w:r>
          </w:p>
        </w:tc>
      </w:tr>
      <w:tr w:rsidR="008F68C3" w14:paraId="76AA374F" w14:textId="77777777">
        <w:tc>
          <w:tcPr>
            <w:tcW w:w="880" w:type="dxa"/>
          </w:tcPr>
          <w:p w14:paraId="7EEC709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Siemens</w:t>
            </w:r>
          </w:p>
        </w:tc>
        <w:tc>
          <w:tcPr>
            <w:tcW w:w="880" w:type="dxa"/>
          </w:tcPr>
          <w:p w14:paraId="4FA8FDFE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173" w:type="dxa"/>
          </w:tcPr>
          <w:p w14:paraId="2124D3B7" w14:textId="77777777" w:rsidR="008F68C3" w:rsidRDefault="0012558D">
            <w:pPr>
              <w:pStyle w:val="Compact"/>
              <w:jc w:val="right"/>
            </w:pPr>
            <w:r>
              <w:t>78 t</w:t>
            </w:r>
            <w:r>
              <w:t>ỷ</w:t>
            </w:r>
            <w:r>
              <w:t xml:space="preserve"> EUR</w:t>
            </w:r>
          </w:p>
        </w:tc>
        <w:tc>
          <w:tcPr>
            <w:tcW w:w="1173" w:type="dxa"/>
          </w:tcPr>
          <w:p w14:paraId="1CDAD02D" w14:textId="77777777" w:rsidR="008F68C3" w:rsidRDefault="0012558D">
            <w:pPr>
              <w:pStyle w:val="Compact"/>
              <w:jc w:val="right"/>
            </w:pPr>
            <w:r>
              <w:t>18,5%</w:t>
            </w:r>
          </w:p>
        </w:tc>
        <w:tc>
          <w:tcPr>
            <w:tcW w:w="1173" w:type="dxa"/>
          </w:tcPr>
          <w:p w14:paraId="117106C6" w14:textId="77777777" w:rsidR="008F68C3" w:rsidRDefault="0012558D">
            <w:pPr>
              <w:pStyle w:val="Compact"/>
              <w:jc w:val="right"/>
            </w:pPr>
            <w:r>
              <w:t>8%</w:t>
            </w:r>
          </w:p>
        </w:tc>
        <w:tc>
          <w:tcPr>
            <w:tcW w:w="880" w:type="dxa"/>
          </w:tcPr>
          <w:p w14:paraId="381D84CA" w14:textId="77777777" w:rsidR="008F68C3" w:rsidRDefault="0012558D">
            <w:pPr>
              <w:pStyle w:val="Compact"/>
            </w:pPr>
            <w:r>
              <w:t>Brand #1, R&amp;D m</w:t>
            </w:r>
            <w:r>
              <w:t>ạ</w:t>
            </w:r>
            <w:r>
              <w:t>nh, tích h</w:t>
            </w:r>
            <w:r>
              <w:t>ợ</w:t>
            </w:r>
            <w:r>
              <w:t>p hoàn ch</w:t>
            </w:r>
            <w:r>
              <w:t>ỉ</w:t>
            </w:r>
            <w:r>
              <w:t>nh (PLC+IoT+MES)</w:t>
            </w:r>
          </w:p>
        </w:tc>
        <w:tc>
          <w:tcPr>
            <w:tcW w:w="880" w:type="dxa"/>
          </w:tcPr>
          <w:p w14:paraId="5F7C0F53" w14:textId="77777777" w:rsidR="008F68C3" w:rsidRDefault="0012558D">
            <w:pPr>
              <w:pStyle w:val="Compact"/>
            </w:pPr>
            <w:r>
              <w:t>Giá r</w:t>
            </w:r>
            <w:r>
              <w:t>ấ</w:t>
            </w:r>
            <w:r>
              <w:t>t cao (+50-80%), slow response, ít customization</w:t>
            </w:r>
          </w:p>
        </w:tc>
        <w:tc>
          <w:tcPr>
            <w:tcW w:w="880" w:type="dxa"/>
          </w:tcPr>
          <w:p w14:paraId="3564CA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Avoid head-to-head;</w:t>
            </w:r>
            <w:r>
              <w:t xml:space="preserve"> target DNNVV không đ</w:t>
            </w:r>
            <w:r>
              <w:t>ủ</w:t>
            </w:r>
            <w:r>
              <w:t xml:space="preserve"> budget cho Siemens</w:t>
            </w:r>
          </w:p>
        </w:tc>
      </w:tr>
      <w:tr w:rsidR="008F68C3" w14:paraId="653AC786" w14:textId="77777777">
        <w:tc>
          <w:tcPr>
            <w:tcW w:w="880" w:type="dxa"/>
          </w:tcPr>
          <w:p w14:paraId="7B18D92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Schneider Electric</w:t>
            </w:r>
          </w:p>
        </w:tc>
        <w:tc>
          <w:tcPr>
            <w:tcW w:w="880" w:type="dxa"/>
          </w:tcPr>
          <w:p w14:paraId="0350300D" w14:textId="77777777" w:rsidR="008F68C3" w:rsidRDefault="0012558D">
            <w:pPr>
              <w:pStyle w:val="Compact"/>
            </w:pPr>
            <w:r>
              <w:t>Pháp</w:t>
            </w:r>
          </w:p>
        </w:tc>
        <w:tc>
          <w:tcPr>
            <w:tcW w:w="1173" w:type="dxa"/>
          </w:tcPr>
          <w:p w14:paraId="365005B7" w14:textId="77777777" w:rsidR="008F68C3" w:rsidRDefault="0012558D">
            <w:pPr>
              <w:pStyle w:val="Compact"/>
              <w:jc w:val="right"/>
            </w:pPr>
            <w:r>
              <w:t>36 t</w:t>
            </w:r>
            <w:r>
              <w:t>ỷ</w:t>
            </w:r>
            <w:r>
              <w:t xml:space="preserve"> EUR</w:t>
            </w:r>
          </w:p>
        </w:tc>
        <w:tc>
          <w:tcPr>
            <w:tcW w:w="1173" w:type="dxa"/>
          </w:tcPr>
          <w:p w14:paraId="36F810A7" w14:textId="77777777" w:rsidR="008F68C3" w:rsidRDefault="0012558D">
            <w:pPr>
              <w:pStyle w:val="Compact"/>
              <w:jc w:val="right"/>
            </w:pPr>
            <w:r>
              <w:t>15,2%</w:t>
            </w:r>
          </w:p>
        </w:tc>
        <w:tc>
          <w:tcPr>
            <w:tcW w:w="1173" w:type="dxa"/>
          </w:tcPr>
          <w:p w14:paraId="65A3B8F9" w14:textId="77777777" w:rsidR="008F68C3" w:rsidRDefault="0012558D">
            <w:pPr>
              <w:pStyle w:val="Compact"/>
              <w:jc w:val="right"/>
            </w:pPr>
            <w:r>
              <w:t>6%</w:t>
            </w:r>
          </w:p>
        </w:tc>
        <w:tc>
          <w:tcPr>
            <w:tcW w:w="880" w:type="dxa"/>
          </w:tcPr>
          <w:p w14:paraId="54FC0E49" w14:textId="77777777" w:rsidR="008F68C3" w:rsidRDefault="0012558D">
            <w:pPr>
              <w:pStyle w:val="Compact"/>
            </w:pPr>
            <w:r>
              <w:t>Brand #2, EcoStruxure platform m</w:t>
            </w:r>
            <w:r>
              <w:t>ạ</w:t>
            </w:r>
            <w:r>
              <w:t>nh, global service</w:t>
            </w:r>
          </w:p>
        </w:tc>
        <w:tc>
          <w:tcPr>
            <w:tcW w:w="880" w:type="dxa"/>
          </w:tcPr>
          <w:p w14:paraId="64BCDA96" w14:textId="77777777" w:rsidR="008F68C3" w:rsidRDefault="0012558D">
            <w:pPr>
              <w:pStyle w:val="Compact"/>
            </w:pPr>
            <w:r>
              <w:t>Giá cao (+40-60%), ph</w:t>
            </w:r>
            <w:r>
              <w:t>ứ</w:t>
            </w:r>
            <w:r>
              <w:t>c t</w:t>
            </w:r>
            <w:r>
              <w:t>ạ</w:t>
            </w:r>
            <w:r>
              <w:t>p, overkill cho DN</w:t>
            </w:r>
            <w:r>
              <w:t>NVV</w:t>
            </w:r>
          </w:p>
        </w:tc>
        <w:tc>
          <w:tcPr>
            <w:tcW w:w="880" w:type="dxa"/>
          </w:tcPr>
          <w:p w14:paraId="3C1AA50D" w14:textId="77777777" w:rsidR="008F68C3" w:rsidRDefault="0012558D">
            <w:pPr>
              <w:pStyle w:val="Compact"/>
            </w:pPr>
            <w:r>
              <w:t>Same as Siemens; emphasize “right-sized solution”</w:t>
            </w:r>
          </w:p>
        </w:tc>
      </w:tr>
      <w:tr w:rsidR="008F68C3" w14:paraId="7EBE7F16" w14:textId="77777777">
        <w:tc>
          <w:tcPr>
            <w:tcW w:w="880" w:type="dxa"/>
          </w:tcPr>
          <w:p w14:paraId="1B055DC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Rockwell Automation</w:t>
            </w:r>
          </w:p>
        </w:tc>
        <w:tc>
          <w:tcPr>
            <w:tcW w:w="880" w:type="dxa"/>
          </w:tcPr>
          <w:p w14:paraId="37EBB665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173" w:type="dxa"/>
          </w:tcPr>
          <w:p w14:paraId="68C11A61" w14:textId="77777777" w:rsidR="008F68C3" w:rsidRDefault="0012558D">
            <w:pPr>
              <w:pStyle w:val="Compact"/>
              <w:jc w:val="right"/>
            </w:pPr>
            <w:r>
              <w:t>8,5 t</w:t>
            </w:r>
            <w:r>
              <w:t>ỷ</w:t>
            </w:r>
            <w:r>
              <w:t xml:space="preserve"> USD</w:t>
            </w:r>
          </w:p>
        </w:tc>
        <w:tc>
          <w:tcPr>
            <w:tcW w:w="1173" w:type="dxa"/>
          </w:tcPr>
          <w:p w14:paraId="531DE556" w14:textId="77777777" w:rsidR="008F68C3" w:rsidRDefault="0012558D">
            <w:pPr>
              <w:pStyle w:val="Compact"/>
              <w:jc w:val="right"/>
            </w:pPr>
            <w:r>
              <w:t>12,8%</w:t>
            </w:r>
          </w:p>
        </w:tc>
        <w:tc>
          <w:tcPr>
            <w:tcW w:w="1173" w:type="dxa"/>
          </w:tcPr>
          <w:p w14:paraId="3CF3F5E0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880" w:type="dxa"/>
          </w:tcPr>
          <w:p w14:paraId="762C5FD9" w14:textId="77777777" w:rsidR="008F68C3" w:rsidRDefault="0012558D">
            <w:pPr>
              <w:pStyle w:val="Compact"/>
            </w:pPr>
            <w:r>
              <w:t>Allen-Bradley PLC dominance (30% 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n), FactoryTalk</w:t>
            </w:r>
          </w:p>
        </w:tc>
        <w:tc>
          <w:tcPr>
            <w:tcW w:w="880" w:type="dxa"/>
          </w:tcPr>
          <w:p w14:paraId="1F6600FE" w14:textId="77777777" w:rsidR="008F68C3" w:rsidRDefault="0012558D">
            <w:pPr>
              <w:pStyle w:val="Compact"/>
            </w:pPr>
            <w:r>
              <w:t>Giá cao, t</w:t>
            </w:r>
            <w:r>
              <w:t>ậ</w:t>
            </w:r>
            <w:r>
              <w:t>p trung M</w:t>
            </w:r>
            <w:r>
              <w:t>ỹ</w:t>
            </w:r>
            <w:r>
              <w:t>, ít hi</w:t>
            </w:r>
            <w:r>
              <w:t>ệ</w:t>
            </w:r>
            <w:r>
              <w:t>n di</w:t>
            </w:r>
            <w:r>
              <w:t>ệ</w:t>
            </w:r>
            <w:r>
              <w:t>n ASEAN</w:t>
            </w:r>
          </w:p>
        </w:tc>
        <w:tc>
          <w:tcPr>
            <w:tcW w:w="880" w:type="dxa"/>
          </w:tcPr>
          <w:p w14:paraId="2740DF2D" w14:textId="77777777" w:rsidR="008F68C3" w:rsidRDefault="0012558D">
            <w:pPr>
              <w:pStyle w:val="Compact"/>
            </w:pPr>
            <w:r>
              <w:t>Focus ASEAN market where Rockwell weak</w:t>
            </w:r>
          </w:p>
        </w:tc>
      </w:tr>
    </w:tbl>
    <w:p w14:paraId="6D1E629B" w14:textId="77777777" w:rsidR="008F68C3" w:rsidRDefault="0012558D">
      <w:pPr>
        <w:pStyle w:val="BodyText"/>
      </w:pPr>
      <w:r>
        <w:rPr>
          <w:b/>
          <w:bCs/>
        </w:rPr>
        <w:t>TIER 2: Nhà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chuyên bi</w:t>
      </w:r>
      <w:r>
        <w:rPr>
          <w:b/>
          <w:bCs/>
        </w:rPr>
        <w:t>ệ</w:t>
      </w:r>
      <w:r>
        <w:rPr>
          <w:b/>
          <w:bCs/>
        </w:rPr>
        <w:t>t (Specialists)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4"/>
        <w:gridCol w:w="1104"/>
        <w:gridCol w:w="1474"/>
        <w:gridCol w:w="1474"/>
        <w:gridCol w:w="1105"/>
        <w:gridCol w:w="1105"/>
        <w:gridCol w:w="1105"/>
        <w:gridCol w:w="1105"/>
      </w:tblGrid>
      <w:tr w:rsidR="008F68C3" w14:paraId="2A70A1F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dxa"/>
          </w:tcPr>
          <w:p w14:paraId="41B9B8A3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</w:p>
        </w:tc>
        <w:tc>
          <w:tcPr>
            <w:tcW w:w="913" w:type="dxa"/>
          </w:tcPr>
          <w:p w14:paraId="0CED2773" w14:textId="77777777" w:rsidR="008F68C3" w:rsidRDefault="0012558D">
            <w:pPr>
              <w:pStyle w:val="Compact"/>
            </w:pPr>
            <w:r>
              <w:t>Qu</w:t>
            </w:r>
            <w:r>
              <w:t>ố</w:t>
            </w:r>
            <w:r>
              <w:t>c gia</w:t>
            </w:r>
          </w:p>
        </w:tc>
        <w:tc>
          <w:tcPr>
            <w:tcW w:w="1218" w:type="dxa"/>
          </w:tcPr>
          <w:p w14:paraId="010F1F47" w14:textId="77777777" w:rsidR="008F68C3" w:rsidRDefault="0012558D">
            <w:pPr>
              <w:pStyle w:val="Compact"/>
              <w:jc w:val="right"/>
            </w:pPr>
            <w:r>
              <w:t>Doanh thu 2024</w:t>
            </w:r>
          </w:p>
        </w:tc>
        <w:tc>
          <w:tcPr>
            <w:tcW w:w="1218" w:type="dxa"/>
          </w:tcPr>
          <w:p w14:paraId="3C2F989F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AMR</w:t>
            </w:r>
          </w:p>
        </w:tc>
        <w:tc>
          <w:tcPr>
            <w:tcW w:w="913" w:type="dxa"/>
          </w:tcPr>
          <w:p w14:paraId="08FEDD97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chính</w:t>
            </w:r>
          </w:p>
        </w:tc>
        <w:tc>
          <w:tcPr>
            <w:tcW w:w="913" w:type="dxa"/>
          </w:tcPr>
          <w:p w14:paraId="34878FEC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913" w:type="dxa"/>
          </w:tcPr>
          <w:p w14:paraId="4FA90EB3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913" w:type="dxa"/>
          </w:tcPr>
          <w:p w14:paraId="23A5CB2F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đ</w:t>
            </w:r>
            <w:r>
              <w:t>ố</w:t>
            </w:r>
            <w:r>
              <w:t>i đ</w:t>
            </w:r>
            <w:r>
              <w:t>ầ</w:t>
            </w:r>
            <w:r>
              <w:t>u Mekong</w:t>
            </w:r>
          </w:p>
        </w:tc>
      </w:tr>
      <w:tr w:rsidR="008F68C3" w14:paraId="49790F76" w14:textId="77777777">
        <w:tc>
          <w:tcPr>
            <w:tcW w:w="913" w:type="dxa"/>
          </w:tcPr>
          <w:p w14:paraId="3E025D0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MiR (Mobile Industrial Robots)</w:t>
            </w:r>
          </w:p>
        </w:tc>
        <w:tc>
          <w:tcPr>
            <w:tcW w:w="913" w:type="dxa"/>
          </w:tcPr>
          <w:p w14:paraId="7BB84071" w14:textId="77777777" w:rsidR="008F68C3" w:rsidRDefault="0012558D">
            <w:pPr>
              <w:pStyle w:val="Compact"/>
            </w:pPr>
            <w:r>
              <w:t>Đan M</w:t>
            </w:r>
            <w:r>
              <w:t>ạ</w:t>
            </w:r>
            <w:r>
              <w:t>ch</w:t>
            </w:r>
          </w:p>
        </w:tc>
        <w:tc>
          <w:tcPr>
            <w:tcW w:w="1218" w:type="dxa"/>
          </w:tcPr>
          <w:p w14:paraId="668D19E6" w14:textId="77777777" w:rsidR="008F68C3" w:rsidRDefault="0012558D">
            <w:pPr>
              <w:pStyle w:val="Compact"/>
              <w:jc w:val="right"/>
            </w:pPr>
            <w:r>
              <w:t>832 tri</w:t>
            </w:r>
            <w:r>
              <w:t>ệ</w:t>
            </w:r>
            <w:r>
              <w:t>u USD</w:t>
            </w:r>
          </w:p>
        </w:tc>
        <w:tc>
          <w:tcPr>
            <w:tcW w:w="1218" w:type="dxa"/>
          </w:tcPr>
          <w:p w14:paraId="4E27674B" w14:textId="77777777" w:rsidR="008F68C3" w:rsidRDefault="0012558D">
            <w:pPr>
              <w:pStyle w:val="Compact"/>
              <w:jc w:val="right"/>
            </w:pPr>
            <w:r>
              <w:t>18,5%</w:t>
            </w:r>
          </w:p>
        </w:tc>
        <w:tc>
          <w:tcPr>
            <w:tcW w:w="913" w:type="dxa"/>
          </w:tcPr>
          <w:p w14:paraId="58B280CF" w14:textId="77777777" w:rsidR="008F68C3" w:rsidRDefault="0012558D">
            <w:pPr>
              <w:pStyle w:val="Compact"/>
            </w:pPr>
            <w:r>
              <w:t>MiR100/250/500/1000</w:t>
            </w:r>
          </w:p>
        </w:tc>
        <w:tc>
          <w:tcPr>
            <w:tcW w:w="913" w:type="dxa"/>
          </w:tcPr>
          <w:p w14:paraId="530479DD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AMR d</w:t>
            </w:r>
            <w:r>
              <w:t>ẫ</w:t>
            </w:r>
            <w:r>
              <w:t>n đ</w:t>
            </w:r>
            <w:r>
              <w:t>ầ</w:t>
            </w:r>
            <w:r>
              <w:t>u, d</w:t>
            </w:r>
            <w:r>
              <w:t>ễ</w:t>
            </w:r>
            <w:r>
              <w:t xml:space="preserve"> tri</w:t>
            </w:r>
            <w:r>
              <w:t>ể</w:t>
            </w:r>
            <w:r>
              <w:t>n khai, fleet mgmt t</w:t>
            </w:r>
            <w:r>
              <w:t>ố</w:t>
            </w:r>
            <w:r>
              <w:t>t</w:t>
            </w:r>
          </w:p>
        </w:tc>
        <w:tc>
          <w:tcPr>
            <w:tcW w:w="913" w:type="dxa"/>
          </w:tcPr>
          <w:p w14:paraId="6DC3E60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r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cao (50-80K USD/robot)</w:t>
            </w:r>
            <w:r>
              <w:t>, support ASEAN y</w:t>
            </w:r>
            <w:r>
              <w:t>ế</w:t>
            </w:r>
            <w:r>
              <w:t>u</w:t>
            </w:r>
          </w:p>
        </w:tc>
        <w:tc>
          <w:tcPr>
            <w:tcW w:w="913" w:type="dxa"/>
          </w:tcPr>
          <w:p w14:paraId="0F5BA2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Price: th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 hơn 40-50%;</w:t>
            </w:r>
            <w:r>
              <w:t xml:space="preserve"> localization; support t</w:t>
            </w:r>
            <w:r>
              <w:t>ố</w:t>
            </w:r>
            <w:r>
              <w:t>t hơn</w:t>
            </w:r>
          </w:p>
        </w:tc>
      </w:tr>
      <w:tr w:rsidR="008F68C3" w14:paraId="64BCC233" w14:textId="77777777">
        <w:tc>
          <w:tcPr>
            <w:tcW w:w="913" w:type="dxa"/>
          </w:tcPr>
          <w:p w14:paraId="4452F9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Geek+ / Quicktron</w:t>
            </w:r>
          </w:p>
        </w:tc>
        <w:tc>
          <w:tcPr>
            <w:tcW w:w="913" w:type="dxa"/>
          </w:tcPr>
          <w:p w14:paraId="3E4743A9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</w:t>
            </w:r>
          </w:p>
        </w:tc>
        <w:tc>
          <w:tcPr>
            <w:tcW w:w="1218" w:type="dxa"/>
          </w:tcPr>
          <w:p w14:paraId="4EFB77B8" w14:textId="77777777" w:rsidR="008F68C3" w:rsidRDefault="0012558D">
            <w:pPr>
              <w:pStyle w:val="Compact"/>
              <w:jc w:val="right"/>
            </w:pPr>
            <w:r>
              <w:t>684 tri</w:t>
            </w:r>
            <w:r>
              <w:t>ệ</w:t>
            </w:r>
            <w:r>
              <w:t>u USD</w:t>
            </w:r>
          </w:p>
        </w:tc>
        <w:tc>
          <w:tcPr>
            <w:tcW w:w="1218" w:type="dxa"/>
          </w:tcPr>
          <w:p w14:paraId="202CB912" w14:textId="77777777" w:rsidR="008F68C3" w:rsidRDefault="0012558D">
            <w:pPr>
              <w:pStyle w:val="Compact"/>
              <w:jc w:val="right"/>
            </w:pPr>
            <w:r>
              <w:t>15,2%</w:t>
            </w:r>
          </w:p>
        </w:tc>
        <w:tc>
          <w:tcPr>
            <w:tcW w:w="913" w:type="dxa"/>
          </w:tcPr>
          <w:p w14:paraId="6EC4983D" w14:textId="77777777" w:rsidR="008F68C3" w:rsidRDefault="0012558D">
            <w:pPr>
              <w:pStyle w:val="Compact"/>
            </w:pPr>
            <w:r>
              <w:t>EVE, Robo</w:t>
            </w:r>
            <w:r>
              <w:t>Shuttle</w:t>
            </w:r>
          </w:p>
        </w:tc>
        <w:tc>
          <w:tcPr>
            <w:tcW w:w="913" w:type="dxa"/>
          </w:tcPr>
          <w:p w14:paraId="07115EEA" w14:textId="77777777" w:rsidR="008F68C3" w:rsidRDefault="0012558D">
            <w:pPr>
              <w:pStyle w:val="Compact"/>
            </w:pPr>
            <w:r>
              <w:t>Giá r</w:t>
            </w:r>
            <w:r>
              <w:t>ẻ</w:t>
            </w:r>
            <w:r>
              <w:t xml:space="preserve"> (15-35K USD), quy mô l</w:t>
            </w:r>
            <w:r>
              <w:t>ớ</w:t>
            </w:r>
            <w:r>
              <w:t>n (40.000 robot deployed)</w:t>
            </w:r>
          </w:p>
        </w:tc>
        <w:tc>
          <w:tcPr>
            <w:tcW w:w="913" w:type="dxa"/>
          </w:tcPr>
          <w:p w14:paraId="4072E9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không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 đ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u</w:t>
            </w:r>
            <w:r>
              <w:t>, after-sales y</w:t>
            </w:r>
            <w:r>
              <w:t>ế</w:t>
            </w:r>
            <w:r>
              <w:t>u, brand y</w:t>
            </w:r>
            <w:r>
              <w:t>ế</w:t>
            </w:r>
            <w:r>
              <w:t>u</w:t>
            </w:r>
          </w:p>
        </w:tc>
        <w:tc>
          <w:tcPr>
            <w:tcW w:w="913" w:type="dxa"/>
          </w:tcPr>
          <w:p w14:paraId="1366AB0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Quality + Service:</w:t>
            </w:r>
            <w:r>
              <w:t xml:space="preserve"> emphasize reliability, uptime &gt;95%, warranty 3 years</w:t>
            </w:r>
          </w:p>
        </w:tc>
      </w:tr>
      <w:tr w:rsidR="008F68C3" w14:paraId="01C05D75" w14:textId="77777777">
        <w:tc>
          <w:tcPr>
            <w:tcW w:w="913" w:type="dxa"/>
          </w:tcPr>
          <w:p w14:paraId="38730C5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Fetch Robotics</w:t>
            </w:r>
          </w:p>
        </w:tc>
        <w:tc>
          <w:tcPr>
            <w:tcW w:w="913" w:type="dxa"/>
          </w:tcPr>
          <w:p w14:paraId="30AE7D4B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218" w:type="dxa"/>
          </w:tcPr>
          <w:p w14:paraId="3109657D" w14:textId="77777777" w:rsidR="008F68C3" w:rsidRDefault="0012558D">
            <w:pPr>
              <w:pStyle w:val="Compact"/>
              <w:jc w:val="right"/>
            </w:pPr>
            <w:r>
              <w:t>576 tri</w:t>
            </w:r>
            <w:r>
              <w:t>ệ</w:t>
            </w:r>
            <w:r>
              <w:t>u USD</w:t>
            </w:r>
          </w:p>
        </w:tc>
        <w:tc>
          <w:tcPr>
            <w:tcW w:w="1218" w:type="dxa"/>
          </w:tcPr>
          <w:p w14:paraId="50872B93" w14:textId="77777777" w:rsidR="008F68C3" w:rsidRDefault="0012558D">
            <w:pPr>
              <w:pStyle w:val="Compact"/>
              <w:jc w:val="right"/>
            </w:pPr>
            <w:r>
              <w:t>12,8%</w:t>
            </w:r>
          </w:p>
        </w:tc>
        <w:tc>
          <w:tcPr>
            <w:tcW w:w="913" w:type="dxa"/>
          </w:tcPr>
          <w:p w14:paraId="6C9F84F6" w14:textId="77777777" w:rsidR="008F68C3" w:rsidRDefault="0012558D">
            <w:pPr>
              <w:pStyle w:val="Compact"/>
            </w:pPr>
            <w:r>
              <w:t>Freight, HMIShelf</w:t>
            </w:r>
          </w:p>
        </w:tc>
        <w:tc>
          <w:tcPr>
            <w:tcW w:w="913" w:type="dxa"/>
          </w:tcPr>
          <w:p w14:paraId="3EBCB40C" w14:textId="77777777" w:rsidR="008F68C3" w:rsidRDefault="0012558D">
            <w:pPr>
              <w:pStyle w:val="Compact"/>
            </w:pPr>
            <w:r>
              <w:t>Fleet management platform m</w:t>
            </w:r>
            <w:r>
              <w:t>ạ</w:t>
            </w:r>
            <w:r>
              <w:t>nh, cloud-based</w:t>
            </w:r>
          </w:p>
        </w:tc>
        <w:tc>
          <w:tcPr>
            <w:tcW w:w="913" w:type="dxa"/>
          </w:tcPr>
          <w:p w14:paraId="685412BD" w14:textId="77777777" w:rsidR="008F68C3" w:rsidRDefault="0012558D">
            <w:pPr>
              <w:pStyle w:val="Compact"/>
            </w:pPr>
            <w:r>
              <w:t>Giá cao, support châu Á y</w:t>
            </w:r>
            <w:r>
              <w:t>ế</w:t>
            </w:r>
            <w:r>
              <w:t>u</w:t>
            </w:r>
          </w:p>
        </w:tc>
        <w:tc>
          <w:tcPr>
            <w:tcW w:w="913" w:type="dxa"/>
          </w:tcPr>
          <w:p w14:paraId="7C5FC974" w14:textId="77777777" w:rsidR="008F68C3" w:rsidRDefault="0012558D">
            <w:pPr>
              <w:pStyle w:val="Compact"/>
            </w:pPr>
            <w:r>
              <w:t>Same as MiR; highlight local support 24/7</w:t>
            </w:r>
          </w:p>
        </w:tc>
      </w:tr>
      <w:tr w:rsidR="008F68C3" w14:paraId="0CB79184" w14:textId="77777777">
        <w:tc>
          <w:tcPr>
            <w:tcW w:w="913" w:type="dxa"/>
          </w:tcPr>
          <w:p w14:paraId="4BCDFDC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</w:t>
            </w:r>
          </w:p>
        </w:tc>
        <w:tc>
          <w:tcPr>
            <w:tcW w:w="913" w:type="dxa"/>
          </w:tcPr>
          <w:p w14:paraId="388DEF46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218" w:type="dxa"/>
          </w:tcPr>
          <w:p w14:paraId="38212673" w14:textId="77777777" w:rsidR="008F68C3" w:rsidRDefault="0012558D">
            <w:pPr>
              <w:pStyle w:val="Compact"/>
              <w:jc w:val="right"/>
            </w:pPr>
            <w:r>
              <w:t>3,3 t</w:t>
            </w:r>
            <w:r>
              <w:t>ỷ</w:t>
            </w:r>
            <w:r>
              <w:t xml:space="preserve"> EUR</w:t>
            </w:r>
          </w:p>
        </w:tc>
        <w:tc>
          <w:tcPr>
            <w:tcW w:w="1218" w:type="dxa"/>
          </w:tcPr>
          <w:p w14:paraId="6ACCD155" w14:textId="77777777" w:rsidR="008F68C3" w:rsidRDefault="0012558D">
            <w:pPr>
              <w:pStyle w:val="Compact"/>
              <w:jc w:val="right"/>
            </w:pPr>
            <w:r>
              <w:t>10,5%</w:t>
            </w:r>
          </w:p>
        </w:tc>
        <w:tc>
          <w:tcPr>
            <w:tcW w:w="913" w:type="dxa"/>
          </w:tcPr>
          <w:p w14:paraId="4E8795A0" w14:textId="77777777" w:rsidR="008F68C3" w:rsidRDefault="0012558D">
            <w:pPr>
              <w:pStyle w:val="Compact"/>
            </w:pPr>
            <w:r>
              <w:t>KMR iiwa (AMR + robot arm)</w:t>
            </w:r>
          </w:p>
        </w:tc>
        <w:tc>
          <w:tcPr>
            <w:tcW w:w="913" w:type="dxa"/>
          </w:tcPr>
          <w:p w14:paraId="4283FCC2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robot cánh tay (#1 industrial robot)</w:t>
            </w:r>
          </w:p>
        </w:tc>
        <w:tc>
          <w:tcPr>
            <w:tcW w:w="913" w:type="dxa"/>
          </w:tcPr>
          <w:p w14:paraId="5C846BF3" w14:textId="77777777" w:rsidR="008F68C3" w:rsidRDefault="0012558D">
            <w:pPr>
              <w:pStyle w:val="Compact"/>
            </w:pPr>
            <w:r>
              <w:t>Giá c</w:t>
            </w:r>
            <w:r>
              <w:t>ự</w:t>
            </w:r>
            <w:r>
              <w:t>c cao (80-120K USD</w:t>
            </w:r>
            <w:r>
              <w:t>), ph</w:t>
            </w:r>
            <w:r>
              <w:t>ứ</w:t>
            </w:r>
            <w:r>
              <w:t>c t</w:t>
            </w:r>
            <w:r>
              <w:t>ạ</w:t>
            </w:r>
            <w:r>
              <w:t>p</w:t>
            </w:r>
          </w:p>
        </w:tc>
        <w:tc>
          <w:tcPr>
            <w:tcW w:w="913" w:type="dxa"/>
          </w:tcPr>
          <w:p w14:paraId="5F2E426F" w14:textId="77777777" w:rsidR="008F68C3" w:rsidRDefault="0012558D">
            <w:pPr>
              <w:pStyle w:val="Compact"/>
            </w:pPr>
            <w:r>
              <w:t>Target simple AMR segment, not mobile manipulation</w:t>
            </w:r>
          </w:p>
        </w:tc>
      </w:tr>
      <w:tr w:rsidR="008F68C3" w14:paraId="2149EF14" w14:textId="77777777">
        <w:tc>
          <w:tcPr>
            <w:tcW w:w="913" w:type="dxa"/>
          </w:tcPr>
          <w:p w14:paraId="79562B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Omron</w:t>
            </w:r>
          </w:p>
        </w:tc>
        <w:tc>
          <w:tcPr>
            <w:tcW w:w="913" w:type="dxa"/>
          </w:tcPr>
          <w:p w14:paraId="79D84FF0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t</w:t>
            </w:r>
          </w:p>
        </w:tc>
        <w:tc>
          <w:tcPr>
            <w:tcW w:w="1218" w:type="dxa"/>
          </w:tcPr>
          <w:p w14:paraId="7A7FB494" w14:textId="77777777" w:rsidR="008F68C3" w:rsidRDefault="0012558D">
            <w:pPr>
              <w:pStyle w:val="Compact"/>
              <w:jc w:val="right"/>
            </w:pPr>
            <w:r>
              <w:t>7,5 t</w:t>
            </w:r>
            <w:r>
              <w:t>ỷ</w:t>
            </w:r>
            <w:r>
              <w:t xml:space="preserve"> USD</w:t>
            </w:r>
          </w:p>
        </w:tc>
        <w:tc>
          <w:tcPr>
            <w:tcW w:w="1218" w:type="dxa"/>
          </w:tcPr>
          <w:p w14:paraId="103F7E7D" w14:textId="77777777" w:rsidR="008F68C3" w:rsidRDefault="0012558D">
            <w:pPr>
              <w:pStyle w:val="Compact"/>
              <w:jc w:val="right"/>
            </w:pPr>
            <w:r>
              <w:t>9,2%</w:t>
            </w:r>
          </w:p>
        </w:tc>
        <w:tc>
          <w:tcPr>
            <w:tcW w:w="913" w:type="dxa"/>
          </w:tcPr>
          <w:p w14:paraId="6EE44A76" w14:textId="77777777" w:rsidR="008F68C3" w:rsidRDefault="0012558D">
            <w:pPr>
              <w:pStyle w:val="Compact"/>
            </w:pPr>
            <w:r>
              <w:t>LD-60/90/250</w:t>
            </w:r>
          </w:p>
        </w:tc>
        <w:tc>
          <w:tcPr>
            <w:tcW w:w="913" w:type="dxa"/>
          </w:tcPr>
          <w:p w14:paraId="470994E4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 (MTBF &gt;20.000h), brand Nh</w:t>
            </w:r>
            <w:r>
              <w:t>ậ</w:t>
            </w:r>
            <w:r>
              <w:t>t</w:t>
            </w:r>
          </w:p>
        </w:tc>
        <w:tc>
          <w:tcPr>
            <w:tcW w:w="913" w:type="dxa"/>
          </w:tcPr>
          <w:p w14:paraId="55A1CAC4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cũ (magnetic tape), giá cao</w:t>
            </w:r>
          </w:p>
        </w:tc>
        <w:tc>
          <w:tcPr>
            <w:tcW w:w="913" w:type="dxa"/>
          </w:tcPr>
          <w:p w14:paraId="3AEC962C" w14:textId="77777777" w:rsidR="008F68C3" w:rsidRDefault="0012558D">
            <w:pPr>
              <w:pStyle w:val="Compact"/>
            </w:pPr>
            <w:r>
              <w:t>Emphasize modern tech (LiDAR SLAM vs. magnetic tape)</w:t>
            </w:r>
          </w:p>
        </w:tc>
      </w:tr>
    </w:tbl>
    <w:p w14:paraId="2C65849E" w14:textId="77777777" w:rsidR="008F68C3" w:rsidRDefault="0012558D">
      <w:pPr>
        <w:pStyle w:val="BodyText"/>
      </w:pPr>
      <w:r>
        <w:rPr>
          <w:b/>
          <w:bCs/>
        </w:rPr>
        <w:t>TIER 3: Players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Vi</w:t>
      </w:r>
      <w:r>
        <w:rPr>
          <w:b/>
          <w:bCs/>
        </w:rPr>
        <w:t>ệ</w:t>
      </w:r>
      <w:r>
        <w:rPr>
          <w:b/>
          <w:bCs/>
        </w:rPr>
        <w:t>t Nam (Local Players)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0"/>
        <w:gridCol w:w="1665"/>
        <w:gridCol w:w="1249"/>
        <w:gridCol w:w="1665"/>
        <w:gridCol w:w="1249"/>
        <w:gridCol w:w="1249"/>
        <w:gridCol w:w="1249"/>
      </w:tblGrid>
      <w:tr w:rsidR="008F68C3" w14:paraId="165E79B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dxa"/>
          </w:tcPr>
          <w:p w14:paraId="4D9D7DA2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th</w:t>
            </w:r>
            <w:r>
              <w:t>ủ</w:t>
            </w:r>
          </w:p>
        </w:tc>
        <w:tc>
          <w:tcPr>
            <w:tcW w:w="1377" w:type="dxa"/>
          </w:tcPr>
          <w:p w14:paraId="2DE9A0B2" w14:textId="77777777" w:rsidR="008F68C3" w:rsidRDefault="0012558D">
            <w:pPr>
              <w:pStyle w:val="Compact"/>
              <w:jc w:val="right"/>
            </w:pPr>
            <w:r>
              <w:t>Doanh thu VN (2024)</w:t>
            </w:r>
          </w:p>
        </w:tc>
        <w:tc>
          <w:tcPr>
            <w:tcW w:w="1033" w:type="dxa"/>
          </w:tcPr>
          <w:p w14:paraId="76C6954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377" w:type="dxa"/>
          </w:tcPr>
          <w:p w14:paraId="3B595248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</w:t>
            </w:r>
          </w:p>
        </w:tc>
        <w:tc>
          <w:tcPr>
            <w:tcW w:w="1033" w:type="dxa"/>
          </w:tcPr>
          <w:p w14:paraId="6CB6624E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033" w:type="dxa"/>
          </w:tcPr>
          <w:p w14:paraId="2BE6357C" w14:textId="77777777" w:rsidR="008F68C3" w:rsidRDefault="0012558D">
            <w:pPr>
              <w:pStyle w:val="Compact"/>
            </w:pPr>
            <w:r>
              <w:t>Đi</w:t>
            </w:r>
            <w:r>
              <w:t>ể</w:t>
            </w:r>
            <w:r>
              <w:t>m y</w:t>
            </w:r>
            <w:r>
              <w:t>ế</w:t>
            </w:r>
            <w:r>
              <w:t>u</w:t>
            </w:r>
          </w:p>
        </w:tc>
        <w:tc>
          <w:tcPr>
            <w:tcW w:w="1033" w:type="dxa"/>
          </w:tcPr>
          <w:p w14:paraId="399EA64C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Mekong</w:t>
            </w:r>
          </w:p>
        </w:tc>
      </w:tr>
      <w:tr w:rsidR="008F68C3" w14:paraId="1F23C1AA" w14:textId="77777777">
        <w:tc>
          <w:tcPr>
            <w:tcW w:w="1033" w:type="dxa"/>
          </w:tcPr>
          <w:p w14:paraId="416F4B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FPT Smart Cloud</w:t>
            </w:r>
          </w:p>
        </w:tc>
        <w:tc>
          <w:tcPr>
            <w:tcW w:w="1377" w:type="dxa"/>
          </w:tcPr>
          <w:p w14:paraId="65A0E914" w14:textId="77777777" w:rsidR="008F68C3" w:rsidRDefault="0012558D">
            <w:pPr>
              <w:pStyle w:val="Compact"/>
              <w:jc w:val="right"/>
            </w:pPr>
            <w:r>
              <w:t>~50 tri</w:t>
            </w:r>
            <w:r>
              <w:t>ệ</w:t>
            </w:r>
            <w:r>
              <w:t>u USD</w:t>
            </w:r>
          </w:p>
        </w:tc>
        <w:tc>
          <w:tcPr>
            <w:tcW w:w="1033" w:type="dxa"/>
          </w:tcPr>
          <w:p w14:paraId="691A8CCA" w14:textId="77777777" w:rsidR="008F68C3" w:rsidRDefault="0012558D">
            <w:pPr>
              <w:pStyle w:val="Compact"/>
            </w:pPr>
            <w:r>
              <w:t>IoT Platform (software), không có ph</w:t>
            </w:r>
            <w:r>
              <w:t>ầ</w:t>
            </w:r>
            <w:r>
              <w:t>n c</w:t>
            </w:r>
            <w:r>
              <w:t>ứ</w:t>
            </w:r>
            <w:r>
              <w:t>ng</w:t>
            </w:r>
          </w:p>
        </w:tc>
        <w:tc>
          <w:tcPr>
            <w:tcW w:w="1377" w:type="dxa"/>
          </w:tcPr>
          <w:p w14:paraId="3A980A22" w14:textId="77777777" w:rsidR="008F68C3" w:rsidRDefault="0012558D">
            <w:pPr>
              <w:pStyle w:val="Compact"/>
              <w:jc w:val="right"/>
            </w:pPr>
            <w:r>
              <w:t>5-8%</w:t>
            </w:r>
          </w:p>
        </w:tc>
        <w:tc>
          <w:tcPr>
            <w:tcW w:w="1033" w:type="dxa"/>
          </w:tcPr>
          <w:p w14:paraId="75C991A4" w14:textId="77777777" w:rsidR="008F68C3" w:rsidRDefault="0012558D">
            <w:pPr>
              <w:pStyle w:val="Compact"/>
            </w:pPr>
            <w:r>
              <w:t>Brand m</w:t>
            </w:r>
            <w:r>
              <w:t>ạ</w:t>
            </w:r>
            <w:r>
              <w:t>nh, h</w:t>
            </w:r>
            <w:r>
              <w:t>ệ</w:t>
            </w:r>
            <w:r>
              <w:t xml:space="preserve"> sinh thái FPT, khách hàng l</w:t>
            </w:r>
            <w:r>
              <w:t>ớ</w:t>
            </w:r>
            <w:r>
              <w:t>n</w:t>
            </w:r>
          </w:p>
        </w:tc>
        <w:tc>
          <w:tcPr>
            <w:tcW w:w="1033" w:type="dxa"/>
          </w:tcPr>
          <w:p w14:paraId="50E531DE" w14:textId="77777777" w:rsidR="008F68C3" w:rsidRDefault="0012558D">
            <w:pPr>
              <w:pStyle w:val="Compact"/>
            </w:pPr>
            <w:r>
              <w:t>Không s</w:t>
            </w:r>
            <w:r>
              <w:t>ả</w:t>
            </w:r>
            <w:r>
              <w:t>n xu</w:t>
            </w:r>
            <w:r>
              <w:t>ấ</w:t>
            </w:r>
            <w:r>
              <w:t>t Gateway/AMR,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đ</w:t>
            </w:r>
            <w:r>
              <w:t>ố</w:t>
            </w:r>
            <w:r>
              <w:t>i tác</w:t>
            </w:r>
          </w:p>
        </w:tc>
        <w:tc>
          <w:tcPr>
            <w:tcW w:w="1033" w:type="dxa"/>
          </w:tcPr>
          <w:p w14:paraId="03B7041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Hardware + Software bundle;</w:t>
            </w:r>
            <w:r>
              <w:t xml:space="preserve"> OEM partnership with FPT</w:t>
            </w:r>
          </w:p>
        </w:tc>
      </w:tr>
      <w:tr w:rsidR="008F68C3" w14:paraId="239F5C04" w14:textId="77777777">
        <w:tc>
          <w:tcPr>
            <w:tcW w:w="1033" w:type="dxa"/>
          </w:tcPr>
          <w:p w14:paraId="39C967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Viettel IoT</w:t>
            </w:r>
          </w:p>
        </w:tc>
        <w:tc>
          <w:tcPr>
            <w:tcW w:w="1377" w:type="dxa"/>
          </w:tcPr>
          <w:p w14:paraId="7E873F8C" w14:textId="77777777" w:rsidR="008F68C3" w:rsidRDefault="0012558D">
            <w:pPr>
              <w:pStyle w:val="Compact"/>
              <w:jc w:val="right"/>
            </w:pPr>
            <w:r>
              <w:t>~30 tri</w:t>
            </w:r>
            <w:r>
              <w:t>ệ</w:t>
            </w:r>
            <w:r>
              <w:t>u USD</w:t>
            </w:r>
          </w:p>
        </w:tc>
        <w:tc>
          <w:tcPr>
            <w:tcW w:w="1033" w:type="dxa"/>
          </w:tcPr>
          <w:p w14:paraId="259DCBC8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IoT Platform, NB-IoT SIM</w:t>
            </w:r>
          </w:p>
        </w:tc>
        <w:tc>
          <w:tcPr>
            <w:tcW w:w="1377" w:type="dxa"/>
          </w:tcPr>
          <w:p w14:paraId="319F7D1E" w14:textId="77777777" w:rsidR="008F68C3" w:rsidRDefault="0012558D">
            <w:pPr>
              <w:pStyle w:val="Compact"/>
              <w:jc w:val="right"/>
            </w:pPr>
            <w:r>
              <w:t>3-5%</w:t>
            </w:r>
          </w:p>
        </w:tc>
        <w:tc>
          <w:tcPr>
            <w:tcW w:w="1033" w:type="dxa"/>
          </w:tcPr>
          <w:p w14:paraId="4E8FA9FC" w14:textId="77777777" w:rsidR="008F68C3" w:rsidRDefault="0012558D">
            <w:pPr>
              <w:pStyle w:val="Compact"/>
            </w:pPr>
            <w:r>
              <w:t>M</w:t>
            </w:r>
            <w:r>
              <w:t>ạ</w:t>
            </w:r>
            <w:r>
              <w:t>ng N</w:t>
            </w:r>
            <w:r>
              <w:t>B-IoT ph</w:t>
            </w:r>
            <w:r>
              <w:t>ủ</w:t>
            </w:r>
            <w:r>
              <w:t xml:space="preserve"> 90% VN, brand m</w:t>
            </w:r>
            <w:r>
              <w:t>ạ</w:t>
            </w:r>
            <w:r>
              <w:t>nh</w:t>
            </w:r>
          </w:p>
        </w:tc>
        <w:tc>
          <w:tcPr>
            <w:tcW w:w="1033" w:type="dxa"/>
          </w:tcPr>
          <w:p w14:paraId="78790A53" w14:textId="77777777" w:rsidR="008F68C3" w:rsidRDefault="0012558D">
            <w:pPr>
              <w:pStyle w:val="Compact"/>
            </w:pPr>
            <w:r>
              <w:t>Không s</w:t>
            </w:r>
            <w:r>
              <w:t>ả</w:t>
            </w:r>
            <w:r>
              <w:t>n xu</w:t>
            </w:r>
            <w:r>
              <w:t>ấ</w:t>
            </w:r>
            <w:r>
              <w:t>t thi</w:t>
            </w:r>
            <w:r>
              <w:t>ế</w:t>
            </w:r>
            <w:r>
              <w:t>t b</w:t>
            </w:r>
            <w:r>
              <w:t>ị</w:t>
            </w:r>
            <w:r>
              <w:t>, t</w:t>
            </w:r>
            <w:r>
              <w:t>ậ</w:t>
            </w:r>
            <w:r>
              <w:t>p trung telecom</w:t>
            </w:r>
          </w:p>
        </w:tc>
        <w:tc>
          <w:tcPr>
            <w:tcW w:w="1033" w:type="dxa"/>
          </w:tcPr>
          <w:p w14:paraId="568E13ED" w14:textId="77777777" w:rsidR="008F68C3" w:rsidRDefault="0012558D">
            <w:pPr>
              <w:pStyle w:val="Compact"/>
            </w:pPr>
            <w:r>
              <w:t>Partnership: Viettel SIM + Mekong Gateway</w:t>
            </w:r>
          </w:p>
        </w:tc>
      </w:tr>
      <w:tr w:rsidR="008F68C3" w14:paraId="11E0694D" w14:textId="77777777">
        <w:tc>
          <w:tcPr>
            <w:tcW w:w="1033" w:type="dxa"/>
          </w:tcPr>
          <w:p w14:paraId="3399D5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VNPT Technology</w:t>
            </w:r>
          </w:p>
        </w:tc>
        <w:tc>
          <w:tcPr>
            <w:tcW w:w="1377" w:type="dxa"/>
          </w:tcPr>
          <w:p w14:paraId="2F8E43A3" w14:textId="77777777" w:rsidR="008F68C3" w:rsidRDefault="0012558D">
            <w:pPr>
              <w:pStyle w:val="Compact"/>
              <w:jc w:val="right"/>
            </w:pPr>
            <w:r>
              <w:t>~20 tri</w:t>
            </w:r>
            <w:r>
              <w:t>ệ</w:t>
            </w:r>
            <w:r>
              <w:t>u USD</w:t>
            </w:r>
          </w:p>
        </w:tc>
        <w:tc>
          <w:tcPr>
            <w:tcW w:w="1033" w:type="dxa"/>
          </w:tcPr>
          <w:p w14:paraId="7FC592BC" w14:textId="77777777" w:rsidR="008F68C3" w:rsidRDefault="0012558D">
            <w:pPr>
              <w:pStyle w:val="Compact"/>
            </w:pPr>
            <w:r>
              <w:t>Smart City solutions</w:t>
            </w:r>
          </w:p>
        </w:tc>
        <w:tc>
          <w:tcPr>
            <w:tcW w:w="1377" w:type="dxa"/>
          </w:tcPr>
          <w:p w14:paraId="599B4449" w14:textId="77777777" w:rsidR="008F68C3" w:rsidRDefault="0012558D">
            <w:pPr>
              <w:pStyle w:val="Compact"/>
              <w:jc w:val="right"/>
            </w:pPr>
            <w:r>
              <w:t>2-3%</w:t>
            </w:r>
          </w:p>
        </w:tc>
        <w:tc>
          <w:tcPr>
            <w:tcW w:w="1033" w:type="dxa"/>
          </w:tcPr>
          <w:p w14:paraId="34978674" w14:textId="77777777" w:rsidR="008F68C3" w:rsidRDefault="0012558D">
            <w:pPr>
              <w:pStyle w:val="Compact"/>
            </w:pPr>
            <w:r>
              <w:t>Quan h</w:t>
            </w:r>
            <w:r>
              <w:t>ệ</w:t>
            </w:r>
            <w:r>
              <w:t xml:space="preserve"> chính ph</w:t>
            </w:r>
            <w:r>
              <w:t>ủ</w:t>
            </w:r>
            <w:r>
              <w:t xml:space="preserve"> t</w:t>
            </w:r>
            <w:r>
              <w:t>ố</w:t>
            </w:r>
            <w:r>
              <w:t>t, tender</w:t>
            </w:r>
          </w:p>
        </w:tc>
        <w:tc>
          <w:tcPr>
            <w:tcW w:w="1033" w:type="dxa"/>
          </w:tcPr>
          <w:p w14:paraId="340DD321" w14:textId="77777777" w:rsidR="008F68C3" w:rsidRDefault="0012558D">
            <w:pPr>
              <w:pStyle w:val="Compact"/>
            </w:pPr>
            <w:r>
              <w:t>Y</w:t>
            </w:r>
            <w:r>
              <w:t>ế</w:t>
            </w:r>
            <w:r>
              <w:t>u v</w:t>
            </w:r>
            <w:r>
              <w:t>ề</w:t>
            </w:r>
            <w:r>
              <w:t xml:space="preserve"> R&amp;D, không có s</w:t>
            </w:r>
            <w:r>
              <w:t>ả</w:t>
            </w:r>
            <w:r>
              <w:t>n ph</w:t>
            </w:r>
            <w:r>
              <w:t>ẩ</w:t>
            </w:r>
            <w:r>
              <w:t>m riêng</w:t>
            </w:r>
          </w:p>
        </w:tc>
        <w:tc>
          <w:tcPr>
            <w:tcW w:w="1033" w:type="dxa"/>
          </w:tcPr>
          <w:p w14:paraId="11695B4E" w14:textId="77777777" w:rsidR="008F68C3" w:rsidRDefault="0012558D">
            <w:pPr>
              <w:pStyle w:val="Compact"/>
            </w:pPr>
            <w:r>
              <w:t>Focus B2B DNNVV, VNPT focus B2G</w:t>
            </w:r>
          </w:p>
        </w:tc>
      </w:tr>
      <w:tr w:rsidR="008F68C3" w14:paraId="7F92E2CD" w14:textId="77777777">
        <w:tc>
          <w:tcPr>
            <w:tcW w:w="1033" w:type="dxa"/>
          </w:tcPr>
          <w:p w14:paraId="693457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Startup VN (CMC, TMA, Orient, v.v.)</w:t>
            </w:r>
          </w:p>
        </w:tc>
        <w:tc>
          <w:tcPr>
            <w:tcW w:w="1377" w:type="dxa"/>
          </w:tcPr>
          <w:p w14:paraId="1813BA13" w14:textId="77777777" w:rsidR="008F68C3" w:rsidRDefault="0012558D">
            <w:pPr>
              <w:pStyle w:val="Compact"/>
              <w:jc w:val="right"/>
            </w:pPr>
            <w:r>
              <w:t>&lt;10 tri</w:t>
            </w:r>
            <w:r>
              <w:t>ệ</w:t>
            </w:r>
            <w:r>
              <w:t>u USD m</w:t>
            </w:r>
            <w:r>
              <w:t>ỗ</w:t>
            </w:r>
            <w:r>
              <w:t>i công ty</w:t>
            </w:r>
          </w:p>
        </w:tc>
        <w:tc>
          <w:tcPr>
            <w:tcW w:w="1033" w:type="dxa"/>
          </w:tcPr>
          <w:p w14:paraId="47D62FE9" w14:textId="77777777" w:rsidR="008F68C3" w:rsidRDefault="0012558D">
            <w:pPr>
              <w:pStyle w:val="Compact"/>
            </w:pPr>
            <w:r>
              <w:t>IoT nh</w:t>
            </w:r>
            <w:r>
              <w:t>ỏ</w:t>
            </w:r>
            <w:r>
              <w:t xml:space="preserve"> l</w:t>
            </w:r>
            <w:r>
              <w:t>ẻ</w:t>
            </w:r>
            <w:r>
              <w:t>, pilot</w:t>
            </w:r>
          </w:p>
        </w:tc>
        <w:tc>
          <w:tcPr>
            <w:tcW w:w="1377" w:type="dxa"/>
          </w:tcPr>
          <w:p w14:paraId="7EF8E2A5" w14:textId="77777777" w:rsidR="008F68C3" w:rsidRDefault="0012558D">
            <w:pPr>
              <w:pStyle w:val="Compact"/>
              <w:jc w:val="right"/>
            </w:pPr>
            <w:r>
              <w:t>&lt;5% t</w:t>
            </w:r>
            <w:r>
              <w:t>ổ</w:t>
            </w:r>
            <w:r>
              <w:t>ng</w:t>
            </w:r>
          </w:p>
        </w:tc>
        <w:tc>
          <w:tcPr>
            <w:tcW w:w="1033" w:type="dxa"/>
          </w:tcPr>
          <w:p w14:paraId="2D1BCE73" w14:textId="77777777" w:rsidR="008F68C3" w:rsidRDefault="0012558D">
            <w:pPr>
              <w:pStyle w:val="Compact"/>
            </w:pPr>
            <w:r>
              <w:t>Linh ho</w:t>
            </w:r>
            <w:r>
              <w:t>ạ</w:t>
            </w:r>
            <w:r>
              <w:t>t, nhanh</w:t>
            </w:r>
          </w:p>
        </w:tc>
        <w:tc>
          <w:tcPr>
            <w:tcW w:w="1033" w:type="dxa"/>
          </w:tcPr>
          <w:p w14:paraId="1ECBEB05" w14:textId="77777777" w:rsidR="008F68C3" w:rsidRDefault="0012558D">
            <w:pPr>
              <w:pStyle w:val="Compact"/>
            </w:pPr>
            <w:r>
              <w:t>Nh</w:t>
            </w:r>
            <w:r>
              <w:t>ỏ</w:t>
            </w:r>
            <w:r>
              <w:t>, thi</w:t>
            </w:r>
            <w:r>
              <w:t>ế</w:t>
            </w:r>
            <w:r>
              <w:t>u v</w:t>
            </w:r>
            <w:r>
              <w:t>ố</w:t>
            </w:r>
            <w:r>
              <w:t>n, chưa scale</w:t>
            </w:r>
          </w:p>
        </w:tc>
        <w:tc>
          <w:tcPr>
            <w:tcW w:w="1033" w:type="dxa"/>
          </w:tcPr>
          <w:p w14:paraId="1003DF1C" w14:textId="77777777" w:rsidR="008F68C3" w:rsidRDefault="0012558D">
            <w:pPr>
              <w:pStyle w:val="Compact"/>
            </w:pPr>
            <w:r>
              <w:t>Scale nhanh, raise capital, build brand đ</w:t>
            </w:r>
            <w:r>
              <w:t>ể</w:t>
            </w:r>
            <w:r>
              <w:t xml:space="preserve"> xa r</w:t>
            </w:r>
            <w:r>
              <w:t>ờ</w:t>
            </w:r>
            <w:r>
              <w:t>i startup</w:t>
            </w:r>
          </w:p>
        </w:tc>
      </w:tr>
    </w:tbl>
    <w:p w14:paraId="4113C410" w14:textId="77777777" w:rsidR="008F68C3" w:rsidRDefault="0012558D">
      <w:pPr>
        <w:pStyle w:val="BodyText"/>
      </w:pPr>
      <w:r>
        <w:rPr>
          <w:b/>
          <w:bCs/>
        </w:rPr>
        <w:t>Ma tr</w:t>
      </w:r>
      <w:r>
        <w:rPr>
          <w:b/>
          <w:bCs/>
        </w:rPr>
        <w:t>ậ</w:t>
      </w:r>
      <w:r>
        <w:rPr>
          <w:b/>
          <w:bCs/>
        </w:rPr>
        <w:t>n c</w:t>
      </w:r>
      <w:r>
        <w:rPr>
          <w:b/>
          <w:bCs/>
        </w:rPr>
        <w:t>ạ</w:t>
      </w:r>
      <w:r>
        <w:rPr>
          <w:b/>
          <w:bCs/>
        </w:rPr>
        <w:t>nh tranh đa chi</w:t>
      </w:r>
      <w:r>
        <w:rPr>
          <w:b/>
          <w:bCs/>
        </w:rPr>
        <w:t>ề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56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756"/>
      </w:tblGrid>
      <w:tr w:rsidR="008F68C3" w14:paraId="50549CA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5" w:type="dxa"/>
          </w:tcPr>
          <w:p w14:paraId="2E5581BD" w14:textId="77777777" w:rsidR="008F68C3" w:rsidRDefault="0012558D">
            <w:pPr>
              <w:pStyle w:val="Compact"/>
            </w:pPr>
            <w:r>
              <w:t>Tiêu chí</w:t>
            </w:r>
          </w:p>
        </w:tc>
        <w:tc>
          <w:tcPr>
            <w:tcW w:w="833" w:type="dxa"/>
          </w:tcPr>
          <w:p w14:paraId="215F0707" w14:textId="77777777" w:rsidR="008F68C3" w:rsidRDefault="0012558D">
            <w:pPr>
              <w:pStyle w:val="Compact"/>
              <w:jc w:val="right"/>
            </w:pPr>
            <w:r>
              <w:t>Tr</w:t>
            </w:r>
            <w:r>
              <w:t>ọ</w:t>
            </w:r>
            <w:r>
              <w:t>ng s</w:t>
            </w:r>
            <w:r>
              <w:t>ố</w:t>
            </w:r>
          </w:p>
        </w:tc>
        <w:tc>
          <w:tcPr>
            <w:tcW w:w="833" w:type="dxa"/>
          </w:tcPr>
          <w:p w14:paraId="559D6970" w14:textId="77777777" w:rsidR="008F68C3" w:rsidRDefault="0012558D">
            <w:pPr>
              <w:pStyle w:val="Compact"/>
              <w:jc w:val="right"/>
            </w:pPr>
            <w:r>
              <w:t>Mekong</w:t>
            </w:r>
          </w:p>
        </w:tc>
        <w:tc>
          <w:tcPr>
            <w:tcW w:w="833" w:type="dxa"/>
          </w:tcPr>
          <w:p w14:paraId="12E2DBFC" w14:textId="77777777" w:rsidR="008F68C3" w:rsidRDefault="0012558D">
            <w:pPr>
              <w:pStyle w:val="Compact"/>
              <w:jc w:val="right"/>
            </w:pPr>
            <w:r>
              <w:t>Siemens</w:t>
            </w:r>
          </w:p>
        </w:tc>
        <w:tc>
          <w:tcPr>
            <w:tcW w:w="833" w:type="dxa"/>
          </w:tcPr>
          <w:p w14:paraId="241E1469" w14:textId="77777777" w:rsidR="008F68C3" w:rsidRDefault="0012558D">
            <w:pPr>
              <w:pStyle w:val="Compact"/>
              <w:jc w:val="right"/>
            </w:pPr>
            <w:r>
              <w:t>Schneider</w:t>
            </w:r>
          </w:p>
        </w:tc>
        <w:tc>
          <w:tcPr>
            <w:tcW w:w="833" w:type="dxa"/>
          </w:tcPr>
          <w:p w14:paraId="3101CD06" w14:textId="77777777" w:rsidR="008F68C3" w:rsidRDefault="0012558D">
            <w:pPr>
              <w:pStyle w:val="Compact"/>
              <w:jc w:val="right"/>
            </w:pPr>
            <w:r>
              <w:t>MiR</w:t>
            </w:r>
          </w:p>
        </w:tc>
        <w:tc>
          <w:tcPr>
            <w:tcW w:w="833" w:type="dxa"/>
          </w:tcPr>
          <w:p w14:paraId="2D232098" w14:textId="77777777" w:rsidR="008F68C3" w:rsidRDefault="0012558D">
            <w:pPr>
              <w:pStyle w:val="Compact"/>
              <w:jc w:val="right"/>
            </w:pPr>
            <w:r>
              <w:t>Geek+</w:t>
            </w:r>
          </w:p>
        </w:tc>
        <w:tc>
          <w:tcPr>
            <w:tcW w:w="833" w:type="dxa"/>
          </w:tcPr>
          <w:p w14:paraId="37A630A6" w14:textId="77777777" w:rsidR="008F68C3" w:rsidRDefault="0012558D">
            <w:pPr>
              <w:pStyle w:val="Compact"/>
              <w:jc w:val="right"/>
            </w:pPr>
            <w:r>
              <w:t>FPT</w:t>
            </w:r>
          </w:p>
        </w:tc>
        <w:tc>
          <w:tcPr>
            <w:tcW w:w="833" w:type="dxa"/>
          </w:tcPr>
          <w:p w14:paraId="7DA52A71" w14:textId="77777777" w:rsidR="008F68C3" w:rsidRDefault="0012558D">
            <w:pPr>
              <w:pStyle w:val="Compact"/>
              <w:jc w:val="right"/>
            </w:pPr>
            <w:r>
              <w:t>Viettel</w:t>
            </w:r>
          </w:p>
        </w:tc>
        <w:tc>
          <w:tcPr>
            <w:tcW w:w="625" w:type="dxa"/>
          </w:tcPr>
          <w:p w14:paraId="445A1E99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5C586B5" w14:textId="77777777">
        <w:tc>
          <w:tcPr>
            <w:tcW w:w="625" w:type="dxa"/>
          </w:tcPr>
          <w:p w14:paraId="5909F6E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Giá c</w:t>
            </w:r>
            <w:r>
              <w:rPr>
                <w:b/>
                <w:bCs/>
              </w:rPr>
              <w:t>ả</w:t>
            </w:r>
          </w:p>
        </w:tc>
        <w:tc>
          <w:tcPr>
            <w:tcW w:w="833" w:type="dxa"/>
          </w:tcPr>
          <w:p w14:paraId="6E50CB29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833" w:type="dxa"/>
          </w:tcPr>
          <w:p w14:paraId="2C8ED14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9/10</w:t>
            </w:r>
          </w:p>
        </w:tc>
        <w:tc>
          <w:tcPr>
            <w:tcW w:w="833" w:type="dxa"/>
          </w:tcPr>
          <w:p w14:paraId="7DFFE536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833" w:type="dxa"/>
          </w:tcPr>
          <w:p w14:paraId="5D0946F2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833" w:type="dxa"/>
          </w:tcPr>
          <w:p w14:paraId="47F39558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66B52C3B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4F6EB66A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6558D852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625" w:type="dxa"/>
          </w:tcPr>
          <w:p w14:paraId="1C6FBD80" w14:textId="77777777" w:rsidR="008F68C3" w:rsidRDefault="0012558D">
            <w:pPr>
              <w:pStyle w:val="Compact"/>
            </w:pPr>
            <w:r>
              <w:t>Mekong r</w:t>
            </w:r>
            <w:r>
              <w:t>ẻ</w:t>
            </w:r>
            <w:r>
              <w:t xml:space="preserve"> hơn 20-40%</w:t>
            </w:r>
          </w:p>
        </w:tc>
      </w:tr>
      <w:tr w:rsidR="008F68C3" w14:paraId="36277C66" w14:textId="77777777">
        <w:tc>
          <w:tcPr>
            <w:tcW w:w="625" w:type="dxa"/>
          </w:tcPr>
          <w:p w14:paraId="05CD91D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ng (reliability, MTBF)</w:t>
            </w:r>
          </w:p>
        </w:tc>
        <w:tc>
          <w:tcPr>
            <w:tcW w:w="833" w:type="dxa"/>
          </w:tcPr>
          <w:p w14:paraId="3A61A965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833" w:type="dxa"/>
          </w:tcPr>
          <w:p w14:paraId="4FAC66ED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23F566C5" w14:textId="77777777" w:rsidR="008F68C3" w:rsidRDefault="0012558D">
            <w:pPr>
              <w:pStyle w:val="Compact"/>
              <w:jc w:val="right"/>
            </w:pPr>
            <w:r>
              <w:t>10/10</w:t>
            </w:r>
          </w:p>
        </w:tc>
        <w:tc>
          <w:tcPr>
            <w:tcW w:w="833" w:type="dxa"/>
          </w:tcPr>
          <w:p w14:paraId="187450C9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414BF1DB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198A394D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833" w:type="dxa"/>
          </w:tcPr>
          <w:p w14:paraId="66C4F12C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2C6519A6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625" w:type="dxa"/>
          </w:tcPr>
          <w:p w14:paraId="3D95C807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tiêu Mekong: 8/10 GĐ2</w:t>
            </w:r>
          </w:p>
        </w:tc>
      </w:tr>
      <w:tr w:rsidR="008F68C3" w14:paraId="4649515F" w14:textId="77777777">
        <w:tc>
          <w:tcPr>
            <w:tcW w:w="625" w:type="dxa"/>
          </w:tcPr>
          <w:p w14:paraId="23DC365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(TRL, tính năng)</w:t>
            </w:r>
          </w:p>
        </w:tc>
        <w:tc>
          <w:tcPr>
            <w:tcW w:w="833" w:type="dxa"/>
          </w:tcPr>
          <w:p w14:paraId="521C6C0F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833" w:type="dxa"/>
          </w:tcPr>
          <w:p w14:paraId="276A62DA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375F1226" w14:textId="77777777" w:rsidR="008F68C3" w:rsidRDefault="0012558D">
            <w:pPr>
              <w:pStyle w:val="Compact"/>
              <w:jc w:val="right"/>
            </w:pPr>
            <w:r>
              <w:t>10/10</w:t>
            </w:r>
          </w:p>
        </w:tc>
        <w:tc>
          <w:tcPr>
            <w:tcW w:w="833" w:type="dxa"/>
          </w:tcPr>
          <w:p w14:paraId="5548042F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46D56ABF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046CFBE7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64089094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833" w:type="dxa"/>
          </w:tcPr>
          <w:p w14:paraId="379F586E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625" w:type="dxa"/>
          </w:tcPr>
          <w:p w14:paraId="7710458E" w14:textId="77777777" w:rsidR="008F68C3" w:rsidRDefault="0012558D">
            <w:pPr>
              <w:pStyle w:val="Compact"/>
            </w:pPr>
            <w:r>
              <w:t>TRL 7-8, roadmap 8-9</w:t>
            </w:r>
          </w:p>
        </w:tc>
      </w:tr>
      <w:tr w:rsidR="008F68C3" w14:paraId="3CB5369A" w14:textId="77777777">
        <w:tc>
          <w:tcPr>
            <w:tcW w:w="625" w:type="dxa"/>
          </w:tcPr>
          <w:p w14:paraId="05C37BD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D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ch v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(support, warranty)</w:t>
            </w:r>
          </w:p>
        </w:tc>
        <w:tc>
          <w:tcPr>
            <w:tcW w:w="833" w:type="dxa"/>
          </w:tcPr>
          <w:p w14:paraId="3773724D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833" w:type="dxa"/>
          </w:tcPr>
          <w:p w14:paraId="62F4C37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9/10</w:t>
            </w:r>
          </w:p>
        </w:tc>
        <w:tc>
          <w:tcPr>
            <w:tcW w:w="833" w:type="dxa"/>
          </w:tcPr>
          <w:p w14:paraId="62FBC814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7037A046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210C84AF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784AECBC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6D68ED38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6D61602C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625" w:type="dxa"/>
          </w:tcPr>
          <w:p w14:paraId="4BB3684D" w14:textId="77777777" w:rsidR="008F68C3" w:rsidRDefault="0012558D">
            <w:pPr>
              <w:pStyle w:val="Compact"/>
            </w:pPr>
            <w:r>
              <w:t>Local 24/7, ti</w:t>
            </w:r>
            <w:r>
              <w:t>ế</w:t>
            </w:r>
            <w:r>
              <w:t>ng Vi</w:t>
            </w:r>
            <w:r>
              <w:t>ệ</w:t>
            </w:r>
            <w:r>
              <w:t>t</w:t>
            </w:r>
          </w:p>
        </w:tc>
      </w:tr>
      <w:tr w:rsidR="008F68C3" w14:paraId="7F102D77" w14:textId="77777777">
        <w:tc>
          <w:tcPr>
            <w:tcW w:w="625" w:type="dxa"/>
          </w:tcPr>
          <w:p w14:paraId="0EFC899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Thương 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u</w:t>
            </w:r>
          </w:p>
        </w:tc>
        <w:tc>
          <w:tcPr>
            <w:tcW w:w="833" w:type="dxa"/>
          </w:tcPr>
          <w:p w14:paraId="09381372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833" w:type="dxa"/>
          </w:tcPr>
          <w:p w14:paraId="474EB3DC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3156E8A6" w14:textId="77777777" w:rsidR="008F68C3" w:rsidRDefault="0012558D">
            <w:pPr>
              <w:pStyle w:val="Compact"/>
              <w:jc w:val="right"/>
            </w:pPr>
            <w:r>
              <w:t>10/10</w:t>
            </w:r>
          </w:p>
        </w:tc>
        <w:tc>
          <w:tcPr>
            <w:tcW w:w="833" w:type="dxa"/>
          </w:tcPr>
          <w:p w14:paraId="6E27E718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0BD965CE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2E233A79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1886F4FF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0C71A797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625" w:type="dxa"/>
          </w:tcPr>
          <w:p w14:paraId="7F37143C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build trong 3-5 năm</w:t>
            </w:r>
          </w:p>
        </w:tc>
      </w:tr>
      <w:tr w:rsidR="008F68C3" w14:paraId="4DA4B15B" w14:textId="77777777">
        <w:tc>
          <w:tcPr>
            <w:tcW w:w="625" w:type="dxa"/>
          </w:tcPr>
          <w:p w14:paraId="2AAD2F2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Tích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 (ecosystem, platform)</w:t>
            </w:r>
          </w:p>
        </w:tc>
        <w:tc>
          <w:tcPr>
            <w:tcW w:w="833" w:type="dxa"/>
          </w:tcPr>
          <w:p w14:paraId="50F7E8C7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833" w:type="dxa"/>
          </w:tcPr>
          <w:p w14:paraId="51A9F7CD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009467B1" w14:textId="77777777" w:rsidR="008F68C3" w:rsidRDefault="0012558D">
            <w:pPr>
              <w:pStyle w:val="Compact"/>
              <w:jc w:val="right"/>
            </w:pPr>
            <w:r>
              <w:t>10/10</w:t>
            </w:r>
          </w:p>
        </w:tc>
        <w:tc>
          <w:tcPr>
            <w:tcW w:w="833" w:type="dxa"/>
          </w:tcPr>
          <w:p w14:paraId="585A9A36" w14:textId="77777777" w:rsidR="008F68C3" w:rsidRDefault="0012558D">
            <w:pPr>
              <w:pStyle w:val="Compact"/>
              <w:jc w:val="right"/>
            </w:pPr>
            <w:r>
              <w:t>10/10</w:t>
            </w:r>
          </w:p>
        </w:tc>
        <w:tc>
          <w:tcPr>
            <w:tcW w:w="833" w:type="dxa"/>
          </w:tcPr>
          <w:p w14:paraId="26DAEA34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37579100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35628B1C" w14:textId="77777777" w:rsidR="008F68C3" w:rsidRDefault="0012558D">
            <w:pPr>
              <w:pStyle w:val="Compact"/>
              <w:jc w:val="right"/>
            </w:pPr>
            <w:r>
              <w:t>8/10</w:t>
            </w:r>
          </w:p>
        </w:tc>
        <w:tc>
          <w:tcPr>
            <w:tcW w:w="833" w:type="dxa"/>
          </w:tcPr>
          <w:p w14:paraId="207F9068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625" w:type="dxa"/>
          </w:tcPr>
          <w:p w14:paraId="58D3BA73" w14:textId="77777777" w:rsidR="008F68C3" w:rsidRDefault="0012558D">
            <w:pPr>
              <w:pStyle w:val="Compact"/>
            </w:pPr>
            <w:r>
              <w:t>Roadmap Open API 2027</w:t>
            </w:r>
          </w:p>
        </w:tc>
      </w:tr>
      <w:tr w:rsidR="008F68C3" w14:paraId="5E0769EF" w14:textId="77777777">
        <w:tc>
          <w:tcPr>
            <w:tcW w:w="625" w:type="dxa"/>
          </w:tcPr>
          <w:p w14:paraId="4234D94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hóa (localization)</w:t>
            </w:r>
          </w:p>
        </w:tc>
        <w:tc>
          <w:tcPr>
            <w:tcW w:w="833" w:type="dxa"/>
          </w:tcPr>
          <w:p w14:paraId="007F93B8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833" w:type="dxa"/>
          </w:tcPr>
          <w:p w14:paraId="3952AC0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10/10</w:t>
            </w:r>
          </w:p>
        </w:tc>
        <w:tc>
          <w:tcPr>
            <w:tcW w:w="833" w:type="dxa"/>
          </w:tcPr>
          <w:p w14:paraId="339F16A9" w14:textId="77777777" w:rsidR="008F68C3" w:rsidRDefault="0012558D">
            <w:pPr>
              <w:pStyle w:val="Compact"/>
              <w:jc w:val="right"/>
            </w:pPr>
            <w:r>
              <w:t>3/10</w:t>
            </w:r>
          </w:p>
        </w:tc>
        <w:tc>
          <w:tcPr>
            <w:tcW w:w="833" w:type="dxa"/>
          </w:tcPr>
          <w:p w14:paraId="79352F94" w14:textId="77777777" w:rsidR="008F68C3" w:rsidRDefault="0012558D">
            <w:pPr>
              <w:pStyle w:val="Compact"/>
              <w:jc w:val="right"/>
            </w:pPr>
            <w:r>
              <w:t>3/10</w:t>
            </w:r>
          </w:p>
        </w:tc>
        <w:tc>
          <w:tcPr>
            <w:tcW w:w="833" w:type="dxa"/>
          </w:tcPr>
          <w:p w14:paraId="086F26F9" w14:textId="77777777" w:rsidR="008F68C3" w:rsidRDefault="0012558D">
            <w:pPr>
              <w:pStyle w:val="Compact"/>
              <w:jc w:val="right"/>
            </w:pPr>
            <w:r>
              <w:t>2/10</w:t>
            </w:r>
          </w:p>
        </w:tc>
        <w:tc>
          <w:tcPr>
            <w:tcW w:w="833" w:type="dxa"/>
          </w:tcPr>
          <w:p w14:paraId="2B36C8A5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6FBC1F88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833" w:type="dxa"/>
          </w:tcPr>
          <w:p w14:paraId="1F128A16" w14:textId="77777777" w:rsidR="008F68C3" w:rsidRDefault="0012558D">
            <w:pPr>
              <w:pStyle w:val="Compact"/>
              <w:jc w:val="right"/>
            </w:pPr>
            <w:r>
              <w:t>9/10</w:t>
            </w:r>
          </w:p>
        </w:tc>
        <w:tc>
          <w:tcPr>
            <w:tcW w:w="625" w:type="dxa"/>
          </w:tcPr>
          <w:p w14:paraId="25483434" w14:textId="77777777" w:rsidR="008F68C3" w:rsidRDefault="0012558D">
            <w:pPr>
              <w:pStyle w:val="Compact"/>
            </w:pPr>
            <w:r>
              <w:t>USP c</w:t>
            </w:r>
            <w:r>
              <w:t>ủ</w:t>
            </w:r>
            <w:r>
              <w:t>a Mekong</w:t>
            </w:r>
          </w:p>
        </w:tc>
      </w:tr>
      <w:tr w:rsidR="008F68C3" w14:paraId="2CC5CA2F" w14:textId="77777777">
        <w:tc>
          <w:tcPr>
            <w:tcW w:w="625" w:type="dxa"/>
          </w:tcPr>
          <w:p w14:paraId="5D77D4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Tùy ch</w:t>
            </w:r>
            <w:r>
              <w:rPr>
                <w:b/>
                <w:bCs/>
              </w:rPr>
              <w:t>ỉ</w:t>
            </w:r>
            <w:r>
              <w:rPr>
                <w:b/>
                <w:bCs/>
              </w:rPr>
              <w:t>nh (customization)</w:t>
            </w:r>
          </w:p>
        </w:tc>
        <w:tc>
          <w:tcPr>
            <w:tcW w:w="833" w:type="dxa"/>
          </w:tcPr>
          <w:p w14:paraId="5929F5A2" w14:textId="77777777" w:rsidR="008F68C3" w:rsidRDefault="0012558D">
            <w:pPr>
              <w:pStyle w:val="Compact"/>
              <w:jc w:val="right"/>
            </w:pPr>
            <w:r>
              <w:t>5%</w:t>
            </w:r>
          </w:p>
        </w:tc>
        <w:tc>
          <w:tcPr>
            <w:tcW w:w="833" w:type="dxa"/>
          </w:tcPr>
          <w:p w14:paraId="39C13BE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10/10</w:t>
            </w:r>
          </w:p>
        </w:tc>
        <w:tc>
          <w:tcPr>
            <w:tcW w:w="833" w:type="dxa"/>
          </w:tcPr>
          <w:p w14:paraId="452467B5" w14:textId="77777777" w:rsidR="008F68C3" w:rsidRDefault="0012558D">
            <w:pPr>
              <w:pStyle w:val="Compact"/>
              <w:jc w:val="right"/>
            </w:pPr>
            <w:r>
              <w:t>5/10</w:t>
            </w:r>
          </w:p>
        </w:tc>
        <w:tc>
          <w:tcPr>
            <w:tcW w:w="833" w:type="dxa"/>
          </w:tcPr>
          <w:p w14:paraId="20AB7395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833" w:type="dxa"/>
          </w:tcPr>
          <w:p w14:paraId="6C7DD306" w14:textId="77777777" w:rsidR="008F68C3" w:rsidRDefault="0012558D">
            <w:pPr>
              <w:pStyle w:val="Compact"/>
              <w:jc w:val="right"/>
            </w:pPr>
            <w:r>
              <w:t>4/10</w:t>
            </w:r>
          </w:p>
        </w:tc>
        <w:tc>
          <w:tcPr>
            <w:tcW w:w="833" w:type="dxa"/>
          </w:tcPr>
          <w:p w14:paraId="32157A5A" w14:textId="77777777" w:rsidR="008F68C3" w:rsidRDefault="0012558D">
            <w:pPr>
              <w:pStyle w:val="Compact"/>
              <w:jc w:val="right"/>
            </w:pPr>
            <w:r>
              <w:t>3/10</w:t>
            </w:r>
          </w:p>
        </w:tc>
        <w:tc>
          <w:tcPr>
            <w:tcW w:w="833" w:type="dxa"/>
          </w:tcPr>
          <w:p w14:paraId="7D039B32" w14:textId="77777777" w:rsidR="008F68C3" w:rsidRDefault="0012558D">
            <w:pPr>
              <w:pStyle w:val="Compact"/>
              <w:jc w:val="right"/>
            </w:pPr>
            <w:r>
              <w:t>7/10</w:t>
            </w:r>
          </w:p>
        </w:tc>
        <w:tc>
          <w:tcPr>
            <w:tcW w:w="833" w:type="dxa"/>
          </w:tcPr>
          <w:p w14:paraId="0E65B877" w14:textId="77777777" w:rsidR="008F68C3" w:rsidRDefault="0012558D">
            <w:pPr>
              <w:pStyle w:val="Compact"/>
              <w:jc w:val="right"/>
            </w:pPr>
            <w:r>
              <w:t>6/10</w:t>
            </w:r>
          </w:p>
        </w:tc>
        <w:tc>
          <w:tcPr>
            <w:tcW w:w="625" w:type="dxa"/>
          </w:tcPr>
          <w:p w14:paraId="6F6264E6" w14:textId="77777777" w:rsidR="008F68C3" w:rsidRDefault="0012558D">
            <w:pPr>
              <w:pStyle w:val="Compact"/>
            </w:pPr>
            <w:r>
              <w:t>Flexible, fast (3-6 tháng)</w:t>
            </w:r>
          </w:p>
        </w:tc>
      </w:tr>
      <w:tr w:rsidR="008F68C3" w14:paraId="7FD40179" w14:textId="77777777">
        <w:tc>
          <w:tcPr>
            <w:tcW w:w="625" w:type="dxa"/>
          </w:tcPr>
          <w:p w14:paraId="3AEA460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(weighted)</w:t>
            </w:r>
          </w:p>
        </w:tc>
        <w:tc>
          <w:tcPr>
            <w:tcW w:w="833" w:type="dxa"/>
          </w:tcPr>
          <w:p w14:paraId="488CD23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833" w:type="dxa"/>
          </w:tcPr>
          <w:p w14:paraId="5D6A05E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7,45/10</w:t>
            </w:r>
          </w:p>
        </w:tc>
        <w:tc>
          <w:tcPr>
            <w:tcW w:w="833" w:type="dxa"/>
          </w:tcPr>
          <w:p w14:paraId="4771ABB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8,15/10</w:t>
            </w:r>
          </w:p>
        </w:tc>
        <w:tc>
          <w:tcPr>
            <w:tcW w:w="833" w:type="dxa"/>
          </w:tcPr>
          <w:p w14:paraId="6ED6414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7,70/10</w:t>
            </w:r>
          </w:p>
        </w:tc>
        <w:tc>
          <w:tcPr>
            <w:tcW w:w="833" w:type="dxa"/>
          </w:tcPr>
          <w:p w14:paraId="2C9450C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7,05/10</w:t>
            </w:r>
          </w:p>
        </w:tc>
        <w:tc>
          <w:tcPr>
            <w:tcW w:w="833" w:type="dxa"/>
          </w:tcPr>
          <w:p w14:paraId="50EB136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5,60/10</w:t>
            </w:r>
          </w:p>
        </w:tc>
        <w:tc>
          <w:tcPr>
            <w:tcW w:w="833" w:type="dxa"/>
          </w:tcPr>
          <w:p w14:paraId="6553D94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6,70/10</w:t>
            </w:r>
          </w:p>
        </w:tc>
        <w:tc>
          <w:tcPr>
            <w:tcW w:w="833" w:type="dxa"/>
          </w:tcPr>
          <w:p w14:paraId="5CC2DBC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6,35/10</w:t>
            </w:r>
          </w:p>
        </w:tc>
        <w:tc>
          <w:tcPr>
            <w:tcW w:w="625" w:type="dxa"/>
          </w:tcPr>
          <w:p w14:paraId="3A76EFA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Mekong competitive</w:t>
            </w:r>
          </w:p>
        </w:tc>
      </w:tr>
    </w:tbl>
    <w:p w14:paraId="0349872E" w14:textId="77777777" w:rsidR="008F68C3" w:rsidRDefault="0012558D">
      <w:pPr>
        <w:pStyle w:val="BodyText"/>
      </w:pPr>
      <w:r>
        <w:rPr>
          <w:b/>
          <w:bCs/>
        </w:rPr>
        <w:t>Phân tích:</w:t>
      </w:r>
    </w:p>
    <w:p w14:paraId="36D3ABE1" w14:textId="77777777" w:rsidR="008F68C3" w:rsidRDefault="0012558D" w:rsidP="0012558D">
      <w:pPr>
        <w:pStyle w:val="Compact"/>
        <w:numPr>
          <w:ilvl w:val="0"/>
          <w:numId w:val="105"/>
        </w:numPr>
      </w:pPr>
      <w:r>
        <w:rPr>
          <w:b/>
          <w:bCs/>
        </w:rPr>
        <w:t>Mekong (7,45) &lt; Siemens (8,15):</w:t>
      </w:r>
      <w:r>
        <w:t xml:space="preserve"> Kém v</w:t>
      </w:r>
      <w:r>
        <w:t>ề</w:t>
      </w:r>
      <w:r>
        <w:t xml:space="preserve"> brand, ch</w:t>
      </w:r>
      <w:r>
        <w:t>ấ</w:t>
      </w:r>
      <w:r>
        <w:t>t lư</w:t>
      </w:r>
      <w:r>
        <w:t>ợ</w:t>
      </w:r>
      <w:r>
        <w:t>ng, công ngh</w:t>
      </w:r>
      <w:r>
        <w:t>ệ</w:t>
      </w:r>
      <w:r>
        <w:t xml:space="preserve"> → </w:t>
      </w:r>
      <w:r>
        <w:rPr>
          <w:b/>
          <w:bCs/>
        </w:rPr>
        <w:t>nhưng không compete tr</w:t>
      </w:r>
      <w:r>
        <w:rPr>
          <w:b/>
          <w:bCs/>
        </w:rPr>
        <w:t>ự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>p</w:t>
      </w:r>
      <w:r>
        <w:t xml:space="preserve"> (Siemens target enterprise l</w:t>
      </w:r>
      <w:r>
        <w:t>ớ</w:t>
      </w:r>
      <w:r>
        <w:t>n, Mekong target DNNVV)</w:t>
      </w:r>
    </w:p>
    <w:p w14:paraId="7175AB1B" w14:textId="77777777" w:rsidR="008F68C3" w:rsidRDefault="0012558D" w:rsidP="0012558D">
      <w:pPr>
        <w:pStyle w:val="Compact"/>
        <w:numPr>
          <w:ilvl w:val="0"/>
          <w:numId w:val="105"/>
        </w:numPr>
      </w:pPr>
      <w:r>
        <w:rPr>
          <w:b/>
          <w:bCs/>
        </w:rPr>
        <w:t>Mekong (7,45) ≈ Schneider (7,70):</w:t>
      </w:r>
      <w:r>
        <w:t xml:space="preserve"> Ngang nhau → </w:t>
      </w:r>
      <w:r>
        <w:rPr>
          <w:b/>
          <w:bCs/>
        </w:rPr>
        <w:t>có th</w:t>
      </w:r>
      <w:r>
        <w:rPr>
          <w:b/>
          <w:bCs/>
        </w:rPr>
        <w:t>ể</w:t>
      </w:r>
      <w:r>
        <w:rPr>
          <w:b/>
          <w:bCs/>
        </w:rPr>
        <w:t xml:space="preserve"> compete</w:t>
      </w:r>
      <w:r>
        <w:t xml:space="preserve"> n</w:t>
      </w:r>
      <w:r>
        <w:t>ế</w:t>
      </w:r>
      <w:r>
        <w:t>u target khách hàng mid-market</w:t>
      </w:r>
    </w:p>
    <w:p w14:paraId="4A322FE2" w14:textId="77777777" w:rsidR="008F68C3" w:rsidRDefault="0012558D" w:rsidP="0012558D">
      <w:pPr>
        <w:pStyle w:val="Compact"/>
        <w:numPr>
          <w:ilvl w:val="0"/>
          <w:numId w:val="105"/>
        </w:numPr>
      </w:pPr>
      <w:r>
        <w:rPr>
          <w:b/>
          <w:bCs/>
        </w:rPr>
        <w:t>Mekong (7,45) &gt; MiR (7,05):</w:t>
      </w:r>
      <w:r>
        <w:t xml:space="preserve"> Th</w:t>
      </w:r>
      <w:r>
        <w:t>ắ</w:t>
      </w:r>
      <w:r>
        <w:t>ng v</w:t>
      </w:r>
      <w:r>
        <w:t>ề</w:t>
      </w:r>
      <w:r>
        <w:t xml:space="preserve"> giá, service, localization → </w:t>
      </w:r>
      <w:r>
        <w:rPr>
          <w:b/>
          <w:bCs/>
        </w:rPr>
        <w:t>có th</w:t>
      </w:r>
      <w:r>
        <w:rPr>
          <w:b/>
          <w:bCs/>
        </w:rPr>
        <w:t>ể</w:t>
      </w:r>
      <w:r>
        <w:rPr>
          <w:b/>
          <w:bCs/>
        </w:rPr>
        <w:t xml:space="preserve"> win</w:t>
      </w:r>
      <w:r>
        <w:t xml:space="preserve"> khách hàng nh</w:t>
      </w:r>
      <w:r>
        <w:t>ạ</w:t>
      </w:r>
      <w:r>
        <w:t>y c</w:t>
      </w:r>
      <w:r>
        <w:t>ả</w:t>
      </w:r>
      <w:r>
        <w:t>m giá</w:t>
      </w:r>
    </w:p>
    <w:p w14:paraId="0263BB5C" w14:textId="77777777" w:rsidR="008F68C3" w:rsidRDefault="0012558D" w:rsidP="0012558D">
      <w:pPr>
        <w:pStyle w:val="Compact"/>
        <w:numPr>
          <w:ilvl w:val="0"/>
          <w:numId w:val="105"/>
        </w:numPr>
      </w:pPr>
      <w:r>
        <w:rPr>
          <w:b/>
          <w:bCs/>
        </w:rPr>
        <w:t>Mekong (7,45) &gt;&gt; Geek+ (5,60):</w:t>
      </w:r>
      <w:r>
        <w:t xml:space="preserve"> Th</w:t>
      </w:r>
      <w:r>
        <w:t>ắ</w:t>
      </w:r>
      <w:r>
        <w:t>ng v</w:t>
      </w:r>
      <w:r>
        <w:t>ề</w:t>
      </w:r>
      <w:r>
        <w:t xml:space="preserve"> ch</w:t>
      </w:r>
      <w:r>
        <w:t>ấ</w:t>
      </w:r>
      <w:r>
        <w:t>t lư</w:t>
      </w:r>
      <w:r>
        <w:t>ợ</w:t>
      </w:r>
      <w:r>
        <w:t xml:space="preserve">ng, service, brand → </w:t>
      </w:r>
      <w:r>
        <w:rPr>
          <w:b/>
          <w:bCs/>
        </w:rPr>
        <w:t>key differentiation</w:t>
      </w:r>
    </w:p>
    <w:p w14:paraId="47176C1F" w14:textId="77777777" w:rsidR="008F68C3" w:rsidRDefault="0012558D" w:rsidP="0012558D">
      <w:pPr>
        <w:pStyle w:val="Compact"/>
        <w:numPr>
          <w:ilvl w:val="0"/>
          <w:numId w:val="105"/>
        </w:numPr>
      </w:pPr>
      <w:r>
        <w:rPr>
          <w:b/>
          <w:bCs/>
        </w:rPr>
        <w:t>Mekong (7,45) &gt; FPT/Viettel (6,7/6,35):</w:t>
      </w:r>
      <w:r>
        <w:t xml:space="preserve"> Th</w:t>
      </w:r>
      <w:r>
        <w:t>ắ</w:t>
      </w:r>
      <w:r>
        <w:t>ng v</w:t>
      </w:r>
      <w:r>
        <w:t>ề</w:t>
      </w:r>
      <w:r>
        <w:t xml:space="preserve"> s</w:t>
      </w:r>
      <w:r>
        <w:t>ả</w:t>
      </w:r>
      <w:r>
        <w:t>n ph</w:t>
      </w:r>
      <w:r>
        <w:t>ẩ</w:t>
      </w:r>
      <w:r>
        <w:t>m ph</w:t>
      </w:r>
      <w:r>
        <w:t>ầ</w:t>
      </w:r>
      <w:r>
        <w:t>n c</w:t>
      </w:r>
      <w:r>
        <w:t>ứ</w:t>
      </w:r>
      <w:r>
        <w:t xml:space="preserve">ng → </w:t>
      </w:r>
      <w:r>
        <w:rPr>
          <w:b/>
          <w:bCs/>
        </w:rPr>
        <w:t>partnership opportunity</w:t>
      </w:r>
    </w:p>
    <w:p w14:paraId="689BC7D7" w14:textId="77777777" w:rsidR="008F68C3" w:rsidRDefault="0012558D">
      <w:pPr>
        <w:pStyle w:val="FirstParagraph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đ</w:t>
      </w:r>
      <w:r>
        <w:rPr>
          <w:b/>
          <w:bCs/>
        </w:rPr>
        <w:t>ị</w:t>
      </w:r>
      <w:r>
        <w:rPr>
          <w:b/>
          <w:bCs/>
        </w:rPr>
        <w:t>nh v</w:t>
      </w:r>
      <w:r>
        <w:rPr>
          <w:b/>
          <w:bCs/>
        </w:rPr>
        <w:t>ị</w:t>
      </w:r>
      <w:r>
        <w:rPr>
          <w:b/>
          <w:bCs/>
        </w:rPr>
        <w:t>:</w:t>
      </w:r>
    </w:p>
    <w:p w14:paraId="3B4E6723" w14:textId="77777777" w:rsidR="008F68C3" w:rsidRDefault="0012558D">
      <w:pPr>
        <w:pStyle w:val="BodyText"/>
      </w:pPr>
      <w:r>
        <w:rPr>
          <w:noProof/>
        </w:rPr>
        <w:drawing>
          <wp:inline distT="0" distB="0" distL="0" distR="0" wp14:anchorId="15306CB3" wp14:editId="7DC6D395">
            <wp:extent cx="5334000" cy="2750170"/>
            <wp:effectExtent l="0" t="0" r="0" b="0"/>
            <wp:docPr id="78" name="Picture" descr="Competitive Positio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mermaid_images/competitive_position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Hình 10.3: Chi</w:t>
      </w:r>
      <w:r>
        <w:rPr>
          <w:i/>
          <w:iCs/>
        </w:rPr>
        <w:t>ế</w:t>
      </w:r>
      <w:r>
        <w:rPr>
          <w:i/>
          <w:iCs/>
        </w:rPr>
        <w:t>n lư</w:t>
      </w:r>
      <w:r>
        <w:rPr>
          <w:i/>
          <w:iCs/>
        </w:rPr>
        <w:t>ợ</w:t>
      </w:r>
      <w:r>
        <w:rPr>
          <w:i/>
          <w:iCs/>
        </w:rPr>
        <w:t>c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ị</w:t>
      </w:r>
      <w:r>
        <w:rPr>
          <w:i/>
          <w:iCs/>
        </w:rPr>
        <w:t xml:space="preserve"> c</w:t>
      </w:r>
      <w:r>
        <w:rPr>
          <w:i/>
          <w:iCs/>
        </w:rPr>
        <w:t>ạ</w:t>
      </w:r>
      <w:r>
        <w:rPr>
          <w:i/>
          <w:iCs/>
        </w:rPr>
        <w:t>nh tranh - Mekong Technology là “Value Leader”</w:t>
      </w:r>
    </w:p>
    <w:p w14:paraId="49D76FFF" w14:textId="77777777" w:rsidR="008F68C3" w:rsidRDefault="0012558D">
      <w:pPr>
        <w:pStyle w:val="BodyText"/>
      </w:pPr>
      <w:r>
        <w:rPr>
          <w:b/>
          <w:bCs/>
        </w:rPr>
        <w:t>Mekong positioning: “Value Leader” – Ch</w:t>
      </w:r>
      <w:r>
        <w:rPr>
          <w:b/>
          <w:bCs/>
        </w:rPr>
        <w:t>ấ</w:t>
      </w:r>
      <w:r>
        <w:rPr>
          <w:b/>
          <w:bCs/>
        </w:rPr>
        <w:t>t lư</w:t>
      </w:r>
      <w:r>
        <w:rPr>
          <w:b/>
          <w:bCs/>
        </w:rPr>
        <w:t>ợ</w:t>
      </w:r>
      <w:r>
        <w:rPr>
          <w:b/>
          <w:bCs/>
        </w:rPr>
        <w:t>ng t</w:t>
      </w:r>
      <w:r>
        <w:rPr>
          <w:b/>
          <w:bCs/>
        </w:rPr>
        <w:t>ố</w:t>
      </w:r>
      <w:r>
        <w:rPr>
          <w:b/>
          <w:bCs/>
        </w:rPr>
        <w:t xml:space="preserve">t (7-8/10) </w:t>
      </w:r>
      <w:r>
        <w:rPr>
          <w:b/>
          <w:bCs/>
        </w:rPr>
        <w:t>v</w:t>
      </w:r>
      <w:r>
        <w:rPr>
          <w:b/>
          <w:bCs/>
        </w:rPr>
        <w:t>ớ</w:t>
      </w:r>
      <w:r>
        <w:rPr>
          <w:b/>
          <w:bCs/>
        </w:rPr>
        <w:t>i giá h</w:t>
      </w:r>
      <w:r>
        <w:rPr>
          <w:b/>
          <w:bCs/>
        </w:rPr>
        <w:t>ợ</w:t>
      </w:r>
      <w:r>
        <w:rPr>
          <w:b/>
          <w:bCs/>
        </w:rPr>
        <w:t>p lý (r</w:t>
      </w:r>
      <w:r>
        <w:rPr>
          <w:b/>
          <w:bCs/>
        </w:rPr>
        <w:t>ẻ</w:t>
      </w:r>
      <w:r>
        <w:rPr>
          <w:b/>
          <w:bCs/>
        </w:rPr>
        <w:t xml:space="preserve"> hơn 20-40% MiR/Siemens), service t</w:t>
      </w:r>
      <w:r>
        <w:rPr>
          <w:b/>
          <w:bCs/>
        </w:rPr>
        <w:t>ố</w:t>
      </w:r>
      <w:r>
        <w:rPr>
          <w:b/>
          <w:bCs/>
        </w:rPr>
        <w:t>t nh</w:t>
      </w:r>
      <w:r>
        <w:rPr>
          <w:b/>
          <w:bCs/>
        </w:rPr>
        <w:t>ấ</w:t>
      </w:r>
      <w:r>
        <w:rPr>
          <w:b/>
          <w:bCs/>
        </w:rPr>
        <w:t>t phân khúc DNNVV Vi</w:t>
      </w:r>
      <w:r>
        <w:rPr>
          <w:b/>
          <w:bCs/>
        </w:rPr>
        <w:t>ệ</w:t>
      </w:r>
      <w:r>
        <w:rPr>
          <w:b/>
          <w:bCs/>
        </w:rPr>
        <w:t>t Nam.</w:t>
      </w:r>
    </w:p>
    <w:p w14:paraId="68F07202" w14:textId="77777777" w:rsidR="008F68C3" w:rsidRDefault="0012558D">
      <w:pPr>
        <w:pStyle w:val="Heading3"/>
      </w:pPr>
      <w:bookmarkStart w:id="142" w:name="risk-register-bảng-quản-lý-rủi-ro-8-mục"/>
      <w:bookmarkStart w:id="143" w:name="_Toc211974380"/>
      <w:bookmarkEnd w:id="140"/>
      <w:r>
        <w:rPr>
          <w:rStyle w:val="SectionNumber"/>
        </w:rPr>
        <w:t>5.3.4</w:t>
      </w:r>
      <w:r>
        <w:tab/>
        <w:t>10.4. Risk Register – B</w:t>
      </w:r>
      <w:r>
        <w:t>ả</w:t>
      </w:r>
      <w:r>
        <w:t>ng qu</w:t>
      </w:r>
      <w:r>
        <w:t>ả</w:t>
      </w:r>
      <w:r>
        <w:t>n lý r</w:t>
      </w:r>
      <w:r>
        <w:t>ủ</w:t>
      </w:r>
      <w:r>
        <w:t>i ro 8 m</w:t>
      </w:r>
      <w:r>
        <w:t>ụ</w:t>
      </w:r>
      <w:r>
        <w:t>c</w:t>
      </w:r>
      <w:bookmarkEnd w:id="143"/>
    </w:p>
    <w:p w14:paraId="6B52B7E7" w14:textId="77777777" w:rsidR="008F68C3" w:rsidRDefault="0012558D">
      <w:pPr>
        <w:pStyle w:val="FirstParagraph"/>
      </w:pPr>
      <w:r>
        <w:rPr>
          <w:b/>
          <w:bCs/>
        </w:rPr>
        <w:t>Phương pháp đánh giá:</w:t>
      </w:r>
      <w:r>
        <w:t xml:space="preserve"> - </w:t>
      </w:r>
      <w:r>
        <w:rPr>
          <w:b/>
          <w:bCs/>
        </w:rPr>
        <w:t>Xác su</w:t>
      </w:r>
      <w:r>
        <w:rPr>
          <w:b/>
          <w:bCs/>
        </w:rPr>
        <w:t>ấ</w:t>
      </w:r>
      <w:r>
        <w:rPr>
          <w:b/>
          <w:bCs/>
        </w:rPr>
        <w:t>t (Probability)</w:t>
      </w:r>
      <w:r>
        <w:t>: Th</w:t>
      </w:r>
      <w:r>
        <w:t>ấ</w:t>
      </w:r>
      <w:r>
        <w:t>p (1), Trung bình (2), Cao (3), R</w:t>
      </w:r>
      <w:r>
        <w:t>ấ</w:t>
      </w:r>
      <w:r>
        <w:t xml:space="preserve">t cao (4) - </w:t>
      </w: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 (Impact)</w:t>
      </w:r>
      <w:r>
        <w:t>:</w:t>
      </w:r>
      <w:r>
        <w:t xml:space="preserve"> Th</w:t>
      </w:r>
      <w:r>
        <w:t>ấ</w:t>
      </w:r>
      <w:r>
        <w:t>p (1), Trung bình (2), Cao (3), R</w:t>
      </w:r>
      <w:r>
        <w:t>ấ</w:t>
      </w:r>
      <w:r>
        <w:t>t cao (4), Nghiêm tr</w:t>
      </w:r>
      <w:r>
        <w:t>ọ</w:t>
      </w:r>
      <w:r>
        <w:t xml:space="preserve">ng (5) - </w:t>
      </w:r>
      <w:r>
        <w:rPr>
          <w:b/>
          <w:bCs/>
        </w:rPr>
        <w:t>RPN (Risk Priority Number)</w:t>
      </w:r>
      <w:r>
        <w:t xml:space="preserve">: RPN = Probability × Impact (1-20) - </w:t>
      </w:r>
      <w:r>
        <w:rPr>
          <w:b/>
          <w:bCs/>
        </w:rPr>
        <w:t>Ngư</w:t>
      </w:r>
      <w:r>
        <w:rPr>
          <w:b/>
          <w:bCs/>
        </w:rPr>
        <w:t>ỡ</w:t>
      </w:r>
      <w:r>
        <w:rPr>
          <w:b/>
          <w:bCs/>
        </w:rPr>
        <w:t>ng hành đ</w:t>
      </w:r>
      <w:r>
        <w:rPr>
          <w:b/>
          <w:bCs/>
        </w:rPr>
        <w:t>ộ</w:t>
      </w:r>
      <w:r>
        <w:rPr>
          <w:b/>
          <w:bCs/>
        </w:rPr>
        <w:t>ng</w:t>
      </w:r>
      <w:r>
        <w:t>: RPN ≥12 → C</w:t>
      </w:r>
      <w:r>
        <w:t>ầ</w:t>
      </w:r>
      <w:r>
        <w:t>n bi</w:t>
      </w:r>
      <w:r>
        <w:t>ệ</w:t>
      </w:r>
      <w:r>
        <w:t>n pháp ngay; RPN 9-11 → Theo dõi; RPN ≤8 → Ch</w:t>
      </w:r>
      <w:r>
        <w:t>ấ</w:t>
      </w:r>
      <w:r>
        <w:t>p nh</w:t>
      </w:r>
      <w:r>
        <w:t>ậ</w:t>
      </w:r>
      <w:r>
        <w:t>n</w:t>
      </w:r>
    </w:p>
    <w:p w14:paraId="5F65F873" w14:textId="77777777" w:rsidR="008F68C3" w:rsidRDefault="0012558D">
      <w:pPr>
        <w:pStyle w:val="BodyText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10.4.1: Risk Register 8 r</w:t>
      </w:r>
      <w:r>
        <w:rPr>
          <w:b/>
          <w:bCs/>
        </w:rPr>
        <w:t>ủ</w:t>
      </w:r>
      <w:r>
        <w:rPr>
          <w:b/>
          <w:bCs/>
        </w:rPr>
        <w:t xml:space="preserve">i ro </w:t>
      </w:r>
      <w:r>
        <w:rPr>
          <w:b/>
          <w:bCs/>
        </w:rPr>
        <w:t>chính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77"/>
        <w:gridCol w:w="777"/>
        <w:gridCol w:w="777"/>
        <w:gridCol w:w="1036"/>
        <w:gridCol w:w="1035"/>
        <w:gridCol w:w="1035"/>
        <w:gridCol w:w="776"/>
        <w:gridCol w:w="776"/>
        <w:gridCol w:w="776"/>
        <w:gridCol w:w="1035"/>
        <w:gridCol w:w="776"/>
      </w:tblGrid>
      <w:tr w:rsidR="008F68C3" w14:paraId="161495C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2" w:type="dxa"/>
          </w:tcPr>
          <w:p w14:paraId="65F94464" w14:textId="77777777" w:rsidR="008F68C3" w:rsidRDefault="0012558D">
            <w:pPr>
              <w:pStyle w:val="Compact"/>
            </w:pPr>
            <w:r>
              <w:t>ID</w:t>
            </w:r>
          </w:p>
        </w:tc>
        <w:tc>
          <w:tcPr>
            <w:tcW w:w="642" w:type="dxa"/>
          </w:tcPr>
          <w:p w14:paraId="26C1B0C2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642" w:type="dxa"/>
          </w:tcPr>
          <w:p w14:paraId="6FA6C2B0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  <w:r>
              <w:t xml:space="preserve"> chi ti</w:t>
            </w:r>
            <w:r>
              <w:t>ế</w:t>
            </w:r>
            <w:r>
              <w:t>t</w:t>
            </w:r>
          </w:p>
        </w:tc>
        <w:tc>
          <w:tcPr>
            <w:tcW w:w="856" w:type="dxa"/>
          </w:tcPr>
          <w:p w14:paraId="6B87CD53" w14:textId="77777777" w:rsidR="008F68C3" w:rsidRDefault="0012558D">
            <w:pPr>
              <w:pStyle w:val="Compact"/>
              <w:jc w:val="right"/>
            </w:pPr>
            <w:r>
              <w:t>Xác su</w:t>
            </w:r>
            <w:r>
              <w:t>ấ</w:t>
            </w:r>
            <w:r>
              <w:t>t (P)</w:t>
            </w:r>
          </w:p>
        </w:tc>
        <w:tc>
          <w:tcPr>
            <w:tcW w:w="856" w:type="dxa"/>
          </w:tcPr>
          <w:p w14:paraId="53DCDEDD" w14:textId="77777777" w:rsidR="008F68C3" w:rsidRDefault="0012558D">
            <w:pPr>
              <w:pStyle w:val="Compact"/>
              <w:jc w:val="right"/>
            </w:pPr>
            <w:r>
              <w:t>Tác đ</w:t>
            </w:r>
            <w:r>
              <w:t>ộ</w:t>
            </w:r>
            <w:r>
              <w:t>ng (I)</w:t>
            </w:r>
          </w:p>
        </w:tc>
        <w:tc>
          <w:tcPr>
            <w:tcW w:w="856" w:type="dxa"/>
          </w:tcPr>
          <w:p w14:paraId="5B5EABE9" w14:textId="77777777" w:rsidR="008F68C3" w:rsidRDefault="0012558D">
            <w:pPr>
              <w:pStyle w:val="Compact"/>
              <w:jc w:val="right"/>
            </w:pPr>
            <w:r>
              <w:t>RPN</w:t>
            </w:r>
          </w:p>
        </w:tc>
        <w:tc>
          <w:tcPr>
            <w:tcW w:w="642" w:type="dxa"/>
          </w:tcPr>
          <w:p w14:paraId="59F5EB80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642" w:type="dxa"/>
          </w:tcPr>
          <w:p w14:paraId="4A586FE1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  <w:tc>
          <w:tcPr>
            <w:tcW w:w="642" w:type="dxa"/>
          </w:tcPr>
          <w:p w14:paraId="3DC8F789" w14:textId="77777777" w:rsidR="008F68C3" w:rsidRDefault="0012558D">
            <w:pPr>
              <w:pStyle w:val="Compact"/>
            </w:pPr>
            <w:r>
              <w:t>Ngư</w:t>
            </w:r>
            <w:r>
              <w:t>ờ</w:t>
            </w:r>
            <w:r>
              <w:t>i ch</w:t>
            </w:r>
            <w:r>
              <w:t>ị</w:t>
            </w:r>
            <w:r>
              <w:t>u trách nhi</w:t>
            </w:r>
            <w:r>
              <w:t>ệ</w:t>
            </w:r>
            <w:r>
              <w:t>m</w:t>
            </w:r>
          </w:p>
        </w:tc>
        <w:tc>
          <w:tcPr>
            <w:tcW w:w="856" w:type="dxa"/>
          </w:tcPr>
          <w:p w14:paraId="61CD12B7" w14:textId="77777777" w:rsidR="008F68C3" w:rsidRDefault="0012558D">
            <w:pPr>
              <w:pStyle w:val="Compact"/>
              <w:jc w:val="right"/>
            </w:pPr>
            <w:r>
              <w:t>Chi phí (USD)</w:t>
            </w:r>
          </w:p>
        </w:tc>
        <w:tc>
          <w:tcPr>
            <w:tcW w:w="642" w:type="dxa"/>
          </w:tcPr>
          <w:p w14:paraId="1353EF6B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h</w:t>
            </w:r>
            <w:r>
              <w:t>ạ</w:t>
            </w:r>
            <w:r>
              <w:t>n</w:t>
            </w:r>
          </w:p>
        </w:tc>
      </w:tr>
      <w:tr w:rsidR="008F68C3" w14:paraId="39F969E6" w14:textId="77777777">
        <w:tc>
          <w:tcPr>
            <w:tcW w:w="642" w:type="dxa"/>
          </w:tcPr>
          <w:p w14:paraId="2EC34FE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R1</w:t>
            </w:r>
          </w:p>
        </w:tc>
        <w:tc>
          <w:tcPr>
            <w:tcW w:w="642" w:type="dxa"/>
          </w:tcPr>
          <w:p w14:paraId="15DC615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Chính sách 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</w:t>
            </w:r>
          </w:p>
        </w:tc>
        <w:tc>
          <w:tcPr>
            <w:tcW w:w="642" w:type="dxa"/>
          </w:tcPr>
          <w:p w14:paraId="428F81C7" w14:textId="77777777" w:rsidR="008F68C3" w:rsidRDefault="0012558D">
            <w:pPr>
              <w:pStyle w:val="Compact"/>
            </w:pPr>
            <w:r>
              <w:t>Chính ph</w:t>
            </w:r>
            <w:r>
              <w:t>ủ</w:t>
            </w:r>
            <w:r>
              <w:t xml:space="preserve"> thay đ</w:t>
            </w:r>
            <w:r>
              <w:t>ổ</w:t>
            </w:r>
            <w:r>
              <w:t>i chính sách ưu đãi CNCT ([QĐ 2117/QĐ-TTg – Đi</w:t>
            </w:r>
            <w:r>
              <w:t>ề</w:t>
            </w:r>
            <w:r>
              <w:t>u 1, Kho</w:t>
            </w:r>
            <w:r>
              <w:t>ả</w:t>
            </w:r>
            <w:r>
              <w:t>n 1 (Tiêu chí d</w:t>
            </w:r>
            <w:r>
              <w:t>ự</w:t>
            </w:r>
            <w:r>
              <w:t xml:space="preserve"> án công ngh</w:t>
            </w:r>
            <w:r>
              <w:t>ệ</w:t>
            </w:r>
            <w:r>
              <w:t xml:space="preserve"> cao ưu tiên)] (TTCP, 2020)), c</w:t>
            </w:r>
            <w:r>
              <w:t>ắ</w:t>
            </w:r>
            <w:r>
              <w:t>t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 2M USD, tăng thu</w:t>
            </w:r>
            <w:r>
              <w:t>ế</w:t>
            </w:r>
          </w:p>
        </w:tc>
        <w:tc>
          <w:tcPr>
            <w:tcW w:w="856" w:type="dxa"/>
          </w:tcPr>
          <w:p w14:paraId="16727F18" w14:textId="77777777" w:rsidR="008F68C3" w:rsidRDefault="0012558D">
            <w:pPr>
              <w:pStyle w:val="Compact"/>
              <w:jc w:val="right"/>
            </w:pPr>
            <w:r>
              <w:t>Trung bình (2)</w:t>
            </w:r>
          </w:p>
        </w:tc>
        <w:tc>
          <w:tcPr>
            <w:tcW w:w="856" w:type="dxa"/>
          </w:tcPr>
          <w:p w14:paraId="4182805A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4682E53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</w:t>
            </w:r>
          </w:p>
        </w:tc>
        <w:tc>
          <w:tcPr>
            <w:tcW w:w="642" w:type="dxa"/>
          </w:tcPr>
          <w:p w14:paraId="26A07E18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642" w:type="dxa"/>
          </w:tcPr>
          <w:p w14:paraId="76123602" w14:textId="77777777" w:rsidR="008F68C3" w:rsidRDefault="0012558D">
            <w:pPr>
              <w:pStyle w:val="Compact"/>
            </w:pPr>
            <w:r>
              <w:t>1) Đa d</w:t>
            </w:r>
            <w:r>
              <w:t>ạ</w:t>
            </w:r>
            <w:r>
              <w:t>ng ngu</w:t>
            </w:r>
            <w:r>
              <w:t>ồ</w:t>
            </w:r>
            <w:r>
              <w:t>n v</w:t>
            </w:r>
            <w:r>
              <w:t>ố</w:t>
            </w:r>
            <w:r>
              <w:t>n (không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 &gt;10%); 2) Gi</w:t>
            </w:r>
            <w:r>
              <w:t>ữ</w:t>
            </w:r>
            <w:r>
              <w:t xml:space="preserve"> cont</w:t>
            </w:r>
            <w:r>
              <w:t>act v</w:t>
            </w:r>
            <w:r>
              <w:t>ớ</w:t>
            </w:r>
            <w:r>
              <w:t>i HĐND/UBND KCNC; 3) Lobbyist thuê tư v</w:t>
            </w:r>
            <w:r>
              <w:t>ấ</w:t>
            </w:r>
            <w:r>
              <w:t>n chính sách</w:t>
            </w:r>
          </w:p>
        </w:tc>
        <w:tc>
          <w:tcPr>
            <w:tcW w:w="642" w:type="dxa"/>
          </w:tcPr>
          <w:p w14:paraId="33AEDC05" w14:textId="77777777" w:rsidR="008F68C3" w:rsidRDefault="0012558D">
            <w:pPr>
              <w:pStyle w:val="Compact"/>
            </w:pPr>
            <w:r>
              <w:t>CFO + Legal</w:t>
            </w:r>
          </w:p>
        </w:tc>
        <w:tc>
          <w:tcPr>
            <w:tcW w:w="856" w:type="dxa"/>
          </w:tcPr>
          <w:p w14:paraId="563B77DE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642" w:type="dxa"/>
          </w:tcPr>
          <w:p w14:paraId="42726780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5F9EF75D" w14:textId="77777777">
        <w:tc>
          <w:tcPr>
            <w:tcW w:w="642" w:type="dxa"/>
          </w:tcPr>
          <w:p w14:paraId="306072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R2</w:t>
            </w:r>
          </w:p>
        </w:tc>
        <w:tc>
          <w:tcPr>
            <w:tcW w:w="642" w:type="dxa"/>
          </w:tcPr>
          <w:p w14:paraId="7F1838F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COVID 2.0 / Đ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d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ch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</w:t>
            </w:r>
          </w:p>
        </w:tc>
        <w:tc>
          <w:tcPr>
            <w:tcW w:w="642" w:type="dxa"/>
          </w:tcPr>
          <w:p w14:paraId="5F4DFAC0" w14:textId="77777777" w:rsidR="008F68C3" w:rsidRDefault="0012558D">
            <w:pPr>
              <w:pStyle w:val="Compact"/>
            </w:pPr>
            <w:r>
              <w:t>Đ</w:t>
            </w:r>
            <w:r>
              <w:t>ạ</w:t>
            </w:r>
            <w:r>
              <w:t>i d</w:t>
            </w:r>
            <w:r>
              <w:t>ị</w:t>
            </w:r>
            <w:r>
              <w:t>ch m</w:t>
            </w:r>
            <w:r>
              <w:t>ớ</w:t>
            </w:r>
            <w:r>
              <w:t>i → lockdown → supply chain đ</w:t>
            </w:r>
            <w:r>
              <w:t>ứ</w:t>
            </w:r>
            <w:r>
              <w:t>t → s</w:t>
            </w:r>
            <w:r>
              <w:t>ả</w:t>
            </w:r>
            <w:r>
              <w:t>n xu</w:t>
            </w:r>
            <w:r>
              <w:t>ấ</w:t>
            </w:r>
            <w:r>
              <w:t>t ng</w:t>
            </w:r>
            <w:r>
              <w:t>ừ</w:t>
            </w:r>
            <w:r>
              <w:t>ng 3-6 tháng → m</w:t>
            </w:r>
            <w:r>
              <w:t>ấ</w:t>
            </w:r>
            <w:r>
              <w:t>t doanh thu 10-20M USD</w:t>
            </w:r>
          </w:p>
        </w:tc>
        <w:tc>
          <w:tcPr>
            <w:tcW w:w="856" w:type="dxa"/>
          </w:tcPr>
          <w:p w14:paraId="4D997962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ấ</w:t>
            </w:r>
            <w:r>
              <w:t>p (1)</w:t>
            </w:r>
          </w:p>
        </w:tc>
        <w:tc>
          <w:tcPr>
            <w:tcW w:w="856" w:type="dxa"/>
          </w:tcPr>
          <w:p w14:paraId="13D27215" w14:textId="77777777" w:rsidR="008F68C3" w:rsidRDefault="0012558D">
            <w:pPr>
              <w:pStyle w:val="Compact"/>
              <w:jc w:val="right"/>
            </w:pPr>
            <w:r>
              <w:t>R</w:t>
            </w:r>
            <w:r>
              <w:t>ấ</w:t>
            </w:r>
            <w:r>
              <w:t>t cao (4)</w:t>
            </w:r>
          </w:p>
        </w:tc>
        <w:tc>
          <w:tcPr>
            <w:tcW w:w="856" w:type="dxa"/>
          </w:tcPr>
          <w:p w14:paraId="0B6F3C1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</w:t>
            </w:r>
          </w:p>
        </w:tc>
        <w:tc>
          <w:tcPr>
            <w:tcW w:w="642" w:type="dxa"/>
          </w:tcPr>
          <w:p w14:paraId="456000A3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642" w:type="dxa"/>
          </w:tcPr>
          <w:p w14:paraId="0F054A5B" w14:textId="77777777" w:rsidR="008F68C3" w:rsidRDefault="0012558D">
            <w:pPr>
              <w:pStyle w:val="Compact"/>
            </w:pPr>
            <w:r>
              <w:t>1) D</w:t>
            </w:r>
            <w:r>
              <w:t>ự</w:t>
            </w:r>
            <w:r>
              <w:t xml:space="preserve"> tr</w:t>
            </w:r>
            <w:r>
              <w:t>ữ</w:t>
            </w:r>
            <w:r>
              <w:t xml:space="preserve"> v</w:t>
            </w:r>
            <w:r>
              <w:t>ậ</w:t>
            </w:r>
            <w:r>
              <w:t>t tư</w:t>
            </w:r>
            <w:r>
              <w:t xml:space="preserve"> 6 tháng (thay vì 3); 2) Đa nhà cung c</w:t>
            </w:r>
            <w:r>
              <w:t>ấ</w:t>
            </w:r>
            <w:r>
              <w:t>p (3 ngu</w:t>
            </w:r>
            <w:r>
              <w:t>ồ</w:t>
            </w:r>
            <w:r>
              <w:t>n/linh ki</w:t>
            </w:r>
            <w:r>
              <w:t>ệ</w:t>
            </w:r>
            <w:r>
              <w:t>n); 3) B</w:t>
            </w:r>
            <w:r>
              <w:t>ả</w:t>
            </w:r>
            <w:r>
              <w:t>o hi</w:t>
            </w:r>
            <w:r>
              <w:t>ể</w:t>
            </w:r>
            <w:r>
              <w:t>m business interruption 5M USD; 4) Remote work policy</w:t>
            </w:r>
          </w:p>
        </w:tc>
        <w:tc>
          <w:tcPr>
            <w:tcW w:w="642" w:type="dxa"/>
          </w:tcPr>
          <w:p w14:paraId="59023011" w14:textId="77777777" w:rsidR="008F68C3" w:rsidRDefault="0012558D">
            <w:pPr>
              <w:pStyle w:val="Compact"/>
            </w:pPr>
            <w:r>
              <w:t>COO + Supply Chain</w:t>
            </w:r>
          </w:p>
        </w:tc>
        <w:tc>
          <w:tcPr>
            <w:tcW w:w="856" w:type="dxa"/>
          </w:tcPr>
          <w:p w14:paraId="43FAE00E" w14:textId="77777777" w:rsidR="008F68C3" w:rsidRDefault="0012558D">
            <w:pPr>
              <w:pStyle w:val="Compact"/>
              <w:jc w:val="right"/>
            </w:pPr>
            <w:r>
              <w:t>500.000</w:t>
            </w:r>
          </w:p>
        </w:tc>
        <w:tc>
          <w:tcPr>
            <w:tcW w:w="642" w:type="dxa"/>
          </w:tcPr>
          <w:p w14:paraId="0A7257CD" w14:textId="77777777" w:rsidR="008F68C3" w:rsidRDefault="0012558D">
            <w:pPr>
              <w:pStyle w:val="Compact"/>
            </w:pPr>
            <w:r>
              <w:t>Q2/2025</w:t>
            </w:r>
          </w:p>
        </w:tc>
      </w:tr>
      <w:tr w:rsidR="008F68C3" w14:paraId="08853647" w14:textId="77777777">
        <w:tc>
          <w:tcPr>
            <w:tcW w:w="642" w:type="dxa"/>
          </w:tcPr>
          <w:p w14:paraId="708484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R3</w:t>
            </w:r>
          </w:p>
        </w:tc>
        <w:tc>
          <w:tcPr>
            <w:tcW w:w="642" w:type="dxa"/>
          </w:tcPr>
          <w:p w14:paraId="26E95F6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tranh thương m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M</w:t>
            </w:r>
            <w:r>
              <w:rPr>
                <w:b/>
                <w:bCs/>
              </w:rPr>
              <w:t>ỹ</w:t>
            </w:r>
            <w:r>
              <w:rPr>
                <w:b/>
                <w:bCs/>
              </w:rPr>
              <w:t>-Trung</w:t>
            </w:r>
          </w:p>
        </w:tc>
        <w:tc>
          <w:tcPr>
            <w:tcW w:w="642" w:type="dxa"/>
          </w:tcPr>
          <w:p w14:paraId="61FE0C3E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  <w:r>
              <w:t xml:space="preserve"> c</w:t>
            </w:r>
            <w:r>
              <w:t>ấ</w:t>
            </w:r>
            <w:r>
              <w:t>m chip ARM/NVIDIA vào TQ → TQ tr</w:t>
            </w:r>
            <w:r>
              <w:t>ả</w:t>
            </w:r>
            <w:r>
              <w:t xml:space="preserve"> đũa → giá chip tăng 50%, lead time 12 tháng → không s</w:t>
            </w:r>
            <w:r>
              <w:t>ả</w:t>
            </w:r>
            <w:r>
              <w:t>n xu</w:t>
            </w:r>
            <w:r>
              <w:t>ấ</w:t>
            </w:r>
            <w:r>
              <w:t>t đư</w:t>
            </w:r>
            <w:r>
              <w:t>ợ</w:t>
            </w:r>
            <w:r>
              <w:t>c</w:t>
            </w:r>
          </w:p>
        </w:tc>
        <w:tc>
          <w:tcPr>
            <w:tcW w:w="856" w:type="dxa"/>
          </w:tcPr>
          <w:p w14:paraId="6A28A334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3409E552" w14:textId="77777777" w:rsidR="008F68C3" w:rsidRDefault="0012558D">
            <w:pPr>
              <w:pStyle w:val="Compact"/>
              <w:jc w:val="right"/>
            </w:pPr>
            <w:r>
              <w:t>Cao (4)</w:t>
            </w:r>
          </w:p>
        </w:tc>
        <w:tc>
          <w:tcPr>
            <w:tcW w:w="856" w:type="dxa"/>
          </w:tcPr>
          <w:p w14:paraId="7AAF560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16</w:t>
            </w:r>
          </w:p>
        </w:tc>
        <w:tc>
          <w:tcPr>
            <w:tcW w:w="642" w:type="dxa"/>
          </w:tcPr>
          <w:p w14:paraId="338513B4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642" w:type="dxa"/>
          </w:tcPr>
          <w:p w14:paraId="1351B849" w14:textId="77777777" w:rsidR="008F68C3" w:rsidRDefault="0012558D">
            <w:pPr>
              <w:pStyle w:val="Compact"/>
            </w:pPr>
            <w:r>
              <w:t>1) Đa ngu</w:t>
            </w:r>
            <w:r>
              <w:t>ồ</w:t>
            </w:r>
            <w:r>
              <w:t>n chip: NXP (Đ</w:t>
            </w:r>
            <w:r>
              <w:t>ứ</w:t>
            </w:r>
            <w:r>
              <w:t>c), STMicro (Pháp/Ý), Renesas (Nh</w:t>
            </w:r>
            <w:r>
              <w:t>ậ</w:t>
            </w:r>
            <w:r>
              <w:t>t); 2) Stock chip 12 tháng (2M USD inventory); 3) Redesign v</w:t>
            </w:r>
            <w:r>
              <w:t>ớ</w:t>
            </w:r>
            <w:r>
              <w:t>i ch</w:t>
            </w:r>
            <w:r>
              <w:t>ip thay th</w:t>
            </w:r>
            <w:r>
              <w:t>ế</w:t>
            </w:r>
          </w:p>
        </w:tc>
        <w:tc>
          <w:tcPr>
            <w:tcW w:w="642" w:type="dxa"/>
          </w:tcPr>
          <w:p w14:paraId="41177E78" w14:textId="77777777" w:rsidR="008F68C3" w:rsidRDefault="0012558D">
            <w:pPr>
              <w:pStyle w:val="Compact"/>
            </w:pPr>
            <w:r>
              <w:t>CTO + Supply Chain</w:t>
            </w:r>
          </w:p>
        </w:tc>
        <w:tc>
          <w:tcPr>
            <w:tcW w:w="856" w:type="dxa"/>
          </w:tcPr>
          <w:p w14:paraId="3D5B930B" w14:textId="77777777" w:rsidR="008F68C3" w:rsidRDefault="0012558D">
            <w:pPr>
              <w:pStyle w:val="Compact"/>
              <w:jc w:val="right"/>
            </w:pPr>
            <w:r>
              <w:t>2.000.000</w:t>
            </w:r>
          </w:p>
        </w:tc>
        <w:tc>
          <w:tcPr>
            <w:tcW w:w="642" w:type="dxa"/>
          </w:tcPr>
          <w:p w14:paraId="7D24D17A" w14:textId="77777777" w:rsidR="008F68C3" w:rsidRDefault="0012558D">
            <w:pPr>
              <w:pStyle w:val="Compact"/>
            </w:pPr>
            <w:r>
              <w:t>Q4/2025</w:t>
            </w:r>
          </w:p>
        </w:tc>
      </w:tr>
      <w:tr w:rsidR="008F68C3" w14:paraId="4B132B64" w14:textId="77777777">
        <w:tc>
          <w:tcPr>
            <w:tcW w:w="642" w:type="dxa"/>
          </w:tcPr>
          <w:p w14:paraId="797FE62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R4</w:t>
            </w:r>
          </w:p>
        </w:tc>
        <w:tc>
          <w:tcPr>
            <w:tcW w:w="642" w:type="dxa"/>
          </w:tcPr>
          <w:p w14:paraId="3AAC83DD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b/>
                <w:bCs/>
                <w:lang w:val="nb-NO"/>
              </w:rPr>
              <w:t>Ki</w:t>
            </w:r>
            <w:r w:rsidRPr="0012558D">
              <w:rPr>
                <w:b/>
                <w:bCs/>
                <w:lang w:val="nb-NO"/>
              </w:rPr>
              <w:t>ệ</w:t>
            </w:r>
            <w:r w:rsidRPr="0012558D">
              <w:rPr>
                <w:b/>
                <w:bCs/>
                <w:lang w:val="nb-NO"/>
              </w:rPr>
              <w:t>n IP t</w:t>
            </w:r>
            <w:r w:rsidRPr="0012558D">
              <w:rPr>
                <w:b/>
                <w:bCs/>
                <w:lang w:val="nb-NO"/>
              </w:rPr>
              <w:t>ừ</w:t>
            </w:r>
            <w:r w:rsidRPr="0012558D">
              <w:rPr>
                <w:b/>
                <w:bCs/>
                <w:lang w:val="nb-NO"/>
              </w:rPr>
              <w:t xml:space="preserve"> Siemens/KUKA</w:t>
            </w:r>
          </w:p>
        </w:tc>
        <w:tc>
          <w:tcPr>
            <w:tcW w:w="642" w:type="dxa"/>
          </w:tcPr>
          <w:p w14:paraId="074B8324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B</w:t>
            </w:r>
            <w:r w:rsidRPr="0012558D">
              <w:rPr>
                <w:lang w:val="nb-NO"/>
              </w:rPr>
              <w:t>ị</w:t>
            </w:r>
            <w:r w:rsidRPr="0012558D">
              <w:rPr>
                <w:lang w:val="nb-NO"/>
              </w:rPr>
              <w:t xml:space="preserve"> ki</w:t>
            </w:r>
            <w:r w:rsidRPr="0012558D">
              <w:rPr>
                <w:lang w:val="nb-NO"/>
              </w:rPr>
              <w:t>ệ</w:t>
            </w:r>
            <w:r w:rsidRPr="0012558D">
              <w:rPr>
                <w:lang w:val="nb-NO"/>
              </w:rPr>
              <w:t>n vi ph</w:t>
            </w:r>
            <w:r w:rsidRPr="0012558D">
              <w:rPr>
                <w:lang w:val="nb-NO"/>
              </w:rPr>
              <w:t>ạ</w:t>
            </w:r>
            <w:r w:rsidRPr="0012558D">
              <w:rPr>
                <w:lang w:val="nb-NO"/>
              </w:rPr>
              <w:t>m b</w:t>
            </w:r>
            <w:r w:rsidRPr="0012558D">
              <w:rPr>
                <w:lang w:val="nb-NO"/>
              </w:rPr>
              <w:t>ằ</w:t>
            </w:r>
            <w:r w:rsidRPr="0012558D">
              <w:rPr>
                <w:lang w:val="nb-NO"/>
              </w:rPr>
              <w:t>ng sáng ch</w:t>
            </w:r>
            <w:r w:rsidRPr="0012558D">
              <w:rPr>
                <w:lang w:val="nb-NO"/>
              </w:rPr>
              <w:t>ế</w:t>
            </w:r>
            <w:r w:rsidRPr="0012558D">
              <w:rPr>
                <w:lang w:val="nb-NO"/>
              </w:rPr>
              <w:t xml:space="preserve"> khi RE s</w:t>
            </w:r>
            <w:r w:rsidRPr="0012558D">
              <w:rPr>
                <w:lang w:val="nb-NO"/>
              </w:rPr>
              <w:t>ả</w:t>
            </w:r>
            <w:r w:rsidRPr="0012558D">
              <w:rPr>
                <w:lang w:val="nb-NO"/>
              </w:rPr>
              <w:t>n ph</w:t>
            </w:r>
            <w:r w:rsidRPr="0012558D">
              <w:rPr>
                <w:lang w:val="nb-NO"/>
              </w:rPr>
              <w:t>ẩ</w:t>
            </w:r>
            <w:r w:rsidRPr="0012558D">
              <w:rPr>
                <w:lang w:val="nb-NO"/>
              </w:rPr>
              <w:t>m → thua ki</w:t>
            </w:r>
            <w:r w:rsidRPr="0012558D">
              <w:rPr>
                <w:lang w:val="nb-NO"/>
              </w:rPr>
              <w:t>ệ</w:t>
            </w:r>
            <w:r w:rsidRPr="0012558D">
              <w:rPr>
                <w:lang w:val="nb-NO"/>
              </w:rPr>
              <w:t>n → ph</w:t>
            </w:r>
            <w:r w:rsidRPr="0012558D">
              <w:rPr>
                <w:lang w:val="nb-NO"/>
              </w:rPr>
              <w:t>ạ</w:t>
            </w:r>
            <w:r w:rsidRPr="0012558D">
              <w:rPr>
                <w:lang w:val="nb-NO"/>
              </w:rPr>
              <w:t>t 5-10M USD + ng</w:t>
            </w:r>
            <w:r w:rsidRPr="0012558D">
              <w:rPr>
                <w:lang w:val="nb-NO"/>
              </w:rPr>
              <w:t>ừ</w:t>
            </w:r>
            <w:r w:rsidRPr="0012558D">
              <w:rPr>
                <w:lang w:val="nb-NO"/>
              </w:rPr>
              <w:t>ng bán s</w:t>
            </w:r>
            <w:r w:rsidRPr="0012558D">
              <w:rPr>
                <w:lang w:val="nb-NO"/>
              </w:rPr>
              <w:t>ả</w:t>
            </w:r>
            <w:r w:rsidRPr="0012558D">
              <w:rPr>
                <w:lang w:val="nb-NO"/>
              </w:rPr>
              <w:t>n ph</w:t>
            </w:r>
            <w:r w:rsidRPr="0012558D">
              <w:rPr>
                <w:lang w:val="nb-NO"/>
              </w:rPr>
              <w:t>ẩ</w:t>
            </w:r>
            <w:r w:rsidRPr="0012558D">
              <w:rPr>
                <w:lang w:val="nb-NO"/>
              </w:rPr>
              <w:t>m</w:t>
            </w:r>
          </w:p>
        </w:tc>
        <w:tc>
          <w:tcPr>
            <w:tcW w:w="856" w:type="dxa"/>
          </w:tcPr>
          <w:p w14:paraId="76F2A4FC" w14:textId="77777777" w:rsidR="008F68C3" w:rsidRDefault="0012558D">
            <w:pPr>
              <w:pStyle w:val="Compact"/>
              <w:jc w:val="right"/>
            </w:pPr>
            <w:r>
              <w:t>Trung bình (2)</w:t>
            </w:r>
          </w:p>
        </w:tc>
        <w:tc>
          <w:tcPr>
            <w:tcW w:w="856" w:type="dxa"/>
          </w:tcPr>
          <w:p w14:paraId="55B05E7E" w14:textId="77777777" w:rsidR="008F68C3" w:rsidRDefault="0012558D">
            <w:pPr>
              <w:pStyle w:val="Compact"/>
              <w:jc w:val="right"/>
            </w:pPr>
            <w:r>
              <w:t>R</w:t>
            </w:r>
            <w:r>
              <w:t>ấ</w:t>
            </w:r>
            <w:r>
              <w:t>t cao (5)</w:t>
            </w:r>
          </w:p>
        </w:tc>
        <w:tc>
          <w:tcPr>
            <w:tcW w:w="856" w:type="dxa"/>
          </w:tcPr>
          <w:p w14:paraId="6A25E6D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18</w:t>
            </w:r>
          </w:p>
        </w:tc>
        <w:tc>
          <w:tcPr>
            <w:tcW w:w="642" w:type="dxa"/>
          </w:tcPr>
          <w:p w14:paraId="4B164CA7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642" w:type="dxa"/>
          </w:tcPr>
          <w:p w14:paraId="31878E7E" w14:textId="77777777" w:rsidR="008F68C3" w:rsidRDefault="0012558D">
            <w:pPr>
              <w:pStyle w:val="Compact"/>
            </w:pPr>
            <w:r>
              <w:t>1) FTO (Freedom-to-Operate) search trư</w:t>
            </w:r>
            <w:r>
              <w:t>ớ</w:t>
            </w:r>
            <w:r>
              <w:t xml:space="preserve">c khi </w:t>
            </w:r>
            <w:r>
              <w:t>RE (100K USD); 2) Clean Room design (đ</w:t>
            </w:r>
            <w:r>
              <w:t>ộ</w:t>
            </w:r>
            <w:r>
              <w:t>c l</w:t>
            </w:r>
            <w:r>
              <w:t>ậ</w:t>
            </w:r>
            <w:r>
              <w:t>p v</w:t>
            </w:r>
            <w:r>
              <w:t>ớ</w:t>
            </w:r>
            <w:r>
              <w:t>i RE team); 3) File 10 patents phòng th</w:t>
            </w:r>
            <w:r>
              <w:t>ủ</w:t>
            </w:r>
            <w:r>
              <w:t>; 4) B</w:t>
            </w:r>
            <w:r>
              <w:t>ả</w:t>
            </w:r>
            <w:r>
              <w:t>o hi</w:t>
            </w:r>
            <w:r>
              <w:t>ể</w:t>
            </w:r>
            <w:r>
              <w:t>m IP 5M USD; 5) Tham kh</w:t>
            </w:r>
            <w:r>
              <w:t>ả</w:t>
            </w:r>
            <w:r>
              <w:t>o lu</w:t>
            </w:r>
            <w:r>
              <w:t>ậ</w:t>
            </w:r>
            <w:r>
              <w:t>t sư IP qu</w:t>
            </w:r>
            <w:r>
              <w:t>ố</w:t>
            </w:r>
            <w:r>
              <w:t>c t</w:t>
            </w:r>
            <w:r>
              <w:t>ế</w:t>
            </w:r>
          </w:p>
        </w:tc>
        <w:tc>
          <w:tcPr>
            <w:tcW w:w="642" w:type="dxa"/>
          </w:tcPr>
          <w:p w14:paraId="387239DC" w14:textId="77777777" w:rsidR="008F68C3" w:rsidRDefault="0012558D">
            <w:pPr>
              <w:pStyle w:val="Compact"/>
            </w:pPr>
            <w:r>
              <w:t>CTO + Legal</w:t>
            </w:r>
          </w:p>
        </w:tc>
        <w:tc>
          <w:tcPr>
            <w:tcW w:w="856" w:type="dxa"/>
          </w:tcPr>
          <w:p w14:paraId="11228EB5" w14:textId="77777777" w:rsidR="008F68C3" w:rsidRDefault="0012558D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642" w:type="dxa"/>
          </w:tcPr>
          <w:p w14:paraId="75C96ACD" w14:textId="77777777" w:rsidR="008F68C3" w:rsidRDefault="0012558D">
            <w:pPr>
              <w:pStyle w:val="Compact"/>
            </w:pPr>
            <w:r>
              <w:t>Q1/2026</w:t>
            </w:r>
          </w:p>
        </w:tc>
      </w:tr>
      <w:tr w:rsidR="008F68C3" w14:paraId="6EE0106A" w14:textId="77777777">
        <w:tc>
          <w:tcPr>
            <w:tcW w:w="642" w:type="dxa"/>
          </w:tcPr>
          <w:p w14:paraId="39746A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R5</w:t>
            </w:r>
          </w:p>
        </w:tc>
        <w:tc>
          <w:tcPr>
            <w:tcW w:w="642" w:type="dxa"/>
          </w:tcPr>
          <w:p w14:paraId="4238D5E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Lãi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tăng &gt;10%/năm</w:t>
            </w:r>
          </w:p>
        </w:tc>
        <w:tc>
          <w:tcPr>
            <w:tcW w:w="642" w:type="dxa"/>
          </w:tcPr>
          <w:p w14:paraId="19720982" w14:textId="77777777" w:rsidR="008F68C3" w:rsidRDefault="0012558D">
            <w:pPr>
              <w:pStyle w:val="Compact"/>
            </w:pPr>
            <w:r>
              <w:t>Lãi su</w:t>
            </w:r>
            <w:r>
              <w:t>ấ</w:t>
            </w:r>
            <w:r>
              <w:t>t tăng t</w:t>
            </w:r>
            <w:r>
              <w:t>ừ</w:t>
            </w:r>
            <w:r>
              <w:t xml:space="preserve"> 6% → 12% do l</w:t>
            </w:r>
            <w:r>
              <w:t>ạ</w:t>
            </w:r>
            <w:r>
              <w:t>m phát → chi tr</w:t>
            </w:r>
            <w:r>
              <w:t>ả</w:t>
            </w:r>
            <w:r>
              <w:t xml:space="preserve"> lãi tăng g</w:t>
            </w:r>
            <w:r>
              <w:t>ấ</w:t>
            </w:r>
            <w:r>
              <w:t>p đôi (360K → 720K USD/năm) → cash flow âm → v</w:t>
            </w:r>
            <w:r>
              <w:t>ỡ</w:t>
            </w:r>
            <w:r>
              <w:t xml:space="preserve"> n</w:t>
            </w:r>
            <w:r>
              <w:t>ợ</w:t>
            </w:r>
          </w:p>
        </w:tc>
        <w:tc>
          <w:tcPr>
            <w:tcW w:w="856" w:type="dxa"/>
          </w:tcPr>
          <w:p w14:paraId="46E381DD" w14:textId="77777777" w:rsidR="008F68C3" w:rsidRDefault="0012558D">
            <w:pPr>
              <w:pStyle w:val="Compact"/>
              <w:jc w:val="right"/>
            </w:pPr>
            <w:r>
              <w:t>Trung bình (2)</w:t>
            </w:r>
          </w:p>
        </w:tc>
        <w:tc>
          <w:tcPr>
            <w:tcW w:w="856" w:type="dxa"/>
          </w:tcPr>
          <w:p w14:paraId="20F9D99F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2C1E768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</w:t>
            </w:r>
          </w:p>
        </w:tc>
        <w:tc>
          <w:tcPr>
            <w:tcW w:w="642" w:type="dxa"/>
          </w:tcPr>
          <w:p w14:paraId="27B65471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642" w:type="dxa"/>
          </w:tcPr>
          <w:p w14:paraId="18D23165" w14:textId="77777777" w:rsidR="008F68C3" w:rsidRDefault="0012558D">
            <w:pPr>
              <w:pStyle w:val="Compact"/>
            </w:pPr>
            <w:r>
              <w:t>1) Fixed rate 6%/năm × 10 năm (đã đàm phán v</w:t>
            </w:r>
            <w:r>
              <w:t>ớ</w:t>
            </w:r>
            <w:r>
              <w:t>i Vietcombank); 2) Prepayment n</w:t>
            </w:r>
            <w:r>
              <w:t>ế</w:t>
            </w:r>
            <w:r>
              <w:t>u cash flow t</w:t>
            </w:r>
            <w:r>
              <w:t>ố</w:t>
            </w:r>
            <w:r>
              <w:t>t; 3) Hedge lãi su</w:t>
            </w:r>
            <w:r>
              <w:t>ấ</w:t>
            </w:r>
            <w:r>
              <w:t>t (interest rate swap)</w:t>
            </w:r>
          </w:p>
        </w:tc>
        <w:tc>
          <w:tcPr>
            <w:tcW w:w="642" w:type="dxa"/>
          </w:tcPr>
          <w:p w14:paraId="52BDA7F6" w14:textId="77777777" w:rsidR="008F68C3" w:rsidRDefault="0012558D">
            <w:pPr>
              <w:pStyle w:val="Compact"/>
            </w:pPr>
            <w:r>
              <w:t>CFO</w:t>
            </w:r>
          </w:p>
        </w:tc>
        <w:tc>
          <w:tcPr>
            <w:tcW w:w="856" w:type="dxa"/>
          </w:tcPr>
          <w:p w14:paraId="50E17204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642" w:type="dxa"/>
          </w:tcPr>
          <w:p w14:paraId="73DFE1A3" w14:textId="77777777" w:rsidR="008F68C3" w:rsidRDefault="0012558D">
            <w:pPr>
              <w:pStyle w:val="Compact"/>
            </w:pPr>
            <w:r>
              <w:t>Q1/2025</w:t>
            </w:r>
          </w:p>
        </w:tc>
      </w:tr>
      <w:tr w:rsidR="008F68C3" w14:paraId="2017020A" w14:textId="77777777">
        <w:tc>
          <w:tcPr>
            <w:tcW w:w="642" w:type="dxa"/>
          </w:tcPr>
          <w:p w14:paraId="24E2A96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R6</w:t>
            </w:r>
          </w:p>
        </w:tc>
        <w:tc>
          <w:tcPr>
            <w:tcW w:w="642" w:type="dxa"/>
          </w:tcPr>
          <w:p w14:paraId="268A51E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ỷ</w:t>
            </w:r>
            <w:r>
              <w:rPr>
                <w:b/>
                <w:bCs/>
              </w:rPr>
              <w:t xml:space="preserve"> giá USD/VND bi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</w:t>
            </w:r>
          </w:p>
        </w:tc>
        <w:tc>
          <w:tcPr>
            <w:tcW w:w="642" w:type="dxa"/>
          </w:tcPr>
          <w:p w14:paraId="2374D134" w14:textId="77777777" w:rsidR="008F68C3" w:rsidRDefault="0012558D">
            <w:pPr>
              <w:pStyle w:val="Compact"/>
            </w:pPr>
            <w:r>
              <w:t>USD tăng 20% (23.000 → 27.600 VND/USD) → giá nh</w:t>
            </w:r>
            <w:r>
              <w:t>ậ</w:t>
            </w:r>
            <w:r>
              <w:t>p kh</w:t>
            </w:r>
            <w:r>
              <w:t>ẩ</w:t>
            </w:r>
            <w:r>
              <w:t>u tăng 20% → biên l</w:t>
            </w:r>
            <w:r>
              <w:t>ợ</w:t>
            </w:r>
            <w:r>
              <w:t xml:space="preserve">i </w:t>
            </w:r>
            <w:r>
              <w:t>nhu</w:t>
            </w:r>
            <w:r>
              <w:t>ậ</w:t>
            </w:r>
            <w:r>
              <w:t>n gi</w:t>
            </w:r>
            <w:r>
              <w:t>ả</w:t>
            </w:r>
            <w:r>
              <w:t>m 50% → l</w:t>
            </w:r>
            <w:r>
              <w:t>ỗ</w:t>
            </w:r>
          </w:p>
        </w:tc>
        <w:tc>
          <w:tcPr>
            <w:tcW w:w="856" w:type="dxa"/>
          </w:tcPr>
          <w:p w14:paraId="538A79E7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02736DBC" w14:textId="77777777" w:rsidR="008F68C3" w:rsidRDefault="0012558D">
            <w:pPr>
              <w:pStyle w:val="Compact"/>
              <w:jc w:val="right"/>
            </w:pPr>
            <w:r>
              <w:t>Trung bình (2)</w:t>
            </w:r>
          </w:p>
        </w:tc>
        <w:tc>
          <w:tcPr>
            <w:tcW w:w="856" w:type="dxa"/>
          </w:tcPr>
          <w:p w14:paraId="21457E7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</w:t>
            </w:r>
          </w:p>
        </w:tc>
        <w:tc>
          <w:tcPr>
            <w:tcW w:w="642" w:type="dxa"/>
          </w:tcPr>
          <w:p w14:paraId="02118BC7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642" w:type="dxa"/>
          </w:tcPr>
          <w:p w14:paraId="762C1506" w14:textId="77777777" w:rsidR="008F68C3" w:rsidRDefault="0012558D">
            <w:pPr>
              <w:pStyle w:val="Compact"/>
            </w:pPr>
            <w:r>
              <w:t>1) Hedge 50% ngo</w:t>
            </w:r>
            <w:r>
              <w:t>ạ</w:t>
            </w:r>
            <w:r>
              <w:t>i t</w:t>
            </w:r>
            <w:r>
              <w:t>ệ</w:t>
            </w:r>
            <w:r>
              <w:t xml:space="preserve"> (forward contract 12 tháng); 2) Tăng giá bán theo t</w:t>
            </w:r>
            <w:r>
              <w:t>ỷ</w:t>
            </w:r>
            <w:r>
              <w:t xml:space="preserve"> giá (clause trong HĐ); 3) Tăng n</w:t>
            </w:r>
            <w:r>
              <w:t>ộ</w:t>
            </w:r>
            <w:r>
              <w:t>i đ</w:t>
            </w:r>
            <w:r>
              <w:t>ị</w:t>
            </w:r>
            <w:r>
              <w:t>a hóa 50%→58%→60% (</w:t>
            </w:r>
            <w:r>
              <w:rPr>
                <w:i/>
                <w:iCs/>
              </w:rPr>
              <w:t>C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p nh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t so v</w:t>
            </w:r>
            <w:r>
              <w:rPr>
                <w:i/>
                <w:iCs/>
              </w:rPr>
              <w:t>ớ</w:t>
            </w:r>
            <w:r>
              <w:rPr>
                <w:i/>
                <w:iCs/>
              </w:rPr>
              <w:t>i V5 - Th</w:t>
            </w:r>
            <w:r>
              <w:rPr>
                <w:i/>
                <w:iCs/>
              </w:rPr>
              <w:t>ự</w:t>
            </w:r>
            <w:r>
              <w:rPr>
                <w:i/>
                <w:iCs/>
              </w:rPr>
              <w:t>c t</w:t>
            </w:r>
            <w:r>
              <w:rPr>
                <w:i/>
                <w:iCs/>
              </w:rPr>
              <w:t>ế</w:t>
            </w:r>
            <w:r>
              <w:rPr>
                <w:i/>
                <w:iCs/>
              </w:rPr>
              <w:t xml:space="preserve"> hơn</w:t>
            </w:r>
            <w:r>
              <w:t>)</w:t>
            </w:r>
          </w:p>
        </w:tc>
        <w:tc>
          <w:tcPr>
            <w:tcW w:w="642" w:type="dxa"/>
          </w:tcPr>
          <w:p w14:paraId="142F8F2E" w14:textId="77777777" w:rsidR="008F68C3" w:rsidRDefault="0012558D">
            <w:pPr>
              <w:pStyle w:val="Compact"/>
            </w:pPr>
            <w:r>
              <w:t>CFO + Supply Chain</w:t>
            </w:r>
          </w:p>
        </w:tc>
        <w:tc>
          <w:tcPr>
            <w:tcW w:w="856" w:type="dxa"/>
          </w:tcPr>
          <w:p w14:paraId="7F9495D3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642" w:type="dxa"/>
          </w:tcPr>
          <w:p w14:paraId="0244AFC0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52AF9C39" w14:textId="77777777">
        <w:tc>
          <w:tcPr>
            <w:tcW w:w="642" w:type="dxa"/>
          </w:tcPr>
          <w:p w14:paraId="2DB5F05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R7</w:t>
            </w:r>
          </w:p>
        </w:tc>
        <w:tc>
          <w:tcPr>
            <w:tcW w:w="642" w:type="dxa"/>
          </w:tcPr>
          <w:p w14:paraId="37D1CE4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Trung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 xml:space="preserve"> giá</w:t>
            </w:r>
          </w:p>
        </w:tc>
        <w:tc>
          <w:tcPr>
            <w:tcW w:w="642" w:type="dxa"/>
          </w:tcPr>
          <w:p w14:paraId="06E3A575" w14:textId="77777777" w:rsidR="008F68C3" w:rsidRDefault="0012558D">
            <w:pPr>
              <w:pStyle w:val="Compact"/>
            </w:pPr>
            <w:r>
              <w:t xml:space="preserve">Công ty TQ (Tuya, Xiaomi) </w:t>
            </w:r>
            <w:r>
              <w:t>bán IoT Gateway 500 USD (r</w:t>
            </w:r>
            <w:r>
              <w:t>ẻ</w:t>
            </w:r>
            <w:r>
              <w:t xml:space="preserve"> hơn 50% MK-100) → m</w:t>
            </w:r>
            <w:r>
              <w:t>ấ</w:t>
            </w:r>
            <w:r>
              <w:t>t 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→ doanh thu gi</w:t>
            </w:r>
            <w:r>
              <w:t>ả</w:t>
            </w:r>
            <w:r>
              <w:t>m 30%</w:t>
            </w:r>
          </w:p>
        </w:tc>
        <w:tc>
          <w:tcPr>
            <w:tcW w:w="856" w:type="dxa"/>
          </w:tcPr>
          <w:p w14:paraId="664F324C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074981AD" w14:textId="77777777" w:rsidR="008F68C3" w:rsidRDefault="0012558D">
            <w:pPr>
              <w:pStyle w:val="Compact"/>
              <w:jc w:val="right"/>
            </w:pPr>
            <w:r>
              <w:t>Cao (4)</w:t>
            </w:r>
          </w:p>
        </w:tc>
        <w:tc>
          <w:tcPr>
            <w:tcW w:w="856" w:type="dxa"/>
          </w:tcPr>
          <w:p w14:paraId="2A008B3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16</w:t>
            </w:r>
          </w:p>
        </w:tc>
        <w:tc>
          <w:tcPr>
            <w:tcW w:w="642" w:type="dxa"/>
          </w:tcPr>
          <w:p w14:paraId="71E872E5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642" w:type="dxa"/>
          </w:tcPr>
          <w:p w14:paraId="7D8CBFD0" w14:textId="77777777" w:rsidR="008F68C3" w:rsidRDefault="0012558D">
            <w:pPr>
              <w:pStyle w:val="Compact"/>
            </w:pPr>
            <w:r>
              <w:t>1) Khác bi</w:t>
            </w:r>
            <w:r>
              <w:t>ệ</w:t>
            </w:r>
            <w:r>
              <w:t>t hóa: Localization (ti</w:t>
            </w:r>
            <w:r>
              <w:t>ế</w:t>
            </w:r>
            <w:r>
              <w:t>ng Vi</w:t>
            </w:r>
            <w:r>
              <w:t>ệ</w:t>
            </w:r>
            <w:r>
              <w:t>t, support t</w:t>
            </w:r>
            <w:r>
              <w:t>ố</w:t>
            </w:r>
            <w:r>
              <w:t>t, tùy ch</w:t>
            </w:r>
            <w:r>
              <w:t>ỉ</w:t>
            </w:r>
            <w:r>
              <w:t>nh); 2) Services &amp; SaaS (MekongOS platform, recurring revenue); 3) Quality cao hơn (R</w:t>
            </w:r>
            <w:r>
              <w:t>MA 0,1% vs 2%); 4) Partnership v</w:t>
            </w:r>
            <w:r>
              <w:t>ớ</w:t>
            </w:r>
            <w:r>
              <w:t>i Viettel/Vingroup (B2B channel); 5) Lobby ch</w:t>
            </w:r>
            <w:r>
              <w:t>ố</w:t>
            </w:r>
            <w:r>
              <w:t>ng dumping</w:t>
            </w:r>
          </w:p>
        </w:tc>
        <w:tc>
          <w:tcPr>
            <w:tcW w:w="642" w:type="dxa"/>
          </w:tcPr>
          <w:p w14:paraId="1BA77BE3" w14:textId="77777777" w:rsidR="008F68C3" w:rsidRDefault="0012558D">
            <w:pPr>
              <w:pStyle w:val="Compact"/>
            </w:pPr>
            <w:r>
              <w:t>CEO + CMO</w:t>
            </w:r>
          </w:p>
        </w:tc>
        <w:tc>
          <w:tcPr>
            <w:tcW w:w="856" w:type="dxa"/>
          </w:tcPr>
          <w:p w14:paraId="0348678B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  <w:tc>
          <w:tcPr>
            <w:tcW w:w="642" w:type="dxa"/>
          </w:tcPr>
          <w:p w14:paraId="0BB8FC31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489EEC9E" w14:textId="77777777">
        <w:tc>
          <w:tcPr>
            <w:tcW w:w="642" w:type="dxa"/>
          </w:tcPr>
          <w:p w14:paraId="36091EE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R8</w:t>
            </w:r>
          </w:p>
        </w:tc>
        <w:tc>
          <w:tcPr>
            <w:tcW w:w="642" w:type="dxa"/>
          </w:tcPr>
          <w:p w14:paraId="16F427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Khách hàng ch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m thanh toán</w:t>
            </w:r>
          </w:p>
        </w:tc>
        <w:tc>
          <w:tcPr>
            <w:tcW w:w="642" w:type="dxa"/>
          </w:tcPr>
          <w:p w14:paraId="2FA3709E" w14:textId="77777777" w:rsidR="008F68C3" w:rsidRDefault="0012558D">
            <w:pPr>
              <w:pStyle w:val="Compact"/>
            </w:pPr>
            <w:r>
              <w:t>DNNVV thi</w:t>
            </w:r>
            <w:r>
              <w:t>ế</w:t>
            </w:r>
            <w:r>
              <w:t>u v</w:t>
            </w:r>
            <w:r>
              <w:t>ố</w:t>
            </w:r>
            <w:r>
              <w:t>n → thanh toán ch</w:t>
            </w:r>
            <w:r>
              <w:t>ậ</w:t>
            </w:r>
            <w:r>
              <w:t>m 90-180 ngày → accounts receivable 5M USD → thi</w:t>
            </w:r>
            <w:r>
              <w:t>ế</w:t>
            </w:r>
            <w:r>
              <w:t>u v</w:t>
            </w:r>
            <w:r>
              <w:t>ố</w:t>
            </w:r>
            <w:r>
              <w:t>n lưu đ</w:t>
            </w:r>
            <w:r>
              <w:t>ộ</w:t>
            </w:r>
            <w:r>
              <w:t>ng → không tr</w:t>
            </w:r>
            <w:r>
              <w:t>ả</w:t>
            </w:r>
            <w:r>
              <w:t xml:space="preserve"> l</w:t>
            </w:r>
            <w:r>
              <w:t>ương/nhà cung c</w:t>
            </w:r>
            <w:r>
              <w:t>ấ</w:t>
            </w:r>
            <w:r>
              <w:t>p</w:t>
            </w:r>
          </w:p>
        </w:tc>
        <w:tc>
          <w:tcPr>
            <w:tcW w:w="856" w:type="dxa"/>
          </w:tcPr>
          <w:p w14:paraId="2C242388" w14:textId="77777777" w:rsidR="008F68C3" w:rsidRDefault="0012558D">
            <w:pPr>
              <w:pStyle w:val="Compact"/>
              <w:jc w:val="right"/>
            </w:pPr>
            <w:r>
              <w:t>Cao (3)</w:t>
            </w:r>
          </w:p>
        </w:tc>
        <w:tc>
          <w:tcPr>
            <w:tcW w:w="856" w:type="dxa"/>
          </w:tcPr>
          <w:p w14:paraId="0173F2D9" w14:textId="77777777" w:rsidR="008F68C3" w:rsidRDefault="0012558D">
            <w:pPr>
              <w:pStyle w:val="Compact"/>
              <w:jc w:val="right"/>
            </w:pPr>
            <w:r>
              <w:t>Trung bình (2)</w:t>
            </w:r>
          </w:p>
        </w:tc>
        <w:tc>
          <w:tcPr>
            <w:tcW w:w="856" w:type="dxa"/>
          </w:tcPr>
          <w:p w14:paraId="58382B8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</w:t>
            </w:r>
          </w:p>
        </w:tc>
        <w:tc>
          <w:tcPr>
            <w:tcW w:w="642" w:type="dxa"/>
          </w:tcPr>
          <w:p w14:paraId="7DEA9276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642" w:type="dxa"/>
          </w:tcPr>
          <w:p w14:paraId="2B01BBEB" w14:textId="77777777" w:rsidR="008F68C3" w:rsidRDefault="0012558D">
            <w:pPr>
              <w:pStyle w:val="Compact"/>
            </w:pPr>
            <w:r>
              <w:t>1) Thu 50% trư</w:t>
            </w:r>
            <w:r>
              <w:t>ớ</w:t>
            </w:r>
            <w:r>
              <w:t>c, 50% khi giao hàng (gi</w:t>
            </w:r>
            <w:r>
              <w:t>ả</w:t>
            </w:r>
            <w:r>
              <w:t>m t</w:t>
            </w:r>
            <w:r>
              <w:t>ừ</w:t>
            </w:r>
            <w:r>
              <w:t xml:space="preserve"> 30 ngày credit); 2) B</w:t>
            </w:r>
            <w:r>
              <w:t>ả</w:t>
            </w:r>
            <w:r>
              <w:t>o hi</w:t>
            </w:r>
            <w:r>
              <w:t>ể</w:t>
            </w:r>
            <w:r>
              <w:t>m AR (Accounts Receivable insurance) 3M USD; 3) Factoring v</w:t>
            </w:r>
            <w:r>
              <w:t>ớ</w:t>
            </w:r>
            <w:r>
              <w:t>i ngân hàng (bán AR l</w:t>
            </w:r>
            <w:r>
              <w:t>ấ</w:t>
            </w:r>
            <w:r>
              <w:t>y 90% cash ngay); 4) KYC khách hàng (credit check)</w:t>
            </w:r>
          </w:p>
        </w:tc>
        <w:tc>
          <w:tcPr>
            <w:tcW w:w="642" w:type="dxa"/>
          </w:tcPr>
          <w:p w14:paraId="7C92F45E" w14:textId="77777777" w:rsidR="008F68C3" w:rsidRDefault="0012558D">
            <w:pPr>
              <w:pStyle w:val="Compact"/>
            </w:pPr>
            <w:r>
              <w:t>CFO + Sales</w:t>
            </w:r>
          </w:p>
        </w:tc>
        <w:tc>
          <w:tcPr>
            <w:tcW w:w="856" w:type="dxa"/>
          </w:tcPr>
          <w:p w14:paraId="2CB5BDB9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  <w:tc>
          <w:tcPr>
            <w:tcW w:w="642" w:type="dxa"/>
          </w:tcPr>
          <w:p w14:paraId="533C3A8C" w14:textId="77777777" w:rsidR="008F68C3" w:rsidRDefault="0012558D">
            <w:pPr>
              <w:pStyle w:val="Compact"/>
            </w:pPr>
            <w:r>
              <w:t>Q1/2025</w:t>
            </w:r>
          </w:p>
        </w:tc>
      </w:tr>
    </w:tbl>
    <w:p w14:paraId="13E8487C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chi phí qu</w:t>
      </w:r>
      <w:r>
        <w:rPr>
          <w:b/>
          <w:bCs/>
        </w:rPr>
        <w:t>ả</w:t>
      </w:r>
      <w:r>
        <w:rPr>
          <w:b/>
          <w:bCs/>
        </w:rPr>
        <w:t>n lý r</w:t>
      </w:r>
      <w:r>
        <w:rPr>
          <w:b/>
          <w:bCs/>
        </w:rPr>
        <w:t>ủ</w:t>
      </w:r>
      <w:r>
        <w:rPr>
          <w:b/>
          <w:bCs/>
        </w:rPr>
        <w:t>i ro:</w:t>
      </w:r>
      <w:r>
        <w:t xml:space="preserve"> 3.350.000 USD (capex) + 200.000 USD/năm (opex)</w:t>
      </w:r>
    </w:p>
    <w:p w14:paraId="513183C7" w14:textId="77777777" w:rsidR="008F68C3" w:rsidRDefault="0012558D">
      <w:pPr>
        <w:pStyle w:val="BodyText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10.4.2: Ma tr</w:t>
      </w:r>
      <w:r>
        <w:rPr>
          <w:b/>
          <w:bCs/>
        </w:rPr>
        <w:t>ậ</w:t>
      </w:r>
      <w:r>
        <w:rPr>
          <w:b/>
          <w:bCs/>
        </w:rPr>
        <w:t>n r</w:t>
      </w:r>
      <w:r>
        <w:rPr>
          <w:b/>
          <w:bCs/>
        </w:rPr>
        <w:t>ủ</w:t>
      </w:r>
      <w:r>
        <w:rPr>
          <w:b/>
          <w:bCs/>
        </w:rPr>
        <w:t>i ro (Risk Heat Map)</w:t>
      </w:r>
    </w:p>
    <w:p w14:paraId="7399551D" w14:textId="77777777" w:rsidR="008F68C3" w:rsidRDefault="0012558D">
      <w:pPr>
        <w:pStyle w:val="SourceCode"/>
      </w:pPr>
      <w:r>
        <w:rPr>
          <w:rStyle w:val="VerbatimChar"/>
        </w:rPr>
        <w:t>%%{init: {'theme':'base', 'themeVariables': { 'fontSize':'14px'}}}%%</w:t>
      </w:r>
      <w:r>
        <w:br/>
      </w:r>
      <w:r>
        <w:rPr>
          <w:rStyle w:val="VerbatimChar"/>
        </w:rPr>
        <w:t>graph TB</w:t>
      </w:r>
      <w:r>
        <w:br/>
      </w:r>
      <w:r>
        <w:rPr>
          <w:rStyle w:val="VerbatimChar"/>
        </w:rPr>
        <w:t xml:space="preserve">    subgraph Legend</w:t>
      </w:r>
      <w:r>
        <w:br/>
      </w:r>
      <w:r>
        <w:rPr>
          <w:rStyle w:val="VerbatimChar"/>
        </w:rPr>
        <w:t xml:space="preserve">        L1[RPN 16-20: R</w:t>
      </w:r>
      <w:r>
        <w:rPr>
          <w:rStyle w:val="VerbatimChar"/>
        </w:rPr>
        <w:t>ấ</w:t>
      </w:r>
      <w:r>
        <w:rPr>
          <w:rStyle w:val="VerbatimChar"/>
        </w:rPr>
        <w:t>t cao]</w:t>
      </w:r>
      <w:r>
        <w:br/>
      </w:r>
      <w:r>
        <w:rPr>
          <w:rStyle w:val="VerbatimChar"/>
        </w:rPr>
        <w:t xml:space="preserve">        L2[RPN 12-15: Cao]</w:t>
      </w:r>
      <w:r>
        <w:br/>
      </w:r>
      <w:r>
        <w:rPr>
          <w:rStyle w:val="VerbatimChar"/>
        </w:rPr>
        <w:t xml:space="preserve">        L3[RPN 9-11: Trung bình]</w:t>
      </w:r>
      <w:r>
        <w:br/>
      </w:r>
      <w:r>
        <w:rPr>
          <w:rStyle w:val="VerbatimChar"/>
        </w:rPr>
        <w:t xml:space="preserve">        L4[RPN 1-8: Th</w:t>
      </w:r>
      <w:r>
        <w:rPr>
          <w:rStyle w:val="VerbatimChar"/>
        </w:rPr>
        <w:t>ấ</w:t>
      </w:r>
      <w:r>
        <w:rPr>
          <w:rStyle w:val="VerbatimChar"/>
        </w:rPr>
        <w:t>p]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Risk_Matrix[Ma tr</w:t>
      </w:r>
      <w:r>
        <w:rPr>
          <w:rStyle w:val="VerbatimChar"/>
        </w:rPr>
        <w:t>ậ</w:t>
      </w:r>
      <w:r>
        <w:rPr>
          <w:rStyle w:val="VerbatimChar"/>
        </w:rPr>
        <w:t>n 4x5]</w:t>
      </w:r>
      <w:r>
        <w:br/>
      </w:r>
      <w:r>
        <w:rPr>
          <w:rStyle w:val="VerbatimChar"/>
        </w:rPr>
        <w:t xml:space="preserve">        R1_pos[R1: Chính sách - RPN 12]</w:t>
      </w:r>
      <w:r>
        <w:br/>
      </w:r>
      <w:r>
        <w:rPr>
          <w:rStyle w:val="VerbatimChar"/>
        </w:rPr>
        <w:t xml:space="preserve">        R2_pos[R2: COVID - RPN 12]</w:t>
      </w:r>
      <w:r>
        <w:br/>
      </w:r>
      <w:r>
        <w:rPr>
          <w:rStyle w:val="VerbatimChar"/>
        </w:rPr>
        <w:t xml:space="preserve">        R3_pos[R3: Chi</w:t>
      </w:r>
      <w:r>
        <w:rPr>
          <w:rStyle w:val="VerbatimChar"/>
        </w:rPr>
        <w:t>ế</w:t>
      </w:r>
      <w:r>
        <w:rPr>
          <w:rStyle w:val="VerbatimChar"/>
        </w:rPr>
        <w:t>n tranh TM - RPN 16]</w:t>
      </w:r>
      <w:r>
        <w:br/>
      </w:r>
      <w:r>
        <w:rPr>
          <w:rStyle w:val="VerbatimChar"/>
        </w:rPr>
        <w:t xml:space="preserve">        R4_pos[R4: IP lawsu</w:t>
      </w:r>
      <w:r>
        <w:rPr>
          <w:rStyle w:val="VerbatimChar"/>
        </w:rPr>
        <w:t>it - RPN 18]</w:t>
      </w:r>
      <w:r>
        <w:br/>
      </w:r>
      <w:r>
        <w:rPr>
          <w:rStyle w:val="VerbatimChar"/>
        </w:rPr>
        <w:t xml:space="preserve">        R5_pos[R5: Lãi su</w:t>
      </w:r>
      <w:r>
        <w:rPr>
          <w:rStyle w:val="VerbatimChar"/>
        </w:rPr>
        <w:t>ấ</w:t>
      </w:r>
      <w:r>
        <w:rPr>
          <w:rStyle w:val="VerbatimChar"/>
        </w:rPr>
        <w:t>t - RPN 12]</w:t>
      </w:r>
      <w:r>
        <w:br/>
      </w:r>
      <w:r>
        <w:rPr>
          <w:rStyle w:val="VerbatimChar"/>
        </w:rPr>
        <w:t xml:space="preserve">        R6_pos[R6: T</w:t>
      </w:r>
      <w:r>
        <w:rPr>
          <w:rStyle w:val="VerbatimChar"/>
        </w:rPr>
        <w:t>ỷ</w:t>
      </w:r>
      <w:r>
        <w:rPr>
          <w:rStyle w:val="VerbatimChar"/>
        </w:rPr>
        <w:t xml:space="preserve"> giá - RPN 9]</w:t>
      </w:r>
      <w:r>
        <w:br/>
      </w:r>
      <w:r>
        <w:rPr>
          <w:rStyle w:val="VerbatimChar"/>
        </w:rPr>
        <w:t xml:space="preserve">        R7_pos[R7: Dumping TQ - RPN 16]</w:t>
      </w:r>
      <w:r>
        <w:br/>
      </w:r>
      <w:r>
        <w:rPr>
          <w:rStyle w:val="VerbatimChar"/>
        </w:rPr>
        <w:t xml:space="preserve">        R8_pos[R8: Ch</w:t>
      </w:r>
      <w:r>
        <w:rPr>
          <w:rStyle w:val="VerbatimChar"/>
        </w:rPr>
        <w:t>ậ</w:t>
      </w:r>
      <w:r>
        <w:rPr>
          <w:rStyle w:val="VerbatimChar"/>
        </w:rPr>
        <w:t>m TT - RPN 9]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R4_pos fill:#ff6b6b,stroke:#c92a2a,stroke-width:3px</w:t>
      </w:r>
      <w:r>
        <w:br/>
      </w:r>
      <w:r>
        <w:rPr>
          <w:rStyle w:val="VerbatimChar"/>
        </w:rPr>
        <w:t xml:space="preserve">    style R3_pos fi</w:t>
      </w:r>
      <w:r>
        <w:rPr>
          <w:rStyle w:val="VerbatimChar"/>
        </w:rPr>
        <w:t>ll:#ff6b6b,stroke:#c92a2a,stroke-width:3px</w:t>
      </w:r>
      <w:r>
        <w:br/>
      </w:r>
      <w:r>
        <w:rPr>
          <w:rStyle w:val="VerbatimChar"/>
        </w:rPr>
        <w:t xml:space="preserve">    style R7_pos fill:#ff6b6b,stroke:#c92a2a,stroke-width:3px</w:t>
      </w:r>
      <w:r>
        <w:br/>
      </w:r>
      <w:r>
        <w:rPr>
          <w:rStyle w:val="VerbatimChar"/>
        </w:rPr>
        <w:t xml:space="preserve">    style R1_pos fill:#ffa94d,stroke:#f76707,stroke-width:2px</w:t>
      </w:r>
      <w:r>
        <w:br/>
      </w:r>
      <w:r>
        <w:rPr>
          <w:rStyle w:val="VerbatimChar"/>
        </w:rPr>
        <w:t xml:space="preserve">    style R2_pos fill:#ffa94d,stroke:#f76707,stroke-width:2px</w:t>
      </w:r>
      <w:r>
        <w:br/>
      </w:r>
      <w:r>
        <w:rPr>
          <w:rStyle w:val="VerbatimChar"/>
        </w:rPr>
        <w:t xml:space="preserve">    style R5_pos fill:#ffa9</w:t>
      </w:r>
      <w:r>
        <w:rPr>
          <w:rStyle w:val="VerbatimChar"/>
        </w:rPr>
        <w:t>4d,stroke:#f76707,stroke-width:2px</w:t>
      </w:r>
      <w:r>
        <w:br/>
      </w:r>
      <w:r>
        <w:rPr>
          <w:rStyle w:val="VerbatimChar"/>
        </w:rPr>
        <w:t xml:space="preserve">    style R6_pos fill:#ffe066,stroke:#fab005,stroke-width:1px</w:t>
      </w:r>
      <w:r>
        <w:br/>
      </w:r>
      <w:r>
        <w:rPr>
          <w:rStyle w:val="VerbatimChar"/>
        </w:rPr>
        <w:t xml:space="preserve">    style R8_pos fill:#ffe066,stroke:#fab005,stroke-width:1px</w:t>
      </w:r>
    </w:p>
    <w:p w14:paraId="5C6321FC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10.4.3: K</w:t>
      </w:r>
      <w:r>
        <w:rPr>
          <w:b/>
          <w:bCs/>
        </w:rPr>
        <w:t>ế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ch x</w:t>
      </w:r>
      <w:r>
        <w:rPr>
          <w:b/>
          <w:bCs/>
        </w:rPr>
        <w:t>ử</w:t>
      </w:r>
      <w:r>
        <w:rPr>
          <w:b/>
          <w:bCs/>
        </w:rPr>
        <w:t xml:space="preserve"> lý r</w:t>
      </w:r>
      <w:r>
        <w:rPr>
          <w:b/>
          <w:bCs/>
        </w:rPr>
        <w:t>ủ</w:t>
      </w:r>
      <w:r>
        <w:rPr>
          <w:b/>
          <w:bCs/>
        </w:rPr>
        <w:t>i ro theo quý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1796"/>
        <w:gridCol w:w="1796"/>
        <w:gridCol w:w="2394"/>
      </w:tblGrid>
      <w:tr w:rsidR="008F68C3" w14:paraId="13B8D08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621BA27A" w14:textId="77777777" w:rsidR="008F68C3" w:rsidRDefault="0012558D">
            <w:pPr>
              <w:pStyle w:val="Compact"/>
            </w:pPr>
            <w:r>
              <w:t>Quý</w:t>
            </w:r>
          </w:p>
        </w:tc>
        <w:tc>
          <w:tcPr>
            <w:tcW w:w="1485" w:type="dxa"/>
          </w:tcPr>
          <w:p w14:paraId="59350BAB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 ưu tiên</w:t>
            </w:r>
          </w:p>
        </w:tc>
        <w:tc>
          <w:tcPr>
            <w:tcW w:w="1485" w:type="dxa"/>
          </w:tcPr>
          <w:p w14:paraId="630D87CB" w14:textId="77777777" w:rsidR="008F68C3" w:rsidRDefault="0012558D">
            <w:pPr>
              <w:pStyle w:val="Compact"/>
            </w:pPr>
            <w:r>
              <w:t>Hành đ</w:t>
            </w:r>
            <w:r>
              <w:t>ộ</w:t>
            </w:r>
            <w:r>
              <w:t>ng chính</w:t>
            </w:r>
          </w:p>
        </w:tc>
        <w:tc>
          <w:tcPr>
            <w:tcW w:w="1485" w:type="dxa"/>
          </w:tcPr>
          <w:p w14:paraId="191F6D6F" w14:textId="77777777" w:rsidR="008F68C3" w:rsidRDefault="0012558D">
            <w:pPr>
              <w:pStyle w:val="Compact"/>
            </w:pPr>
            <w:r>
              <w:t>M</w:t>
            </w:r>
            <w:r>
              <w:t>ố</w:t>
            </w:r>
            <w:r>
              <w:t>c ki</w:t>
            </w:r>
            <w:r>
              <w:t>ể</w:t>
            </w:r>
            <w:r>
              <w:t>m tra (Chec</w:t>
            </w:r>
            <w:r>
              <w:t>kpoint)</w:t>
            </w:r>
          </w:p>
        </w:tc>
        <w:tc>
          <w:tcPr>
            <w:tcW w:w="1980" w:type="dxa"/>
          </w:tcPr>
          <w:p w14:paraId="65B60A5F" w14:textId="77777777" w:rsidR="008F68C3" w:rsidRDefault="0012558D">
            <w:pPr>
              <w:pStyle w:val="Compact"/>
              <w:jc w:val="right"/>
            </w:pPr>
            <w:r>
              <w:t>Ngân sách (USD)</w:t>
            </w:r>
          </w:p>
        </w:tc>
      </w:tr>
      <w:tr w:rsidR="008F68C3" w14:paraId="78969AEC" w14:textId="77777777">
        <w:tc>
          <w:tcPr>
            <w:tcW w:w="1485" w:type="dxa"/>
          </w:tcPr>
          <w:p w14:paraId="34259C9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Q4/2024 - Q1/2025</w:t>
            </w:r>
          </w:p>
        </w:tc>
        <w:tc>
          <w:tcPr>
            <w:tcW w:w="1485" w:type="dxa"/>
          </w:tcPr>
          <w:p w14:paraId="21F55839" w14:textId="77777777" w:rsidR="008F68C3" w:rsidRDefault="0012558D">
            <w:pPr>
              <w:pStyle w:val="Compact"/>
            </w:pPr>
            <w:r>
              <w:t>R4 (IP), R5 (Lãi su</w:t>
            </w:r>
            <w:r>
              <w:t>ấ</w:t>
            </w:r>
            <w:r>
              <w:t>t)</w:t>
            </w:r>
          </w:p>
        </w:tc>
        <w:tc>
          <w:tcPr>
            <w:tcW w:w="1485" w:type="dxa"/>
          </w:tcPr>
          <w:p w14:paraId="5C4656DA" w14:textId="77777777" w:rsidR="008F68C3" w:rsidRDefault="0012558D">
            <w:pPr>
              <w:pStyle w:val="Compact"/>
            </w:pPr>
            <w:r>
              <w:t>FTO search; Fixed rate loan agreement</w:t>
            </w:r>
          </w:p>
        </w:tc>
        <w:tc>
          <w:tcPr>
            <w:tcW w:w="1485" w:type="dxa"/>
          </w:tcPr>
          <w:p w14:paraId="117EC25D" w14:textId="77777777" w:rsidR="008F68C3" w:rsidRDefault="0012558D">
            <w:pPr>
              <w:pStyle w:val="Compact"/>
            </w:pPr>
            <w:r>
              <w:t>31/01/2025: FTO report done</w:t>
            </w:r>
          </w:p>
        </w:tc>
        <w:tc>
          <w:tcPr>
            <w:tcW w:w="1980" w:type="dxa"/>
          </w:tcPr>
          <w:p w14:paraId="46F3231B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</w:tr>
      <w:tr w:rsidR="008F68C3" w14:paraId="50607C00" w14:textId="77777777">
        <w:tc>
          <w:tcPr>
            <w:tcW w:w="1485" w:type="dxa"/>
          </w:tcPr>
          <w:p w14:paraId="44C240F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Q2-Q3/2025</w:t>
            </w:r>
          </w:p>
        </w:tc>
        <w:tc>
          <w:tcPr>
            <w:tcW w:w="1485" w:type="dxa"/>
          </w:tcPr>
          <w:p w14:paraId="6B4295CC" w14:textId="77777777" w:rsidR="008F68C3" w:rsidRDefault="0012558D">
            <w:pPr>
              <w:pStyle w:val="Compact"/>
            </w:pPr>
            <w:r>
              <w:t>R3 (TM war), R2 (Pandemic)</w:t>
            </w:r>
          </w:p>
        </w:tc>
        <w:tc>
          <w:tcPr>
            <w:tcW w:w="1485" w:type="dxa"/>
          </w:tcPr>
          <w:p w14:paraId="7479A60C" w14:textId="77777777" w:rsidR="008F68C3" w:rsidRDefault="0012558D">
            <w:pPr>
              <w:pStyle w:val="Compact"/>
            </w:pPr>
            <w:r>
              <w:t>Stockpile chip 12mo; Multi-supplier</w:t>
            </w:r>
          </w:p>
        </w:tc>
        <w:tc>
          <w:tcPr>
            <w:tcW w:w="1485" w:type="dxa"/>
          </w:tcPr>
          <w:p w14:paraId="79E40CC6" w14:textId="77777777" w:rsidR="008F68C3" w:rsidRDefault="0012558D">
            <w:pPr>
              <w:pStyle w:val="Compact"/>
            </w:pPr>
            <w:r>
              <w:t>30/06/2025: Inventory 2M USD</w:t>
            </w:r>
          </w:p>
        </w:tc>
        <w:tc>
          <w:tcPr>
            <w:tcW w:w="1980" w:type="dxa"/>
          </w:tcPr>
          <w:p w14:paraId="3CCAEFDB" w14:textId="77777777" w:rsidR="008F68C3" w:rsidRDefault="0012558D">
            <w:pPr>
              <w:pStyle w:val="Compact"/>
              <w:jc w:val="right"/>
            </w:pPr>
            <w:r>
              <w:t>2.500.000</w:t>
            </w:r>
          </w:p>
        </w:tc>
      </w:tr>
      <w:tr w:rsidR="008F68C3" w14:paraId="7C583B43" w14:textId="77777777">
        <w:tc>
          <w:tcPr>
            <w:tcW w:w="1485" w:type="dxa"/>
          </w:tcPr>
          <w:p w14:paraId="2081E4D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Q4/2025 - Q1/2026</w:t>
            </w:r>
          </w:p>
        </w:tc>
        <w:tc>
          <w:tcPr>
            <w:tcW w:w="1485" w:type="dxa"/>
          </w:tcPr>
          <w:p w14:paraId="3235DC76" w14:textId="77777777" w:rsidR="008F68C3" w:rsidRDefault="0012558D">
            <w:pPr>
              <w:pStyle w:val="Compact"/>
            </w:pPr>
            <w:r>
              <w:t>R7 (Dumping), R1 (Policy)</w:t>
            </w:r>
          </w:p>
        </w:tc>
        <w:tc>
          <w:tcPr>
            <w:tcW w:w="1485" w:type="dxa"/>
          </w:tcPr>
          <w:p w14:paraId="57575D1A" w14:textId="77777777" w:rsidR="008F68C3" w:rsidRDefault="0012558D">
            <w:pPr>
              <w:pStyle w:val="Compact"/>
            </w:pPr>
            <w:r>
              <w:t>Localization campaign; Lobby HĐND</w:t>
            </w:r>
          </w:p>
        </w:tc>
        <w:tc>
          <w:tcPr>
            <w:tcW w:w="1485" w:type="dxa"/>
          </w:tcPr>
          <w:p w14:paraId="4D9B9E2A" w14:textId="77777777" w:rsidR="008F68C3" w:rsidRDefault="0012558D">
            <w:pPr>
              <w:pStyle w:val="Compact"/>
            </w:pPr>
            <w:r>
              <w:t>31/12/2025: Partnership Viettel signed</w:t>
            </w:r>
          </w:p>
        </w:tc>
        <w:tc>
          <w:tcPr>
            <w:tcW w:w="1980" w:type="dxa"/>
          </w:tcPr>
          <w:p w14:paraId="660F846D" w14:textId="77777777" w:rsidR="008F68C3" w:rsidRDefault="0012558D">
            <w:pPr>
              <w:pStyle w:val="Compact"/>
              <w:jc w:val="right"/>
            </w:pPr>
            <w:r>
              <w:t>250.000</w:t>
            </w:r>
          </w:p>
        </w:tc>
      </w:tr>
      <w:tr w:rsidR="008F68C3" w14:paraId="7A302F4C" w14:textId="77777777">
        <w:tc>
          <w:tcPr>
            <w:tcW w:w="1485" w:type="dxa"/>
          </w:tcPr>
          <w:p w14:paraId="5FE6683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Q2-Q4/2026</w:t>
            </w:r>
          </w:p>
        </w:tc>
        <w:tc>
          <w:tcPr>
            <w:tcW w:w="1485" w:type="dxa"/>
          </w:tcPr>
          <w:p w14:paraId="2539990B" w14:textId="77777777" w:rsidR="008F68C3" w:rsidRDefault="0012558D">
            <w:pPr>
              <w:pStyle w:val="Compact"/>
            </w:pPr>
            <w:r>
              <w:t>R8 (AR), R6 (FX)</w:t>
            </w:r>
          </w:p>
        </w:tc>
        <w:tc>
          <w:tcPr>
            <w:tcW w:w="1485" w:type="dxa"/>
          </w:tcPr>
          <w:p w14:paraId="2DB10D45" w14:textId="77777777" w:rsidR="008F68C3" w:rsidRDefault="0012558D">
            <w:pPr>
              <w:pStyle w:val="Compact"/>
            </w:pPr>
            <w:r>
              <w:t>AR insurance; FX hedging 50%</w:t>
            </w:r>
          </w:p>
        </w:tc>
        <w:tc>
          <w:tcPr>
            <w:tcW w:w="1485" w:type="dxa"/>
          </w:tcPr>
          <w:p w14:paraId="7C56D479" w14:textId="77777777" w:rsidR="008F68C3" w:rsidRDefault="0012558D">
            <w:pPr>
              <w:pStyle w:val="Compact"/>
            </w:pPr>
            <w:r>
              <w:t>30/09/2026: AR &lt;90 days 100%</w:t>
            </w:r>
          </w:p>
        </w:tc>
        <w:tc>
          <w:tcPr>
            <w:tcW w:w="1980" w:type="dxa"/>
          </w:tcPr>
          <w:p w14:paraId="2A221FF1" w14:textId="77777777" w:rsidR="008F68C3" w:rsidRDefault="0012558D">
            <w:pPr>
              <w:pStyle w:val="Compact"/>
              <w:jc w:val="right"/>
            </w:pPr>
            <w:r>
              <w:t>250.000</w:t>
            </w:r>
          </w:p>
        </w:tc>
      </w:tr>
      <w:tr w:rsidR="008F68C3" w14:paraId="353093E4" w14:textId="77777777">
        <w:tc>
          <w:tcPr>
            <w:tcW w:w="1485" w:type="dxa"/>
          </w:tcPr>
          <w:p w14:paraId="259373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2027+</w:t>
            </w:r>
          </w:p>
        </w:tc>
        <w:tc>
          <w:tcPr>
            <w:tcW w:w="1485" w:type="dxa"/>
          </w:tcPr>
          <w:p w14:paraId="24B501B9" w14:textId="77777777" w:rsidR="008F68C3" w:rsidRDefault="0012558D">
            <w:pPr>
              <w:pStyle w:val="Compact"/>
            </w:pPr>
            <w:r>
              <w:t>All</w:t>
            </w:r>
          </w:p>
        </w:tc>
        <w:tc>
          <w:tcPr>
            <w:tcW w:w="1485" w:type="dxa"/>
          </w:tcPr>
          <w:p w14:paraId="4F0FE149" w14:textId="77777777" w:rsidR="008F68C3" w:rsidRDefault="0012558D">
            <w:pPr>
              <w:pStyle w:val="Compact"/>
            </w:pPr>
            <w:r>
              <w:t>Monitoring &amp; review quarterly</w:t>
            </w:r>
          </w:p>
        </w:tc>
        <w:tc>
          <w:tcPr>
            <w:tcW w:w="1485" w:type="dxa"/>
          </w:tcPr>
          <w:p w14:paraId="2F428782" w14:textId="77777777" w:rsidR="008F68C3" w:rsidRDefault="0012558D">
            <w:pPr>
              <w:pStyle w:val="Compact"/>
            </w:pPr>
            <w:r>
              <w:t>Quarterly board meeting</w:t>
            </w:r>
          </w:p>
        </w:tc>
        <w:tc>
          <w:tcPr>
            <w:tcW w:w="1980" w:type="dxa"/>
          </w:tcPr>
          <w:p w14:paraId="265565D6" w14:textId="77777777" w:rsidR="008F68C3" w:rsidRDefault="0012558D">
            <w:pPr>
              <w:pStyle w:val="Compact"/>
              <w:jc w:val="right"/>
            </w:pPr>
            <w:r>
              <w:t>200.000/năm</w:t>
            </w:r>
          </w:p>
        </w:tc>
      </w:tr>
    </w:tbl>
    <w:p w14:paraId="23A660CE" w14:textId="77777777" w:rsidR="008F68C3" w:rsidRDefault="0012558D">
      <w:pPr>
        <w:pStyle w:val="BodyText"/>
      </w:pPr>
      <w:r>
        <w:rPr>
          <w:b/>
          <w:bCs/>
        </w:rPr>
        <w:t>Quy trình qu</w:t>
      </w:r>
      <w:r>
        <w:rPr>
          <w:b/>
          <w:bCs/>
        </w:rPr>
        <w:t>ả</w:t>
      </w:r>
      <w:r>
        <w:rPr>
          <w:b/>
          <w:bCs/>
        </w:rPr>
        <w:t>n lý r</w:t>
      </w:r>
      <w:r>
        <w:rPr>
          <w:b/>
          <w:bCs/>
        </w:rPr>
        <w:t>ủ</w:t>
      </w:r>
      <w:r>
        <w:rPr>
          <w:b/>
          <w:bCs/>
        </w:rPr>
        <w:t>i ro:</w:t>
      </w:r>
    </w:p>
    <w:p w14:paraId="40DC838C" w14:textId="77777777" w:rsidR="008F68C3" w:rsidRDefault="0012558D" w:rsidP="0012558D">
      <w:pPr>
        <w:pStyle w:val="Compact"/>
        <w:numPr>
          <w:ilvl w:val="0"/>
          <w:numId w:val="106"/>
        </w:numPr>
      </w:pPr>
      <w:r>
        <w:rPr>
          <w:b/>
          <w:bCs/>
        </w:rPr>
        <w:t>Identification (Nh</w:t>
      </w:r>
      <w:r>
        <w:rPr>
          <w:b/>
          <w:bCs/>
        </w:rPr>
        <w:t>ậ</w:t>
      </w:r>
      <w:r>
        <w:rPr>
          <w:b/>
          <w:bCs/>
        </w:rPr>
        <w:t>n di</w:t>
      </w:r>
      <w:r>
        <w:rPr>
          <w:b/>
          <w:bCs/>
        </w:rPr>
        <w:t>ệ</w:t>
      </w:r>
      <w:r>
        <w:rPr>
          <w:b/>
          <w:bCs/>
        </w:rPr>
        <w:t>n)</w:t>
      </w:r>
      <w:r>
        <w:t>: Quarterly risk workshop v</w:t>
      </w:r>
      <w:r>
        <w:t>ớ</w:t>
      </w:r>
      <w:r>
        <w:t>i BOD, C-level, department heads</w:t>
      </w:r>
    </w:p>
    <w:p w14:paraId="66AF5AFD" w14:textId="77777777" w:rsidR="008F68C3" w:rsidRDefault="0012558D" w:rsidP="0012558D">
      <w:pPr>
        <w:pStyle w:val="Compact"/>
        <w:numPr>
          <w:ilvl w:val="0"/>
          <w:numId w:val="106"/>
        </w:numPr>
      </w:pPr>
      <w:r>
        <w:rPr>
          <w:b/>
          <w:bCs/>
        </w:rPr>
        <w:t>Assessment (Đánh giá)</w:t>
      </w:r>
      <w:r>
        <w:t>: Update RPN based on new info, market changes</w:t>
      </w:r>
    </w:p>
    <w:p w14:paraId="70428089" w14:textId="77777777" w:rsidR="008F68C3" w:rsidRDefault="0012558D" w:rsidP="0012558D">
      <w:pPr>
        <w:pStyle w:val="Compact"/>
        <w:numPr>
          <w:ilvl w:val="0"/>
          <w:numId w:val="106"/>
        </w:numPr>
      </w:pPr>
      <w:r>
        <w:rPr>
          <w:b/>
          <w:bCs/>
        </w:rPr>
        <w:t>Mitigation (Gi</w:t>
      </w:r>
      <w:r>
        <w:rPr>
          <w:b/>
          <w:bCs/>
        </w:rPr>
        <w:t>ả</w:t>
      </w:r>
      <w:r>
        <w:rPr>
          <w:b/>
          <w:bCs/>
        </w:rPr>
        <w:t>m thi</w:t>
      </w:r>
      <w:r>
        <w:rPr>
          <w:b/>
          <w:bCs/>
        </w:rPr>
        <w:t>ể</w:t>
      </w:r>
      <w:r>
        <w:rPr>
          <w:b/>
          <w:bCs/>
        </w:rPr>
        <w:t>u)</w:t>
      </w:r>
      <w:r>
        <w:t>: Execute action plan, allocate budget</w:t>
      </w:r>
    </w:p>
    <w:p w14:paraId="424A05CD" w14:textId="77777777" w:rsidR="008F68C3" w:rsidRDefault="0012558D" w:rsidP="0012558D">
      <w:pPr>
        <w:pStyle w:val="Compact"/>
        <w:numPr>
          <w:ilvl w:val="0"/>
          <w:numId w:val="106"/>
        </w:numPr>
      </w:pPr>
      <w:r>
        <w:rPr>
          <w:b/>
          <w:bCs/>
        </w:rPr>
        <w:t>Monitoring (Theo dõi)</w:t>
      </w:r>
      <w:r>
        <w:t>: Monthly risk dashboard, quarterly report t</w:t>
      </w:r>
      <w:r>
        <w:t>o BOD</w:t>
      </w:r>
    </w:p>
    <w:p w14:paraId="2CCD5108" w14:textId="77777777" w:rsidR="008F68C3" w:rsidRDefault="0012558D" w:rsidP="0012558D">
      <w:pPr>
        <w:pStyle w:val="Compact"/>
        <w:numPr>
          <w:ilvl w:val="0"/>
          <w:numId w:val="106"/>
        </w:numPr>
      </w:pPr>
      <w:r>
        <w:rPr>
          <w:b/>
          <w:bCs/>
        </w:rPr>
        <w:t>Review (Rà soát)</w:t>
      </w:r>
      <w:r>
        <w:t>: Annual risk register update, lessons learned</w:t>
      </w:r>
    </w:p>
    <w:p w14:paraId="5BAA654A" w14:textId="77777777" w:rsidR="008F68C3" w:rsidRDefault="0012558D">
      <w:pPr>
        <w:pStyle w:val="FirstParagraph"/>
      </w:pPr>
      <w:r>
        <w:rPr>
          <w:b/>
          <w:bCs/>
        </w:rPr>
        <w:t>Ngư</w:t>
      </w:r>
      <w:r>
        <w:rPr>
          <w:b/>
          <w:bCs/>
        </w:rPr>
        <w:t>ờ</w:t>
      </w:r>
      <w:r>
        <w:rPr>
          <w:b/>
          <w:bCs/>
        </w:rPr>
        <w:t>i ch</w:t>
      </w:r>
      <w:r>
        <w:rPr>
          <w:b/>
          <w:bCs/>
        </w:rPr>
        <w:t>ị</w:t>
      </w:r>
      <w:r>
        <w:rPr>
          <w:b/>
          <w:bCs/>
        </w:rPr>
        <w:t>u trách nhi</w:t>
      </w:r>
      <w:r>
        <w:rPr>
          <w:b/>
          <w:bCs/>
        </w:rPr>
        <w:t>ệ</w:t>
      </w:r>
      <w:r>
        <w:rPr>
          <w:b/>
          <w:bCs/>
        </w:rPr>
        <w:t>m chung:</w:t>
      </w:r>
      <w:r>
        <w:t xml:space="preserve"> CEO + CFO (Risk Management Committee)</w:t>
      </w:r>
    </w:p>
    <w:p w14:paraId="32FCA95E" w14:textId="77777777" w:rsidR="008F68C3" w:rsidRDefault="0012558D">
      <w:pPr>
        <w:pStyle w:val="BodyText"/>
      </w:pPr>
      <w:r>
        <w:rPr>
          <w:b/>
          <w:bCs/>
        </w:rPr>
        <w:t>Báo cáo:</w:t>
      </w:r>
      <w:r>
        <w:t xml:space="preserve"> Monthly risk dashboard email; Quarterly presentation to BOD; Annual risk review meeting</w:t>
      </w:r>
    </w:p>
    <w:p w14:paraId="21FA3AB1" w14:textId="77777777" w:rsidR="008F68C3" w:rsidRDefault="0012558D">
      <w:r>
        <w:pict w14:anchorId="4FB0030C">
          <v:rect id="_x0000_i1066" style="width:0;height:1.5pt" o:hralign="center" o:hrstd="t" o:hr="t"/>
        </w:pict>
      </w:r>
    </w:p>
    <w:p w14:paraId="17AA4CFA" w14:textId="77777777" w:rsidR="008F68C3" w:rsidRDefault="0012558D">
      <w:pPr>
        <w:pStyle w:val="Heading3"/>
      </w:pPr>
      <w:bookmarkStart w:id="144" w:name="contingency-plan---phương-án-dự-phòng"/>
      <w:bookmarkStart w:id="145" w:name="_Toc211974381"/>
      <w:bookmarkEnd w:id="142"/>
      <w:r>
        <w:rPr>
          <w:rStyle w:val="SectionNumber"/>
        </w:rPr>
        <w:t>5.3.5</w:t>
      </w:r>
      <w:r>
        <w:tab/>
        <w:t>10.5. Continge</w:t>
      </w:r>
      <w:r>
        <w:t>ncy Plan - Phương án d</w:t>
      </w:r>
      <w:r>
        <w:t>ự</w:t>
      </w:r>
      <w:r>
        <w:t xml:space="preserve"> phòng</w:t>
      </w:r>
      <w:bookmarkEnd w:id="145"/>
    </w:p>
    <w:p w14:paraId="7B57E0E4" w14:textId="77777777" w:rsidR="008F68C3" w:rsidRDefault="0012558D">
      <w:pPr>
        <w:pStyle w:val="FirstParagraph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đích:</w:t>
      </w:r>
      <w:r>
        <w:t xml:space="preserve"> Đ</w:t>
      </w:r>
      <w:r>
        <w:t>ả</w:t>
      </w:r>
      <w:r>
        <w:t>m b</w:t>
      </w:r>
      <w:r>
        <w:t>ả</w:t>
      </w:r>
      <w:r>
        <w:t>o d</w:t>
      </w:r>
      <w:r>
        <w:t>ự</w:t>
      </w:r>
      <w:r>
        <w:t xml:space="preserve"> án v</w:t>
      </w:r>
      <w:r>
        <w:t>ẫ</w:t>
      </w:r>
      <w:r>
        <w:t>n kh</w:t>
      </w:r>
      <w:r>
        <w:t>ả</w:t>
      </w:r>
      <w:r>
        <w:t xml:space="preserve"> thi ngay c</w:t>
      </w:r>
      <w:r>
        <w:t>ả</w:t>
      </w:r>
      <w:r>
        <w:t xml:space="preserve"> khi g</w:t>
      </w:r>
      <w:r>
        <w:t>ặ</w:t>
      </w:r>
      <w:r>
        <w:t>p ph</w:t>
      </w:r>
      <w:r>
        <w:t>ả</w:t>
      </w:r>
      <w:r>
        <w:t>i các r</w:t>
      </w:r>
      <w:r>
        <w:t>ủ</w:t>
      </w:r>
      <w:r>
        <w:t>i ro nghiêm tr</w:t>
      </w:r>
      <w:r>
        <w:t>ọ</w:t>
      </w:r>
      <w:r>
        <w:t>ng.</w:t>
      </w:r>
    </w:p>
    <w:p w14:paraId="755B955E" w14:textId="77777777" w:rsidR="008F68C3" w:rsidRDefault="0012558D">
      <w:pPr>
        <w:pStyle w:val="BodyText"/>
      </w:pPr>
      <w:r>
        <w:rPr>
          <w:b/>
          <w:bCs/>
        </w:rPr>
        <w:t>Reserve budget:</w:t>
      </w:r>
      <w:r>
        <w:t xml:space="preserve"> 1.000.000 USD (5% t</w:t>
      </w:r>
      <w:r>
        <w:t>ổ</w:t>
      </w:r>
      <w:r>
        <w:t>ng v</w:t>
      </w:r>
      <w:r>
        <w:t>ố</w:t>
      </w:r>
      <w:r>
        <w:t>n 20M USD) dành riêng cho contingency.</w:t>
      </w:r>
    </w:p>
    <w:p w14:paraId="557E31CE" w14:textId="77777777" w:rsidR="008F68C3" w:rsidRDefault="0012558D">
      <w:pPr>
        <w:pStyle w:val="Heading4"/>
      </w:pPr>
      <w:bookmarkStart w:id="146" w:name="X54556aa98473fac270158b33b412ef3bf443ba0"/>
      <w:bookmarkStart w:id="147" w:name="_Toc211974382"/>
      <w:r>
        <w:rPr>
          <w:rStyle w:val="SectionNumber"/>
        </w:rPr>
        <w:t>5.3.5.1</w:t>
      </w:r>
      <w:r>
        <w:tab/>
      </w:r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1: Doanh thu gi</w:t>
      </w:r>
      <w:r>
        <w:rPr>
          <w:b/>
          <w:bCs/>
        </w:rPr>
        <w:t>ả</w:t>
      </w:r>
      <w:r>
        <w:rPr>
          <w:b/>
          <w:bCs/>
        </w:rPr>
        <w:t>m 30% so v</w:t>
      </w:r>
      <w:r>
        <w:rPr>
          <w:b/>
          <w:bCs/>
        </w:rPr>
        <w:t>ớ</w:t>
      </w:r>
      <w:r>
        <w:rPr>
          <w:b/>
          <w:bCs/>
        </w:rPr>
        <w:t>i d</w:t>
      </w:r>
      <w:r>
        <w:rPr>
          <w:b/>
          <w:bCs/>
        </w:rPr>
        <w:t>ự</w:t>
      </w:r>
      <w:r>
        <w:rPr>
          <w:b/>
          <w:bCs/>
        </w:rPr>
        <w:t xml:space="preserve"> báo</w:t>
      </w:r>
      <w:bookmarkEnd w:id="147"/>
    </w:p>
    <w:p w14:paraId="65499303" w14:textId="77777777" w:rsidR="008F68C3" w:rsidRDefault="0012558D">
      <w:pPr>
        <w:pStyle w:val="FirstParagraph"/>
      </w:pPr>
      <w:r>
        <w:rPr>
          <w:b/>
          <w:bCs/>
        </w:rPr>
        <w:t>Trigger:</w:t>
      </w:r>
      <w:r>
        <w:t xml:space="preserve"> Do</w:t>
      </w:r>
      <w:r>
        <w:t>anh thu năm 2026 &lt; 1,6M USD (thay vì 2,28M USD d</w:t>
      </w:r>
      <w:r>
        <w:t>ự</w:t>
      </w:r>
      <w:r>
        <w:t xml:space="preserve"> báo).</w:t>
      </w:r>
    </w:p>
    <w:p w14:paraId="5299B880" w14:textId="77777777" w:rsidR="008F68C3" w:rsidRDefault="0012558D">
      <w:pPr>
        <w:pStyle w:val="BodyText"/>
      </w:pPr>
      <w:r>
        <w:rPr>
          <w:b/>
          <w:bCs/>
        </w:rPr>
        <w:t>Nguyên nhân:</w:t>
      </w:r>
      <w:r>
        <w:t xml:space="preserve"> - Th</w:t>
      </w:r>
      <w:r>
        <w:t>ị</w:t>
      </w:r>
      <w:r>
        <w:t xml:space="preserve"> trư</w:t>
      </w:r>
      <w:r>
        <w:t>ờ</w:t>
      </w:r>
      <w:r>
        <w:t>ng ch</w:t>
      </w:r>
      <w:r>
        <w:t>ậ</w:t>
      </w:r>
      <w:r>
        <w:t>m ch</w:t>
      </w:r>
      <w:r>
        <w:t>ấ</w:t>
      </w:r>
      <w:r>
        <w:t>p nh</w:t>
      </w:r>
      <w:r>
        <w:t>ậ</w:t>
      </w:r>
      <w:r>
        <w:t>n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- Đ</w:t>
      </w:r>
      <w:r>
        <w:t>ố</w:t>
      </w:r>
      <w:r>
        <w:t>i th</w:t>
      </w:r>
      <w:r>
        <w:t>ủ</w:t>
      </w:r>
      <w:r>
        <w:t xml:space="preserve"> Trung Qu</w:t>
      </w:r>
      <w:r>
        <w:t>ố</w:t>
      </w:r>
      <w:r>
        <w:t>c dumping price - Khách hàng DNNVV thi</w:t>
      </w:r>
      <w:r>
        <w:t>ế</w:t>
      </w:r>
      <w:r>
        <w:t>u ngân sách đ</w:t>
      </w:r>
      <w:r>
        <w:t>ầ</w:t>
      </w:r>
      <w:r>
        <w:t>u tư</w:t>
      </w:r>
    </w:p>
    <w:p w14:paraId="6E47DB3E" w14:textId="77777777" w:rsidR="008F68C3" w:rsidRDefault="0012558D">
      <w:pPr>
        <w:pStyle w:val="BodyText"/>
      </w:pPr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 pháp: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141044F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55B2C412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ng m</w:t>
            </w:r>
            <w:r>
              <w:t>ụ</w:t>
            </w:r>
            <w:r>
              <w:t>c</w:t>
            </w:r>
          </w:p>
        </w:tc>
        <w:tc>
          <w:tcPr>
            <w:tcW w:w="1485" w:type="dxa"/>
          </w:tcPr>
          <w:p w14:paraId="4618CBC4" w14:textId="77777777" w:rsidR="008F68C3" w:rsidRDefault="0012558D">
            <w:pPr>
              <w:pStyle w:val="Compact"/>
            </w:pPr>
            <w:r>
              <w:t>Đi</w:t>
            </w:r>
            <w:r>
              <w:t>ề</w:t>
            </w:r>
            <w:r>
              <w:t>u ch</w:t>
            </w:r>
            <w:r>
              <w:t>ỉ</w:t>
            </w:r>
            <w:r>
              <w:t>nh</w:t>
            </w:r>
          </w:p>
        </w:tc>
        <w:tc>
          <w:tcPr>
            <w:tcW w:w="1980" w:type="dxa"/>
          </w:tcPr>
          <w:p w14:paraId="404E0741" w14:textId="77777777" w:rsidR="008F68C3" w:rsidRDefault="0012558D">
            <w:pPr>
              <w:pStyle w:val="Compact"/>
              <w:jc w:val="right"/>
            </w:pPr>
            <w:r>
              <w:t>Ti</w:t>
            </w:r>
            <w:r>
              <w:t>ế</w:t>
            </w:r>
            <w:r>
              <w:t>t ki</w:t>
            </w:r>
            <w:r>
              <w:t>ệ</w:t>
            </w:r>
            <w:r>
              <w:t>m (USD)</w:t>
            </w:r>
          </w:p>
        </w:tc>
        <w:tc>
          <w:tcPr>
            <w:tcW w:w="1485" w:type="dxa"/>
          </w:tcPr>
          <w:p w14:paraId="0C79156B" w14:textId="77777777" w:rsidR="008F68C3" w:rsidRDefault="0012558D">
            <w:pPr>
              <w:pStyle w:val="Compact"/>
            </w:pPr>
            <w:r>
              <w:t>Timeline impact</w:t>
            </w:r>
          </w:p>
        </w:tc>
        <w:tc>
          <w:tcPr>
            <w:tcW w:w="1485" w:type="dxa"/>
          </w:tcPr>
          <w:p w14:paraId="1C376451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</w:tr>
      <w:tr w:rsidR="008F68C3" w14:paraId="727B1EB4" w14:textId="77777777">
        <w:tc>
          <w:tcPr>
            <w:tcW w:w="1485" w:type="dxa"/>
          </w:tcPr>
          <w:p w14:paraId="4F3304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</w:t>
            </w:r>
          </w:p>
        </w:tc>
        <w:tc>
          <w:tcPr>
            <w:tcW w:w="1485" w:type="dxa"/>
          </w:tcPr>
          <w:p w14:paraId="7343B931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20%: 0,43M → 0,34M/năm</w:t>
            </w:r>
          </w:p>
        </w:tc>
        <w:tc>
          <w:tcPr>
            <w:tcW w:w="1980" w:type="dxa"/>
          </w:tcPr>
          <w:p w14:paraId="082490AE" w14:textId="77777777" w:rsidR="008F68C3" w:rsidRDefault="0012558D">
            <w:pPr>
              <w:pStyle w:val="Compact"/>
              <w:jc w:val="right"/>
            </w:pPr>
            <w:r>
              <w:t>90K</w:t>
            </w:r>
          </w:p>
        </w:tc>
        <w:tc>
          <w:tcPr>
            <w:tcW w:w="1485" w:type="dxa"/>
          </w:tcPr>
          <w:p w14:paraId="7DCF0AB2" w14:textId="77777777" w:rsidR="008F68C3" w:rsidRDefault="0012558D">
            <w:pPr>
              <w:pStyle w:val="Compact"/>
            </w:pPr>
            <w:r>
              <w:t>Ch</w:t>
            </w:r>
            <w:r>
              <w:t>ậ</w:t>
            </w:r>
            <w:r>
              <w:t>m product roadmap 3-6 tháng</w:t>
            </w:r>
          </w:p>
        </w:tc>
        <w:tc>
          <w:tcPr>
            <w:tcW w:w="1485" w:type="dxa"/>
          </w:tcPr>
          <w:p w14:paraId="0ADA444E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t</w:t>
            </w:r>
            <w:r>
              <w:t>ố</w:t>
            </w:r>
            <w:r>
              <w:t>c đ</w:t>
            </w:r>
            <w:r>
              <w:t>ộ</w:t>
            </w:r>
            <w:r>
              <w:t xml:space="preserve"> đ</w:t>
            </w:r>
            <w:r>
              <w:t>ổ</w:t>
            </w:r>
            <w:r>
              <w:t>i m</w:t>
            </w:r>
            <w:r>
              <w:t>ớ</w:t>
            </w:r>
            <w:r>
              <w:t>i</w:t>
            </w:r>
          </w:p>
        </w:tc>
      </w:tr>
      <w:tr w:rsidR="008F68C3" w14:paraId="484468B5" w14:textId="77777777">
        <w:tc>
          <w:tcPr>
            <w:tcW w:w="1485" w:type="dxa"/>
          </w:tcPr>
          <w:p w14:paraId="7855CC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Marketing</w:t>
            </w:r>
          </w:p>
        </w:tc>
        <w:tc>
          <w:tcPr>
            <w:tcW w:w="1485" w:type="dxa"/>
          </w:tcPr>
          <w:p w14:paraId="0E8CDD48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50%: 200K → 100K/năm</w:t>
            </w:r>
          </w:p>
        </w:tc>
        <w:tc>
          <w:tcPr>
            <w:tcW w:w="1980" w:type="dxa"/>
          </w:tcPr>
          <w:p w14:paraId="4D11C522" w14:textId="77777777" w:rsidR="008F68C3" w:rsidRDefault="0012558D">
            <w:pPr>
              <w:pStyle w:val="Compact"/>
              <w:jc w:val="right"/>
            </w:pPr>
            <w:r>
              <w:t>100K</w:t>
            </w:r>
          </w:p>
        </w:tc>
        <w:tc>
          <w:tcPr>
            <w:tcW w:w="1485" w:type="dxa"/>
          </w:tcPr>
          <w:p w14:paraId="3DC4891C" w14:textId="77777777" w:rsidR="008F68C3" w:rsidRDefault="0012558D">
            <w:pPr>
              <w:pStyle w:val="Compact"/>
            </w:pPr>
            <w:r>
              <w:t>Ch</w:t>
            </w:r>
            <w:r>
              <w:t>ậ</w:t>
            </w:r>
            <w:r>
              <w:t>m brand awareness</w:t>
            </w:r>
          </w:p>
        </w:tc>
        <w:tc>
          <w:tcPr>
            <w:tcW w:w="1485" w:type="dxa"/>
          </w:tcPr>
          <w:p w14:paraId="37CCD642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lead generation</w:t>
            </w:r>
          </w:p>
        </w:tc>
      </w:tr>
      <w:tr w:rsidR="008F68C3" w14:paraId="25068845" w14:textId="77777777">
        <w:tc>
          <w:tcPr>
            <w:tcW w:w="1485" w:type="dxa"/>
          </w:tcPr>
          <w:p w14:paraId="0371D3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Opex</w:t>
            </w:r>
          </w:p>
        </w:tc>
        <w:tc>
          <w:tcPr>
            <w:tcW w:w="1485" w:type="dxa"/>
          </w:tcPr>
          <w:p w14:paraId="40CE96DA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15% (optimize logistics, office)</w:t>
            </w:r>
          </w:p>
        </w:tc>
        <w:tc>
          <w:tcPr>
            <w:tcW w:w="1980" w:type="dxa"/>
          </w:tcPr>
          <w:p w14:paraId="507E0AFA" w14:textId="77777777" w:rsidR="008F68C3" w:rsidRDefault="0012558D">
            <w:pPr>
              <w:pStyle w:val="Compact"/>
              <w:jc w:val="right"/>
            </w:pPr>
            <w:r>
              <w:t>150K</w:t>
            </w:r>
          </w:p>
        </w:tc>
        <w:tc>
          <w:tcPr>
            <w:tcW w:w="1485" w:type="dxa"/>
          </w:tcPr>
          <w:p w14:paraId="0E77F43C" w14:textId="77777777" w:rsidR="008F68C3" w:rsidRDefault="0012558D">
            <w:pPr>
              <w:pStyle w:val="Compact"/>
            </w:pPr>
            <w:r>
              <w:t>No major impact</w:t>
            </w:r>
          </w:p>
        </w:tc>
        <w:tc>
          <w:tcPr>
            <w:tcW w:w="1485" w:type="dxa"/>
          </w:tcPr>
          <w:p w14:paraId="2AE16C5A" w14:textId="77777777" w:rsidR="008F68C3" w:rsidRDefault="0012558D">
            <w:pPr>
              <w:pStyle w:val="Compact"/>
            </w:pPr>
            <w:r>
              <w:t>-</w:t>
            </w:r>
          </w:p>
        </w:tc>
      </w:tr>
      <w:tr w:rsidR="008F68C3" w14:paraId="0F98D278" w14:textId="77777777">
        <w:tc>
          <w:tcPr>
            <w:tcW w:w="1485" w:type="dxa"/>
          </w:tcPr>
          <w:p w14:paraId="06A6952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Outsource R&amp;D</w:t>
            </w:r>
          </w:p>
        </w:tc>
        <w:tc>
          <w:tcPr>
            <w:tcW w:w="1485" w:type="dxa"/>
          </w:tcPr>
          <w:p w14:paraId="3FB5146B" w14:textId="77777777" w:rsidR="008F68C3" w:rsidRDefault="0012558D">
            <w:pPr>
              <w:pStyle w:val="Compact"/>
            </w:pPr>
            <w:r>
              <w:t>30% R&amp;D outsource (</w:t>
            </w:r>
            <w:r>
              <w:t>Ấ</w:t>
            </w:r>
            <w:r>
              <w:t>n Đ</w:t>
            </w:r>
            <w:r>
              <w:t>ộ</w:t>
            </w:r>
            <w:r>
              <w:t xml:space="preserve"> 40K/person)</w:t>
            </w:r>
          </w:p>
        </w:tc>
        <w:tc>
          <w:tcPr>
            <w:tcW w:w="1980" w:type="dxa"/>
          </w:tcPr>
          <w:p w14:paraId="20DD3480" w14:textId="77777777" w:rsidR="008F68C3" w:rsidRDefault="0012558D">
            <w:pPr>
              <w:pStyle w:val="Compact"/>
              <w:jc w:val="right"/>
            </w:pPr>
            <w:r>
              <w:t>220K</w:t>
            </w:r>
          </w:p>
        </w:tc>
        <w:tc>
          <w:tcPr>
            <w:tcW w:w="1485" w:type="dxa"/>
          </w:tcPr>
          <w:p w14:paraId="6133CDFE" w14:textId="77777777" w:rsidR="008F68C3" w:rsidRDefault="0012558D">
            <w:pPr>
              <w:pStyle w:val="Compact"/>
            </w:pPr>
            <w:r>
              <w:t>+3 tháng coordination</w:t>
            </w:r>
          </w:p>
        </w:tc>
        <w:tc>
          <w:tcPr>
            <w:tcW w:w="1485" w:type="dxa"/>
          </w:tcPr>
          <w:p w14:paraId="1B726BA8" w14:textId="77777777" w:rsidR="008F68C3" w:rsidRDefault="0012558D">
            <w:pPr>
              <w:pStyle w:val="Compact"/>
            </w:pPr>
            <w:r>
              <w:t>Quality risk</w:t>
            </w:r>
          </w:p>
        </w:tc>
      </w:tr>
    </w:tbl>
    <w:p w14:paraId="74CEEF2D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ti</w:t>
      </w:r>
      <w:r>
        <w:rPr>
          <w:b/>
          <w:bCs/>
        </w:rPr>
        <w:t>ế</w:t>
      </w:r>
      <w:r>
        <w:rPr>
          <w:b/>
          <w:bCs/>
        </w:rPr>
        <w:t>t ki</w:t>
      </w:r>
      <w:r>
        <w:rPr>
          <w:b/>
          <w:bCs/>
        </w:rPr>
        <w:t>ệ</w:t>
      </w:r>
      <w:r>
        <w:rPr>
          <w:b/>
          <w:bCs/>
        </w:rPr>
        <w:t>m:</w:t>
      </w:r>
      <w:r>
        <w:t xml:space="preserve"> 900K USD/năm</w:t>
      </w:r>
    </w:p>
    <w:p w14:paraId="41BA8A48" w14:textId="77777777" w:rsidR="008F68C3" w:rsidRDefault="0012558D">
      <w:pPr>
        <w:pStyle w:val="BodyText"/>
      </w:pPr>
      <w:r>
        <w:rPr>
          <w:b/>
          <w:bCs/>
        </w:rPr>
        <w:t>Upside:</w:t>
      </w:r>
      <w:r>
        <w:t xml:space="preserve"> </w:t>
      </w:r>
      <w:r>
        <w:t>- Tăng t</w:t>
      </w:r>
      <w:r>
        <w:t>ỷ</w:t>
      </w:r>
      <w:r>
        <w:t xml:space="preserve"> l</w:t>
      </w:r>
      <w:r>
        <w:t>ệ</w:t>
      </w:r>
      <w:r>
        <w:t xml:space="preserve"> outsource R&amp;D (30%) → Flexibility cao hơn - Focus vào Services/SaaS (recurring revenue tăng t</w:t>
      </w:r>
      <w:r>
        <w:t>ừ</w:t>
      </w:r>
      <w:r>
        <w:t xml:space="preserve"> 20% → 35%)</w:t>
      </w:r>
    </w:p>
    <w:p w14:paraId="2C57CC97" w14:textId="77777777" w:rsidR="008F68C3" w:rsidRDefault="0012558D">
      <w:pPr>
        <w:pStyle w:val="BodyText"/>
      </w:pPr>
      <w:r>
        <w:rPr>
          <w:b/>
          <w:bCs/>
        </w:rPr>
        <w:t>Break-even:</w:t>
      </w:r>
    </w:p>
    <w:p w14:paraId="3F508DEE" w14:textId="77777777" w:rsidR="008F68C3" w:rsidRDefault="0012558D">
      <w:pPr>
        <w:pStyle w:val="BodyText"/>
      </w:pPr>
      <w:r>
        <w:t>Timeline kéo dài t</w:t>
      </w:r>
      <w:r>
        <w:t>ừ</w:t>
      </w:r>
      <w:r>
        <w:t xml:space="preserve"> 2026 → </w:t>
      </w:r>
      <w:r>
        <w:rPr>
          <w:b/>
          <w:bCs/>
        </w:rPr>
        <w:t>2027-2028</w:t>
      </w:r>
    </w:p>
    <w:p w14:paraId="1061AB78" w14:textId="77777777" w:rsidR="008F68C3" w:rsidRDefault="0012558D">
      <w:r>
        <w:pict w14:anchorId="2E71D062">
          <v:rect id="_x0000_i1067" style="width:0;height:1.5pt" o:hralign="center" o:hrstd="t" o:hr="t"/>
        </w:pict>
      </w:r>
    </w:p>
    <w:p w14:paraId="0DFBE36D" w14:textId="77777777" w:rsidR="008F68C3" w:rsidRDefault="0012558D">
      <w:pPr>
        <w:pStyle w:val="Heading4"/>
      </w:pPr>
      <w:bookmarkStart w:id="148" w:name="X67dbff8e7d66e53da0020960e0af728cd9128f4"/>
      <w:bookmarkStart w:id="149" w:name="_Toc211974383"/>
      <w:bookmarkEnd w:id="146"/>
      <w:r>
        <w:rPr>
          <w:rStyle w:val="SectionNumber"/>
        </w:rPr>
        <w:t>5.3.5.2</w:t>
      </w:r>
      <w:r>
        <w:tab/>
      </w:r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2: Không tuy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ủ</w:t>
      </w:r>
      <w:r>
        <w:rPr>
          <w:b/>
          <w:bCs/>
        </w:rPr>
        <w:t xml:space="preserve"> 36 R&amp;D engineers</w:t>
      </w:r>
      <w:bookmarkEnd w:id="149"/>
    </w:p>
    <w:p w14:paraId="1350955B" w14:textId="77777777" w:rsidR="008F68C3" w:rsidRDefault="0012558D">
      <w:pPr>
        <w:pStyle w:val="FirstParagraph"/>
      </w:pPr>
      <w:r>
        <w:rPr>
          <w:b/>
          <w:bCs/>
        </w:rPr>
        <w:t>Trigger:</w:t>
      </w:r>
      <w:r>
        <w:t xml:space="preserve"> Ch</w:t>
      </w:r>
      <w:r>
        <w:t>ỉ</w:t>
      </w:r>
      <w:r>
        <w:t xml:space="preserve"> tuy</w:t>
      </w:r>
      <w:r>
        <w:t>ể</w:t>
      </w:r>
      <w:r>
        <w:t>n đư</w:t>
      </w:r>
      <w:r>
        <w:t>ợ</w:t>
      </w:r>
      <w:r>
        <w:t>c 24/36 engi</w:t>
      </w:r>
      <w:r>
        <w:t>neers (thi</w:t>
      </w:r>
      <w:r>
        <w:t>ế</w:t>
      </w:r>
      <w:r>
        <w:t>u 33%).</w:t>
      </w:r>
    </w:p>
    <w:p w14:paraId="157E85D9" w14:textId="77777777" w:rsidR="008F68C3" w:rsidRDefault="0012558D">
      <w:pPr>
        <w:pStyle w:val="BodyText"/>
      </w:pPr>
      <w:r>
        <w:rPr>
          <w:b/>
          <w:bCs/>
        </w:rPr>
        <w:t>Nguyên nhân:</w:t>
      </w:r>
      <w:r>
        <w:t xml:space="preserve"> - Th</w:t>
      </w:r>
      <w:r>
        <w:t>ị</w:t>
      </w:r>
      <w:r>
        <w:t xml:space="preserve"> trư</w:t>
      </w:r>
      <w:r>
        <w:t>ờ</w:t>
      </w:r>
      <w:r>
        <w:t>ng nhân l</w:t>
      </w:r>
      <w:r>
        <w:t>ự</w:t>
      </w:r>
      <w:r>
        <w:t>c khan hi</w:t>
      </w:r>
      <w:r>
        <w:t>ế</w:t>
      </w:r>
      <w:r>
        <w:t>m - Đ</w:t>
      </w:r>
      <w:r>
        <w:t>ố</w:t>
      </w:r>
      <w:r>
        <w:t>i th</w:t>
      </w:r>
      <w:r>
        <w:t>ủ</w:t>
      </w:r>
      <w:r>
        <w:t xml:space="preserve"> l</w:t>
      </w:r>
      <w:r>
        <w:t>ớ</w:t>
      </w:r>
      <w:r>
        <w:t>n (Samsung, Intel, Bosch) tr</w:t>
      </w:r>
      <w:r>
        <w:t>ả</w:t>
      </w:r>
      <w:r>
        <w:t xml:space="preserve"> lương cao hơn - Brand m</w:t>
      </w:r>
      <w:r>
        <w:t>ớ</w:t>
      </w:r>
      <w:r>
        <w:t>i chưa h</w:t>
      </w:r>
      <w:r>
        <w:t>ấ</w:t>
      </w:r>
      <w:r>
        <w:t>p d</w:t>
      </w:r>
      <w:r>
        <w:t>ẫ</w:t>
      </w:r>
      <w:r>
        <w:t>n</w:t>
      </w:r>
    </w:p>
    <w:p w14:paraId="31E19BBE" w14:textId="77777777" w:rsidR="008F68C3" w:rsidRDefault="0012558D">
      <w:pPr>
        <w:pStyle w:val="BodyText"/>
      </w:pPr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 pháp: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36F21AB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37208D8F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pháp</w:t>
            </w:r>
          </w:p>
        </w:tc>
        <w:tc>
          <w:tcPr>
            <w:tcW w:w="1485" w:type="dxa"/>
          </w:tcPr>
          <w:p w14:paraId="76E37000" w14:textId="77777777" w:rsidR="008F68C3" w:rsidRDefault="0012558D">
            <w:pPr>
              <w:pStyle w:val="Compact"/>
            </w:pPr>
            <w:r>
              <w:t>Chi ti</w:t>
            </w:r>
            <w:r>
              <w:t>ế</w:t>
            </w:r>
            <w:r>
              <w:t>t</w:t>
            </w:r>
          </w:p>
        </w:tc>
        <w:tc>
          <w:tcPr>
            <w:tcW w:w="1980" w:type="dxa"/>
          </w:tcPr>
          <w:p w14:paraId="0E4CB407" w14:textId="77777777" w:rsidR="008F68C3" w:rsidRDefault="0012558D">
            <w:pPr>
              <w:pStyle w:val="Compact"/>
              <w:jc w:val="right"/>
            </w:pPr>
            <w:r>
              <w:t>Chi phí</w:t>
            </w:r>
          </w:p>
        </w:tc>
        <w:tc>
          <w:tcPr>
            <w:tcW w:w="1485" w:type="dxa"/>
          </w:tcPr>
          <w:p w14:paraId="2FA3261E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485" w:type="dxa"/>
          </w:tcPr>
          <w:p w14:paraId="20FA21DF" w14:textId="77777777" w:rsidR="008F68C3" w:rsidRDefault="0012558D">
            <w:pPr>
              <w:pStyle w:val="Compact"/>
            </w:pPr>
            <w:r>
              <w:t>Pros/Cons</w:t>
            </w:r>
          </w:p>
        </w:tc>
      </w:tr>
      <w:tr w:rsidR="008F68C3" w14:paraId="3D09CEEC" w14:textId="77777777">
        <w:tc>
          <w:tcPr>
            <w:tcW w:w="1485" w:type="dxa"/>
          </w:tcPr>
          <w:p w14:paraId="00F89D6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Outsource 30% R&amp;D</w:t>
            </w:r>
          </w:p>
        </w:tc>
        <w:tc>
          <w:tcPr>
            <w:tcW w:w="1485" w:type="dxa"/>
          </w:tcPr>
          <w:p w14:paraId="5CBA481C" w14:textId="77777777" w:rsidR="008F68C3" w:rsidRDefault="0012558D">
            <w:pPr>
              <w:pStyle w:val="Compact"/>
            </w:pPr>
            <w:r>
              <w:t xml:space="preserve">Công ty </w:t>
            </w:r>
            <w:r>
              <w:t>Ấ</w:t>
            </w:r>
            <w:r>
              <w:t>n Đ</w:t>
            </w:r>
            <w:r>
              <w:t>ộ</w:t>
            </w:r>
            <w:r>
              <w:t>/Đông Âu (Luxoft, EPAM, ScienceSoft)</w:t>
            </w:r>
          </w:p>
        </w:tc>
        <w:tc>
          <w:tcPr>
            <w:tcW w:w="1980" w:type="dxa"/>
          </w:tcPr>
          <w:p w14:paraId="716D4B03" w14:textId="77777777" w:rsidR="008F68C3" w:rsidRDefault="0012558D">
            <w:pPr>
              <w:pStyle w:val="Compact"/>
              <w:jc w:val="right"/>
            </w:pPr>
            <w:r>
              <w:t>40K USD/person/năm</w:t>
            </w:r>
          </w:p>
        </w:tc>
        <w:tc>
          <w:tcPr>
            <w:tcW w:w="1485" w:type="dxa"/>
          </w:tcPr>
          <w:p w14:paraId="08E3AC87" w14:textId="77777777" w:rsidR="008F68C3" w:rsidRDefault="0012558D">
            <w:pPr>
              <w:pStyle w:val="Compact"/>
            </w:pPr>
            <w:r>
              <w:t>+3 tháng</w:t>
            </w:r>
          </w:p>
        </w:tc>
        <w:tc>
          <w:tcPr>
            <w:tcW w:w="1485" w:type="dxa"/>
          </w:tcPr>
          <w:p w14:paraId="215E6307" w14:textId="77777777" w:rsidR="008F68C3" w:rsidRDefault="0012558D">
            <w:pPr>
              <w:pStyle w:val="Compact"/>
            </w:pPr>
            <w:r>
              <w:t>✅</w:t>
            </w:r>
            <w:r>
              <w:t xml:space="preserve"> Save 40%❌ Coordination overhead</w:t>
            </w:r>
          </w:p>
        </w:tc>
      </w:tr>
      <w:tr w:rsidR="008F68C3" w14:paraId="6534D30B" w14:textId="77777777">
        <w:tc>
          <w:tcPr>
            <w:tcW w:w="1485" w:type="dxa"/>
          </w:tcPr>
          <w:p w14:paraId="3C5403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Partnership ĐH</w:t>
            </w:r>
          </w:p>
        </w:tc>
        <w:tc>
          <w:tcPr>
            <w:tcW w:w="1485" w:type="dxa"/>
          </w:tcPr>
          <w:p w14:paraId="7E0CE3EB" w14:textId="77777777" w:rsidR="008F68C3" w:rsidRDefault="0012558D">
            <w:pPr>
              <w:pStyle w:val="Compact"/>
            </w:pPr>
            <w:r>
              <w:t>Bách Khoa HCM/HN: Part-time researchers + grad students</w:t>
            </w:r>
          </w:p>
        </w:tc>
        <w:tc>
          <w:tcPr>
            <w:tcW w:w="1980" w:type="dxa"/>
          </w:tcPr>
          <w:p w14:paraId="4F90A761" w14:textId="77777777" w:rsidR="008F68C3" w:rsidRDefault="0012558D">
            <w:pPr>
              <w:pStyle w:val="Compact"/>
              <w:jc w:val="right"/>
            </w:pPr>
            <w:r>
              <w:t>15K USD/person/năm</w:t>
            </w:r>
          </w:p>
        </w:tc>
        <w:tc>
          <w:tcPr>
            <w:tcW w:w="1485" w:type="dxa"/>
          </w:tcPr>
          <w:p w14:paraId="7B721B90" w14:textId="77777777" w:rsidR="008F68C3" w:rsidRDefault="0012558D">
            <w:pPr>
              <w:pStyle w:val="Compact"/>
            </w:pPr>
            <w:r>
              <w:t>+6 tháng</w:t>
            </w:r>
          </w:p>
        </w:tc>
        <w:tc>
          <w:tcPr>
            <w:tcW w:w="1485" w:type="dxa"/>
          </w:tcPr>
          <w:p w14:paraId="63984FA8" w14:textId="77777777" w:rsidR="008F68C3" w:rsidRDefault="0012558D">
            <w:pPr>
              <w:pStyle w:val="Compact"/>
            </w:pPr>
            <w:r>
              <w:t>✅</w:t>
            </w:r>
            <w:r>
              <w:t xml:space="preserve"> Save 75%❌ Quality risk</w:t>
            </w:r>
          </w:p>
        </w:tc>
      </w:tr>
      <w:tr w:rsidR="008F68C3" w14:paraId="351872CB" w14:textId="77777777">
        <w:tc>
          <w:tcPr>
            <w:tcW w:w="1485" w:type="dxa"/>
          </w:tcPr>
          <w:p w14:paraId="3691463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lương 30%</w:t>
            </w:r>
          </w:p>
        </w:tc>
        <w:tc>
          <w:tcPr>
            <w:tcW w:w="1485" w:type="dxa"/>
          </w:tcPr>
          <w:p w14:paraId="7E401B39" w14:textId="77777777" w:rsidR="008F68C3" w:rsidRDefault="0012558D">
            <w:pPr>
              <w:pStyle w:val="Compact"/>
            </w:pPr>
            <w:r>
              <w:t>60K → 78K USD/năm đ</w:t>
            </w:r>
            <w:r>
              <w:t>ể</w:t>
            </w:r>
            <w:r>
              <w:t xml:space="preserve"> compete</w:t>
            </w:r>
          </w:p>
        </w:tc>
        <w:tc>
          <w:tcPr>
            <w:tcW w:w="1980" w:type="dxa"/>
          </w:tcPr>
          <w:p w14:paraId="7C615915" w14:textId="77777777" w:rsidR="008F68C3" w:rsidRDefault="0012558D">
            <w:pPr>
              <w:pStyle w:val="Compact"/>
              <w:jc w:val="right"/>
            </w:pPr>
            <w:r>
              <w:t>+648K USD/năm</w:t>
            </w:r>
          </w:p>
        </w:tc>
        <w:tc>
          <w:tcPr>
            <w:tcW w:w="1485" w:type="dxa"/>
          </w:tcPr>
          <w:p w14:paraId="3DA372BD" w14:textId="77777777" w:rsidR="008F68C3" w:rsidRDefault="0012558D">
            <w:pPr>
              <w:pStyle w:val="Compact"/>
            </w:pPr>
            <w:r>
              <w:t>No delay</w:t>
            </w:r>
          </w:p>
        </w:tc>
        <w:tc>
          <w:tcPr>
            <w:tcW w:w="1485" w:type="dxa"/>
          </w:tcPr>
          <w:p w14:paraId="42759D18" w14:textId="77777777" w:rsidR="008F68C3" w:rsidRDefault="0012558D">
            <w:pPr>
              <w:pStyle w:val="Compact"/>
            </w:pPr>
            <w:r>
              <w:t>✅</w:t>
            </w:r>
            <w:r>
              <w:t xml:space="preserve"> Attract talent❌ Burn rate cao</w:t>
            </w:r>
          </w:p>
        </w:tc>
      </w:tr>
      <w:tr w:rsidR="008F68C3" w14:paraId="246A7737" w14:textId="77777777">
        <w:tc>
          <w:tcPr>
            <w:tcW w:w="1485" w:type="dxa"/>
          </w:tcPr>
          <w:p w14:paraId="05F89D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Remote international</w:t>
            </w:r>
          </w:p>
        </w:tc>
        <w:tc>
          <w:tcPr>
            <w:tcW w:w="1485" w:type="dxa"/>
          </w:tcPr>
          <w:p w14:paraId="2DC8BDF2" w14:textId="77777777" w:rsidR="008F68C3" w:rsidRDefault="0012558D">
            <w:pPr>
              <w:pStyle w:val="Compact"/>
            </w:pPr>
            <w:r>
              <w:t>Hire developers t</w:t>
            </w:r>
            <w:r>
              <w:t>ừ</w:t>
            </w:r>
            <w:r>
              <w:t xml:space="preserve"> VN overseas (US, EU)</w:t>
            </w:r>
          </w:p>
        </w:tc>
        <w:tc>
          <w:tcPr>
            <w:tcW w:w="1980" w:type="dxa"/>
          </w:tcPr>
          <w:p w14:paraId="092BB5AC" w14:textId="77777777" w:rsidR="008F68C3" w:rsidRDefault="0012558D">
            <w:pPr>
              <w:pStyle w:val="Compact"/>
              <w:jc w:val="right"/>
            </w:pPr>
            <w:r>
              <w:t>50K USD/person/năm</w:t>
            </w:r>
          </w:p>
        </w:tc>
        <w:tc>
          <w:tcPr>
            <w:tcW w:w="1485" w:type="dxa"/>
          </w:tcPr>
          <w:p w14:paraId="6CE54945" w14:textId="77777777" w:rsidR="008F68C3" w:rsidRDefault="0012558D">
            <w:pPr>
              <w:pStyle w:val="Compact"/>
            </w:pPr>
            <w:r>
              <w:t>+1 tháng</w:t>
            </w:r>
          </w:p>
        </w:tc>
        <w:tc>
          <w:tcPr>
            <w:tcW w:w="1485" w:type="dxa"/>
          </w:tcPr>
          <w:p w14:paraId="3338C857" w14:textId="77777777" w:rsidR="008F68C3" w:rsidRDefault="0012558D">
            <w:pPr>
              <w:pStyle w:val="Compact"/>
            </w:pPr>
            <w:r>
              <w:t>✅</w:t>
            </w:r>
            <w:r>
              <w:t xml:space="preserve"> Talent pool l</w:t>
            </w:r>
            <w:r>
              <w:t>ớ</w:t>
            </w:r>
            <w:r>
              <w:t>n❌ Timezone</w:t>
            </w:r>
          </w:p>
        </w:tc>
      </w:tr>
    </w:tbl>
    <w:p w14:paraId="236C4902" w14:textId="77777777" w:rsidR="008F68C3" w:rsidRDefault="0012558D">
      <w:pPr>
        <w:pStyle w:val="BodyText"/>
      </w:pPr>
      <w:r>
        <w:rPr>
          <w:b/>
          <w:bCs/>
        </w:rPr>
        <w:t>Khuy</w:t>
      </w:r>
      <w:r>
        <w:rPr>
          <w:b/>
          <w:bCs/>
        </w:rPr>
        <w:t>ế</w:t>
      </w:r>
      <w:r>
        <w:rPr>
          <w:b/>
          <w:bCs/>
        </w:rPr>
        <w:t>n ngh</w:t>
      </w:r>
      <w:r>
        <w:rPr>
          <w:b/>
          <w:bCs/>
        </w:rPr>
        <w:t>ị</w:t>
      </w:r>
      <w:r>
        <w:rPr>
          <w:b/>
          <w:bCs/>
        </w:rPr>
        <w:t>:</w:t>
      </w:r>
      <w:r>
        <w:t xml:space="preserve"> </w:t>
      </w:r>
      <w:r>
        <w:t>K</w:t>
      </w:r>
      <w:r>
        <w:t>ế</w:t>
      </w:r>
      <w:r>
        <w:t>t h</w:t>
      </w:r>
      <w:r>
        <w:t>ợ</w:t>
      </w:r>
      <w:r>
        <w:t>p Outsource 20% + Partnership ĐH 10% → Ti</w:t>
      </w:r>
      <w:r>
        <w:t>ế</w:t>
      </w:r>
      <w:r>
        <w:t>t ki</w:t>
      </w:r>
      <w:r>
        <w:t>ệ</w:t>
      </w:r>
      <w:r>
        <w:t>m 380K USD, ch</w:t>
      </w:r>
      <w:r>
        <w:t>ậ</w:t>
      </w:r>
      <w:r>
        <w:t>m 3-4 tháng.</w:t>
      </w:r>
    </w:p>
    <w:p w14:paraId="0C3984E8" w14:textId="77777777" w:rsidR="008F68C3" w:rsidRDefault="0012558D">
      <w:r>
        <w:pict w14:anchorId="5F53FE17">
          <v:rect id="_x0000_i1068" style="width:0;height:1.5pt" o:hralign="center" o:hrstd="t" o:hr="t"/>
        </w:pict>
      </w:r>
    </w:p>
    <w:p w14:paraId="15AC6E15" w14:textId="77777777" w:rsidR="008F68C3" w:rsidRDefault="0012558D">
      <w:pPr>
        <w:pStyle w:val="Heading4"/>
      </w:pPr>
      <w:bookmarkStart w:id="150" w:name="X0992a082490f9dc41f7d86850cadfe6cdbcba03"/>
      <w:bookmarkStart w:id="151" w:name="_Toc211974384"/>
      <w:bookmarkEnd w:id="148"/>
      <w:r>
        <w:rPr>
          <w:rStyle w:val="SectionNumber"/>
        </w:rPr>
        <w:t>5.3.5.3</w:t>
      </w:r>
      <w:r>
        <w:tab/>
      </w:r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3: Xu</w:t>
      </w:r>
      <w:r>
        <w:rPr>
          <w:b/>
          <w:bCs/>
        </w:rPr>
        <w:t>ấ</w:t>
      </w:r>
      <w:r>
        <w:rPr>
          <w:b/>
          <w:bCs/>
        </w:rPr>
        <w:t>t kh</w:t>
      </w:r>
      <w:r>
        <w:rPr>
          <w:b/>
          <w:bCs/>
        </w:rPr>
        <w:t>ẩ</w:t>
      </w:r>
      <w:r>
        <w:rPr>
          <w:b/>
          <w:bCs/>
        </w:rPr>
        <w:t>u th</w:t>
      </w:r>
      <w:r>
        <w:rPr>
          <w:b/>
          <w:bCs/>
        </w:rPr>
        <w:t>ấ</w:t>
      </w:r>
      <w:r>
        <w:rPr>
          <w:b/>
          <w:bCs/>
        </w:rPr>
        <w:t>t b</w:t>
      </w:r>
      <w:r>
        <w:rPr>
          <w:b/>
          <w:bCs/>
        </w:rPr>
        <w:t>ạ</w:t>
      </w:r>
      <w:r>
        <w:rPr>
          <w:b/>
          <w:bCs/>
        </w:rPr>
        <w:t>i (0% thay vì 15-25%)</w:t>
      </w:r>
      <w:bookmarkEnd w:id="151"/>
    </w:p>
    <w:p w14:paraId="1307DF24" w14:textId="77777777" w:rsidR="008F68C3" w:rsidRDefault="0012558D">
      <w:pPr>
        <w:pStyle w:val="FirstParagraph"/>
      </w:pPr>
      <w:r>
        <w:rPr>
          <w:b/>
          <w:bCs/>
        </w:rPr>
        <w:t>Trigger:</w:t>
      </w:r>
      <w:r>
        <w:t xml:space="preserve"> Không ký đư</w:t>
      </w:r>
      <w:r>
        <w:t>ợ</w:t>
      </w:r>
      <w:r>
        <w:t>c h</w:t>
      </w:r>
      <w:r>
        <w:t>ợ</w:t>
      </w:r>
      <w:r>
        <w:t>p đ</w:t>
      </w:r>
      <w:r>
        <w:t>ồ</w:t>
      </w:r>
      <w:r>
        <w:t>ng xu</w:t>
      </w:r>
      <w:r>
        <w:t>ấ</w:t>
      </w:r>
      <w:r>
        <w:t>t kh</w:t>
      </w:r>
      <w:r>
        <w:t>ẩ</w:t>
      </w:r>
      <w:r>
        <w:t>u ASEAN năm 2027.</w:t>
      </w:r>
    </w:p>
    <w:p w14:paraId="300834CE" w14:textId="77777777" w:rsidR="008F68C3" w:rsidRDefault="0012558D">
      <w:pPr>
        <w:pStyle w:val="BodyText"/>
      </w:pPr>
      <w:r>
        <w:rPr>
          <w:b/>
          <w:bCs/>
        </w:rPr>
        <w:t>Nguyên nhân:</w:t>
      </w:r>
      <w:r>
        <w:t xml:space="preserve"> - S</w:t>
      </w:r>
      <w:r>
        <w:t>ả</w:t>
      </w:r>
      <w:r>
        <w:t>n ph</w:t>
      </w:r>
      <w:r>
        <w:t>ẩ</w:t>
      </w:r>
      <w:r>
        <w:t>m chưa đ</w:t>
      </w:r>
      <w:r>
        <w:t>ạ</w:t>
      </w:r>
      <w:r>
        <w:t>t chu</w:t>
      </w:r>
      <w:r>
        <w:t>ẩ</w:t>
      </w:r>
      <w:r>
        <w:t>n qu</w:t>
      </w:r>
      <w:r>
        <w:t>ố</w:t>
      </w:r>
      <w:r>
        <w:t>c t</w:t>
      </w:r>
      <w:r>
        <w:t>ế</w:t>
      </w:r>
      <w:r>
        <w:t xml:space="preserve"> (CE, FCC)</w:t>
      </w:r>
      <w:r>
        <w:t xml:space="preserve"> - Giá không c</w:t>
      </w:r>
      <w:r>
        <w:t>ạ</w:t>
      </w:r>
      <w:r>
        <w:t>nh tranh v</w:t>
      </w:r>
      <w:r>
        <w:t>ớ</w:t>
      </w:r>
      <w:r>
        <w:t>i Trung Qu</w:t>
      </w:r>
      <w:r>
        <w:t>ố</w:t>
      </w:r>
      <w:r>
        <w:t>c - Network y</w:t>
      </w:r>
      <w:r>
        <w:t>ế</w:t>
      </w:r>
      <w:r>
        <w:t>u, thi</w:t>
      </w:r>
      <w:r>
        <w:t>ế</w:t>
      </w:r>
      <w:r>
        <w:t>u distributor</w:t>
      </w:r>
    </w:p>
    <w:p w14:paraId="45DE9CAD" w14:textId="77777777" w:rsidR="008F68C3" w:rsidRDefault="0012558D">
      <w:pPr>
        <w:pStyle w:val="BodyText"/>
      </w:pPr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 pháp: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946"/>
        <w:gridCol w:w="2210"/>
      </w:tblGrid>
      <w:tr w:rsidR="008F68C3" w14:paraId="72180D2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082D6A86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pháp</w:t>
            </w:r>
          </w:p>
        </w:tc>
        <w:tc>
          <w:tcPr>
            <w:tcW w:w="1827" w:type="dxa"/>
          </w:tcPr>
          <w:p w14:paraId="515C49B5" w14:textId="77777777" w:rsidR="008F68C3" w:rsidRDefault="0012558D">
            <w:pPr>
              <w:pStyle w:val="Compact"/>
            </w:pPr>
            <w:r>
              <w:t>Chi ti</w:t>
            </w:r>
            <w:r>
              <w:t>ế</w:t>
            </w:r>
            <w:r>
              <w:t>t</w:t>
            </w:r>
          </w:p>
        </w:tc>
        <w:tc>
          <w:tcPr>
            <w:tcW w:w="2436" w:type="dxa"/>
          </w:tcPr>
          <w:p w14:paraId="5C8472FA" w14:textId="77777777" w:rsidR="008F68C3" w:rsidRDefault="0012558D">
            <w:pPr>
              <w:pStyle w:val="Compact"/>
              <w:jc w:val="right"/>
            </w:pPr>
            <w:r>
              <w:t>Doanh thu bù (USD/năm)</w:t>
            </w:r>
          </w:p>
        </w:tc>
        <w:tc>
          <w:tcPr>
            <w:tcW w:w="1827" w:type="dxa"/>
          </w:tcPr>
          <w:p w14:paraId="603BD2EF" w14:textId="77777777" w:rsidR="008F68C3" w:rsidRDefault="0012558D">
            <w:pPr>
              <w:pStyle w:val="Compact"/>
            </w:pPr>
            <w:r>
              <w:t>Margin</w:t>
            </w:r>
          </w:p>
        </w:tc>
      </w:tr>
      <w:tr w:rsidR="008F68C3" w14:paraId="08AE1500" w14:textId="77777777">
        <w:tc>
          <w:tcPr>
            <w:tcW w:w="1827" w:type="dxa"/>
          </w:tcPr>
          <w:p w14:paraId="1FBDE5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Pivot sang Services/SaaS</w:t>
            </w:r>
          </w:p>
        </w:tc>
        <w:tc>
          <w:tcPr>
            <w:tcW w:w="1827" w:type="dxa"/>
          </w:tcPr>
          <w:p w14:paraId="530C6AAC" w14:textId="77777777" w:rsidR="008F68C3" w:rsidRDefault="0012558D">
            <w:pPr>
              <w:pStyle w:val="Compact"/>
            </w:pPr>
            <w:r>
              <w:t>CloudMES subscription, Maintenance contracts, Consulting</w:t>
            </w:r>
          </w:p>
        </w:tc>
        <w:tc>
          <w:tcPr>
            <w:tcW w:w="2436" w:type="dxa"/>
          </w:tcPr>
          <w:p w14:paraId="1E652519" w14:textId="77777777" w:rsidR="008F68C3" w:rsidRDefault="0012558D">
            <w:pPr>
              <w:pStyle w:val="Compact"/>
              <w:jc w:val="right"/>
            </w:pPr>
            <w:r>
              <w:t>+2,5M USD</w:t>
            </w:r>
          </w:p>
        </w:tc>
        <w:tc>
          <w:tcPr>
            <w:tcW w:w="1827" w:type="dxa"/>
          </w:tcPr>
          <w:p w14:paraId="294CF70A" w14:textId="77777777" w:rsidR="008F68C3" w:rsidRDefault="0012558D">
            <w:pPr>
              <w:pStyle w:val="Compact"/>
            </w:pPr>
            <w:r>
              <w:t>60% (cao hơn hardware 40%)</w:t>
            </w:r>
          </w:p>
        </w:tc>
      </w:tr>
      <w:tr w:rsidR="008F68C3" w14:paraId="5B97995E" w14:textId="77777777">
        <w:tc>
          <w:tcPr>
            <w:tcW w:w="1827" w:type="dxa"/>
          </w:tcPr>
          <w:p w14:paraId="196856B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penetration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</w:p>
        </w:tc>
        <w:tc>
          <w:tcPr>
            <w:tcW w:w="1827" w:type="dxa"/>
          </w:tcPr>
          <w:p w14:paraId="52D3DA1D" w14:textId="77777777" w:rsidR="008F68C3" w:rsidRDefault="0012558D">
            <w:pPr>
              <w:pStyle w:val="Compact"/>
            </w:pPr>
            <w:r>
              <w:t>Tăng t</w:t>
            </w:r>
            <w:r>
              <w:t>ừ</w:t>
            </w:r>
            <w:r>
              <w:t xml:space="preserve"> 5% → 8% th</w:t>
            </w:r>
            <w:r>
              <w:t>ị</w:t>
            </w:r>
            <w:r>
              <w:t xml:space="preserve"> ph</w:t>
            </w:r>
            <w:r>
              <w:t>ầ</w:t>
            </w:r>
            <w:r>
              <w:t>n VN</w:t>
            </w:r>
          </w:p>
        </w:tc>
        <w:tc>
          <w:tcPr>
            <w:tcW w:w="2436" w:type="dxa"/>
          </w:tcPr>
          <w:p w14:paraId="24635B63" w14:textId="77777777" w:rsidR="008F68C3" w:rsidRDefault="0012558D">
            <w:pPr>
              <w:pStyle w:val="Compact"/>
              <w:jc w:val="right"/>
            </w:pPr>
            <w:r>
              <w:t>+3M USD</w:t>
            </w:r>
          </w:p>
        </w:tc>
        <w:tc>
          <w:tcPr>
            <w:tcW w:w="1827" w:type="dxa"/>
          </w:tcPr>
          <w:p w14:paraId="12B59812" w14:textId="77777777" w:rsidR="008F68C3" w:rsidRDefault="0012558D">
            <w:pPr>
              <w:pStyle w:val="Compact"/>
            </w:pPr>
            <w:r>
              <w:t>40%</w:t>
            </w:r>
          </w:p>
        </w:tc>
      </w:tr>
      <w:tr w:rsidR="008F68C3" w14:paraId="62BDBA3F" w14:textId="77777777">
        <w:tc>
          <w:tcPr>
            <w:tcW w:w="1827" w:type="dxa"/>
          </w:tcPr>
          <w:p w14:paraId="61E399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OEM/White-label</w:t>
            </w:r>
          </w:p>
        </w:tc>
        <w:tc>
          <w:tcPr>
            <w:tcW w:w="1827" w:type="dxa"/>
          </w:tcPr>
          <w:p w14:paraId="7376ECCA" w14:textId="77777777" w:rsidR="008F68C3" w:rsidRDefault="0012558D">
            <w:pPr>
              <w:pStyle w:val="Compact"/>
            </w:pPr>
            <w:r>
              <w:t>Bán s</w:t>
            </w:r>
            <w:r>
              <w:t>ả</w:t>
            </w:r>
            <w:r>
              <w:t>n ph</w:t>
            </w:r>
            <w:r>
              <w:t>ẩ</w:t>
            </w:r>
            <w:r>
              <w:t>m OEM cho Viettel, Vingroup</w:t>
            </w:r>
          </w:p>
        </w:tc>
        <w:tc>
          <w:tcPr>
            <w:tcW w:w="2436" w:type="dxa"/>
          </w:tcPr>
          <w:p w14:paraId="3467051C" w14:textId="77777777" w:rsidR="008F68C3" w:rsidRDefault="0012558D">
            <w:pPr>
              <w:pStyle w:val="Compact"/>
              <w:jc w:val="right"/>
            </w:pPr>
            <w:r>
              <w:t>+2M USD</w:t>
            </w:r>
          </w:p>
        </w:tc>
        <w:tc>
          <w:tcPr>
            <w:tcW w:w="1827" w:type="dxa"/>
          </w:tcPr>
          <w:p w14:paraId="6F3BC33C" w14:textId="77777777" w:rsidR="008F68C3" w:rsidRDefault="0012558D">
            <w:pPr>
              <w:pStyle w:val="Compact"/>
            </w:pPr>
            <w:r>
              <w:t>30%</w:t>
            </w:r>
          </w:p>
        </w:tc>
      </w:tr>
      <w:tr w:rsidR="008F68C3" w14:paraId="0C2C8726" w14:textId="77777777">
        <w:tc>
          <w:tcPr>
            <w:tcW w:w="1827" w:type="dxa"/>
          </w:tcPr>
          <w:p w14:paraId="239F00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Government projects</w:t>
            </w:r>
          </w:p>
        </w:tc>
        <w:tc>
          <w:tcPr>
            <w:tcW w:w="1827" w:type="dxa"/>
          </w:tcPr>
          <w:p w14:paraId="25F5DEA6" w14:textId="77777777" w:rsidR="008F68C3" w:rsidRDefault="0012558D">
            <w:pPr>
              <w:pStyle w:val="Compact"/>
            </w:pPr>
            <w:r>
              <w:t>Smart City, Smart Factory pilot projects</w:t>
            </w:r>
          </w:p>
        </w:tc>
        <w:tc>
          <w:tcPr>
            <w:tcW w:w="2436" w:type="dxa"/>
          </w:tcPr>
          <w:p w14:paraId="646B5FFE" w14:textId="77777777" w:rsidR="008F68C3" w:rsidRDefault="0012558D">
            <w:pPr>
              <w:pStyle w:val="Compact"/>
              <w:jc w:val="right"/>
            </w:pPr>
            <w:r>
              <w:t>+1,5M USD</w:t>
            </w:r>
          </w:p>
        </w:tc>
        <w:tc>
          <w:tcPr>
            <w:tcW w:w="1827" w:type="dxa"/>
          </w:tcPr>
          <w:p w14:paraId="064E7D60" w14:textId="77777777" w:rsidR="008F68C3" w:rsidRDefault="0012558D">
            <w:pPr>
              <w:pStyle w:val="Compact"/>
            </w:pPr>
            <w:r>
              <w:t>35%</w:t>
            </w:r>
          </w:p>
        </w:tc>
      </w:tr>
    </w:tbl>
    <w:p w14:paraId="234963EB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>:</w:t>
      </w:r>
      <w:r>
        <w:t xml:space="preserve"> - T</w:t>
      </w:r>
      <w:r>
        <w:t>ổ</w:t>
      </w:r>
      <w:r>
        <w:t>ng doanh thu thay th</w:t>
      </w:r>
      <w:r>
        <w:t>ế</w:t>
      </w:r>
      <w:r>
        <w:t>: 9M USD (bù hoàn toàn cho 15% export loss) - Recurring revenue tăng t</w:t>
      </w:r>
      <w:r>
        <w:t>ừ</w:t>
      </w:r>
      <w:r>
        <w:t xml:space="preserve"> 20% → </w:t>
      </w:r>
      <w:r>
        <w:rPr>
          <w:b/>
          <w:bCs/>
        </w:rPr>
        <w:t>40%</w:t>
      </w:r>
      <w:r>
        <w:t xml:space="preserve"> → Valuation cao hơn</w:t>
      </w:r>
    </w:p>
    <w:p w14:paraId="518B012B" w14:textId="77777777" w:rsidR="008F68C3" w:rsidRDefault="0012558D">
      <w:r>
        <w:pict w14:anchorId="3447A4ED">
          <v:rect id="_x0000_i1069" style="width:0;height:1.5pt" o:hralign="center" o:hrstd="t" o:hr="t"/>
        </w:pict>
      </w:r>
    </w:p>
    <w:p w14:paraId="5CB89D72" w14:textId="77777777" w:rsidR="008F68C3" w:rsidRDefault="0012558D">
      <w:pPr>
        <w:pStyle w:val="Heading4"/>
      </w:pPr>
      <w:bookmarkStart w:id="152" w:name="X5c2c683c291673ee5e9d61221a14fc99575bb07"/>
      <w:bookmarkStart w:id="153" w:name="_Toc211974385"/>
      <w:bookmarkEnd w:id="150"/>
      <w:r>
        <w:rPr>
          <w:rStyle w:val="SectionNumber"/>
        </w:rPr>
        <w:t>5.3.5.4</w:t>
      </w:r>
      <w:r>
        <w:tab/>
      </w:r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4: Không có v</w:t>
      </w:r>
      <w:r>
        <w:rPr>
          <w:b/>
          <w:bCs/>
        </w:rPr>
        <w:t>ố</w:t>
      </w:r>
      <w:r>
        <w:rPr>
          <w:b/>
          <w:bCs/>
        </w:rPr>
        <w:t xml:space="preserve">n IDG (3M) </w:t>
      </w:r>
      <w:r>
        <w:rPr>
          <w:b/>
          <w:bCs/>
        </w:rPr>
        <w:t>+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(2M) = Thi</w:t>
      </w:r>
      <w:r>
        <w:rPr>
          <w:b/>
          <w:bCs/>
        </w:rPr>
        <w:t>ế</w:t>
      </w:r>
      <w:r>
        <w:rPr>
          <w:b/>
          <w:bCs/>
        </w:rPr>
        <w:t>u 5M USD</w:t>
      </w:r>
      <w:bookmarkEnd w:id="153"/>
    </w:p>
    <w:p w14:paraId="317CFB8D" w14:textId="77777777" w:rsidR="008F68C3" w:rsidRDefault="0012558D">
      <w:pPr>
        <w:pStyle w:val="FirstParagraph"/>
      </w:pPr>
      <w:r>
        <w:rPr>
          <w:b/>
          <w:bCs/>
        </w:rPr>
        <w:t>Trigger:</w:t>
      </w:r>
      <w:r>
        <w:t xml:space="preserve"> IDG không đ</w:t>
      </w:r>
      <w:r>
        <w:t>ầ</w:t>
      </w:r>
      <w:r>
        <w:t>u tư do không đ</w:t>
      </w:r>
      <w:r>
        <w:t>ạ</w:t>
      </w:r>
      <w:r>
        <w:t>t KPI 2026; Tr</w:t>
      </w:r>
      <w:r>
        <w:t>ợ</w:t>
      </w:r>
      <w:r>
        <w:t xml:space="preserve"> c</w:t>
      </w:r>
      <w:r>
        <w:t>ấ</w:t>
      </w:r>
      <w:r>
        <w:t>p Nhà nư</w:t>
      </w:r>
      <w:r>
        <w:t>ớ</w:t>
      </w:r>
      <w:r>
        <w:t>c ch</w:t>
      </w:r>
      <w:r>
        <w:t>ậ</w:t>
      </w:r>
      <w:r>
        <w:t>m phê duy</w:t>
      </w:r>
      <w:r>
        <w:t>ệ</w:t>
      </w:r>
      <w:r>
        <w:t>t.</w:t>
      </w:r>
    </w:p>
    <w:p w14:paraId="22CB2199" w14:textId="77777777" w:rsidR="008F68C3" w:rsidRDefault="0012558D">
      <w:pPr>
        <w:pStyle w:val="BodyText"/>
      </w:pPr>
      <w:r>
        <w:rPr>
          <w:b/>
          <w:bCs/>
        </w:rPr>
        <w:t>Nguyên nhân:</w:t>
      </w:r>
      <w:r>
        <w:t xml:space="preserve"> - Doanh thu 2026 &lt;2M USD (không đ</w:t>
      </w:r>
      <w:r>
        <w:t>ạ</w:t>
      </w:r>
      <w:r>
        <w:t>t đi</w:t>
      </w:r>
      <w:r>
        <w:t>ề</w:t>
      </w:r>
      <w:r>
        <w:t>u ki</w:t>
      </w:r>
      <w:r>
        <w:t>ệ</w:t>
      </w:r>
      <w:r>
        <w:t>n IDG) - H</w:t>
      </w:r>
      <w:r>
        <w:t>ồ</w:t>
      </w:r>
      <w:r>
        <w:t xml:space="preserve"> sơ tr</w:t>
      </w:r>
      <w:r>
        <w:t>ợ</w:t>
      </w:r>
      <w:r>
        <w:t xml:space="preserve"> c</w:t>
      </w:r>
      <w:r>
        <w:t>ấ</w:t>
      </w:r>
      <w:r>
        <w:t>p ch</w:t>
      </w:r>
      <w:r>
        <w:t>ậ</w:t>
      </w:r>
      <w:r>
        <w:t>m ho</w:t>
      </w:r>
      <w:r>
        <w:t>ặ</w:t>
      </w:r>
      <w:r>
        <w:t>c b</w:t>
      </w:r>
      <w:r>
        <w:t>ị</w:t>
      </w:r>
      <w:r>
        <w:t xml:space="preserve"> t</w:t>
      </w:r>
      <w:r>
        <w:t>ừ</w:t>
      </w:r>
      <w:r>
        <w:t xml:space="preserve"> ch</w:t>
      </w:r>
      <w:r>
        <w:t>ố</w:t>
      </w:r>
      <w:r>
        <w:t>i</w:t>
      </w:r>
    </w:p>
    <w:p w14:paraId="65D4A819" w14:textId="77777777" w:rsidR="008F68C3" w:rsidRDefault="0012558D">
      <w:pPr>
        <w:pStyle w:val="BodyText"/>
      </w:pPr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 pháp: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5CAA3C6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2A41A5CB" w14:textId="77777777" w:rsidR="008F68C3" w:rsidRDefault="0012558D">
            <w:pPr>
              <w:pStyle w:val="Compact"/>
            </w:pPr>
            <w:r>
              <w:t>Option</w:t>
            </w:r>
          </w:p>
        </w:tc>
        <w:tc>
          <w:tcPr>
            <w:tcW w:w="1485" w:type="dxa"/>
          </w:tcPr>
          <w:p w14:paraId="33822700" w14:textId="77777777" w:rsidR="008F68C3" w:rsidRDefault="0012558D">
            <w:pPr>
              <w:pStyle w:val="Compact"/>
            </w:pPr>
            <w:r>
              <w:t>Chi ti</w:t>
            </w:r>
            <w:r>
              <w:t>ế</w:t>
            </w:r>
            <w:r>
              <w:t>t</w:t>
            </w:r>
          </w:p>
        </w:tc>
        <w:tc>
          <w:tcPr>
            <w:tcW w:w="1980" w:type="dxa"/>
          </w:tcPr>
          <w:p w14:paraId="231F0511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(M USD)</w:t>
            </w:r>
          </w:p>
        </w:tc>
        <w:tc>
          <w:tcPr>
            <w:tcW w:w="1485" w:type="dxa"/>
          </w:tcPr>
          <w:p w14:paraId="78121D63" w14:textId="77777777" w:rsidR="008F68C3" w:rsidRDefault="0012558D">
            <w:pPr>
              <w:pStyle w:val="Compact"/>
            </w:pPr>
            <w:r>
              <w:t>Đi</w:t>
            </w:r>
            <w:r>
              <w:t>ề</w:t>
            </w:r>
            <w:r>
              <w:t>u ki</w:t>
            </w:r>
            <w:r>
              <w:t>ệ</w:t>
            </w:r>
            <w:r>
              <w:t>n</w:t>
            </w:r>
          </w:p>
        </w:tc>
        <w:tc>
          <w:tcPr>
            <w:tcW w:w="1485" w:type="dxa"/>
          </w:tcPr>
          <w:p w14:paraId="69FE525A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6033BF15" w14:textId="77777777">
        <w:tc>
          <w:tcPr>
            <w:tcW w:w="1485" w:type="dxa"/>
          </w:tcPr>
          <w:p w14:paraId="09DC495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Option A: Gi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m quy mô 25%</w:t>
            </w:r>
          </w:p>
        </w:tc>
        <w:tc>
          <w:tcPr>
            <w:tcW w:w="1485" w:type="dxa"/>
          </w:tcPr>
          <w:p w14:paraId="62F61CC4" w14:textId="77777777" w:rsidR="008F68C3" w:rsidRDefault="0012558D">
            <w:pPr>
              <w:pStyle w:val="Compact"/>
            </w:pPr>
            <w:r>
              <w:t>- Delay OHT Lab (5 engineers)- Gi</w:t>
            </w:r>
            <w:r>
              <w:t>ả</w:t>
            </w:r>
            <w:r>
              <w:t>m marketing 50%- Outsource R&amp;D 30%</w:t>
            </w:r>
          </w:p>
        </w:tc>
        <w:tc>
          <w:tcPr>
            <w:tcW w:w="1980" w:type="dxa"/>
          </w:tcPr>
          <w:p w14:paraId="16BA71B5" w14:textId="77777777" w:rsidR="008F68C3" w:rsidRDefault="0012558D">
            <w:pPr>
              <w:pStyle w:val="Compact"/>
              <w:jc w:val="right"/>
            </w:pPr>
            <w:r>
              <w:t>-5M</w:t>
            </w:r>
          </w:p>
        </w:tc>
        <w:tc>
          <w:tcPr>
            <w:tcW w:w="1485" w:type="dxa"/>
          </w:tcPr>
          <w:p w14:paraId="09A8F2D1" w14:textId="77777777" w:rsidR="008F68C3" w:rsidRDefault="0012558D">
            <w:pPr>
              <w:pStyle w:val="Compact"/>
            </w:pPr>
            <w:r>
              <w:t>No new capital needed</w:t>
            </w:r>
          </w:p>
        </w:tc>
        <w:tc>
          <w:tcPr>
            <w:tcW w:w="1485" w:type="dxa"/>
          </w:tcPr>
          <w:p w14:paraId="3177E909" w14:textId="77777777" w:rsidR="008F68C3" w:rsidRDefault="0012558D">
            <w:pPr>
              <w:pStyle w:val="Compact"/>
            </w:pPr>
            <w:r>
              <w:t>+12 tháng timeline</w:t>
            </w:r>
          </w:p>
        </w:tc>
      </w:tr>
      <w:tr w:rsidR="008F68C3" w14:paraId="31F32F64" w14:textId="77777777">
        <w:tc>
          <w:tcPr>
            <w:tcW w:w="1485" w:type="dxa"/>
          </w:tcPr>
          <w:p w14:paraId="3C36670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Option B: Strategic investor</w:t>
            </w:r>
          </w:p>
        </w:tc>
        <w:tc>
          <w:tcPr>
            <w:tcW w:w="1485" w:type="dxa"/>
          </w:tcPr>
          <w:p w14:paraId="0E1BBF61" w14:textId="77777777" w:rsidR="008F68C3" w:rsidRDefault="0012558D">
            <w:pPr>
              <w:pStyle w:val="Compact"/>
            </w:pPr>
            <w:r>
              <w:t>Vingroup, Viettel, Thaco (corporate VC)</w:t>
            </w:r>
          </w:p>
        </w:tc>
        <w:tc>
          <w:tcPr>
            <w:tcW w:w="1980" w:type="dxa"/>
          </w:tcPr>
          <w:p w14:paraId="5989B06C" w14:textId="77777777" w:rsidR="008F68C3" w:rsidRDefault="0012558D">
            <w:pPr>
              <w:pStyle w:val="Compact"/>
              <w:jc w:val="right"/>
            </w:pPr>
            <w:r>
              <w:t>+3-5M</w:t>
            </w:r>
          </w:p>
        </w:tc>
        <w:tc>
          <w:tcPr>
            <w:tcW w:w="1485" w:type="dxa"/>
          </w:tcPr>
          <w:p w14:paraId="12420451" w14:textId="77777777" w:rsidR="008F68C3" w:rsidRDefault="0012558D">
            <w:pPr>
              <w:pStyle w:val="Compact"/>
            </w:pPr>
            <w:r>
              <w:t>Cooperation/JV</w:t>
            </w:r>
          </w:p>
        </w:tc>
        <w:tc>
          <w:tcPr>
            <w:tcW w:w="1485" w:type="dxa"/>
          </w:tcPr>
          <w:p w14:paraId="09AC4C2E" w14:textId="77777777" w:rsidR="008F68C3" w:rsidRDefault="0012558D">
            <w:pPr>
              <w:pStyle w:val="Compact"/>
            </w:pPr>
            <w:r>
              <w:t>+6 tháng negotiation</w:t>
            </w:r>
          </w:p>
        </w:tc>
      </w:tr>
      <w:tr w:rsidR="008F68C3" w14:paraId="3EBA170C" w14:textId="77777777">
        <w:tc>
          <w:tcPr>
            <w:tcW w:w="1485" w:type="dxa"/>
          </w:tcPr>
          <w:p w14:paraId="596DEF6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Option C: Bootstrap + vay</w:t>
            </w:r>
          </w:p>
        </w:tc>
        <w:tc>
          <w:tcPr>
            <w:tcW w:w="1485" w:type="dxa"/>
          </w:tcPr>
          <w:p w14:paraId="69857D8F" w14:textId="77777777" w:rsidR="008F68C3" w:rsidRDefault="0012558D">
            <w:pPr>
              <w:pStyle w:val="Compact"/>
            </w:pPr>
            <w:r>
              <w:t>- Tăng vay t</w:t>
            </w:r>
            <w:r>
              <w:t>ừ</w:t>
            </w:r>
            <w:r>
              <w:t xml:space="preserve"> 6M → 8M USD- Cash flow reinvestment năm 2-3</w:t>
            </w:r>
          </w:p>
        </w:tc>
        <w:tc>
          <w:tcPr>
            <w:tcW w:w="1980" w:type="dxa"/>
          </w:tcPr>
          <w:p w14:paraId="412EB390" w14:textId="77777777" w:rsidR="008F68C3" w:rsidRDefault="0012558D">
            <w:pPr>
              <w:pStyle w:val="Compact"/>
              <w:jc w:val="right"/>
            </w:pPr>
            <w:r>
              <w:t>+2-3M</w:t>
            </w:r>
          </w:p>
        </w:tc>
        <w:tc>
          <w:tcPr>
            <w:tcW w:w="1485" w:type="dxa"/>
          </w:tcPr>
          <w:p w14:paraId="37AB6245" w14:textId="77777777" w:rsidR="008F68C3" w:rsidRDefault="0012558D">
            <w:pPr>
              <w:pStyle w:val="Compact"/>
            </w:pPr>
            <w:r>
              <w:t>Bank credit limit</w:t>
            </w:r>
          </w:p>
        </w:tc>
        <w:tc>
          <w:tcPr>
            <w:tcW w:w="1485" w:type="dxa"/>
          </w:tcPr>
          <w:p w14:paraId="44E5CB6E" w14:textId="77777777" w:rsidR="008F68C3" w:rsidRDefault="0012558D">
            <w:pPr>
              <w:pStyle w:val="Compact"/>
            </w:pPr>
            <w:r>
              <w:t>+6 tháng, higher debt</w:t>
            </w:r>
          </w:p>
        </w:tc>
      </w:tr>
      <w:tr w:rsidR="008F68C3" w14:paraId="13D524E7" w14:textId="77777777">
        <w:tc>
          <w:tcPr>
            <w:tcW w:w="1485" w:type="dxa"/>
          </w:tcPr>
          <w:p w14:paraId="04130A4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Option D: Kéo dài timeline</w:t>
            </w:r>
          </w:p>
        </w:tc>
        <w:tc>
          <w:tcPr>
            <w:tcW w:w="1485" w:type="dxa"/>
          </w:tcPr>
          <w:p w14:paraId="697DA38C" w14:textId="77777777" w:rsidR="008F68C3" w:rsidRDefault="0012558D">
            <w:pPr>
              <w:pStyle w:val="Compact"/>
            </w:pPr>
            <w:r>
              <w:t>Ch</w:t>
            </w:r>
            <w:r>
              <w:t>ậ</w:t>
            </w:r>
            <w:r>
              <w:t>m 12-18 tháng, t</w:t>
            </w:r>
            <w:r>
              <w:t>ự</w:t>
            </w:r>
            <w:r>
              <w:t xml:space="preserve"> tài tr</w:t>
            </w:r>
            <w:r>
              <w:t>ợ</w:t>
            </w:r>
            <w:r>
              <w:t xml:space="preserve"> b</w:t>
            </w:r>
            <w:r>
              <w:t>ằ</w:t>
            </w:r>
            <w:r>
              <w:t>ng doanh thu</w:t>
            </w:r>
          </w:p>
        </w:tc>
        <w:tc>
          <w:tcPr>
            <w:tcW w:w="1980" w:type="dxa"/>
          </w:tcPr>
          <w:p w14:paraId="13F831B1" w14:textId="77777777" w:rsidR="008F68C3" w:rsidRDefault="0012558D">
            <w:pPr>
              <w:pStyle w:val="Compact"/>
              <w:jc w:val="right"/>
            </w:pPr>
            <w:r>
              <w:t>Self-funded</w:t>
            </w:r>
          </w:p>
        </w:tc>
        <w:tc>
          <w:tcPr>
            <w:tcW w:w="1485" w:type="dxa"/>
          </w:tcPr>
          <w:p w14:paraId="33970222" w14:textId="77777777" w:rsidR="008F68C3" w:rsidRDefault="0012558D">
            <w:pPr>
              <w:pStyle w:val="Compact"/>
            </w:pPr>
            <w:r>
              <w:t>Profitable Q4/2026</w:t>
            </w:r>
          </w:p>
        </w:tc>
        <w:tc>
          <w:tcPr>
            <w:tcW w:w="1485" w:type="dxa"/>
          </w:tcPr>
          <w:p w14:paraId="433999FC" w14:textId="77777777" w:rsidR="008F68C3" w:rsidRDefault="0012558D">
            <w:pPr>
              <w:pStyle w:val="Compact"/>
            </w:pPr>
            <w:r>
              <w:t>+18 tháng</w:t>
            </w:r>
          </w:p>
        </w:tc>
      </w:tr>
    </w:tbl>
    <w:p w14:paraId="72F568EA" w14:textId="77777777" w:rsidR="008F68C3" w:rsidRDefault="0012558D">
      <w:pPr>
        <w:pStyle w:val="BodyText"/>
      </w:pPr>
      <w:r>
        <w:rPr>
          <w:b/>
          <w:bCs/>
        </w:rPr>
        <w:t>Khuy</w:t>
      </w:r>
      <w:r>
        <w:rPr>
          <w:b/>
          <w:bCs/>
        </w:rPr>
        <w:t>ế</w:t>
      </w:r>
      <w:r>
        <w:rPr>
          <w:b/>
          <w:bCs/>
        </w:rPr>
        <w:t>n ngh</w:t>
      </w:r>
      <w:r>
        <w:rPr>
          <w:b/>
          <w:bCs/>
        </w:rPr>
        <w:t>ị</w:t>
      </w:r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Phase 1 (Q1-Q2/2025):</w:t>
      </w:r>
      <w:r>
        <w:t xml:space="preserve"> C</w:t>
      </w:r>
      <w:r>
        <w:t>ố</w:t>
      </w:r>
      <w:r>
        <w:t xml:space="preserve"> g</w:t>
      </w:r>
      <w:r>
        <w:t>ắ</w:t>
      </w:r>
      <w:r>
        <w:t>ng đ</w:t>
      </w:r>
      <w:r>
        <w:t>ạ</w:t>
      </w:r>
      <w:r>
        <w:t>t KPI đ</w:t>
      </w:r>
      <w:r>
        <w:t>ể</w:t>
      </w:r>
      <w:r>
        <w:t xml:space="preserve"> gi</w:t>
      </w:r>
      <w:r>
        <w:t>ữ</w:t>
      </w:r>
      <w:r>
        <w:t xml:space="preserve"> IDG - </w:t>
      </w:r>
      <w:r>
        <w:rPr>
          <w:b/>
          <w:bCs/>
        </w:rPr>
        <w:t>Phase 2 (Q3/2025):</w:t>
      </w:r>
      <w:r>
        <w:t xml:space="preserve"> N</w:t>
      </w:r>
      <w:r>
        <w:t>ế</w:t>
      </w:r>
      <w:r>
        <w:t>u không đư</w:t>
      </w:r>
      <w:r>
        <w:t>ợ</w:t>
      </w:r>
      <w:r>
        <w:t>c, chuy</w:t>
      </w:r>
      <w:r>
        <w:t>ể</w:t>
      </w:r>
      <w:r>
        <w:t xml:space="preserve">n sang Option B (Strategic investor) </w:t>
      </w:r>
      <w:r>
        <w:t xml:space="preserve">+ Option C (Tăng vay) - </w:t>
      </w:r>
      <w:r>
        <w:rPr>
          <w:b/>
          <w:bCs/>
        </w:rPr>
        <w:t>Worst case:</w:t>
      </w:r>
      <w:r>
        <w:t xml:space="preserve"> Option A + Option D (Gi</w:t>
      </w:r>
      <w:r>
        <w:t>ả</w:t>
      </w:r>
      <w:r>
        <w:t>m quy mô, kéo dài timeline)</w:t>
      </w:r>
    </w:p>
    <w:p w14:paraId="4BC6BF49" w14:textId="77777777" w:rsidR="008F68C3" w:rsidRDefault="0012558D">
      <w:pPr>
        <w:pStyle w:val="BodyText"/>
      </w:pPr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 xml:space="preserve"> án v</w:t>
      </w:r>
      <w:r>
        <w:rPr>
          <w:b/>
          <w:bCs/>
        </w:rPr>
        <w:t>ẫ</w:t>
      </w:r>
      <w:r>
        <w:rPr>
          <w:b/>
          <w:bCs/>
        </w:rPr>
        <w:t>n kh</w:t>
      </w:r>
      <w:r>
        <w:rPr>
          <w:b/>
          <w:bCs/>
        </w:rPr>
        <w:t>ả</w:t>
      </w:r>
      <w:r>
        <w:rPr>
          <w:b/>
          <w:bCs/>
        </w:rPr>
        <w:t xml:space="preserve"> thi v</w:t>
      </w:r>
      <w:r>
        <w:rPr>
          <w:b/>
          <w:bCs/>
        </w:rPr>
        <w:t>ớ</w:t>
      </w:r>
      <w:r>
        <w:rPr>
          <w:b/>
          <w:bCs/>
        </w:rPr>
        <w:t>i 15M USD (Baseline 7M equity + 6M loan + 2M bootstrap).</w:t>
      </w:r>
    </w:p>
    <w:p w14:paraId="22A52B1D" w14:textId="77777777" w:rsidR="008F68C3" w:rsidRDefault="0012558D">
      <w:r>
        <w:pict w14:anchorId="3B8EF981">
          <v:rect id="_x0000_i1070" style="width:0;height:1.5pt" o:hralign="center" o:hrstd="t" o:hr="t"/>
        </w:pict>
      </w:r>
    </w:p>
    <w:p w14:paraId="3573B7F9" w14:textId="77777777" w:rsidR="008F68C3" w:rsidRDefault="0012558D">
      <w:pPr>
        <w:pStyle w:val="Heading4"/>
      </w:pPr>
      <w:bookmarkStart w:id="154" w:name="Xc7f15f2b57851a335edf0c43bb7fae4569c8ad6"/>
      <w:bookmarkStart w:id="155" w:name="_Toc211974386"/>
      <w:bookmarkEnd w:id="152"/>
      <w:r>
        <w:rPr>
          <w:rStyle w:val="SectionNumber"/>
        </w:rPr>
        <w:t>5.3.5.5</w:t>
      </w:r>
      <w:r>
        <w:tab/>
      </w:r>
      <w:r>
        <w:rPr>
          <w:b/>
          <w:bCs/>
        </w:rPr>
        <w:t>K</w:t>
      </w:r>
      <w:r>
        <w:rPr>
          <w:b/>
          <w:bCs/>
        </w:rPr>
        <w:t>ị</w:t>
      </w:r>
      <w:r>
        <w:rPr>
          <w:b/>
          <w:bCs/>
        </w:rPr>
        <w:t>ch b</w:t>
      </w:r>
      <w:r>
        <w:rPr>
          <w:b/>
          <w:bCs/>
        </w:rPr>
        <w:t>ả</w:t>
      </w:r>
      <w:r>
        <w:rPr>
          <w:b/>
          <w:bCs/>
        </w:rPr>
        <w:t>n 5: Công ngh</w:t>
      </w:r>
      <w:r>
        <w:rPr>
          <w:b/>
          <w:bCs/>
        </w:rPr>
        <w:t>ệ</w:t>
      </w:r>
      <w:r>
        <w:rPr>
          <w:b/>
          <w:bCs/>
        </w:rPr>
        <w:t xml:space="preserve"> ch</w:t>
      </w:r>
      <w:r>
        <w:rPr>
          <w:b/>
          <w:bCs/>
        </w:rPr>
        <w:t>ậ</w:t>
      </w:r>
      <w:r>
        <w:rPr>
          <w:b/>
          <w:bCs/>
        </w:rPr>
        <w:t>m ti</w:t>
      </w:r>
      <w:r>
        <w:rPr>
          <w:b/>
          <w:bCs/>
        </w:rPr>
        <w:t>ế</w:t>
      </w:r>
      <w:r>
        <w:rPr>
          <w:b/>
          <w:bCs/>
        </w:rPr>
        <w:t>n đ</w:t>
      </w:r>
      <w:r>
        <w:rPr>
          <w:b/>
          <w:bCs/>
        </w:rPr>
        <w:t>ộ</w:t>
      </w:r>
      <w:r>
        <w:rPr>
          <w:b/>
          <w:bCs/>
        </w:rPr>
        <w:t xml:space="preserve"> (TRL 6→8 m</w:t>
      </w:r>
      <w:r>
        <w:rPr>
          <w:b/>
          <w:bCs/>
        </w:rPr>
        <w:t>ấ</w:t>
      </w:r>
      <w:r>
        <w:rPr>
          <w:b/>
          <w:bCs/>
        </w:rPr>
        <w:t>t 24 tháng thay vì 18 tháng)</w:t>
      </w:r>
      <w:bookmarkEnd w:id="155"/>
    </w:p>
    <w:p w14:paraId="3365AD64" w14:textId="77777777" w:rsidR="008F68C3" w:rsidRDefault="0012558D">
      <w:pPr>
        <w:pStyle w:val="FirstParagraph"/>
      </w:pPr>
      <w:r>
        <w:rPr>
          <w:b/>
          <w:bCs/>
        </w:rPr>
        <w:t>Trigge</w:t>
      </w:r>
      <w:r>
        <w:rPr>
          <w:b/>
          <w:bCs/>
        </w:rPr>
        <w:t>r:</w:t>
      </w:r>
      <w:r>
        <w:t xml:space="preserve"> Prototype chưa đ</w:t>
      </w:r>
      <w:r>
        <w:t>ạ</w:t>
      </w:r>
      <w:r>
        <w:t>t field test requirements, c</w:t>
      </w:r>
      <w:r>
        <w:t>ầ</w:t>
      </w:r>
      <w:r>
        <w:t>n 6 tháng b</w:t>
      </w:r>
      <w:r>
        <w:t>ổ</w:t>
      </w:r>
      <w:r>
        <w:t xml:space="preserve"> sung R&amp;D.</w:t>
      </w:r>
    </w:p>
    <w:p w14:paraId="5EB99850" w14:textId="77777777" w:rsidR="008F68C3" w:rsidRDefault="0012558D">
      <w:pPr>
        <w:pStyle w:val="BodyText"/>
      </w:pPr>
      <w:r>
        <w:rPr>
          <w:b/>
          <w:bCs/>
        </w:rPr>
        <w:t>Nguyên nhân:</w:t>
      </w:r>
      <w:r>
        <w:t xml:space="preserve"> - SLAM navigation không </w:t>
      </w:r>
      <w:r>
        <w:t>ổ</w:t>
      </w:r>
      <w:r>
        <w:t>n đ</w:t>
      </w:r>
      <w:r>
        <w:t>ị</w:t>
      </w:r>
      <w:r>
        <w:t>nh - AI model accuracy chưa đ</w:t>
      </w:r>
      <w:r>
        <w:t>ạ</w:t>
      </w:r>
      <w:r>
        <w:t>t (85% thay vì 95%) - BMS integration issues</w:t>
      </w:r>
    </w:p>
    <w:p w14:paraId="11151DBE" w14:textId="77777777" w:rsidR="008F68C3" w:rsidRDefault="0012558D">
      <w:pPr>
        <w:pStyle w:val="BodyText"/>
      </w:pPr>
      <w:r>
        <w:rPr>
          <w:b/>
          <w:bCs/>
        </w:rPr>
        <w:t>Bi</w:t>
      </w:r>
      <w:r>
        <w:rPr>
          <w:b/>
          <w:bCs/>
        </w:rPr>
        <w:t>ệ</w:t>
      </w:r>
      <w:r>
        <w:rPr>
          <w:b/>
          <w:bCs/>
        </w:rPr>
        <w:t>n pháp: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946"/>
        <w:gridCol w:w="2210"/>
      </w:tblGrid>
      <w:tr w:rsidR="008F68C3" w14:paraId="5A2C8E3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7222ABFB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ng m</w:t>
            </w:r>
            <w:r>
              <w:t>ụ</w:t>
            </w:r>
            <w:r>
              <w:t>c</w:t>
            </w:r>
          </w:p>
        </w:tc>
        <w:tc>
          <w:tcPr>
            <w:tcW w:w="1827" w:type="dxa"/>
          </w:tcPr>
          <w:p w14:paraId="372CB199" w14:textId="77777777" w:rsidR="008F68C3" w:rsidRDefault="0012558D">
            <w:pPr>
              <w:pStyle w:val="Compact"/>
            </w:pPr>
            <w:r>
              <w:t>Đi</w:t>
            </w:r>
            <w:r>
              <w:t>ề</w:t>
            </w:r>
            <w:r>
              <w:t>u ch</w:t>
            </w:r>
            <w:r>
              <w:t>ỉ</w:t>
            </w:r>
            <w:r>
              <w:t>nh</w:t>
            </w:r>
          </w:p>
        </w:tc>
        <w:tc>
          <w:tcPr>
            <w:tcW w:w="2436" w:type="dxa"/>
          </w:tcPr>
          <w:p w14:paraId="48A60656" w14:textId="77777777" w:rsidR="008F68C3" w:rsidRDefault="0012558D">
            <w:pPr>
              <w:pStyle w:val="Compact"/>
              <w:jc w:val="right"/>
            </w:pPr>
            <w:r>
              <w:t>Chi phí (USD)</w:t>
            </w:r>
          </w:p>
        </w:tc>
        <w:tc>
          <w:tcPr>
            <w:tcW w:w="1827" w:type="dxa"/>
          </w:tcPr>
          <w:p w14:paraId="244DDD39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60A09A9C" w14:textId="77777777">
        <w:tc>
          <w:tcPr>
            <w:tcW w:w="1827" w:type="dxa"/>
          </w:tcPr>
          <w:p w14:paraId="7A591B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Tăng R&amp;D 20%</w:t>
            </w:r>
          </w:p>
        </w:tc>
        <w:tc>
          <w:tcPr>
            <w:tcW w:w="1827" w:type="dxa"/>
          </w:tcPr>
          <w:p w14:paraId="47844580" w14:textId="77777777" w:rsidR="008F68C3" w:rsidRDefault="0012558D">
            <w:pPr>
              <w:pStyle w:val="Compact"/>
            </w:pPr>
            <w:r>
              <w:t>Thêm 7 engineers (AI/Robotics)</w:t>
            </w:r>
          </w:p>
        </w:tc>
        <w:tc>
          <w:tcPr>
            <w:tcW w:w="2436" w:type="dxa"/>
          </w:tcPr>
          <w:p w14:paraId="386B0AA7" w14:textId="77777777" w:rsidR="008F68C3" w:rsidRDefault="0012558D">
            <w:pPr>
              <w:pStyle w:val="Compact"/>
              <w:jc w:val="right"/>
            </w:pPr>
            <w:r>
              <w:t>+420K</w:t>
            </w:r>
          </w:p>
        </w:tc>
        <w:tc>
          <w:tcPr>
            <w:tcW w:w="1827" w:type="dxa"/>
          </w:tcPr>
          <w:p w14:paraId="7D84899F" w14:textId="77777777" w:rsidR="008F68C3" w:rsidRDefault="0012558D">
            <w:pPr>
              <w:pStyle w:val="Compact"/>
            </w:pPr>
            <w:r>
              <w:t>+6 tháng</w:t>
            </w:r>
          </w:p>
        </w:tc>
      </w:tr>
      <w:tr w:rsidR="008F68C3" w14:paraId="30AB8CFC" w14:textId="77777777">
        <w:tc>
          <w:tcPr>
            <w:tcW w:w="1827" w:type="dxa"/>
          </w:tcPr>
          <w:p w14:paraId="0C584AA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External consulting</w:t>
            </w:r>
          </w:p>
        </w:tc>
        <w:tc>
          <w:tcPr>
            <w:tcW w:w="1827" w:type="dxa"/>
          </w:tcPr>
          <w:p w14:paraId="3233FB46" w14:textId="77777777" w:rsidR="008F68C3" w:rsidRDefault="0012558D">
            <w:pPr>
              <w:pStyle w:val="Compact"/>
            </w:pPr>
            <w:r>
              <w:t>Hire 2 experts t</w:t>
            </w:r>
            <w:r>
              <w:t>ừ</w:t>
            </w:r>
            <w:r>
              <w:t xml:space="preserve"> KUKA/Siemens (3 tháng)</w:t>
            </w:r>
          </w:p>
        </w:tc>
        <w:tc>
          <w:tcPr>
            <w:tcW w:w="2436" w:type="dxa"/>
          </w:tcPr>
          <w:p w14:paraId="0F3B7EC7" w14:textId="77777777" w:rsidR="008F68C3" w:rsidRDefault="0012558D">
            <w:pPr>
              <w:pStyle w:val="Compact"/>
              <w:jc w:val="right"/>
            </w:pPr>
            <w:r>
              <w:t>+120K</w:t>
            </w:r>
          </w:p>
        </w:tc>
        <w:tc>
          <w:tcPr>
            <w:tcW w:w="1827" w:type="dxa"/>
          </w:tcPr>
          <w:p w14:paraId="787B63AB" w14:textId="77777777" w:rsidR="008F68C3" w:rsidRDefault="0012558D">
            <w:pPr>
              <w:pStyle w:val="Compact"/>
            </w:pPr>
            <w:r>
              <w:t>+3 tháng</w:t>
            </w:r>
          </w:p>
        </w:tc>
      </w:tr>
      <w:tr w:rsidR="008F68C3" w14:paraId="5C42C720" w14:textId="77777777">
        <w:tc>
          <w:tcPr>
            <w:tcW w:w="1827" w:type="dxa"/>
          </w:tcPr>
          <w:p w14:paraId="404C6E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Pilot delay</w:t>
            </w:r>
          </w:p>
        </w:tc>
        <w:tc>
          <w:tcPr>
            <w:tcW w:w="1827" w:type="dxa"/>
          </w:tcPr>
          <w:p w14:paraId="4F416F00" w14:textId="77777777" w:rsidR="008F68C3" w:rsidRDefault="0012558D">
            <w:pPr>
              <w:pStyle w:val="Compact"/>
            </w:pPr>
            <w:r>
              <w:t>Pilot Q3/2026 → Q1/2027</w:t>
            </w:r>
          </w:p>
        </w:tc>
        <w:tc>
          <w:tcPr>
            <w:tcW w:w="2436" w:type="dxa"/>
          </w:tcPr>
          <w:p w14:paraId="1C4C3622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827" w:type="dxa"/>
          </w:tcPr>
          <w:p w14:paraId="32C575BE" w14:textId="77777777" w:rsidR="008F68C3" w:rsidRDefault="0012558D">
            <w:pPr>
              <w:pStyle w:val="Compact"/>
            </w:pPr>
            <w:r>
              <w:t>+6 tháng</w:t>
            </w:r>
          </w:p>
        </w:tc>
      </w:tr>
      <w:tr w:rsidR="008F68C3" w14:paraId="641DF681" w14:textId="77777777">
        <w:tc>
          <w:tcPr>
            <w:tcW w:w="1827" w:type="dxa"/>
          </w:tcPr>
          <w:p w14:paraId="08DDECF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Mass production delay</w:t>
            </w:r>
          </w:p>
        </w:tc>
        <w:tc>
          <w:tcPr>
            <w:tcW w:w="1827" w:type="dxa"/>
          </w:tcPr>
          <w:p w14:paraId="44D7BCFB" w14:textId="77777777" w:rsidR="008F68C3" w:rsidRDefault="0012558D">
            <w:pPr>
              <w:pStyle w:val="Compact"/>
            </w:pPr>
            <w:r>
              <w:t>Q4/2026 → Q2/2027</w:t>
            </w:r>
          </w:p>
        </w:tc>
        <w:tc>
          <w:tcPr>
            <w:tcW w:w="2436" w:type="dxa"/>
          </w:tcPr>
          <w:p w14:paraId="2379C473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827" w:type="dxa"/>
          </w:tcPr>
          <w:p w14:paraId="11722C66" w14:textId="77777777" w:rsidR="008F68C3" w:rsidRDefault="0012558D">
            <w:pPr>
              <w:pStyle w:val="Compact"/>
            </w:pPr>
            <w:r>
              <w:t>+6 tháng</w:t>
            </w:r>
          </w:p>
        </w:tc>
      </w:tr>
    </w:tbl>
    <w:p w14:paraId="6C86AE91" w14:textId="77777777" w:rsidR="008F68C3" w:rsidRDefault="0012558D">
      <w:pPr>
        <w:pStyle w:val="BodyText"/>
      </w:pPr>
      <w:r>
        <w:rPr>
          <w:b/>
          <w:bCs/>
        </w:rPr>
        <w:t>Tác đ</w:t>
      </w:r>
      <w:r>
        <w:rPr>
          <w:b/>
          <w:bCs/>
        </w:rPr>
        <w:t>ộ</w:t>
      </w:r>
      <w:r>
        <w:rPr>
          <w:b/>
          <w:bCs/>
        </w:rPr>
        <w:t>ng:</w:t>
      </w:r>
      <w:r>
        <w:t xml:space="preserve"> </w:t>
      </w:r>
      <w:r>
        <w:t>- Doanh thu năm 2026 gi</w:t>
      </w:r>
      <w:r>
        <w:t>ả</w:t>
      </w:r>
      <w:r>
        <w:t>m 30% (1,6M USD thay vì 2,28M USD) - Nhưng s</w:t>
      </w:r>
      <w:r>
        <w:t>ả</w:t>
      </w:r>
      <w:r>
        <w:t>n ph</w:t>
      </w:r>
      <w:r>
        <w:t>ẩ</w:t>
      </w:r>
      <w:r>
        <w:t>m ch</w:t>
      </w:r>
      <w:r>
        <w:t>ấ</w:t>
      </w:r>
      <w:r>
        <w:t>t lư</w:t>
      </w:r>
      <w:r>
        <w:t>ợ</w:t>
      </w:r>
      <w:r>
        <w:t>ng cao hơn → Customer satisfaction t</w:t>
      </w:r>
      <w:r>
        <w:t>ố</w:t>
      </w:r>
      <w:r>
        <w:t>t hơn → Long-term win</w:t>
      </w:r>
    </w:p>
    <w:p w14:paraId="05E3EC9C" w14:textId="77777777" w:rsidR="008F68C3" w:rsidRDefault="0012558D">
      <w:r>
        <w:pict w14:anchorId="7706A8CB">
          <v:rect id="_x0000_i1071" style="width:0;height:1.5pt" o:hralign="center" o:hrstd="t" o:hr="t"/>
        </w:pict>
      </w:r>
    </w:p>
    <w:p w14:paraId="13F8E0EF" w14:textId="77777777" w:rsidR="008F68C3" w:rsidRDefault="0012558D">
      <w:pPr>
        <w:pStyle w:val="Heading4"/>
      </w:pPr>
      <w:bookmarkStart w:id="156" w:name="contingency-reserve-allocation-1m-usd"/>
      <w:bookmarkStart w:id="157" w:name="_Toc211974387"/>
      <w:bookmarkEnd w:id="154"/>
      <w:r>
        <w:rPr>
          <w:rStyle w:val="SectionNumber"/>
        </w:rPr>
        <w:t>5.3.5.6</w:t>
      </w:r>
      <w:r>
        <w:tab/>
      </w:r>
      <w:r>
        <w:rPr>
          <w:b/>
          <w:bCs/>
        </w:rPr>
        <w:t>Contingency Reserve Allocation (1M USD)</w:t>
      </w:r>
      <w:bookmarkEnd w:id="15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4"/>
        <w:gridCol w:w="2484"/>
        <w:gridCol w:w="1623"/>
        <w:gridCol w:w="3145"/>
      </w:tblGrid>
      <w:tr w:rsidR="008F68C3" w14:paraId="0CDF1B3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D9F682" w14:textId="77777777" w:rsidR="008F68C3" w:rsidRDefault="0012558D">
            <w:pPr>
              <w:pStyle w:val="Compact"/>
            </w:pPr>
            <w:r>
              <w:t>K</w:t>
            </w:r>
            <w:r>
              <w:t>ị</w:t>
            </w:r>
            <w:r>
              <w:t>ch b</w:t>
            </w:r>
            <w:r>
              <w:t>ả</w:t>
            </w:r>
            <w:r>
              <w:t>n</w:t>
            </w:r>
          </w:p>
        </w:tc>
        <w:tc>
          <w:tcPr>
            <w:tcW w:w="0" w:type="auto"/>
          </w:tcPr>
          <w:p w14:paraId="3DD2B038" w14:textId="77777777" w:rsidR="008F68C3" w:rsidRDefault="0012558D">
            <w:pPr>
              <w:pStyle w:val="Compact"/>
              <w:jc w:val="right"/>
            </w:pPr>
            <w:r>
              <w:t>Ngân sách d</w:t>
            </w:r>
            <w:r>
              <w:t>ự</w:t>
            </w:r>
            <w:r>
              <w:t xml:space="preserve"> phòng (USD)</w:t>
            </w:r>
          </w:p>
        </w:tc>
        <w:tc>
          <w:tcPr>
            <w:tcW w:w="0" w:type="auto"/>
          </w:tcPr>
          <w:p w14:paraId="56BF29C3" w14:textId="77777777" w:rsidR="008F68C3" w:rsidRDefault="0012558D">
            <w:pPr>
              <w:pStyle w:val="Compact"/>
              <w:jc w:val="right"/>
            </w:pPr>
            <w:r>
              <w:t>Xác su</w:t>
            </w:r>
            <w:r>
              <w:t>ấ</w:t>
            </w:r>
            <w:r>
              <w:t>t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  <w:tc>
          <w:tcPr>
            <w:tcW w:w="0" w:type="auto"/>
          </w:tcPr>
          <w:p w14:paraId="7EB1FA5F" w14:textId="77777777" w:rsidR="008F68C3" w:rsidRDefault="0012558D">
            <w:pPr>
              <w:pStyle w:val="Compact"/>
            </w:pPr>
            <w:r>
              <w:t>Priority</w:t>
            </w:r>
          </w:p>
        </w:tc>
      </w:tr>
      <w:tr w:rsidR="008F68C3" w14:paraId="56044C89" w14:textId="77777777">
        <w:tc>
          <w:tcPr>
            <w:tcW w:w="0" w:type="auto"/>
          </w:tcPr>
          <w:p w14:paraId="66245EB4" w14:textId="77777777" w:rsidR="008F68C3" w:rsidRDefault="0012558D">
            <w:pPr>
              <w:pStyle w:val="Compact"/>
            </w:pPr>
            <w:r>
              <w:t>Do</w:t>
            </w:r>
            <w:r>
              <w:t>anh thu gi</w:t>
            </w:r>
            <w:r>
              <w:t>ả</w:t>
            </w:r>
            <w:r>
              <w:t>m 30%</w:t>
            </w:r>
          </w:p>
        </w:tc>
        <w:tc>
          <w:tcPr>
            <w:tcW w:w="0" w:type="auto"/>
          </w:tcPr>
          <w:p w14:paraId="1C52090B" w14:textId="77777777" w:rsidR="008F68C3" w:rsidRDefault="0012558D">
            <w:pPr>
              <w:pStyle w:val="Compact"/>
              <w:jc w:val="right"/>
            </w:pPr>
            <w:r>
              <w:t>400.000</w:t>
            </w:r>
          </w:p>
        </w:tc>
        <w:tc>
          <w:tcPr>
            <w:tcW w:w="0" w:type="auto"/>
          </w:tcPr>
          <w:p w14:paraId="1231A2D2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0" w:type="auto"/>
          </w:tcPr>
          <w:p w14:paraId="15401222" w14:textId="77777777" w:rsidR="008F68C3" w:rsidRDefault="0012558D">
            <w:pPr>
              <w:pStyle w:val="Compact"/>
            </w:pPr>
            <w:r>
              <w:t>High</w:t>
            </w:r>
          </w:p>
        </w:tc>
      </w:tr>
      <w:tr w:rsidR="008F68C3" w14:paraId="353D1BC3" w14:textId="77777777">
        <w:tc>
          <w:tcPr>
            <w:tcW w:w="0" w:type="auto"/>
          </w:tcPr>
          <w:p w14:paraId="7DF907B8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u R&amp;D engineers</w:t>
            </w:r>
          </w:p>
        </w:tc>
        <w:tc>
          <w:tcPr>
            <w:tcW w:w="0" w:type="auto"/>
          </w:tcPr>
          <w:p w14:paraId="55AA29E2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  <w:tc>
          <w:tcPr>
            <w:tcW w:w="0" w:type="auto"/>
          </w:tcPr>
          <w:p w14:paraId="7C15AFAB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0" w:type="auto"/>
          </w:tcPr>
          <w:p w14:paraId="67013AE4" w14:textId="77777777" w:rsidR="008F68C3" w:rsidRDefault="0012558D">
            <w:pPr>
              <w:pStyle w:val="Compact"/>
            </w:pPr>
            <w:r>
              <w:t>High</w:t>
            </w:r>
          </w:p>
        </w:tc>
      </w:tr>
      <w:tr w:rsidR="008F68C3" w14:paraId="11F34AF4" w14:textId="77777777">
        <w:tc>
          <w:tcPr>
            <w:tcW w:w="0" w:type="auto"/>
          </w:tcPr>
          <w:p w14:paraId="045EE701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ch</w:t>
            </w:r>
            <w:r>
              <w:t>ậ</w:t>
            </w:r>
            <w:r>
              <w:t>m 6 tháng</w:t>
            </w:r>
          </w:p>
        </w:tc>
        <w:tc>
          <w:tcPr>
            <w:tcW w:w="0" w:type="auto"/>
          </w:tcPr>
          <w:p w14:paraId="47D0B8B3" w14:textId="77777777" w:rsidR="008F68C3" w:rsidRDefault="0012558D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2D4A92BB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0" w:type="auto"/>
          </w:tcPr>
          <w:p w14:paraId="20EBD266" w14:textId="77777777" w:rsidR="008F68C3" w:rsidRDefault="0012558D">
            <w:pPr>
              <w:pStyle w:val="Compact"/>
            </w:pPr>
            <w:r>
              <w:t>Medium</w:t>
            </w:r>
          </w:p>
        </w:tc>
      </w:tr>
      <w:tr w:rsidR="008F68C3" w14:paraId="4B618C64" w14:textId="77777777">
        <w:tc>
          <w:tcPr>
            <w:tcW w:w="0" w:type="auto"/>
          </w:tcPr>
          <w:p w14:paraId="3D8F3973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u v</w:t>
            </w:r>
            <w:r>
              <w:t>ố</w:t>
            </w:r>
            <w:r>
              <w:t>n IDG/Tr</w:t>
            </w:r>
            <w:r>
              <w:t>ợ</w:t>
            </w:r>
            <w:r>
              <w:t xml:space="preserve"> c</w:t>
            </w:r>
            <w:r>
              <w:t>ấ</w:t>
            </w:r>
            <w:r>
              <w:t>p</w:t>
            </w:r>
          </w:p>
        </w:tc>
        <w:tc>
          <w:tcPr>
            <w:tcW w:w="0" w:type="auto"/>
          </w:tcPr>
          <w:p w14:paraId="3A9BBD34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03B65839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0" w:type="auto"/>
          </w:tcPr>
          <w:p w14:paraId="05633E81" w14:textId="77777777" w:rsidR="008F68C3" w:rsidRDefault="0012558D">
            <w:pPr>
              <w:pStyle w:val="Compact"/>
            </w:pPr>
            <w:r>
              <w:t>Medium (covered by other options)</w:t>
            </w:r>
          </w:p>
        </w:tc>
      </w:tr>
      <w:tr w:rsidR="008F68C3" w14:paraId="353A3DDF" w14:textId="77777777">
        <w:tc>
          <w:tcPr>
            <w:tcW w:w="0" w:type="auto"/>
          </w:tcPr>
          <w:p w14:paraId="7853B4A3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kh</w:t>
            </w:r>
            <w:r>
              <w:t>ẩ</w:t>
            </w:r>
            <w:r>
              <w:t>u fail</w:t>
            </w:r>
          </w:p>
        </w:tc>
        <w:tc>
          <w:tcPr>
            <w:tcW w:w="0" w:type="auto"/>
          </w:tcPr>
          <w:p w14:paraId="3E45C907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  <w:tc>
          <w:tcPr>
            <w:tcW w:w="0" w:type="auto"/>
          </w:tcPr>
          <w:p w14:paraId="163DD61B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0" w:type="auto"/>
          </w:tcPr>
          <w:p w14:paraId="5D4B8500" w14:textId="77777777" w:rsidR="008F68C3" w:rsidRDefault="0012558D">
            <w:pPr>
              <w:pStyle w:val="Compact"/>
            </w:pPr>
            <w:r>
              <w:t>Low (pivot to services)</w:t>
            </w:r>
          </w:p>
        </w:tc>
      </w:tr>
      <w:tr w:rsidR="008F68C3" w14:paraId="6643E45B" w14:textId="77777777">
        <w:tc>
          <w:tcPr>
            <w:tcW w:w="0" w:type="auto"/>
          </w:tcPr>
          <w:p w14:paraId="16646AE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Total reserve</w:t>
            </w:r>
          </w:p>
        </w:tc>
        <w:tc>
          <w:tcPr>
            <w:tcW w:w="0" w:type="auto"/>
          </w:tcPr>
          <w:p w14:paraId="2566FAE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1.000.000</w:t>
            </w:r>
          </w:p>
        </w:tc>
        <w:tc>
          <w:tcPr>
            <w:tcW w:w="0" w:type="auto"/>
          </w:tcPr>
          <w:p w14:paraId="7AB49D4C" w14:textId="77777777" w:rsidR="008F68C3" w:rsidRDefault="008F68C3">
            <w:pPr>
              <w:pStyle w:val="Compact"/>
            </w:pPr>
          </w:p>
        </w:tc>
        <w:tc>
          <w:tcPr>
            <w:tcW w:w="0" w:type="auto"/>
          </w:tcPr>
          <w:p w14:paraId="7E0378F2" w14:textId="77777777" w:rsidR="008F68C3" w:rsidRDefault="008F68C3">
            <w:pPr>
              <w:pStyle w:val="Compact"/>
            </w:pPr>
          </w:p>
        </w:tc>
      </w:tr>
    </w:tbl>
    <w:p w14:paraId="559C6E6B" w14:textId="77777777" w:rsidR="008F68C3" w:rsidRDefault="0012558D">
      <w:pPr>
        <w:pStyle w:val="BodyText"/>
      </w:pPr>
      <w:r>
        <w:rPr>
          <w:b/>
          <w:bCs/>
        </w:rPr>
        <w:t>Quy t</w:t>
      </w:r>
      <w:r>
        <w:rPr>
          <w:b/>
          <w:bCs/>
        </w:rPr>
        <w:t>ắ</w:t>
      </w:r>
      <w:r>
        <w:rPr>
          <w:b/>
          <w:bCs/>
        </w:rPr>
        <w:t>c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reserve:</w:t>
      </w:r>
      <w:r>
        <w:t xml:space="preserve"> - ≤500K USD: CEO approval - &gt;500K USD: BOD approval - Monthly review: Burn rate vs plan</w:t>
      </w:r>
    </w:p>
    <w:p w14:paraId="6D44E645" w14:textId="77777777" w:rsidR="008F68C3" w:rsidRDefault="0012558D">
      <w:r>
        <w:pict w14:anchorId="55867944">
          <v:rect id="_x0000_i1072" style="width:0;height:1.5pt" o:hralign="center" o:hrstd="t" o:hr="t"/>
        </w:pict>
      </w:r>
    </w:p>
    <w:p w14:paraId="0742D863" w14:textId="77777777" w:rsidR="008F68C3" w:rsidRDefault="0012558D">
      <w:pPr>
        <w:pStyle w:val="FirstParagraph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</w:p>
    <w:p w14:paraId="2A73F00F" w14:textId="77777777" w:rsidR="008F68C3" w:rsidRDefault="0012558D">
      <w:pPr>
        <w:pStyle w:val="BodyText"/>
      </w:pPr>
      <w:r>
        <w:t>D</w:t>
      </w:r>
      <w:r>
        <w:t>ự</w:t>
      </w:r>
      <w:r>
        <w:t xml:space="preserve"> án Mekong Technology có </w:t>
      </w:r>
      <w:r>
        <w:rPr>
          <w:b/>
          <w:bCs/>
        </w:rPr>
        <w:t>phương án d</w:t>
      </w:r>
      <w:r>
        <w:rPr>
          <w:b/>
          <w:bCs/>
        </w:rPr>
        <w:t>ự</w:t>
      </w:r>
      <w:r>
        <w:rPr>
          <w:b/>
          <w:bCs/>
        </w:rPr>
        <w:t xml:space="preserve"> phòng đ</w:t>
      </w:r>
      <w:r>
        <w:rPr>
          <w:b/>
          <w:bCs/>
        </w:rPr>
        <w:t>ầ</w:t>
      </w:r>
      <w:r>
        <w:rPr>
          <w:b/>
          <w:bCs/>
        </w:rPr>
        <w:t>y đ</w:t>
      </w:r>
      <w:r>
        <w:rPr>
          <w:b/>
          <w:bCs/>
        </w:rPr>
        <w:t>ủ</w:t>
      </w:r>
      <w:r>
        <w:t xml:space="preserve"> </w:t>
      </w:r>
      <w:r>
        <w:t>cho 5 r</w:t>
      </w:r>
      <w:r>
        <w:t>ủ</w:t>
      </w:r>
      <w:r>
        <w:t>i ro chính. Ngay c</w:t>
      </w:r>
      <w:r>
        <w:t>ả</w:t>
      </w:r>
      <w:r>
        <w:t xml:space="preserve"> trong </w:t>
      </w:r>
      <w:r>
        <w:rPr>
          <w:b/>
          <w:bCs/>
        </w:rPr>
        <w:t>worst-case scenario</w:t>
      </w:r>
      <w:r>
        <w:t xml:space="preserve"> (thi</w:t>
      </w:r>
      <w:r>
        <w:t>ế</w:t>
      </w:r>
      <w:r>
        <w:t>u 5M v</w:t>
      </w:r>
      <w:r>
        <w:t>ố</w:t>
      </w:r>
      <w:r>
        <w:t>n + doanh thu gi</w:t>
      </w:r>
      <w:r>
        <w:t>ả</w:t>
      </w:r>
      <w:r>
        <w:t>m 30%), d</w:t>
      </w:r>
      <w:r>
        <w:t>ự</w:t>
      </w:r>
      <w:r>
        <w:t xml:space="preserve"> án v</w:t>
      </w:r>
      <w:r>
        <w:t>ẫ</w:t>
      </w:r>
      <w:r>
        <w:t>n kh</w:t>
      </w:r>
      <w:r>
        <w:t>ả</w:t>
      </w:r>
      <w:r>
        <w:t xml:space="preserve"> thi v</w:t>
      </w:r>
      <w:r>
        <w:t>ớ</w:t>
      </w:r>
      <w:r>
        <w:t>i: - V</w:t>
      </w:r>
      <w:r>
        <w:t>ố</w:t>
      </w:r>
      <w:r>
        <w:t>n baseline: 15M USD (gi</w:t>
      </w:r>
      <w:r>
        <w:t>ả</w:t>
      </w:r>
      <w:r>
        <w:t>m t</w:t>
      </w:r>
      <w:r>
        <w:t>ừ</w:t>
      </w:r>
      <w:r>
        <w:t xml:space="preserve"> 20M) - Timeline: +12-18 tháng - NPV: V</w:t>
      </w:r>
      <w:r>
        <w:t>ẫ</w:t>
      </w:r>
      <w:r>
        <w:t>n dương (conservative scenario ~3,8M USD)</w:t>
      </w:r>
    </w:p>
    <w:p w14:paraId="3CCD3BBA" w14:textId="77777777" w:rsidR="008F68C3" w:rsidRDefault="0012558D">
      <w:pPr>
        <w:pStyle w:val="BodyText"/>
      </w:pPr>
      <w:r>
        <w:rPr>
          <w:b/>
          <w:bCs/>
        </w:rPr>
        <w:t>Reserve fund 1M USD</w:t>
      </w:r>
      <w:r>
        <w:t xml:space="preserve"> đ</w:t>
      </w:r>
      <w:r>
        <w:t>ủ</w:t>
      </w:r>
      <w:r>
        <w:t xml:space="preserve"> đ</w:t>
      </w:r>
      <w:r>
        <w:t>ể</w:t>
      </w:r>
      <w:r>
        <w:t xml:space="preserve"> x</w:t>
      </w:r>
      <w:r>
        <w:t>ử</w:t>
      </w:r>
      <w:r>
        <w:t xml:space="preserve"> lý 3-4 r</w:t>
      </w:r>
      <w:r>
        <w:t>ủ</w:t>
      </w:r>
      <w:r>
        <w:t>i ro đ</w:t>
      </w:r>
      <w:r>
        <w:t>ồ</w:t>
      </w:r>
      <w:r>
        <w:t>ng th</w:t>
      </w:r>
      <w:r>
        <w:t>ờ</w:t>
      </w:r>
      <w:r>
        <w:t>i.</w:t>
      </w:r>
    </w:p>
    <w:p w14:paraId="287924F7" w14:textId="77777777" w:rsidR="008F68C3" w:rsidRDefault="0012558D">
      <w:r>
        <w:pict w14:anchorId="22E719EB">
          <v:rect id="_x0000_i1073" style="width:0;height:1.5pt" o:hralign="center" o:hrstd="t" o:hr="t"/>
        </w:pict>
      </w:r>
    </w:p>
    <w:p w14:paraId="4A8BDBC4" w14:textId="77777777" w:rsidR="008F68C3" w:rsidRDefault="0012558D">
      <w:r>
        <w:pict w14:anchorId="16DA1BA6">
          <v:rect id="_x0000_i1074" style="width:0;height:1.5pt" o:hralign="center" o:hrstd="t" o:hr="t"/>
        </w:pict>
      </w:r>
    </w:p>
    <w:p w14:paraId="727AC558" w14:textId="77777777" w:rsidR="008F68C3" w:rsidRDefault="0012558D">
      <w:pPr>
        <w:pStyle w:val="Heading1"/>
      </w:pPr>
      <w:bookmarkStart w:id="158" w:name="X908f88ede961f7710f1b421a39052c6a302f547"/>
      <w:bookmarkStart w:id="159" w:name="_Toc211974388"/>
      <w:bookmarkEnd w:id="118"/>
      <w:bookmarkEnd w:id="134"/>
      <w:bookmarkEnd w:id="144"/>
      <w:bookmarkEnd w:id="156"/>
      <w:r>
        <w:rPr>
          <w:rStyle w:val="SectionNumber"/>
        </w:rPr>
        <w:t>6</w:t>
      </w:r>
      <w:r>
        <w:tab/>
        <w:t>PH</w:t>
      </w:r>
      <w:r>
        <w:t>Ầ</w:t>
      </w:r>
      <w:r>
        <w:t>N III: CHI</w:t>
      </w:r>
      <w:r>
        <w:t>Ế</w:t>
      </w:r>
      <w:r>
        <w:t>N LƯ</w:t>
      </w:r>
      <w:r>
        <w:t>Ợ</w:t>
      </w:r>
      <w:r>
        <w:t>C CÔNG NGH</w:t>
      </w:r>
      <w:r>
        <w:t>Ệ</w:t>
      </w:r>
      <w:r>
        <w:t xml:space="preserve"> VÀ S</w:t>
      </w:r>
      <w:r>
        <w:t>Ả</w:t>
      </w:r>
      <w:r>
        <w:t>N PH</w:t>
      </w:r>
      <w:r>
        <w:t>Ẩ</w:t>
      </w:r>
      <w:r>
        <w:t>M</w:t>
      </w:r>
      <w:bookmarkEnd w:id="159"/>
    </w:p>
    <w:p w14:paraId="6AF1A452" w14:textId="77777777" w:rsidR="008F68C3" w:rsidRDefault="0012558D">
      <w:r>
        <w:pict w14:anchorId="48636986">
          <v:rect id="_x0000_i1075" style="width:0;height:1.5pt" o:hralign="center" o:hrstd="t" o:hr="t"/>
        </w:pict>
      </w:r>
    </w:p>
    <w:p w14:paraId="5339D898" w14:textId="77777777" w:rsidR="008F68C3" w:rsidRDefault="0012558D">
      <w:pPr>
        <w:pStyle w:val="Heading2"/>
      </w:pPr>
      <w:bookmarkStart w:id="160" w:name="tầm-nhìn-và-chiến-lược-công-nghệ"/>
      <w:bookmarkStart w:id="161" w:name="_Toc211974389"/>
      <w:r>
        <w:rPr>
          <w:rStyle w:val="SectionNumber"/>
        </w:rPr>
        <w:t>6.1</w:t>
      </w:r>
      <w:r>
        <w:tab/>
        <w:t>11. T</w:t>
      </w:r>
      <w:r>
        <w:t>Ầ</w:t>
      </w:r>
      <w:r>
        <w:t>M NHÌN VÀ CHI</w:t>
      </w:r>
      <w:r>
        <w:t>Ế</w:t>
      </w:r>
      <w:r>
        <w:t>N LƯ</w:t>
      </w:r>
      <w:r>
        <w:t>Ợ</w:t>
      </w:r>
      <w:r>
        <w:t>C CÔNG NGH</w:t>
      </w:r>
      <w:r>
        <w:t>Ệ</w:t>
      </w:r>
      <w:bookmarkEnd w:id="161"/>
    </w:p>
    <w:p w14:paraId="6D373454" w14:textId="77777777" w:rsidR="008F68C3" w:rsidRDefault="0012558D">
      <w:pPr>
        <w:pStyle w:val="Heading3"/>
      </w:pPr>
      <w:bookmarkStart w:id="162" w:name="tầm-nhìn-công-nghệ"/>
      <w:bookmarkStart w:id="163" w:name="_Toc211974390"/>
      <w:r>
        <w:rPr>
          <w:rStyle w:val="SectionNumber"/>
        </w:rPr>
        <w:t>6.1.1</w:t>
      </w:r>
      <w:r>
        <w:tab/>
        <w:t>11.1. T</w:t>
      </w:r>
      <w:r>
        <w:t>ầ</w:t>
      </w:r>
      <w:r>
        <w:t>m nhìn công ngh</w:t>
      </w:r>
      <w:r>
        <w:t>ệ</w:t>
      </w:r>
      <w:bookmarkEnd w:id="163"/>
    </w:p>
    <w:p w14:paraId="79DF770B" w14:textId="77777777" w:rsidR="008F68C3" w:rsidRDefault="0012558D">
      <w:pPr>
        <w:pStyle w:val="FirstParagraph"/>
      </w:pPr>
      <w:r>
        <w:rPr>
          <w:b/>
          <w:bCs/>
        </w:rPr>
        <w:t>Vision 2030:</w:t>
      </w:r>
    </w:p>
    <w:p w14:paraId="0CE6DD02" w14:textId="77777777" w:rsidR="008F68C3" w:rsidRDefault="0012558D">
      <w:pPr>
        <w:pStyle w:val="BlockText"/>
      </w:pPr>
      <w:r>
        <w:t>“Tr</w:t>
      </w:r>
      <w:r>
        <w:t>ở</w:t>
      </w:r>
      <w:r>
        <w:t xml:space="preserve"> thành nhà cung c</w:t>
      </w:r>
      <w:r>
        <w:t>ấ</w:t>
      </w:r>
      <w:r>
        <w:t>p gi</w:t>
      </w:r>
      <w:r>
        <w:t>ả</w:t>
      </w:r>
      <w:r>
        <w:t>i pháp IoT và Robot hàng đ</w:t>
      </w:r>
      <w:r>
        <w:t>ầ</w:t>
      </w:r>
      <w:r>
        <w:t>u Vi</w:t>
      </w:r>
      <w:r>
        <w:t>ệ</w:t>
      </w:r>
      <w:r>
        <w:t>t Nam và ASEAN, v</w:t>
      </w:r>
      <w:r>
        <w:t>ớ</w:t>
      </w:r>
      <w:r>
        <w:t>i công ngh</w:t>
      </w:r>
      <w:r>
        <w:t>ệ</w:t>
      </w:r>
      <w:r>
        <w:t xml:space="preserve"> TRL 8-9, n</w:t>
      </w:r>
      <w:r>
        <w:t>ộ</w:t>
      </w:r>
      <w:r>
        <w:t>i đ</w:t>
      </w:r>
      <w:r>
        <w:t>ị</w:t>
      </w:r>
      <w:r>
        <w:t>a hóa 70%, và kh</w:t>
      </w:r>
      <w:r>
        <w:t>ả</w:t>
      </w:r>
      <w:r>
        <w:t xml:space="preserve"> năng c</w:t>
      </w:r>
      <w:r>
        <w:t>ạ</w:t>
      </w:r>
      <w:r>
        <w:t>nh tranh toàn c</w:t>
      </w:r>
      <w:r>
        <w:t>ầ</w:t>
      </w:r>
      <w:r>
        <w:t>u trong phân khúc DNNVV.”</w:t>
      </w:r>
    </w:p>
    <w:p w14:paraId="0FB93A85" w14:textId="77777777" w:rsidR="008F68C3" w:rsidRDefault="0012558D">
      <w:pPr>
        <w:pStyle w:val="FirstParagraph"/>
      </w:pPr>
      <w:r>
        <w:rPr>
          <w:b/>
          <w:bCs/>
        </w:rPr>
        <w:t>Mission:</w:t>
      </w:r>
    </w:p>
    <w:p w14:paraId="5006BAE9" w14:textId="77777777" w:rsidR="008F68C3" w:rsidRDefault="0012558D">
      <w:pPr>
        <w:pStyle w:val="BlockText"/>
      </w:pPr>
      <w:r>
        <w:t>“Trao quy</w:t>
      </w:r>
      <w:r>
        <w:t>ề</w:t>
      </w:r>
      <w:r>
        <w:t>n cho doanh nghi</w:t>
      </w:r>
      <w:r>
        <w:t>ệ</w:t>
      </w:r>
      <w:r>
        <w:t>p v</w:t>
      </w:r>
      <w:r>
        <w:t>ừ</w:t>
      </w:r>
      <w:r>
        <w:t>a và nh</w:t>
      </w:r>
      <w:r>
        <w:t>ỏ</w:t>
      </w:r>
      <w:r>
        <w:t xml:space="preserve"> Vi</w:t>
      </w:r>
      <w:r>
        <w:t>ệ</w:t>
      </w:r>
      <w:r>
        <w:t>t Nam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thành công th</w:t>
      </w:r>
      <w:r>
        <w:t>ông qua s</w:t>
      </w:r>
      <w:r>
        <w:t>ả</w:t>
      </w:r>
      <w:r>
        <w:t>n ph</w:t>
      </w:r>
      <w:r>
        <w:t>ẩ</w:t>
      </w:r>
      <w:r>
        <w:t>m IoT/Robot ch</w:t>
      </w:r>
      <w:r>
        <w:t>ấ</w:t>
      </w:r>
      <w:r>
        <w:t>t lư</w:t>
      </w:r>
      <w:r>
        <w:t>ợ</w:t>
      </w:r>
      <w:r>
        <w:t>ng cao, giá c</w:t>
      </w:r>
      <w:r>
        <w:t>ạ</w:t>
      </w:r>
      <w:r>
        <w:t>nh tranh, và d</w:t>
      </w:r>
      <w:r>
        <w:t>ị</w:t>
      </w:r>
      <w:r>
        <w:t>ch v</w:t>
      </w:r>
      <w:r>
        <w:t>ụ</w:t>
      </w:r>
      <w:r>
        <w:t xml:space="preserve"> t</w:t>
      </w:r>
      <w:r>
        <w:t>ậ</w:t>
      </w:r>
      <w:r>
        <w:t>n tâm.”</w:t>
      </w:r>
    </w:p>
    <w:p w14:paraId="2D3D5822" w14:textId="77777777" w:rsidR="008F68C3" w:rsidRDefault="0012558D">
      <w:pPr>
        <w:pStyle w:val="FirstParagraph"/>
      </w:pPr>
      <w:r>
        <w:rPr>
          <w:b/>
          <w:bCs/>
        </w:rPr>
        <w:t>Giá tr</w:t>
      </w:r>
      <w:r>
        <w:rPr>
          <w:b/>
          <w:bCs/>
        </w:rPr>
        <w:t>ị</w:t>
      </w:r>
      <w:r>
        <w:rPr>
          <w:b/>
          <w:bCs/>
        </w:rPr>
        <w:t xml:space="preserve"> c</w:t>
      </w:r>
      <w:r>
        <w:rPr>
          <w:b/>
          <w:bCs/>
        </w:rPr>
        <w:t>ố</w:t>
      </w:r>
      <w:r>
        <w:rPr>
          <w:b/>
          <w:bCs/>
        </w:rPr>
        <w:t>t lõi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7C86500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256AE1E0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106819D5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2640" w:type="dxa"/>
          </w:tcPr>
          <w:p w14:paraId="04B3B07D" w14:textId="77777777" w:rsidR="008F68C3" w:rsidRDefault="0012558D">
            <w:pPr>
              <w:pStyle w:val="Compact"/>
            </w:pPr>
            <w:r>
              <w:t>Bi</w:t>
            </w:r>
            <w:r>
              <w:t>ể</w:t>
            </w:r>
            <w:r>
              <w:t>u hi</w:t>
            </w:r>
            <w:r>
              <w:t>ệ</w:t>
            </w:r>
            <w:r>
              <w:t>n c</w:t>
            </w:r>
            <w:r>
              <w:t>ụ</w:t>
            </w:r>
            <w:r>
              <w:t xml:space="preserve"> th</w:t>
            </w:r>
            <w:r>
              <w:t>ể</w:t>
            </w:r>
          </w:p>
        </w:tc>
      </w:tr>
      <w:tr w:rsidR="008F68C3" w14:paraId="4FAE87F6" w14:textId="77777777">
        <w:tc>
          <w:tcPr>
            <w:tcW w:w="2640" w:type="dxa"/>
          </w:tcPr>
          <w:p w14:paraId="47B9D5B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Innovation</w:t>
            </w:r>
          </w:p>
        </w:tc>
        <w:tc>
          <w:tcPr>
            <w:tcW w:w="2640" w:type="dxa"/>
          </w:tcPr>
          <w:p w14:paraId="3F49BDC1" w14:textId="77777777" w:rsidR="008F68C3" w:rsidRDefault="0012558D">
            <w:pPr>
              <w:pStyle w:val="Compact"/>
            </w:pPr>
            <w:r>
              <w:t>Đ</w:t>
            </w:r>
            <w:r>
              <w:t>ổ</w:t>
            </w:r>
            <w:r>
              <w:t>i m</w:t>
            </w:r>
            <w:r>
              <w:t>ớ</w:t>
            </w:r>
            <w:r>
              <w:t>i liên t</w:t>
            </w:r>
            <w:r>
              <w:t>ụ</w:t>
            </w:r>
            <w:r>
              <w:t>c</w:t>
            </w:r>
          </w:p>
        </w:tc>
        <w:tc>
          <w:tcPr>
            <w:tcW w:w="2640" w:type="dxa"/>
          </w:tcPr>
          <w:p w14:paraId="0B0165E4" w14:textId="77777777" w:rsidR="008F68C3" w:rsidRDefault="0012558D">
            <w:pPr>
              <w:pStyle w:val="Compact"/>
            </w:pPr>
            <w:r>
              <w:t>R&amp;D 5% doanh thu, 3-5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>i/năm, 10-15 b</w:t>
            </w:r>
            <w:r>
              <w:t>ằ</w:t>
            </w:r>
            <w:r>
              <w:t>ng sáng ch</w:t>
            </w:r>
            <w:r>
              <w:t>ế</w:t>
            </w:r>
            <w:r>
              <w:t>/10 năm</w:t>
            </w:r>
          </w:p>
        </w:tc>
      </w:tr>
      <w:tr w:rsidR="008F68C3" w14:paraId="40B01D29" w14:textId="77777777">
        <w:tc>
          <w:tcPr>
            <w:tcW w:w="2640" w:type="dxa"/>
          </w:tcPr>
          <w:p w14:paraId="75A2C1A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Quality</w:t>
            </w:r>
          </w:p>
        </w:tc>
        <w:tc>
          <w:tcPr>
            <w:tcW w:w="2640" w:type="dxa"/>
          </w:tcPr>
          <w:p w14:paraId="7FED1DD4" w14:textId="77777777" w:rsidR="008F68C3" w:rsidRDefault="0012558D">
            <w:pPr>
              <w:pStyle w:val="Compact"/>
            </w:pPr>
            <w:r>
              <w:t>Ch</w:t>
            </w:r>
            <w:r>
              <w:t>ấ</w:t>
            </w:r>
            <w:r>
              <w:t>t lư</w:t>
            </w:r>
            <w:r>
              <w:t>ợ</w:t>
            </w:r>
            <w:r>
              <w:t>ng hàng đ</w:t>
            </w:r>
            <w:r>
              <w:t>ầ</w:t>
            </w:r>
            <w:r>
              <w:t>u</w:t>
            </w:r>
          </w:p>
        </w:tc>
        <w:tc>
          <w:tcPr>
            <w:tcW w:w="2640" w:type="dxa"/>
          </w:tcPr>
          <w:p w14:paraId="469E4454" w14:textId="77777777" w:rsidR="008F68C3" w:rsidRDefault="0012558D">
            <w:pPr>
              <w:pStyle w:val="Compact"/>
            </w:pPr>
            <w:r>
              <w:t>OEE 75%→80%, MTBF &gt;20.000h, Yield 99,5%, RMA ≤0,5% (</w:t>
            </w:r>
            <w:r>
              <w:rPr>
                <w:i/>
                <w:iCs/>
              </w:rPr>
              <w:t>C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p nh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t so v</w:t>
            </w:r>
            <w:r>
              <w:rPr>
                <w:i/>
                <w:iCs/>
              </w:rPr>
              <w:t>ớ</w:t>
            </w:r>
            <w:r>
              <w:rPr>
                <w:i/>
                <w:iCs/>
              </w:rPr>
              <w:t>i V5</w:t>
            </w:r>
            <w:r>
              <w:t>)</w:t>
            </w:r>
          </w:p>
        </w:tc>
      </w:tr>
      <w:tr w:rsidR="008F68C3" w14:paraId="1351D692" w14:textId="77777777">
        <w:tc>
          <w:tcPr>
            <w:tcW w:w="2640" w:type="dxa"/>
          </w:tcPr>
          <w:p w14:paraId="3F5B952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Localization</w:t>
            </w:r>
          </w:p>
        </w:tc>
        <w:tc>
          <w:tcPr>
            <w:tcW w:w="2640" w:type="dxa"/>
          </w:tcPr>
          <w:p w14:paraId="377591D2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 hóa cao</w:t>
            </w:r>
          </w:p>
        </w:tc>
        <w:tc>
          <w:tcPr>
            <w:tcW w:w="2640" w:type="dxa"/>
          </w:tcPr>
          <w:p w14:paraId="3467F5EA" w14:textId="77777777" w:rsidR="008F68C3" w:rsidRDefault="0012558D">
            <w:pPr>
              <w:pStyle w:val="Compact"/>
            </w:pPr>
            <w:r>
              <w:t>50%→70% linh ki</w:t>
            </w:r>
            <w:r>
              <w:t>ệ</w:t>
            </w:r>
            <w:r>
              <w:t>n n</w:t>
            </w:r>
            <w:r>
              <w:t>ộ</w:t>
            </w:r>
            <w:r>
              <w:t>i đ</w:t>
            </w:r>
            <w:r>
              <w:t>ị</w:t>
            </w:r>
            <w:r>
              <w:t>a, 100% R&amp;D t</w:t>
            </w:r>
            <w:r>
              <w:t>ạ</w:t>
            </w:r>
            <w:r>
              <w:t>i VN, 90% nhân s</w:t>
            </w:r>
            <w:r>
              <w:t>ự</w:t>
            </w:r>
            <w:r>
              <w:t xml:space="preserve"> Vi</w:t>
            </w:r>
            <w:r>
              <w:t>ệ</w:t>
            </w:r>
            <w:r>
              <w:t>t Nam</w:t>
            </w:r>
          </w:p>
        </w:tc>
      </w:tr>
      <w:tr w:rsidR="008F68C3" w14:paraId="414B3D10" w14:textId="77777777">
        <w:tc>
          <w:tcPr>
            <w:tcW w:w="2640" w:type="dxa"/>
          </w:tcPr>
          <w:p w14:paraId="45A15A3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Customization</w:t>
            </w:r>
          </w:p>
        </w:tc>
        <w:tc>
          <w:tcPr>
            <w:tcW w:w="2640" w:type="dxa"/>
          </w:tcPr>
          <w:p w14:paraId="5A0F764E" w14:textId="77777777" w:rsidR="008F68C3" w:rsidRDefault="0012558D">
            <w:pPr>
              <w:pStyle w:val="Compact"/>
            </w:pPr>
            <w:r>
              <w:t>Tùy ch</w:t>
            </w:r>
            <w:r>
              <w:t>ỉ</w:t>
            </w:r>
            <w:r>
              <w:t>nh linh ho</w:t>
            </w:r>
            <w:r>
              <w:t>ạ</w:t>
            </w:r>
            <w:r>
              <w:t>t</w:t>
            </w:r>
          </w:p>
        </w:tc>
        <w:tc>
          <w:tcPr>
            <w:tcW w:w="2640" w:type="dxa"/>
          </w:tcPr>
          <w:p w14:paraId="1E3A6541" w14:textId="77777777" w:rsidR="008F68C3" w:rsidRDefault="0012558D">
            <w:pPr>
              <w:pStyle w:val="Compact"/>
            </w:pPr>
            <w:r>
              <w:t>50% đơn hàng có customization, lead time 3-6 tháng, MOQ 1-5 units</w:t>
            </w:r>
          </w:p>
        </w:tc>
      </w:tr>
      <w:tr w:rsidR="008F68C3" w14:paraId="71F4212E" w14:textId="77777777">
        <w:tc>
          <w:tcPr>
            <w:tcW w:w="2640" w:type="dxa"/>
          </w:tcPr>
          <w:p w14:paraId="7E726F7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Sustainability</w:t>
            </w:r>
          </w:p>
        </w:tc>
        <w:tc>
          <w:tcPr>
            <w:tcW w:w="2640" w:type="dxa"/>
          </w:tcPr>
          <w:p w14:paraId="072B3493" w14:textId="77777777" w:rsidR="008F68C3" w:rsidRDefault="0012558D">
            <w:pPr>
              <w:pStyle w:val="Compact"/>
            </w:pPr>
            <w:r>
              <w:t>B</w:t>
            </w:r>
            <w:r>
              <w:t>ề</w:t>
            </w:r>
            <w:r>
              <w:t>n v</w:t>
            </w:r>
            <w:r>
              <w:t>ữ</w:t>
            </w:r>
            <w:r>
              <w:t>ng</w:t>
            </w:r>
          </w:p>
        </w:tc>
        <w:tc>
          <w:tcPr>
            <w:tcW w:w="2640" w:type="dxa"/>
          </w:tcPr>
          <w:p w14:paraId="1F8CA71F" w14:textId="77777777" w:rsidR="008F68C3" w:rsidRDefault="0012558D">
            <w:pPr>
              <w:pStyle w:val="Compact"/>
            </w:pPr>
            <w:r>
              <w:t>CO2 -25%, Tái ch</w:t>
            </w:r>
            <w:r>
              <w:t>ế</w:t>
            </w:r>
            <w:r>
              <w:t xml:space="preserve"> 95%, Energy efficiency +30%, RoHS/REACH/WEEE</w:t>
            </w:r>
          </w:p>
        </w:tc>
      </w:tr>
    </w:tbl>
    <w:p w14:paraId="3DA9E882" w14:textId="77777777" w:rsidR="008F68C3" w:rsidRDefault="0012558D">
      <w:pPr>
        <w:pStyle w:val="BodyText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tiêu công ngh</w:t>
      </w:r>
      <w:r>
        <w:rPr>
          <w:b/>
          <w:bCs/>
        </w:rPr>
        <w:t>ệ</w:t>
      </w:r>
      <w:r>
        <w:rPr>
          <w:b/>
          <w:bCs/>
        </w:rPr>
        <w:t xml:space="preserve"> 2025-2030: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2712889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3A499460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1760" w:type="dxa"/>
          </w:tcPr>
          <w:p w14:paraId="33CDF5DA" w14:textId="77777777" w:rsidR="008F68C3" w:rsidRDefault="0012558D">
            <w:pPr>
              <w:pStyle w:val="Compact"/>
              <w:jc w:val="right"/>
            </w:pPr>
            <w:r>
              <w:t>2025 (GĐ1)</w:t>
            </w:r>
          </w:p>
        </w:tc>
        <w:tc>
          <w:tcPr>
            <w:tcW w:w="1760" w:type="dxa"/>
          </w:tcPr>
          <w:p w14:paraId="7F5D70E7" w14:textId="77777777" w:rsidR="008F68C3" w:rsidRDefault="0012558D">
            <w:pPr>
              <w:pStyle w:val="Compact"/>
              <w:jc w:val="right"/>
            </w:pPr>
            <w:r>
              <w:t>2030 (GĐ2)</w:t>
            </w:r>
          </w:p>
        </w:tc>
        <w:tc>
          <w:tcPr>
            <w:tcW w:w="1760" w:type="dxa"/>
          </w:tcPr>
          <w:p w14:paraId="3EC13D69" w14:textId="77777777" w:rsidR="008F68C3" w:rsidRDefault="0012558D">
            <w:pPr>
              <w:pStyle w:val="Compact"/>
              <w:jc w:val="right"/>
            </w:pPr>
            <w:r>
              <w:t>2035 (GĐ3)</w:t>
            </w:r>
          </w:p>
        </w:tc>
        <w:tc>
          <w:tcPr>
            <w:tcW w:w="1320" w:type="dxa"/>
          </w:tcPr>
          <w:p w14:paraId="165DC9C7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3061E115" w14:textId="77777777">
        <w:tc>
          <w:tcPr>
            <w:tcW w:w="1320" w:type="dxa"/>
          </w:tcPr>
          <w:p w14:paraId="0D0F1C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 trung bình</w:t>
            </w:r>
          </w:p>
        </w:tc>
        <w:tc>
          <w:tcPr>
            <w:tcW w:w="1760" w:type="dxa"/>
          </w:tcPr>
          <w:p w14:paraId="17D7F3B9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52ADC391" w14:textId="77777777" w:rsidR="008F68C3" w:rsidRDefault="0012558D">
            <w:pPr>
              <w:pStyle w:val="Compact"/>
              <w:jc w:val="right"/>
            </w:pPr>
            <w:r>
              <w:t>8-9</w:t>
            </w:r>
          </w:p>
        </w:tc>
        <w:tc>
          <w:tcPr>
            <w:tcW w:w="1760" w:type="dxa"/>
          </w:tcPr>
          <w:p w14:paraId="6F3476D4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320" w:type="dxa"/>
          </w:tcPr>
          <w:p w14:paraId="4ABF8519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prototype đ</w:t>
            </w:r>
            <w:r>
              <w:t>ế</w:t>
            </w:r>
            <w:r>
              <w:t>n commercial</w:t>
            </w:r>
          </w:p>
        </w:tc>
      </w:tr>
      <w:tr w:rsidR="008F68C3" w14:paraId="2C0AE1D9" w14:textId="77777777">
        <w:tc>
          <w:tcPr>
            <w:tcW w:w="1320" w:type="dxa"/>
          </w:tcPr>
          <w:p w14:paraId="3604A3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</w:t>
            </w:r>
          </w:p>
        </w:tc>
        <w:tc>
          <w:tcPr>
            <w:tcW w:w="1760" w:type="dxa"/>
          </w:tcPr>
          <w:p w14:paraId="6B07A412" w14:textId="77777777" w:rsidR="008F68C3" w:rsidRDefault="0012558D">
            <w:pPr>
              <w:pStyle w:val="Compact"/>
              <w:jc w:val="right"/>
            </w:pPr>
            <w:r>
              <w:t>7 dòng</w:t>
            </w:r>
          </w:p>
        </w:tc>
        <w:tc>
          <w:tcPr>
            <w:tcW w:w="1760" w:type="dxa"/>
          </w:tcPr>
          <w:p w14:paraId="1F2E3549" w14:textId="77777777" w:rsidR="008F68C3" w:rsidRDefault="0012558D">
            <w:pPr>
              <w:pStyle w:val="Compact"/>
              <w:jc w:val="right"/>
            </w:pPr>
            <w:r>
              <w:t>12 dòng</w:t>
            </w:r>
          </w:p>
        </w:tc>
        <w:tc>
          <w:tcPr>
            <w:tcW w:w="1760" w:type="dxa"/>
          </w:tcPr>
          <w:p w14:paraId="4ABEF6FA" w14:textId="77777777" w:rsidR="008F68C3" w:rsidRDefault="0012558D">
            <w:pPr>
              <w:pStyle w:val="Compact"/>
              <w:jc w:val="right"/>
            </w:pPr>
            <w:r>
              <w:t>18 dòng</w:t>
            </w:r>
          </w:p>
        </w:tc>
        <w:tc>
          <w:tcPr>
            <w:tcW w:w="1320" w:type="dxa"/>
          </w:tcPr>
          <w:p w14:paraId="1B15BD46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danh m</w:t>
            </w:r>
            <w:r>
              <w:t>ụ</w:t>
            </w:r>
            <w:r>
              <w:t>c</w:t>
            </w:r>
          </w:p>
        </w:tc>
      </w:tr>
      <w:tr w:rsidR="008F68C3" w14:paraId="560E6046" w14:textId="77777777">
        <w:tc>
          <w:tcPr>
            <w:tcW w:w="1320" w:type="dxa"/>
          </w:tcPr>
          <w:p w14:paraId="38871D3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hóa</w:t>
            </w:r>
          </w:p>
        </w:tc>
        <w:tc>
          <w:tcPr>
            <w:tcW w:w="1760" w:type="dxa"/>
          </w:tcPr>
          <w:p w14:paraId="3279C471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1760" w:type="dxa"/>
          </w:tcPr>
          <w:p w14:paraId="0471F2A1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760" w:type="dxa"/>
          </w:tcPr>
          <w:p w14:paraId="2275BA38" w14:textId="77777777" w:rsidR="008F68C3" w:rsidRDefault="0012558D">
            <w:pPr>
              <w:pStyle w:val="Compact"/>
              <w:jc w:val="right"/>
            </w:pPr>
            <w:r>
              <w:t>70%</w:t>
            </w:r>
          </w:p>
        </w:tc>
        <w:tc>
          <w:tcPr>
            <w:tcW w:w="1320" w:type="dxa"/>
          </w:tcPr>
          <w:p w14:paraId="1975C4DF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</w:tr>
      <w:tr w:rsidR="008F68C3" w14:paraId="0C2F0C26" w14:textId="77777777">
        <w:tc>
          <w:tcPr>
            <w:tcW w:w="1320" w:type="dxa"/>
          </w:tcPr>
          <w:p w14:paraId="00903F4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ằ</w:t>
            </w:r>
            <w:r>
              <w:rPr>
                <w:b/>
                <w:bCs/>
              </w:rPr>
              <w:t>ng sáng ch</w:t>
            </w:r>
            <w:r>
              <w:rPr>
                <w:b/>
                <w:bCs/>
              </w:rPr>
              <w:t>ế</w:t>
            </w:r>
          </w:p>
        </w:tc>
        <w:tc>
          <w:tcPr>
            <w:tcW w:w="1760" w:type="dxa"/>
          </w:tcPr>
          <w:p w14:paraId="38D8B5E7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760" w:type="dxa"/>
          </w:tcPr>
          <w:p w14:paraId="6CC72559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2EF0C91C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320" w:type="dxa"/>
          </w:tcPr>
          <w:p w14:paraId="666001B9" w14:textId="77777777" w:rsidR="008F68C3" w:rsidRDefault="0012558D">
            <w:pPr>
              <w:pStyle w:val="Compact"/>
            </w:pPr>
            <w:r>
              <w:t>IP protection</w:t>
            </w:r>
          </w:p>
        </w:tc>
      </w:tr>
      <w:tr w:rsidR="008F68C3" w14:paraId="7F5CFD19" w14:textId="77777777">
        <w:tc>
          <w:tcPr>
            <w:tcW w:w="1320" w:type="dxa"/>
          </w:tcPr>
          <w:p w14:paraId="03F1BD8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Tiêu chu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n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t</w:t>
            </w:r>
            <w:r>
              <w:rPr>
                <w:b/>
                <w:bCs/>
              </w:rPr>
              <w:t>ế</w:t>
            </w:r>
          </w:p>
        </w:tc>
        <w:tc>
          <w:tcPr>
            <w:tcW w:w="1760" w:type="dxa"/>
          </w:tcPr>
          <w:p w14:paraId="6C00FF4B" w14:textId="77777777" w:rsidR="008F68C3" w:rsidRDefault="0012558D">
            <w:pPr>
              <w:pStyle w:val="Compact"/>
              <w:jc w:val="right"/>
            </w:pPr>
            <w:r>
              <w:t>CE, RoHS</w:t>
            </w:r>
          </w:p>
        </w:tc>
        <w:tc>
          <w:tcPr>
            <w:tcW w:w="1760" w:type="dxa"/>
          </w:tcPr>
          <w:p w14:paraId="7D4EC7DE" w14:textId="77777777" w:rsidR="008F68C3" w:rsidRDefault="0012558D">
            <w:pPr>
              <w:pStyle w:val="Compact"/>
              <w:jc w:val="right"/>
            </w:pPr>
            <w:r>
              <w:t>CE, UL, RoHS, REACH</w:t>
            </w:r>
          </w:p>
        </w:tc>
        <w:tc>
          <w:tcPr>
            <w:tcW w:w="1760" w:type="dxa"/>
          </w:tcPr>
          <w:p w14:paraId="525697F1" w14:textId="77777777" w:rsidR="008F68C3" w:rsidRDefault="0012558D">
            <w:pPr>
              <w:pStyle w:val="Compact"/>
              <w:jc w:val="right"/>
            </w:pPr>
            <w:r>
              <w:t>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(thêm FCC, IC)</w:t>
            </w:r>
          </w:p>
        </w:tc>
        <w:tc>
          <w:tcPr>
            <w:tcW w:w="1320" w:type="dxa"/>
          </w:tcPr>
          <w:p w14:paraId="5F0FE1F9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kh</w:t>
            </w:r>
            <w:r>
              <w:t>ẩ</w:t>
            </w:r>
            <w:r>
              <w:t>u ASEAN, EU, US</w:t>
            </w:r>
          </w:p>
        </w:tc>
      </w:tr>
      <w:tr w:rsidR="008F68C3" w14:paraId="4186A2FC" w14:textId="77777777">
        <w:tc>
          <w:tcPr>
            <w:tcW w:w="1320" w:type="dxa"/>
          </w:tcPr>
          <w:p w14:paraId="2D669AA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Partnership 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1760" w:type="dxa"/>
          </w:tcPr>
          <w:p w14:paraId="5447A1CD" w14:textId="77777777" w:rsidR="008F68C3" w:rsidRDefault="0012558D">
            <w:pPr>
              <w:pStyle w:val="Compact"/>
              <w:jc w:val="right"/>
            </w:pPr>
            <w:r>
              <w:t>5 đ</w:t>
            </w:r>
            <w:r>
              <w:t>ố</w:t>
            </w:r>
            <w:r>
              <w:t>i tác</w:t>
            </w:r>
          </w:p>
        </w:tc>
        <w:tc>
          <w:tcPr>
            <w:tcW w:w="1760" w:type="dxa"/>
          </w:tcPr>
          <w:p w14:paraId="5B172AF5" w14:textId="77777777" w:rsidR="008F68C3" w:rsidRDefault="0012558D">
            <w:pPr>
              <w:pStyle w:val="Compact"/>
              <w:jc w:val="right"/>
            </w:pPr>
            <w:r>
              <w:t>8 đ</w:t>
            </w:r>
            <w:r>
              <w:t>ố</w:t>
            </w:r>
            <w:r>
              <w:t>i tác</w:t>
            </w:r>
          </w:p>
        </w:tc>
        <w:tc>
          <w:tcPr>
            <w:tcW w:w="1760" w:type="dxa"/>
          </w:tcPr>
          <w:p w14:paraId="22D7F204" w14:textId="77777777" w:rsidR="008F68C3" w:rsidRDefault="0012558D">
            <w:pPr>
              <w:pStyle w:val="Compact"/>
              <w:jc w:val="right"/>
            </w:pPr>
            <w:r>
              <w:t>12 đ</w:t>
            </w:r>
            <w:r>
              <w:t>ố</w:t>
            </w:r>
            <w:r>
              <w:t>i tác</w:t>
            </w:r>
          </w:p>
        </w:tc>
        <w:tc>
          <w:tcPr>
            <w:tcW w:w="1320" w:type="dxa"/>
          </w:tcPr>
          <w:p w14:paraId="516C4457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h</w:t>
            </w:r>
            <w:r>
              <w:t>ợ</w:t>
            </w:r>
            <w:r>
              <w:t>p tác</w:t>
            </w:r>
          </w:p>
        </w:tc>
      </w:tr>
    </w:tbl>
    <w:p w14:paraId="65276E2B" w14:textId="77777777" w:rsidR="008F68C3" w:rsidRDefault="0012558D">
      <w:pPr>
        <w:pStyle w:val="Heading3"/>
      </w:pPr>
      <w:bookmarkStart w:id="164" w:name="lộ-trình-công-nghệ-và-trl"/>
      <w:bookmarkStart w:id="165" w:name="_Toc211974391"/>
      <w:bookmarkEnd w:id="162"/>
      <w:r>
        <w:rPr>
          <w:rStyle w:val="SectionNumber"/>
        </w:rPr>
        <w:t>6.1.2</w:t>
      </w:r>
      <w:r>
        <w:tab/>
        <w:t>11.2. L</w:t>
      </w:r>
      <w:r>
        <w:t>ộ</w:t>
      </w:r>
      <w:r>
        <w:t xml:space="preserve"> trình công ngh</w:t>
      </w:r>
      <w:r>
        <w:t>ệ</w:t>
      </w:r>
      <w:r>
        <w:t xml:space="preserve"> và TRL</w:t>
      </w:r>
      <w:bookmarkEnd w:id="165"/>
    </w:p>
    <w:p w14:paraId="34BA528B" w14:textId="77777777" w:rsidR="008F68C3" w:rsidRDefault="0012558D">
      <w:pPr>
        <w:pStyle w:val="FirstParagraph"/>
      </w:pPr>
      <w:r>
        <w:rPr>
          <w:b/>
          <w:bCs/>
        </w:rPr>
        <w:t>Technology Readiness Level (TRL) Framework: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3"/>
        <w:gridCol w:w="1795"/>
        <w:gridCol w:w="1796"/>
        <w:gridCol w:w="1796"/>
        <w:gridCol w:w="1796"/>
      </w:tblGrid>
      <w:tr w:rsidR="008F68C3" w14:paraId="5348C04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6AFD800D" w14:textId="77777777" w:rsidR="008F68C3" w:rsidRDefault="0012558D">
            <w:pPr>
              <w:pStyle w:val="Compact"/>
              <w:jc w:val="right"/>
            </w:pPr>
            <w:r>
              <w:t>TRL</w:t>
            </w:r>
          </w:p>
        </w:tc>
        <w:tc>
          <w:tcPr>
            <w:tcW w:w="1485" w:type="dxa"/>
          </w:tcPr>
          <w:p w14:paraId="1A265F99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485" w:type="dxa"/>
          </w:tcPr>
          <w:p w14:paraId="4D2E2136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485" w:type="dxa"/>
          </w:tcPr>
          <w:p w14:paraId="7DBCEA08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485" w:type="dxa"/>
          </w:tcPr>
          <w:p w14:paraId="536B37CE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5A683E16" w14:textId="77777777">
        <w:tc>
          <w:tcPr>
            <w:tcW w:w="1980" w:type="dxa"/>
          </w:tcPr>
          <w:p w14:paraId="2904AFC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1-2</w:t>
            </w:r>
          </w:p>
        </w:tc>
        <w:tc>
          <w:tcPr>
            <w:tcW w:w="1485" w:type="dxa"/>
          </w:tcPr>
          <w:p w14:paraId="33D8D657" w14:textId="77777777" w:rsidR="008F68C3" w:rsidRDefault="0012558D">
            <w:pPr>
              <w:pStyle w:val="Compact"/>
            </w:pPr>
            <w:r>
              <w:t>Basic Research</w:t>
            </w:r>
          </w:p>
        </w:tc>
        <w:tc>
          <w:tcPr>
            <w:tcW w:w="1485" w:type="dxa"/>
          </w:tcPr>
          <w:p w14:paraId="20A3880C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cơ b</w:t>
            </w:r>
            <w:r>
              <w:t>ả</w:t>
            </w:r>
            <w:r>
              <w:t>n, khái ni</w:t>
            </w:r>
            <w:r>
              <w:t>ệ</w:t>
            </w:r>
            <w:r>
              <w:t>m</w:t>
            </w:r>
          </w:p>
        </w:tc>
        <w:tc>
          <w:tcPr>
            <w:tcW w:w="1485" w:type="dxa"/>
          </w:tcPr>
          <w:p w14:paraId="3CA6EFEE" w14:textId="77777777" w:rsidR="008F68C3" w:rsidRDefault="0012558D">
            <w:pPr>
              <w:pStyle w:val="Compact"/>
            </w:pPr>
            <w:r>
              <w:t>Không áp d</w:t>
            </w:r>
            <w:r>
              <w:t>ụ</w:t>
            </w:r>
            <w:r>
              <w:t>ng</w:t>
            </w:r>
          </w:p>
        </w:tc>
        <w:tc>
          <w:tcPr>
            <w:tcW w:w="1485" w:type="dxa"/>
          </w:tcPr>
          <w:p w14:paraId="6B4F4072" w14:textId="77777777" w:rsidR="008F68C3" w:rsidRDefault="0012558D">
            <w:pPr>
              <w:pStyle w:val="Compact"/>
            </w:pPr>
            <w:r>
              <w:t>-</w:t>
            </w:r>
          </w:p>
        </w:tc>
      </w:tr>
      <w:tr w:rsidR="008F68C3" w14:paraId="79A216D2" w14:textId="77777777">
        <w:tc>
          <w:tcPr>
            <w:tcW w:w="1980" w:type="dxa"/>
          </w:tcPr>
          <w:p w14:paraId="6C22C8C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3-4</w:t>
            </w:r>
          </w:p>
        </w:tc>
        <w:tc>
          <w:tcPr>
            <w:tcW w:w="1485" w:type="dxa"/>
          </w:tcPr>
          <w:p w14:paraId="0D7C6A22" w14:textId="77777777" w:rsidR="008F68C3" w:rsidRDefault="0012558D">
            <w:pPr>
              <w:pStyle w:val="Compact"/>
            </w:pPr>
            <w:r>
              <w:t>Proof of Concept</w:t>
            </w:r>
          </w:p>
        </w:tc>
        <w:tc>
          <w:tcPr>
            <w:tcW w:w="1485" w:type="dxa"/>
          </w:tcPr>
          <w:p w14:paraId="790061E8" w14:textId="77777777" w:rsidR="008F68C3" w:rsidRDefault="0012558D">
            <w:pPr>
              <w:pStyle w:val="Compact"/>
            </w:pPr>
            <w:r>
              <w:t>Ch</w:t>
            </w:r>
            <w:r>
              <w:t>ứ</w:t>
            </w:r>
            <w:r>
              <w:t>ng minh khái ni</w:t>
            </w:r>
            <w:r>
              <w:t>ệ</w:t>
            </w:r>
            <w:r>
              <w:t>m, lab test</w:t>
            </w:r>
          </w:p>
        </w:tc>
        <w:tc>
          <w:tcPr>
            <w:tcW w:w="1485" w:type="dxa"/>
          </w:tcPr>
          <w:p w14:paraId="1EB8ED08" w14:textId="77777777" w:rsidR="008F68C3" w:rsidRDefault="0012558D">
            <w:pPr>
              <w:pStyle w:val="Compact"/>
            </w:pPr>
            <w:r>
              <w:t>Đã hoàn thành 2020-2023</w:t>
            </w:r>
          </w:p>
        </w:tc>
        <w:tc>
          <w:tcPr>
            <w:tcW w:w="1485" w:type="dxa"/>
          </w:tcPr>
          <w:p w14:paraId="376A072D" w14:textId="77777777" w:rsidR="008F68C3" w:rsidRDefault="0012558D">
            <w:pPr>
              <w:pStyle w:val="Compact"/>
            </w:pPr>
            <w:r>
              <w:t>-</w:t>
            </w:r>
          </w:p>
        </w:tc>
      </w:tr>
      <w:tr w:rsidR="008F68C3" w14:paraId="03708CD3" w14:textId="77777777">
        <w:tc>
          <w:tcPr>
            <w:tcW w:w="1980" w:type="dxa"/>
          </w:tcPr>
          <w:p w14:paraId="5A526F7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5-6</w:t>
            </w:r>
          </w:p>
        </w:tc>
        <w:tc>
          <w:tcPr>
            <w:tcW w:w="1485" w:type="dxa"/>
          </w:tcPr>
          <w:p w14:paraId="278A5DAE" w14:textId="77777777" w:rsidR="008F68C3" w:rsidRDefault="0012558D">
            <w:pPr>
              <w:pStyle w:val="Compact"/>
            </w:pPr>
            <w:r>
              <w:t>Prototype</w:t>
            </w:r>
          </w:p>
        </w:tc>
        <w:tc>
          <w:tcPr>
            <w:tcW w:w="1485" w:type="dxa"/>
          </w:tcPr>
          <w:p w14:paraId="023899F5" w14:textId="77777777" w:rsidR="008F68C3" w:rsidRDefault="0012558D">
            <w:pPr>
              <w:pStyle w:val="Compact"/>
            </w:pPr>
            <w:r>
              <w:t>Nguyên m</w:t>
            </w:r>
            <w:r>
              <w:t>ẫ</w:t>
            </w:r>
            <w:r>
              <w:t>u, pilot test</w:t>
            </w:r>
          </w:p>
        </w:tc>
        <w:tc>
          <w:tcPr>
            <w:tcW w:w="1485" w:type="dxa"/>
          </w:tcPr>
          <w:p w14:paraId="5076F2E4" w14:textId="77777777" w:rsidR="008F68C3" w:rsidRDefault="0012558D">
            <w:pPr>
              <w:pStyle w:val="Compact"/>
            </w:pPr>
            <w:r>
              <w:t>Hoàn thành 2024</w:t>
            </w:r>
          </w:p>
        </w:tc>
        <w:tc>
          <w:tcPr>
            <w:tcW w:w="1485" w:type="dxa"/>
          </w:tcPr>
          <w:p w14:paraId="7E50F915" w14:textId="77777777" w:rsidR="008F68C3" w:rsidRDefault="0012558D">
            <w:pPr>
              <w:pStyle w:val="Compact"/>
            </w:pPr>
            <w:r>
              <w:t>Q4/2024</w:t>
            </w:r>
          </w:p>
        </w:tc>
      </w:tr>
      <w:tr w:rsidR="008F68C3" w14:paraId="441FDA2A" w14:textId="77777777">
        <w:tc>
          <w:tcPr>
            <w:tcW w:w="1980" w:type="dxa"/>
          </w:tcPr>
          <w:p w14:paraId="0FD7273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7</w:t>
            </w:r>
          </w:p>
        </w:tc>
        <w:tc>
          <w:tcPr>
            <w:tcW w:w="1485" w:type="dxa"/>
          </w:tcPr>
          <w:p w14:paraId="4C09058F" w14:textId="77777777" w:rsidR="008F68C3" w:rsidRDefault="0012558D">
            <w:pPr>
              <w:pStyle w:val="Compact"/>
            </w:pPr>
            <w:r>
              <w:t>Demo in Operational Environment</w:t>
            </w:r>
          </w:p>
        </w:tc>
        <w:tc>
          <w:tcPr>
            <w:tcW w:w="1485" w:type="dxa"/>
          </w:tcPr>
          <w:p w14:paraId="112713D9" w14:textId="77777777" w:rsidR="008F68C3" w:rsidRDefault="0012558D">
            <w:pPr>
              <w:pStyle w:val="Compact"/>
            </w:pPr>
            <w:r>
              <w:t>Demo môi trư</w:t>
            </w:r>
            <w:r>
              <w:t>ờ</w:t>
            </w:r>
            <w:r>
              <w:t>ng th</w:t>
            </w:r>
            <w:r>
              <w:t>ự</w:t>
            </w:r>
            <w:r>
              <w:t>c t</w:t>
            </w:r>
            <w:r>
              <w:t>ế</w:t>
            </w:r>
          </w:p>
        </w:tc>
        <w:tc>
          <w:tcPr>
            <w:tcW w:w="1485" w:type="dxa"/>
          </w:tcPr>
          <w:p w14:paraId="2331179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GĐ1: 2025-2027</w:t>
            </w:r>
          </w:p>
        </w:tc>
        <w:tc>
          <w:tcPr>
            <w:tcW w:w="1485" w:type="dxa"/>
          </w:tcPr>
          <w:p w14:paraId="2D62D8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</w:tr>
      <w:tr w:rsidR="008F68C3" w14:paraId="16B711D3" w14:textId="77777777">
        <w:tc>
          <w:tcPr>
            <w:tcW w:w="1980" w:type="dxa"/>
          </w:tcPr>
          <w:p w14:paraId="15014B4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8</w:t>
            </w:r>
          </w:p>
        </w:tc>
        <w:tc>
          <w:tcPr>
            <w:tcW w:w="1485" w:type="dxa"/>
          </w:tcPr>
          <w:p w14:paraId="6DB1002F" w14:textId="77777777" w:rsidR="008F68C3" w:rsidRDefault="0012558D">
            <w:pPr>
              <w:pStyle w:val="Compact"/>
            </w:pPr>
            <w:r>
              <w:t>System Complete &amp; Qualified</w:t>
            </w:r>
          </w:p>
        </w:tc>
        <w:tc>
          <w:tcPr>
            <w:tcW w:w="1485" w:type="dxa"/>
          </w:tcPr>
          <w:p w14:paraId="3A6109C7" w14:textId="77777777" w:rsidR="008F68C3" w:rsidRDefault="0012558D">
            <w:pPr>
              <w:pStyle w:val="Compact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hoàn ch</w:t>
            </w:r>
            <w:r>
              <w:t>ỉ</w:t>
            </w:r>
            <w:r>
              <w:t>nh, ki</w:t>
            </w:r>
            <w:r>
              <w:t>ể</w:t>
            </w:r>
            <w:r>
              <w:t>m đ</w:t>
            </w:r>
            <w:r>
              <w:t>ị</w:t>
            </w:r>
            <w:r>
              <w:t>nh</w:t>
            </w:r>
          </w:p>
        </w:tc>
        <w:tc>
          <w:tcPr>
            <w:tcW w:w="1485" w:type="dxa"/>
          </w:tcPr>
          <w:p w14:paraId="37C0F72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GĐ1-2: 2027-2030</w:t>
            </w:r>
          </w:p>
        </w:tc>
        <w:tc>
          <w:tcPr>
            <w:tcW w:w="1485" w:type="dxa"/>
          </w:tcPr>
          <w:p w14:paraId="00D56CA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tiêu</w:t>
            </w:r>
          </w:p>
        </w:tc>
      </w:tr>
      <w:tr w:rsidR="008F68C3" w14:paraId="1BFED8D5" w14:textId="77777777">
        <w:tc>
          <w:tcPr>
            <w:tcW w:w="1980" w:type="dxa"/>
          </w:tcPr>
          <w:p w14:paraId="0833917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TRL 9</w:t>
            </w:r>
          </w:p>
        </w:tc>
        <w:tc>
          <w:tcPr>
            <w:tcW w:w="1485" w:type="dxa"/>
          </w:tcPr>
          <w:p w14:paraId="3D61327A" w14:textId="77777777" w:rsidR="008F68C3" w:rsidRDefault="0012558D">
            <w:pPr>
              <w:pStyle w:val="Compact"/>
            </w:pPr>
            <w:r>
              <w:t>System Proven in Operations</w:t>
            </w:r>
          </w:p>
        </w:tc>
        <w:tc>
          <w:tcPr>
            <w:tcW w:w="1485" w:type="dxa"/>
          </w:tcPr>
          <w:p w14:paraId="54DA4E25" w14:textId="77777777" w:rsidR="008F68C3" w:rsidRDefault="0012558D">
            <w:pPr>
              <w:pStyle w:val="Compact"/>
            </w:pPr>
            <w:r>
              <w:t>Đã ch</w:t>
            </w:r>
            <w:r>
              <w:t>ứ</w:t>
            </w:r>
            <w:r>
              <w:t>ng minh quy mô thương m</w:t>
            </w:r>
            <w:r>
              <w:t>ạ</w:t>
            </w:r>
            <w:r>
              <w:t>i</w:t>
            </w:r>
          </w:p>
        </w:tc>
        <w:tc>
          <w:tcPr>
            <w:tcW w:w="1485" w:type="dxa"/>
          </w:tcPr>
          <w:p w14:paraId="55F4BF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GĐ2-3: 2030-2035</w:t>
            </w:r>
          </w:p>
        </w:tc>
        <w:tc>
          <w:tcPr>
            <w:tcW w:w="1485" w:type="dxa"/>
          </w:tcPr>
          <w:p w14:paraId="295424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Vision</w:t>
            </w:r>
          </w:p>
        </w:tc>
      </w:tr>
    </w:tbl>
    <w:p w14:paraId="1AD11E5A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ộ</w:t>
      </w:r>
      <w:r>
        <w:rPr>
          <w:b/>
          <w:bCs/>
        </w:rPr>
        <w:t xml:space="preserve"> trình TRL theo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m:</w:t>
      </w:r>
    </w:p>
    <w:p w14:paraId="6386144C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 (2025-2029): Industrialization (TRL 7→8)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65C42EA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29C58AE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760" w:type="dxa"/>
          </w:tcPr>
          <w:p w14:paraId="1A6E1A28" w14:textId="77777777" w:rsidR="008F68C3" w:rsidRDefault="0012558D">
            <w:pPr>
              <w:pStyle w:val="Compact"/>
              <w:jc w:val="right"/>
            </w:pPr>
            <w:r>
              <w:t>TRL 2025</w:t>
            </w:r>
          </w:p>
        </w:tc>
        <w:tc>
          <w:tcPr>
            <w:tcW w:w="1760" w:type="dxa"/>
          </w:tcPr>
          <w:p w14:paraId="0CEE3565" w14:textId="77777777" w:rsidR="008F68C3" w:rsidRDefault="0012558D">
            <w:pPr>
              <w:pStyle w:val="Compact"/>
              <w:jc w:val="right"/>
            </w:pPr>
            <w:r>
              <w:t>TRL 2027</w:t>
            </w:r>
          </w:p>
        </w:tc>
        <w:tc>
          <w:tcPr>
            <w:tcW w:w="1760" w:type="dxa"/>
          </w:tcPr>
          <w:p w14:paraId="29831466" w14:textId="77777777" w:rsidR="008F68C3" w:rsidRDefault="0012558D">
            <w:pPr>
              <w:pStyle w:val="Compact"/>
              <w:jc w:val="right"/>
            </w:pPr>
            <w:r>
              <w:t>TRL 2029</w:t>
            </w:r>
          </w:p>
        </w:tc>
        <w:tc>
          <w:tcPr>
            <w:tcW w:w="1320" w:type="dxa"/>
          </w:tcPr>
          <w:p w14:paraId="24B24314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 chính</w:t>
            </w:r>
          </w:p>
        </w:tc>
      </w:tr>
      <w:tr w:rsidR="008F68C3" w14:paraId="628E67F2" w14:textId="77777777">
        <w:tc>
          <w:tcPr>
            <w:tcW w:w="1320" w:type="dxa"/>
          </w:tcPr>
          <w:p w14:paraId="323FAFF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MK-100 (IoT Gateway Basic)</w:t>
            </w:r>
          </w:p>
        </w:tc>
        <w:tc>
          <w:tcPr>
            <w:tcW w:w="1760" w:type="dxa"/>
          </w:tcPr>
          <w:p w14:paraId="504D6526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442E5046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3FCA75BB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55135AC7" w14:textId="77777777" w:rsidR="008F68C3" w:rsidRDefault="0012558D">
            <w:pPr>
              <w:pStyle w:val="Compact"/>
            </w:pPr>
            <w:r>
              <w:t>Pilot 50 khách hàng → Scale 500 KH → Optimize</w:t>
            </w:r>
          </w:p>
        </w:tc>
      </w:tr>
      <w:tr w:rsidR="008F68C3" w14:paraId="737E2DCC" w14:textId="77777777">
        <w:tc>
          <w:tcPr>
            <w:tcW w:w="1320" w:type="dxa"/>
          </w:tcPr>
          <w:p w14:paraId="0C369F1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MK-200 (IoT Gateway Medium)</w:t>
            </w:r>
          </w:p>
        </w:tc>
        <w:tc>
          <w:tcPr>
            <w:tcW w:w="1760" w:type="dxa"/>
          </w:tcPr>
          <w:p w14:paraId="2681BF3F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5A92ACD3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47FD0BCB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51BA4F39" w14:textId="77777777" w:rsidR="008F68C3" w:rsidRDefault="0012558D">
            <w:pPr>
              <w:pStyle w:val="Compact"/>
            </w:pPr>
            <w:r>
              <w:t>Pilot 30 KH → Scale 300 KH</w:t>
            </w:r>
          </w:p>
        </w:tc>
      </w:tr>
      <w:tr w:rsidR="008F68C3" w14:paraId="03B4DA2A" w14:textId="77777777">
        <w:tc>
          <w:tcPr>
            <w:tcW w:w="1320" w:type="dxa"/>
          </w:tcPr>
          <w:p w14:paraId="4AAFE11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AMR-100 (Small Platform)</w:t>
            </w:r>
          </w:p>
        </w:tc>
        <w:tc>
          <w:tcPr>
            <w:tcW w:w="1760" w:type="dxa"/>
          </w:tcPr>
          <w:p w14:paraId="585C3F65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65F8FD6D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1C1F227B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717A8107" w14:textId="77777777" w:rsidR="008F68C3" w:rsidRDefault="0012558D">
            <w:pPr>
              <w:pStyle w:val="Compact"/>
            </w:pPr>
            <w:r>
              <w:t>Pilot 20 KH → Scale 150 KH</w:t>
            </w:r>
          </w:p>
        </w:tc>
      </w:tr>
      <w:tr w:rsidR="008F68C3" w14:paraId="722E2EAD" w14:textId="77777777">
        <w:tc>
          <w:tcPr>
            <w:tcW w:w="1320" w:type="dxa"/>
          </w:tcPr>
          <w:p w14:paraId="4C22310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AMR-500 (Medium Platform)</w:t>
            </w:r>
          </w:p>
        </w:tc>
        <w:tc>
          <w:tcPr>
            <w:tcW w:w="1760" w:type="dxa"/>
          </w:tcPr>
          <w:p w14:paraId="56BFED73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1C05440C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11105016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39DD19A9" w14:textId="77777777" w:rsidR="008F68C3" w:rsidRDefault="0012558D">
            <w:pPr>
              <w:pStyle w:val="Compact"/>
            </w:pPr>
            <w:r>
              <w:t>Pilot 15 KH → Scale 100 KH</w:t>
            </w:r>
          </w:p>
        </w:tc>
      </w:tr>
      <w:tr w:rsidR="008F68C3" w14:paraId="2F197F5D" w14:textId="77777777">
        <w:tc>
          <w:tcPr>
            <w:tcW w:w="1320" w:type="dxa"/>
          </w:tcPr>
          <w:p w14:paraId="70C18B3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AGV-200 (Magnetic Tape)</w:t>
            </w:r>
          </w:p>
        </w:tc>
        <w:tc>
          <w:tcPr>
            <w:tcW w:w="1760" w:type="dxa"/>
          </w:tcPr>
          <w:p w14:paraId="4C06E498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3F7C81CC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268C3C23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6CEBDA10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xu</w:t>
            </w:r>
            <w:r>
              <w:t>ấ</w:t>
            </w:r>
            <w:r>
              <w:t xml:space="preserve">t </w:t>
            </w:r>
            <w:r>
              <w:t>ổ</w:t>
            </w:r>
            <w:r>
              <w:t>n đ</w:t>
            </w:r>
            <w:r>
              <w:t>ị</w:t>
            </w:r>
            <w:r>
              <w:t>nh 50 units/năm</w:t>
            </w:r>
          </w:p>
        </w:tc>
      </w:tr>
      <w:tr w:rsidR="008F68C3" w14:paraId="41218888" w14:textId="77777777">
        <w:tc>
          <w:tcPr>
            <w:tcW w:w="1320" w:type="dxa"/>
          </w:tcPr>
          <w:p w14:paraId="0037EDD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OHT-50 (Restaurant Small)</w:t>
            </w:r>
          </w:p>
        </w:tc>
        <w:tc>
          <w:tcPr>
            <w:tcW w:w="1760" w:type="dxa"/>
          </w:tcPr>
          <w:p w14:paraId="7CAB85B9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  <w:tc>
          <w:tcPr>
            <w:tcW w:w="1760" w:type="dxa"/>
          </w:tcPr>
          <w:p w14:paraId="5B3614C0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44C6EC6E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320" w:type="dxa"/>
          </w:tcPr>
          <w:p w14:paraId="1E691A45" w14:textId="77777777" w:rsidR="008F68C3" w:rsidRDefault="0012558D">
            <w:pPr>
              <w:pStyle w:val="Compact"/>
            </w:pPr>
            <w:r>
              <w:t>R&amp;D → Pilot 5 KH → Scale 20 KH</w:t>
            </w:r>
          </w:p>
        </w:tc>
      </w:tr>
      <w:tr w:rsidR="008F68C3" w14:paraId="227B1A68" w14:textId="77777777">
        <w:tc>
          <w:tcPr>
            <w:tcW w:w="1320" w:type="dxa"/>
          </w:tcPr>
          <w:p w14:paraId="3E7F9D7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Module IoT (Communication)</w:t>
            </w:r>
          </w:p>
        </w:tc>
        <w:tc>
          <w:tcPr>
            <w:tcW w:w="1760" w:type="dxa"/>
          </w:tcPr>
          <w:p w14:paraId="40C92384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7F6462C1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492D8438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723626CA" w14:textId="77777777" w:rsidR="008F68C3" w:rsidRDefault="0012558D">
            <w:pPr>
              <w:pStyle w:val="Compact"/>
            </w:pPr>
            <w:r>
              <w:t>OEM cho 100+ KH</w:t>
            </w:r>
          </w:p>
        </w:tc>
      </w:tr>
    </w:tbl>
    <w:p w14:paraId="67B0C78B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 (2030-2035): Innovation &amp; Expansion (TRL 8→9)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1ED2EAE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3E40F71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760" w:type="dxa"/>
          </w:tcPr>
          <w:p w14:paraId="5F3123C3" w14:textId="77777777" w:rsidR="008F68C3" w:rsidRDefault="0012558D">
            <w:pPr>
              <w:pStyle w:val="Compact"/>
              <w:jc w:val="right"/>
            </w:pPr>
            <w:r>
              <w:t>TRL 2030</w:t>
            </w:r>
          </w:p>
        </w:tc>
        <w:tc>
          <w:tcPr>
            <w:tcW w:w="1760" w:type="dxa"/>
          </w:tcPr>
          <w:p w14:paraId="7B35D524" w14:textId="77777777" w:rsidR="008F68C3" w:rsidRDefault="0012558D">
            <w:pPr>
              <w:pStyle w:val="Compact"/>
              <w:jc w:val="right"/>
            </w:pPr>
            <w:r>
              <w:t>TRL 2033</w:t>
            </w:r>
          </w:p>
        </w:tc>
        <w:tc>
          <w:tcPr>
            <w:tcW w:w="1760" w:type="dxa"/>
          </w:tcPr>
          <w:p w14:paraId="5B3EB618" w14:textId="77777777" w:rsidR="008F68C3" w:rsidRDefault="0012558D">
            <w:pPr>
              <w:pStyle w:val="Compact"/>
              <w:jc w:val="right"/>
            </w:pPr>
            <w:r>
              <w:t>TRL 2035</w:t>
            </w:r>
          </w:p>
        </w:tc>
        <w:tc>
          <w:tcPr>
            <w:tcW w:w="1320" w:type="dxa"/>
          </w:tcPr>
          <w:p w14:paraId="0FDCA5D7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 chính</w:t>
            </w:r>
          </w:p>
        </w:tc>
      </w:tr>
      <w:tr w:rsidR="008F68C3" w14:paraId="19D14A10" w14:textId="77777777">
        <w:tc>
          <w:tcPr>
            <w:tcW w:w="1320" w:type="dxa"/>
          </w:tcPr>
          <w:p w14:paraId="1C8A191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MK-300 (IoT Gateway Advanced)</w:t>
            </w:r>
          </w:p>
        </w:tc>
        <w:tc>
          <w:tcPr>
            <w:tcW w:w="1760" w:type="dxa"/>
          </w:tcPr>
          <w:p w14:paraId="78F1BFFA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  <w:tc>
          <w:tcPr>
            <w:tcW w:w="1760" w:type="dxa"/>
          </w:tcPr>
          <w:p w14:paraId="6D5EC93C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685B06E5" w14:textId="77777777" w:rsidR="008F68C3" w:rsidRDefault="0012558D">
            <w:pPr>
              <w:pStyle w:val="Compact"/>
              <w:jc w:val="right"/>
            </w:pPr>
            <w:r>
              <w:t>8-9</w:t>
            </w:r>
          </w:p>
        </w:tc>
        <w:tc>
          <w:tcPr>
            <w:tcW w:w="1320" w:type="dxa"/>
          </w:tcPr>
          <w:p w14:paraId="07246207" w14:textId="77777777" w:rsidR="008F68C3" w:rsidRDefault="0012558D">
            <w:pPr>
              <w:pStyle w:val="Compact"/>
            </w:pPr>
            <w:r>
              <w:t>R&amp;D → Pilot → Scale (AI/ML tích h</w:t>
            </w:r>
            <w:r>
              <w:t>ợ</w:t>
            </w:r>
            <w:r>
              <w:t>p sâu)</w:t>
            </w:r>
          </w:p>
        </w:tc>
      </w:tr>
      <w:tr w:rsidR="008F68C3" w14:paraId="22BE01D6" w14:textId="77777777">
        <w:tc>
          <w:tcPr>
            <w:tcW w:w="1320" w:type="dxa"/>
          </w:tcPr>
          <w:p w14:paraId="0D12FF0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AMR-1000 (Heavy Duty)</w:t>
            </w:r>
          </w:p>
        </w:tc>
        <w:tc>
          <w:tcPr>
            <w:tcW w:w="1760" w:type="dxa"/>
          </w:tcPr>
          <w:p w14:paraId="2CCED117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  <w:tc>
          <w:tcPr>
            <w:tcW w:w="1760" w:type="dxa"/>
          </w:tcPr>
          <w:p w14:paraId="15382A83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26C39E30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39984C90" w14:textId="77777777" w:rsidR="008F68C3" w:rsidRDefault="0012558D">
            <w:pPr>
              <w:pStyle w:val="Compact"/>
            </w:pPr>
            <w:r>
              <w:t>R&amp;D → Pilot → Scale (t</w:t>
            </w:r>
            <w:r>
              <w:t>ả</w:t>
            </w:r>
            <w:r>
              <w:t>i 1.000-1.500 kg)</w:t>
            </w:r>
          </w:p>
        </w:tc>
      </w:tr>
      <w:tr w:rsidR="008F68C3" w14:paraId="69C46F34" w14:textId="77777777">
        <w:tc>
          <w:tcPr>
            <w:tcW w:w="1320" w:type="dxa"/>
          </w:tcPr>
          <w:p w14:paraId="6E593A3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AGV-500 (Laser Navigation)</w:t>
            </w:r>
          </w:p>
        </w:tc>
        <w:tc>
          <w:tcPr>
            <w:tcW w:w="1760" w:type="dxa"/>
          </w:tcPr>
          <w:p w14:paraId="701A66A1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3FE02001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1438A766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5C7AB025" w14:textId="77777777" w:rsidR="008F68C3" w:rsidRDefault="0012558D">
            <w:pPr>
              <w:pStyle w:val="Compact"/>
            </w:pPr>
            <w:r>
              <w:t>Pilot → Scale (thay th</w:t>
            </w:r>
            <w:r>
              <w:t>ế</w:t>
            </w:r>
            <w:r>
              <w:t xml:space="preserve"> magnetic tape)</w:t>
            </w:r>
          </w:p>
        </w:tc>
      </w:tr>
      <w:tr w:rsidR="008F68C3" w14:paraId="0DBD91B9" w14:textId="77777777">
        <w:tc>
          <w:tcPr>
            <w:tcW w:w="1320" w:type="dxa"/>
          </w:tcPr>
          <w:p w14:paraId="2FEB101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OHT-100/200 (Restaurant/Pharma)</w:t>
            </w:r>
          </w:p>
        </w:tc>
        <w:tc>
          <w:tcPr>
            <w:tcW w:w="1760" w:type="dxa"/>
          </w:tcPr>
          <w:p w14:paraId="67D4C893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691F8C29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7A50FC26" w14:textId="77777777" w:rsidR="008F68C3" w:rsidRDefault="0012558D">
            <w:pPr>
              <w:pStyle w:val="Compact"/>
              <w:jc w:val="right"/>
            </w:pPr>
            <w:r>
              <w:t>8-9</w:t>
            </w:r>
          </w:p>
        </w:tc>
        <w:tc>
          <w:tcPr>
            <w:tcW w:w="1320" w:type="dxa"/>
          </w:tcPr>
          <w:p w14:paraId="0FE6364B" w14:textId="77777777" w:rsidR="008F68C3" w:rsidRDefault="0012558D">
            <w:pPr>
              <w:pStyle w:val="Compact"/>
            </w:pPr>
            <w:r>
              <w:t>Scale → Optimize (50-100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ng/năm)</w:t>
            </w:r>
          </w:p>
        </w:tc>
      </w:tr>
      <w:tr w:rsidR="008F68C3" w14:paraId="54A74E7D" w14:textId="77777777">
        <w:tc>
          <w:tcPr>
            <w:tcW w:w="1320" w:type="dxa"/>
          </w:tcPr>
          <w:p w14:paraId="3C8C1BB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Cloud Platform (MekongOS)</w:t>
            </w:r>
          </w:p>
        </w:tc>
        <w:tc>
          <w:tcPr>
            <w:tcW w:w="1760" w:type="dxa"/>
          </w:tcPr>
          <w:p w14:paraId="660FBCC1" w14:textId="77777777" w:rsidR="008F68C3" w:rsidRDefault="0012558D">
            <w:pPr>
              <w:pStyle w:val="Compact"/>
              <w:jc w:val="right"/>
            </w:pPr>
            <w:r>
              <w:t>5-6</w:t>
            </w:r>
          </w:p>
        </w:tc>
        <w:tc>
          <w:tcPr>
            <w:tcW w:w="1760" w:type="dxa"/>
          </w:tcPr>
          <w:p w14:paraId="04C91554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760" w:type="dxa"/>
          </w:tcPr>
          <w:p w14:paraId="3143E97E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15616689" w14:textId="77777777" w:rsidR="008F68C3" w:rsidRDefault="0012558D">
            <w:pPr>
              <w:pStyle w:val="Compact"/>
            </w:pPr>
            <w:r>
              <w:t>R&amp;D → Beta → Commercial (SaaS)</w:t>
            </w:r>
          </w:p>
        </w:tc>
      </w:tr>
      <w:tr w:rsidR="008F68C3" w:rsidRPr="0012558D" w14:paraId="4513EA36" w14:textId="77777777">
        <w:tc>
          <w:tcPr>
            <w:tcW w:w="1320" w:type="dxa"/>
          </w:tcPr>
          <w:p w14:paraId="317AFE8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AI/ML Module (Edge AI)</w:t>
            </w:r>
          </w:p>
        </w:tc>
        <w:tc>
          <w:tcPr>
            <w:tcW w:w="1760" w:type="dxa"/>
          </w:tcPr>
          <w:p w14:paraId="568286AF" w14:textId="77777777" w:rsidR="008F68C3" w:rsidRDefault="0012558D">
            <w:pPr>
              <w:pStyle w:val="Compact"/>
              <w:jc w:val="right"/>
            </w:pPr>
            <w:r>
              <w:t>5-6</w:t>
            </w:r>
          </w:p>
        </w:tc>
        <w:tc>
          <w:tcPr>
            <w:tcW w:w="1760" w:type="dxa"/>
          </w:tcPr>
          <w:p w14:paraId="6875D006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0ABA57F7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320" w:type="dxa"/>
          </w:tcPr>
          <w:p w14:paraId="29CD53C8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R&amp;D → Integrate vào MK-300, AMR-100</w:t>
            </w:r>
            <w:r w:rsidRPr="0012558D">
              <w:rPr>
                <w:lang w:val="nb-NO"/>
              </w:rPr>
              <w:t>0</w:t>
            </w:r>
          </w:p>
        </w:tc>
      </w:tr>
      <w:tr w:rsidR="008F68C3" w14:paraId="63EF7623" w14:textId="77777777">
        <w:tc>
          <w:tcPr>
            <w:tcW w:w="1320" w:type="dxa"/>
          </w:tcPr>
          <w:p w14:paraId="280CE93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Digital Twin Platform</w:t>
            </w:r>
          </w:p>
        </w:tc>
        <w:tc>
          <w:tcPr>
            <w:tcW w:w="1760" w:type="dxa"/>
          </w:tcPr>
          <w:p w14:paraId="125AD2E6" w14:textId="77777777" w:rsidR="008F68C3" w:rsidRDefault="0012558D">
            <w:pPr>
              <w:pStyle w:val="Compact"/>
              <w:jc w:val="right"/>
            </w:pPr>
            <w:r>
              <w:t>4-5</w:t>
            </w:r>
          </w:p>
        </w:tc>
        <w:tc>
          <w:tcPr>
            <w:tcW w:w="1760" w:type="dxa"/>
          </w:tcPr>
          <w:p w14:paraId="415969B7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  <w:tc>
          <w:tcPr>
            <w:tcW w:w="1760" w:type="dxa"/>
          </w:tcPr>
          <w:p w14:paraId="1E39791C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320" w:type="dxa"/>
          </w:tcPr>
          <w:p w14:paraId="1DE7E2AB" w14:textId="77777777" w:rsidR="008F68C3" w:rsidRDefault="0012558D">
            <w:pPr>
              <w:pStyle w:val="Compact"/>
            </w:pPr>
            <w:r>
              <w:t>R&amp;D → Pilot v</w:t>
            </w:r>
            <w:r>
              <w:t>ớ</w:t>
            </w:r>
            <w:r>
              <w:t>i 10-20 khách hàng l</w:t>
            </w:r>
            <w:r>
              <w:t>ớ</w:t>
            </w:r>
            <w:r>
              <w:t>n</w:t>
            </w:r>
          </w:p>
        </w:tc>
      </w:tr>
    </w:tbl>
    <w:p w14:paraId="74940982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3 (2036-2075): Market Leadership (TRL 9)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2128"/>
        <w:gridCol w:w="2128"/>
        <w:gridCol w:w="2128"/>
        <w:gridCol w:w="1596"/>
      </w:tblGrid>
      <w:tr w:rsidR="008F68C3" w14:paraId="33CE8AC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6E3DB689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760" w:type="dxa"/>
          </w:tcPr>
          <w:p w14:paraId="50909EC7" w14:textId="77777777" w:rsidR="008F68C3" w:rsidRDefault="0012558D">
            <w:pPr>
              <w:pStyle w:val="Compact"/>
              <w:jc w:val="right"/>
            </w:pPr>
            <w:r>
              <w:t>TRL 2040</w:t>
            </w:r>
          </w:p>
        </w:tc>
        <w:tc>
          <w:tcPr>
            <w:tcW w:w="1760" w:type="dxa"/>
          </w:tcPr>
          <w:p w14:paraId="57281F9E" w14:textId="77777777" w:rsidR="008F68C3" w:rsidRDefault="0012558D">
            <w:pPr>
              <w:pStyle w:val="Compact"/>
              <w:jc w:val="right"/>
            </w:pPr>
            <w:r>
              <w:t>TRL 2050</w:t>
            </w:r>
          </w:p>
        </w:tc>
        <w:tc>
          <w:tcPr>
            <w:tcW w:w="1760" w:type="dxa"/>
          </w:tcPr>
          <w:p w14:paraId="3951DCBF" w14:textId="77777777" w:rsidR="008F68C3" w:rsidRDefault="0012558D">
            <w:pPr>
              <w:pStyle w:val="Compact"/>
              <w:jc w:val="right"/>
            </w:pPr>
            <w:r>
              <w:t>TRL 2075</w:t>
            </w:r>
          </w:p>
        </w:tc>
        <w:tc>
          <w:tcPr>
            <w:tcW w:w="1320" w:type="dxa"/>
          </w:tcPr>
          <w:p w14:paraId="148E57E4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 chính</w:t>
            </w:r>
          </w:p>
        </w:tc>
      </w:tr>
      <w:tr w:rsidR="008F68C3" w14:paraId="30F524DA" w14:textId="77777777">
        <w:tc>
          <w:tcPr>
            <w:tcW w:w="1320" w:type="dxa"/>
          </w:tcPr>
          <w:p w14:paraId="15AE38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Toàn 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 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1760" w:type="dxa"/>
          </w:tcPr>
          <w:p w14:paraId="57C8C1A4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760" w:type="dxa"/>
          </w:tcPr>
          <w:p w14:paraId="4BB9895E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760" w:type="dxa"/>
          </w:tcPr>
          <w:p w14:paraId="27D7BE5B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320" w:type="dxa"/>
          </w:tcPr>
          <w:p w14:paraId="1AAE6F6B" w14:textId="77777777" w:rsidR="008F68C3" w:rsidRDefault="0012558D">
            <w:pPr>
              <w:pStyle w:val="Compact"/>
            </w:pPr>
            <w:r>
              <w:t>Proven at scale, continuous improvement</w:t>
            </w:r>
          </w:p>
        </w:tc>
      </w:tr>
      <w:tr w:rsidR="008F68C3" w14:paraId="71BA4443" w14:textId="77777777">
        <w:tc>
          <w:tcPr>
            <w:tcW w:w="1320" w:type="dxa"/>
          </w:tcPr>
          <w:p w14:paraId="479395E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2 Products (5G, 6G)</w:t>
            </w:r>
          </w:p>
        </w:tc>
        <w:tc>
          <w:tcPr>
            <w:tcW w:w="1760" w:type="dxa"/>
          </w:tcPr>
          <w:p w14:paraId="03EA0561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760" w:type="dxa"/>
          </w:tcPr>
          <w:p w14:paraId="43DCFA88" w14:textId="77777777" w:rsidR="008F68C3" w:rsidRDefault="0012558D">
            <w:pPr>
              <w:pStyle w:val="Compact"/>
              <w:jc w:val="right"/>
            </w:pPr>
            <w:r>
              <w:t>8-9</w:t>
            </w:r>
          </w:p>
        </w:tc>
        <w:tc>
          <w:tcPr>
            <w:tcW w:w="1760" w:type="dxa"/>
          </w:tcPr>
          <w:p w14:paraId="0F841843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320" w:type="dxa"/>
          </w:tcPr>
          <w:p w14:paraId="59A3888C" w14:textId="77777777" w:rsidR="008F68C3" w:rsidRDefault="0012558D">
            <w:pPr>
              <w:pStyle w:val="Compact"/>
            </w:pPr>
            <w:r>
              <w:t>Next-gen connectivity</w:t>
            </w:r>
          </w:p>
        </w:tc>
      </w:tr>
      <w:tr w:rsidR="008F68C3" w14:paraId="5B240CB2" w14:textId="77777777">
        <w:tc>
          <w:tcPr>
            <w:tcW w:w="1320" w:type="dxa"/>
          </w:tcPr>
          <w:p w14:paraId="11D9C3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Autonomous Systems</w:t>
            </w:r>
          </w:p>
        </w:tc>
        <w:tc>
          <w:tcPr>
            <w:tcW w:w="1760" w:type="dxa"/>
          </w:tcPr>
          <w:p w14:paraId="6A332372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  <w:tc>
          <w:tcPr>
            <w:tcW w:w="1760" w:type="dxa"/>
          </w:tcPr>
          <w:p w14:paraId="46E3C772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760" w:type="dxa"/>
          </w:tcPr>
          <w:p w14:paraId="2B6743FF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320" w:type="dxa"/>
          </w:tcPr>
          <w:p w14:paraId="33A85079" w14:textId="77777777" w:rsidR="008F68C3" w:rsidRDefault="0012558D">
            <w:pPr>
              <w:pStyle w:val="Compact"/>
            </w:pPr>
            <w:r>
              <w:t>Fully autonomous factories</w:t>
            </w:r>
          </w:p>
        </w:tc>
      </w:tr>
      <w:tr w:rsidR="008F68C3" w14:paraId="51E2F105" w14:textId="77777777">
        <w:tc>
          <w:tcPr>
            <w:tcW w:w="1320" w:type="dxa"/>
          </w:tcPr>
          <w:p w14:paraId="1107E1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Quantum IoT (tương lai xa)</w:t>
            </w:r>
          </w:p>
        </w:tc>
        <w:tc>
          <w:tcPr>
            <w:tcW w:w="1760" w:type="dxa"/>
          </w:tcPr>
          <w:p w14:paraId="765862BB" w14:textId="77777777" w:rsidR="008F68C3" w:rsidRDefault="0012558D">
            <w:pPr>
              <w:pStyle w:val="Compact"/>
              <w:jc w:val="right"/>
            </w:pPr>
            <w:r>
              <w:t>3-4</w:t>
            </w:r>
          </w:p>
        </w:tc>
        <w:tc>
          <w:tcPr>
            <w:tcW w:w="1760" w:type="dxa"/>
          </w:tcPr>
          <w:p w14:paraId="37D09905" w14:textId="77777777" w:rsidR="008F68C3" w:rsidRDefault="0012558D">
            <w:pPr>
              <w:pStyle w:val="Compact"/>
              <w:jc w:val="right"/>
            </w:pPr>
            <w:r>
              <w:t>5-6</w:t>
            </w:r>
          </w:p>
        </w:tc>
        <w:tc>
          <w:tcPr>
            <w:tcW w:w="1760" w:type="dxa"/>
          </w:tcPr>
          <w:p w14:paraId="588B1CAC" w14:textId="77777777" w:rsidR="008F68C3" w:rsidRDefault="0012558D">
            <w:pPr>
              <w:pStyle w:val="Compact"/>
              <w:jc w:val="right"/>
            </w:pPr>
            <w:r>
              <w:t>7-8</w:t>
            </w:r>
          </w:p>
        </w:tc>
        <w:tc>
          <w:tcPr>
            <w:tcW w:w="1320" w:type="dxa"/>
          </w:tcPr>
          <w:p w14:paraId="6BD7D3BD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</w:t>
            </w:r>
            <w:r>
              <w:t>ề</w:t>
            </w:r>
            <w:r>
              <w:t>n t</w:t>
            </w:r>
            <w:r>
              <w:t>ả</w:t>
            </w:r>
            <w:r>
              <w:t>ng</w:t>
            </w:r>
          </w:p>
        </w:tc>
      </w:tr>
    </w:tbl>
    <w:p w14:paraId="0A45344C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nâng cao TRL:</w:t>
      </w:r>
    </w:p>
    <w:p w14:paraId="1BF3F52B" w14:textId="77777777" w:rsidR="008F68C3" w:rsidRDefault="0012558D">
      <w:pPr>
        <w:pStyle w:val="BodyText"/>
      </w:pPr>
      <w:r>
        <w:rPr>
          <w:b/>
          <w:bCs/>
        </w:rPr>
        <w:t>1. TRL 7→8 (2025-2030):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284D815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791136E1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  <w:tc>
          <w:tcPr>
            <w:tcW w:w="1485" w:type="dxa"/>
          </w:tcPr>
          <w:p w14:paraId="247341C9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74AF9329" w14:textId="77777777" w:rsidR="008F68C3" w:rsidRDefault="0012558D">
            <w:pPr>
              <w:pStyle w:val="Compact"/>
              <w:jc w:val="right"/>
            </w:pPr>
            <w:r>
              <w:t>Chi phí</w:t>
            </w:r>
          </w:p>
        </w:tc>
        <w:tc>
          <w:tcPr>
            <w:tcW w:w="1485" w:type="dxa"/>
          </w:tcPr>
          <w:p w14:paraId="0EAD6F41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485" w:type="dxa"/>
          </w:tcPr>
          <w:p w14:paraId="2E91BEB2" w14:textId="77777777" w:rsidR="008F68C3" w:rsidRDefault="0012558D">
            <w:pPr>
              <w:pStyle w:val="Compact"/>
            </w:pPr>
            <w:r>
              <w:t>KPI</w:t>
            </w:r>
          </w:p>
        </w:tc>
      </w:tr>
      <w:tr w:rsidR="008F68C3" w14:paraId="457FB9D4" w14:textId="77777777">
        <w:tc>
          <w:tcPr>
            <w:tcW w:w="1485" w:type="dxa"/>
          </w:tcPr>
          <w:p w14:paraId="4067B5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Field Testing</w:t>
            </w:r>
          </w:p>
        </w:tc>
        <w:tc>
          <w:tcPr>
            <w:tcW w:w="1485" w:type="dxa"/>
          </w:tcPr>
          <w:p w14:paraId="65B67973" w14:textId="77777777" w:rsidR="008F68C3" w:rsidRDefault="0012558D">
            <w:pPr>
              <w:pStyle w:val="Compact"/>
            </w:pPr>
            <w:r>
              <w:t>Pilot 100+ khách hàng, thu th</w:t>
            </w:r>
            <w:r>
              <w:t>ậ</w:t>
            </w:r>
            <w:r>
              <w:t>p feedback</w:t>
            </w:r>
          </w:p>
        </w:tc>
        <w:tc>
          <w:tcPr>
            <w:tcW w:w="1980" w:type="dxa"/>
          </w:tcPr>
          <w:p w14:paraId="245E13E9" w14:textId="77777777" w:rsidR="008F68C3" w:rsidRDefault="0012558D">
            <w:pPr>
              <w:pStyle w:val="Compact"/>
              <w:jc w:val="right"/>
            </w:pPr>
            <w:r>
              <w:t>0,5M USD</w:t>
            </w:r>
          </w:p>
        </w:tc>
        <w:tc>
          <w:tcPr>
            <w:tcW w:w="1485" w:type="dxa"/>
          </w:tcPr>
          <w:p w14:paraId="482E9109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485" w:type="dxa"/>
          </w:tcPr>
          <w:p w14:paraId="3D7ED35F" w14:textId="77777777" w:rsidR="008F68C3" w:rsidRDefault="0012558D">
            <w:pPr>
              <w:pStyle w:val="Compact"/>
            </w:pPr>
            <w:r>
              <w:t>100 pilots, 10.000h v</w:t>
            </w:r>
            <w:r>
              <w:t>ậ</w:t>
            </w:r>
            <w:r>
              <w:t>n hành</w:t>
            </w:r>
          </w:p>
        </w:tc>
      </w:tr>
      <w:tr w:rsidR="008F68C3" w14:paraId="2C5EC8AB" w14:textId="77777777">
        <w:tc>
          <w:tcPr>
            <w:tcW w:w="1485" w:type="dxa"/>
          </w:tcPr>
          <w:p w14:paraId="5008DD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Design for Manufacturing (DFM)</w:t>
            </w:r>
          </w:p>
        </w:tc>
        <w:tc>
          <w:tcPr>
            <w:tcW w:w="1485" w:type="dxa"/>
          </w:tcPr>
          <w:p w14:paraId="7F2439AC" w14:textId="77777777" w:rsidR="008F68C3" w:rsidRDefault="0012558D">
            <w:pPr>
              <w:pStyle w:val="Compact"/>
            </w:pPr>
            <w:r>
              <w:t>T</w:t>
            </w:r>
            <w:r>
              <w:t>ố</w:t>
            </w:r>
            <w:r>
              <w:t>i ưu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cho s</w:t>
            </w:r>
            <w:r>
              <w:t>ả</w:t>
            </w:r>
            <w:r>
              <w:t>n xu</w:t>
            </w:r>
            <w:r>
              <w:t>ấ</w:t>
            </w:r>
            <w:r>
              <w:t>t hàng lo</w:t>
            </w:r>
            <w:r>
              <w:t>ạ</w:t>
            </w:r>
            <w:r>
              <w:t>t</w:t>
            </w:r>
          </w:p>
        </w:tc>
        <w:tc>
          <w:tcPr>
            <w:tcW w:w="1980" w:type="dxa"/>
          </w:tcPr>
          <w:p w14:paraId="2BC584D4" w14:textId="77777777" w:rsidR="008F68C3" w:rsidRDefault="0012558D">
            <w:pPr>
              <w:pStyle w:val="Compact"/>
              <w:jc w:val="right"/>
            </w:pPr>
            <w:r>
              <w:t>0,8M USD</w:t>
            </w:r>
          </w:p>
        </w:tc>
        <w:tc>
          <w:tcPr>
            <w:tcW w:w="1485" w:type="dxa"/>
          </w:tcPr>
          <w:p w14:paraId="538590E8" w14:textId="77777777" w:rsidR="008F68C3" w:rsidRDefault="0012558D">
            <w:pPr>
              <w:pStyle w:val="Compact"/>
            </w:pPr>
            <w:r>
              <w:t>2025-2028</w:t>
            </w:r>
          </w:p>
        </w:tc>
        <w:tc>
          <w:tcPr>
            <w:tcW w:w="1485" w:type="dxa"/>
          </w:tcPr>
          <w:p w14:paraId="4614F098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30% chi phí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</w:tr>
      <w:tr w:rsidR="008F68C3" w14:paraId="42A89169" w14:textId="77777777">
        <w:tc>
          <w:tcPr>
            <w:tcW w:w="1485" w:type="dxa"/>
          </w:tcPr>
          <w:p w14:paraId="4B450C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Quality System</w:t>
            </w:r>
          </w:p>
        </w:tc>
        <w:tc>
          <w:tcPr>
            <w:tcW w:w="1485" w:type="dxa"/>
          </w:tcPr>
          <w:p w14:paraId="330170E6" w14:textId="77777777" w:rsidR="008F68C3" w:rsidRDefault="0012558D">
            <w:pPr>
              <w:pStyle w:val="Compact"/>
            </w:pPr>
            <w:r>
              <w:t>ISO 9001/14001/45001, QA/QC 3 l</w:t>
            </w:r>
            <w:r>
              <w:t>ớ</w:t>
            </w:r>
            <w:r>
              <w:t>p</w:t>
            </w:r>
          </w:p>
        </w:tc>
        <w:tc>
          <w:tcPr>
            <w:tcW w:w="1980" w:type="dxa"/>
          </w:tcPr>
          <w:p w14:paraId="5954F22F" w14:textId="77777777" w:rsidR="008F68C3" w:rsidRDefault="0012558D">
            <w:pPr>
              <w:pStyle w:val="Compact"/>
              <w:jc w:val="right"/>
            </w:pPr>
            <w:r>
              <w:t>0,6M USD</w:t>
            </w:r>
          </w:p>
        </w:tc>
        <w:tc>
          <w:tcPr>
            <w:tcW w:w="1485" w:type="dxa"/>
          </w:tcPr>
          <w:p w14:paraId="2ADBCB9E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485" w:type="dxa"/>
          </w:tcPr>
          <w:p w14:paraId="4D1F3E5F" w14:textId="77777777" w:rsidR="008F68C3" w:rsidRDefault="0012558D">
            <w:pPr>
              <w:pStyle w:val="Compact"/>
            </w:pPr>
            <w:r>
              <w:t>Yield 99,5%, RMA &lt;0,1%</w:t>
            </w:r>
          </w:p>
        </w:tc>
      </w:tr>
      <w:tr w:rsidR="008F68C3" w14:paraId="6E3FD67B" w14:textId="77777777">
        <w:tc>
          <w:tcPr>
            <w:tcW w:w="1485" w:type="dxa"/>
          </w:tcPr>
          <w:p w14:paraId="57DF4D3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Supply Chain</w:t>
            </w:r>
          </w:p>
        </w:tc>
        <w:tc>
          <w:tcPr>
            <w:tcW w:w="1485" w:type="dxa"/>
          </w:tcPr>
          <w:p w14:paraId="2CA35D81" w14:textId="77777777" w:rsidR="008F68C3" w:rsidRDefault="0012558D">
            <w:pPr>
              <w:pStyle w:val="Compact"/>
            </w:pPr>
            <w:r>
              <w:t>Xây d</w:t>
            </w:r>
            <w:r>
              <w:t>ự</w:t>
            </w:r>
            <w:r>
              <w:t>ng chu</w:t>
            </w:r>
            <w:r>
              <w:t>ỗ</w:t>
            </w:r>
            <w:r>
              <w:t xml:space="preserve">i cung </w:t>
            </w:r>
            <w:r>
              <w:t>ứ</w:t>
            </w:r>
            <w:r>
              <w:t xml:space="preserve">ng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  <w:tc>
          <w:tcPr>
            <w:tcW w:w="1980" w:type="dxa"/>
          </w:tcPr>
          <w:p w14:paraId="1246DBC2" w14:textId="77777777" w:rsidR="008F68C3" w:rsidRDefault="0012558D">
            <w:pPr>
              <w:pStyle w:val="Compact"/>
              <w:jc w:val="right"/>
            </w:pPr>
            <w:r>
              <w:t>0,3M USD</w:t>
            </w:r>
          </w:p>
        </w:tc>
        <w:tc>
          <w:tcPr>
            <w:tcW w:w="1485" w:type="dxa"/>
          </w:tcPr>
          <w:p w14:paraId="4369564D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485" w:type="dxa"/>
          </w:tcPr>
          <w:p w14:paraId="3B20A3FC" w14:textId="77777777" w:rsidR="008F68C3" w:rsidRDefault="0012558D">
            <w:pPr>
              <w:pStyle w:val="Compact"/>
            </w:pPr>
            <w:r>
              <w:t>3-5 suppliers/linh ki</w:t>
            </w:r>
            <w:r>
              <w:t>ệ</w:t>
            </w:r>
            <w:r>
              <w:t>n</w:t>
            </w:r>
          </w:p>
        </w:tc>
      </w:tr>
      <w:tr w:rsidR="008F68C3" w14:paraId="6821BCE8" w14:textId="77777777">
        <w:tc>
          <w:tcPr>
            <w:tcW w:w="1485" w:type="dxa"/>
          </w:tcPr>
          <w:p w14:paraId="221428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Certification</w:t>
            </w:r>
          </w:p>
        </w:tc>
        <w:tc>
          <w:tcPr>
            <w:tcW w:w="1485" w:type="dxa"/>
          </w:tcPr>
          <w:p w14:paraId="7A4FFAB1" w14:textId="77777777" w:rsidR="008F68C3" w:rsidRDefault="0012558D">
            <w:pPr>
              <w:pStyle w:val="Compact"/>
            </w:pPr>
            <w:r>
              <w:t>CE, RoHS, REACH, IEC 61000</w:t>
            </w:r>
          </w:p>
        </w:tc>
        <w:tc>
          <w:tcPr>
            <w:tcW w:w="1980" w:type="dxa"/>
          </w:tcPr>
          <w:p w14:paraId="69513EF3" w14:textId="77777777" w:rsidR="008F68C3" w:rsidRDefault="0012558D">
            <w:pPr>
              <w:pStyle w:val="Compact"/>
              <w:jc w:val="right"/>
            </w:pPr>
            <w:r>
              <w:t>0,4M USD</w:t>
            </w:r>
          </w:p>
        </w:tc>
        <w:tc>
          <w:tcPr>
            <w:tcW w:w="1485" w:type="dxa"/>
          </w:tcPr>
          <w:p w14:paraId="6CE8EAC8" w14:textId="77777777" w:rsidR="008F68C3" w:rsidRDefault="0012558D">
            <w:pPr>
              <w:pStyle w:val="Compact"/>
            </w:pPr>
            <w:r>
              <w:t>2026-2028</w:t>
            </w:r>
          </w:p>
        </w:tc>
        <w:tc>
          <w:tcPr>
            <w:tcW w:w="1485" w:type="dxa"/>
          </w:tcPr>
          <w:p w14:paraId="3E83FA2F" w14:textId="77777777" w:rsidR="008F68C3" w:rsidRDefault="0012558D">
            <w:pPr>
              <w:pStyle w:val="Compact"/>
            </w:pPr>
            <w:r>
              <w:t>Đ</w:t>
            </w:r>
            <w:r>
              <w:t>ạ</w:t>
            </w:r>
            <w:r>
              <w:t>t 5 certifications</w:t>
            </w:r>
          </w:p>
        </w:tc>
      </w:tr>
      <w:tr w:rsidR="008F68C3" w14:paraId="235FAB6B" w14:textId="77777777">
        <w:tc>
          <w:tcPr>
            <w:tcW w:w="1485" w:type="dxa"/>
          </w:tcPr>
          <w:p w14:paraId="7158F6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Training</w:t>
            </w:r>
          </w:p>
        </w:tc>
        <w:tc>
          <w:tcPr>
            <w:tcW w:w="1485" w:type="dxa"/>
          </w:tcPr>
          <w:p w14:paraId="7CEF03DA" w14:textId="77777777" w:rsidR="008F68C3" w:rsidRDefault="0012558D">
            <w:pPr>
              <w:pStyle w:val="Compact"/>
            </w:pPr>
            <w:r>
              <w:t>Đào t</w:t>
            </w:r>
            <w:r>
              <w:t>ạ</w:t>
            </w:r>
            <w:r>
              <w:t>o nhân s</w:t>
            </w:r>
            <w:r>
              <w:t>ự</w:t>
            </w:r>
            <w:r>
              <w:t xml:space="preserve"> s</w:t>
            </w:r>
            <w:r>
              <w:t>ả</w:t>
            </w:r>
            <w:r>
              <w:t>n xu</w:t>
            </w:r>
            <w:r>
              <w:t>ấ</w:t>
            </w:r>
            <w:r>
              <w:t>t, service</w:t>
            </w:r>
          </w:p>
        </w:tc>
        <w:tc>
          <w:tcPr>
            <w:tcW w:w="1980" w:type="dxa"/>
          </w:tcPr>
          <w:p w14:paraId="7873AE77" w14:textId="77777777" w:rsidR="008F68C3" w:rsidRDefault="0012558D">
            <w:pPr>
              <w:pStyle w:val="Compact"/>
              <w:jc w:val="right"/>
            </w:pPr>
            <w:r>
              <w:t>0,2M USD</w:t>
            </w:r>
          </w:p>
        </w:tc>
        <w:tc>
          <w:tcPr>
            <w:tcW w:w="1485" w:type="dxa"/>
          </w:tcPr>
          <w:p w14:paraId="08F8F735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485" w:type="dxa"/>
          </w:tcPr>
          <w:p w14:paraId="523055FD" w14:textId="77777777" w:rsidR="008F68C3" w:rsidRDefault="0012558D">
            <w:pPr>
              <w:pStyle w:val="Compact"/>
            </w:pPr>
            <w:r>
              <w:t>150 ngư</w:t>
            </w:r>
            <w:r>
              <w:t>ờ</w:t>
            </w:r>
            <w:r>
              <w:t>i, 200h/ngư</w:t>
            </w:r>
            <w:r>
              <w:t>ờ</w:t>
            </w:r>
            <w:r>
              <w:t>i</w:t>
            </w:r>
          </w:p>
        </w:tc>
      </w:tr>
    </w:tbl>
    <w:p w14:paraId="283FFFEA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chi phí TRL 7→8: 2,8M USD (2025-2030)</w:t>
      </w:r>
    </w:p>
    <w:p w14:paraId="3A4977E5" w14:textId="77777777" w:rsidR="008F68C3" w:rsidRDefault="0012558D">
      <w:pPr>
        <w:pStyle w:val="BodyText"/>
      </w:pPr>
      <w:r>
        <w:rPr>
          <w:b/>
          <w:bCs/>
        </w:rPr>
        <w:t>2. TRL 8→9 (2030-2035):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5F3F452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2F895566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  <w:tc>
          <w:tcPr>
            <w:tcW w:w="1485" w:type="dxa"/>
          </w:tcPr>
          <w:p w14:paraId="429DEF4A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1980" w:type="dxa"/>
          </w:tcPr>
          <w:p w14:paraId="3FF1BD6E" w14:textId="77777777" w:rsidR="008F68C3" w:rsidRDefault="0012558D">
            <w:pPr>
              <w:pStyle w:val="Compact"/>
              <w:jc w:val="right"/>
            </w:pPr>
            <w:r>
              <w:t>Chi phí</w:t>
            </w:r>
          </w:p>
        </w:tc>
        <w:tc>
          <w:tcPr>
            <w:tcW w:w="1485" w:type="dxa"/>
          </w:tcPr>
          <w:p w14:paraId="37FCECBE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485" w:type="dxa"/>
          </w:tcPr>
          <w:p w14:paraId="7D130F4F" w14:textId="77777777" w:rsidR="008F68C3" w:rsidRDefault="0012558D">
            <w:pPr>
              <w:pStyle w:val="Compact"/>
            </w:pPr>
            <w:r>
              <w:t>KPI</w:t>
            </w:r>
          </w:p>
        </w:tc>
      </w:tr>
      <w:tr w:rsidR="008F68C3" w14:paraId="13F4A614" w14:textId="77777777">
        <w:tc>
          <w:tcPr>
            <w:tcW w:w="1485" w:type="dxa"/>
          </w:tcPr>
          <w:p w14:paraId="194DDCB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Scale Production</w:t>
            </w:r>
          </w:p>
        </w:tc>
        <w:tc>
          <w:tcPr>
            <w:tcW w:w="1485" w:type="dxa"/>
          </w:tcPr>
          <w:p w14:paraId="5B1A0F22" w14:textId="77777777" w:rsidR="008F68C3" w:rsidRDefault="0012558D">
            <w:pPr>
              <w:pStyle w:val="Compact"/>
            </w:pPr>
            <w:r>
              <w:t>Tăng công su</w:t>
            </w:r>
            <w:r>
              <w:t>ấ</w:t>
            </w:r>
            <w:r>
              <w:t>t 5.000→15.000 unit/năm</w:t>
            </w:r>
          </w:p>
        </w:tc>
        <w:tc>
          <w:tcPr>
            <w:tcW w:w="1980" w:type="dxa"/>
          </w:tcPr>
          <w:p w14:paraId="11C36857" w14:textId="77777777" w:rsidR="008F68C3" w:rsidRDefault="0012558D">
            <w:pPr>
              <w:pStyle w:val="Compact"/>
              <w:jc w:val="right"/>
            </w:pPr>
            <w:r>
              <w:t>3,0M USD</w:t>
            </w:r>
          </w:p>
        </w:tc>
        <w:tc>
          <w:tcPr>
            <w:tcW w:w="1485" w:type="dxa"/>
          </w:tcPr>
          <w:p w14:paraId="1086950B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485" w:type="dxa"/>
          </w:tcPr>
          <w:p w14:paraId="16108CC2" w14:textId="77777777" w:rsidR="008F68C3" w:rsidRDefault="0012558D">
            <w:pPr>
              <w:pStyle w:val="Compact"/>
            </w:pPr>
            <w:r>
              <w:t>Capacity 15K, OEE 80% (</w:t>
            </w:r>
            <w:r>
              <w:rPr>
                <w:i/>
                <w:iCs/>
              </w:rPr>
              <w:t>C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p nh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t so v</w:t>
            </w:r>
            <w:r>
              <w:rPr>
                <w:i/>
                <w:iCs/>
              </w:rPr>
              <w:t>ớ</w:t>
            </w:r>
            <w:r>
              <w:rPr>
                <w:i/>
                <w:iCs/>
              </w:rPr>
              <w:t>i V5</w:t>
            </w:r>
            <w:r>
              <w:t>)</w:t>
            </w:r>
          </w:p>
        </w:tc>
      </w:tr>
      <w:tr w:rsidR="008F68C3" w14:paraId="678C214F" w14:textId="77777777">
        <w:tc>
          <w:tcPr>
            <w:tcW w:w="1485" w:type="dxa"/>
          </w:tcPr>
          <w:p w14:paraId="2B93F83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Continuous Improvement</w:t>
            </w:r>
          </w:p>
        </w:tc>
        <w:tc>
          <w:tcPr>
            <w:tcW w:w="1485" w:type="dxa"/>
          </w:tcPr>
          <w:p w14:paraId="66A59970" w14:textId="77777777" w:rsidR="008F68C3" w:rsidRDefault="0012558D">
            <w:pPr>
              <w:pStyle w:val="Compact"/>
            </w:pPr>
            <w:r>
              <w:t>Kaizen, Lea</w:t>
            </w:r>
            <w:r>
              <w:t>n, Six Sigma</w:t>
            </w:r>
          </w:p>
        </w:tc>
        <w:tc>
          <w:tcPr>
            <w:tcW w:w="1980" w:type="dxa"/>
          </w:tcPr>
          <w:p w14:paraId="79FC4084" w14:textId="77777777" w:rsidR="008F68C3" w:rsidRDefault="0012558D">
            <w:pPr>
              <w:pStyle w:val="Compact"/>
              <w:jc w:val="right"/>
            </w:pPr>
            <w:r>
              <w:t>0,5M USD</w:t>
            </w:r>
          </w:p>
        </w:tc>
        <w:tc>
          <w:tcPr>
            <w:tcW w:w="1485" w:type="dxa"/>
          </w:tcPr>
          <w:p w14:paraId="5D43F832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485" w:type="dxa"/>
          </w:tcPr>
          <w:p w14:paraId="139573E7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m 20% defect rate</w:t>
            </w:r>
          </w:p>
        </w:tc>
      </w:tr>
      <w:tr w:rsidR="008F68C3" w14:paraId="69B83661" w14:textId="77777777">
        <w:tc>
          <w:tcPr>
            <w:tcW w:w="1485" w:type="dxa"/>
          </w:tcPr>
          <w:p w14:paraId="05E6BC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Market Validation</w:t>
            </w:r>
          </w:p>
        </w:tc>
        <w:tc>
          <w:tcPr>
            <w:tcW w:w="1485" w:type="dxa"/>
          </w:tcPr>
          <w:p w14:paraId="7FEC7E29" w14:textId="77777777" w:rsidR="008F68C3" w:rsidRDefault="0012558D">
            <w:pPr>
              <w:pStyle w:val="Compact"/>
            </w:pPr>
            <w:r>
              <w:t>500+ customers, case studies</w:t>
            </w:r>
          </w:p>
        </w:tc>
        <w:tc>
          <w:tcPr>
            <w:tcW w:w="1980" w:type="dxa"/>
          </w:tcPr>
          <w:p w14:paraId="2EB0E5B4" w14:textId="77777777" w:rsidR="008F68C3" w:rsidRDefault="0012558D">
            <w:pPr>
              <w:pStyle w:val="Compact"/>
              <w:jc w:val="right"/>
            </w:pPr>
            <w:r>
              <w:t>1,0M USD</w:t>
            </w:r>
          </w:p>
        </w:tc>
        <w:tc>
          <w:tcPr>
            <w:tcW w:w="1485" w:type="dxa"/>
          </w:tcPr>
          <w:p w14:paraId="5368F924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485" w:type="dxa"/>
          </w:tcPr>
          <w:p w14:paraId="7D2AB03E" w14:textId="77777777" w:rsidR="008F68C3" w:rsidRDefault="0012558D">
            <w:pPr>
              <w:pStyle w:val="Compact"/>
            </w:pPr>
            <w:r>
              <w:t>500 customers, 95% satisfaction</w:t>
            </w:r>
          </w:p>
        </w:tc>
      </w:tr>
      <w:tr w:rsidR="008F68C3" w14:paraId="4EDC9E5B" w14:textId="77777777">
        <w:tc>
          <w:tcPr>
            <w:tcW w:w="1485" w:type="dxa"/>
          </w:tcPr>
          <w:p w14:paraId="5B0B0A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Partnership Expansion</w:t>
            </w:r>
          </w:p>
        </w:tc>
        <w:tc>
          <w:tcPr>
            <w:tcW w:w="1485" w:type="dxa"/>
          </w:tcPr>
          <w:p w14:paraId="51AADD20" w14:textId="77777777" w:rsidR="008F68C3" w:rsidRDefault="0012558D">
            <w:pPr>
              <w:pStyle w:val="Compact"/>
            </w:pPr>
            <w:r>
              <w:t>OEM, SI, distributor network</w:t>
            </w:r>
          </w:p>
        </w:tc>
        <w:tc>
          <w:tcPr>
            <w:tcW w:w="1980" w:type="dxa"/>
          </w:tcPr>
          <w:p w14:paraId="22F1EF5E" w14:textId="77777777" w:rsidR="008F68C3" w:rsidRDefault="0012558D">
            <w:pPr>
              <w:pStyle w:val="Compact"/>
              <w:jc w:val="right"/>
            </w:pPr>
            <w:r>
              <w:t>0,8M USD</w:t>
            </w:r>
          </w:p>
        </w:tc>
        <w:tc>
          <w:tcPr>
            <w:tcW w:w="1485" w:type="dxa"/>
          </w:tcPr>
          <w:p w14:paraId="36789B5A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485" w:type="dxa"/>
          </w:tcPr>
          <w:p w14:paraId="4BEC99FF" w14:textId="77777777" w:rsidR="008F68C3" w:rsidRDefault="0012558D">
            <w:pPr>
              <w:pStyle w:val="Compact"/>
            </w:pPr>
            <w:r>
              <w:t>20 partners, 30% doanh thu</w:t>
            </w:r>
          </w:p>
        </w:tc>
      </w:tr>
      <w:tr w:rsidR="008F68C3" w14:paraId="48B980B4" w14:textId="77777777">
        <w:tc>
          <w:tcPr>
            <w:tcW w:w="1485" w:type="dxa"/>
          </w:tcPr>
          <w:p w14:paraId="00B3F74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Protection</w:t>
            </w:r>
          </w:p>
        </w:tc>
        <w:tc>
          <w:tcPr>
            <w:tcW w:w="1485" w:type="dxa"/>
          </w:tcPr>
          <w:p w14:paraId="1322400E" w14:textId="77777777" w:rsidR="008F68C3" w:rsidRDefault="0012558D">
            <w:pPr>
              <w:pStyle w:val="Compact"/>
            </w:pPr>
            <w:r>
              <w:t>8-15 patents</w:t>
            </w:r>
          </w:p>
        </w:tc>
        <w:tc>
          <w:tcPr>
            <w:tcW w:w="1980" w:type="dxa"/>
          </w:tcPr>
          <w:p w14:paraId="240003B9" w14:textId="77777777" w:rsidR="008F68C3" w:rsidRDefault="0012558D">
            <w:pPr>
              <w:pStyle w:val="Compact"/>
              <w:jc w:val="right"/>
            </w:pPr>
            <w:r>
              <w:t>0,3M USD</w:t>
            </w:r>
          </w:p>
        </w:tc>
        <w:tc>
          <w:tcPr>
            <w:tcW w:w="1485" w:type="dxa"/>
          </w:tcPr>
          <w:p w14:paraId="2F9B9CBF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485" w:type="dxa"/>
          </w:tcPr>
          <w:p w14:paraId="7FD926FC" w14:textId="77777777" w:rsidR="008F68C3" w:rsidRDefault="0012558D">
            <w:pPr>
              <w:pStyle w:val="Compact"/>
            </w:pPr>
            <w:r>
              <w:t>15 patents granted</w:t>
            </w:r>
          </w:p>
        </w:tc>
      </w:tr>
    </w:tbl>
    <w:p w14:paraId="0F8B51E2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chi phí TRL 8→9: 5,6M USD (2030-2035)</w:t>
      </w:r>
    </w:p>
    <w:p w14:paraId="6ED1126E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và gi</w:t>
      </w:r>
      <w:r>
        <w:rPr>
          <w:b/>
          <w:bCs/>
        </w:rPr>
        <w:t>ả</w:t>
      </w:r>
      <w:r>
        <w:rPr>
          <w:b/>
          <w:bCs/>
        </w:rPr>
        <w:t>m thi</w:t>
      </w:r>
      <w:r>
        <w:rPr>
          <w:b/>
          <w:bCs/>
        </w:rPr>
        <w:t>ể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018BE68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65BD032A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1980" w:type="dxa"/>
          </w:tcPr>
          <w:p w14:paraId="1F2F502E" w14:textId="77777777" w:rsidR="008F68C3" w:rsidRDefault="0012558D">
            <w:pPr>
              <w:pStyle w:val="Compact"/>
            </w:pPr>
            <w:r>
              <w:t>Xác su</w:t>
            </w:r>
            <w:r>
              <w:t>ấ</w:t>
            </w:r>
            <w:r>
              <w:t>t</w:t>
            </w:r>
          </w:p>
        </w:tc>
        <w:tc>
          <w:tcPr>
            <w:tcW w:w="1980" w:type="dxa"/>
          </w:tcPr>
          <w:p w14:paraId="7523BA17" w14:textId="77777777" w:rsidR="008F68C3" w:rsidRDefault="0012558D">
            <w:pPr>
              <w:pStyle w:val="Compact"/>
            </w:pPr>
            <w:r>
              <w:t>Tác đ</w:t>
            </w:r>
            <w:r>
              <w:t>ộ</w:t>
            </w:r>
            <w:r>
              <w:t>ng</w:t>
            </w:r>
          </w:p>
        </w:tc>
        <w:tc>
          <w:tcPr>
            <w:tcW w:w="1980" w:type="dxa"/>
          </w:tcPr>
          <w:p w14:paraId="76A70C33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 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</w:tr>
      <w:tr w:rsidR="008F68C3" w14:paraId="77C90766" w14:textId="77777777">
        <w:tc>
          <w:tcPr>
            <w:tcW w:w="1980" w:type="dxa"/>
          </w:tcPr>
          <w:p w14:paraId="6F16C4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Pilot test th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b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1980" w:type="dxa"/>
          </w:tcPr>
          <w:p w14:paraId="578E48D6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088D25B8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29ECAD81" w14:textId="77777777" w:rsidR="008F68C3" w:rsidRDefault="0012558D">
            <w:pPr>
              <w:pStyle w:val="Compact"/>
            </w:pPr>
            <w:r>
              <w:t>Ch</w:t>
            </w:r>
            <w:r>
              <w:t>ọ</w:t>
            </w:r>
            <w:r>
              <w:t>n khách hàng phù h</w:t>
            </w:r>
            <w:r>
              <w:t>ợ</w:t>
            </w:r>
            <w:r>
              <w:t>p, support 24/7, quick fix</w:t>
            </w:r>
          </w:p>
        </w:tc>
      </w:tr>
      <w:tr w:rsidR="008F68C3" w14:paraId="27BE4578" w14:textId="77777777">
        <w:tc>
          <w:tcPr>
            <w:tcW w:w="1980" w:type="dxa"/>
          </w:tcPr>
          <w:p w14:paraId="762DD6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 xml:space="preserve">ng không 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</w:t>
            </w:r>
          </w:p>
        </w:tc>
        <w:tc>
          <w:tcPr>
            <w:tcW w:w="1980" w:type="dxa"/>
          </w:tcPr>
          <w:p w14:paraId="578DD5CA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774F811E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</w:t>
            </w:r>
          </w:p>
        </w:tc>
        <w:tc>
          <w:tcPr>
            <w:tcW w:w="1980" w:type="dxa"/>
          </w:tcPr>
          <w:p w14:paraId="40195AD4" w14:textId="77777777" w:rsidR="008F68C3" w:rsidRDefault="0012558D">
            <w:pPr>
              <w:pStyle w:val="Compact"/>
            </w:pPr>
            <w:r>
              <w:t>QA/QC 3 l</w:t>
            </w:r>
            <w:r>
              <w:t>ớ</w:t>
            </w:r>
            <w:r>
              <w:t>p, FMEA, continuous monitoring</w:t>
            </w:r>
          </w:p>
        </w:tc>
      </w:tr>
      <w:tr w:rsidR="008F68C3" w14:paraId="7F0FE9F8" w14:textId="77777777">
        <w:tc>
          <w:tcPr>
            <w:tcW w:w="1980" w:type="dxa"/>
          </w:tcPr>
          <w:p w14:paraId="497BC6E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vư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t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toán</w:t>
            </w:r>
          </w:p>
        </w:tc>
        <w:tc>
          <w:tcPr>
            <w:tcW w:w="1980" w:type="dxa"/>
          </w:tcPr>
          <w:p w14:paraId="2C89D87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3F41490F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469C8E67" w14:textId="77777777" w:rsidR="008F68C3" w:rsidRDefault="0012558D">
            <w:pPr>
              <w:pStyle w:val="Compact"/>
            </w:pPr>
            <w:r>
              <w:t>Budget control, milestone payments, reserve 15%</w:t>
            </w:r>
          </w:p>
        </w:tc>
      </w:tr>
      <w:tr w:rsidR="008F68C3" w14:paraId="1C49CCEF" w14:textId="77777777">
        <w:tc>
          <w:tcPr>
            <w:tcW w:w="1980" w:type="dxa"/>
          </w:tcPr>
          <w:p w14:paraId="208FC62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Delay timeline</w:t>
            </w:r>
          </w:p>
        </w:tc>
        <w:tc>
          <w:tcPr>
            <w:tcW w:w="1980" w:type="dxa"/>
          </w:tcPr>
          <w:p w14:paraId="46B1B82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2AF1D4C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1A7BD93E" w14:textId="77777777" w:rsidR="008F68C3" w:rsidRDefault="0012558D">
            <w:pPr>
              <w:pStyle w:val="Compact"/>
            </w:pPr>
            <w:r>
              <w:t>PM chuyên nghi</w:t>
            </w:r>
            <w:r>
              <w:t>ệ</w:t>
            </w:r>
            <w:r>
              <w:t>p, buffer 20%, fast decision making</w:t>
            </w:r>
          </w:p>
        </w:tc>
      </w:tr>
      <w:tr w:rsidR="008F68C3" w14:paraId="464D20BC" w14:textId="77777777">
        <w:tc>
          <w:tcPr>
            <w:tcW w:w="1980" w:type="dxa"/>
          </w:tcPr>
          <w:p w14:paraId="5647A32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c h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u</w:t>
            </w:r>
          </w:p>
        </w:tc>
        <w:tc>
          <w:tcPr>
            <w:tcW w:w="1980" w:type="dxa"/>
          </w:tcPr>
          <w:p w14:paraId="154AB6BC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6E50FA2C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339A6CCF" w14:textId="77777777" w:rsidR="008F68C3" w:rsidRDefault="0012558D">
            <w:pPr>
              <w:pStyle w:val="Compact"/>
            </w:pPr>
            <w:r>
              <w:t>R&amp;D liên t</w:t>
            </w:r>
            <w:r>
              <w:t>ụ</w:t>
            </w:r>
            <w:r>
              <w:t>c 5% DT, technology scouting, partnership</w:t>
            </w:r>
          </w:p>
        </w:tc>
      </w:tr>
    </w:tbl>
    <w:p w14:paraId="17ED967B" w14:textId="77777777" w:rsidR="008F68C3" w:rsidRDefault="0012558D">
      <w:pPr>
        <w:pStyle w:val="Heading3"/>
      </w:pPr>
      <w:bookmarkStart w:id="166" w:name="danh-mục-sản-phẩm-chi-tiết"/>
      <w:bookmarkStart w:id="167" w:name="_Toc211974392"/>
      <w:bookmarkEnd w:id="164"/>
      <w:r>
        <w:rPr>
          <w:rStyle w:val="SectionNumber"/>
        </w:rPr>
        <w:t>6.1.3</w:t>
      </w:r>
      <w:r>
        <w:tab/>
        <w:t>11.3.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 chi ti</w:t>
      </w:r>
      <w:r>
        <w:t>ế</w:t>
      </w:r>
      <w:r>
        <w:t>t</w:t>
      </w:r>
      <w:bookmarkEnd w:id="167"/>
    </w:p>
    <w:p w14:paraId="10B2996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danh m</w:t>
      </w:r>
      <w:r>
        <w:rPr>
          <w:b/>
          <w:bCs/>
        </w:rPr>
        <w:t>ụ</w:t>
      </w:r>
      <w:r>
        <w:rPr>
          <w:b/>
          <w:bCs/>
        </w:rPr>
        <w:t>c:</w:t>
      </w:r>
    </w:p>
    <w:p w14:paraId="2EB46235" w14:textId="77777777" w:rsidR="008F68C3" w:rsidRDefault="0012558D">
      <w:pPr>
        <w:pStyle w:val="BodyText"/>
      </w:pPr>
      <w:r>
        <w:t>Mekong Technology phát tri</w:t>
      </w:r>
      <w:r>
        <w:t>ể</w:t>
      </w:r>
      <w:r>
        <w:t>n 7 dòng s</w:t>
      </w:r>
      <w:r>
        <w:t>ả</w:t>
      </w:r>
      <w:r>
        <w:t>n ph</w:t>
      </w:r>
      <w:r>
        <w:t>ẩ</w:t>
      </w:r>
      <w:r>
        <w:t>m chính, chia t</w:t>
      </w:r>
      <w:r>
        <w:t>hành 3 nhóm:</w:t>
      </w:r>
    </w:p>
    <w:p w14:paraId="592857E8" w14:textId="77777777" w:rsidR="008F68C3" w:rsidRDefault="0012558D">
      <w:pPr>
        <w:pStyle w:val="BodyText"/>
      </w:pPr>
      <w:r>
        <w:rPr>
          <w:noProof/>
        </w:rPr>
        <w:drawing>
          <wp:inline distT="0" distB="0" distL="0" distR="0" wp14:anchorId="28D418B1" wp14:editId="6BC3FE10">
            <wp:extent cx="5334000" cy="518082"/>
            <wp:effectExtent l="0" t="0" r="0" b="0"/>
            <wp:docPr id="94" name="Picture" descr="Product Portfol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mermaid_images/product_portfol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Hình 11.3: Danh m</w:t>
      </w:r>
      <w:r>
        <w:rPr>
          <w:i/>
          <w:iCs/>
        </w:rPr>
        <w:t>ụ</w:t>
      </w:r>
      <w:r>
        <w:rPr>
          <w:i/>
          <w:iCs/>
        </w:rPr>
        <w:t>c s</w:t>
      </w:r>
      <w:r>
        <w:rPr>
          <w:i/>
          <w:iCs/>
        </w:rPr>
        <w:t>ả</w:t>
      </w:r>
      <w:r>
        <w:rPr>
          <w:i/>
          <w:iCs/>
        </w:rPr>
        <w:t>n ph</w:t>
      </w:r>
      <w:r>
        <w:rPr>
          <w:i/>
          <w:iCs/>
        </w:rPr>
        <w:t>ẩ</w:t>
      </w:r>
      <w:r>
        <w:rPr>
          <w:i/>
          <w:iCs/>
        </w:rPr>
        <w:t>m Mekong Technology</w:t>
      </w:r>
    </w:p>
    <w:p w14:paraId="7BC13226" w14:textId="77777777" w:rsidR="008F68C3" w:rsidRDefault="0012558D">
      <w:pPr>
        <w:pStyle w:val="BodyText"/>
      </w:pPr>
      <w:r>
        <w:rPr>
          <w:b/>
          <w:bCs/>
        </w:rPr>
        <w:t>NHÓM 1: IoT Gateway &amp; Module</w:t>
      </w:r>
    </w:p>
    <w:p w14:paraId="3DADD7F6" w14:textId="77777777" w:rsidR="008F68C3" w:rsidRDefault="0012558D">
      <w:pPr>
        <w:pStyle w:val="BodyText"/>
      </w:pPr>
      <w:r>
        <w:rPr>
          <w:b/>
          <w:bCs/>
        </w:rPr>
        <w:t>1. MK-100 (IoT Gateway Basic) -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ch</w:t>
      </w:r>
      <w:r>
        <w:rPr>
          <w:b/>
          <w:bCs/>
        </w:rPr>
        <w:t>ủ</w:t>
      </w:r>
      <w:r>
        <w:rPr>
          <w:b/>
          <w:bCs/>
        </w:rPr>
        <w:t xml:space="preserve"> l</w:t>
      </w:r>
      <w:r>
        <w:rPr>
          <w:b/>
          <w:bCs/>
        </w:rPr>
        <w:t>ự</w:t>
      </w:r>
      <w:r>
        <w:rPr>
          <w:b/>
          <w:bCs/>
        </w:rPr>
        <w:t>c GĐ1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3D689C9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5142D175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0B6A4E39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08479696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C2D0586" w14:textId="77777777">
        <w:tc>
          <w:tcPr>
            <w:tcW w:w="2640" w:type="dxa"/>
          </w:tcPr>
          <w:p w14:paraId="714CD54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2B9EDF02" w14:textId="77777777" w:rsidR="008F68C3" w:rsidRDefault="0012558D">
            <w:pPr>
              <w:pStyle w:val="Compact"/>
            </w:pPr>
            <w:r>
              <w:t>Entry-level SMEs</w:t>
            </w:r>
          </w:p>
        </w:tc>
        <w:tc>
          <w:tcPr>
            <w:tcW w:w="2640" w:type="dxa"/>
          </w:tcPr>
          <w:p w14:paraId="08DE1DE1" w14:textId="77777777" w:rsidR="008F68C3" w:rsidRDefault="0012558D">
            <w:pPr>
              <w:pStyle w:val="Compact"/>
            </w:pPr>
            <w:r>
              <w:t>DNNVV 50-100 ngư</w:t>
            </w:r>
            <w:r>
              <w:t>ờ</w:t>
            </w:r>
            <w:r>
              <w:t>i</w:t>
            </w:r>
          </w:p>
        </w:tc>
      </w:tr>
      <w:tr w:rsidR="008F68C3" w14:paraId="2CCC26D7" w14:textId="77777777">
        <w:tc>
          <w:tcPr>
            <w:tcW w:w="2640" w:type="dxa"/>
          </w:tcPr>
          <w:p w14:paraId="7639B5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bán</w:t>
            </w:r>
          </w:p>
        </w:tc>
        <w:tc>
          <w:tcPr>
            <w:tcW w:w="2640" w:type="dxa"/>
          </w:tcPr>
          <w:p w14:paraId="1EFF73CE" w14:textId="77777777" w:rsidR="008F68C3" w:rsidRDefault="0012558D">
            <w:pPr>
              <w:pStyle w:val="Compact"/>
            </w:pPr>
            <w:r>
              <w:t>800-1.200 USD</w:t>
            </w:r>
          </w:p>
        </w:tc>
        <w:tc>
          <w:tcPr>
            <w:tcW w:w="2640" w:type="dxa"/>
          </w:tcPr>
          <w:p w14:paraId="490A5783" w14:textId="77777777" w:rsidR="008F68C3" w:rsidRDefault="0012558D">
            <w:pPr>
              <w:pStyle w:val="Compact"/>
            </w:pPr>
            <w:r>
              <w:t>20-25 tri</w:t>
            </w:r>
            <w:r>
              <w:t>ệ</w:t>
            </w:r>
            <w:r>
              <w:t>u VNĐ</w:t>
            </w:r>
          </w:p>
        </w:tc>
      </w:tr>
      <w:tr w:rsidR="008F68C3" w14:paraId="50511E50" w14:textId="77777777">
        <w:tc>
          <w:tcPr>
            <w:tcW w:w="2640" w:type="dxa"/>
          </w:tcPr>
          <w:p w14:paraId="2EFACF5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</w:t>
            </w:r>
          </w:p>
        </w:tc>
        <w:tc>
          <w:tcPr>
            <w:tcW w:w="2640" w:type="dxa"/>
          </w:tcPr>
          <w:p w14:paraId="66EFF54B" w14:textId="77777777" w:rsidR="008F68C3" w:rsidRDefault="0012558D">
            <w:pPr>
              <w:pStyle w:val="Compact"/>
            </w:pPr>
            <w:r>
              <w:t>7 (2025) → 8 (2027)</w:t>
            </w:r>
          </w:p>
        </w:tc>
        <w:tc>
          <w:tcPr>
            <w:tcW w:w="2640" w:type="dxa"/>
          </w:tcPr>
          <w:p w14:paraId="1EA23828" w14:textId="77777777" w:rsidR="008F68C3" w:rsidRDefault="008F68C3">
            <w:pPr>
              <w:pStyle w:val="Compact"/>
            </w:pPr>
          </w:p>
        </w:tc>
      </w:tr>
      <w:tr w:rsidR="008F68C3" w14:paraId="43084567" w14:textId="77777777">
        <w:tc>
          <w:tcPr>
            <w:tcW w:w="2640" w:type="dxa"/>
          </w:tcPr>
          <w:p w14:paraId="5304BD5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x</w:t>
            </w:r>
            <w:r>
              <w:rPr>
                <w:b/>
                <w:bCs/>
              </w:rPr>
              <w:t>ử</w:t>
            </w:r>
            <w:r>
              <w:rPr>
                <w:b/>
                <w:bCs/>
              </w:rPr>
              <w:t xml:space="preserve"> lý</w:t>
            </w:r>
          </w:p>
        </w:tc>
        <w:tc>
          <w:tcPr>
            <w:tcW w:w="2640" w:type="dxa"/>
          </w:tcPr>
          <w:p w14:paraId="77E0FAD0" w14:textId="77777777" w:rsidR="008F68C3" w:rsidRDefault="0012558D">
            <w:pPr>
              <w:pStyle w:val="Compact"/>
            </w:pPr>
            <w:r>
              <w:t>ARM Cortex-A53 4-core 1.2GHz</w:t>
            </w:r>
          </w:p>
        </w:tc>
        <w:tc>
          <w:tcPr>
            <w:tcW w:w="2640" w:type="dxa"/>
          </w:tcPr>
          <w:p w14:paraId="0D02E498" w14:textId="77777777" w:rsidR="008F68C3" w:rsidRDefault="0012558D">
            <w:pPr>
              <w:pStyle w:val="Compact"/>
            </w:pPr>
            <w:r>
              <w:t>2GB RAM, 16GB eMMC</w:t>
            </w:r>
          </w:p>
        </w:tc>
      </w:tr>
      <w:tr w:rsidR="008F68C3" w14:paraId="5B1DDA43" w14:textId="77777777">
        <w:tc>
          <w:tcPr>
            <w:tcW w:w="2640" w:type="dxa"/>
          </w:tcPr>
          <w:p w14:paraId="2F5B646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60267630" w14:textId="77777777" w:rsidR="008F68C3" w:rsidRDefault="0012558D">
            <w:pPr>
              <w:pStyle w:val="Compact"/>
            </w:pPr>
            <w:r>
              <w:t>WiFi 2.4/5GHz, BLE 5.0, Ethernet Gigabit, 4G LTE (option)</w:t>
            </w:r>
          </w:p>
        </w:tc>
        <w:tc>
          <w:tcPr>
            <w:tcW w:w="2640" w:type="dxa"/>
          </w:tcPr>
          <w:p w14:paraId="3E90FBEF" w14:textId="77777777" w:rsidR="008F68C3" w:rsidRDefault="008F68C3">
            <w:pPr>
              <w:pStyle w:val="Compact"/>
            </w:pPr>
          </w:p>
        </w:tc>
      </w:tr>
      <w:tr w:rsidR="008F68C3" w14:paraId="358D2371" w14:textId="77777777">
        <w:tc>
          <w:tcPr>
            <w:tcW w:w="2640" w:type="dxa"/>
          </w:tcPr>
          <w:p w14:paraId="234B1F6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Giao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2640" w:type="dxa"/>
          </w:tcPr>
          <w:p w14:paraId="1400447B" w14:textId="77777777" w:rsidR="008F68C3" w:rsidRDefault="0012558D">
            <w:pPr>
              <w:pStyle w:val="Compact"/>
            </w:pPr>
            <w:r>
              <w:t>Modbus RTU/TCP, MQTT, HTTP/HTTPS, OPC UA (client)</w:t>
            </w:r>
          </w:p>
        </w:tc>
        <w:tc>
          <w:tcPr>
            <w:tcW w:w="2640" w:type="dxa"/>
          </w:tcPr>
          <w:p w14:paraId="694FCD8A" w14:textId="77777777" w:rsidR="008F68C3" w:rsidRDefault="008F68C3">
            <w:pPr>
              <w:pStyle w:val="Compact"/>
            </w:pPr>
          </w:p>
        </w:tc>
      </w:tr>
      <w:tr w:rsidR="008F68C3" w14:paraId="70795DB9" w14:textId="77777777">
        <w:tc>
          <w:tcPr>
            <w:tcW w:w="2640" w:type="dxa"/>
          </w:tcPr>
          <w:p w14:paraId="029566A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I/O</w:t>
            </w:r>
          </w:p>
        </w:tc>
        <w:tc>
          <w:tcPr>
            <w:tcW w:w="2640" w:type="dxa"/>
          </w:tcPr>
          <w:p w14:paraId="388F6B15" w14:textId="77777777" w:rsidR="008F68C3" w:rsidRDefault="0012558D">
            <w:pPr>
              <w:pStyle w:val="Compact"/>
            </w:pPr>
            <w:r>
              <w:t xml:space="preserve">8 </w:t>
            </w:r>
            <w:r>
              <w:t>DI, 8 DO, 4 AI (0-10V/4-20mA), 2 RS485</w:t>
            </w:r>
          </w:p>
        </w:tc>
        <w:tc>
          <w:tcPr>
            <w:tcW w:w="2640" w:type="dxa"/>
          </w:tcPr>
          <w:p w14:paraId="710BE5BC" w14:textId="77777777" w:rsidR="008F68C3" w:rsidRDefault="008F68C3">
            <w:pPr>
              <w:pStyle w:val="Compact"/>
            </w:pPr>
          </w:p>
        </w:tc>
      </w:tr>
      <w:tr w:rsidR="008F68C3" w14:paraId="40CC9479" w14:textId="77777777">
        <w:tc>
          <w:tcPr>
            <w:tcW w:w="2640" w:type="dxa"/>
          </w:tcPr>
          <w:p w14:paraId="7B0D68E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Ngu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4C7F73DD" w14:textId="77777777" w:rsidR="008F68C3" w:rsidRDefault="0012558D">
            <w:pPr>
              <w:pStyle w:val="Compact"/>
            </w:pPr>
            <w:r>
              <w:t>12-48VDC, 15W</w:t>
            </w:r>
          </w:p>
        </w:tc>
        <w:tc>
          <w:tcPr>
            <w:tcW w:w="2640" w:type="dxa"/>
          </w:tcPr>
          <w:p w14:paraId="508CB36F" w14:textId="77777777" w:rsidR="008F68C3" w:rsidRDefault="0012558D">
            <w:pPr>
              <w:pStyle w:val="Compact"/>
            </w:pPr>
            <w:r>
              <w:t>Wide input range</w:t>
            </w:r>
          </w:p>
        </w:tc>
      </w:tr>
      <w:tr w:rsidR="008F68C3" w14:paraId="3573A03A" w14:textId="77777777">
        <w:tc>
          <w:tcPr>
            <w:tcW w:w="2640" w:type="dxa"/>
          </w:tcPr>
          <w:p w14:paraId="0368B60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Môi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631D1797" w14:textId="77777777" w:rsidR="008F68C3" w:rsidRDefault="0012558D">
            <w:pPr>
              <w:pStyle w:val="Compact"/>
            </w:pPr>
            <w:r>
              <w:t>-10°C đ</w:t>
            </w:r>
            <w:r>
              <w:t>ế</w:t>
            </w:r>
            <w:r>
              <w:t>n +60°C, humidity 10-90%</w:t>
            </w:r>
          </w:p>
        </w:tc>
        <w:tc>
          <w:tcPr>
            <w:tcW w:w="2640" w:type="dxa"/>
          </w:tcPr>
          <w:p w14:paraId="6E1EFA42" w14:textId="77777777" w:rsidR="008F68C3" w:rsidRDefault="0012558D">
            <w:pPr>
              <w:pStyle w:val="Compact"/>
            </w:pPr>
            <w:r>
              <w:t>Industrial grade</w:t>
            </w:r>
          </w:p>
        </w:tc>
      </w:tr>
      <w:tr w:rsidR="008F68C3" w14:paraId="6F5AAD8A" w14:textId="77777777">
        <w:tc>
          <w:tcPr>
            <w:tcW w:w="2640" w:type="dxa"/>
          </w:tcPr>
          <w:p w14:paraId="2FD69A6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Chu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56EF1AC4" w14:textId="77777777" w:rsidR="008F68C3" w:rsidRDefault="0012558D">
            <w:pPr>
              <w:pStyle w:val="Compact"/>
            </w:pPr>
            <w:r>
              <w:t>CE, RoHS, IEC 61000-6-2/4</w:t>
            </w:r>
          </w:p>
        </w:tc>
        <w:tc>
          <w:tcPr>
            <w:tcW w:w="2640" w:type="dxa"/>
          </w:tcPr>
          <w:p w14:paraId="2DE2C2DF" w14:textId="77777777" w:rsidR="008F68C3" w:rsidRDefault="0012558D">
            <w:pPr>
              <w:pStyle w:val="Compact"/>
            </w:pPr>
            <w:r>
              <w:t>EMC, safety</w:t>
            </w:r>
          </w:p>
        </w:tc>
      </w:tr>
      <w:tr w:rsidR="008F68C3" w14:paraId="3797E854" w14:textId="77777777">
        <w:tc>
          <w:tcPr>
            <w:tcW w:w="2640" w:type="dxa"/>
          </w:tcPr>
          <w:p w14:paraId="04C080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m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2640" w:type="dxa"/>
          </w:tcPr>
          <w:p w14:paraId="6817CB5E" w14:textId="77777777" w:rsidR="008F68C3" w:rsidRDefault="0012558D">
            <w:pPr>
              <w:pStyle w:val="Compact"/>
            </w:pPr>
            <w:r>
              <w:t>TLS 1.3, AES-256, X.509 cert, Secure Boot</w:t>
            </w:r>
          </w:p>
        </w:tc>
        <w:tc>
          <w:tcPr>
            <w:tcW w:w="2640" w:type="dxa"/>
          </w:tcPr>
          <w:p w14:paraId="73E1C6E3" w14:textId="77777777" w:rsidR="008F68C3" w:rsidRDefault="008F68C3">
            <w:pPr>
              <w:pStyle w:val="Compact"/>
            </w:pPr>
          </w:p>
        </w:tc>
      </w:tr>
      <w:tr w:rsidR="008F68C3" w14:paraId="497C7096" w14:textId="77777777">
        <w:tc>
          <w:tcPr>
            <w:tcW w:w="2640" w:type="dxa"/>
          </w:tcPr>
          <w:p w14:paraId="59B8AD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Kích thư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1CED1F19" w14:textId="77777777" w:rsidR="008F68C3" w:rsidRDefault="0012558D">
            <w:pPr>
              <w:pStyle w:val="Compact"/>
            </w:pPr>
            <w:r>
              <w:t>150×100×50mm (W×D×H)</w:t>
            </w:r>
          </w:p>
        </w:tc>
        <w:tc>
          <w:tcPr>
            <w:tcW w:w="2640" w:type="dxa"/>
          </w:tcPr>
          <w:p w14:paraId="4FCEBED9" w14:textId="77777777" w:rsidR="008F68C3" w:rsidRDefault="0012558D">
            <w:pPr>
              <w:pStyle w:val="Compact"/>
            </w:pPr>
            <w:r>
              <w:t>DIN rail mount</w:t>
            </w:r>
          </w:p>
        </w:tc>
      </w:tr>
      <w:tr w:rsidR="008F68C3" w14:paraId="54C976CA" w14:textId="77777777">
        <w:tc>
          <w:tcPr>
            <w:tcW w:w="2640" w:type="dxa"/>
          </w:tcPr>
          <w:p w14:paraId="45F7F79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hành</w:t>
            </w:r>
          </w:p>
        </w:tc>
        <w:tc>
          <w:tcPr>
            <w:tcW w:w="2640" w:type="dxa"/>
          </w:tcPr>
          <w:p w14:paraId="54E25889" w14:textId="77777777" w:rsidR="008F68C3" w:rsidRDefault="0012558D">
            <w:pPr>
              <w:pStyle w:val="Compact"/>
            </w:pPr>
            <w:r>
              <w:t>3 năm</w:t>
            </w:r>
          </w:p>
        </w:tc>
        <w:tc>
          <w:tcPr>
            <w:tcW w:w="2640" w:type="dxa"/>
          </w:tcPr>
          <w:p w14:paraId="0A6B6334" w14:textId="77777777" w:rsidR="008F68C3" w:rsidRDefault="0012558D">
            <w:pPr>
              <w:pStyle w:val="Compact"/>
            </w:pPr>
            <w:r>
              <w:t>Standard</w:t>
            </w:r>
          </w:p>
        </w:tc>
      </w:tr>
      <w:tr w:rsidR="008F68C3" w14:paraId="0FB5EE74" w14:textId="77777777">
        <w:tc>
          <w:tcPr>
            <w:tcW w:w="2640" w:type="dxa"/>
          </w:tcPr>
          <w:p w14:paraId="4FDF065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MOQ</w:t>
            </w:r>
          </w:p>
        </w:tc>
        <w:tc>
          <w:tcPr>
            <w:tcW w:w="2640" w:type="dxa"/>
          </w:tcPr>
          <w:p w14:paraId="3A03F59A" w14:textId="77777777" w:rsidR="008F68C3" w:rsidRDefault="0012558D">
            <w:pPr>
              <w:pStyle w:val="Compact"/>
            </w:pPr>
            <w:r>
              <w:t>1 unit</w:t>
            </w:r>
          </w:p>
        </w:tc>
        <w:tc>
          <w:tcPr>
            <w:tcW w:w="2640" w:type="dxa"/>
          </w:tcPr>
          <w:p w14:paraId="44F1EA4A" w14:textId="77777777" w:rsidR="008F68C3" w:rsidRDefault="0012558D">
            <w:pPr>
              <w:pStyle w:val="Compact"/>
            </w:pPr>
            <w:r>
              <w:t>Linh ho</w:t>
            </w:r>
            <w:r>
              <w:t>ạ</w:t>
            </w:r>
            <w:r>
              <w:t>t</w:t>
            </w:r>
          </w:p>
        </w:tc>
      </w:tr>
      <w:tr w:rsidR="008F68C3" w14:paraId="3A57F2B3" w14:textId="77777777">
        <w:tc>
          <w:tcPr>
            <w:tcW w:w="2640" w:type="dxa"/>
          </w:tcPr>
          <w:p w14:paraId="51899C4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Lead time</w:t>
            </w:r>
          </w:p>
        </w:tc>
        <w:tc>
          <w:tcPr>
            <w:tcW w:w="2640" w:type="dxa"/>
          </w:tcPr>
          <w:p w14:paraId="273C215D" w14:textId="77777777" w:rsidR="008F68C3" w:rsidRDefault="0012558D">
            <w:pPr>
              <w:pStyle w:val="Compact"/>
            </w:pPr>
            <w:r>
              <w:t>2-4 tu</w:t>
            </w:r>
            <w:r>
              <w:t>ầ</w:t>
            </w:r>
            <w:r>
              <w:t>n (stock), 6-8 tu</w:t>
            </w:r>
            <w:r>
              <w:t>ầ</w:t>
            </w:r>
            <w:r>
              <w:t>n (custom)</w:t>
            </w:r>
          </w:p>
        </w:tc>
        <w:tc>
          <w:tcPr>
            <w:tcW w:w="2640" w:type="dxa"/>
          </w:tcPr>
          <w:p w14:paraId="48D8A5A8" w14:textId="77777777" w:rsidR="008F68C3" w:rsidRDefault="008F68C3">
            <w:pPr>
              <w:pStyle w:val="Compact"/>
            </w:pPr>
          </w:p>
        </w:tc>
      </w:tr>
    </w:tbl>
    <w:p w14:paraId="5B06A09B" w14:textId="77777777" w:rsidR="008F68C3" w:rsidRDefault="0012558D">
      <w:pPr>
        <w:pStyle w:val="BodyText"/>
      </w:pPr>
      <w:r>
        <w:rPr>
          <w:b/>
          <w:bCs/>
        </w:rPr>
        <w:t>Tính năng chính:</w:t>
      </w:r>
      <w:r>
        <w:t xml:space="preserve"> </w:t>
      </w:r>
      <w:r>
        <w:t>- Data collection t</w:t>
      </w:r>
      <w:r>
        <w:t>ừ</w:t>
      </w:r>
      <w:r>
        <w:t xml:space="preserve"> PLC, sensor, thi</w:t>
      </w:r>
      <w:r>
        <w:t>ế</w:t>
      </w:r>
      <w:r>
        <w:t>t b</w:t>
      </w:r>
      <w:r>
        <w:t>ị</w:t>
      </w:r>
      <w:r>
        <w:t xml:space="preserve"> công nghi</w:t>
      </w:r>
      <w:r>
        <w:t>ệ</w:t>
      </w:r>
      <w:r>
        <w:t>p - Edge computing: preprocessing, filtering, aggregation - Cloud connectivity: MQTT, HTTP API - Local storage: 30 ngày (circular buffer) - Web UI c</w:t>
      </w:r>
      <w:r>
        <w:t>ấ</w:t>
      </w:r>
      <w:r>
        <w:t>u hình đơn gi</w:t>
      </w:r>
      <w:r>
        <w:t>ả</w:t>
      </w:r>
      <w:r>
        <w:t>n - OTA firmware update - Modular design</w:t>
      </w:r>
      <w:r>
        <w:t>: d</w:t>
      </w:r>
      <w:r>
        <w:t>ễ</w:t>
      </w:r>
      <w:r>
        <w:t xml:space="preserve"> nâng c</w:t>
      </w:r>
      <w:r>
        <w:t>ấ</w:t>
      </w:r>
      <w:r>
        <w:t>p I/O, connectivity</w:t>
      </w:r>
    </w:p>
    <w:p w14:paraId="284C4382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Giám sát máy móc (machine monitoring) - Năng lư</w:t>
      </w:r>
      <w:r>
        <w:t>ợ</w:t>
      </w:r>
      <w:r>
        <w:t>ng (energy monitoring) - Môi trư</w:t>
      </w:r>
      <w:r>
        <w:t>ờ</w:t>
      </w:r>
      <w:r>
        <w:t>ng (temperature, humidity, air quality) - An ninh (access control, alarm)</w:t>
      </w:r>
    </w:p>
    <w:p w14:paraId="10C6ACF8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GĐ1 (2025-2029): 2.500 units (500/năm) - GĐ2</w:t>
      </w:r>
      <w:r>
        <w:t xml:space="preserve"> (2030-2035): 3.000 units (500/năm) - GĐ3 (2036-2075): 8.000 units (200/năm, maintain)</w:t>
      </w:r>
    </w:p>
    <w:p w14:paraId="30E6584C" w14:textId="77777777" w:rsidR="008F68C3" w:rsidRDefault="0012558D">
      <w:pPr>
        <w:pStyle w:val="BodyText"/>
      </w:pPr>
      <w:r>
        <w:rPr>
          <w:b/>
          <w:bCs/>
        </w:rPr>
        <w:t>2. MK-200 (IoT Gateway Medium) - Phân khúc mid-market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74FEDF9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FD629EA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2612A25E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33EBB80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C5C5072" w14:textId="77777777">
        <w:tc>
          <w:tcPr>
            <w:tcW w:w="2640" w:type="dxa"/>
          </w:tcPr>
          <w:p w14:paraId="70D5A7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4F91A4F4" w14:textId="77777777" w:rsidR="008F68C3" w:rsidRDefault="0012558D">
            <w:pPr>
              <w:pStyle w:val="Compact"/>
            </w:pPr>
            <w:r>
              <w:t>Mid-market SMEs, FDI</w:t>
            </w:r>
          </w:p>
        </w:tc>
        <w:tc>
          <w:tcPr>
            <w:tcW w:w="2640" w:type="dxa"/>
          </w:tcPr>
          <w:p w14:paraId="2171F8A3" w14:textId="77777777" w:rsidR="008F68C3" w:rsidRDefault="0012558D">
            <w:pPr>
              <w:pStyle w:val="Compact"/>
            </w:pPr>
            <w:r>
              <w:t>DNNVV 100-500 ngư</w:t>
            </w:r>
            <w:r>
              <w:t>ờ</w:t>
            </w:r>
            <w:r>
              <w:t>i</w:t>
            </w:r>
          </w:p>
        </w:tc>
      </w:tr>
      <w:tr w:rsidR="008F68C3" w14:paraId="2E3E3DEB" w14:textId="77777777">
        <w:tc>
          <w:tcPr>
            <w:tcW w:w="2640" w:type="dxa"/>
          </w:tcPr>
          <w:p w14:paraId="6C86E6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bán</w:t>
            </w:r>
          </w:p>
        </w:tc>
        <w:tc>
          <w:tcPr>
            <w:tcW w:w="2640" w:type="dxa"/>
          </w:tcPr>
          <w:p w14:paraId="0E57DC31" w14:textId="77777777" w:rsidR="008F68C3" w:rsidRDefault="0012558D">
            <w:pPr>
              <w:pStyle w:val="Compact"/>
            </w:pPr>
            <w:r>
              <w:t>1.800-2.500 USD</w:t>
            </w:r>
          </w:p>
        </w:tc>
        <w:tc>
          <w:tcPr>
            <w:tcW w:w="2640" w:type="dxa"/>
          </w:tcPr>
          <w:p w14:paraId="5BA6EF7C" w14:textId="77777777" w:rsidR="008F68C3" w:rsidRDefault="0012558D">
            <w:pPr>
              <w:pStyle w:val="Compact"/>
            </w:pPr>
            <w:r>
              <w:t>45-62 tri</w:t>
            </w:r>
            <w:r>
              <w:t>ệ</w:t>
            </w:r>
            <w:r>
              <w:t>u VNĐ</w:t>
            </w:r>
          </w:p>
        </w:tc>
      </w:tr>
      <w:tr w:rsidR="008F68C3" w14:paraId="043DD778" w14:textId="77777777">
        <w:tc>
          <w:tcPr>
            <w:tcW w:w="2640" w:type="dxa"/>
          </w:tcPr>
          <w:p w14:paraId="24DA19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</w:t>
            </w:r>
          </w:p>
        </w:tc>
        <w:tc>
          <w:tcPr>
            <w:tcW w:w="2640" w:type="dxa"/>
          </w:tcPr>
          <w:p w14:paraId="5E23F2E6" w14:textId="77777777" w:rsidR="008F68C3" w:rsidRDefault="0012558D">
            <w:pPr>
              <w:pStyle w:val="Compact"/>
            </w:pPr>
            <w:r>
              <w:t>7 (2025) → 8 (2029)</w:t>
            </w:r>
          </w:p>
        </w:tc>
        <w:tc>
          <w:tcPr>
            <w:tcW w:w="2640" w:type="dxa"/>
          </w:tcPr>
          <w:p w14:paraId="242A424A" w14:textId="77777777" w:rsidR="008F68C3" w:rsidRDefault="008F68C3">
            <w:pPr>
              <w:pStyle w:val="Compact"/>
            </w:pPr>
          </w:p>
        </w:tc>
      </w:tr>
      <w:tr w:rsidR="008F68C3" w14:paraId="647928E6" w14:textId="77777777">
        <w:tc>
          <w:tcPr>
            <w:tcW w:w="2640" w:type="dxa"/>
          </w:tcPr>
          <w:p w14:paraId="537FCE1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x</w:t>
            </w:r>
            <w:r>
              <w:rPr>
                <w:b/>
                <w:bCs/>
              </w:rPr>
              <w:t>ử</w:t>
            </w:r>
            <w:r>
              <w:rPr>
                <w:b/>
                <w:bCs/>
              </w:rPr>
              <w:t xml:space="preserve"> lý</w:t>
            </w:r>
          </w:p>
        </w:tc>
        <w:tc>
          <w:tcPr>
            <w:tcW w:w="2640" w:type="dxa"/>
          </w:tcPr>
          <w:p w14:paraId="69131F3A" w14:textId="77777777" w:rsidR="008F68C3" w:rsidRDefault="0012558D">
            <w:pPr>
              <w:pStyle w:val="Compact"/>
            </w:pPr>
            <w:r>
              <w:t>ARM Cortex-A72 6-core 1.8GHz</w:t>
            </w:r>
          </w:p>
        </w:tc>
        <w:tc>
          <w:tcPr>
            <w:tcW w:w="2640" w:type="dxa"/>
          </w:tcPr>
          <w:p w14:paraId="1DA1D51B" w14:textId="77777777" w:rsidR="008F68C3" w:rsidRDefault="0012558D">
            <w:pPr>
              <w:pStyle w:val="Compact"/>
            </w:pPr>
            <w:r>
              <w:t>4GB RAM, 64GB eMMC</w:t>
            </w:r>
          </w:p>
        </w:tc>
      </w:tr>
      <w:tr w:rsidR="008F68C3" w14:paraId="6315C8BA" w14:textId="77777777">
        <w:tc>
          <w:tcPr>
            <w:tcW w:w="2640" w:type="dxa"/>
          </w:tcPr>
          <w:p w14:paraId="1722F35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32DD5C9E" w14:textId="77777777" w:rsidR="008F68C3" w:rsidRDefault="0012558D">
            <w:pPr>
              <w:pStyle w:val="Compact"/>
            </w:pPr>
            <w:r>
              <w:t>WiFi 6, BLE 5.2, Dual Ethernet Gigabit, 4G/5G</w:t>
            </w:r>
          </w:p>
        </w:tc>
        <w:tc>
          <w:tcPr>
            <w:tcW w:w="2640" w:type="dxa"/>
          </w:tcPr>
          <w:p w14:paraId="7136EC57" w14:textId="77777777" w:rsidR="008F68C3" w:rsidRDefault="008F68C3">
            <w:pPr>
              <w:pStyle w:val="Compact"/>
            </w:pPr>
          </w:p>
        </w:tc>
      </w:tr>
      <w:tr w:rsidR="008F68C3" w14:paraId="5A2A857D" w14:textId="77777777">
        <w:tc>
          <w:tcPr>
            <w:tcW w:w="2640" w:type="dxa"/>
          </w:tcPr>
          <w:p w14:paraId="55C282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Giao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công nghi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p</w:t>
            </w:r>
          </w:p>
        </w:tc>
        <w:tc>
          <w:tcPr>
            <w:tcW w:w="2640" w:type="dxa"/>
          </w:tcPr>
          <w:p w14:paraId="222790E1" w14:textId="77777777" w:rsidR="008F68C3" w:rsidRDefault="0012558D">
            <w:pPr>
              <w:pStyle w:val="Compact"/>
            </w:pPr>
            <w:r>
              <w:t>Modbus, MQTT, OPC UA (server+client), Profinet, EtherNet/IP, CAN bus</w:t>
            </w:r>
          </w:p>
        </w:tc>
        <w:tc>
          <w:tcPr>
            <w:tcW w:w="2640" w:type="dxa"/>
          </w:tcPr>
          <w:p w14:paraId="62EDDC55" w14:textId="77777777" w:rsidR="008F68C3" w:rsidRDefault="008F68C3">
            <w:pPr>
              <w:pStyle w:val="Compact"/>
            </w:pPr>
          </w:p>
        </w:tc>
      </w:tr>
      <w:tr w:rsidR="008F68C3" w14:paraId="3FE02F92" w14:textId="77777777">
        <w:tc>
          <w:tcPr>
            <w:tcW w:w="2640" w:type="dxa"/>
          </w:tcPr>
          <w:p w14:paraId="2C4FF9B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I/O</w:t>
            </w:r>
          </w:p>
        </w:tc>
        <w:tc>
          <w:tcPr>
            <w:tcW w:w="2640" w:type="dxa"/>
          </w:tcPr>
          <w:p w14:paraId="132C554D" w14:textId="77777777" w:rsidR="008F68C3" w:rsidRDefault="0012558D">
            <w:pPr>
              <w:pStyle w:val="Compact"/>
            </w:pPr>
            <w:r>
              <w:t>16 DI, 16 DO, 8 AI, 4 AO, 4 RS485/RS232, 2 CAN</w:t>
            </w:r>
          </w:p>
        </w:tc>
        <w:tc>
          <w:tcPr>
            <w:tcW w:w="2640" w:type="dxa"/>
          </w:tcPr>
          <w:p w14:paraId="26D120B3" w14:textId="77777777" w:rsidR="008F68C3" w:rsidRDefault="008F68C3">
            <w:pPr>
              <w:pStyle w:val="Compact"/>
            </w:pPr>
          </w:p>
        </w:tc>
      </w:tr>
      <w:tr w:rsidR="008F68C3" w14:paraId="407770AA" w14:textId="77777777">
        <w:tc>
          <w:tcPr>
            <w:tcW w:w="2640" w:type="dxa"/>
          </w:tcPr>
          <w:p w14:paraId="168DC4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Ngu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57C711EE" w14:textId="77777777" w:rsidR="008F68C3" w:rsidRDefault="0012558D">
            <w:pPr>
              <w:pStyle w:val="Compact"/>
            </w:pPr>
            <w:r>
              <w:t>12-48VDC, 30W</w:t>
            </w:r>
          </w:p>
        </w:tc>
        <w:tc>
          <w:tcPr>
            <w:tcW w:w="2640" w:type="dxa"/>
          </w:tcPr>
          <w:p w14:paraId="0B07ACA8" w14:textId="77777777" w:rsidR="008F68C3" w:rsidRDefault="0012558D">
            <w:pPr>
              <w:pStyle w:val="Compact"/>
            </w:pPr>
            <w:r>
              <w:t>Redundant PSU option</w:t>
            </w:r>
          </w:p>
        </w:tc>
      </w:tr>
      <w:tr w:rsidR="008F68C3" w14:paraId="40417118" w14:textId="77777777">
        <w:tc>
          <w:tcPr>
            <w:tcW w:w="2640" w:type="dxa"/>
          </w:tcPr>
          <w:p w14:paraId="4129F61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Môi 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01D36D89" w14:textId="77777777" w:rsidR="008F68C3" w:rsidRDefault="0012558D">
            <w:pPr>
              <w:pStyle w:val="Compact"/>
            </w:pPr>
            <w:r>
              <w:t>-20°C đ</w:t>
            </w:r>
            <w:r>
              <w:t>ế</w:t>
            </w:r>
            <w:r>
              <w:t>n +70°C, IP65 (enclosure option)</w:t>
            </w:r>
          </w:p>
        </w:tc>
        <w:tc>
          <w:tcPr>
            <w:tcW w:w="2640" w:type="dxa"/>
          </w:tcPr>
          <w:p w14:paraId="271DE0AF" w14:textId="77777777" w:rsidR="008F68C3" w:rsidRDefault="008F68C3">
            <w:pPr>
              <w:pStyle w:val="Compact"/>
            </w:pPr>
          </w:p>
        </w:tc>
      </w:tr>
      <w:tr w:rsidR="008F68C3" w14:paraId="247D480D" w14:textId="77777777">
        <w:tc>
          <w:tcPr>
            <w:tcW w:w="2640" w:type="dxa"/>
          </w:tcPr>
          <w:p w14:paraId="299C763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Chu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n</w:t>
            </w:r>
          </w:p>
        </w:tc>
        <w:tc>
          <w:tcPr>
            <w:tcW w:w="2640" w:type="dxa"/>
          </w:tcPr>
          <w:p w14:paraId="726F12C9" w14:textId="77777777" w:rsidR="008F68C3" w:rsidRDefault="0012558D">
            <w:pPr>
              <w:pStyle w:val="Compact"/>
            </w:pPr>
            <w:r>
              <w:t>CE, UL, RoHS, REACH, IEC 61000, IEC 61131</w:t>
            </w:r>
          </w:p>
        </w:tc>
        <w:tc>
          <w:tcPr>
            <w:tcW w:w="2640" w:type="dxa"/>
          </w:tcPr>
          <w:p w14:paraId="2A3092D2" w14:textId="77777777" w:rsidR="008F68C3" w:rsidRDefault="008F68C3">
            <w:pPr>
              <w:pStyle w:val="Compact"/>
            </w:pPr>
          </w:p>
        </w:tc>
      </w:tr>
      <w:tr w:rsidR="008F68C3" w14:paraId="16FF35B2" w14:textId="77777777">
        <w:tc>
          <w:tcPr>
            <w:tcW w:w="2640" w:type="dxa"/>
          </w:tcPr>
          <w:p w14:paraId="7541D25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m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2640" w:type="dxa"/>
          </w:tcPr>
          <w:p w14:paraId="792E6515" w14:textId="77777777" w:rsidR="008F68C3" w:rsidRDefault="0012558D">
            <w:pPr>
              <w:pStyle w:val="Compact"/>
            </w:pPr>
            <w:r>
              <w:t>Như MK-100 + VPN, Firewall, IDS/IPS</w:t>
            </w:r>
          </w:p>
        </w:tc>
        <w:tc>
          <w:tcPr>
            <w:tcW w:w="2640" w:type="dxa"/>
          </w:tcPr>
          <w:p w14:paraId="03E8D9FB" w14:textId="77777777" w:rsidR="008F68C3" w:rsidRDefault="008F68C3">
            <w:pPr>
              <w:pStyle w:val="Compact"/>
            </w:pPr>
          </w:p>
        </w:tc>
      </w:tr>
      <w:tr w:rsidR="008F68C3" w14:paraId="7ADD15A2" w14:textId="77777777">
        <w:tc>
          <w:tcPr>
            <w:tcW w:w="2640" w:type="dxa"/>
          </w:tcPr>
          <w:p w14:paraId="57BBBA6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Kích thư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57EA682A" w14:textId="77777777" w:rsidR="008F68C3" w:rsidRDefault="0012558D">
            <w:pPr>
              <w:pStyle w:val="Compact"/>
            </w:pPr>
            <w:r>
              <w:t>200×150×80mm</w:t>
            </w:r>
          </w:p>
        </w:tc>
        <w:tc>
          <w:tcPr>
            <w:tcW w:w="2640" w:type="dxa"/>
          </w:tcPr>
          <w:p w14:paraId="56AB0B4B" w14:textId="77777777" w:rsidR="008F68C3" w:rsidRDefault="0012558D">
            <w:pPr>
              <w:pStyle w:val="Compact"/>
            </w:pPr>
            <w:r>
              <w:t>19” rack mount option</w:t>
            </w:r>
          </w:p>
        </w:tc>
      </w:tr>
      <w:tr w:rsidR="008F68C3" w14:paraId="18B12473" w14:textId="77777777">
        <w:tc>
          <w:tcPr>
            <w:tcW w:w="2640" w:type="dxa"/>
          </w:tcPr>
          <w:p w14:paraId="0E93DC7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hành</w:t>
            </w:r>
          </w:p>
        </w:tc>
        <w:tc>
          <w:tcPr>
            <w:tcW w:w="2640" w:type="dxa"/>
          </w:tcPr>
          <w:p w14:paraId="597CA6CD" w14:textId="77777777" w:rsidR="008F68C3" w:rsidRDefault="0012558D">
            <w:pPr>
              <w:pStyle w:val="Compact"/>
            </w:pPr>
            <w:r>
              <w:t>3 năm + extended warranty option</w:t>
            </w:r>
          </w:p>
        </w:tc>
        <w:tc>
          <w:tcPr>
            <w:tcW w:w="2640" w:type="dxa"/>
          </w:tcPr>
          <w:p w14:paraId="1E17F8D1" w14:textId="77777777" w:rsidR="008F68C3" w:rsidRDefault="008F68C3">
            <w:pPr>
              <w:pStyle w:val="Compact"/>
            </w:pPr>
          </w:p>
        </w:tc>
      </w:tr>
    </w:tbl>
    <w:p w14:paraId="5ECFFDEE" w14:textId="77777777" w:rsidR="008F68C3" w:rsidRDefault="0012558D">
      <w:pPr>
        <w:pStyle w:val="BodyText"/>
      </w:pPr>
      <w:r>
        <w:rPr>
          <w:b/>
          <w:bCs/>
        </w:rPr>
        <w:t>Tính năng nâng cao so v</w:t>
      </w:r>
      <w:r>
        <w:rPr>
          <w:b/>
          <w:bCs/>
        </w:rPr>
        <w:t>ớ</w:t>
      </w:r>
      <w:r>
        <w:rPr>
          <w:b/>
          <w:bCs/>
        </w:rPr>
        <w:t>i MK-100:</w:t>
      </w:r>
      <w:r>
        <w:t xml:space="preserve"> - Edge AI/ML: anomaly detection, predictive maintenance - Time-series database local: 90 ngày</w:t>
      </w:r>
      <w:r>
        <w:t xml:space="preserve"> - Protocol converter: nhi</w:t>
      </w:r>
      <w:r>
        <w:t>ề</w:t>
      </w:r>
      <w:r>
        <w:t>u giao th</w:t>
      </w:r>
      <w:r>
        <w:t>ứ</w:t>
      </w:r>
      <w:r>
        <w:t>c đ</w:t>
      </w:r>
      <w:r>
        <w:t>ồ</w:t>
      </w:r>
      <w:r>
        <w:t>ng th</w:t>
      </w:r>
      <w:r>
        <w:t>ờ</w:t>
      </w:r>
      <w:r>
        <w:t>i - Redundancy: dual network, failover - SCADA integration: Ignition, WinCC, FactoryTalk</w:t>
      </w:r>
    </w:p>
    <w:p w14:paraId="6C4D8F77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Smart factory: MES/WMS integration - Predictive maintenance </w:t>
      </w:r>
      <w:r>
        <w:t>- Energy management (ISO 50001) - Building automation</w:t>
      </w:r>
    </w:p>
    <w:p w14:paraId="7685B9AB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GĐ1: 1.500 units - GĐ2: 3.000 units - GĐ3: 6.000 units</w:t>
      </w:r>
    </w:p>
    <w:p w14:paraId="0330D5A1" w14:textId="77777777" w:rsidR="008F68C3" w:rsidRDefault="0012558D">
      <w:pPr>
        <w:pStyle w:val="BodyText"/>
      </w:pPr>
      <w:r>
        <w:rPr>
          <w:b/>
          <w:bCs/>
        </w:rPr>
        <w:t>3. MK-300 (IoT Gateway Advanced) - Enterprise segment (GĐ2+)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1E28A66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3802263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65B3D97A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3FAAFFEB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E365CE4" w14:textId="77777777">
        <w:tc>
          <w:tcPr>
            <w:tcW w:w="2640" w:type="dxa"/>
          </w:tcPr>
          <w:p w14:paraId="1885651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5083CD64" w14:textId="77777777" w:rsidR="008F68C3" w:rsidRDefault="0012558D">
            <w:pPr>
              <w:pStyle w:val="Compact"/>
            </w:pPr>
            <w:r>
              <w:t>Enterprise, large FDI</w:t>
            </w:r>
          </w:p>
        </w:tc>
        <w:tc>
          <w:tcPr>
            <w:tcW w:w="2640" w:type="dxa"/>
          </w:tcPr>
          <w:p w14:paraId="6B6B4B58" w14:textId="77777777" w:rsidR="008F68C3" w:rsidRDefault="0012558D">
            <w:pPr>
              <w:pStyle w:val="Compact"/>
            </w:pPr>
            <w:r>
              <w:t>&gt;500 ngư</w:t>
            </w:r>
            <w:r>
              <w:t>ờ</w:t>
            </w:r>
            <w:r>
              <w:t>i</w:t>
            </w:r>
          </w:p>
        </w:tc>
      </w:tr>
      <w:tr w:rsidR="008F68C3" w14:paraId="6EFECFC9" w14:textId="77777777">
        <w:tc>
          <w:tcPr>
            <w:tcW w:w="2640" w:type="dxa"/>
          </w:tcPr>
          <w:p w14:paraId="56965C4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</w:t>
            </w:r>
            <w:r>
              <w:rPr>
                <w:b/>
                <w:bCs/>
              </w:rPr>
              <w:t>án</w:t>
            </w:r>
          </w:p>
        </w:tc>
        <w:tc>
          <w:tcPr>
            <w:tcW w:w="2640" w:type="dxa"/>
          </w:tcPr>
          <w:p w14:paraId="615F44F8" w14:textId="77777777" w:rsidR="008F68C3" w:rsidRDefault="0012558D">
            <w:pPr>
              <w:pStyle w:val="Compact"/>
            </w:pPr>
            <w:r>
              <w:t>3.500-5.000 USD</w:t>
            </w:r>
          </w:p>
        </w:tc>
        <w:tc>
          <w:tcPr>
            <w:tcW w:w="2640" w:type="dxa"/>
          </w:tcPr>
          <w:p w14:paraId="1EE5BFE1" w14:textId="77777777" w:rsidR="008F68C3" w:rsidRDefault="0012558D">
            <w:pPr>
              <w:pStyle w:val="Compact"/>
            </w:pPr>
            <w:r>
              <w:t>88-125 tri</w:t>
            </w:r>
            <w:r>
              <w:t>ệ</w:t>
            </w:r>
            <w:r>
              <w:t>u VNĐ</w:t>
            </w:r>
          </w:p>
        </w:tc>
      </w:tr>
      <w:tr w:rsidR="008F68C3" w14:paraId="472ADF3D" w14:textId="77777777">
        <w:tc>
          <w:tcPr>
            <w:tcW w:w="2640" w:type="dxa"/>
          </w:tcPr>
          <w:p w14:paraId="407642F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</w:t>
            </w:r>
          </w:p>
        </w:tc>
        <w:tc>
          <w:tcPr>
            <w:tcW w:w="2640" w:type="dxa"/>
          </w:tcPr>
          <w:p w14:paraId="13F2C0D7" w14:textId="77777777" w:rsidR="008F68C3" w:rsidRDefault="0012558D">
            <w:pPr>
              <w:pStyle w:val="Compact"/>
            </w:pPr>
            <w:r>
              <w:t>6 (2027) → 8 (2033)</w:t>
            </w:r>
          </w:p>
        </w:tc>
        <w:tc>
          <w:tcPr>
            <w:tcW w:w="2640" w:type="dxa"/>
          </w:tcPr>
          <w:p w14:paraId="62DCAECD" w14:textId="77777777" w:rsidR="008F68C3" w:rsidRDefault="0012558D">
            <w:pPr>
              <w:pStyle w:val="Compact"/>
            </w:pPr>
            <w:r>
              <w:t>R&amp;D t</w:t>
            </w:r>
            <w:r>
              <w:t>ừ</w:t>
            </w:r>
            <w:r>
              <w:t xml:space="preserve"> 2027</w:t>
            </w:r>
          </w:p>
        </w:tc>
      </w:tr>
      <w:tr w:rsidR="008F68C3" w14:paraId="0F1B76ED" w14:textId="77777777">
        <w:tc>
          <w:tcPr>
            <w:tcW w:w="2640" w:type="dxa"/>
          </w:tcPr>
          <w:p w14:paraId="52C30F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 su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t x</w:t>
            </w:r>
            <w:r>
              <w:rPr>
                <w:b/>
                <w:bCs/>
              </w:rPr>
              <w:t>ử</w:t>
            </w:r>
            <w:r>
              <w:rPr>
                <w:b/>
                <w:bCs/>
              </w:rPr>
              <w:t xml:space="preserve"> lý</w:t>
            </w:r>
          </w:p>
        </w:tc>
        <w:tc>
          <w:tcPr>
            <w:tcW w:w="2640" w:type="dxa"/>
          </w:tcPr>
          <w:p w14:paraId="2029763B" w14:textId="77777777" w:rsidR="008F68C3" w:rsidRDefault="0012558D">
            <w:pPr>
              <w:pStyle w:val="Compact"/>
            </w:pPr>
            <w:r>
              <w:t>Intel Atom x6000E 4-core 3.0GHz ho</w:t>
            </w:r>
            <w:r>
              <w:t>ặ</w:t>
            </w:r>
            <w:r>
              <w:t>c NVIDIA Jetson Xavier NX</w:t>
            </w:r>
          </w:p>
        </w:tc>
        <w:tc>
          <w:tcPr>
            <w:tcW w:w="2640" w:type="dxa"/>
          </w:tcPr>
          <w:p w14:paraId="71A98335" w14:textId="77777777" w:rsidR="008F68C3" w:rsidRDefault="0012558D">
            <w:pPr>
              <w:pStyle w:val="Compact"/>
            </w:pPr>
            <w:r>
              <w:t>8GB RAM, 256GB SSD</w:t>
            </w:r>
          </w:p>
        </w:tc>
      </w:tr>
      <w:tr w:rsidR="008F68C3" w14:paraId="3F1D3D13" w14:textId="77777777">
        <w:tc>
          <w:tcPr>
            <w:tcW w:w="2640" w:type="dxa"/>
          </w:tcPr>
          <w:p w14:paraId="2BAE20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52222731" w14:textId="77777777" w:rsidR="008F68C3" w:rsidRDefault="0012558D">
            <w:pPr>
              <w:pStyle w:val="Compact"/>
            </w:pPr>
            <w:r>
              <w:t>Như MK-200 + TSN (Time-Sensitive Networking), 10GbE</w:t>
            </w:r>
          </w:p>
        </w:tc>
        <w:tc>
          <w:tcPr>
            <w:tcW w:w="2640" w:type="dxa"/>
          </w:tcPr>
          <w:p w14:paraId="03466855" w14:textId="77777777" w:rsidR="008F68C3" w:rsidRDefault="008F68C3">
            <w:pPr>
              <w:pStyle w:val="Compact"/>
            </w:pPr>
          </w:p>
        </w:tc>
      </w:tr>
      <w:tr w:rsidR="008F68C3" w14:paraId="09C1EAD3" w14:textId="77777777">
        <w:tc>
          <w:tcPr>
            <w:tcW w:w="2640" w:type="dxa"/>
          </w:tcPr>
          <w:p w14:paraId="5FBCE4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Giao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6C9A216F" w14:textId="77777777" w:rsidR="008F68C3" w:rsidRDefault="0012558D">
            <w:pPr>
              <w:pStyle w:val="Compact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+ Profibus, CC-Link, SERCOS, EtherCAT</w:t>
            </w:r>
          </w:p>
        </w:tc>
        <w:tc>
          <w:tcPr>
            <w:tcW w:w="2640" w:type="dxa"/>
          </w:tcPr>
          <w:p w14:paraId="7001A272" w14:textId="77777777" w:rsidR="008F68C3" w:rsidRDefault="008F68C3">
            <w:pPr>
              <w:pStyle w:val="Compact"/>
            </w:pPr>
          </w:p>
        </w:tc>
      </w:tr>
      <w:tr w:rsidR="008F68C3" w14:paraId="0CEDB919" w14:textId="77777777">
        <w:tc>
          <w:tcPr>
            <w:tcW w:w="2640" w:type="dxa"/>
          </w:tcPr>
          <w:p w14:paraId="6F5A5A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Edge AI</w:t>
            </w:r>
          </w:p>
        </w:tc>
        <w:tc>
          <w:tcPr>
            <w:tcW w:w="2640" w:type="dxa"/>
          </w:tcPr>
          <w:p w14:paraId="784BBCCB" w14:textId="77777777" w:rsidR="008F68C3" w:rsidRDefault="0012558D">
            <w:pPr>
              <w:pStyle w:val="Compact"/>
            </w:pPr>
            <w:r>
              <w:t>Computer Vision, Deep Learning inference 21 TOPS</w:t>
            </w:r>
          </w:p>
        </w:tc>
        <w:tc>
          <w:tcPr>
            <w:tcW w:w="2640" w:type="dxa"/>
          </w:tcPr>
          <w:p w14:paraId="0C96B6C1" w14:textId="77777777" w:rsidR="008F68C3" w:rsidRDefault="008F68C3">
            <w:pPr>
              <w:pStyle w:val="Compact"/>
            </w:pPr>
          </w:p>
        </w:tc>
      </w:tr>
      <w:tr w:rsidR="008F68C3" w14:paraId="6E615DD5" w14:textId="77777777">
        <w:tc>
          <w:tcPr>
            <w:tcW w:w="2640" w:type="dxa"/>
          </w:tcPr>
          <w:p w14:paraId="16E2A34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m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2640" w:type="dxa"/>
          </w:tcPr>
          <w:p w14:paraId="0F9F11FF" w14:textId="77777777" w:rsidR="008F68C3" w:rsidRDefault="0012558D">
            <w:pPr>
              <w:pStyle w:val="Compact"/>
            </w:pPr>
            <w:r>
              <w:t>Như MK-200 + Hardware Security Module (HSM), TPM 2.0</w:t>
            </w:r>
          </w:p>
        </w:tc>
        <w:tc>
          <w:tcPr>
            <w:tcW w:w="2640" w:type="dxa"/>
          </w:tcPr>
          <w:p w14:paraId="64821B62" w14:textId="77777777" w:rsidR="008F68C3" w:rsidRDefault="008F68C3">
            <w:pPr>
              <w:pStyle w:val="Compact"/>
            </w:pPr>
          </w:p>
        </w:tc>
      </w:tr>
    </w:tbl>
    <w:p w14:paraId="2859AF6A" w14:textId="77777777" w:rsidR="008F68C3" w:rsidRDefault="0012558D">
      <w:pPr>
        <w:pStyle w:val="BodyText"/>
      </w:pPr>
      <w:r>
        <w:rPr>
          <w:b/>
          <w:bCs/>
        </w:rPr>
        <w:t>Tính năng flagship:</w:t>
      </w:r>
      <w:r>
        <w:t xml:space="preserve"> - R</w:t>
      </w:r>
      <w:r>
        <w:t>eal-time processing (&lt;1ms latency) - AI/ML tích h</w:t>
      </w:r>
      <w:r>
        <w:t>ợ</w:t>
      </w:r>
      <w:r>
        <w:t>p sâu: computer vision, NLP - Digital Twin integration - Multi-site management: 100+ gateways - Cybersecurity level 4 (IEC 62443)</w:t>
      </w:r>
    </w:p>
    <w:p w14:paraId="13AB32E1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Industry 4.0 complete solution - Autonomous systems - Critical i</w:t>
      </w:r>
      <w:r>
        <w:t>nfrastructure - Defense, aerospace</w:t>
      </w:r>
    </w:p>
    <w:p w14:paraId="29CB8C26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GĐ2: 600 units - GĐ3: 2.400 units</w:t>
      </w:r>
    </w:p>
    <w:p w14:paraId="00CC604E" w14:textId="77777777" w:rsidR="008F68C3" w:rsidRDefault="0012558D">
      <w:pPr>
        <w:pStyle w:val="BodyText"/>
      </w:pPr>
      <w:r>
        <w:rPr>
          <w:b/>
          <w:bCs/>
        </w:rPr>
        <w:t>4. Module IoT (Communication Module) - OEM segment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1690"/>
        <w:gridCol w:w="2253"/>
        <w:gridCol w:w="1690"/>
        <w:gridCol w:w="2253"/>
      </w:tblGrid>
      <w:tr w:rsidR="008F68C3" w14:paraId="036856F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3B97434A" w14:textId="77777777" w:rsidR="008F68C3" w:rsidRDefault="0012558D">
            <w:pPr>
              <w:pStyle w:val="Compact"/>
            </w:pPr>
            <w:r>
              <w:t>Model</w:t>
            </w:r>
          </w:p>
        </w:tc>
        <w:tc>
          <w:tcPr>
            <w:tcW w:w="1397" w:type="dxa"/>
          </w:tcPr>
          <w:p w14:paraId="34FD3524" w14:textId="77777777" w:rsidR="008F68C3" w:rsidRDefault="0012558D">
            <w:pPr>
              <w:pStyle w:val="Compact"/>
            </w:pPr>
            <w:r>
              <w:t>Interface</w:t>
            </w:r>
          </w:p>
        </w:tc>
        <w:tc>
          <w:tcPr>
            <w:tcW w:w="1863" w:type="dxa"/>
          </w:tcPr>
          <w:p w14:paraId="70EC816A" w14:textId="77777777" w:rsidR="008F68C3" w:rsidRDefault="0012558D">
            <w:pPr>
              <w:pStyle w:val="Compact"/>
              <w:jc w:val="right"/>
            </w:pPr>
            <w:r>
              <w:t>Giá</w:t>
            </w:r>
          </w:p>
        </w:tc>
        <w:tc>
          <w:tcPr>
            <w:tcW w:w="1397" w:type="dxa"/>
          </w:tcPr>
          <w:p w14:paraId="3C2DA975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863" w:type="dxa"/>
          </w:tcPr>
          <w:p w14:paraId="3ECAC159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ả</w:t>
            </w:r>
            <w:r>
              <w:t>n lư</w:t>
            </w:r>
            <w:r>
              <w:t>ợ</w:t>
            </w:r>
            <w:r>
              <w:t>ng GĐ1</w:t>
            </w:r>
          </w:p>
        </w:tc>
      </w:tr>
      <w:tr w:rsidR="008F68C3" w14:paraId="6330A5C6" w14:textId="77777777">
        <w:tc>
          <w:tcPr>
            <w:tcW w:w="1397" w:type="dxa"/>
          </w:tcPr>
          <w:p w14:paraId="54DDF1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MOD-WiFi</w:t>
            </w:r>
          </w:p>
        </w:tc>
        <w:tc>
          <w:tcPr>
            <w:tcW w:w="1397" w:type="dxa"/>
          </w:tcPr>
          <w:p w14:paraId="618ED019" w14:textId="77777777" w:rsidR="008F68C3" w:rsidRDefault="0012558D">
            <w:pPr>
              <w:pStyle w:val="Compact"/>
            </w:pPr>
            <w:r>
              <w:t>WiFi 6, BLE 5.2</w:t>
            </w:r>
          </w:p>
        </w:tc>
        <w:tc>
          <w:tcPr>
            <w:tcW w:w="1863" w:type="dxa"/>
          </w:tcPr>
          <w:p w14:paraId="3ED22806" w14:textId="77777777" w:rsidR="008F68C3" w:rsidRDefault="0012558D">
            <w:pPr>
              <w:pStyle w:val="Compact"/>
              <w:jc w:val="right"/>
            </w:pPr>
            <w:r>
              <w:t>50-80 USD</w:t>
            </w:r>
          </w:p>
        </w:tc>
        <w:tc>
          <w:tcPr>
            <w:tcW w:w="1397" w:type="dxa"/>
          </w:tcPr>
          <w:p w14:paraId="1F5638F6" w14:textId="77777777" w:rsidR="008F68C3" w:rsidRDefault="0012558D">
            <w:pPr>
              <w:pStyle w:val="Compact"/>
            </w:pPr>
            <w:r>
              <w:t>Smart sensor, actuator</w:t>
            </w:r>
          </w:p>
        </w:tc>
        <w:tc>
          <w:tcPr>
            <w:tcW w:w="1863" w:type="dxa"/>
          </w:tcPr>
          <w:p w14:paraId="49D3F37C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</w:tr>
      <w:tr w:rsidR="008F68C3" w14:paraId="73DEDA34" w14:textId="77777777">
        <w:tc>
          <w:tcPr>
            <w:tcW w:w="1397" w:type="dxa"/>
          </w:tcPr>
          <w:p w14:paraId="5C5492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MOD-4G</w:t>
            </w:r>
          </w:p>
        </w:tc>
        <w:tc>
          <w:tcPr>
            <w:tcW w:w="1397" w:type="dxa"/>
          </w:tcPr>
          <w:p w14:paraId="3396049D" w14:textId="77777777" w:rsidR="008F68C3" w:rsidRDefault="0012558D">
            <w:pPr>
              <w:pStyle w:val="Compact"/>
            </w:pPr>
            <w:r>
              <w:t>4G LTE Cat-4</w:t>
            </w:r>
          </w:p>
        </w:tc>
        <w:tc>
          <w:tcPr>
            <w:tcW w:w="1863" w:type="dxa"/>
          </w:tcPr>
          <w:p w14:paraId="1D3BC571" w14:textId="77777777" w:rsidR="008F68C3" w:rsidRDefault="0012558D">
            <w:pPr>
              <w:pStyle w:val="Compact"/>
              <w:jc w:val="right"/>
            </w:pPr>
            <w:r>
              <w:t>80-120 USD</w:t>
            </w:r>
          </w:p>
        </w:tc>
        <w:tc>
          <w:tcPr>
            <w:tcW w:w="1397" w:type="dxa"/>
          </w:tcPr>
          <w:p w14:paraId="191241B1" w14:textId="77777777" w:rsidR="008F68C3" w:rsidRDefault="0012558D">
            <w:pPr>
              <w:pStyle w:val="Compact"/>
            </w:pPr>
            <w:r>
              <w:t>Remote monitoring</w:t>
            </w:r>
          </w:p>
        </w:tc>
        <w:tc>
          <w:tcPr>
            <w:tcW w:w="1863" w:type="dxa"/>
          </w:tcPr>
          <w:p w14:paraId="6C6EDB45" w14:textId="77777777" w:rsidR="008F68C3" w:rsidRDefault="0012558D">
            <w:pPr>
              <w:pStyle w:val="Compact"/>
              <w:jc w:val="right"/>
            </w:pPr>
            <w:r>
              <w:t>2.000</w:t>
            </w:r>
          </w:p>
        </w:tc>
      </w:tr>
      <w:tr w:rsidR="008F68C3" w14:paraId="64E9194C" w14:textId="77777777">
        <w:tc>
          <w:tcPr>
            <w:tcW w:w="1397" w:type="dxa"/>
          </w:tcPr>
          <w:p w14:paraId="4765EBB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MOD-485</w:t>
            </w:r>
          </w:p>
        </w:tc>
        <w:tc>
          <w:tcPr>
            <w:tcW w:w="1397" w:type="dxa"/>
          </w:tcPr>
          <w:p w14:paraId="2C107178" w14:textId="77777777" w:rsidR="008F68C3" w:rsidRDefault="0012558D">
            <w:pPr>
              <w:pStyle w:val="Compact"/>
            </w:pPr>
            <w:r>
              <w:t>RS485, Modbus RTU</w:t>
            </w:r>
          </w:p>
        </w:tc>
        <w:tc>
          <w:tcPr>
            <w:tcW w:w="1863" w:type="dxa"/>
          </w:tcPr>
          <w:p w14:paraId="0DDDE5F5" w14:textId="77777777" w:rsidR="008F68C3" w:rsidRDefault="0012558D">
            <w:pPr>
              <w:pStyle w:val="Compact"/>
              <w:jc w:val="right"/>
            </w:pPr>
            <w:r>
              <w:t>30-50 USD</w:t>
            </w:r>
          </w:p>
        </w:tc>
        <w:tc>
          <w:tcPr>
            <w:tcW w:w="1397" w:type="dxa"/>
          </w:tcPr>
          <w:p w14:paraId="14CBA7EC" w14:textId="77777777" w:rsidR="008F68C3" w:rsidRDefault="0012558D">
            <w:pPr>
              <w:pStyle w:val="Compact"/>
            </w:pPr>
            <w:r>
              <w:t>PLC extension</w:t>
            </w:r>
          </w:p>
        </w:tc>
        <w:tc>
          <w:tcPr>
            <w:tcW w:w="1863" w:type="dxa"/>
          </w:tcPr>
          <w:p w14:paraId="63F5B9E3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</w:tr>
      <w:tr w:rsidR="008F68C3" w14:paraId="0C4A3718" w14:textId="77777777">
        <w:tc>
          <w:tcPr>
            <w:tcW w:w="1397" w:type="dxa"/>
          </w:tcPr>
          <w:p w14:paraId="5D7C5EA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MOD-CAN</w:t>
            </w:r>
          </w:p>
        </w:tc>
        <w:tc>
          <w:tcPr>
            <w:tcW w:w="1397" w:type="dxa"/>
          </w:tcPr>
          <w:p w14:paraId="0748625F" w14:textId="77777777" w:rsidR="008F68C3" w:rsidRDefault="0012558D">
            <w:pPr>
              <w:pStyle w:val="Compact"/>
            </w:pPr>
            <w:r>
              <w:t>CAN bus, CANopen</w:t>
            </w:r>
          </w:p>
        </w:tc>
        <w:tc>
          <w:tcPr>
            <w:tcW w:w="1863" w:type="dxa"/>
          </w:tcPr>
          <w:p w14:paraId="7EF29C57" w14:textId="77777777" w:rsidR="008F68C3" w:rsidRDefault="0012558D">
            <w:pPr>
              <w:pStyle w:val="Compact"/>
              <w:jc w:val="right"/>
            </w:pPr>
            <w:r>
              <w:t>40-60 USD</w:t>
            </w:r>
          </w:p>
        </w:tc>
        <w:tc>
          <w:tcPr>
            <w:tcW w:w="1397" w:type="dxa"/>
          </w:tcPr>
          <w:p w14:paraId="3C64C0E6" w14:textId="77777777" w:rsidR="008F68C3" w:rsidRDefault="0012558D">
            <w:pPr>
              <w:pStyle w:val="Compact"/>
            </w:pPr>
            <w:r>
              <w:t>Automotive, robotics</w:t>
            </w:r>
          </w:p>
        </w:tc>
        <w:tc>
          <w:tcPr>
            <w:tcW w:w="1863" w:type="dxa"/>
          </w:tcPr>
          <w:p w14:paraId="004904CF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</w:tr>
      <w:tr w:rsidR="008F68C3" w14:paraId="3A970B9E" w14:textId="77777777">
        <w:tc>
          <w:tcPr>
            <w:tcW w:w="1397" w:type="dxa"/>
          </w:tcPr>
          <w:p w14:paraId="1630488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MOD-LoRa</w:t>
            </w:r>
          </w:p>
        </w:tc>
        <w:tc>
          <w:tcPr>
            <w:tcW w:w="1397" w:type="dxa"/>
          </w:tcPr>
          <w:p w14:paraId="555BE6E2" w14:textId="77777777" w:rsidR="008F68C3" w:rsidRDefault="0012558D">
            <w:pPr>
              <w:pStyle w:val="Compact"/>
            </w:pPr>
            <w:r>
              <w:t>LoRaWAN</w:t>
            </w:r>
          </w:p>
        </w:tc>
        <w:tc>
          <w:tcPr>
            <w:tcW w:w="1863" w:type="dxa"/>
          </w:tcPr>
          <w:p w14:paraId="41B55A5C" w14:textId="77777777" w:rsidR="008F68C3" w:rsidRDefault="0012558D">
            <w:pPr>
              <w:pStyle w:val="Compact"/>
              <w:jc w:val="right"/>
            </w:pPr>
            <w:r>
              <w:t>60-90 USD</w:t>
            </w:r>
          </w:p>
        </w:tc>
        <w:tc>
          <w:tcPr>
            <w:tcW w:w="1397" w:type="dxa"/>
          </w:tcPr>
          <w:p w14:paraId="65584CF1" w14:textId="77777777" w:rsidR="008F68C3" w:rsidRDefault="0012558D">
            <w:pPr>
              <w:pStyle w:val="Compact"/>
            </w:pPr>
            <w:r>
              <w:t>Smart agriculture, city</w:t>
            </w:r>
          </w:p>
        </w:tc>
        <w:tc>
          <w:tcPr>
            <w:tcW w:w="1863" w:type="dxa"/>
          </w:tcPr>
          <w:p w14:paraId="078CAB5F" w14:textId="77777777" w:rsidR="008F68C3" w:rsidRDefault="0012558D">
            <w:pPr>
              <w:pStyle w:val="Compact"/>
              <w:jc w:val="right"/>
            </w:pPr>
            <w:r>
              <w:t>1.000</w:t>
            </w:r>
          </w:p>
        </w:tc>
      </w:tr>
    </w:tbl>
    <w:p w14:paraId="4FA57767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OEM:</w:t>
      </w:r>
      <w:r>
        <w:t xml:space="preserve"> - White-label cho 50+ khách hàng - Tùy ch</w:t>
      </w:r>
      <w:r>
        <w:t>ỉ</w:t>
      </w:r>
      <w:r>
        <w:t>nh firmware - Volume discount: &gt;1.000 units = -30% - Co-branding option</w:t>
      </w:r>
    </w:p>
    <w:p w14:paraId="19E27D71" w14:textId="77777777" w:rsidR="008F68C3" w:rsidRDefault="0012558D">
      <w:r>
        <w:pict w14:anchorId="58F69BC1">
          <v:rect id="_x0000_i1076" style="width:0;height:1.5pt" o:hralign="center" o:hrstd="t" o:hr="t"/>
        </w:pict>
      </w:r>
    </w:p>
    <w:p w14:paraId="20F3156B" w14:textId="77777777" w:rsidR="008F68C3" w:rsidRDefault="0012558D">
      <w:pPr>
        <w:pStyle w:val="FirstParagraph"/>
      </w:pPr>
      <w:r>
        <w:rPr>
          <w:b/>
          <w:bCs/>
        </w:rPr>
        <w:t>NHÓM 2: Autonomous Mobile Robots (AMR/AGV/OHT)</w:t>
      </w:r>
    </w:p>
    <w:p w14:paraId="28897AA5" w14:textId="77777777" w:rsidR="008F68C3" w:rsidRDefault="0012558D">
      <w:pPr>
        <w:pStyle w:val="BodyText"/>
      </w:pPr>
      <w:r>
        <w:rPr>
          <w:b/>
          <w:bCs/>
        </w:rPr>
        <w:t>5. AMR-100 (Small Platform) - Phân khúc entry AMR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4C5144A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D32DE70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638C4800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17B3159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44058C59" w14:textId="77777777">
        <w:tc>
          <w:tcPr>
            <w:tcW w:w="2640" w:type="dxa"/>
          </w:tcPr>
          <w:p w14:paraId="64C2ECD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2503F255" w14:textId="77777777" w:rsidR="008F68C3" w:rsidRDefault="0012558D">
            <w:pPr>
              <w:pStyle w:val="Compact"/>
            </w:pPr>
            <w:r>
              <w:t>Small-medium manufacturing, logistics</w:t>
            </w:r>
          </w:p>
        </w:tc>
        <w:tc>
          <w:tcPr>
            <w:tcW w:w="2640" w:type="dxa"/>
          </w:tcPr>
          <w:p w14:paraId="237469A4" w14:textId="77777777" w:rsidR="008F68C3" w:rsidRDefault="0012558D">
            <w:pPr>
              <w:pStyle w:val="Compact"/>
            </w:pPr>
            <w:r>
              <w:t>50-200kg payload</w:t>
            </w:r>
          </w:p>
        </w:tc>
      </w:tr>
      <w:tr w:rsidR="008F68C3" w14:paraId="58C5C02A" w14:textId="77777777">
        <w:tc>
          <w:tcPr>
            <w:tcW w:w="2640" w:type="dxa"/>
          </w:tcPr>
          <w:p w14:paraId="23E60F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bán</w:t>
            </w:r>
          </w:p>
        </w:tc>
        <w:tc>
          <w:tcPr>
            <w:tcW w:w="2640" w:type="dxa"/>
          </w:tcPr>
          <w:p w14:paraId="4BDB00BE" w14:textId="77777777" w:rsidR="008F68C3" w:rsidRDefault="0012558D">
            <w:pPr>
              <w:pStyle w:val="Compact"/>
            </w:pPr>
            <w:r>
              <w:t>25.000-30.000 USD</w:t>
            </w:r>
          </w:p>
        </w:tc>
        <w:tc>
          <w:tcPr>
            <w:tcW w:w="2640" w:type="dxa"/>
          </w:tcPr>
          <w:p w14:paraId="2BB84F44" w14:textId="77777777" w:rsidR="008F68C3" w:rsidRDefault="0012558D">
            <w:pPr>
              <w:pStyle w:val="Compact"/>
            </w:pPr>
            <w:r>
              <w:t>625-750 tri</w:t>
            </w:r>
            <w:r>
              <w:t>ệ</w:t>
            </w:r>
            <w:r>
              <w:t>u VNĐ</w:t>
            </w:r>
          </w:p>
        </w:tc>
      </w:tr>
      <w:tr w:rsidR="008F68C3" w14:paraId="0FE46C19" w14:textId="77777777">
        <w:tc>
          <w:tcPr>
            <w:tcW w:w="2640" w:type="dxa"/>
          </w:tcPr>
          <w:p w14:paraId="3569EA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</w:t>
            </w:r>
          </w:p>
        </w:tc>
        <w:tc>
          <w:tcPr>
            <w:tcW w:w="2640" w:type="dxa"/>
          </w:tcPr>
          <w:p w14:paraId="3B5B782F" w14:textId="77777777" w:rsidR="008F68C3" w:rsidRDefault="0012558D">
            <w:pPr>
              <w:pStyle w:val="Compact"/>
            </w:pPr>
            <w:r>
              <w:t>7 (2026) → 8 (2029)</w:t>
            </w:r>
          </w:p>
        </w:tc>
        <w:tc>
          <w:tcPr>
            <w:tcW w:w="2640" w:type="dxa"/>
          </w:tcPr>
          <w:p w14:paraId="3F1E7E6A" w14:textId="77777777" w:rsidR="008F68C3" w:rsidRDefault="008F68C3">
            <w:pPr>
              <w:pStyle w:val="Compact"/>
            </w:pPr>
          </w:p>
        </w:tc>
      </w:tr>
      <w:tr w:rsidR="008F68C3" w14:paraId="295AABC5" w14:textId="77777777">
        <w:tc>
          <w:tcPr>
            <w:tcW w:w="2640" w:type="dxa"/>
          </w:tcPr>
          <w:p w14:paraId="4913A8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i tr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1230C03B" w14:textId="77777777" w:rsidR="008F68C3" w:rsidRDefault="0012558D">
            <w:pPr>
              <w:pStyle w:val="Compact"/>
            </w:pPr>
            <w:r>
              <w:t>50-200 kg</w:t>
            </w:r>
          </w:p>
        </w:tc>
        <w:tc>
          <w:tcPr>
            <w:tcW w:w="2640" w:type="dxa"/>
          </w:tcPr>
          <w:p w14:paraId="734B431D" w14:textId="77777777" w:rsidR="008F68C3" w:rsidRDefault="0012558D">
            <w:pPr>
              <w:pStyle w:val="Compact"/>
            </w:pPr>
            <w:r>
              <w:t>Nominal 100 kg</w:t>
            </w:r>
          </w:p>
        </w:tc>
      </w:tr>
      <w:tr w:rsidR="008F68C3" w14:paraId="157EDCDA" w14:textId="77777777">
        <w:tc>
          <w:tcPr>
            <w:tcW w:w="2640" w:type="dxa"/>
          </w:tcPr>
          <w:p w14:paraId="167C5E5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đ</w:t>
            </w:r>
            <w:r>
              <w:rPr>
                <w:b/>
                <w:bCs/>
              </w:rPr>
              <w:t>ộ</w:t>
            </w:r>
          </w:p>
        </w:tc>
        <w:tc>
          <w:tcPr>
            <w:tcW w:w="2640" w:type="dxa"/>
          </w:tcPr>
          <w:p w14:paraId="3C3BE4CE" w14:textId="77777777" w:rsidR="008F68C3" w:rsidRDefault="0012558D">
            <w:pPr>
              <w:pStyle w:val="Compact"/>
            </w:pPr>
            <w:r>
              <w:t>0-1,2 m/s</w:t>
            </w:r>
          </w:p>
        </w:tc>
        <w:tc>
          <w:tcPr>
            <w:tcW w:w="2640" w:type="dxa"/>
          </w:tcPr>
          <w:p w14:paraId="60C58B53" w14:textId="77777777" w:rsidR="008F68C3" w:rsidRDefault="0012558D">
            <w:pPr>
              <w:pStyle w:val="Compact"/>
            </w:pPr>
            <w:r>
              <w:t>Max 1,5 m/s</w:t>
            </w:r>
          </w:p>
        </w:tc>
      </w:tr>
      <w:tr w:rsidR="008F68C3" w14:paraId="7AF388D8" w14:textId="77777777">
        <w:tc>
          <w:tcPr>
            <w:tcW w:w="2640" w:type="dxa"/>
          </w:tcPr>
          <w:p w14:paraId="3EEB47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63297F54" w14:textId="77777777" w:rsidR="008F68C3" w:rsidRDefault="0012558D">
            <w:pPr>
              <w:pStyle w:val="Compact"/>
            </w:pPr>
            <w:r>
              <w:t>2D LiDAR + IMU + Odometry (SLAM)</w:t>
            </w:r>
          </w:p>
        </w:tc>
        <w:tc>
          <w:tcPr>
            <w:tcW w:w="2640" w:type="dxa"/>
          </w:tcPr>
          <w:p w14:paraId="4A069E4B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chính xác ±2 cm</w:t>
            </w:r>
          </w:p>
        </w:tc>
      </w:tr>
      <w:tr w:rsidR="008F68C3" w14:paraId="351EA65A" w14:textId="77777777">
        <w:tc>
          <w:tcPr>
            <w:tcW w:w="2640" w:type="dxa"/>
          </w:tcPr>
          <w:p w14:paraId="6BD5D2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Navigation</w:t>
            </w:r>
          </w:p>
        </w:tc>
        <w:tc>
          <w:tcPr>
            <w:tcW w:w="2640" w:type="dxa"/>
          </w:tcPr>
          <w:p w14:paraId="04F3F20F" w14:textId="77777777" w:rsidR="008F68C3" w:rsidRDefault="0012558D">
            <w:pPr>
              <w:pStyle w:val="Compact"/>
            </w:pPr>
            <w:r>
              <w:t>Dynamic path planning, obstacle avoidance</w:t>
            </w:r>
          </w:p>
        </w:tc>
        <w:tc>
          <w:tcPr>
            <w:tcW w:w="2640" w:type="dxa"/>
          </w:tcPr>
          <w:p w14:paraId="1D99ECD0" w14:textId="77777777" w:rsidR="008F68C3" w:rsidRDefault="008F68C3">
            <w:pPr>
              <w:pStyle w:val="Compact"/>
            </w:pPr>
          </w:p>
        </w:tc>
      </w:tr>
      <w:tr w:rsidR="008F68C3" w14:paraId="0DD0F095" w14:textId="77777777">
        <w:tc>
          <w:tcPr>
            <w:tcW w:w="2640" w:type="dxa"/>
          </w:tcPr>
          <w:p w14:paraId="73E0ACC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An toàn</w:t>
            </w:r>
          </w:p>
        </w:tc>
        <w:tc>
          <w:tcPr>
            <w:tcW w:w="2640" w:type="dxa"/>
          </w:tcPr>
          <w:p w14:paraId="0D511F38" w14:textId="77777777" w:rsidR="008F68C3" w:rsidRDefault="0012558D">
            <w:pPr>
              <w:pStyle w:val="Compact"/>
            </w:pPr>
            <w:r>
              <w:t>2× safety LiDAR, emergency stop, bumper, light/sound warning</w:t>
            </w:r>
          </w:p>
        </w:tc>
        <w:tc>
          <w:tcPr>
            <w:tcW w:w="2640" w:type="dxa"/>
          </w:tcPr>
          <w:p w14:paraId="7C276169" w14:textId="77777777" w:rsidR="008F68C3" w:rsidRDefault="008F68C3">
            <w:pPr>
              <w:pStyle w:val="Compact"/>
            </w:pPr>
          </w:p>
        </w:tc>
      </w:tr>
      <w:tr w:rsidR="008F68C3" w14:paraId="2AF8E198" w14:textId="77777777">
        <w:tc>
          <w:tcPr>
            <w:tcW w:w="2640" w:type="dxa"/>
          </w:tcPr>
          <w:p w14:paraId="23AA4C4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n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i</w:t>
            </w:r>
          </w:p>
        </w:tc>
        <w:tc>
          <w:tcPr>
            <w:tcW w:w="2640" w:type="dxa"/>
          </w:tcPr>
          <w:p w14:paraId="573D6349" w14:textId="77777777" w:rsidR="008F68C3" w:rsidRDefault="0012558D">
            <w:pPr>
              <w:pStyle w:val="Compact"/>
            </w:pPr>
            <w:r>
              <w:t>WiFi 5, 4G option, Fleet Management API</w:t>
            </w:r>
          </w:p>
        </w:tc>
        <w:tc>
          <w:tcPr>
            <w:tcW w:w="2640" w:type="dxa"/>
          </w:tcPr>
          <w:p w14:paraId="6916CE65" w14:textId="77777777" w:rsidR="008F68C3" w:rsidRDefault="008F68C3">
            <w:pPr>
              <w:pStyle w:val="Compact"/>
            </w:pPr>
          </w:p>
        </w:tc>
      </w:tr>
      <w:tr w:rsidR="008F68C3" w14:paraId="5B7600E5" w14:textId="77777777">
        <w:tc>
          <w:tcPr>
            <w:tcW w:w="2640" w:type="dxa"/>
          </w:tcPr>
          <w:p w14:paraId="28F3431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Pin</w:t>
            </w:r>
          </w:p>
        </w:tc>
        <w:tc>
          <w:tcPr>
            <w:tcW w:w="2640" w:type="dxa"/>
          </w:tcPr>
          <w:p w14:paraId="176165AE" w14:textId="77777777" w:rsidR="008F68C3" w:rsidRDefault="0012558D">
            <w:pPr>
              <w:pStyle w:val="Compact"/>
            </w:pPr>
            <w:r>
              <w:t>LiFePO4 48V 40Ah, 8-10h</w:t>
            </w:r>
            <w:r>
              <w:t xml:space="preserve"> v</w:t>
            </w:r>
            <w:r>
              <w:t>ậ</w:t>
            </w:r>
            <w:r>
              <w:t>n hành</w:t>
            </w:r>
          </w:p>
        </w:tc>
        <w:tc>
          <w:tcPr>
            <w:tcW w:w="2640" w:type="dxa"/>
          </w:tcPr>
          <w:p w14:paraId="0E869104" w14:textId="77777777" w:rsidR="008F68C3" w:rsidRDefault="0012558D">
            <w:pPr>
              <w:pStyle w:val="Compact"/>
            </w:pPr>
            <w:r>
              <w:t>Auto charging</w:t>
            </w:r>
          </w:p>
        </w:tc>
      </w:tr>
      <w:tr w:rsidR="008F68C3" w14:paraId="30625965" w14:textId="77777777">
        <w:tc>
          <w:tcPr>
            <w:tcW w:w="2640" w:type="dxa"/>
          </w:tcPr>
          <w:p w14:paraId="590D45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Kích thư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6D20F692" w14:textId="77777777" w:rsidR="008F68C3" w:rsidRDefault="0012558D">
            <w:pPr>
              <w:pStyle w:val="Compact"/>
            </w:pPr>
            <w:r>
              <w:t>600×800×350mm (W×L×H)</w:t>
            </w:r>
          </w:p>
        </w:tc>
        <w:tc>
          <w:tcPr>
            <w:tcW w:w="2640" w:type="dxa"/>
          </w:tcPr>
          <w:p w14:paraId="24A0301C" w14:textId="77777777" w:rsidR="008F68C3" w:rsidRDefault="0012558D">
            <w:pPr>
              <w:pStyle w:val="Compact"/>
            </w:pPr>
            <w:r>
              <w:t>Compact</w:t>
            </w:r>
          </w:p>
        </w:tc>
      </w:tr>
      <w:tr w:rsidR="008F68C3" w14:paraId="143C15AD" w14:textId="77777777">
        <w:tc>
          <w:tcPr>
            <w:tcW w:w="2640" w:type="dxa"/>
          </w:tcPr>
          <w:p w14:paraId="480C4C8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o hành</w:t>
            </w:r>
          </w:p>
        </w:tc>
        <w:tc>
          <w:tcPr>
            <w:tcW w:w="2640" w:type="dxa"/>
          </w:tcPr>
          <w:p w14:paraId="1AE008BF" w14:textId="77777777" w:rsidR="008F68C3" w:rsidRDefault="0012558D">
            <w:pPr>
              <w:pStyle w:val="Compact"/>
            </w:pPr>
            <w:r>
              <w:t>2 năm hardware, 1 năm software</w:t>
            </w:r>
          </w:p>
        </w:tc>
        <w:tc>
          <w:tcPr>
            <w:tcW w:w="2640" w:type="dxa"/>
          </w:tcPr>
          <w:p w14:paraId="1FBC41FC" w14:textId="77777777" w:rsidR="008F68C3" w:rsidRDefault="008F68C3">
            <w:pPr>
              <w:pStyle w:val="Compact"/>
            </w:pPr>
          </w:p>
        </w:tc>
      </w:tr>
    </w:tbl>
    <w:p w14:paraId="60183901" w14:textId="77777777" w:rsidR="008F68C3" w:rsidRDefault="0012558D">
      <w:pPr>
        <w:pStyle w:val="BodyText"/>
      </w:pPr>
      <w:r>
        <w:rPr>
          <w:b/>
          <w:bCs/>
        </w:rPr>
        <w:t>Module top (interchangeable):</w:t>
      </w:r>
      <w:r>
        <w:t xml:space="preserve"> - </w:t>
      </w:r>
      <w:r>
        <w:rPr>
          <w:b/>
          <w:bCs/>
        </w:rPr>
        <w:t>Flat platform:</w:t>
      </w:r>
      <w:r>
        <w:t xml:space="preserve"> V</w:t>
      </w:r>
      <w:r>
        <w:t>ậ</w:t>
      </w:r>
      <w:r>
        <w:t>n chuy</w:t>
      </w:r>
      <w:r>
        <w:t>ể</w:t>
      </w:r>
      <w:r>
        <w:t xml:space="preserve">n pallet, thùng carton - </w:t>
      </w:r>
      <w:r>
        <w:rPr>
          <w:b/>
          <w:bCs/>
        </w:rPr>
        <w:t>Shelf cart:</w:t>
      </w:r>
      <w:r>
        <w:t xml:space="preserve"> Tích h</w:t>
      </w:r>
      <w:r>
        <w:t>ợ</w:t>
      </w:r>
      <w:r>
        <w:t>p k</w:t>
      </w:r>
      <w:r>
        <w:t>ệ</w:t>
      </w:r>
      <w:r>
        <w:t xml:space="preserve"> 3-5 t</w:t>
      </w:r>
      <w:r>
        <w:t>ầ</w:t>
      </w:r>
      <w:r>
        <w:t xml:space="preserve">ng - </w:t>
      </w:r>
      <w:r>
        <w:rPr>
          <w:b/>
          <w:bCs/>
        </w:rPr>
        <w:t>Conveyor:</w:t>
      </w:r>
      <w:r>
        <w:t xml:space="preserve"> </w:t>
      </w:r>
      <w:r>
        <w:t>Tích h</w:t>
      </w:r>
      <w:r>
        <w:t>ợ</w:t>
      </w:r>
      <w:r>
        <w:t>p băng t</w:t>
      </w:r>
      <w:r>
        <w:t>ả</w:t>
      </w:r>
      <w:r>
        <w:t xml:space="preserve">i mini - </w:t>
      </w:r>
      <w:r>
        <w:rPr>
          <w:b/>
          <w:bCs/>
        </w:rPr>
        <w:t>Custom: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theo yêu c</w:t>
      </w:r>
      <w:r>
        <w:t>ầ</w:t>
      </w:r>
      <w:r>
        <w:t>u</w:t>
      </w:r>
    </w:p>
    <w:p w14:paraId="1C4FCD2F" w14:textId="77777777" w:rsidR="008F68C3" w:rsidRDefault="0012558D">
      <w:pPr>
        <w:pStyle w:val="BodyText"/>
      </w:pPr>
      <w:r>
        <w:rPr>
          <w:b/>
          <w:bCs/>
        </w:rPr>
        <w:t>Tính năng:</w:t>
      </w:r>
      <w:r>
        <w:t xml:space="preserve"> - Autonomous navigation (không c</w:t>
      </w:r>
      <w:r>
        <w:t>ầ</w:t>
      </w:r>
      <w:r>
        <w:t>n infrastructure) - Multi-robot coordination (fleet 1-10 robots) - Elevator integration - Traffic management - Mission scheduling</w:t>
      </w:r>
    </w:p>
    <w:p w14:paraId="3C7F342E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Component deliv</w:t>
      </w:r>
      <w:r>
        <w:t>ery in electronics assembly - Kitting for production line - Warehouse picking (goods-to-person) - Hospital: medicine, linen delivery</w:t>
      </w:r>
    </w:p>
    <w:p w14:paraId="770193B6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GĐ1: 300 units (60/năm) - GĐ2: 500 units (83/năm) - GĐ3: 1.200 units (30/năm)</w:t>
      </w:r>
    </w:p>
    <w:p w14:paraId="128CA681" w14:textId="77777777" w:rsidR="008F68C3" w:rsidRDefault="0012558D">
      <w:pPr>
        <w:pStyle w:val="BodyText"/>
      </w:pPr>
      <w:r>
        <w:rPr>
          <w:b/>
          <w:bCs/>
        </w:rPr>
        <w:t>6. AMR-500 (Medium Platform) -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ch</w:t>
      </w:r>
      <w:r>
        <w:rPr>
          <w:b/>
          <w:bCs/>
        </w:rPr>
        <w:t>ủ</w:t>
      </w:r>
      <w:r>
        <w:rPr>
          <w:b/>
          <w:bCs/>
        </w:rPr>
        <w:t xml:space="preserve"> l</w:t>
      </w:r>
      <w:r>
        <w:rPr>
          <w:b/>
          <w:bCs/>
        </w:rPr>
        <w:t>ự</w:t>
      </w:r>
      <w:r>
        <w:rPr>
          <w:b/>
          <w:bCs/>
        </w:rPr>
        <w:t>c AMR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06FD3E2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8DC603B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79648834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20CA2BC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7DE1CC3" w14:textId="77777777">
        <w:tc>
          <w:tcPr>
            <w:tcW w:w="2640" w:type="dxa"/>
          </w:tcPr>
          <w:p w14:paraId="3C45B94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i tr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59E2B116" w14:textId="77777777" w:rsidR="008F68C3" w:rsidRDefault="0012558D">
            <w:pPr>
              <w:pStyle w:val="Compact"/>
            </w:pPr>
            <w:r>
              <w:t>300-500 kg</w:t>
            </w:r>
          </w:p>
        </w:tc>
        <w:tc>
          <w:tcPr>
            <w:tcW w:w="2640" w:type="dxa"/>
          </w:tcPr>
          <w:p w14:paraId="68B08B55" w14:textId="77777777" w:rsidR="008F68C3" w:rsidRDefault="0012558D">
            <w:pPr>
              <w:pStyle w:val="Compact"/>
            </w:pPr>
            <w:r>
              <w:t>Nominal 400 kg</w:t>
            </w:r>
          </w:p>
        </w:tc>
      </w:tr>
      <w:tr w:rsidR="008F68C3" w14:paraId="79730678" w14:textId="77777777">
        <w:tc>
          <w:tcPr>
            <w:tcW w:w="2640" w:type="dxa"/>
          </w:tcPr>
          <w:p w14:paraId="7F0239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bán</w:t>
            </w:r>
          </w:p>
        </w:tc>
        <w:tc>
          <w:tcPr>
            <w:tcW w:w="2640" w:type="dxa"/>
          </w:tcPr>
          <w:p w14:paraId="135F5411" w14:textId="77777777" w:rsidR="008F68C3" w:rsidRDefault="0012558D">
            <w:pPr>
              <w:pStyle w:val="Compact"/>
            </w:pPr>
            <w:r>
              <w:t>40.000-50.000 USD</w:t>
            </w:r>
          </w:p>
        </w:tc>
        <w:tc>
          <w:tcPr>
            <w:tcW w:w="2640" w:type="dxa"/>
          </w:tcPr>
          <w:p w14:paraId="4B28DB54" w14:textId="77777777" w:rsidR="008F68C3" w:rsidRDefault="0012558D">
            <w:pPr>
              <w:pStyle w:val="Compact"/>
            </w:pPr>
            <w:r>
              <w:t>1.000-1.250 tri</w:t>
            </w:r>
            <w:r>
              <w:t>ệ</w:t>
            </w:r>
            <w:r>
              <w:t>u VNĐ</w:t>
            </w:r>
          </w:p>
        </w:tc>
      </w:tr>
      <w:tr w:rsidR="008F68C3" w14:paraId="10CABAF0" w14:textId="77777777">
        <w:tc>
          <w:tcPr>
            <w:tcW w:w="2640" w:type="dxa"/>
          </w:tcPr>
          <w:p w14:paraId="4CCC2B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4FAB8603" w14:textId="77777777" w:rsidR="008F68C3" w:rsidRDefault="0012558D">
            <w:pPr>
              <w:pStyle w:val="Compact"/>
            </w:pPr>
            <w:r>
              <w:t>3D LiDAR + IMU + Odometry (3D SLAM)</w:t>
            </w:r>
          </w:p>
        </w:tc>
        <w:tc>
          <w:tcPr>
            <w:tcW w:w="2640" w:type="dxa"/>
          </w:tcPr>
          <w:p w14:paraId="0240F384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 xml:space="preserve"> chính xác ±1 cm</w:t>
            </w:r>
          </w:p>
        </w:tc>
      </w:tr>
      <w:tr w:rsidR="008F68C3" w14:paraId="66742809" w14:textId="77777777">
        <w:tc>
          <w:tcPr>
            <w:tcW w:w="2640" w:type="dxa"/>
          </w:tcPr>
          <w:p w14:paraId="4C72549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đ</w:t>
            </w:r>
            <w:r>
              <w:rPr>
                <w:b/>
                <w:bCs/>
              </w:rPr>
              <w:t>ộ</w:t>
            </w:r>
          </w:p>
        </w:tc>
        <w:tc>
          <w:tcPr>
            <w:tcW w:w="2640" w:type="dxa"/>
          </w:tcPr>
          <w:p w14:paraId="5923252D" w14:textId="77777777" w:rsidR="008F68C3" w:rsidRDefault="0012558D">
            <w:pPr>
              <w:pStyle w:val="Compact"/>
            </w:pPr>
            <w:r>
              <w:t>0-1,5 m/s</w:t>
            </w:r>
          </w:p>
        </w:tc>
        <w:tc>
          <w:tcPr>
            <w:tcW w:w="2640" w:type="dxa"/>
          </w:tcPr>
          <w:p w14:paraId="34561BC5" w14:textId="77777777" w:rsidR="008F68C3" w:rsidRDefault="0012558D">
            <w:pPr>
              <w:pStyle w:val="Compact"/>
            </w:pPr>
            <w:r>
              <w:t>Max 2,0 m/s</w:t>
            </w:r>
          </w:p>
        </w:tc>
      </w:tr>
      <w:tr w:rsidR="008F68C3" w14:paraId="1172873E" w14:textId="77777777">
        <w:tc>
          <w:tcPr>
            <w:tcW w:w="2640" w:type="dxa"/>
          </w:tcPr>
          <w:p w14:paraId="1130C8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Pin</w:t>
            </w:r>
          </w:p>
        </w:tc>
        <w:tc>
          <w:tcPr>
            <w:tcW w:w="2640" w:type="dxa"/>
          </w:tcPr>
          <w:p w14:paraId="17869BD4" w14:textId="77777777" w:rsidR="008F68C3" w:rsidRDefault="0012558D">
            <w:pPr>
              <w:pStyle w:val="Compact"/>
            </w:pPr>
            <w:r>
              <w:t>LiFePO4 48V 80Ah, 10-12h</w:t>
            </w:r>
          </w:p>
        </w:tc>
        <w:tc>
          <w:tcPr>
            <w:tcW w:w="2640" w:type="dxa"/>
          </w:tcPr>
          <w:p w14:paraId="2214C266" w14:textId="77777777" w:rsidR="008F68C3" w:rsidRDefault="0012558D">
            <w:pPr>
              <w:pStyle w:val="Compact"/>
            </w:pPr>
            <w:r>
              <w:t>Wireless charging option</w:t>
            </w:r>
          </w:p>
        </w:tc>
      </w:tr>
      <w:tr w:rsidR="008F68C3" w14:paraId="07936705" w14:textId="77777777">
        <w:tc>
          <w:tcPr>
            <w:tcW w:w="2640" w:type="dxa"/>
          </w:tcPr>
          <w:p w14:paraId="71BB14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Kích thư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2640" w:type="dxa"/>
          </w:tcPr>
          <w:p w14:paraId="31044346" w14:textId="77777777" w:rsidR="008F68C3" w:rsidRDefault="0012558D">
            <w:pPr>
              <w:pStyle w:val="Compact"/>
            </w:pPr>
            <w:r>
              <w:t>800×1.200×400mm</w:t>
            </w:r>
          </w:p>
        </w:tc>
        <w:tc>
          <w:tcPr>
            <w:tcW w:w="2640" w:type="dxa"/>
          </w:tcPr>
          <w:p w14:paraId="0B95A97A" w14:textId="77777777" w:rsidR="008F68C3" w:rsidRDefault="008F68C3">
            <w:pPr>
              <w:pStyle w:val="Compact"/>
            </w:pPr>
          </w:p>
        </w:tc>
      </w:tr>
    </w:tbl>
    <w:p w14:paraId="3CE3D90C" w14:textId="77777777" w:rsidR="008F68C3" w:rsidRDefault="0012558D">
      <w:pPr>
        <w:pStyle w:val="BodyText"/>
      </w:pPr>
      <w:r>
        <w:rPr>
          <w:b/>
          <w:bCs/>
        </w:rPr>
        <w:t>Tính năng nâng cao:</w:t>
      </w:r>
      <w:r>
        <w:t xml:space="preserve"> - 3D mapping (multi-floor) - Outdoor capability (IP54) - Advanced fleet management (10-50 robots) </w:t>
      </w:r>
      <w:r>
        <w:t>- Integration: MES, WMS, ERP (SAP, Oracle) - Analytics: utilization, throughput, downtime</w:t>
      </w:r>
    </w:p>
    <w:p w14:paraId="0C0A7DF9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Automotive: JIT parts delivery - Textile: fabric roll transport - Food: pallet movement - 3PL logistics: cross-docking</w:t>
      </w:r>
    </w:p>
    <w:p w14:paraId="098F806B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GĐ1: 400 units - GĐ2: </w:t>
      </w:r>
      <w:r>
        <w:t>1.000 units - GĐ3: 2.000 units</w:t>
      </w:r>
    </w:p>
    <w:p w14:paraId="613E3CDF" w14:textId="77777777" w:rsidR="008F68C3" w:rsidRDefault="0012558D">
      <w:pPr>
        <w:pStyle w:val="BodyText"/>
      </w:pPr>
      <w:r>
        <w:rPr>
          <w:b/>
          <w:bCs/>
        </w:rPr>
        <w:t>7. AMR-1000 (Heavy Duty) - Enterprise segment (GĐ2+)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4C7145F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2BB2131A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</w:p>
        </w:tc>
        <w:tc>
          <w:tcPr>
            <w:tcW w:w="2640" w:type="dxa"/>
          </w:tcPr>
          <w:p w14:paraId="699388FC" w14:textId="77777777" w:rsidR="008F68C3" w:rsidRDefault="0012558D">
            <w:pPr>
              <w:pStyle w:val="Compact"/>
            </w:pPr>
            <w:r>
              <w:t>Giá tr</w:t>
            </w:r>
            <w:r>
              <w:t>ị</w:t>
            </w:r>
          </w:p>
        </w:tc>
        <w:tc>
          <w:tcPr>
            <w:tcW w:w="2640" w:type="dxa"/>
          </w:tcPr>
          <w:p w14:paraId="5BFB22C2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59518FC" w14:textId="77777777">
        <w:tc>
          <w:tcPr>
            <w:tcW w:w="2640" w:type="dxa"/>
          </w:tcPr>
          <w:p w14:paraId="309503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i tr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ng</w:t>
            </w:r>
          </w:p>
        </w:tc>
        <w:tc>
          <w:tcPr>
            <w:tcW w:w="2640" w:type="dxa"/>
          </w:tcPr>
          <w:p w14:paraId="5FBD7E04" w14:textId="77777777" w:rsidR="008F68C3" w:rsidRDefault="0012558D">
            <w:pPr>
              <w:pStyle w:val="Compact"/>
            </w:pPr>
            <w:r>
              <w:t>800-1.500 kg</w:t>
            </w:r>
          </w:p>
        </w:tc>
        <w:tc>
          <w:tcPr>
            <w:tcW w:w="2640" w:type="dxa"/>
          </w:tcPr>
          <w:p w14:paraId="0398522C" w14:textId="77777777" w:rsidR="008F68C3" w:rsidRDefault="0012558D">
            <w:pPr>
              <w:pStyle w:val="Compact"/>
            </w:pPr>
            <w:r>
              <w:t>Nominal 1.000 kg</w:t>
            </w:r>
          </w:p>
        </w:tc>
      </w:tr>
      <w:tr w:rsidR="008F68C3" w14:paraId="5BF4D860" w14:textId="77777777">
        <w:tc>
          <w:tcPr>
            <w:tcW w:w="2640" w:type="dxa"/>
          </w:tcPr>
          <w:p w14:paraId="43EC3B7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Giá bán</w:t>
            </w:r>
          </w:p>
        </w:tc>
        <w:tc>
          <w:tcPr>
            <w:tcW w:w="2640" w:type="dxa"/>
          </w:tcPr>
          <w:p w14:paraId="58B1F562" w14:textId="77777777" w:rsidR="008F68C3" w:rsidRDefault="0012558D">
            <w:pPr>
              <w:pStyle w:val="Compact"/>
            </w:pPr>
            <w:r>
              <w:t>60.000-80.000 USD</w:t>
            </w:r>
          </w:p>
        </w:tc>
        <w:tc>
          <w:tcPr>
            <w:tcW w:w="2640" w:type="dxa"/>
          </w:tcPr>
          <w:p w14:paraId="3E1F906F" w14:textId="77777777" w:rsidR="008F68C3" w:rsidRDefault="0012558D">
            <w:pPr>
              <w:pStyle w:val="Compact"/>
            </w:pPr>
            <w:r>
              <w:t>1.500-2.000 tri</w:t>
            </w:r>
            <w:r>
              <w:t>ệ</w:t>
            </w:r>
            <w:r>
              <w:t>u VNĐ</w:t>
            </w:r>
          </w:p>
        </w:tc>
      </w:tr>
      <w:tr w:rsidR="008F68C3" w14:paraId="73FD0421" w14:textId="77777777">
        <w:tc>
          <w:tcPr>
            <w:tcW w:w="2640" w:type="dxa"/>
          </w:tcPr>
          <w:p w14:paraId="5B1DC3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</w:t>
            </w:r>
          </w:p>
        </w:tc>
        <w:tc>
          <w:tcPr>
            <w:tcW w:w="2640" w:type="dxa"/>
          </w:tcPr>
          <w:p w14:paraId="1FEF4808" w14:textId="77777777" w:rsidR="008F68C3" w:rsidRDefault="0012558D">
            <w:pPr>
              <w:pStyle w:val="Compact"/>
            </w:pPr>
            <w:r>
              <w:t>6 (2028) → 8 (2035)</w:t>
            </w:r>
          </w:p>
        </w:tc>
        <w:tc>
          <w:tcPr>
            <w:tcW w:w="2640" w:type="dxa"/>
          </w:tcPr>
          <w:p w14:paraId="39AB1979" w14:textId="77777777" w:rsidR="008F68C3" w:rsidRDefault="008F68C3">
            <w:pPr>
              <w:pStyle w:val="Compact"/>
            </w:pPr>
          </w:p>
        </w:tc>
      </w:tr>
      <w:tr w:rsidR="008F68C3" w14:paraId="514955C6" w14:textId="77777777">
        <w:tc>
          <w:tcPr>
            <w:tcW w:w="2640" w:type="dxa"/>
          </w:tcPr>
          <w:p w14:paraId="4C9469A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v</w:t>
            </w:r>
            <w:r>
              <w:rPr>
                <w:b/>
                <w:bCs/>
              </w:rPr>
              <w:t>ị</w:t>
            </w:r>
          </w:p>
        </w:tc>
        <w:tc>
          <w:tcPr>
            <w:tcW w:w="2640" w:type="dxa"/>
          </w:tcPr>
          <w:p w14:paraId="74A57198" w14:textId="77777777" w:rsidR="008F68C3" w:rsidRDefault="0012558D">
            <w:pPr>
              <w:pStyle w:val="Compact"/>
            </w:pPr>
            <w:r>
              <w:t>Hybrid SLAM (LiDAR + Camera + IMU + GPS)</w:t>
            </w:r>
          </w:p>
        </w:tc>
        <w:tc>
          <w:tcPr>
            <w:tcW w:w="2640" w:type="dxa"/>
          </w:tcPr>
          <w:p w14:paraId="0A03DD31" w14:textId="77777777" w:rsidR="008F68C3" w:rsidRDefault="0012558D">
            <w:pPr>
              <w:pStyle w:val="Compact"/>
            </w:pPr>
            <w:r>
              <w:t>±5mm outdoor, ±1cm indoor</w:t>
            </w:r>
          </w:p>
        </w:tc>
      </w:tr>
      <w:tr w:rsidR="008F68C3" w14:paraId="570B810B" w14:textId="77777777">
        <w:tc>
          <w:tcPr>
            <w:tcW w:w="2640" w:type="dxa"/>
          </w:tcPr>
          <w:p w14:paraId="056C76E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An toàn</w:t>
            </w:r>
          </w:p>
        </w:tc>
        <w:tc>
          <w:tcPr>
            <w:tcW w:w="2640" w:type="dxa"/>
          </w:tcPr>
          <w:p w14:paraId="2D19696F" w14:textId="77777777" w:rsidR="008F68C3" w:rsidRDefault="0012558D">
            <w:pPr>
              <w:pStyle w:val="Compact"/>
            </w:pPr>
            <w:r>
              <w:t>Functional Safety SIL 2 (IEC 61508)</w:t>
            </w:r>
          </w:p>
        </w:tc>
        <w:tc>
          <w:tcPr>
            <w:tcW w:w="2640" w:type="dxa"/>
          </w:tcPr>
          <w:p w14:paraId="42EE9D0B" w14:textId="77777777" w:rsidR="008F68C3" w:rsidRDefault="008F68C3">
            <w:pPr>
              <w:pStyle w:val="Compact"/>
            </w:pPr>
          </w:p>
        </w:tc>
      </w:tr>
    </w:tbl>
    <w:p w14:paraId="6F6258DD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Heavy manufacturing: steel, machinery - Mining, construction - Port, shipyard - Military logistics</w:t>
      </w:r>
    </w:p>
    <w:p w14:paraId="2AF7F645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</w:t>
      </w:r>
      <w:r>
        <w:t>- GĐ2: 200 units - GĐ3: 600 units</w:t>
      </w:r>
    </w:p>
    <w:p w14:paraId="05AF82C5" w14:textId="77777777" w:rsidR="008F68C3" w:rsidRDefault="0012558D">
      <w:pPr>
        <w:pStyle w:val="BodyText"/>
      </w:pPr>
      <w:r>
        <w:rPr>
          <w:b/>
          <w:bCs/>
        </w:rPr>
        <w:t>8-9. AGV-200/500 (Magnetic Tape &amp; Laser Navigation)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368"/>
        <w:gridCol w:w="1824"/>
      </w:tblGrid>
      <w:tr w:rsidR="008F68C3" w14:paraId="1A8510E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393880E8" w14:textId="77777777" w:rsidR="008F68C3" w:rsidRDefault="0012558D">
            <w:pPr>
              <w:pStyle w:val="Compact"/>
            </w:pPr>
            <w:r>
              <w:t>Model</w:t>
            </w:r>
          </w:p>
        </w:tc>
        <w:tc>
          <w:tcPr>
            <w:tcW w:w="1131" w:type="dxa"/>
          </w:tcPr>
          <w:p w14:paraId="47B606BE" w14:textId="77777777" w:rsidR="008F68C3" w:rsidRDefault="0012558D">
            <w:pPr>
              <w:pStyle w:val="Compact"/>
            </w:pPr>
            <w:r>
              <w:t>Navigation</w:t>
            </w:r>
          </w:p>
        </w:tc>
        <w:tc>
          <w:tcPr>
            <w:tcW w:w="1508" w:type="dxa"/>
          </w:tcPr>
          <w:p w14:paraId="2D2D8549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ả</w:t>
            </w:r>
            <w:r>
              <w:t>i tr</w:t>
            </w:r>
            <w:r>
              <w:t>ọ</w:t>
            </w:r>
            <w:r>
              <w:t>ng</w:t>
            </w:r>
          </w:p>
        </w:tc>
        <w:tc>
          <w:tcPr>
            <w:tcW w:w="1508" w:type="dxa"/>
          </w:tcPr>
          <w:p w14:paraId="465F0854" w14:textId="77777777" w:rsidR="008F68C3" w:rsidRDefault="0012558D">
            <w:pPr>
              <w:pStyle w:val="Compact"/>
              <w:jc w:val="right"/>
            </w:pPr>
            <w:r>
              <w:t>Giá</w:t>
            </w:r>
          </w:p>
        </w:tc>
        <w:tc>
          <w:tcPr>
            <w:tcW w:w="1131" w:type="dxa"/>
          </w:tcPr>
          <w:p w14:paraId="46CF4AF1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508" w:type="dxa"/>
          </w:tcPr>
          <w:p w14:paraId="197AE3E2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ả</w:t>
            </w:r>
            <w:r>
              <w:t>n lư</w:t>
            </w:r>
            <w:r>
              <w:t>ợ</w:t>
            </w:r>
            <w:r>
              <w:t>ng GĐ1</w:t>
            </w:r>
          </w:p>
        </w:tc>
      </w:tr>
      <w:tr w:rsidR="008F68C3" w14:paraId="2197D837" w14:textId="77777777">
        <w:tc>
          <w:tcPr>
            <w:tcW w:w="1131" w:type="dxa"/>
          </w:tcPr>
          <w:p w14:paraId="7DE5F91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AGV-200</w:t>
            </w:r>
          </w:p>
        </w:tc>
        <w:tc>
          <w:tcPr>
            <w:tcW w:w="1131" w:type="dxa"/>
          </w:tcPr>
          <w:p w14:paraId="7A9176F0" w14:textId="77777777" w:rsidR="008F68C3" w:rsidRDefault="0012558D">
            <w:pPr>
              <w:pStyle w:val="Compact"/>
            </w:pPr>
            <w:r>
              <w:t>Magnetic tape</w:t>
            </w:r>
          </w:p>
        </w:tc>
        <w:tc>
          <w:tcPr>
            <w:tcW w:w="1508" w:type="dxa"/>
          </w:tcPr>
          <w:p w14:paraId="398CCD00" w14:textId="77777777" w:rsidR="008F68C3" w:rsidRDefault="0012558D">
            <w:pPr>
              <w:pStyle w:val="Compact"/>
              <w:jc w:val="right"/>
            </w:pPr>
            <w:r>
              <w:t>200-300 kg</w:t>
            </w:r>
          </w:p>
        </w:tc>
        <w:tc>
          <w:tcPr>
            <w:tcW w:w="1508" w:type="dxa"/>
          </w:tcPr>
          <w:p w14:paraId="69A13D8F" w14:textId="77777777" w:rsidR="008F68C3" w:rsidRDefault="0012558D">
            <w:pPr>
              <w:pStyle w:val="Compact"/>
              <w:jc w:val="right"/>
            </w:pPr>
            <w:r>
              <w:t>20.000-25.000 USD</w:t>
            </w:r>
          </w:p>
        </w:tc>
        <w:tc>
          <w:tcPr>
            <w:tcW w:w="1131" w:type="dxa"/>
          </w:tcPr>
          <w:p w14:paraId="69C37881" w14:textId="77777777" w:rsidR="008F68C3" w:rsidRDefault="0012558D">
            <w:pPr>
              <w:pStyle w:val="Compact"/>
            </w:pPr>
            <w:r>
              <w:t>Fixed route manufacturing</w:t>
            </w:r>
          </w:p>
        </w:tc>
        <w:tc>
          <w:tcPr>
            <w:tcW w:w="1508" w:type="dxa"/>
          </w:tcPr>
          <w:p w14:paraId="0AF2D9BD" w14:textId="77777777" w:rsidR="008F68C3" w:rsidRDefault="0012558D">
            <w:pPr>
              <w:pStyle w:val="Compact"/>
              <w:jc w:val="right"/>
            </w:pPr>
            <w:r>
              <w:t>100 units</w:t>
            </w:r>
          </w:p>
        </w:tc>
      </w:tr>
      <w:tr w:rsidR="008F68C3" w14:paraId="35219C47" w14:textId="77777777">
        <w:tc>
          <w:tcPr>
            <w:tcW w:w="1131" w:type="dxa"/>
          </w:tcPr>
          <w:p w14:paraId="594E846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AGV-500</w:t>
            </w:r>
          </w:p>
        </w:tc>
        <w:tc>
          <w:tcPr>
            <w:tcW w:w="1131" w:type="dxa"/>
          </w:tcPr>
          <w:p w14:paraId="343B509F" w14:textId="77777777" w:rsidR="008F68C3" w:rsidRDefault="0012558D">
            <w:pPr>
              <w:pStyle w:val="Compact"/>
            </w:pPr>
            <w:r>
              <w:t>Laser reflector</w:t>
            </w:r>
          </w:p>
        </w:tc>
        <w:tc>
          <w:tcPr>
            <w:tcW w:w="1508" w:type="dxa"/>
          </w:tcPr>
          <w:p w14:paraId="6290A360" w14:textId="77777777" w:rsidR="008F68C3" w:rsidRDefault="0012558D">
            <w:pPr>
              <w:pStyle w:val="Compact"/>
              <w:jc w:val="right"/>
            </w:pPr>
            <w:r>
              <w:t>500-800 kg</w:t>
            </w:r>
          </w:p>
        </w:tc>
        <w:tc>
          <w:tcPr>
            <w:tcW w:w="1508" w:type="dxa"/>
          </w:tcPr>
          <w:p w14:paraId="61D87BE1" w14:textId="77777777" w:rsidR="008F68C3" w:rsidRDefault="0012558D">
            <w:pPr>
              <w:pStyle w:val="Compact"/>
              <w:jc w:val="right"/>
            </w:pPr>
            <w:r>
              <w:t>35.000-45.000 USD</w:t>
            </w:r>
          </w:p>
        </w:tc>
        <w:tc>
          <w:tcPr>
            <w:tcW w:w="1131" w:type="dxa"/>
          </w:tcPr>
          <w:p w14:paraId="4915570E" w14:textId="77777777" w:rsidR="008F68C3" w:rsidRDefault="0012558D">
            <w:pPr>
              <w:pStyle w:val="Compact"/>
            </w:pPr>
            <w:r>
              <w:t>Flexible manufacturing</w:t>
            </w:r>
          </w:p>
        </w:tc>
        <w:tc>
          <w:tcPr>
            <w:tcW w:w="1508" w:type="dxa"/>
          </w:tcPr>
          <w:p w14:paraId="52B998A4" w14:textId="77777777" w:rsidR="008F68C3" w:rsidRDefault="0012558D">
            <w:pPr>
              <w:pStyle w:val="Compact"/>
              <w:jc w:val="right"/>
            </w:pPr>
            <w:r>
              <w:t>50 units (GĐ2)</w:t>
            </w:r>
          </w:p>
        </w:tc>
      </w:tr>
    </w:tbl>
    <w:p w14:paraId="65751B52" w14:textId="77777777" w:rsidR="008F68C3" w:rsidRDefault="0012558D">
      <w:pPr>
        <w:pStyle w:val="BodyText"/>
      </w:pPr>
      <w:r>
        <w:rPr>
          <w:b/>
          <w:bCs/>
        </w:rPr>
        <w:t>So sánh AGV vs AMR: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3F396CB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58A5F639" w14:textId="77777777" w:rsidR="008F68C3" w:rsidRDefault="0012558D">
            <w:pPr>
              <w:pStyle w:val="Compact"/>
            </w:pPr>
            <w:r>
              <w:t>Tiêu chí</w:t>
            </w:r>
          </w:p>
        </w:tc>
        <w:tc>
          <w:tcPr>
            <w:tcW w:w="1980" w:type="dxa"/>
          </w:tcPr>
          <w:p w14:paraId="71E3D5F3" w14:textId="77777777" w:rsidR="008F68C3" w:rsidRDefault="0012558D">
            <w:pPr>
              <w:pStyle w:val="Compact"/>
            </w:pPr>
            <w:r>
              <w:t>AGV (Guided)</w:t>
            </w:r>
          </w:p>
        </w:tc>
        <w:tc>
          <w:tcPr>
            <w:tcW w:w="1980" w:type="dxa"/>
          </w:tcPr>
          <w:p w14:paraId="4C93C509" w14:textId="77777777" w:rsidR="008F68C3" w:rsidRDefault="0012558D">
            <w:pPr>
              <w:pStyle w:val="Compact"/>
            </w:pPr>
            <w:r>
              <w:t>AMR (Autonomous)</w:t>
            </w:r>
          </w:p>
        </w:tc>
        <w:tc>
          <w:tcPr>
            <w:tcW w:w="1980" w:type="dxa"/>
          </w:tcPr>
          <w:p w14:paraId="5BFACA8D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22B7C43" w14:textId="77777777">
        <w:tc>
          <w:tcPr>
            <w:tcW w:w="1980" w:type="dxa"/>
          </w:tcPr>
          <w:p w14:paraId="190CC57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Infrastructure</w:t>
            </w:r>
          </w:p>
        </w:tc>
        <w:tc>
          <w:tcPr>
            <w:tcW w:w="1980" w:type="dxa"/>
          </w:tcPr>
          <w:p w14:paraId="19FFE196" w14:textId="77777777" w:rsidR="008F68C3" w:rsidRDefault="0012558D">
            <w:pPr>
              <w:pStyle w:val="Compact"/>
            </w:pPr>
            <w:r>
              <w:t>C</w:t>
            </w:r>
            <w:r>
              <w:t>ầ</w:t>
            </w:r>
            <w:r>
              <w:t>n (tape/reflector)</w:t>
            </w:r>
          </w:p>
        </w:tc>
        <w:tc>
          <w:tcPr>
            <w:tcW w:w="1980" w:type="dxa"/>
          </w:tcPr>
          <w:p w14:paraId="087E074B" w14:textId="77777777" w:rsidR="008F68C3" w:rsidRDefault="0012558D">
            <w:pPr>
              <w:pStyle w:val="Compact"/>
            </w:pPr>
            <w:r>
              <w:t>Không c</w:t>
            </w:r>
            <w:r>
              <w:t>ầ</w:t>
            </w:r>
            <w:r>
              <w:t>n</w:t>
            </w:r>
          </w:p>
        </w:tc>
        <w:tc>
          <w:tcPr>
            <w:tcW w:w="1980" w:type="dxa"/>
          </w:tcPr>
          <w:p w14:paraId="65EA8CE1" w14:textId="77777777" w:rsidR="008F68C3" w:rsidRDefault="0012558D">
            <w:pPr>
              <w:pStyle w:val="Compact"/>
            </w:pPr>
            <w:r>
              <w:t>AMR linh ho</w:t>
            </w:r>
            <w:r>
              <w:t>ạ</w:t>
            </w:r>
            <w:r>
              <w:t>t hơn</w:t>
            </w:r>
          </w:p>
        </w:tc>
      </w:tr>
      <w:tr w:rsidR="008F68C3" w14:paraId="7784F116" w14:textId="77777777">
        <w:tc>
          <w:tcPr>
            <w:tcW w:w="1980" w:type="dxa"/>
          </w:tcPr>
          <w:p w14:paraId="094AFF1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 l</w:t>
            </w:r>
            <w:r>
              <w:rPr>
                <w:b/>
                <w:bCs/>
              </w:rPr>
              <w:t>ắ</w:t>
            </w:r>
            <w:r>
              <w:rPr>
                <w:b/>
                <w:bCs/>
              </w:rPr>
              <w:t>p đ</w:t>
            </w:r>
            <w:r>
              <w:rPr>
                <w:b/>
                <w:bCs/>
              </w:rPr>
              <w:t>ặ</w:t>
            </w:r>
            <w:r>
              <w:rPr>
                <w:b/>
                <w:bCs/>
              </w:rPr>
              <w:t>t</w:t>
            </w:r>
          </w:p>
        </w:tc>
        <w:tc>
          <w:tcPr>
            <w:tcW w:w="1980" w:type="dxa"/>
          </w:tcPr>
          <w:p w14:paraId="1D28ECCD" w14:textId="77777777" w:rsidR="008F68C3" w:rsidRDefault="0012558D">
            <w:pPr>
              <w:pStyle w:val="Compact"/>
            </w:pPr>
            <w:r>
              <w:t>5.000-20.000 USD</w:t>
            </w:r>
          </w:p>
        </w:tc>
        <w:tc>
          <w:tcPr>
            <w:tcW w:w="1980" w:type="dxa"/>
          </w:tcPr>
          <w:p w14:paraId="461126F9" w14:textId="77777777" w:rsidR="008F68C3" w:rsidRDefault="0012558D">
            <w:pPr>
              <w:pStyle w:val="Compact"/>
            </w:pPr>
            <w:r>
              <w:t>0 USD</w:t>
            </w:r>
          </w:p>
        </w:tc>
        <w:tc>
          <w:tcPr>
            <w:tcW w:w="1980" w:type="dxa"/>
          </w:tcPr>
          <w:p w14:paraId="1B1108A2" w14:textId="77777777" w:rsidR="008F68C3" w:rsidRDefault="0012558D">
            <w:pPr>
              <w:pStyle w:val="Compact"/>
            </w:pPr>
            <w:r>
              <w:t>AGV cao hơn</w:t>
            </w:r>
          </w:p>
        </w:tc>
      </w:tr>
      <w:tr w:rsidR="008F68C3" w14:paraId="7CACF98A" w14:textId="77777777">
        <w:tc>
          <w:tcPr>
            <w:tcW w:w="1980" w:type="dxa"/>
          </w:tcPr>
          <w:p w14:paraId="4221C8B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Flexibility</w:t>
            </w:r>
          </w:p>
        </w:tc>
        <w:tc>
          <w:tcPr>
            <w:tcW w:w="1980" w:type="dxa"/>
          </w:tcPr>
          <w:p w14:paraId="251DC15D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 (khó thay đ</w:t>
            </w:r>
            <w:r>
              <w:t>ổ</w:t>
            </w:r>
            <w:r>
              <w:t>i route)</w:t>
            </w:r>
          </w:p>
        </w:tc>
        <w:tc>
          <w:tcPr>
            <w:tcW w:w="1980" w:type="dxa"/>
          </w:tcPr>
          <w:p w14:paraId="018FDF10" w14:textId="77777777" w:rsidR="008F68C3" w:rsidRDefault="0012558D">
            <w:pPr>
              <w:pStyle w:val="Compact"/>
            </w:pPr>
            <w:r>
              <w:t>Cao (dynamic)</w:t>
            </w:r>
          </w:p>
        </w:tc>
        <w:tc>
          <w:tcPr>
            <w:tcW w:w="1980" w:type="dxa"/>
          </w:tcPr>
          <w:p w14:paraId="076D06DD" w14:textId="77777777" w:rsidR="008F68C3" w:rsidRDefault="0012558D">
            <w:pPr>
              <w:pStyle w:val="Compact"/>
            </w:pPr>
            <w:r>
              <w:t xml:space="preserve">AMR thích </w:t>
            </w:r>
            <w:r>
              <w:t>ứ</w:t>
            </w:r>
            <w:r>
              <w:t>ng</w:t>
            </w:r>
          </w:p>
        </w:tc>
      </w:tr>
      <w:tr w:rsidR="008F68C3" w14:paraId="741DDAD1" w14:textId="77777777">
        <w:tc>
          <w:tcPr>
            <w:tcW w:w="1980" w:type="dxa"/>
          </w:tcPr>
          <w:p w14:paraId="12EE23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1980" w:type="dxa"/>
          </w:tcPr>
          <w:p w14:paraId="54DE3B50" w14:textId="77777777" w:rsidR="008F68C3" w:rsidRDefault="0012558D">
            <w:pPr>
              <w:pStyle w:val="Compact"/>
            </w:pPr>
            <w:r>
              <w:t>R</w:t>
            </w:r>
            <w:r>
              <w:t>ấ</w:t>
            </w:r>
            <w:r>
              <w:t>t cao (99,9%)</w:t>
            </w:r>
          </w:p>
        </w:tc>
        <w:tc>
          <w:tcPr>
            <w:tcW w:w="1980" w:type="dxa"/>
          </w:tcPr>
          <w:p w14:paraId="6C965F99" w14:textId="77777777" w:rsidR="008F68C3" w:rsidRDefault="0012558D">
            <w:pPr>
              <w:pStyle w:val="Compact"/>
            </w:pPr>
            <w:r>
              <w:t>Cao (99,5%)</w:t>
            </w:r>
          </w:p>
        </w:tc>
        <w:tc>
          <w:tcPr>
            <w:tcW w:w="1980" w:type="dxa"/>
          </w:tcPr>
          <w:p w14:paraId="5FDE743B" w14:textId="77777777" w:rsidR="008F68C3" w:rsidRDefault="0012558D">
            <w:pPr>
              <w:pStyle w:val="Compact"/>
            </w:pPr>
            <w:r>
              <w:t xml:space="preserve">AGV </w:t>
            </w:r>
            <w:r>
              <w:t>ổ</w:t>
            </w:r>
            <w:r>
              <w:t>n đ</w:t>
            </w:r>
            <w:r>
              <w:t>ị</w:t>
            </w:r>
            <w:r>
              <w:t>nh hơn</w:t>
            </w:r>
          </w:p>
        </w:tc>
      </w:tr>
      <w:tr w:rsidR="008F68C3" w14:paraId="6EBD25F5" w14:textId="77777777">
        <w:tc>
          <w:tcPr>
            <w:tcW w:w="1980" w:type="dxa"/>
          </w:tcPr>
          <w:p w14:paraId="3860668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Price</w:t>
            </w:r>
          </w:p>
        </w:tc>
        <w:tc>
          <w:tcPr>
            <w:tcW w:w="1980" w:type="dxa"/>
          </w:tcPr>
          <w:p w14:paraId="654A4ABE" w14:textId="77777777" w:rsidR="008F68C3" w:rsidRDefault="0012558D">
            <w:pPr>
              <w:pStyle w:val="Compact"/>
            </w:pPr>
            <w:r>
              <w:t>R</w:t>
            </w:r>
            <w:r>
              <w:t>ẻ</w:t>
            </w:r>
            <w:r>
              <w:t xml:space="preserve"> hơn 20-30%</w:t>
            </w:r>
          </w:p>
        </w:tc>
        <w:tc>
          <w:tcPr>
            <w:tcW w:w="1980" w:type="dxa"/>
          </w:tcPr>
          <w:p w14:paraId="6E2244F8" w14:textId="77777777" w:rsidR="008F68C3" w:rsidRDefault="0012558D">
            <w:pPr>
              <w:pStyle w:val="Compact"/>
            </w:pPr>
            <w:r>
              <w:t>Đ</w:t>
            </w:r>
            <w:r>
              <w:t>ắ</w:t>
            </w:r>
            <w:r>
              <w:t>t hơn</w:t>
            </w:r>
          </w:p>
        </w:tc>
        <w:tc>
          <w:tcPr>
            <w:tcW w:w="1980" w:type="dxa"/>
          </w:tcPr>
          <w:p w14:paraId="33BCD827" w14:textId="77777777" w:rsidR="008F68C3" w:rsidRDefault="0012558D">
            <w:pPr>
              <w:pStyle w:val="Compact"/>
            </w:pPr>
            <w:r>
              <w:t>Trade-off</w:t>
            </w:r>
          </w:p>
        </w:tc>
      </w:tr>
    </w:tbl>
    <w:p w14:paraId="69662761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Focus AMR (future), maintain AGV (legacy cust</w:t>
      </w:r>
      <w:r>
        <w:t>omers)</w:t>
      </w:r>
    </w:p>
    <w:p w14:paraId="0F01AC5A" w14:textId="77777777" w:rsidR="008F68C3" w:rsidRDefault="0012558D">
      <w:pPr>
        <w:pStyle w:val="BodyText"/>
      </w:pPr>
      <w:r>
        <w:rPr>
          <w:b/>
          <w:bCs/>
        </w:rPr>
        <w:t>10. OHT-50/100/200 (Overhead Hoist Transport)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306"/>
        <w:gridCol w:w="1741"/>
        <w:gridCol w:w="1741"/>
        <w:gridCol w:w="1741"/>
        <w:gridCol w:w="1741"/>
      </w:tblGrid>
      <w:tr w:rsidR="008F68C3" w14:paraId="42A5E5F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4E3DB2B0" w14:textId="77777777" w:rsidR="008F68C3" w:rsidRDefault="0012558D">
            <w:pPr>
              <w:pStyle w:val="Compact"/>
            </w:pPr>
            <w:r>
              <w:t>Model</w:t>
            </w:r>
          </w:p>
        </w:tc>
        <w:tc>
          <w:tcPr>
            <w:tcW w:w="1080" w:type="dxa"/>
          </w:tcPr>
          <w:p w14:paraId="2FFCFA68" w14:textId="77777777" w:rsidR="008F68C3" w:rsidRDefault="0012558D">
            <w:pPr>
              <w:pStyle w:val="Compact"/>
            </w:pP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440" w:type="dxa"/>
          </w:tcPr>
          <w:p w14:paraId="171F33E9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ả</w:t>
            </w:r>
            <w:r>
              <w:t>i tr</w:t>
            </w:r>
            <w:r>
              <w:t>ọ</w:t>
            </w:r>
            <w:r>
              <w:t>ng</w:t>
            </w:r>
          </w:p>
        </w:tc>
        <w:tc>
          <w:tcPr>
            <w:tcW w:w="1440" w:type="dxa"/>
          </w:tcPr>
          <w:p w14:paraId="23173A1A" w14:textId="77777777" w:rsidR="008F68C3" w:rsidRDefault="0012558D">
            <w:pPr>
              <w:pStyle w:val="Compact"/>
              <w:jc w:val="right"/>
            </w:pPr>
            <w:r>
              <w:t>Track length</w:t>
            </w:r>
          </w:p>
        </w:tc>
        <w:tc>
          <w:tcPr>
            <w:tcW w:w="1440" w:type="dxa"/>
          </w:tcPr>
          <w:p w14:paraId="4D1CC3B9" w14:textId="77777777" w:rsidR="008F68C3" w:rsidRDefault="0012558D">
            <w:pPr>
              <w:pStyle w:val="Compact"/>
              <w:jc w:val="right"/>
            </w:pPr>
            <w:r>
              <w:t>Giá</w:t>
            </w:r>
          </w:p>
        </w:tc>
        <w:tc>
          <w:tcPr>
            <w:tcW w:w="1440" w:type="dxa"/>
          </w:tcPr>
          <w:p w14:paraId="638D6699" w14:textId="77777777" w:rsidR="008F68C3" w:rsidRDefault="0012558D">
            <w:pPr>
              <w:pStyle w:val="Compact"/>
              <w:jc w:val="right"/>
            </w:pPr>
            <w:r>
              <w:t>TRL 2025</w:t>
            </w:r>
          </w:p>
        </w:tc>
      </w:tr>
      <w:tr w:rsidR="008F68C3" w14:paraId="5DA3724E" w14:textId="77777777">
        <w:tc>
          <w:tcPr>
            <w:tcW w:w="1080" w:type="dxa"/>
          </w:tcPr>
          <w:p w14:paraId="7174A55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OHT-50</w:t>
            </w:r>
          </w:p>
        </w:tc>
        <w:tc>
          <w:tcPr>
            <w:tcW w:w="1080" w:type="dxa"/>
          </w:tcPr>
          <w:p w14:paraId="22F74482" w14:textId="77777777" w:rsidR="008F68C3" w:rsidRDefault="0012558D">
            <w:pPr>
              <w:pStyle w:val="Compact"/>
            </w:pPr>
            <w:r>
              <w:t>Smart restaurant (nh</w:t>
            </w:r>
            <w:r>
              <w:t>ỏ</w:t>
            </w:r>
            <w:r>
              <w:t>)</w:t>
            </w:r>
          </w:p>
        </w:tc>
        <w:tc>
          <w:tcPr>
            <w:tcW w:w="1440" w:type="dxa"/>
          </w:tcPr>
          <w:p w14:paraId="030C03AD" w14:textId="77777777" w:rsidR="008F68C3" w:rsidRDefault="0012558D">
            <w:pPr>
              <w:pStyle w:val="Compact"/>
              <w:jc w:val="right"/>
            </w:pPr>
            <w:r>
              <w:t>20-30 kg</w:t>
            </w:r>
          </w:p>
        </w:tc>
        <w:tc>
          <w:tcPr>
            <w:tcW w:w="1440" w:type="dxa"/>
          </w:tcPr>
          <w:p w14:paraId="7EF5AC28" w14:textId="77777777" w:rsidR="008F68C3" w:rsidRDefault="0012558D">
            <w:pPr>
              <w:pStyle w:val="Compact"/>
              <w:jc w:val="right"/>
            </w:pPr>
            <w:r>
              <w:t>20-50m</w:t>
            </w:r>
          </w:p>
        </w:tc>
        <w:tc>
          <w:tcPr>
            <w:tcW w:w="1440" w:type="dxa"/>
          </w:tcPr>
          <w:p w14:paraId="31DA7019" w14:textId="77777777" w:rsidR="008F68C3" w:rsidRDefault="0012558D">
            <w:pPr>
              <w:pStyle w:val="Compact"/>
              <w:jc w:val="right"/>
            </w:pPr>
            <w:r>
              <w:t>50.000-70.000 USD</w:t>
            </w:r>
          </w:p>
        </w:tc>
        <w:tc>
          <w:tcPr>
            <w:tcW w:w="1440" w:type="dxa"/>
          </w:tcPr>
          <w:p w14:paraId="240B3957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</w:tr>
      <w:tr w:rsidR="008F68C3" w14:paraId="413C0AE6" w14:textId="77777777">
        <w:tc>
          <w:tcPr>
            <w:tcW w:w="1080" w:type="dxa"/>
          </w:tcPr>
          <w:p w14:paraId="626500E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OHT-100</w:t>
            </w:r>
          </w:p>
        </w:tc>
        <w:tc>
          <w:tcPr>
            <w:tcW w:w="1080" w:type="dxa"/>
          </w:tcPr>
          <w:p w14:paraId="57E0DE08" w14:textId="77777777" w:rsidR="008F68C3" w:rsidRDefault="0012558D">
            <w:pPr>
              <w:pStyle w:val="Compact"/>
            </w:pPr>
            <w:r>
              <w:t>Smart restaurant, pharma</w:t>
            </w:r>
          </w:p>
        </w:tc>
        <w:tc>
          <w:tcPr>
            <w:tcW w:w="1440" w:type="dxa"/>
          </w:tcPr>
          <w:p w14:paraId="68B2CE9E" w14:textId="77777777" w:rsidR="008F68C3" w:rsidRDefault="0012558D">
            <w:pPr>
              <w:pStyle w:val="Compact"/>
              <w:jc w:val="right"/>
            </w:pPr>
            <w:r>
              <w:t>30-50 kg</w:t>
            </w:r>
          </w:p>
        </w:tc>
        <w:tc>
          <w:tcPr>
            <w:tcW w:w="1440" w:type="dxa"/>
          </w:tcPr>
          <w:p w14:paraId="2EAD6AF3" w14:textId="77777777" w:rsidR="008F68C3" w:rsidRDefault="0012558D">
            <w:pPr>
              <w:pStyle w:val="Compact"/>
              <w:jc w:val="right"/>
            </w:pPr>
            <w:r>
              <w:t>50-100m</w:t>
            </w:r>
          </w:p>
        </w:tc>
        <w:tc>
          <w:tcPr>
            <w:tcW w:w="1440" w:type="dxa"/>
          </w:tcPr>
          <w:p w14:paraId="4DECC72A" w14:textId="77777777" w:rsidR="008F68C3" w:rsidRDefault="0012558D">
            <w:pPr>
              <w:pStyle w:val="Compact"/>
              <w:jc w:val="right"/>
            </w:pPr>
            <w:r>
              <w:t>70.000-90.000 USD</w:t>
            </w:r>
          </w:p>
        </w:tc>
        <w:tc>
          <w:tcPr>
            <w:tcW w:w="1440" w:type="dxa"/>
          </w:tcPr>
          <w:p w14:paraId="0FA17CC3" w14:textId="77777777" w:rsidR="008F68C3" w:rsidRDefault="0012558D">
            <w:pPr>
              <w:pStyle w:val="Compact"/>
              <w:jc w:val="right"/>
            </w:pPr>
            <w:r>
              <w:t>6-7</w:t>
            </w:r>
          </w:p>
        </w:tc>
      </w:tr>
      <w:tr w:rsidR="008F68C3" w14:paraId="4C9D0C6A" w14:textId="77777777">
        <w:tc>
          <w:tcPr>
            <w:tcW w:w="1080" w:type="dxa"/>
          </w:tcPr>
          <w:p w14:paraId="377AED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OHT-200</w:t>
            </w:r>
          </w:p>
        </w:tc>
        <w:tc>
          <w:tcPr>
            <w:tcW w:w="1080" w:type="dxa"/>
          </w:tcPr>
          <w:p w14:paraId="01E3E65C" w14:textId="77777777" w:rsidR="008F68C3" w:rsidRDefault="0012558D">
            <w:pPr>
              <w:pStyle w:val="Compact"/>
            </w:pPr>
            <w:r>
              <w:t>Food &amp; beverage, clean room</w:t>
            </w:r>
          </w:p>
        </w:tc>
        <w:tc>
          <w:tcPr>
            <w:tcW w:w="1440" w:type="dxa"/>
          </w:tcPr>
          <w:p w14:paraId="1F090F78" w14:textId="77777777" w:rsidR="008F68C3" w:rsidRDefault="0012558D">
            <w:pPr>
              <w:pStyle w:val="Compact"/>
              <w:jc w:val="right"/>
            </w:pPr>
            <w:r>
              <w:t>50-100 kg</w:t>
            </w:r>
          </w:p>
        </w:tc>
        <w:tc>
          <w:tcPr>
            <w:tcW w:w="1440" w:type="dxa"/>
          </w:tcPr>
          <w:p w14:paraId="39A34357" w14:textId="77777777" w:rsidR="008F68C3" w:rsidRDefault="0012558D">
            <w:pPr>
              <w:pStyle w:val="Compact"/>
              <w:jc w:val="right"/>
            </w:pPr>
            <w:r>
              <w:t>100-200m</w:t>
            </w:r>
          </w:p>
        </w:tc>
        <w:tc>
          <w:tcPr>
            <w:tcW w:w="1440" w:type="dxa"/>
          </w:tcPr>
          <w:p w14:paraId="475B3BCB" w14:textId="77777777" w:rsidR="008F68C3" w:rsidRDefault="0012558D">
            <w:pPr>
              <w:pStyle w:val="Compact"/>
              <w:jc w:val="right"/>
            </w:pPr>
            <w:r>
              <w:t>100.000-150.000 USD</w:t>
            </w:r>
          </w:p>
        </w:tc>
        <w:tc>
          <w:tcPr>
            <w:tcW w:w="1440" w:type="dxa"/>
          </w:tcPr>
          <w:p w14:paraId="1211B6C3" w14:textId="77777777" w:rsidR="008F68C3" w:rsidRDefault="0012558D">
            <w:pPr>
              <w:pStyle w:val="Compact"/>
              <w:jc w:val="right"/>
            </w:pPr>
            <w:r>
              <w:t>5-6</w:t>
            </w:r>
          </w:p>
        </w:tc>
      </w:tr>
    </w:tbl>
    <w:p w14:paraId="3FF2137A" w14:textId="77777777" w:rsidR="008F68C3" w:rsidRDefault="0012558D">
      <w:pPr>
        <w:pStyle w:val="BodyText"/>
      </w:pPr>
      <w:r>
        <w:rPr>
          <w:b/>
          <w:bCs/>
        </w:rPr>
        <w:t>Tính năng:</w:t>
      </w:r>
      <w:r>
        <w:t xml:space="preserve"> - Rail-based transport trên cao (ti</w:t>
      </w:r>
      <w:r>
        <w:t>ế</w:t>
      </w:r>
      <w:r>
        <w:t>t ki</w:t>
      </w:r>
      <w:r>
        <w:t>ệ</w:t>
      </w:r>
      <w:r>
        <w:t>m m</w:t>
      </w:r>
      <w:r>
        <w:t>ặ</w:t>
      </w:r>
      <w:r>
        <w:t>t b</w:t>
      </w:r>
      <w:r>
        <w:t>ằ</w:t>
      </w:r>
      <w:r>
        <w:t xml:space="preserve">ng) - Automatic loading/unloading stations - RFID tracking </w:t>
      </w:r>
      <w:r>
        <w:t>- V</w:t>
      </w:r>
      <w:r>
        <w:t>ệ</w:t>
      </w:r>
      <w:r>
        <w:t xml:space="preserve"> sinh cao (stainless steel 304, IP65) - Integration v</w:t>
      </w:r>
      <w:r>
        <w:t>ớ</w:t>
      </w:r>
      <w:r>
        <w:t>i POS (restaurant), MES (manufacturing)</w:t>
      </w:r>
    </w:p>
    <w:p w14:paraId="44E20869" w14:textId="77777777" w:rsidR="008F68C3" w:rsidRDefault="0012558D">
      <w:pPr>
        <w:pStyle w:val="BodyText"/>
      </w:pPr>
      <w:r>
        <w:rPr>
          <w:b/>
          <w:bCs/>
        </w:rPr>
        <w:t>Ứ</w:t>
      </w:r>
      <w:r>
        <w:rPr>
          <w:b/>
          <w:bCs/>
        </w:rPr>
        <w:t>ng d</w:t>
      </w:r>
      <w:r>
        <w:rPr>
          <w:b/>
          <w:bCs/>
        </w:rPr>
        <w:t>ụ</w:t>
      </w:r>
      <w:r>
        <w:rPr>
          <w:b/>
          <w:bCs/>
        </w:rPr>
        <w:t>ng:</w:t>
      </w:r>
      <w:r>
        <w:t xml:space="preserve"> - </w:t>
      </w:r>
      <w:r>
        <w:rPr>
          <w:b/>
          <w:bCs/>
        </w:rPr>
        <w:t>Restaurant:</w:t>
      </w:r>
      <w:r>
        <w:t xml:space="preserve"> V</w:t>
      </w:r>
      <w:r>
        <w:t>ậ</w:t>
      </w:r>
      <w:r>
        <w:t>n chuy</w:t>
      </w:r>
      <w:r>
        <w:t>ể</w:t>
      </w:r>
      <w:r>
        <w:t>n món ăn t</w:t>
      </w:r>
      <w:r>
        <w:t>ừ</w:t>
      </w:r>
      <w:r>
        <w:t xml:space="preserve"> b</w:t>
      </w:r>
      <w:r>
        <w:t>ế</w:t>
      </w:r>
      <w:r>
        <w:t xml:space="preserve">p ra bàn - </w:t>
      </w:r>
      <w:r>
        <w:rPr>
          <w:b/>
          <w:bCs/>
        </w:rPr>
        <w:t>Pharma:</w:t>
      </w:r>
      <w:r>
        <w:t xml:space="preserve"> V</w:t>
      </w:r>
      <w:r>
        <w:t>ậ</w:t>
      </w:r>
      <w:r>
        <w:t>n chuy</w:t>
      </w:r>
      <w:r>
        <w:t>ể</w:t>
      </w:r>
      <w:r>
        <w:t>n thu</w:t>
      </w:r>
      <w:r>
        <w:t>ố</w:t>
      </w:r>
      <w:r>
        <w:t xml:space="preserve">c trong clean room - </w:t>
      </w:r>
      <w:r>
        <w:rPr>
          <w:b/>
          <w:bCs/>
        </w:rPr>
        <w:t>Food:</w:t>
      </w:r>
      <w:r>
        <w:t xml:space="preserve"> </w:t>
      </w:r>
      <w:r>
        <w:t>V</w:t>
      </w:r>
      <w:r>
        <w:t>ậ</w:t>
      </w:r>
      <w:r>
        <w:t>n chuy</w:t>
      </w:r>
      <w:r>
        <w:t>ể</w:t>
      </w:r>
      <w:r>
        <w:t>n nguyên li</w:t>
      </w:r>
      <w:r>
        <w:t>ệ</w:t>
      </w:r>
      <w:r>
        <w:t>u, bán thành ph</w:t>
      </w:r>
      <w:r>
        <w:t>ẩ</w:t>
      </w:r>
      <w:r>
        <w:t xml:space="preserve">m - </w:t>
      </w:r>
      <w:r>
        <w:rPr>
          <w:b/>
          <w:bCs/>
        </w:rPr>
        <w:t>Electronics:</w:t>
      </w:r>
      <w:r>
        <w:t xml:space="preserve"> V</w:t>
      </w:r>
      <w:r>
        <w:t>ậ</w:t>
      </w:r>
      <w:r>
        <w:t>n chuy</w:t>
      </w:r>
      <w:r>
        <w:t>ể</w:t>
      </w:r>
      <w:r>
        <w:t>n wafer, PCB</w:t>
      </w:r>
    </w:p>
    <w:p w14:paraId="2E697CDC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- Không chi</w:t>
      </w:r>
      <w:r>
        <w:t>ế</w:t>
      </w:r>
      <w:r>
        <w:t>m di</w:t>
      </w:r>
      <w:r>
        <w:t>ệ</w:t>
      </w:r>
      <w:r>
        <w:t>n tích sàn - V</w:t>
      </w:r>
      <w:r>
        <w:t>ệ</w:t>
      </w:r>
      <w:r>
        <w:t xml:space="preserve"> sinh cao (không ti</w:t>
      </w:r>
      <w:r>
        <w:t>ế</w:t>
      </w:r>
      <w:r>
        <w:t>p xúc ngư</w:t>
      </w:r>
      <w:r>
        <w:t>ờ</w:t>
      </w:r>
      <w:r>
        <w:t>i) - An toàn (không va ch</w:t>
      </w:r>
      <w:r>
        <w:t>ạ</w:t>
      </w:r>
      <w:r>
        <w:t>m ngư</w:t>
      </w:r>
      <w:r>
        <w:t>ờ</w:t>
      </w:r>
      <w:r>
        <w:t>i/xe) - Đ</w:t>
      </w:r>
      <w:r>
        <w:t>ộ</w:t>
      </w:r>
      <w:r>
        <w:t>c đáo (ít đ</w:t>
      </w:r>
      <w:r>
        <w:t>ố</w:t>
      </w:r>
      <w:r>
        <w:t>i th</w:t>
      </w:r>
      <w:r>
        <w:t>ủ</w:t>
      </w:r>
      <w:r>
        <w:t xml:space="preserve"> n</w:t>
      </w:r>
      <w:r>
        <w:t>ộ</w:t>
      </w:r>
      <w:r>
        <w:t>i đ</w:t>
      </w:r>
      <w:r>
        <w:t>ị</w:t>
      </w:r>
      <w:r>
        <w:t>a)</w:t>
      </w:r>
    </w:p>
    <w:p w14:paraId="1FE7E029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ng:</w:t>
      </w:r>
      <w:r>
        <w:t xml:space="preserve"> - GĐ1: 80 units (16/năm) - GĐ</w:t>
      </w:r>
      <w:r>
        <w:t>2: 150 units (25/năm) - GĐ3: 300 units (8/năm)</w:t>
      </w:r>
    </w:p>
    <w:p w14:paraId="1D8F4F60" w14:textId="77777777" w:rsidR="008F68C3" w:rsidRDefault="0012558D">
      <w:r>
        <w:pict w14:anchorId="07C22358">
          <v:rect id="_x0000_i1077" style="width:0;height:1.5pt" o:hralign="center" o:hrstd="t" o:hr="t"/>
        </w:pict>
      </w:r>
    </w:p>
    <w:p w14:paraId="1DE4DE7C" w14:textId="77777777" w:rsidR="008F68C3" w:rsidRDefault="0012558D">
      <w:pPr>
        <w:pStyle w:val="FirstParagraph"/>
      </w:pPr>
      <w:r>
        <w:rPr>
          <w:b/>
          <w:bCs/>
        </w:rPr>
        <w:t>NHÓM 3: Software &amp; Services</w:t>
      </w:r>
    </w:p>
    <w:p w14:paraId="7037EEE5" w14:textId="77777777" w:rsidR="008F68C3" w:rsidRDefault="0012558D">
      <w:pPr>
        <w:pStyle w:val="BodyText"/>
      </w:pPr>
      <w:r>
        <w:rPr>
          <w:b/>
          <w:bCs/>
        </w:rPr>
        <w:t>11. MekongOS Platform (Cloud/On-premise)</w:t>
      </w:r>
    </w:p>
    <w:p w14:paraId="2CD4BBB5" w14:textId="77777777" w:rsidR="008F68C3" w:rsidRDefault="0012558D">
      <w:pPr>
        <w:pStyle w:val="BodyText"/>
      </w:pPr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 trúc:</w:t>
      </w:r>
    </w:p>
    <w:p w14:paraId="7831D39C" w14:textId="77777777" w:rsidR="008F68C3" w:rsidRDefault="0012558D">
      <w:pPr>
        <w:pStyle w:val="SourceCode"/>
      </w:pPr>
      <w:r>
        <w:rPr>
          <w:rStyle w:val="VerbatimChar"/>
        </w:rPr>
        <w:t>graph TB</w:t>
      </w:r>
      <w:r>
        <w:br/>
      </w:r>
      <w:r>
        <w:rPr>
          <w:rStyle w:val="VerbatimChar"/>
        </w:rPr>
        <w:t xml:space="preserve">    A[MekongOS Platform] --&gt; B[Device Management]</w:t>
      </w:r>
      <w:r>
        <w:br/>
      </w:r>
      <w:r>
        <w:rPr>
          <w:rStyle w:val="VerbatimChar"/>
        </w:rPr>
        <w:t xml:space="preserve">    A --&gt; C[Data Pipeline]</w:t>
      </w:r>
      <w:r>
        <w:br/>
      </w:r>
      <w:r>
        <w:rPr>
          <w:rStyle w:val="VerbatimChar"/>
        </w:rPr>
        <w:t xml:space="preserve">    A --&gt; D[Analytics &amp; AI]</w:t>
      </w:r>
      <w:r>
        <w:br/>
      </w:r>
      <w:r>
        <w:rPr>
          <w:rStyle w:val="VerbatimChar"/>
        </w:rPr>
        <w:t xml:space="preserve">    A --&gt; E[A</w:t>
      </w:r>
      <w:r>
        <w:rPr>
          <w:rStyle w:val="VerbatimChar"/>
        </w:rPr>
        <w:t>pplication Layer]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 --&gt; B1[Provisioning]</w:t>
      </w:r>
      <w:r>
        <w:br/>
      </w:r>
      <w:r>
        <w:rPr>
          <w:rStyle w:val="VerbatimChar"/>
        </w:rPr>
        <w:t xml:space="preserve">    B --&gt; B2[Configuration]</w:t>
      </w:r>
      <w:r>
        <w:br/>
      </w:r>
      <w:r>
        <w:rPr>
          <w:rStyle w:val="VerbatimChar"/>
        </w:rPr>
        <w:t xml:space="preserve">    B --&gt; B3[Monitoring]</w:t>
      </w:r>
      <w:r>
        <w:br/>
      </w:r>
      <w:r>
        <w:rPr>
          <w:rStyle w:val="VerbatimChar"/>
        </w:rPr>
        <w:t xml:space="preserve">    B --&gt; B4[OTA Update]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 --&gt; C1[Ingestion MQTT/HTTP]</w:t>
      </w:r>
      <w:r>
        <w:br/>
      </w:r>
      <w:r>
        <w:rPr>
          <w:rStyle w:val="VerbatimChar"/>
        </w:rPr>
        <w:t xml:space="preserve">    C --&gt; C2[Time-series DB]</w:t>
      </w:r>
      <w:r>
        <w:br/>
      </w:r>
      <w:r>
        <w:rPr>
          <w:rStyle w:val="VerbatimChar"/>
        </w:rPr>
        <w:t xml:space="preserve">    C --&gt; C3[Data Lake]</w:t>
      </w:r>
      <w:r>
        <w:br/>
      </w:r>
      <w:r>
        <w:rPr>
          <w:rStyle w:val="VerbatimChar"/>
        </w:rPr>
        <w:t xml:space="preserve">    C --&gt; C4[Stream Processing]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--&gt; D1[Dashboard]</w:t>
      </w:r>
      <w:r>
        <w:br/>
      </w:r>
      <w:r>
        <w:rPr>
          <w:rStyle w:val="VerbatimChar"/>
        </w:rPr>
        <w:t xml:space="preserve">    D --&gt; D2[Anomaly Detection]</w:t>
      </w:r>
      <w:r>
        <w:br/>
      </w:r>
      <w:r>
        <w:rPr>
          <w:rStyle w:val="VerbatimChar"/>
        </w:rPr>
        <w:t xml:space="preserve">    D --&gt; D3[Predictive Maintenance]</w:t>
      </w:r>
      <w:r>
        <w:br/>
      </w:r>
      <w:r>
        <w:rPr>
          <w:rStyle w:val="VerbatimChar"/>
        </w:rPr>
        <w:t xml:space="preserve">    D --&gt; D4[Optimization]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 --&gt; E1[Fleet Management]</w:t>
      </w:r>
      <w:r>
        <w:br/>
      </w:r>
      <w:r>
        <w:rPr>
          <w:rStyle w:val="VerbatimChar"/>
        </w:rPr>
        <w:t xml:space="preserve">    E --&gt; E2[Energy Management]</w:t>
      </w:r>
      <w:r>
        <w:br/>
      </w:r>
      <w:r>
        <w:rPr>
          <w:rStyle w:val="VerbatimChar"/>
        </w:rPr>
        <w:t xml:space="preserve">    E --&gt; E3[Asset Tracking]</w:t>
      </w:r>
      <w:r>
        <w:br/>
      </w:r>
      <w:r>
        <w:rPr>
          <w:rStyle w:val="VerbatimChar"/>
        </w:rPr>
        <w:t xml:space="preserve">    E --&gt; E4[Custom Apps]</w:t>
      </w:r>
    </w:p>
    <w:p w14:paraId="2A90051A" w14:textId="77777777" w:rsidR="008F68C3" w:rsidRDefault="0012558D">
      <w:pPr>
        <w:pStyle w:val="FirstParagraph"/>
      </w:pPr>
      <w:r>
        <w:rPr>
          <w:b/>
          <w:bCs/>
        </w:rPr>
        <w:t>Pricing mode</w:t>
      </w:r>
      <w:r>
        <w:rPr>
          <w:b/>
          <w:bCs/>
        </w:rPr>
        <w:t>l: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1690"/>
        <w:gridCol w:w="2253"/>
        <w:gridCol w:w="1690"/>
      </w:tblGrid>
      <w:tr w:rsidR="008F68C3" w14:paraId="3F0F2DA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722092FB" w14:textId="77777777" w:rsidR="008F68C3" w:rsidRDefault="0012558D">
            <w:pPr>
              <w:pStyle w:val="Compact"/>
            </w:pPr>
            <w:r>
              <w:t>Tier</w:t>
            </w:r>
          </w:p>
        </w:tc>
        <w:tc>
          <w:tcPr>
            <w:tcW w:w="1863" w:type="dxa"/>
          </w:tcPr>
          <w:p w14:paraId="66B38D89" w14:textId="77777777" w:rsidR="008F68C3" w:rsidRDefault="0012558D">
            <w:pPr>
              <w:pStyle w:val="Compact"/>
              <w:jc w:val="right"/>
            </w:pPr>
            <w:r>
              <w:t>Devices</w:t>
            </w:r>
          </w:p>
        </w:tc>
        <w:tc>
          <w:tcPr>
            <w:tcW w:w="1397" w:type="dxa"/>
          </w:tcPr>
          <w:p w14:paraId="11499F68" w14:textId="77777777" w:rsidR="008F68C3" w:rsidRDefault="0012558D">
            <w:pPr>
              <w:pStyle w:val="Compact"/>
            </w:pPr>
            <w:r>
              <w:t>Features</w:t>
            </w:r>
          </w:p>
        </w:tc>
        <w:tc>
          <w:tcPr>
            <w:tcW w:w="1863" w:type="dxa"/>
          </w:tcPr>
          <w:p w14:paraId="50751C11" w14:textId="77777777" w:rsidR="008F68C3" w:rsidRDefault="0012558D">
            <w:pPr>
              <w:pStyle w:val="Compact"/>
              <w:jc w:val="right"/>
            </w:pPr>
            <w:r>
              <w:t>Giá (USD/tháng)</w:t>
            </w:r>
          </w:p>
        </w:tc>
        <w:tc>
          <w:tcPr>
            <w:tcW w:w="1397" w:type="dxa"/>
          </w:tcPr>
          <w:p w14:paraId="37C2965D" w14:textId="77777777" w:rsidR="008F68C3" w:rsidRDefault="0012558D">
            <w:pPr>
              <w:pStyle w:val="Compact"/>
            </w:pPr>
            <w:r>
              <w:t>Target</w:t>
            </w:r>
          </w:p>
        </w:tc>
      </w:tr>
      <w:tr w:rsidR="008F68C3" w14:paraId="1F829147" w14:textId="77777777">
        <w:tc>
          <w:tcPr>
            <w:tcW w:w="1397" w:type="dxa"/>
          </w:tcPr>
          <w:p w14:paraId="445623A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Starter</w:t>
            </w:r>
          </w:p>
        </w:tc>
        <w:tc>
          <w:tcPr>
            <w:tcW w:w="1863" w:type="dxa"/>
          </w:tcPr>
          <w:p w14:paraId="37A36171" w14:textId="77777777" w:rsidR="008F68C3" w:rsidRDefault="0012558D">
            <w:pPr>
              <w:pStyle w:val="Compact"/>
              <w:jc w:val="right"/>
            </w:pPr>
            <w:r>
              <w:t>1-10</w:t>
            </w:r>
          </w:p>
        </w:tc>
        <w:tc>
          <w:tcPr>
            <w:tcW w:w="1397" w:type="dxa"/>
          </w:tcPr>
          <w:p w14:paraId="11DDEB5E" w14:textId="77777777" w:rsidR="008F68C3" w:rsidRDefault="0012558D">
            <w:pPr>
              <w:pStyle w:val="Compact"/>
            </w:pPr>
            <w:r>
              <w:t>Device mgmt, basic dashboard</w:t>
            </w:r>
          </w:p>
        </w:tc>
        <w:tc>
          <w:tcPr>
            <w:tcW w:w="1863" w:type="dxa"/>
          </w:tcPr>
          <w:p w14:paraId="099B3B49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397" w:type="dxa"/>
          </w:tcPr>
          <w:p w14:paraId="233E1399" w14:textId="77777777" w:rsidR="008F68C3" w:rsidRDefault="0012558D">
            <w:pPr>
              <w:pStyle w:val="Compact"/>
            </w:pPr>
            <w:r>
              <w:t>DNNVV nh</w:t>
            </w:r>
            <w:r>
              <w:t>ỏ</w:t>
            </w:r>
          </w:p>
        </w:tc>
      </w:tr>
      <w:tr w:rsidR="008F68C3" w14:paraId="14E1D4C9" w14:textId="77777777">
        <w:tc>
          <w:tcPr>
            <w:tcW w:w="1397" w:type="dxa"/>
          </w:tcPr>
          <w:p w14:paraId="6F0C09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Professional</w:t>
            </w:r>
          </w:p>
        </w:tc>
        <w:tc>
          <w:tcPr>
            <w:tcW w:w="1863" w:type="dxa"/>
          </w:tcPr>
          <w:p w14:paraId="3BCA5434" w14:textId="77777777" w:rsidR="008F68C3" w:rsidRDefault="0012558D">
            <w:pPr>
              <w:pStyle w:val="Compact"/>
              <w:jc w:val="right"/>
            </w:pPr>
            <w:r>
              <w:t>11-100</w:t>
            </w:r>
          </w:p>
        </w:tc>
        <w:tc>
          <w:tcPr>
            <w:tcW w:w="1397" w:type="dxa"/>
          </w:tcPr>
          <w:p w14:paraId="5C0D24D5" w14:textId="77777777" w:rsidR="008F68C3" w:rsidRDefault="0012558D">
            <w:pPr>
              <w:pStyle w:val="Compact"/>
            </w:pPr>
            <w:r>
              <w:t>+ Analytics, alerts, API</w:t>
            </w:r>
          </w:p>
        </w:tc>
        <w:tc>
          <w:tcPr>
            <w:tcW w:w="1863" w:type="dxa"/>
          </w:tcPr>
          <w:p w14:paraId="7F4AE654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397" w:type="dxa"/>
          </w:tcPr>
          <w:p w14:paraId="77731461" w14:textId="77777777" w:rsidR="008F68C3" w:rsidRDefault="0012558D">
            <w:pPr>
              <w:pStyle w:val="Compact"/>
            </w:pPr>
            <w:r>
              <w:t>DNNVV trung bình</w:t>
            </w:r>
          </w:p>
        </w:tc>
      </w:tr>
      <w:tr w:rsidR="008F68C3" w14:paraId="5ADE7A10" w14:textId="77777777">
        <w:tc>
          <w:tcPr>
            <w:tcW w:w="1397" w:type="dxa"/>
          </w:tcPr>
          <w:p w14:paraId="36ACED2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Enterprise</w:t>
            </w:r>
          </w:p>
        </w:tc>
        <w:tc>
          <w:tcPr>
            <w:tcW w:w="1863" w:type="dxa"/>
          </w:tcPr>
          <w:p w14:paraId="2311B0C1" w14:textId="77777777" w:rsidR="008F68C3" w:rsidRDefault="0012558D">
            <w:pPr>
              <w:pStyle w:val="Compact"/>
              <w:jc w:val="right"/>
            </w:pPr>
            <w:r>
              <w:t>101-1.000</w:t>
            </w:r>
          </w:p>
        </w:tc>
        <w:tc>
          <w:tcPr>
            <w:tcW w:w="1397" w:type="dxa"/>
          </w:tcPr>
          <w:p w14:paraId="78B6A491" w14:textId="77777777" w:rsidR="008F68C3" w:rsidRDefault="0012558D">
            <w:pPr>
              <w:pStyle w:val="Compact"/>
            </w:pPr>
            <w:r>
              <w:t>+ AI/ML, custom app, SLA 99,9%</w:t>
            </w:r>
          </w:p>
        </w:tc>
        <w:tc>
          <w:tcPr>
            <w:tcW w:w="1863" w:type="dxa"/>
          </w:tcPr>
          <w:p w14:paraId="11D44152" w14:textId="77777777" w:rsidR="008F68C3" w:rsidRDefault="0012558D">
            <w:pPr>
              <w:pStyle w:val="Compact"/>
              <w:jc w:val="right"/>
            </w:pPr>
            <w:r>
              <w:t>800</w:t>
            </w:r>
          </w:p>
        </w:tc>
        <w:tc>
          <w:tcPr>
            <w:tcW w:w="1397" w:type="dxa"/>
          </w:tcPr>
          <w:p w14:paraId="16DA96F9" w14:textId="77777777" w:rsidR="008F68C3" w:rsidRDefault="0012558D">
            <w:pPr>
              <w:pStyle w:val="Compact"/>
            </w:pPr>
            <w:r>
              <w:t>FDI, t</w:t>
            </w:r>
            <w:r>
              <w:t>ậ</w:t>
            </w:r>
            <w:r>
              <w:t>p đoàn</w:t>
            </w:r>
          </w:p>
        </w:tc>
      </w:tr>
      <w:tr w:rsidR="008F68C3" w14:paraId="4EC8185E" w14:textId="77777777">
        <w:tc>
          <w:tcPr>
            <w:tcW w:w="1397" w:type="dxa"/>
          </w:tcPr>
          <w:p w14:paraId="23FDAD1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Unlimited</w:t>
            </w:r>
          </w:p>
        </w:tc>
        <w:tc>
          <w:tcPr>
            <w:tcW w:w="1863" w:type="dxa"/>
          </w:tcPr>
          <w:p w14:paraId="55E59601" w14:textId="77777777" w:rsidR="008F68C3" w:rsidRDefault="0012558D">
            <w:pPr>
              <w:pStyle w:val="Compact"/>
              <w:jc w:val="right"/>
            </w:pPr>
            <w:r>
              <w:t>&gt;1.000</w:t>
            </w:r>
          </w:p>
        </w:tc>
        <w:tc>
          <w:tcPr>
            <w:tcW w:w="1397" w:type="dxa"/>
          </w:tcPr>
          <w:p w14:paraId="63B897FA" w14:textId="77777777" w:rsidR="008F68C3" w:rsidRDefault="0012558D">
            <w:pPr>
              <w:pStyle w:val="Compact"/>
            </w:pPr>
            <w:r>
              <w:t>+ On-premise option, dedicated support</w:t>
            </w:r>
          </w:p>
        </w:tc>
        <w:tc>
          <w:tcPr>
            <w:tcW w:w="1863" w:type="dxa"/>
          </w:tcPr>
          <w:p w14:paraId="3BAB3613" w14:textId="77777777" w:rsidR="008F68C3" w:rsidRDefault="0012558D">
            <w:pPr>
              <w:pStyle w:val="Compact"/>
              <w:jc w:val="right"/>
            </w:pPr>
            <w:r>
              <w:t>Custom</w:t>
            </w:r>
          </w:p>
        </w:tc>
        <w:tc>
          <w:tcPr>
            <w:tcW w:w="1397" w:type="dxa"/>
          </w:tcPr>
          <w:p w14:paraId="32465217" w14:textId="77777777" w:rsidR="008F68C3" w:rsidRDefault="0012558D">
            <w:pPr>
              <w:pStyle w:val="Compact"/>
            </w:pPr>
            <w:r>
              <w:t>Enterprise l</w:t>
            </w:r>
            <w:r>
              <w:t>ớ</w:t>
            </w:r>
            <w:r>
              <w:t>n</w:t>
            </w:r>
          </w:p>
        </w:tc>
      </w:tr>
    </w:tbl>
    <w:p w14:paraId="6D5BAA15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- SaaS first (80% customers) - On-premise option cho khách hàng l</w:t>
      </w:r>
      <w:r>
        <w:t>ớ</w:t>
      </w:r>
      <w:r>
        <w:t>n (20%) - Freemium: 3 devices free (lead generation) - Lock-in: 1-year contract, 20% discount cho 3</w:t>
      </w:r>
      <w:r>
        <w:t>-year</w:t>
      </w:r>
    </w:p>
    <w:p w14:paraId="7098E2F5" w14:textId="77777777" w:rsidR="008F68C3" w:rsidRDefault="0012558D">
      <w:pPr>
        <w:pStyle w:val="BodyText"/>
      </w:pPr>
      <w:r>
        <w:rPr>
          <w:b/>
          <w:bCs/>
        </w:rPr>
        <w:t>12. Fleet Management System (FMS) - Qu</w:t>
      </w:r>
      <w:r>
        <w:rPr>
          <w:b/>
          <w:bCs/>
        </w:rPr>
        <w:t>ả</w:t>
      </w:r>
      <w:r>
        <w:rPr>
          <w:b/>
          <w:bCs/>
        </w:rPr>
        <w:t>n lý đ</w:t>
      </w:r>
      <w:r>
        <w:rPr>
          <w:b/>
          <w:bCs/>
        </w:rPr>
        <w:t>ộ</w:t>
      </w:r>
      <w:r>
        <w:rPr>
          <w:b/>
          <w:bCs/>
        </w:rPr>
        <w:t>i AMR/AGV</w:t>
      </w:r>
    </w:p>
    <w:p w14:paraId="3447D09C" w14:textId="77777777" w:rsidR="008F68C3" w:rsidRDefault="0012558D">
      <w:pPr>
        <w:pStyle w:val="BodyText"/>
      </w:pPr>
      <w:r>
        <w:rPr>
          <w:b/>
          <w:bCs/>
        </w:rPr>
        <w:t>Tính năng:</w:t>
      </w:r>
      <w:r>
        <w:t xml:space="preserve"> - Multi-robot coordination (100+ robots) - Mission planning &amp; scheduling - Traffic management &amp; collision avoidance - Battery &amp; maintenance monitoring - KPI dashboard: utilization, th</w:t>
      </w:r>
      <w:r>
        <w:t>roughput, OEE - Integration: WMS, MES, ERP</w:t>
      </w:r>
    </w:p>
    <w:p w14:paraId="421AB109" w14:textId="77777777" w:rsidR="008F68C3" w:rsidRDefault="0012558D">
      <w:pPr>
        <w:pStyle w:val="BodyText"/>
      </w:pPr>
      <w:r>
        <w:rPr>
          <w:b/>
          <w:bCs/>
        </w:rPr>
        <w:t>Pricing:</w:t>
      </w:r>
      <w:r>
        <w:t xml:space="preserve"> - Bundled v</w:t>
      </w:r>
      <w:r>
        <w:t>ớ</w:t>
      </w:r>
      <w:r>
        <w:t>i AMR: 2.000-5.000 USD/fleet (one-time) - Standalone license: 10.000-30.000 USD/năm - SaaS: 500 USD/robot/năm</w:t>
      </w:r>
    </w:p>
    <w:p w14:paraId="1506813C" w14:textId="77777777" w:rsidR="008F68C3" w:rsidRDefault="0012558D">
      <w:pPr>
        <w:pStyle w:val="BodyText"/>
      </w:pPr>
      <w:r>
        <w:rPr>
          <w:b/>
          <w:bCs/>
        </w:rPr>
        <w:t>13. Professional Services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2"/>
        <w:gridCol w:w="2052"/>
        <w:gridCol w:w="2736"/>
        <w:gridCol w:w="2736"/>
      </w:tblGrid>
      <w:tr w:rsidR="008F68C3" w14:paraId="077B0AA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7" w:type="dxa"/>
          </w:tcPr>
          <w:p w14:paraId="3598A1E8" w14:textId="77777777" w:rsidR="008F68C3" w:rsidRDefault="0012558D">
            <w:pPr>
              <w:pStyle w:val="Compact"/>
            </w:pPr>
            <w:r>
              <w:t>Service</w:t>
            </w:r>
          </w:p>
        </w:tc>
        <w:tc>
          <w:tcPr>
            <w:tcW w:w="1697" w:type="dxa"/>
          </w:tcPr>
          <w:p w14:paraId="3B880338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2262" w:type="dxa"/>
          </w:tcPr>
          <w:p w14:paraId="6BF04F30" w14:textId="77777777" w:rsidR="008F68C3" w:rsidRDefault="0012558D">
            <w:pPr>
              <w:pStyle w:val="Compact"/>
              <w:jc w:val="right"/>
            </w:pPr>
            <w:r>
              <w:t>Giá</w:t>
            </w:r>
          </w:p>
        </w:tc>
        <w:tc>
          <w:tcPr>
            <w:tcW w:w="2262" w:type="dxa"/>
          </w:tcPr>
          <w:p w14:paraId="7D1AC817" w14:textId="77777777" w:rsidR="008F68C3" w:rsidRDefault="0012558D">
            <w:pPr>
              <w:pStyle w:val="Compact"/>
              <w:jc w:val="right"/>
            </w:pPr>
            <w:r>
              <w:t>Margin</w:t>
            </w:r>
          </w:p>
        </w:tc>
      </w:tr>
      <w:tr w:rsidR="008F68C3" w14:paraId="1FF7FE99" w14:textId="77777777">
        <w:tc>
          <w:tcPr>
            <w:tcW w:w="1697" w:type="dxa"/>
          </w:tcPr>
          <w:p w14:paraId="16554D1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Consulting</w:t>
            </w:r>
          </w:p>
        </w:tc>
        <w:tc>
          <w:tcPr>
            <w:tcW w:w="1697" w:type="dxa"/>
          </w:tcPr>
          <w:p w14:paraId="617C2933" w14:textId="77777777" w:rsidR="008F68C3" w:rsidRDefault="0012558D">
            <w:pPr>
              <w:pStyle w:val="Compact"/>
            </w:pPr>
            <w:r>
              <w:t>Assessment, design, roadmap</w:t>
            </w:r>
          </w:p>
        </w:tc>
        <w:tc>
          <w:tcPr>
            <w:tcW w:w="2262" w:type="dxa"/>
          </w:tcPr>
          <w:p w14:paraId="7345774B" w14:textId="77777777" w:rsidR="008F68C3" w:rsidRDefault="0012558D">
            <w:pPr>
              <w:pStyle w:val="Compact"/>
              <w:jc w:val="right"/>
            </w:pPr>
            <w:r>
              <w:t>150-250 USD/hour</w:t>
            </w:r>
          </w:p>
        </w:tc>
        <w:tc>
          <w:tcPr>
            <w:tcW w:w="2262" w:type="dxa"/>
          </w:tcPr>
          <w:p w14:paraId="4AFE7C6B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</w:tr>
      <w:tr w:rsidR="008F68C3" w14:paraId="739503A9" w14:textId="77777777">
        <w:tc>
          <w:tcPr>
            <w:tcW w:w="1697" w:type="dxa"/>
          </w:tcPr>
          <w:p w14:paraId="07EEF26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Integration</w:t>
            </w:r>
          </w:p>
        </w:tc>
        <w:tc>
          <w:tcPr>
            <w:tcW w:w="1697" w:type="dxa"/>
          </w:tcPr>
          <w:p w14:paraId="74D50897" w14:textId="77777777" w:rsidR="008F68C3" w:rsidRDefault="0012558D">
            <w:pPr>
              <w:pStyle w:val="Compact"/>
            </w:pPr>
            <w:r>
              <w:t>Custom integration MES/WMS/ERP</w:t>
            </w:r>
          </w:p>
        </w:tc>
        <w:tc>
          <w:tcPr>
            <w:tcW w:w="2262" w:type="dxa"/>
          </w:tcPr>
          <w:p w14:paraId="2BB78025" w14:textId="77777777" w:rsidR="008F68C3" w:rsidRDefault="0012558D">
            <w:pPr>
              <w:pStyle w:val="Compact"/>
              <w:jc w:val="right"/>
            </w:pPr>
            <w:r>
              <w:t>50.000-200.000 USD/d</w:t>
            </w:r>
            <w:r>
              <w:t>ự</w:t>
            </w:r>
            <w:r>
              <w:t xml:space="preserve"> án</w:t>
            </w:r>
          </w:p>
        </w:tc>
        <w:tc>
          <w:tcPr>
            <w:tcW w:w="2262" w:type="dxa"/>
          </w:tcPr>
          <w:p w14:paraId="39BBC583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</w:tr>
      <w:tr w:rsidR="008F68C3" w14:paraId="20CCFB11" w14:textId="77777777">
        <w:tc>
          <w:tcPr>
            <w:tcW w:w="1697" w:type="dxa"/>
          </w:tcPr>
          <w:p w14:paraId="36BA58C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Training</w:t>
            </w:r>
          </w:p>
        </w:tc>
        <w:tc>
          <w:tcPr>
            <w:tcW w:w="1697" w:type="dxa"/>
          </w:tcPr>
          <w:p w14:paraId="25EC201C" w14:textId="77777777" w:rsidR="008F68C3" w:rsidRDefault="0012558D">
            <w:pPr>
              <w:pStyle w:val="Compact"/>
            </w:pPr>
            <w:r>
              <w:t>On-site, online courses</w:t>
            </w:r>
          </w:p>
        </w:tc>
        <w:tc>
          <w:tcPr>
            <w:tcW w:w="2262" w:type="dxa"/>
          </w:tcPr>
          <w:p w14:paraId="6E98A1E5" w14:textId="77777777" w:rsidR="008F68C3" w:rsidRDefault="0012558D">
            <w:pPr>
              <w:pStyle w:val="Compact"/>
              <w:jc w:val="right"/>
            </w:pPr>
            <w:r>
              <w:t>1.000-5.000 USD/course</w:t>
            </w:r>
          </w:p>
        </w:tc>
        <w:tc>
          <w:tcPr>
            <w:tcW w:w="2262" w:type="dxa"/>
          </w:tcPr>
          <w:p w14:paraId="7087B238" w14:textId="77777777" w:rsidR="008F68C3" w:rsidRDefault="0012558D">
            <w:pPr>
              <w:pStyle w:val="Compact"/>
              <w:jc w:val="right"/>
            </w:pPr>
            <w:r>
              <w:t>70%</w:t>
            </w:r>
          </w:p>
        </w:tc>
      </w:tr>
      <w:tr w:rsidR="008F68C3" w14:paraId="1C5AF418" w14:textId="77777777">
        <w:tc>
          <w:tcPr>
            <w:tcW w:w="1697" w:type="dxa"/>
          </w:tcPr>
          <w:p w14:paraId="72C8843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Maintenance</w:t>
            </w:r>
          </w:p>
        </w:tc>
        <w:tc>
          <w:tcPr>
            <w:tcW w:w="1697" w:type="dxa"/>
          </w:tcPr>
          <w:p w14:paraId="1185A919" w14:textId="77777777" w:rsidR="008F68C3" w:rsidRDefault="0012558D">
            <w:pPr>
              <w:pStyle w:val="Compact"/>
            </w:pPr>
            <w:r>
              <w:t>Preventive, corrective</w:t>
            </w:r>
          </w:p>
        </w:tc>
        <w:tc>
          <w:tcPr>
            <w:tcW w:w="2262" w:type="dxa"/>
          </w:tcPr>
          <w:p w14:paraId="4FB4D9A8" w14:textId="77777777" w:rsidR="008F68C3" w:rsidRDefault="0012558D">
            <w:pPr>
              <w:pStyle w:val="Compact"/>
              <w:jc w:val="right"/>
            </w:pPr>
            <w:r>
              <w:t>10-15% giá s</w:t>
            </w:r>
            <w:r>
              <w:t>ả</w:t>
            </w:r>
            <w:r>
              <w:t>n ph</w:t>
            </w:r>
            <w:r>
              <w:t>ẩ</w:t>
            </w:r>
            <w:r>
              <w:t>m/năm</w:t>
            </w:r>
          </w:p>
        </w:tc>
        <w:tc>
          <w:tcPr>
            <w:tcW w:w="2262" w:type="dxa"/>
          </w:tcPr>
          <w:p w14:paraId="680ED6FF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</w:tr>
      <w:tr w:rsidR="008F68C3" w14:paraId="1681E6FC" w14:textId="77777777">
        <w:tc>
          <w:tcPr>
            <w:tcW w:w="1697" w:type="dxa"/>
          </w:tcPr>
          <w:p w14:paraId="6852EF1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Support</w:t>
            </w:r>
          </w:p>
        </w:tc>
        <w:tc>
          <w:tcPr>
            <w:tcW w:w="1697" w:type="dxa"/>
          </w:tcPr>
          <w:p w14:paraId="50AA61C6" w14:textId="77777777" w:rsidR="008F68C3" w:rsidRDefault="0012558D">
            <w:pPr>
              <w:pStyle w:val="Compact"/>
            </w:pPr>
            <w:r>
              <w:t>24/7 hotline, remote, on-site</w:t>
            </w:r>
          </w:p>
        </w:tc>
        <w:tc>
          <w:tcPr>
            <w:tcW w:w="2262" w:type="dxa"/>
          </w:tcPr>
          <w:p w14:paraId="3375D9C6" w14:textId="77777777" w:rsidR="008F68C3" w:rsidRDefault="0012558D">
            <w:pPr>
              <w:pStyle w:val="Compact"/>
              <w:jc w:val="right"/>
            </w:pPr>
            <w:r>
              <w:t>5-10% giá s</w:t>
            </w:r>
            <w:r>
              <w:t>ả</w:t>
            </w:r>
            <w:r>
              <w:t>n ph</w:t>
            </w:r>
            <w:r>
              <w:t>ẩ</w:t>
            </w:r>
            <w:r>
              <w:t>m/năm</w:t>
            </w:r>
          </w:p>
        </w:tc>
        <w:tc>
          <w:tcPr>
            <w:tcW w:w="2262" w:type="dxa"/>
          </w:tcPr>
          <w:p w14:paraId="4B304989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</w:tr>
    </w:tbl>
    <w:p w14:paraId="10871FB3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  <w:r>
        <w:t xml:space="preserve"> - Services = 20-25% doanh thu (GĐ2-3) - Recurring revenue = lock-in customers - Upsell/cross-sell opportunities</w:t>
      </w:r>
    </w:p>
    <w:p w14:paraId="2AD7DAD0" w14:textId="77777777" w:rsidR="008F68C3" w:rsidRDefault="0012558D">
      <w:pPr>
        <w:pStyle w:val="Heading3"/>
      </w:pPr>
      <w:bookmarkStart w:id="168" w:name="technology-roadmap-20-năm-2025-2045"/>
      <w:bookmarkStart w:id="169" w:name="_Toc211974393"/>
      <w:bookmarkEnd w:id="166"/>
      <w:r>
        <w:rPr>
          <w:rStyle w:val="SectionNumber"/>
        </w:rPr>
        <w:t>6.1.4</w:t>
      </w:r>
      <w:r>
        <w:tab/>
      </w:r>
      <w:r>
        <w:t>11.7. Technology Roadmap 20 năm (2025-2045)</w:t>
      </w:r>
      <w:bookmarkEnd w:id="169"/>
    </w:p>
    <w:p w14:paraId="35F22DA9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c:</w:t>
      </w:r>
    </w:p>
    <w:p w14:paraId="26CE8CE7" w14:textId="77777777" w:rsidR="008F68C3" w:rsidRDefault="0012558D">
      <w:pPr>
        <w:pStyle w:val="BodyText"/>
      </w:pPr>
      <w:r>
        <w:t>Roadmap công ngh</w:t>
      </w:r>
      <w:r>
        <w:t>ệ</w:t>
      </w:r>
      <w:r>
        <w:t xml:space="preserve"> c</w:t>
      </w:r>
      <w:r>
        <w:t>ủ</w:t>
      </w:r>
      <w:r>
        <w:t>a Mekong Technology đư</w:t>
      </w:r>
      <w:r>
        <w:t>ợ</w:t>
      </w:r>
      <w:r>
        <w:t>c chia thành 4 th</w:t>
      </w:r>
      <w:r>
        <w:t>ế</w:t>
      </w:r>
      <w:r>
        <w:t xml:space="preserve"> h</w:t>
      </w:r>
      <w:r>
        <w:t>ệ</w:t>
      </w:r>
      <w:r>
        <w:t xml:space="preserve"> (Generation), m</w:t>
      </w:r>
      <w:r>
        <w:t>ỗ</w:t>
      </w:r>
      <w:r>
        <w:t>i th</w:t>
      </w:r>
      <w:r>
        <w:t>ế</w:t>
      </w:r>
      <w:r>
        <w:t xml:space="preserve"> h</w:t>
      </w:r>
      <w:r>
        <w:t>ệ</w:t>
      </w:r>
      <w:r>
        <w:t xml:space="preserve"> kéo dài 5-7 năm, t</w:t>
      </w:r>
      <w:r>
        <w:t>ậ</w:t>
      </w:r>
      <w:r>
        <w:t>p trung vào vi</w:t>
      </w:r>
      <w:r>
        <w:t>ệ</w:t>
      </w:r>
      <w:r>
        <w:t>c nâng cao năng l</w:t>
      </w:r>
      <w:r>
        <w:t>ự</w:t>
      </w:r>
      <w:r>
        <w:t>c t</w:t>
      </w:r>
      <w:r>
        <w:t>ự</w:t>
      </w:r>
      <w:r>
        <w:t xml:space="preserve"> ch</w:t>
      </w:r>
      <w:r>
        <w:t>ủ</w:t>
      </w:r>
      <w:r>
        <w:t xml:space="preserve"> công ngh</w:t>
      </w:r>
      <w:r>
        <w:t>ệ</w:t>
      </w:r>
      <w:r>
        <w:t>, m</w:t>
      </w:r>
      <w:r>
        <w:t>ở</w:t>
      </w:r>
      <w:r>
        <w:t xml:space="preserve"> r</w:t>
      </w:r>
      <w:r>
        <w:t>ộ</w:t>
      </w:r>
      <w:r>
        <w:t>ng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m, v</w:t>
      </w:r>
      <w:r>
        <w:t>à chi</w:t>
      </w:r>
      <w:r>
        <w:t>ế</w:t>
      </w:r>
      <w:r>
        <w:t>m lĩnh th</w:t>
      </w:r>
      <w:r>
        <w:t>ị</w:t>
      </w:r>
      <w:r>
        <w:t xml:space="preserve"> trư</w:t>
      </w:r>
      <w:r>
        <w:t>ờ</w:t>
      </w:r>
      <w:r>
        <w:t>ng khu v</w:t>
      </w:r>
      <w:r>
        <w:t>ự</w:t>
      </w:r>
      <w:r>
        <w:t>c.</w:t>
      </w:r>
    </w:p>
    <w:p w14:paraId="5D0051F5" w14:textId="77777777" w:rsidR="008F68C3" w:rsidRDefault="0012558D">
      <w:pPr>
        <w:pStyle w:val="BodyText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11.7.1: Roadmap 4 th</w:t>
      </w:r>
      <w:r>
        <w:rPr>
          <w:b/>
          <w:bCs/>
        </w:rPr>
        <w:t>ế</w:t>
      </w:r>
      <w:r>
        <w:rPr>
          <w:b/>
          <w:bCs/>
        </w:rPr>
        <w:t xml:space="preserve"> h</w:t>
      </w:r>
      <w:r>
        <w:rPr>
          <w:b/>
          <w:bCs/>
        </w:rPr>
        <w:t>ệ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0"/>
        <w:gridCol w:w="1249"/>
        <w:gridCol w:w="1665"/>
        <w:gridCol w:w="1249"/>
        <w:gridCol w:w="1249"/>
        <w:gridCol w:w="1249"/>
        <w:gridCol w:w="1665"/>
      </w:tblGrid>
      <w:tr w:rsidR="008F68C3" w14:paraId="4E0DD93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dxa"/>
          </w:tcPr>
          <w:p w14:paraId="70550E40" w14:textId="77777777" w:rsidR="008F68C3" w:rsidRDefault="0012558D">
            <w:pPr>
              <w:pStyle w:val="Compact"/>
            </w:pPr>
            <w:r>
              <w:t>Th</w:t>
            </w:r>
            <w:r>
              <w:t>ế</w:t>
            </w:r>
            <w:r>
              <w:t xml:space="preserve"> h</w:t>
            </w:r>
            <w:r>
              <w:t>ệ</w:t>
            </w:r>
          </w:p>
        </w:tc>
        <w:tc>
          <w:tcPr>
            <w:tcW w:w="1033" w:type="dxa"/>
          </w:tcPr>
          <w:p w14:paraId="0A109CD2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377" w:type="dxa"/>
          </w:tcPr>
          <w:p w14:paraId="3A5CE999" w14:textId="77777777" w:rsidR="008F68C3" w:rsidRDefault="0012558D">
            <w:pPr>
              <w:pStyle w:val="Compact"/>
              <w:jc w:val="right"/>
            </w:pPr>
            <w:r>
              <w:t>TRL m</w:t>
            </w:r>
            <w:r>
              <w:t>ụ</w:t>
            </w:r>
            <w:r>
              <w:t>c tiêu</w:t>
            </w:r>
          </w:p>
        </w:tc>
        <w:tc>
          <w:tcPr>
            <w:tcW w:w="1033" w:type="dxa"/>
          </w:tcPr>
          <w:p w14:paraId="197A6D19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chính</w:t>
            </w:r>
          </w:p>
        </w:tc>
        <w:tc>
          <w:tcPr>
            <w:tcW w:w="1033" w:type="dxa"/>
          </w:tcPr>
          <w:p w14:paraId="08B81BBF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tr</w:t>
            </w:r>
            <w:r>
              <w:t>ọ</w:t>
            </w:r>
            <w:r>
              <w:t>ng tâm</w:t>
            </w:r>
          </w:p>
        </w:tc>
        <w:tc>
          <w:tcPr>
            <w:tcW w:w="1033" w:type="dxa"/>
          </w:tcPr>
          <w:p w14:paraId="1A0D22B0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tiêu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</w:t>
            </w:r>
          </w:p>
        </w:tc>
        <w:tc>
          <w:tcPr>
            <w:tcW w:w="1377" w:type="dxa"/>
          </w:tcPr>
          <w:p w14:paraId="04F88B8A" w14:textId="77777777" w:rsidR="008F68C3" w:rsidRDefault="0012558D">
            <w:pPr>
              <w:pStyle w:val="Compact"/>
              <w:jc w:val="right"/>
            </w:pPr>
            <w:r>
              <w:t>R&amp;D/VA (%)</w:t>
            </w:r>
          </w:p>
        </w:tc>
      </w:tr>
      <w:tr w:rsidR="008F68C3" w14:paraId="4897C8A0" w14:textId="77777777">
        <w:tc>
          <w:tcPr>
            <w:tcW w:w="1033" w:type="dxa"/>
          </w:tcPr>
          <w:p w14:paraId="0451FF2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1: Foundation</w:t>
            </w:r>
          </w:p>
        </w:tc>
        <w:tc>
          <w:tcPr>
            <w:tcW w:w="1033" w:type="dxa"/>
          </w:tcPr>
          <w:p w14:paraId="58B6202E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377" w:type="dxa"/>
          </w:tcPr>
          <w:p w14:paraId="5DFD7A92" w14:textId="77777777" w:rsidR="008F68C3" w:rsidRDefault="0012558D">
            <w:pPr>
              <w:pStyle w:val="Compact"/>
              <w:jc w:val="right"/>
            </w:pPr>
            <w:r>
              <w:t>TRL 6→9</w:t>
            </w:r>
          </w:p>
        </w:tc>
        <w:tc>
          <w:tcPr>
            <w:tcW w:w="1033" w:type="dxa"/>
          </w:tcPr>
          <w:p w14:paraId="60542886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ngư</w:t>
            </w:r>
            <w:r>
              <w:t>ợ</w:t>
            </w:r>
            <w:r>
              <w:t>c + N</w:t>
            </w:r>
            <w:r>
              <w:t>ộ</w:t>
            </w:r>
            <w:r>
              <w:t>i đ</w:t>
            </w:r>
            <w:r>
              <w:t>ị</w:t>
            </w:r>
            <w:r>
              <w:t>a hóa + Pilot</w:t>
            </w:r>
          </w:p>
        </w:tc>
        <w:tc>
          <w:tcPr>
            <w:tcW w:w="1033" w:type="dxa"/>
          </w:tcPr>
          <w:p w14:paraId="17A395B1" w14:textId="77777777" w:rsidR="008F68C3" w:rsidRDefault="0012558D">
            <w:pPr>
              <w:pStyle w:val="Compact"/>
            </w:pPr>
            <w:r>
              <w:t>MK-100/200 (IoT Gateway), AMR-100 (Basic AMR), Tuya/DALY modules</w:t>
            </w:r>
          </w:p>
        </w:tc>
        <w:tc>
          <w:tcPr>
            <w:tcW w:w="1033" w:type="dxa"/>
          </w:tcPr>
          <w:p w14:paraId="79B2682F" w14:textId="77777777" w:rsidR="008F68C3" w:rsidRDefault="0012558D">
            <w:pPr>
              <w:pStyle w:val="Compact"/>
            </w:pPr>
            <w:r>
              <w:t>Vi</w:t>
            </w:r>
            <w:r>
              <w:t>ệ</w:t>
            </w:r>
            <w:r>
              <w:t>t Nam (90%), Thái Lan/Indonesia pilot (10%)</w:t>
            </w:r>
          </w:p>
        </w:tc>
        <w:tc>
          <w:tcPr>
            <w:tcW w:w="1377" w:type="dxa"/>
          </w:tcPr>
          <w:p w14:paraId="4C53DED1" w14:textId="77777777" w:rsidR="008F68C3" w:rsidRDefault="0012558D">
            <w:pPr>
              <w:pStyle w:val="Compact"/>
              <w:jc w:val="right"/>
            </w:pPr>
            <w:r>
              <w:t>23,4%</w:t>
            </w:r>
          </w:p>
        </w:tc>
      </w:tr>
      <w:tr w:rsidR="008F68C3" w14:paraId="2E43D3A3" w14:textId="77777777">
        <w:tc>
          <w:tcPr>
            <w:tcW w:w="1033" w:type="dxa"/>
          </w:tcPr>
          <w:p w14:paraId="01F86DA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2: Expansion</w:t>
            </w:r>
          </w:p>
        </w:tc>
        <w:tc>
          <w:tcPr>
            <w:tcW w:w="1033" w:type="dxa"/>
          </w:tcPr>
          <w:p w14:paraId="32937D1B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377" w:type="dxa"/>
          </w:tcPr>
          <w:p w14:paraId="5F333BB1" w14:textId="77777777" w:rsidR="008F68C3" w:rsidRDefault="0012558D">
            <w:pPr>
              <w:pStyle w:val="Compact"/>
              <w:jc w:val="right"/>
            </w:pPr>
            <w:r>
              <w:t>TRL 8→9</w:t>
            </w:r>
          </w:p>
        </w:tc>
        <w:tc>
          <w:tcPr>
            <w:tcW w:w="1033" w:type="dxa"/>
          </w:tcPr>
          <w:p w14:paraId="4B85DFB3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 nâng cao +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ASEAN + H</w:t>
            </w:r>
            <w:r>
              <w:t>ệ</w:t>
            </w:r>
            <w:r>
              <w:t xml:space="preserve"> sinh thái SaaS</w:t>
            </w:r>
          </w:p>
        </w:tc>
        <w:tc>
          <w:tcPr>
            <w:tcW w:w="1033" w:type="dxa"/>
          </w:tcPr>
          <w:p w14:paraId="69E3AD2B" w14:textId="77777777" w:rsidR="008F68C3" w:rsidRDefault="0012558D">
            <w:pPr>
              <w:pStyle w:val="Compact"/>
            </w:pPr>
            <w:r>
              <w:t>MK-300 (I</w:t>
            </w:r>
            <w:r>
              <w:t>ndustrial Edge AI), AMR-500 (Collaborative AMR), OHT-50 (Light OHT), CloudMES v2.0</w:t>
            </w:r>
          </w:p>
        </w:tc>
        <w:tc>
          <w:tcPr>
            <w:tcW w:w="1033" w:type="dxa"/>
          </w:tcPr>
          <w:p w14:paraId="5E772DF9" w14:textId="77777777" w:rsidR="008F68C3" w:rsidRDefault="0012558D">
            <w:pPr>
              <w:pStyle w:val="Compact"/>
            </w:pPr>
            <w:r>
              <w:t xml:space="preserve">ASEAN (70%), </w:t>
            </w:r>
            <w:r>
              <w:t>Ấ</w:t>
            </w:r>
            <w:r>
              <w:t>n Đ</w:t>
            </w:r>
            <w:r>
              <w:t>ộ</w:t>
            </w:r>
            <w:r>
              <w:t xml:space="preserve"> (20%), Đông Á (10%)</w:t>
            </w:r>
          </w:p>
        </w:tc>
        <w:tc>
          <w:tcPr>
            <w:tcW w:w="1377" w:type="dxa"/>
          </w:tcPr>
          <w:p w14:paraId="1D2BA41E" w14:textId="77777777" w:rsidR="008F68C3" w:rsidRDefault="0012558D">
            <w:pPr>
              <w:pStyle w:val="Compact"/>
              <w:jc w:val="right"/>
            </w:pPr>
            <w:r>
              <w:t>11,9%</w:t>
            </w:r>
          </w:p>
        </w:tc>
      </w:tr>
      <w:tr w:rsidR="008F68C3" w14:paraId="3D0B8F4F" w14:textId="77777777">
        <w:tc>
          <w:tcPr>
            <w:tcW w:w="1033" w:type="dxa"/>
          </w:tcPr>
          <w:p w14:paraId="7B1AEB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3: Leadership</w:t>
            </w:r>
          </w:p>
        </w:tc>
        <w:tc>
          <w:tcPr>
            <w:tcW w:w="1033" w:type="dxa"/>
          </w:tcPr>
          <w:p w14:paraId="52CF64E5" w14:textId="77777777" w:rsidR="008F68C3" w:rsidRDefault="0012558D">
            <w:pPr>
              <w:pStyle w:val="Compact"/>
            </w:pPr>
            <w:r>
              <w:t>2036-2040</w:t>
            </w:r>
          </w:p>
        </w:tc>
        <w:tc>
          <w:tcPr>
            <w:tcW w:w="1377" w:type="dxa"/>
          </w:tcPr>
          <w:p w14:paraId="795E8F83" w14:textId="77777777" w:rsidR="008F68C3" w:rsidRDefault="0012558D">
            <w:pPr>
              <w:pStyle w:val="Compact"/>
              <w:jc w:val="right"/>
            </w:pPr>
            <w:r>
              <w:t>TRL 9</w:t>
            </w:r>
          </w:p>
        </w:tc>
        <w:tc>
          <w:tcPr>
            <w:tcW w:w="1033" w:type="dxa"/>
          </w:tcPr>
          <w:p w14:paraId="3BB48B21" w14:textId="77777777" w:rsidR="008F68C3" w:rsidRDefault="0012558D">
            <w:pPr>
              <w:pStyle w:val="Compact"/>
            </w:pPr>
            <w:r>
              <w:t>D</w:t>
            </w:r>
            <w:r>
              <w:t>ẫ</w:t>
            </w:r>
            <w:r>
              <w:t>n đ</w:t>
            </w:r>
            <w:r>
              <w:t>ầ</w:t>
            </w:r>
            <w:r>
              <w:t>u công ngh</w:t>
            </w:r>
            <w:r>
              <w:t>ệ</w:t>
            </w:r>
            <w:r>
              <w:t xml:space="preserve"> ASEAN + Xu</w:t>
            </w:r>
            <w:r>
              <w:t>ấ</w:t>
            </w:r>
            <w:r>
              <w:t>t kh</w:t>
            </w:r>
            <w:r>
              <w:t>ẩ</w:t>
            </w:r>
            <w:r>
              <w:t>u toàn c</w:t>
            </w:r>
            <w:r>
              <w:t>ầ</w:t>
            </w:r>
            <w:r>
              <w:t>u + AI/ML native</w:t>
            </w:r>
          </w:p>
        </w:tc>
        <w:tc>
          <w:tcPr>
            <w:tcW w:w="1033" w:type="dxa"/>
          </w:tcPr>
          <w:p w14:paraId="184A3241" w14:textId="77777777" w:rsidR="008F68C3" w:rsidRDefault="0012558D">
            <w:pPr>
              <w:pStyle w:val="Compact"/>
            </w:pPr>
            <w:r>
              <w:t>AMR-1000 (Heavy-duty AGV/OHT), Smart Factory Platform (AI-driven), Robotics-as-a-Service (RaaS)</w:t>
            </w:r>
          </w:p>
        </w:tc>
        <w:tc>
          <w:tcPr>
            <w:tcW w:w="1033" w:type="dxa"/>
          </w:tcPr>
          <w:p w14:paraId="7176A31B" w14:textId="77777777" w:rsidR="008F68C3" w:rsidRDefault="0012558D">
            <w:pPr>
              <w:pStyle w:val="Compact"/>
            </w:pPr>
            <w:r>
              <w:t>ASEAN (50%), Toàn c</w:t>
            </w:r>
            <w:r>
              <w:t>ầ</w:t>
            </w:r>
            <w:r>
              <w:t>u (40%), Vi</w:t>
            </w:r>
            <w:r>
              <w:t>ệ</w:t>
            </w:r>
            <w:r>
              <w:t>t Nam (10%)</w:t>
            </w:r>
          </w:p>
        </w:tc>
        <w:tc>
          <w:tcPr>
            <w:tcW w:w="1377" w:type="dxa"/>
          </w:tcPr>
          <w:p w14:paraId="6F5C2530" w14:textId="77777777" w:rsidR="008F68C3" w:rsidRDefault="0012558D">
            <w:pPr>
              <w:pStyle w:val="Compact"/>
              <w:jc w:val="right"/>
            </w:pPr>
            <w:r>
              <w:t>18-20%</w:t>
            </w:r>
          </w:p>
        </w:tc>
      </w:tr>
      <w:tr w:rsidR="008F68C3" w14:paraId="505C5F34" w14:textId="77777777">
        <w:tc>
          <w:tcPr>
            <w:tcW w:w="1033" w:type="dxa"/>
          </w:tcPr>
          <w:p w14:paraId="7F85A0B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4: Innovation</w:t>
            </w:r>
          </w:p>
        </w:tc>
        <w:tc>
          <w:tcPr>
            <w:tcW w:w="1033" w:type="dxa"/>
          </w:tcPr>
          <w:p w14:paraId="44727BB8" w14:textId="77777777" w:rsidR="008F68C3" w:rsidRDefault="0012558D">
            <w:pPr>
              <w:pStyle w:val="Compact"/>
            </w:pPr>
            <w:r>
              <w:t>2041-2045</w:t>
            </w:r>
          </w:p>
        </w:tc>
        <w:tc>
          <w:tcPr>
            <w:tcW w:w="1377" w:type="dxa"/>
          </w:tcPr>
          <w:p w14:paraId="77011E61" w14:textId="77777777" w:rsidR="008F68C3" w:rsidRDefault="0012558D">
            <w:pPr>
              <w:pStyle w:val="Compact"/>
              <w:jc w:val="right"/>
            </w:pPr>
            <w:r>
              <w:t>TRL 7→9</w:t>
            </w:r>
          </w:p>
        </w:tc>
        <w:tc>
          <w:tcPr>
            <w:tcW w:w="1033" w:type="dxa"/>
          </w:tcPr>
          <w:p w14:paraId="00F75598" w14:textId="77777777" w:rsidR="008F68C3" w:rsidRDefault="0012558D">
            <w:pPr>
              <w:pStyle w:val="Compact"/>
            </w:pPr>
            <w:r>
              <w:t>Công ngh</w:t>
            </w:r>
            <w:r>
              <w:t>ệ</w:t>
            </w:r>
            <w:r>
              <w:t xml:space="preserve"> đ</w:t>
            </w:r>
            <w:r>
              <w:t>ộ</w:t>
            </w:r>
            <w:r>
              <w:t>t phá + S</w:t>
            </w:r>
            <w:r>
              <w:t>ả</w:t>
            </w:r>
            <w:r>
              <w:t>n ph</w:t>
            </w:r>
            <w:r>
              <w:t>ẩ</w:t>
            </w:r>
            <w:r>
              <w:t>m th</w:t>
            </w:r>
            <w:r>
              <w:t>ế</w:t>
            </w:r>
            <w:r>
              <w:t xml:space="preserve"> h</w:t>
            </w:r>
            <w:r>
              <w:t>ệ</w:t>
            </w:r>
            <w:r>
              <w:t xml:space="preserve"> m</w:t>
            </w:r>
            <w:r>
              <w:t>ớ</w:t>
            </w:r>
            <w:r>
              <w:t>i + IPO</w:t>
            </w:r>
          </w:p>
        </w:tc>
        <w:tc>
          <w:tcPr>
            <w:tcW w:w="1033" w:type="dxa"/>
          </w:tcPr>
          <w:p w14:paraId="2B9B607E" w14:textId="77777777" w:rsidR="008F68C3" w:rsidRDefault="0012558D">
            <w:pPr>
              <w:pStyle w:val="Compact"/>
            </w:pPr>
            <w:r>
              <w:t>Humanoid Robotics (pilot), Quantum-safe IoT, 6G-enabled devices, AR/VR Remote Control</w:t>
            </w:r>
          </w:p>
        </w:tc>
        <w:tc>
          <w:tcPr>
            <w:tcW w:w="1033" w:type="dxa"/>
          </w:tcPr>
          <w:p w14:paraId="02D18510" w14:textId="77777777" w:rsidR="008F68C3" w:rsidRDefault="0012558D">
            <w:pPr>
              <w:pStyle w:val="Compact"/>
            </w:pPr>
            <w:r>
              <w:t>Toàn c</w:t>
            </w:r>
            <w:r>
              <w:t>ầ</w:t>
            </w:r>
            <w:r>
              <w:t>u (60%), ASEAN (30%), R&amp;D advanced (10%)</w:t>
            </w:r>
          </w:p>
        </w:tc>
        <w:tc>
          <w:tcPr>
            <w:tcW w:w="1377" w:type="dxa"/>
          </w:tcPr>
          <w:p w14:paraId="3AEA7A23" w14:textId="77777777" w:rsidR="008F68C3" w:rsidRDefault="0012558D">
            <w:pPr>
              <w:pStyle w:val="Compact"/>
              <w:jc w:val="right"/>
            </w:pPr>
            <w:r>
              <w:t>25-30%</w:t>
            </w:r>
          </w:p>
        </w:tc>
      </w:tr>
    </w:tbl>
    <w:p w14:paraId="02BD35D2" w14:textId="77777777" w:rsidR="008F68C3" w:rsidRDefault="0012558D">
      <w:pPr>
        <w:pStyle w:val="BodyText"/>
      </w:pPr>
      <w:r>
        <w:rPr>
          <w:b/>
          <w:bCs/>
        </w:rPr>
        <w:t>Sơ đ</w:t>
      </w:r>
      <w:r>
        <w:rPr>
          <w:b/>
          <w:bCs/>
        </w:rPr>
        <w:t>ồ</w:t>
      </w:r>
      <w:r>
        <w:rPr>
          <w:b/>
          <w:bCs/>
        </w:rPr>
        <w:t xml:space="preserve"> Gantt: L</w:t>
      </w:r>
      <w:r>
        <w:rPr>
          <w:b/>
          <w:bCs/>
        </w:rPr>
        <w:t>ộ</w:t>
      </w:r>
      <w:r>
        <w:rPr>
          <w:b/>
          <w:bCs/>
        </w:rPr>
        <w:t xml:space="preserve"> trình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theo th</w:t>
      </w:r>
      <w:r>
        <w:rPr>
          <w:b/>
          <w:bCs/>
        </w:rPr>
        <w:t>ế</w:t>
      </w:r>
      <w:r>
        <w:rPr>
          <w:b/>
          <w:bCs/>
        </w:rPr>
        <w:t xml:space="preserve"> h</w:t>
      </w:r>
      <w:r>
        <w:rPr>
          <w:b/>
          <w:bCs/>
        </w:rPr>
        <w:t>ệ</w:t>
      </w:r>
    </w:p>
    <w:p w14:paraId="2FC66A4B" w14:textId="77777777" w:rsidR="008F68C3" w:rsidRDefault="0012558D">
      <w:pPr>
        <w:pStyle w:val="BodyText"/>
      </w:pPr>
      <w:r>
        <w:rPr>
          <w:noProof/>
        </w:rPr>
        <w:drawing>
          <wp:inline distT="0" distB="0" distL="0" distR="0" wp14:anchorId="3DD28D7B" wp14:editId="518A8F75">
            <wp:extent cx="5334000" cy="2142849"/>
            <wp:effectExtent l="0" t="0" r="0" b="0"/>
            <wp:docPr id="98" name="Picture" descr="Technology Road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mermaid_images/technology_road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Hình 11.4: L</w:t>
      </w:r>
      <w:r>
        <w:rPr>
          <w:i/>
          <w:iCs/>
        </w:rPr>
        <w:t>ộ</w:t>
      </w:r>
      <w:r>
        <w:rPr>
          <w:i/>
          <w:iCs/>
        </w:rPr>
        <w:t xml:space="preserve"> trình công ngh</w:t>
      </w:r>
      <w:r>
        <w:rPr>
          <w:i/>
          <w:iCs/>
        </w:rPr>
        <w:t>ệ</w:t>
      </w:r>
      <w:r>
        <w:rPr>
          <w:i/>
          <w:iCs/>
        </w:rPr>
        <w:t xml:space="preserve"> 4 th</w:t>
      </w:r>
      <w:r>
        <w:rPr>
          <w:i/>
          <w:iCs/>
        </w:rPr>
        <w:t>ế</w:t>
      </w:r>
      <w:r>
        <w:rPr>
          <w:i/>
          <w:iCs/>
        </w:rPr>
        <w:t xml:space="preserve"> h</w:t>
      </w:r>
      <w:r>
        <w:rPr>
          <w:i/>
          <w:iCs/>
        </w:rPr>
        <w:t>ệ</w:t>
      </w:r>
      <w:r>
        <w:rPr>
          <w:i/>
          <w:iCs/>
        </w:rPr>
        <w:t xml:space="preserve"> (2025-2045)</w:t>
      </w:r>
    </w:p>
    <w:p w14:paraId="69E89125" w14:textId="77777777" w:rsidR="008F68C3" w:rsidRDefault="0012558D">
      <w:pPr>
        <w:pStyle w:val="BodyText"/>
      </w:pPr>
      <w:r>
        <w:rPr>
          <w:b/>
          <w:bCs/>
        </w:rPr>
        <w:t>Chi ti</w:t>
      </w:r>
      <w:r>
        <w:rPr>
          <w:b/>
          <w:bCs/>
        </w:rPr>
        <w:t>ế</w:t>
      </w:r>
      <w:r>
        <w:rPr>
          <w:b/>
          <w:bCs/>
        </w:rPr>
        <w:t>t t</w:t>
      </w:r>
      <w:r>
        <w:rPr>
          <w:b/>
          <w:bCs/>
        </w:rPr>
        <w:t>ừ</w:t>
      </w:r>
      <w:r>
        <w:rPr>
          <w:b/>
          <w:bCs/>
        </w:rPr>
        <w:t>ng th</w:t>
      </w:r>
      <w:r>
        <w:rPr>
          <w:b/>
          <w:bCs/>
        </w:rPr>
        <w:t>ế</w:t>
      </w:r>
      <w:r>
        <w:rPr>
          <w:b/>
          <w:bCs/>
        </w:rPr>
        <w:t xml:space="preserve"> 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1A151761" w14:textId="77777777" w:rsidR="008F68C3" w:rsidRDefault="0012558D">
      <w:pPr>
        <w:pStyle w:val="BodyText"/>
      </w:pPr>
      <w:r>
        <w:rPr>
          <w:b/>
          <w:bCs/>
        </w:rPr>
        <w:t>GEN 1 (2025-2029): FOUNDATION - N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ả</w:t>
      </w:r>
      <w:r>
        <w:rPr>
          <w:b/>
          <w:bCs/>
        </w:rPr>
        <w:t>ng</w:t>
      </w:r>
    </w:p>
    <w:p w14:paraId="362E9D09" w14:textId="77777777" w:rsidR="008F68C3" w:rsidRDefault="0012558D">
      <w:pPr>
        <w:pStyle w:val="BodyText"/>
      </w:pPr>
      <w:r>
        <w:rPr>
          <w:i/>
          <w:iCs/>
        </w:rPr>
        <w:t>M</w:t>
      </w:r>
      <w:r>
        <w:rPr>
          <w:i/>
          <w:iCs/>
        </w:rPr>
        <w:t>ụ</w:t>
      </w:r>
      <w:r>
        <w:rPr>
          <w:i/>
          <w:iCs/>
        </w:rPr>
        <w:t>c tiêu:</w:t>
      </w:r>
      <w:r>
        <w:t xml:space="preserve"> - Làm ch</w:t>
      </w:r>
      <w:r>
        <w:t>ủ</w:t>
      </w:r>
      <w:r>
        <w:t xml:space="preserve"> công ngh</w:t>
      </w:r>
      <w:r>
        <w:t>ệ</w:t>
      </w:r>
      <w:r>
        <w:t xml:space="preserve"> cơ b</w:t>
      </w:r>
      <w:r>
        <w:t>ả</w:t>
      </w:r>
      <w:r>
        <w:t>n thông qua nghiên c</w:t>
      </w:r>
      <w:r>
        <w:t>ứ</w:t>
      </w:r>
      <w:r>
        <w:t>u ngư</w:t>
      </w:r>
      <w:r>
        <w:t>ợ</w:t>
      </w:r>
      <w:r>
        <w:t>c (RE) các s</w:t>
      </w:r>
      <w:r>
        <w:t>ả</w:t>
      </w:r>
      <w:r>
        <w:t>n ph</w:t>
      </w:r>
      <w:r>
        <w:t>ẩ</w:t>
      </w:r>
      <w:r>
        <w:t>m Siemens S7-1200, Schneider IoT, MiR100 - N</w:t>
      </w:r>
      <w:r>
        <w:t>ộ</w:t>
      </w:r>
      <w:r>
        <w:t>i đ</w:t>
      </w:r>
      <w:r>
        <w:t>ị</w:t>
      </w:r>
      <w:r>
        <w:t>a hóa 60-70% linh ki</w:t>
      </w:r>
      <w:r>
        <w:t>ệ</w:t>
      </w:r>
      <w:r>
        <w:t>n (board m</w:t>
      </w:r>
      <w:r>
        <w:t>ạ</w:t>
      </w:r>
      <w:r>
        <w:t>ch, MCU, c</w:t>
      </w:r>
      <w:r>
        <w:t>ả</w:t>
      </w:r>
      <w:r>
        <w:t>m bi</w:t>
      </w:r>
      <w:r>
        <w:t>ế</w:t>
      </w:r>
      <w:r>
        <w:t>n cơ b</w:t>
      </w:r>
      <w:r>
        <w:t>ả</w:t>
      </w:r>
      <w:r>
        <w:t>n) - Đ</w:t>
      </w:r>
      <w:r>
        <w:t>ạ</w:t>
      </w:r>
      <w:r>
        <w:t>t TRL 9 cho MK-100/200, AMR-100 - Chi</w:t>
      </w:r>
      <w:r>
        <w:t>ế</w:t>
      </w:r>
      <w:r>
        <w:t>m 15-20% th</w:t>
      </w:r>
      <w:r>
        <w:t>ị</w:t>
      </w:r>
      <w:r>
        <w:t xml:space="preserve"> ph</w:t>
      </w:r>
      <w:r>
        <w:t>ầ</w:t>
      </w:r>
      <w:r>
        <w:t>n IoT Gateway t</w:t>
      </w:r>
      <w:r>
        <w:t>ạ</w:t>
      </w:r>
      <w:r>
        <w:t>i Vi</w:t>
      </w:r>
      <w:r>
        <w:t>ệ</w:t>
      </w:r>
      <w:r>
        <w:t>t Nam</w:t>
      </w:r>
    </w:p>
    <w:p w14:paraId="354B2FF9" w14:textId="77777777" w:rsidR="008F68C3" w:rsidRDefault="0012558D">
      <w:pPr>
        <w:pStyle w:val="BodyText"/>
      </w:pPr>
      <w:r>
        <w:rPr>
          <w:i/>
          <w:iCs/>
        </w:rPr>
        <w:t>Công ngh</w:t>
      </w:r>
      <w:r>
        <w:rPr>
          <w:i/>
          <w:iCs/>
        </w:rPr>
        <w:t>ệ</w:t>
      </w:r>
      <w:r>
        <w:rPr>
          <w:i/>
          <w:iCs/>
        </w:rPr>
        <w:t xml:space="preserve"> tr</w:t>
      </w:r>
      <w:r>
        <w:rPr>
          <w:i/>
          <w:iCs/>
        </w:rPr>
        <w:t>ọ</w:t>
      </w:r>
      <w:r>
        <w:rPr>
          <w:i/>
          <w:iCs/>
        </w:rPr>
        <w:t>ng tâm:</w:t>
      </w:r>
      <w:r>
        <w:t xml:space="preserve"> </w:t>
      </w:r>
      <w:r>
        <w:t>- IoT Gateway: MQTT/OPC UA/Modbus, Edge Computing (ARM Cortex-A), Wireless (Wi-Fi 6, 4G/5G) - AMR: SLAM (LiDAR-based), Autonomous Navigation, Safety (ISO 3691-4) - Cloud Platform: Tuya Smart (white-label), CloudMES v1.0 (MES basic) - QA/QC: AOI, ICT, Burn-</w:t>
      </w:r>
      <w:r>
        <w:t>in 24h</w:t>
      </w:r>
    </w:p>
    <w:p w14:paraId="207C24CC" w14:textId="77777777" w:rsidR="008F68C3" w:rsidRDefault="0012558D">
      <w:pPr>
        <w:pStyle w:val="BodyText"/>
      </w:pPr>
      <w:r>
        <w:rPr>
          <w:i/>
          <w:iCs/>
        </w:rPr>
        <w:t>Milestone:</w:t>
      </w:r>
      <w:r>
        <w:t xml:space="preserve"> - 2025 Q4: MK-100 mass production (500 units/tháng) - 2026 Q2: AMR-100 pilot (5 khách hàng) - 2027 Q4: MK-200 Edge AI (NPU tích h</w:t>
      </w:r>
      <w:r>
        <w:t>ợ</w:t>
      </w:r>
      <w:r>
        <w:t>p) - 2029 Q2: CloudMES v1.0 SaaS launch (100 customers)</w:t>
      </w:r>
    </w:p>
    <w:p w14:paraId="559C6892" w14:textId="77777777" w:rsidR="008F68C3" w:rsidRDefault="0012558D">
      <w:pPr>
        <w:pStyle w:val="BodyText"/>
      </w:pPr>
      <w:r>
        <w:rPr>
          <w:b/>
          <w:bCs/>
        </w:rPr>
        <w:t>GEN 2 (2030-2035): EXPANSION -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</w:t>
      </w:r>
    </w:p>
    <w:p w14:paraId="6C64874C" w14:textId="77777777" w:rsidR="008F68C3" w:rsidRDefault="0012558D">
      <w:pPr>
        <w:pStyle w:val="BodyText"/>
      </w:pPr>
      <w:r>
        <w:rPr>
          <w:i/>
          <w:iCs/>
        </w:rPr>
        <w:t>M</w:t>
      </w:r>
      <w:r>
        <w:rPr>
          <w:i/>
          <w:iCs/>
        </w:rPr>
        <w:t>ụ</w:t>
      </w:r>
      <w:r>
        <w:rPr>
          <w:i/>
          <w:iCs/>
        </w:rPr>
        <w:t>c tiêu:</w:t>
      </w:r>
      <w:r>
        <w:t xml:space="preserve"> - M</w:t>
      </w:r>
      <w:r>
        <w:t>ở</w:t>
      </w:r>
      <w:r>
        <w:t xml:space="preserve"> r</w:t>
      </w:r>
      <w:r>
        <w:t>ộ</w:t>
      </w:r>
      <w:r>
        <w:t>ng sang ASEAN (Thái Lan, Indonesia, Malaysia, Philippines) - Nâng cao công ngh</w:t>
      </w:r>
      <w:r>
        <w:t>ệ</w:t>
      </w:r>
      <w:r>
        <w:t>: Edge AI, Collaborative Robotics, OHT nh</w:t>
      </w:r>
      <w:r>
        <w:t>ẹ</w:t>
      </w:r>
      <w:r>
        <w:t xml:space="preserve"> - N</w:t>
      </w:r>
      <w:r>
        <w:t>ộ</w:t>
      </w:r>
      <w:r>
        <w:t>i đ</w:t>
      </w:r>
      <w:r>
        <w:t>ị</w:t>
      </w:r>
      <w:r>
        <w:t>a hóa 75-85% (bao g</w:t>
      </w:r>
      <w:r>
        <w:t>ồ</w:t>
      </w:r>
      <w:r>
        <w:t>m motor, BMS t</w:t>
      </w:r>
      <w:r>
        <w:t>ự</w:t>
      </w:r>
      <w:r>
        <w:t xml:space="preserve"> thi</w:t>
      </w:r>
      <w:r>
        <w:t>ế</w:t>
      </w:r>
      <w:r>
        <w:t>t k</w:t>
      </w:r>
      <w:r>
        <w:t>ế</w:t>
      </w:r>
      <w:r>
        <w:t>) - Xây d</w:t>
      </w:r>
      <w:r>
        <w:t>ự</w:t>
      </w:r>
      <w:r>
        <w:t>ng h</w:t>
      </w:r>
      <w:r>
        <w:t>ệ</w:t>
      </w:r>
      <w:r>
        <w:t xml:space="preserve"> sinh thái </w:t>
      </w:r>
      <w:r>
        <w:t>SaaS: CloudMES, FMS, IoT Platform - Chi</w:t>
      </w:r>
      <w:r>
        <w:t>ế</w:t>
      </w:r>
      <w:r>
        <w:t>m 25-30% th</w:t>
      </w:r>
      <w:r>
        <w:t>ị</w:t>
      </w:r>
      <w:r>
        <w:t xml:space="preserve"> ph</w:t>
      </w:r>
      <w:r>
        <w:t>ầ</w:t>
      </w:r>
      <w:r>
        <w:t>n ASEAN trong phân khúc mid-range</w:t>
      </w:r>
    </w:p>
    <w:p w14:paraId="67A75BC7" w14:textId="77777777" w:rsidR="008F68C3" w:rsidRDefault="0012558D">
      <w:pPr>
        <w:pStyle w:val="BodyText"/>
      </w:pPr>
      <w:r>
        <w:rPr>
          <w:i/>
          <w:iCs/>
        </w:rPr>
        <w:t>Công ngh</w:t>
      </w:r>
      <w:r>
        <w:rPr>
          <w:i/>
          <w:iCs/>
        </w:rPr>
        <w:t>ệ</w:t>
      </w:r>
      <w:r>
        <w:rPr>
          <w:i/>
          <w:iCs/>
        </w:rPr>
        <w:t xml:space="preserve"> tr</w:t>
      </w:r>
      <w:r>
        <w:rPr>
          <w:i/>
          <w:iCs/>
        </w:rPr>
        <w:t>ọ</w:t>
      </w:r>
      <w:r>
        <w:rPr>
          <w:i/>
          <w:iCs/>
        </w:rPr>
        <w:t>ng tâm:</w:t>
      </w:r>
      <w:r>
        <w:t xml:space="preserve"> - Edge AI: NPU (NVIDIA Jetson, Google Coral), Computer Vision (Defect detection, OCR) - Collaborative AMR: Human-robot interaction (ISO/TS 15066)</w:t>
      </w:r>
      <w:r>
        <w:t>, Multi-robot coordination - OHT: Rail-based transport, Load 50-200 kg, Speed 60-120 m/min - Cloud-native: Kubernetes, Microservices, API Gateway, Multi-tenancy</w:t>
      </w:r>
    </w:p>
    <w:p w14:paraId="1A78D429" w14:textId="77777777" w:rsidR="008F68C3" w:rsidRDefault="0012558D">
      <w:pPr>
        <w:pStyle w:val="BodyText"/>
      </w:pPr>
      <w:r>
        <w:rPr>
          <w:i/>
          <w:iCs/>
        </w:rPr>
        <w:t>Milestone:</w:t>
      </w:r>
      <w:r>
        <w:t xml:space="preserve"> - 2030 Q4: MK-300 Edge AI launch (1.000 units/năm) - 2032 Q2: AMR-500 Collaborative </w:t>
      </w:r>
      <w:r>
        <w:t>(10 khách hàng ASEAN) - 2033 Q4: OHT-50 pilot (nhà máy đi</w:t>
      </w:r>
      <w:r>
        <w:t>ệ</w:t>
      </w:r>
      <w:r>
        <w:t>n t</w:t>
      </w:r>
      <w:r>
        <w:t>ử</w:t>
      </w:r>
      <w:r>
        <w:t xml:space="preserve"> FDI) - 2035 Q2: CloudMES v2.0 (AI predictive maintenance, 500 customers)</w:t>
      </w:r>
    </w:p>
    <w:p w14:paraId="286FEDD5" w14:textId="77777777" w:rsidR="008F68C3" w:rsidRDefault="0012558D">
      <w:pPr>
        <w:pStyle w:val="BodyText"/>
      </w:pPr>
      <w:r>
        <w:rPr>
          <w:b/>
          <w:bCs/>
        </w:rPr>
        <w:t>GEN 3 (2036-2040): LEADERSHIP - D</w:t>
      </w:r>
      <w:r>
        <w:rPr>
          <w:b/>
          <w:bCs/>
        </w:rPr>
        <w:t>ẫ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</w:t>
      </w:r>
    </w:p>
    <w:p w14:paraId="6903BC0C" w14:textId="77777777" w:rsidR="008F68C3" w:rsidRDefault="0012558D">
      <w:pPr>
        <w:pStyle w:val="BodyText"/>
      </w:pPr>
      <w:r>
        <w:rPr>
          <w:i/>
          <w:iCs/>
        </w:rPr>
        <w:t>M</w:t>
      </w:r>
      <w:r>
        <w:rPr>
          <w:i/>
          <w:iCs/>
        </w:rPr>
        <w:t>ụ</w:t>
      </w:r>
      <w:r>
        <w:rPr>
          <w:i/>
          <w:iCs/>
        </w:rPr>
        <w:t>c tiêu:</w:t>
      </w:r>
      <w:r>
        <w:t xml:space="preserve"> - Tr</w:t>
      </w:r>
      <w:r>
        <w:t>ở</w:t>
      </w:r>
      <w:r>
        <w:t xml:space="preserve"> thành nhà cung c</w:t>
      </w:r>
      <w:r>
        <w:t>ấ</w:t>
      </w:r>
      <w:r>
        <w:t>p hàng đ</w:t>
      </w:r>
      <w:r>
        <w:t>ầ</w:t>
      </w:r>
      <w:r>
        <w:t>u ASEAN v</w:t>
      </w:r>
      <w:r>
        <w:t>ề</w:t>
      </w:r>
      <w:r>
        <w:t xml:space="preserve"> Smart Factory Solutions - X</w:t>
      </w:r>
      <w:r>
        <w:t>u</w:t>
      </w:r>
      <w:r>
        <w:t>ấ</w:t>
      </w:r>
      <w:r>
        <w:t>t kh</w:t>
      </w:r>
      <w:r>
        <w:t>ẩ</w:t>
      </w:r>
      <w:r>
        <w:t>u toàn c</w:t>
      </w:r>
      <w:r>
        <w:t>ầ</w:t>
      </w:r>
      <w:r>
        <w:t>u (</w:t>
      </w:r>
      <w:r>
        <w:t>Ấ</w:t>
      </w:r>
      <w:r>
        <w:t>n Đ</w:t>
      </w:r>
      <w:r>
        <w:t>ộ</w:t>
      </w:r>
      <w:r>
        <w:t>, Trung Đông, M</w:t>
      </w:r>
      <w:r>
        <w:t>ỹ</w:t>
      </w:r>
      <w:r>
        <w:t xml:space="preserve"> Latinh, Đông Âu) - N</w:t>
      </w:r>
      <w:r>
        <w:t>ộ</w:t>
      </w:r>
      <w:r>
        <w:t>i đ</w:t>
      </w:r>
      <w:r>
        <w:t>ị</w:t>
      </w:r>
      <w:r>
        <w:t>a hóa 90-95% (bao g</w:t>
      </w:r>
      <w:r>
        <w:t>ồ</w:t>
      </w:r>
      <w:r>
        <w:t>m AI chipset design, advanced sensors) - Chuy</w:t>
      </w:r>
      <w:r>
        <w:t>ể</w:t>
      </w:r>
      <w:r>
        <w:t>n đ</w:t>
      </w:r>
      <w:r>
        <w:t>ổ</w:t>
      </w:r>
      <w:r>
        <w:t>i business model: Product + SaaS + RaaS (Robotics-as-a-Service) - Chu</w:t>
      </w:r>
      <w:r>
        <w:t>ẩ</w:t>
      </w:r>
      <w:r>
        <w:t>n b</w:t>
      </w:r>
      <w:r>
        <w:t>ị</w:t>
      </w:r>
      <w:r>
        <w:t xml:space="preserve"> IPO ho</w:t>
      </w:r>
      <w:r>
        <w:t>ặ</w:t>
      </w:r>
      <w:r>
        <w:t>c M&amp;A</w:t>
      </w:r>
    </w:p>
    <w:p w14:paraId="4F5216FD" w14:textId="77777777" w:rsidR="008F68C3" w:rsidRDefault="0012558D">
      <w:pPr>
        <w:pStyle w:val="BodyText"/>
      </w:pPr>
      <w:r>
        <w:rPr>
          <w:i/>
          <w:iCs/>
        </w:rPr>
        <w:t>Công ngh</w:t>
      </w:r>
      <w:r>
        <w:rPr>
          <w:i/>
          <w:iCs/>
        </w:rPr>
        <w:t>ệ</w:t>
      </w:r>
      <w:r>
        <w:rPr>
          <w:i/>
          <w:iCs/>
        </w:rPr>
        <w:t xml:space="preserve"> tr</w:t>
      </w:r>
      <w:r>
        <w:rPr>
          <w:i/>
          <w:iCs/>
        </w:rPr>
        <w:t>ọ</w:t>
      </w:r>
      <w:r>
        <w:rPr>
          <w:i/>
          <w:iCs/>
        </w:rPr>
        <w:t>ng tâm:</w:t>
      </w:r>
      <w:r>
        <w:t xml:space="preserve"> - Heavy-dut</w:t>
      </w:r>
      <w:r>
        <w:t>y AMR/AGV: Load 500-2.000 kg, Outdoor navigation (GPS+SLAM), Fleet 100+ robots - Smart Factory Platform: AI-driven (demand forecasting, scheduling, quality prediction), Digital Twin - RaaS: Pay-per-use model, Remote monitoring, Predictive maintenance - 5G/</w:t>
      </w:r>
      <w:r>
        <w:t>6G: Ultra-low latency, Network slicing cho Industrial IoT</w:t>
      </w:r>
    </w:p>
    <w:p w14:paraId="1B48C0B4" w14:textId="77777777" w:rsidR="008F68C3" w:rsidRDefault="0012558D">
      <w:pPr>
        <w:pStyle w:val="BodyText"/>
      </w:pPr>
      <w:r>
        <w:rPr>
          <w:i/>
          <w:iCs/>
        </w:rPr>
        <w:t>Milestone:</w:t>
      </w:r>
      <w:r>
        <w:t xml:space="preserve"> - 2036 Q4: AMR-1000 Heavy-duty launch - 2037 Q4: Smart Factory Platform (AI native) - 50 enterprise customers - 2038 Q4: RaaS model pilot (10 customers, 200 robots) - 2040 Q2: IPO ho</w:t>
      </w:r>
      <w:r>
        <w:t>ặ</w:t>
      </w:r>
      <w:r>
        <w:t>c St</w:t>
      </w:r>
      <w:r>
        <w:t>rategic M&amp;A round</w:t>
      </w:r>
    </w:p>
    <w:p w14:paraId="5115763B" w14:textId="77777777" w:rsidR="008F68C3" w:rsidRDefault="0012558D">
      <w:pPr>
        <w:pStyle w:val="BodyText"/>
      </w:pPr>
      <w:r>
        <w:rPr>
          <w:b/>
          <w:bCs/>
        </w:rPr>
        <w:t>GEN 4 (2041-2045): INNOVATION - Đ</w:t>
      </w:r>
      <w:r>
        <w:rPr>
          <w:b/>
          <w:bCs/>
        </w:rPr>
        <w:t>ổ</w:t>
      </w:r>
      <w:r>
        <w:rPr>
          <w:b/>
          <w:bCs/>
        </w:rPr>
        <w:t>i m</w:t>
      </w:r>
      <w:r>
        <w:rPr>
          <w:b/>
          <w:bCs/>
        </w:rPr>
        <w:t>ớ</w:t>
      </w:r>
      <w:r>
        <w:rPr>
          <w:b/>
          <w:bCs/>
        </w:rPr>
        <w:t>i đ</w:t>
      </w:r>
      <w:r>
        <w:rPr>
          <w:b/>
          <w:bCs/>
        </w:rPr>
        <w:t>ộ</w:t>
      </w:r>
      <w:r>
        <w:rPr>
          <w:b/>
          <w:bCs/>
        </w:rPr>
        <w:t>t phá</w:t>
      </w:r>
    </w:p>
    <w:p w14:paraId="3F65A228" w14:textId="77777777" w:rsidR="008F68C3" w:rsidRDefault="0012558D">
      <w:pPr>
        <w:pStyle w:val="BodyText"/>
      </w:pPr>
      <w:r>
        <w:rPr>
          <w:i/>
          <w:iCs/>
        </w:rPr>
        <w:t>M</w:t>
      </w:r>
      <w:r>
        <w:rPr>
          <w:i/>
          <w:iCs/>
        </w:rPr>
        <w:t>ụ</w:t>
      </w:r>
      <w:r>
        <w:rPr>
          <w:i/>
          <w:iCs/>
        </w:rPr>
        <w:t>c tiêu:</w:t>
      </w:r>
      <w:r>
        <w:t xml:space="preserve"> - D</w:t>
      </w:r>
      <w:r>
        <w:t>ẫ</w:t>
      </w:r>
      <w:r>
        <w:t>n đ</w:t>
      </w:r>
      <w:r>
        <w:t>ầ</w:t>
      </w:r>
      <w:r>
        <w:t>u công ngh</w:t>
      </w:r>
      <w:r>
        <w:t>ệ</w:t>
      </w:r>
      <w:r>
        <w:t xml:space="preserve"> tiên ti</w:t>
      </w:r>
      <w:r>
        <w:t>ế</w:t>
      </w:r>
      <w:r>
        <w:t>n t</w:t>
      </w:r>
      <w:r>
        <w:t>ạ</w:t>
      </w:r>
      <w:r>
        <w:t>i ASEAN, c</w:t>
      </w:r>
      <w:r>
        <w:t>ạ</w:t>
      </w:r>
      <w:r>
        <w:t>nh tranh toàn c</w:t>
      </w:r>
      <w:r>
        <w:t>ầ</w:t>
      </w:r>
      <w:r>
        <w:t>u v</w:t>
      </w:r>
      <w:r>
        <w:t>ớ</w:t>
      </w:r>
      <w:r>
        <w:t>i các ông l</w:t>
      </w:r>
      <w:r>
        <w:t>ớ</w:t>
      </w:r>
      <w:r>
        <w:t>n (ABB, KUKA, Siemens) - R&amp;D công ngh</w:t>
      </w:r>
      <w:r>
        <w:t>ệ</w:t>
      </w:r>
      <w:r>
        <w:t xml:space="preserve"> đ</w:t>
      </w:r>
      <w:r>
        <w:t>ộ</w:t>
      </w:r>
      <w:r>
        <w:t>t phá: Humanoid Robotics, Quantum-safe Security, 6G - N</w:t>
      </w:r>
      <w:r>
        <w:t>ộ</w:t>
      </w:r>
      <w:r>
        <w:t>i đ</w:t>
      </w:r>
      <w:r>
        <w:t>ị</w:t>
      </w:r>
      <w:r>
        <w:t>a hó</w:t>
      </w:r>
      <w:r>
        <w:t>a 95%+, xu</w:t>
      </w:r>
      <w:r>
        <w:t>ấ</w:t>
      </w:r>
      <w:r>
        <w:t>t kh</w:t>
      </w:r>
      <w:r>
        <w:t>ẩ</w:t>
      </w:r>
      <w:r>
        <w:t>u IP và công ngh</w:t>
      </w:r>
      <w:r>
        <w:t>ệ</w:t>
      </w:r>
      <w:r>
        <w:t xml:space="preserve"> - Doanh thu toàn c</w:t>
      </w:r>
      <w:r>
        <w:t>ầ</w:t>
      </w:r>
      <w:r>
        <w:t>u &gt; 60%</w:t>
      </w:r>
    </w:p>
    <w:p w14:paraId="390AA183" w14:textId="77777777" w:rsidR="008F68C3" w:rsidRDefault="0012558D">
      <w:pPr>
        <w:pStyle w:val="BodyText"/>
      </w:pPr>
      <w:r>
        <w:rPr>
          <w:i/>
          <w:iCs/>
        </w:rPr>
        <w:t>Công ngh</w:t>
      </w:r>
      <w:r>
        <w:rPr>
          <w:i/>
          <w:iCs/>
        </w:rPr>
        <w:t>ệ</w:t>
      </w:r>
      <w:r>
        <w:rPr>
          <w:i/>
          <w:iCs/>
        </w:rPr>
        <w:t xml:space="preserve"> tr</w:t>
      </w:r>
      <w:r>
        <w:rPr>
          <w:i/>
          <w:iCs/>
        </w:rPr>
        <w:t>ọ</w:t>
      </w:r>
      <w:r>
        <w:rPr>
          <w:i/>
          <w:iCs/>
        </w:rPr>
        <w:t>ng tâm:</w:t>
      </w:r>
      <w:r>
        <w:t xml:space="preserve"> - Humanoid Robotics: Bipedal locomotion, Manipulation, Human-like interaction (pilot cho logistics/warehouse) - Quantum-safe IoT: Post-quantum cryptography (PQC), Quantum key</w:t>
      </w:r>
      <w:r>
        <w:t xml:space="preserve"> distribution (QKD) - 6G-enabled: Terahertz communication, AI-native network, Holographic communication - AR/VR Remote Control: Tele-operation, Digital Twin immersive</w:t>
      </w:r>
    </w:p>
    <w:p w14:paraId="67E2F548" w14:textId="77777777" w:rsidR="008F68C3" w:rsidRDefault="0012558D">
      <w:pPr>
        <w:pStyle w:val="BodyText"/>
      </w:pPr>
      <w:r>
        <w:rPr>
          <w:i/>
          <w:iCs/>
        </w:rPr>
        <w:t>Milestone:</w:t>
      </w:r>
      <w:r>
        <w:t xml:space="preserve"> - 2041 Q4: Humanoid Robot pilot (50 units) - 2042 Q4: Quantum-safe IoT Gateway</w:t>
      </w:r>
      <w:r>
        <w:t xml:space="preserve"> launch - 2044 Q2: 6G IoT testbed (partnership v</w:t>
      </w:r>
      <w:r>
        <w:t>ớ</w:t>
      </w:r>
      <w:r>
        <w:t>i telecom) - 2045 Q4: AR/VR Remote Robotics platform (100 customers)</w:t>
      </w:r>
    </w:p>
    <w:p w14:paraId="08E8AB11" w14:textId="77777777" w:rsidR="008F68C3" w:rsidRDefault="0012558D">
      <w:pPr>
        <w:pStyle w:val="BodyText"/>
      </w:pP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R&amp;D dài h</w:t>
      </w:r>
      <w:r>
        <w:rPr>
          <w:b/>
          <w:bCs/>
        </w:rPr>
        <w:t>ạ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824"/>
        <w:gridCol w:w="1368"/>
      </w:tblGrid>
      <w:tr w:rsidR="008F68C3" w14:paraId="76661E1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60F771D5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131" w:type="dxa"/>
          </w:tcPr>
          <w:p w14:paraId="0FD6DD3C" w14:textId="77777777" w:rsidR="008F68C3" w:rsidRDefault="0012558D">
            <w:pPr>
              <w:pStyle w:val="Compact"/>
            </w:pPr>
            <w:r>
              <w:t>R&amp;D focus</w:t>
            </w:r>
          </w:p>
        </w:tc>
        <w:tc>
          <w:tcPr>
            <w:tcW w:w="1508" w:type="dxa"/>
          </w:tcPr>
          <w:p w14:paraId="40F20D01" w14:textId="77777777" w:rsidR="008F68C3" w:rsidRDefault="0012558D">
            <w:pPr>
              <w:pStyle w:val="Compact"/>
              <w:jc w:val="right"/>
            </w:pPr>
            <w:r>
              <w:t>Chi phí R&amp;D (M USD t</w:t>
            </w:r>
            <w:r>
              <w:t>ổ</w:t>
            </w:r>
            <w:r>
              <w:t>ng)</w:t>
            </w:r>
          </w:p>
        </w:tc>
        <w:tc>
          <w:tcPr>
            <w:tcW w:w="1508" w:type="dxa"/>
          </w:tcPr>
          <w:p w14:paraId="20E9C0C6" w14:textId="77777777" w:rsidR="008F68C3" w:rsidRDefault="0012558D">
            <w:pPr>
              <w:pStyle w:val="Compact"/>
              <w:jc w:val="right"/>
            </w:pPr>
            <w:r>
              <w:t>R&amp;D/VA (%)</w:t>
            </w:r>
          </w:p>
        </w:tc>
        <w:tc>
          <w:tcPr>
            <w:tcW w:w="1508" w:type="dxa"/>
          </w:tcPr>
          <w:p w14:paraId="42952480" w14:textId="77777777" w:rsidR="008F68C3" w:rsidRDefault="0012558D">
            <w:pPr>
              <w:pStyle w:val="Compact"/>
              <w:jc w:val="right"/>
            </w:pPr>
            <w:r>
              <w:t>Nhân s</w:t>
            </w:r>
            <w:r>
              <w:t>ự</w:t>
            </w:r>
            <w:r>
              <w:t xml:space="preserve"> R&amp;D</w:t>
            </w:r>
          </w:p>
        </w:tc>
        <w:tc>
          <w:tcPr>
            <w:tcW w:w="1131" w:type="dxa"/>
          </w:tcPr>
          <w:p w14:paraId="6EA621A8" w14:textId="77777777" w:rsidR="008F68C3" w:rsidRDefault="0012558D">
            <w:pPr>
              <w:pStyle w:val="Compact"/>
            </w:pPr>
            <w:r>
              <w:t>Key partnerships</w:t>
            </w:r>
          </w:p>
        </w:tc>
      </w:tr>
      <w:tr w:rsidR="008F68C3" w14:paraId="033027BE" w14:textId="77777777">
        <w:tc>
          <w:tcPr>
            <w:tcW w:w="1131" w:type="dxa"/>
          </w:tcPr>
          <w:p w14:paraId="469D66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1 (2025-2029)</w:t>
            </w:r>
          </w:p>
        </w:tc>
        <w:tc>
          <w:tcPr>
            <w:tcW w:w="1131" w:type="dxa"/>
          </w:tcPr>
          <w:p w14:paraId="1F71DFA5" w14:textId="77777777" w:rsidR="008F68C3" w:rsidRDefault="0012558D">
            <w:pPr>
              <w:pStyle w:val="Compact"/>
            </w:pPr>
            <w:r>
              <w:t>RE + N</w:t>
            </w:r>
            <w:r>
              <w:t>ộ</w:t>
            </w:r>
            <w:r>
              <w:t>i đ</w:t>
            </w:r>
            <w:r>
              <w:t>ị</w:t>
            </w:r>
            <w:r>
              <w:t>a hóa</w:t>
            </w:r>
          </w:p>
        </w:tc>
        <w:tc>
          <w:tcPr>
            <w:tcW w:w="1508" w:type="dxa"/>
          </w:tcPr>
          <w:p w14:paraId="6E9D77AF" w14:textId="77777777" w:rsidR="008F68C3" w:rsidRDefault="0012558D">
            <w:pPr>
              <w:pStyle w:val="Compact"/>
              <w:jc w:val="right"/>
            </w:pPr>
            <w:r>
              <w:t>2,15 (0,43/năm)</w:t>
            </w:r>
          </w:p>
        </w:tc>
        <w:tc>
          <w:tcPr>
            <w:tcW w:w="1508" w:type="dxa"/>
          </w:tcPr>
          <w:p w14:paraId="2A055E00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508" w:type="dxa"/>
          </w:tcPr>
          <w:p w14:paraId="2AF3EF5B" w14:textId="77777777" w:rsidR="008F68C3" w:rsidRDefault="0012558D">
            <w:pPr>
              <w:pStyle w:val="Compact"/>
              <w:jc w:val="right"/>
            </w:pPr>
            <w:r>
              <w:t>36</w:t>
            </w:r>
          </w:p>
        </w:tc>
        <w:tc>
          <w:tcPr>
            <w:tcW w:w="1131" w:type="dxa"/>
          </w:tcPr>
          <w:p w14:paraId="6B32493A" w14:textId="77777777" w:rsidR="008F68C3" w:rsidRDefault="0012558D">
            <w:pPr>
              <w:pStyle w:val="Compact"/>
            </w:pPr>
            <w:r>
              <w:t>KUKA, Tuya, DALY, Tohin, Hikvision</w:t>
            </w:r>
          </w:p>
        </w:tc>
      </w:tr>
      <w:tr w:rsidR="008F68C3" w14:paraId="662CAECC" w14:textId="77777777">
        <w:tc>
          <w:tcPr>
            <w:tcW w:w="1131" w:type="dxa"/>
          </w:tcPr>
          <w:p w14:paraId="6971464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2 (2030-2035)</w:t>
            </w:r>
          </w:p>
        </w:tc>
        <w:tc>
          <w:tcPr>
            <w:tcW w:w="1131" w:type="dxa"/>
          </w:tcPr>
          <w:p w14:paraId="39A178EB" w14:textId="77777777" w:rsidR="008F68C3" w:rsidRDefault="0012558D">
            <w:pPr>
              <w:pStyle w:val="Compact"/>
            </w:pPr>
            <w:r>
              <w:t>Nâng cao + SaaS</w:t>
            </w:r>
          </w:p>
        </w:tc>
        <w:tc>
          <w:tcPr>
            <w:tcW w:w="1508" w:type="dxa"/>
          </w:tcPr>
          <w:p w14:paraId="02A8B487" w14:textId="77777777" w:rsidR="008F68C3" w:rsidRDefault="0012558D">
            <w:pPr>
              <w:pStyle w:val="Compact"/>
              <w:jc w:val="right"/>
            </w:pPr>
            <w:r>
              <w:t>3,86 (0,64/năm)</w:t>
            </w:r>
          </w:p>
        </w:tc>
        <w:tc>
          <w:tcPr>
            <w:tcW w:w="1508" w:type="dxa"/>
          </w:tcPr>
          <w:p w14:paraId="1D225AC3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508" w:type="dxa"/>
          </w:tcPr>
          <w:p w14:paraId="4A00BBC4" w14:textId="77777777" w:rsidR="008F68C3" w:rsidRDefault="0012558D">
            <w:pPr>
              <w:pStyle w:val="Compact"/>
              <w:jc w:val="right"/>
            </w:pPr>
            <w:r>
              <w:t>60</w:t>
            </w:r>
          </w:p>
        </w:tc>
        <w:tc>
          <w:tcPr>
            <w:tcW w:w="1131" w:type="dxa"/>
          </w:tcPr>
          <w:p w14:paraId="19301F47" w14:textId="77777777" w:rsidR="008F68C3" w:rsidRDefault="0012558D">
            <w:pPr>
              <w:pStyle w:val="Compact"/>
            </w:pPr>
            <w:r>
              <w:t>AWS/Azure, NVIDIA, NXP, STMicro</w:t>
            </w:r>
          </w:p>
        </w:tc>
      </w:tr>
      <w:tr w:rsidR="008F68C3" w14:paraId="0C199526" w14:textId="77777777">
        <w:tc>
          <w:tcPr>
            <w:tcW w:w="1131" w:type="dxa"/>
          </w:tcPr>
          <w:p w14:paraId="5B3AB74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3 (2036-2040)</w:t>
            </w:r>
          </w:p>
        </w:tc>
        <w:tc>
          <w:tcPr>
            <w:tcW w:w="1131" w:type="dxa"/>
          </w:tcPr>
          <w:p w14:paraId="7696F417" w14:textId="77777777" w:rsidR="008F68C3" w:rsidRDefault="0012558D">
            <w:pPr>
              <w:pStyle w:val="Compact"/>
            </w:pPr>
            <w:r>
              <w:t>AI native + RaaS</w:t>
            </w:r>
          </w:p>
        </w:tc>
        <w:tc>
          <w:tcPr>
            <w:tcW w:w="1508" w:type="dxa"/>
          </w:tcPr>
          <w:p w14:paraId="181EFE82" w14:textId="77777777" w:rsidR="008F68C3" w:rsidRDefault="0012558D">
            <w:pPr>
              <w:pStyle w:val="Compact"/>
              <w:jc w:val="right"/>
            </w:pPr>
            <w:r>
              <w:t>4,86 (0,97/năm)</w:t>
            </w:r>
          </w:p>
        </w:tc>
        <w:tc>
          <w:tcPr>
            <w:tcW w:w="1508" w:type="dxa"/>
          </w:tcPr>
          <w:p w14:paraId="78168748" w14:textId="77777777" w:rsidR="008F68C3" w:rsidRDefault="0012558D">
            <w:pPr>
              <w:pStyle w:val="Compact"/>
              <w:jc w:val="right"/>
            </w:pPr>
            <w:r>
              <w:t>10-12%</w:t>
            </w:r>
          </w:p>
        </w:tc>
        <w:tc>
          <w:tcPr>
            <w:tcW w:w="1508" w:type="dxa"/>
          </w:tcPr>
          <w:p w14:paraId="1350CEFE" w14:textId="77777777" w:rsidR="008F68C3" w:rsidRDefault="0012558D">
            <w:pPr>
              <w:pStyle w:val="Compact"/>
              <w:jc w:val="right"/>
            </w:pPr>
            <w:r>
              <w:t>100</w:t>
            </w:r>
          </w:p>
        </w:tc>
        <w:tc>
          <w:tcPr>
            <w:tcW w:w="1131" w:type="dxa"/>
          </w:tcPr>
          <w:p w14:paraId="1E21A73D" w14:textId="77777777" w:rsidR="008F68C3" w:rsidRDefault="0012558D">
            <w:pPr>
              <w:pStyle w:val="Compact"/>
            </w:pPr>
            <w:r>
              <w:t xml:space="preserve">Google Cloud, Qualcomm, </w:t>
            </w:r>
            <w:r>
              <w:t>Intel, ABB</w:t>
            </w:r>
          </w:p>
        </w:tc>
      </w:tr>
      <w:tr w:rsidR="008F68C3" w14:paraId="6C84DD90" w14:textId="77777777">
        <w:tc>
          <w:tcPr>
            <w:tcW w:w="1131" w:type="dxa"/>
          </w:tcPr>
          <w:p w14:paraId="4C7B78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Gen 4 (2041-2045)</w:t>
            </w:r>
          </w:p>
        </w:tc>
        <w:tc>
          <w:tcPr>
            <w:tcW w:w="1131" w:type="dxa"/>
          </w:tcPr>
          <w:p w14:paraId="37DBA0D9" w14:textId="77777777" w:rsidR="008F68C3" w:rsidRDefault="0012558D">
            <w:pPr>
              <w:pStyle w:val="Compact"/>
            </w:pPr>
            <w:r>
              <w:t>Breakthrough tech</w:t>
            </w:r>
          </w:p>
        </w:tc>
        <w:tc>
          <w:tcPr>
            <w:tcW w:w="1508" w:type="dxa"/>
          </w:tcPr>
          <w:p w14:paraId="7FB682DD" w14:textId="77777777" w:rsidR="008F68C3" w:rsidRDefault="0012558D">
            <w:pPr>
              <w:pStyle w:val="Compact"/>
              <w:jc w:val="right"/>
            </w:pPr>
            <w:r>
              <w:t>6-10 (1,2-2,0/năm)</w:t>
            </w:r>
          </w:p>
        </w:tc>
        <w:tc>
          <w:tcPr>
            <w:tcW w:w="1508" w:type="dxa"/>
          </w:tcPr>
          <w:p w14:paraId="17C756EB" w14:textId="77777777" w:rsidR="008F68C3" w:rsidRDefault="0012558D">
            <w:pPr>
              <w:pStyle w:val="Compact"/>
              <w:jc w:val="right"/>
            </w:pPr>
            <w:r>
              <w:t>12-15%</w:t>
            </w:r>
          </w:p>
        </w:tc>
        <w:tc>
          <w:tcPr>
            <w:tcW w:w="1508" w:type="dxa"/>
          </w:tcPr>
          <w:p w14:paraId="555E27F2" w14:textId="77777777" w:rsidR="008F68C3" w:rsidRDefault="0012558D">
            <w:pPr>
              <w:pStyle w:val="Compact"/>
              <w:jc w:val="right"/>
            </w:pPr>
            <w:r>
              <w:t>150-200</w:t>
            </w:r>
          </w:p>
        </w:tc>
        <w:tc>
          <w:tcPr>
            <w:tcW w:w="1131" w:type="dxa"/>
          </w:tcPr>
          <w:p w14:paraId="182F600F" w14:textId="77777777" w:rsidR="008F68C3" w:rsidRDefault="0012558D">
            <w:pPr>
              <w:pStyle w:val="Compact"/>
            </w:pPr>
            <w:r>
              <w:t>MIT, Stanford, EPFL, IBM Quantum, Ericsson (6G)</w:t>
            </w:r>
          </w:p>
        </w:tc>
      </w:tr>
    </w:tbl>
    <w:p w14:paraId="4034CD68" w14:textId="77777777" w:rsidR="008F68C3" w:rsidRDefault="0012558D">
      <w:pPr>
        <w:pStyle w:val="BodyText"/>
      </w:pP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V7.1 (21/10/2025): R&amp;D/VA đi</w:t>
      </w:r>
      <w:r>
        <w:rPr>
          <w:i/>
          <w:iCs/>
        </w:rPr>
        <w:t>ề</w:t>
      </w:r>
      <w:r>
        <w:rPr>
          <w:i/>
          <w:iCs/>
        </w:rPr>
        <w:t>u ch</w:t>
      </w:r>
      <w:r>
        <w:rPr>
          <w:i/>
          <w:iCs/>
        </w:rPr>
        <w:t>ỉ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10% (m</w:t>
      </w:r>
      <w:r>
        <w:rPr>
          <w:i/>
          <w:iCs/>
        </w:rPr>
        <w:t>ứ</w:t>
      </w:r>
      <w:r>
        <w:rPr>
          <w:i/>
          <w:iCs/>
        </w:rPr>
        <w:t>c chu</w:t>
      </w:r>
      <w:r>
        <w:rPr>
          <w:i/>
          <w:iCs/>
        </w:rPr>
        <w:t>ẩ</w:t>
      </w:r>
      <w:r>
        <w:rPr>
          <w:i/>
          <w:iCs/>
        </w:rPr>
        <w:t>n ngành công ngh</w:t>
      </w:r>
      <w:r>
        <w:rPr>
          <w:i/>
          <w:iCs/>
        </w:rPr>
        <w:t>ệ</w:t>
      </w:r>
      <w:r>
        <w:rPr>
          <w:i/>
          <w:iCs/>
        </w:rPr>
        <w:t xml:space="preserve"> cao) đ</w:t>
      </w:r>
      <w:r>
        <w:rPr>
          <w:i/>
          <w:iCs/>
        </w:rPr>
        <w:t>ể</w:t>
      </w:r>
      <w:r>
        <w:rPr>
          <w:i/>
          <w:iCs/>
        </w:rPr>
        <w:t xml:space="preserve"> kh</w:t>
      </w:r>
      <w:r>
        <w:rPr>
          <w:i/>
          <w:iCs/>
        </w:rPr>
        <w:t>ớ</w:t>
      </w:r>
      <w:r>
        <w:rPr>
          <w:i/>
          <w:iCs/>
        </w:rPr>
        <w:t>p v</w:t>
      </w:r>
      <w:r>
        <w:rPr>
          <w:i/>
          <w:iCs/>
        </w:rPr>
        <w:t>ớ</w:t>
      </w:r>
      <w:r>
        <w:rPr>
          <w:i/>
          <w:iCs/>
        </w:rPr>
        <w:t>i c</w:t>
      </w:r>
      <w:r>
        <w:rPr>
          <w:i/>
          <w:iCs/>
        </w:rPr>
        <w:t>ấ</w:t>
      </w:r>
      <w:r>
        <w:rPr>
          <w:i/>
          <w:iCs/>
        </w:rPr>
        <w:t>u trúc tài chính VA hi</w:t>
      </w:r>
      <w:r>
        <w:rPr>
          <w:i/>
          <w:iCs/>
        </w:rPr>
        <w:t>ệ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i. Chi phí là t</w:t>
      </w:r>
      <w:r>
        <w:rPr>
          <w:i/>
          <w:iCs/>
        </w:rPr>
        <w:t>ổ</w:t>
      </w:r>
      <w:r>
        <w:rPr>
          <w:i/>
          <w:iCs/>
        </w:rPr>
        <w:t>ng cho giai đo</w:t>
      </w:r>
      <w:r>
        <w:rPr>
          <w:i/>
          <w:iCs/>
        </w:rPr>
        <w:t>ạ</w:t>
      </w:r>
      <w:r>
        <w:rPr>
          <w:i/>
          <w:iCs/>
        </w:rPr>
        <w:t>n, không ph</w:t>
      </w:r>
      <w:r>
        <w:rPr>
          <w:i/>
          <w:iCs/>
        </w:rPr>
        <w:t>ả</w:t>
      </w:r>
      <w:r>
        <w:rPr>
          <w:i/>
          <w:iCs/>
        </w:rPr>
        <w:t>i trung bình/năm.</w:t>
      </w:r>
    </w:p>
    <w:p w14:paraId="44B8DE6E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 và Mitigation: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4F91013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339FF07" w14:textId="77777777" w:rsidR="008F68C3" w:rsidRDefault="0012558D">
            <w:pPr>
              <w:pStyle w:val="Compact"/>
            </w:pPr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1980" w:type="dxa"/>
          </w:tcPr>
          <w:p w14:paraId="62F95395" w14:textId="77777777" w:rsidR="008F68C3" w:rsidRDefault="0012558D">
            <w:pPr>
              <w:pStyle w:val="Compact"/>
            </w:pPr>
            <w:r>
              <w:t>Th</w:t>
            </w:r>
            <w:r>
              <w:t>ế</w:t>
            </w:r>
            <w:r>
              <w:t xml:space="preserve"> h</w:t>
            </w:r>
            <w:r>
              <w:t>ệ</w:t>
            </w:r>
            <w:r>
              <w:t xml:space="preserve"> </w:t>
            </w:r>
            <w:r>
              <w:t>ả</w:t>
            </w:r>
            <w:r>
              <w:t>nh hư</w:t>
            </w:r>
            <w:r>
              <w:t>ở</w:t>
            </w:r>
            <w:r>
              <w:t>ng</w:t>
            </w:r>
          </w:p>
        </w:tc>
        <w:tc>
          <w:tcPr>
            <w:tcW w:w="1980" w:type="dxa"/>
          </w:tcPr>
          <w:p w14:paraId="12086323" w14:textId="77777777" w:rsidR="008F68C3" w:rsidRDefault="0012558D">
            <w:pPr>
              <w:pStyle w:val="Compact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</w:p>
        </w:tc>
        <w:tc>
          <w:tcPr>
            <w:tcW w:w="1980" w:type="dxa"/>
          </w:tcPr>
          <w:p w14:paraId="66CFDE53" w14:textId="77777777" w:rsidR="008F68C3" w:rsidRDefault="0012558D">
            <w:pPr>
              <w:pStyle w:val="Compact"/>
            </w:pPr>
            <w:r>
              <w:t>Mitigation</w:t>
            </w:r>
          </w:p>
        </w:tc>
      </w:tr>
      <w:tr w:rsidR="008F68C3" w14:paraId="1F4CC7A3" w14:textId="77777777">
        <w:tc>
          <w:tcPr>
            <w:tcW w:w="1980" w:type="dxa"/>
          </w:tcPr>
          <w:p w14:paraId="08E8D73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Công</w:t>
            </w:r>
            <w:r>
              <w:rPr>
                <w:b/>
                <w:bCs/>
              </w:rPr>
              <w:t xml:space="preserve"> ngh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l</w:t>
            </w:r>
            <w:r>
              <w:rPr>
                <w:b/>
                <w:bCs/>
              </w:rPr>
              <w:t>ỗ</w:t>
            </w:r>
            <w:r>
              <w:rPr>
                <w:b/>
                <w:bCs/>
              </w:rPr>
              <w:t>i 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 nhanh</w:t>
            </w:r>
          </w:p>
        </w:tc>
        <w:tc>
          <w:tcPr>
            <w:tcW w:w="1980" w:type="dxa"/>
          </w:tcPr>
          <w:p w14:paraId="6794A427" w14:textId="77777777" w:rsidR="008F68C3" w:rsidRDefault="0012558D">
            <w:pPr>
              <w:pStyle w:val="Compact"/>
            </w:pPr>
            <w:r>
              <w:t>Gen 3-4</w:t>
            </w:r>
          </w:p>
        </w:tc>
        <w:tc>
          <w:tcPr>
            <w:tcW w:w="1980" w:type="dxa"/>
          </w:tcPr>
          <w:p w14:paraId="4C6A6A32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2978EDF0" w14:textId="77777777" w:rsidR="008F68C3" w:rsidRDefault="0012558D">
            <w:pPr>
              <w:pStyle w:val="Compact"/>
            </w:pPr>
            <w:r>
              <w:t>Đ</w:t>
            </w:r>
            <w:r>
              <w:t>ầ</w:t>
            </w:r>
            <w:r>
              <w:t>u tư R&amp;D liên t</w:t>
            </w:r>
            <w:r>
              <w:t>ụ</w:t>
            </w:r>
            <w:r>
              <w:t>c 18-30% VA, partnership v</w:t>
            </w:r>
            <w:r>
              <w:t>ớ</w:t>
            </w:r>
            <w:r>
              <w:t>i universities</w:t>
            </w:r>
          </w:p>
        </w:tc>
      </w:tr>
      <w:tr w:rsidR="008F68C3" w14:paraId="5BD5CB6D" w14:textId="77777777">
        <w:tc>
          <w:tcPr>
            <w:tcW w:w="1980" w:type="dxa"/>
          </w:tcPr>
          <w:p w14:paraId="5F937B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Trung 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</w:t>
            </w:r>
          </w:p>
        </w:tc>
        <w:tc>
          <w:tcPr>
            <w:tcW w:w="1980" w:type="dxa"/>
          </w:tcPr>
          <w:p w14:paraId="37F89B8E" w14:textId="77777777" w:rsidR="008F68C3" w:rsidRDefault="0012558D">
            <w:pPr>
              <w:pStyle w:val="Compact"/>
            </w:pPr>
            <w:r>
              <w:t>Gen 2-3</w:t>
            </w:r>
          </w:p>
        </w:tc>
        <w:tc>
          <w:tcPr>
            <w:tcW w:w="1980" w:type="dxa"/>
          </w:tcPr>
          <w:p w14:paraId="577478AA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980" w:type="dxa"/>
          </w:tcPr>
          <w:p w14:paraId="2A46090C" w14:textId="77777777" w:rsidR="008F68C3" w:rsidRDefault="0012558D">
            <w:pPr>
              <w:pStyle w:val="Compact"/>
            </w:pPr>
            <w:r>
              <w:t>Focus vào ch</w:t>
            </w:r>
            <w:r>
              <w:t>ấ</w:t>
            </w:r>
            <w:r>
              <w:t>t lư</w:t>
            </w:r>
            <w:r>
              <w:t>ợ</w:t>
            </w:r>
            <w:r>
              <w:t>ng cao + services + localization</w:t>
            </w:r>
          </w:p>
        </w:tc>
      </w:tr>
      <w:tr w:rsidR="008F68C3" w14:paraId="616B56E3" w14:textId="77777777">
        <w:tc>
          <w:tcPr>
            <w:tcW w:w="1980" w:type="dxa"/>
          </w:tcPr>
          <w:p w14:paraId="33EA0C0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nhân tài AI/Robotics</w:t>
            </w:r>
          </w:p>
        </w:tc>
        <w:tc>
          <w:tcPr>
            <w:tcW w:w="1980" w:type="dxa"/>
          </w:tcPr>
          <w:p w14:paraId="34DC7D47" w14:textId="77777777" w:rsidR="008F68C3" w:rsidRDefault="0012558D">
            <w:pPr>
              <w:pStyle w:val="Compact"/>
            </w:pPr>
            <w:r>
              <w:t>Gen 3-4</w:t>
            </w:r>
          </w:p>
        </w:tc>
        <w:tc>
          <w:tcPr>
            <w:tcW w:w="1980" w:type="dxa"/>
          </w:tcPr>
          <w:p w14:paraId="09BED5A0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791623E1" w14:textId="77777777" w:rsidR="008F68C3" w:rsidRDefault="0012558D">
            <w:pPr>
              <w:pStyle w:val="Compact"/>
            </w:pPr>
            <w:r>
              <w:t>Training program, partnership v</w:t>
            </w:r>
            <w:r>
              <w:t>ớ</w:t>
            </w:r>
            <w:r>
              <w:t>i đ</w:t>
            </w:r>
            <w:r>
              <w:t>ạ</w:t>
            </w:r>
            <w:r>
              <w:t>i h</w:t>
            </w:r>
            <w:r>
              <w:t>ọ</w:t>
            </w:r>
            <w:r>
              <w:t>c, expat hiring</w:t>
            </w:r>
          </w:p>
        </w:tc>
      </w:tr>
      <w:tr w:rsidR="008F68C3" w14:paraId="2DAD43AC" w14:textId="77777777">
        <w:tc>
          <w:tcPr>
            <w:tcW w:w="1980" w:type="dxa"/>
          </w:tcPr>
          <w:p w14:paraId="6DF12EE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Thay đ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i pháp lý (data, an toàn)</w:t>
            </w:r>
          </w:p>
        </w:tc>
        <w:tc>
          <w:tcPr>
            <w:tcW w:w="1980" w:type="dxa"/>
          </w:tcPr>
          <w:p w14:paraId="58A08DEF" w14:textId="77777777" w:rsidR="008F68C3" w:rsidRDefault="0012558D">
            <w:pPr>
              <w:pStyle w:val="Compact"/>
            </w:pPr>
            <w:r>
              <w:t>Gen 2-4</w:t>
            </w:r>
          </w:p>
        </w:tc>
        <w:tc>
          <w:tcPr>
            <w:tcW w:w="1980" w:type="dxa"/>
          </w:tcPr>
          <w:p w14:paraId="2271F127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980" w:type="dxa"/>
          </w:tcPr>
          <w:p w14:paraId="083D2B28" w14:textId="77777777" w:rsidR="008F68C3" w:rsidRDefault="0012558D">
            <w:pPr>
              <w:pStyle w:val="Compact"/>
            </w:pPr>
            <w:r>
              <w:t>Compliance team, ISO/IEC certification, lobbying</w:t>
            </w:r>
          </w:p>
        </w:tc>
      </w:tr>
      <w:tr w:rsidR="008F68C3" w14:paraId="16D83046" w14:textId="77777777">
        <w:tc>
          <w:tcPr>
            <w:tcW w:w="1980" w:type="dxa"/>
          </w:tcPr>
          <w:p w14:paraId="6B09E2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ng ho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ng tài chính toàn 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</w:t>
            </w:r>
          </w:p>
        </w:tc>
        <w:tc>
          <w:tcPr>
            <w:tcW w:w="1980" w:type="dxa"/>
          </w:tcPr>
          <w:p w14:paraId="754000E7" w14:textId="77777777" w:rsidR="008F68C3" w:rsidRDefault="0012558D">
            <w:pPr>
              <w:pStyle w:val="Compact"/>
            </w:pPr>
            <w:r>
              <w:t>Gen 3-4</w:t>
            </w:r>
          </w:p>
        </w:tc>
        <w:tc>
          <w:tcPr>
            <w:tcW w:w="1980" w:type="dxa"/>
          </w:tcPr>
          <w:p w14:paraId="336F9C9F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980" w:type="dxa"/>
          </w:tcPr>
          <w:p w14:paraId="5BD85F98" w14:textId="77777777" w:rsidR="008F68C3" w:rsidRDefault="0012558D">
            <w:pPr>
              <w:pStyle w:val="Compact"/>
            </w:pPr>
            <w:r>
              <w:t>Đa d</w:t>
            </w:r>
            <w:r>
              <w:t>ạ</w:t>
            </w:r>
            <w:r>
              <w:t>ng hóa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ng, cash reserve, credit line</w:t>
            </w:r>
          </w:p>
        </w:tc>
      </w:tr>
    </w:tbl>
    <w:p w14:paraId="7EC0B00A" w14:textId="77777777" w:rsidR="008F68C3" w:rsidRDefault="0012558D">
      <w:r>
        <w:pict w14:anchorId="4BAE6B4C">
          <v:rect id="_x0000_i1078" style="width:0;height:1.5pt" o:hralign="center" o:hrstd="t" o:hr="t"/>
        </w:pict>
      </w:r>
    </w:p>
    <w:p w14:paraId="412E5BD4" w14:textId="77777777" w:rsidR="008F68C3" w:rsidRDefault="0012558D">
      <w:pPr>
        <w:pStyle w:val="Heading2"/>
      </w:pPr>
      <w:bookmarkStart w:id="170" w:name="quy-trình-công-nghệ-và-qaqc"/>
      <w:bookmarkStart w:id="171" w:name="_Toc211974394"/>
      <w:bookmarkEnd w:id="160"/>
      <w:bookmarkEnd w:id="168"/>
      <w:r>
        <w:rPr>
          <w:rStyle w:val="SectionNumber"/>
        </w:rPr>
        <w:t>6.2</w:t>
      </w:r>
      <w:r>
        <w:tab/>
        <w:t>12. QUY TRÌNH CÔNG NGH</w:t>
      </w:r>
      <w:r>
        <w:t>Ệ</w:t>
      </w:r>
      <w:r>
        <w:t xml:space="preserve"> VÀ QA/QC</w:t>
      </w:r>
      <w:bookmarkEnd w:id="171"/>
    </w:p>
    <w:p w14:paraId="2A85B8F2" w14:textId="77777777" w:rsidR="008F68C3" w:rsidRDefault="0012558D">
      <w:pPr>
        <w:pStyle w:val="Heading3"/>
      </w:pPr>
      <w:bookmarkStart w:id="172" w:name="quy-trình-sản-xuất-tổng-quát"/>
      <w:bookmarkStart w:id="173" w:name="_Toc211974395"/>
      <w:r>
        <w:rPr>
          <w:rStyle w:val="SectionNumber"/>
        </w:rPr>
        <w:t>6.2.1</w:t>
      </w:r>
      <w:r>
        <w:tab/>
        <w:t>12.1. Quy trình s</w:t>
      </w:r>
      <w:r>
        <w:t>ả</w:t>
      </w:r>
      <w:r>
        <w:t>n xu</w:t>
      </w:r>
      <w:r>
        <w:t>ấ</w:t>
      </w:r>
      <w:r>
        <w:t>t t</w:t>
      </w:r>
      <w:r>
        <w:t>ổ</w:t>
      </w:r>
      <w:r>
        <w:t>ng quát</w:t>
      </w:r>
      <w:bookmarkEnd w:id="173"/>
    </w:p>
    <w:p w14:paraId="6714E917" w14:textId="77777777" w:rsidR="008F68C3" w:rsidRDefault="0012558D">
      <w:pPr>
        <w:pStyle w:val="FirstParagraph"/>
      </w:pPr>
      <w:r>
        <w:rPr>
          <w:b/>
          <w:bCs/>
        </w:rPr>
        <w:t>Sơ đ</w:t>
      </w:r>
      <w:r>
        <w:rPr>
          <w:b/>
          <w:bCs/>
        </w:rPr>
        <w:t>ồ</w:t>
      </w:r>
      <w:r>
        <w:rPr>
          <w:b/>
          <w:bCs/>
        </w:rPr>
        <w:t xml:space="preserve"> quy trình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end-to-end:</w:t>
      </w:r>
    </w:p>
    <w:p w14:paraId="283EF4A5" w14:textId="77777777" w:rsidR="008F68C3" w:rsidRDefault="0012558D">
      <w:pPr>
        <w:pStyle w:val="SourceCode"/>
      </w:pPr>
      <w:r>
        <w:rPr>
          <w:rStyle w:val="VerbatimChar"/>
        </w:rPr>
        <w:t>flowchart TB</w:t>
      </w:r>
      <w:r>
        <w:br/>
      </w:r>
      <w:r>
        <w:rPr>
          <w:rStyle w:val="VerbatimChar"/>
        </w:rPr>
        <w:t xml:space="preserve">    A[R&amp;D &amp; Design] --&gt; B[Component Sourcing]</w:t>
      </w:r>
      <w:r>
        <w:br/>
      </w:r>
      <w:r>
        <w:rPr>
          <w:rStyle w:val="VerbatimChar"/>
        </w:rPr>
        <w:t xml:space="preserve">    B --&gt; C[Manufacturing]</w:t>
      </w:r>
      <w:r>
        <w:br/>
      </w:r>
      <w:r>
        <w:rPr>
          <w:rStyle w:val="VerbatimChar"/>
        </w:rPr>
        <w:t xml:space="preserve">    C --&gt; D[QA/QC Testing]</w:t>
      </w:r>
      <w:r>
        <w:br/>
      </w:r>
      <w:r>
        <w:rPr>
          <w:rStyle w:val="VerbatimChar"/>
        </w:rPr>
        <w:t xml:space="preserve">    D --&gt; E[Packaging]</w:t>
      </w:r>
      <w:r>
        <w:br/>
      </w:r>
      <w:r>
        <w:rPr>
          <w:rStyle w:val="VerbatimChar"/>
        </w:rPr>
        <w:t xml:space="preserve">    E --&gt; F[Logistics &amp; Delivery]</w:t>
      </w:r>
      <w:r>
        <w:br/>
      </w:r>
      <w:r>
        <w:rPr>
          <w:rStyle w:val="VerbatimChar"/>
        </w:rPr>
        <w:t xml:space="preserve">    F --&gt; G[Installation &amp; Training]</w:t>
      </w:r>
      <w:r>
        <w:br/>
      </w:r>
      <w:r>
        <w:rPr>
          <w:rStyle w:val="VerbatimChar"/>
        </w:rPr>
        <w:t xml:space="preserve">    G --&gt; H[After-sales Support]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--&gt; A1[PCB Design]</w:t>
      </w:r>
      <w:r>
        <w:br/>
      </w:r>
      <w:r>
        <w:rPr>
          <w:rStyle w:val="VerbatimChar"/>
        </w:rPr>
        <w:t xml:space="preserve">    A --&gt; A2[Firmware Development]</w:t>
      </w:r>
      <w:r>
        <w:br/>
      </w:r>
      <w:r>
        <w:rPr>
          <w:rStyle w:val="VerbatimChar"/>
        </w:rPr>
        <w:t xml:space="preserve">    A --&gt; A3[Mechanical Design]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 --&gt; C1[SMT Assembly]</w:t>
      </w:r>
      <w:r>
        <w:br/>
      </w:r>
      <w:r>
        <w:rPr>
          <w:rStyle w:val="VerbatimChar"/>
        </w:rPr>
        <w:t xml:space="preserve">    C --&gt; C2[Mechanical Assembly]</w:t>
      </w:r>
      <w:r>
        <w:br/>
      </w:r>
      <w:r>
        <w:rPr>
          <w:rStyle w:val="VerbatimChar"/>
        </w:rPr>
        <w:t xml:space="preserve">    C --&gt; C3[Final Integration]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--&gt; D1[AOI]</w:t>
      </w:r>
      <w:r>
        <w:br/>
      </w:r>
      <w:r>
        <w:rPr>
          <w:rStyle w:val="VerbatimChar"/>
        </w:rPr>
        <w:t xml:space="preserve">    D --&gt; D2[ICT]</w:t>
      </w:r>
      <w:r>
        <w:br/>
      </w:r>
      <w:r>
        <w:rPr>
          <w:rStyle w:val="VerbatimChar"/>
        </w:rPr>
        <w:t xml:space="preserve">    D --&gt; D3[Burn-in]</w:t>
      </w:r>
      <w:r>
        <w:br/>
      </w:r>
      <w:r>
        <w:rPr>
          <w:rStyle w:val="VerbatimChar"/>
        </w:rPr>
        <w:t xml:space="preserve">    D --&gt; D4[FQC]</w:t>
      </w:r>
    </w:p>
    <w:p w14:paraId="123C16E4" w14:textId="77777777" w:rsidR="008F68C3" w:rsidRDefault="0012558D">
      <w:pPr>
        <w:pStyle w:val="FirstParagraph"/>
      </w:pPr>
      <w:r>
        <w:rPr>
          <w:b/>
          <w:bCs/>
        </w:rPr>
        <w:t>Quy trình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IoT Gateway (MK-100/200/300):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824"/>
        <w:gridCol w:w="1824"/>
        <w:gridCol w:w="1824"/>
        <w:gridCol w:w="1368"/>
      </w:tblGrid>
      <w:tr w:rsidR="008F68C3" w14:paraId="2238CF7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2646DE1B" w14:textId="77777777" w:rsidR="008F68C3" w:rsidRDefault="0012558D">
            <w:pPr>
              <w:pStyle w:val="Compact"/>
            </w:pPr>
            <w:r>
              <w:t>Công đo</w:t>
            </w:r>
            <w:r>
              <w:t>ạ</w:t>
            </w:r>
            <w:r>
              <w:t>n</w:t>
            </w:r>
          </w:p>
        </w:tc>
        <w:tc>
          <w:tcPr>
            <w:tcW w:w="1131" w:type="dxa"/>
          </w:tcPr>
          <w:p w14:paraId="07C36AE8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508" w:type="dxa"/>
          </w:tcPr>
          <w:p w14:paraId="6EE9097D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508" w:type="dxa"/>
          </w:tcPr>
          <w:p w14:paraId="7D1DFDFD" w14:textId="77777777" w:rsidR="008F68C3" w:rsidRDefault="0012558D">
            <w:pPr>
              <w:pStyle w:val="Compact"/>
              <w:jc w:val="right"/>
            </w:pPr>
            <w:r>
              <w:t>Nhân</w:t>
            </w:r>
            <w:r>
              <w:t xml:space="preserve"> s</w:t>
            </w:r>
            <w:r>
              <w:t>ự</w:t>
            </w:r>
          </w:p>
        </w:tc>
        <w:tc>
          <w:tcPr>
            <w:tcW w:w="1508" w:type="dxa"/>
          </w:tcPr>
          <w:p w14:paraId="02A5BD3D" w14:textId="77777777" w:rsidR="008F68C3" w:rsidRDefault="0012558D">
            <w:pPr>
              <w:pStyle w:val="Compact"/>
              <w:jc w:val="right"/>
            </w:pPr>
            <w:r>
              <w:t>Yield target</w:t>
            </w:r>
          </w:p>
        </w:tc>
        <w:tc>
          <w:tcPr>
            <w:tcW w:w="1131" w:type="dxa"/>
          </w:tcPr>
          <w:p w14:paraId="2B59770C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D99939B" w14:textId="77777777">
        <w:tc>
          <w:tcPr>
            <w:tcW w:w="1131" w:type="dxa"/>
          </w:tcPr>
          <w:p w14:paraId="787B08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Solder Paste Printing</w:t>
            </w:r>
          </w:p>
        </w:tc>
        <w:tc>
          <w:tcPr>
            <w:tcW w:w="1131" w:type="dxa"/>
          </w:tcPr>
          <w:p w14:paraId="230F7521" w14:textId="77777777" w:rsidR="008F68C3" w:rsidRDefault="0012558D">
            <w:pPr>
              <w:pStyle w:val="Compact"/>
            </w:pPr>
            <w:r>
              <w:t>DEK Horizon 03iX</w:t>
            </w:r>
          </w:p>
        </w:tc>
        <w:tc>
          <w:tcPr>
            <w:tcW w:w="1508" w:type="dxa"/>
          </w:tcPr>
          <w:p w14:paraId="230D360D" w14:textId="77777777" w:rsidR="008F68C3" w:rsidRDefault="0012558D">
            <w:pPr>
              <w:pStyle w:val="Compact"/>
              <w:jc w:val="right"/>
            </w:pPr>
            <w:r>
              <w:t>15 phút/panel</w:t>
            </w:r>
          </w:p>
        </w:tc>
        <w:tc>
          <w:tcPr>
            <w:tcW w:w="1508" w:type="dxa"/>
          </w:tcPr>
          <w:p w14:paraId="4CDF5A01" w14:textId="77777777" w:rsidR="008F68C3" w:rsidRDefault="0012558D">
            <w:pPr>
              <w:pStyle w:val="Compact"/>
              <w:jc w:val="right"/>
            </w:pPr>
            <w:r>
              <w:t>1 operator</w:t>
            </w:r>
          </w:p>
        </w:tc>
        <w:tc>
          <w:tcPr>
            <w:tcW w:w="1508" w:type="dxa"/>
          </w:tcPr>
          <w:p w14:paraId="2F8CA491" w14:textId="77777777" w:rsidR="008F68C3" w:rsidRDefault="0012558D">
            <w:pPr>
              <w:pStyle w:val="Compact"/>
              <w:jc w:val="right"/>
            </w:pPr>
            <w:r>
              <w:t>99,8%</w:t>
            </w:r>
          </w:p>
        </w:tc>
        <w:tc>
          <w:tcPr>
            <w:tcW w:w="1131" w:type="dxa"/>
          </w:tcPr>
          <w:p w14:paraId="41921E1A" w14:textId="77777777" w:rsidR="008F68C3" w:rsidRDefault="0012558D">
            <w:pPr>
              <w:pStyle w:val="Compact"/>
            </w:pPr>
            <w:r>
              <w:t>B</w:t>
            </w:r>
            <w:r>
              <w:t>ả</w:t>
            </w:r>
            <w:r>
              <w:t>ng khung thép, đ</w:t>
            </w:r>
            <w:r>
              <w:t>ộ</w:t>
            </w:r>
            <w:r>
              <w:t xml:space="preserve"> dày 0,12mm</w:t>
            </w:r>
          </w:p>
        </w:tc>
      </w:tr>
      <w:tr w:rsidR="008F68C3" w14:paraId="5498D98A" w14:textId="77777777">
        <w:tc>
          <w:tcPr>
            <w:tcW w:w="1131" w:type="dxa"/>
          </w:tcPr>
          <w:p w14:paraId="27C051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SMT Component Placement</w:t>
            </w:r>
          </w:p>
        </w:tc>
        <w:tc>
          <w:tcPr>
            <w:tcW w:w="1131" w:type="dxa"/>
          </w:tcPr>
          <w:p w14:paraId="180B99FF" w14:textId="77777777" w:rsidR="008F68C3" w:rsidRDefault="0012558D">
            <w:pPr>
              <w:pStyle w:val="Compact"/>
            </w:pPr>
            <w:r>
              <w:t>Panasonic NPM-D3 (15K CPH)</w:t>
            </w:r>
          </w:p>
        </w:tc>
        <w:tc>
          <w:tcPr>
            <w:tcW w:w="1508" w:type="dxa"/>
          </w:tcPr>
          <w:p w14:paraId="101F8E2D" w14:textId="77777777" w:rsidR="008F68C3" w:rsidRDefault="0012558D">
            <w:pPr>
              <w:pStyle w:val="Compact"/>
              <w:jc w:val="right"/>
            </w:pPr>
            <w:r>
              <w:t>25 phút/panel</w:t>
            </w:r>
          </w:p>
        </w:tc>
        <w:tc>
          <w:tcPr>
            <w:tcW w:w="1508" w:type="dxa"/>
          </w:tcPr>
          <w:p w14:paraId="259E1337" w14:textId="77777777" w:rsidR="008F68C3" w:rsidRDefault="0012558D">
            <w:pPr>
              <w:pStyle w:val="Compact"/>
              <w:jc w:val="right"/>
            </w:pPr>
            <w:r>
              <w:t>1 operator</w:t>
            </w:r>
          </w:p>
        </w:tc>
        <w:tc>
          <w:tcPr>
            <w:tcW w:w="1508" w:type="dxa"/>
          </w:tcPr>
          <w:p w14:paraId="3C53E7AB" w14:textId="77777777" w:rsidR="008F68C3" w:rsidRDefault="0012558D">
            <w:pPr>
              <w:pStyle w:val="Compact"/>
              <w:jc w:val="right"/>
            </w:pPr>
            <w:r>
              <w:t>99,95%</w:t>
            </w:r>
          </w:p>
        </w:tc>
        <w:tc>
          <w:tcPr>
            <w:tcW w:w="1131" w:type="dxa"/>
          </w:tcPr>
          <w:p w14:paraId="79EB57EB" w14:textId="77777777" w:rsidR="008F68C3" w:rsidRDefault="0012558D">
            <w:pPr>
              <w:pStyle w:val="Compact"/>
            </w:pPr>
            <w:r>
              <w:t>4-8 layers PCB, 300-800 components</w:t>
            </w:r>
          </w:p>
        </w:tc>
      </w:tr>
      <w:tr w:rsidR="008F68C3" w14:paraId="0CA98230" w14:textId="77777777">
        <w:tc>
          <w:tcPr>
            <w:tcW w:w="1131" w:type="dxa"/>
          </w:tcPr>
          <w:p w14:paraId="06DE770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Reflow Soldering</w:t>
            </w:r>
          </w:p>
        </w:tc>
        <w:tc>
          <w:tcPr>
            <w:tcW w:w="1131" w:type="dxa"/>
          </w:tcPr>
          <w:p w14:paraId="1F89E120" w14:textId="77777777" w:rsidR="008F68C3" w:rsidRDefault="0012558D">
            <w:pPr>
              <w:pStyle w:val="Compact"/>
            </w:pPr>
            <w:r>
              <w:t>Heller 1913EXL</w:t>
            </w:r>
          </w:p>
        </w:tc>
        <w:tc>
          <w:tcPr>
            <w:tcW w:w="1508" w:type="dxa"/>
          </w:tcPr>
          <w:p w14:paraId="078E5355" w14:textId="77777777" w:rsidR="008F68C3" w:rsidRDefault="0012558D">
            <w:pPr>
              <w:pStyle w:val="Compact"/>
              <w:jc w:val="right"/>
            </w:pPr>
            <w:r>
              <w:t>8 phút/panel</w:t>
            </w:r>
          </w:p>
        </w:tc>
        <w:tc>
          <w:tcPr>
            <w:tcW w:w="1508" w:type="dxa"/>
          </w:tcPr>
          <w:p w14:paraId="7A1F9B06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508" w:type="dxa"/>
          </w:tcPr>
          <w:p w14:paraId="298B2965" w14:textId="77777777" w:rsidR="008F68C3" w:rsidRDefault="0012558D">
            <w:pPr>
              <w:pStyle w:val="Compact"/>
              <w:jc w:val="right"/>
            </w:pPr>
            <w:r>
              <w:t>99,9%</w:t>
            </w:r>
          </w:p>
        </w:tc>
        <w:tc>
          <w:tcPr>
            <w:tcW w:w="1131" w:type="dxa"/>
          </w:tcPr>
          <w:p w14:paraId="5ABFD70A" w14:textId="77777777" w:rsidR="008F68C3" w:rsidRDefault="0012558D">
            <w:pPr>
              <w:pStyle w:val="Compact"/>
            </w:pPr>
            <w:r>
              <w:t>10 zones, peak 250°C, N2 atmosphere</w:t>
            </w:r>
          </w:p>
        </w:tc>
      </w:tr>
      <w:tr w:rsidR="008F68C3" w14:paraId="660F695A" w14:textId="77777777">
        <w:tc>
          <w:tcPr>
            <w:tcW w:w="1131" w:type="dxa"/>
          </w:tcPr>
          <w:p w14:paraId="5DF41F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AOI (Automated Optical Inspection)</w:t>
            </w:r>
          </w:p>
        </w:tc>
        <w:tc>
          <w:tcPr>
            <w:tcW w:w="1131" w:type="dxa"/>
          </w:tcPr>
          <w:p w14:paraId="797B06DE" w14:textId="77777777" w:rsidR="008F68C3" w:rsidRDefault="0012558D">
            <w:pPr>
              <w:pStyle w:val="Compact"/>
            </w:pPr>
            <w:r>
              <w:t>Koh Young Zenith</w:t>
            </w:r>
          </w:p>
        </w:tc>
        <w:tc>
          <w:tcPr>
            <w:tcW w:w="1508" w:type="dxa"/>
          </w:tcPr>
          <w:p w14:paraId="7FC35F11" w14:textId="77777777" w:rsidR="008F68C3" w:rsidRDefault="0012558D">
            <w:pPr>
              <w:pStyle w:val="Compact"/>
              <w:jc w:val="right"/>
            </w:pPr>
            <w:r>
              <w:t>10 phút/panel</w:t>
            </w:r>
          </w:p>
        </w:tc>
        <w:tc>
          <w:tcPr>
            <w:tcW w:w="1508" w:type="dxa"/>
          </w:tcPr>
          <w:p w14:paraId="05230917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508" w:type="dxa"/>
          </w:tcPr>
          <w:p w14:paraId="2C2058DA" w14:textId="77777777" w:rsidR="008F68C3" w:rsidRDefault="0012558D">
            <w:pPr>
              <w:pStyle w:val="Compact"/>
              <w:jc w:val="right"/>
            </w:pPr>
            <w:r>
              <w:t>Detect 99,5% defects</w:t>
            </w:r>
          </w:p>
        </w:tc>
        <w:tc>
          <w:tcPr>
            <w:tcW w:w="1131" w:type="dxa"/>
          </w:tcPr>
          <w:p w14:paraId="6FFD5E16" w14:textId="77777777" w:rsidR="008F68C3" w:rsidRDefault="0012558D">
            <w:pPr>
              <w:pStyle w:val="Compact"/>
            </w:pPr>
            <w:r>
              <w:t>3D measurement, ±25μm</w:t>
            </w:r>
          </w:p>
        </w:tc>
      </w:tr>
      <w:tr w:rsidR="008F68C3" w14:paraId="7A4D04BC" w14:textId="77777777">
        <w:tc>
          <w:tcPr>
            <w:tcW w:w="1131" w:type="dxa"/>
          </w:tcPr>
          <w:p w14:paraId="7849892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Rew</w:t>
            </w:r>
            <w:r>
              <w:rPr>
                <w:b/>
                <w:bCs/>
              </w:rPr>
              <w:t>ork (if needed)</w:t>
            </w:r>
          </w:p>
        </w:tc>
        <w:tc>
          <w:tcPr>
            <w:tcW w:w="1131" w:type="dxa"/>
          </w:tcPr>
          <w:p w14:paraId="382030E8" w14:textId="77777777" w:rsidR="008F68C3" w:rsidRDefault="0012558D">
            <w:pPr>
              <w:pStyle w:val="Compact"/>
            </w:pPr>
            <w:r>
              <w:t>Manual rework station</w:t>
            </w:r>
          </w:p>
        </w:tc>
        <w:tc>
          <w:tcPr>
            <w:tcW w:w="1508" w:type="dxa"/>
          </w:tcPr>
          <w:p w14:paraId="4600F88A" w14:textId="77777777" w:rsidR="008F68C3" w:rsidRDefault="0012558D">
            <w:pPr>
              <w:pStyle w:val="Compact"/>
              <w:jc w:val="right"/>
            </w:pPr>
            <w:r>
              <w:t>30-60 phút/board</w:t>
            </w:r>
          </w:p>
        </w:tc>
        <w:tc>
          <w:tcPr>
            <w:tcW w:w="1508" w:type="dxa"/>
          </w:tcPr>
          <w:p w14:paraId="2E4BB22E" w14:textId="77777777" w:rsidR="008F68C3" w:rsidRDefault="0012558D">
            <w:pPr>
              <w:pStyle w:val="Compact"/>
              <w:jc w:val="right"/>
            </w:pPr>
            <w:r>
              <w:t>2 technicians</w:t>
            </w:r>
          </w:p>
        </w:tc>
        <w:tc>
          <w:tcPr>
            <w:tcW w:w="1508" w:type="dxa"/>
          </w:tcPr>
          <w:p w14:paraId="28FF65B4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131" w:type="dxa"/>
          </w:tcPr>
          <w:p w14:paraId="68ED7FCF" w14:textId="77777777" w:rsidR="008F68C3" w:rsidRDefault="0012558D">
            <w:pPr>
              <w:pStyle w:val="Compact"/>
            </w:pPr>
            <w:r>
              <w:t>Hot air, soldering iron</w:t>
            </w:r>
          </w:p>
        </w:tc>
      </w:tr>
      <w:tr w:rsidR="008F68C3" w14:paraId="6FF85402" w14:textId="77777777">
        <w:tc>
          <w:tcPr>
            <w:tcW w:w="1131" w:type="dxa"/>
          </w:tcPr>
          <w:p w14:paraId="77BB86A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ICT (In-Circuit Test)</w:t>
            </w:r>
          </w:p>
        </w:tc>
        <w:tc>
          <w:tcPr>
            <w:tcW w:w="1131" w:type="dxa"/>
          </w:tcPr>
          <w:p w14:paraId="70296CF0" w14:textId="77777777" w:rsidR="008F68C3" w:rsidRDefault="0012558D">
            <w:pPr>
              <w:pStyle w:val="Compact"/>
            </w:pPr>
            <w:r>
              <w:t>Keysight i3070</w:t>
            </w:r>
          </w:p>
        </w:tc>
        <w:tc>
          <w:tcPr>
            <w:tcW w:w="1508" w:type="dxa"/>
          </w:tcPr>
          <w:p w14:paraId="00451CEA" w14:textId="77777777" w:rsidR="008F68C3" w:rsidRDefault="0012558D">
            <w:pPr>
              <w:pStyle w:val="Compact"/>
              <w:jc w:val="right"/>
            </w:pPr>
            <w:r>
              <w:t>5 phút/board</w:t>
            </w:r>
          </w:p>
        </w:tc>
        <w:tc>
          <w:tcPr>
            <w:tcW w:w="1508" w:type="dxa"/>
          </w:tcPr>
          <w:p w14:paraId="7672FBDF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508" w:type="dxa"/>
          </w:tcPr>
          <w:p w14:paraId="34358310" w14:textId="77777777" w:rsidR="008F68C3" w:rsidRDefault="0012558D">
            <w:pPr>
              <w:pStyle w:val="Compact"/>
              <w:jc w:val="right"/>
            </w:pPr>
            <w:r>
              <w:t>Detect 99,8% electrical issues</w:t>
            </w:r>
          </w:p>
        </w:tc>
        <w:tc>
          <w:tcPr>
            <w:tcW w:w="1131" w:type="dxa"/>
          </w:tcPr>
          <w:p w14:paraId="03F1D801" w14:textId="77777777" w:rsidR="008F68C3" w:rsidRDefault="0012558D">
            <w:pPr>
              <w:pStyle w:val="Compact"/>
            </w:pPr>
            <w:r>
              <w:t>Test opens, shorts, values</w:t>
            </w:r>
          </w:p>
        </w:tc>
      </w:tr>
      <w:tr w:rsidR="008F68C3" w14:paraId="3C86607B" w14:textId="77777777">
        <w:tc>
          <w:tcPr>
            <w:tcW w:w="1131" w:type="dxa"/>
          </w:tcPr>
          <w:p w14:paraId="24BBD3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Programming</w:t>
            </w:r>
          </w:p>
        </w:tc>
        <w:tc>
          <w:tcPr>
            <w:tcW w:w="1131" w:type="dxa"/>
          </w:tcPr>
          <w:p w14:paraId="549B8896" w14:textId="77777777" w:rsidR="008F68C3" w:rsidRDefault="0012558D">
            <w:pPr>
              <w:pStyle w:val="Compact"/>
            </w:pPr>
            <w:r>
              <w:t>Xeltek SuperPro 6100</w:t>
            </w:r>
          </w:p>
        </w:tc>
        <w:tc>
          <w:tcPr>
            <w:tcW w:w="1508" w:type="dxa"/>
          </w:tcPr>
          <w:p w14:paraId="6DD3C28C" w14:textId="77777777" w:rsidR="008F68C3" w:rsidRDefault="0012558D">
            <w:pPr>
              <w:pStyle w:val="Compact"/>
              <w:jc w:val="right"/>
            </w:pPr>
            <w:r>
              <w:t>2 phút/board</w:t>
            </w:r>
          </w:p>
        </w:tc>
        <w:tc>
          <w:tcPr>
            <w:tcW w:w="1508" w:type="dxa"/>
          </w:tcPr>
          <w:p w14:paraId="6FDB6FD0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508" w:type="dxa"/>
          </w:tcPr>
          <w:p w14:paraId="505D819D" w14:textId="77777777" w:rsidR="008F68C3" w:rsidRDefault="0012558D">
            <w:pPr>
              <w:pStyle w:val="Compact"/>
              <w:jc w:val="right"/>
            </w:pPr>
            <w:r>
              <w:t>100%</w:t>
            </w:r>
          </w:p>
        </w:tc>
        <w:tc>
          <w:tcPr>
            <w:tcW w:w="1131" w:type="dxa"/>
          </w:tcPr>
          <w:p w14:paraId="2E423209" w14:textId="77777777" w:rsidR="008F68C3" w:rsidRDefault="0012558D">
            <w:pPr>
              <w:pStyle w:val="Compact"/>
            </w:pPr>
            <w:r>
              <w:t>Firmware, bootloader, MAC address</w:t>
            </w:r>
          </w:p>
        </w:tc>
      </w:tr>
      <w:tr w:rsidR="008F68C3" w14:paraId="06BF2A73" w14:textId="77777777">
        <w:tc>
          <w:tcPr>
            <w:tcW w:w="1131" w:type="dxa"/>
          </w:tcPr>
          <w:p w14:paraId="0A3027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Burn-in Test</w:t>
            </w:r>
          </w:p>
        </w:tc>
        <w:tc>
          <w:tcPr>
            <w:tcW w:w="1131" w:type="dxa"/>
          </w:tcPr>
          <w:p w14:paraId="7455F0EF" w14:textId="77777777" w:rsidR="008F68C3" w:rsidRDefault="0012558D">
            <w:pPr>
              <w:pStyle w:val="Compact"/>
            </w:pPr>
            <w:r>
              <w:t>ESPEC TSA-71H</w:t>
            </w:r>
          </w:p>
        </w:tc>
        <w:tc>
          <w:tcPr>
            <w:tcW w:w="1508" w:type="dxa"/>
          </w:tcPr>
          <w:p w14:paraId="20090646" w14:textId="77777777" w:rsidR="008F68C3" w:rsidRDefault="0012558D">
            <w:pPr>
              <w:pStyle w:val="Compact"/>
              <w:jc w:val="right"/>
            </w:pPr>
            <w:r>
              <w:t>8-24 gi</w:t>
            </w:r>
            <w:r>
              <w:t>ờ</w:t>
            </w:r>
          </w:p>
        </w:tc>
        <w:tc>
          <w:tcPr>
            <w:tcW w:w="1508" w:type="dxa"/>
          </w:tcPr>
          <w:p w14:paraId="1542723D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508" w:type="dxa"/>
          </w:tcPr>
          <w:p w14:paraId="31255A97" w14:textId="77777777" w:rsidR="008F68C3" w:rsidRDefault="0012558D">
            <w:pPr>
              <w:pStyle w:val="Compact"/>
              <w:jc w:val="right"/>
            </w:pPr>
            <w:r>
              <w:t>Detect 99% infant mortality</w:t>
            </w:r>
          </w:p>
        </w:tc>
        <w:tc>
          <w:tcPr>
            <w:tcW w:w="1131" w:type="dxa"/>
          </w:tcPr>
          <w:p w14:paraId="011110D3" w14:textId="77777777" w:rsidR="008F68C3" w:rsidRDefault="0012558D">
            <w:pPr>
              <w:pStyle w:val="Compact"/>
            </w:pPr>
            <w:r>
              <w:t>60°C, power cycling</w:t>
            </w:r>
          </w:p>
        </w:tc>
      </w:tr>
      <w:tr w:rsidR="008F68C3" w14:paraId="35168D46" w14:textId="77777777">
        <w:tc>
          <w:tcPr>
            <w:tcW w:w="1131" w:type="dxa"/>
          </w:tcPr>
          <w:p w14:paraId="6ECC2F4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9. Functional Test</w:t>
            </w:r>
          </w:p>
        </w:tc>
        <w:tc>
          <w:tcPr>
            <w:tcW w:w="1131" w:type="dxa"/>
          </w:tcPr>
          <w:p w14:paraId="2A3FAB27" w14:textId="77777777" w:rsidR="008F68C3" w:rsidRDefault="0012558D">
            <w:pPr>
              <w:pStyle w:val="Compact"/>
            </w:pPr>
            <w:r>
              <w:t>Custom test jig</w:t>
            </w:r>
          </w:p>
        </w:tc>
        <w:tc>
          <w:tcPr>
            <w:tcW w:w="1508" w:type="dxa"/>
          </w:tcPr>
          <w:p w14:paraId="6795B0F0" w14:textId="77777777" w:rsidR="008F68C3" w:rsidRDefault="0012558D">
            <w:pPr>
              <w:pStyle w:val="Compact"/>
              <w:jc w:val="right"/>
            </w:pPr>
            <w:r>
              <w:t>15 phút/unit</w:t>
            </w:r>
          </w:p>
        </w:tc>
        <w:tc>
          <w:tcPr>
            <w:tcW w:w="1508" w:type="dxa"/>
          </w:tcPr>
          <w:p w14:paraId="74B1C2BF" w14:textId="77777777" w:rsidR="008F68C3" w:rsidRDefault="0012558D">
            <w:pPr>
              <w:pStyle w:val="Compact"/>
              <w:jc w:val="right"/>
            </w:pPr>
            <w:r>
              <w:t>1 tester</w:t>
            </w:r>
          </w:p>
        </w:tc>
        <w:tc>
          <w:tcPr>
            <w:tcW w:w="1508" w:type="dxa"/>
          </w:tcPr>
          <w:p w14:paraId="6289183D" w14:textId="77777777" w:rsidR="008F68C3" w:rsidRDefault="0012558D">
            <w:pPr>
              <w:pStyle w:val="Compact"/>
              <w:jc w:val="right"/>
            </w:pPr>
            <w:r>
              <w:t>99,5%</w:t>
            </w:r>
          </w:p>
        </w:tc>
        <w:tc>
          <w:tcPr>
            <w:tcW w:w="1131" w:type="dxa"/>
          </w:tcPr>
          <w:p w14:paraId="4073C9EE" w14:textId="77777777" w:rsidR="008F68C3" w:rsidRDefault="0012558D">
            <w:pPr>
              <w:pStyle w:val="Compact"/>
            </w:pPr>
            <w:r>
              <w:t>Full system test, all I/O, protocols</w:t>
            </w:r>
          </w:p>
        </w:tc>
      </w:tr>
      <w:tr w:rsidR="008F68C3" w14:paraId="207C9AB0" w14:textId="77777777">
        <w:tc>
          <w:tcPr>
            <w:tcW w:w="1131" w:type="dxa"/>
          </w:tcPr>
          <w:p w14:paraId="3D3679C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10. Final Assembly</w:t>
            </w:r>
          </w:p>
        </w:tc>
        <w:tc>
          <w:tcPr>
            <w:tcW w:w="1131" w:type="dxa"/>
          </w:tcPr>
          <w:p w14:paraId="6DEB1F89" w14:textId="77777777" w:rsidR="008F68C3" w:rsidRDefault="0012558D">
            <w:pPr>
              <w:pStyle w:val="Compact"/>
            </w:pPr>
            <w:r>
              <w:t>Manual assembly line</w:t>
            </w:r>
          </w:p>
        </w:tc>
        <w:tc>
          <w:tcPr>
            <w:tcW w:w="1508" w:type="dxa"/>
          </w:tcPr>
          <w:p w14:paraId="7025ACD9" w14:textId="77777777" w:rsidR="008F68C3" w:rsidRDefault="0012558D">
            <w:pPr>
              <w:pStyle w:val="Compact"/>
              <w:jc w:val="right"/>
            </w:pPr>
            <w:r>
              <w:t>30 phút/unit</w:t>
            </w:r>
          </w:p>
        </w:tc>
        <w:tc>
          <w:tcPr>
            <w:tcW w:w="1508" w:type="dxa"/>
          </w:tcPr>
          <w:p w14:paraId="7064F831" w14:textId="77777777" w:rsidR="008F68C3" w:rsidRDefault="0012558D">
            <w:pPr>
              <w:pStyle w:val="Compact"/>
              <w:jc w:val="right"/>
            </w:pPr>
            <w:r>
              <w:t>2 assemblers</w:t>
            </w:r>
          </w:p>
        </w:tc>
        <w:tc>
          <w:tcPr>
            <w:tcW w:w="1508" w:type="dxa"/>
          </w:tcPr>
          <w:p w14:paraId="6C925746" w14:textId="77777777" w:rsidR="008F68C3" w:rsidRDefault="0012558D">
            <w:pPr>
              <w:pStyle w:val="Compact"/>
              <w:jc w:val="right"/>
            </w:pPr>
            <w:r>
              <w:t>99,9%</w:t>
            </w:r>
          </w:p>
        </w:tc>
        <w:tc>
          <w:tcPr>
            <w:tcW w:w="1131" w:type="dxa"/>
          </w:tcPr>
          <w:p w14:paraId="452B12CA" w14:textId="77777777" w:rsidR="008F68C3" w:rsidRDefault="0012558D">
            <w:pPr>
              <w:pStyle w:val="Compact"/>
            </w:pPr>
            <w:r>
              <w:t>Enclosure, connectors, labels</w:t>
            </w:r>
          </w:p>
        </w:tc>
      </w:tr>
      <w:tr w:rsidR="008F68C3" w14:paraId="5B74134C" w14:textId="77777777">
        <w:tc>
          <w:tcPr>
            <w:tcW w:w="1131" w:type="dxa"/>
          </w:tcPr>
          <w:p w14:paraId="67471A7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11. FQC (Final Quality Control)</w:t>
            </w:r>
          </w:p>
        </w:tc>
        <w:tc>
          <w:tcPr>
            <w:tcW w:w="1131" w:type="dxa"/>
          </w:tcPr>
          <w:p w14:paraId="2DCF40D7" w14:textId="77777777" w:rsidR="008F68C3" w:rsidRDefault="0012558D">
            <w:pPr>
              <w:pStyle w:val="Compact"/>
            </w:pPr>
            <w:r>
              <w:t>Manual inspection + test</w:t>
            </w:r>
          </w:p>
        </w:tc>
        <w:tc>
          <w:tcPr>
            <w:tcW w:w="1508" w:type="dxa"/>
          </w:tcPr>
          <w:p w14:paraId="02F74A61" w14:textId="77777777" w:rsidR="008F68C3" w:rsidRDefault="0012558D">
            <w:pPr>
              <w:pStyle w:val="Compact"/>
              <w:jc w:val="right"/>
            </w:pPr>
            <w:r>
              <w:t>10 phút/unit</w:t>
            </w:r>
          </w:p>
        </w:tc>
        <w:tc>
          <w:tcPr>
            <w:tcW w:w="1508" w:type="dxa"/>
          </w:tcPr>
          <w:p w14:paraId="63ED2FA5" w14:textId="77777777" w:rsidR="008F68C3" w:rsidRDefault="0012558D">
            <w:pPr>
              <w:pStyle w:val="Compact"/>
              <w:jc w:val="right"/>
            </w:pPr>
            <w:r>
              <w:t>1 QC inspector</w:t>
            </w:r>
          </w:p>
        </w:tc>
        <w:tc>
          <w:tcPr>
            <w:tcW w:w="1508" w:type="dxa"/>
          </w:tcPr>
          <w:p w14:paraId="1D49C6EE" w14:textId="77777777" w:rsidR="008F68C3" w:rsidRDefault="0012558D">
            <w:pPr>
              <w:pStyle w:val="Compact"/>
              <w:jc w:val="right"/>
            </w:pPr>
            <w:r>
              <w:t>99,9%</w:t>
            </w:r>
          </w:p>
        </w:tc>
        <w:tc>
          <w:tcPr>
            <w:tcW w:w="1131" w:type="dxa"/>
          </w:tcPr>
          <w:p w14:paraId="326157DA" w14:textId="77777777" w:rsidR="008F68C3" w:rsidRDefault="0012558D">
            <w:pPr>
              <w:pStyle w:val="Compact"/>
            </w:pPr>
            <w:r>
              <w:t>Visual, dimensional, functional</w:t>
            </w:r>
          </w:p>
        </w:tc>
      </w:tr>
      <w:tr w:rsidR="008F68C3" w14:paraId="3BBA09FA" w14:textId="77777777">
        <w:tc>
          <w:tcPr>
            <w:tcW w:w="1131" w:type="dxa"/>
          </w:tcPr>
          <w:p w14:paraId="0F1520E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12. Packaging</w:t>
            </w:r>
          </w:p>
        </w:tc>
        <w:tc>
          <w:tcPr>
            <w:tcW w:w="1131" w:type="dxa"/>
          </w:tcPr>
          <w:p w14:paraId="389D0787" w14:textId="77777777" w:rsidR="008F68C3" w:rsidRDefault="0012558D">
            <w:pPr>
              <w:pStyle w:val="Compact"/>
            </w:pPr>
            <w:r>
              <w:t>Semi-auto packing line</w:t>
            </w:r>
          </w:p>
        </w:tc>
        <w:tc>
          <w:tcPr>
            <w:tcW w:w="1508" w:type="dxa"/>
          </w:tcPr>
          <w:p w14:paraId="7B36A14D" w14:textId="77777777" w:rsidR="008F68C3" w:rsidRDefault="0012558D">
            <w:pPr>
              <w:pStyle w:val="Compact"/>
              <w:jc w:val="right"/>
            </w:pPr>
            <w:r>
              <w:t>5 phút/unit</w:t>
            </w:r>
          </w:p>
        </w:tc>
        <w:tc>
          <w:tcPr>
            <w:tcW w:w="1508" w:type="dxa"/>
          </w:tcPr>
          <w:p w14:paraId="79D71050" w14:textId="77777777" w:rsidR="008F68C3" w:rsidRDefault="0012558D">
            <w:pPr>
              <w:pStyle w:val="Compact"/>
              <w:jc w:val="right"/>
            </w:pPr>
            <w:r>
              <w:t>1 packer</w:t>
            </w:r>
          </w:p>
        </w:tc>
        <w:tc>
          <w:tcPr>
            <w:tcW w:w="1508" w:type="dxa"/>
          </w:tcPr>
          <w:p w14:paraId="4A99CB51" w14:textId="77777777" w:rsidR="008F68C3" w:rsidRDefault="0012558D">
            <w:pPr>
              <w:pStyle w:val="Compact"/>
              <w:jc w:val="right"/>
            </w:pPr>
            <w:r>
              <w:t>100%</w:t>
            </w:r>
          </w:p>
        </w:tc>
        <w:tc>
          <w:tcPr>
            <w:tcW w:w="1131" w:type="dxa"/>
          </w:tcPr>
          <w:p w14:paraId="0919BED1" w14:textId="77777777" w:rsidR="008F68C3" w:rsidRDefault="0012558D">
            <w:pPr>
              <w:pStyle w:val="Compact"/>
            </w:pPr>
            <w:r>
              <w:t>Box, foam, manual, accessories</w:t>
            </w:r>
          </w:p>
        </w:tc>
      </w:tr>
    </w:tbl>
    <w:p w14:paraId="6B1DA28B" w14:textId="77777777" w:rsidR="008F68C3" w:rsidRDefault="0012558D">
      <w:pPr>
        <w:pStyle w:val="BodyText"/>
      </w:pPr>
      <w:r>
        <w:rPr>
          <w:b/>
          <w:bCs/>
        </w:rPr>
        <w:t>Total lead time:</w:t>
      </w:r>
      <w:r>
        <w:t xml:space="preserve"> 3-4 tu</w:t>
      </w:r>
      <w:r>
        <w:t>ầ</w:t>
      </w:r>
      <w:r>
        <w:t>n (stock components) → 2 tu</w:t>
      </w:r>
      <w:r>
        <w:t>ầ</w:t>
      </w:r>
      <w:r>
        <w:t>n (production) → 1 tu</w:t>
      </w:r>
      <w:r>
        <w:t>ầ</w:t>
      </w:r>
      <w:r>
        <w:t>n (QC &amp; packaging)</w:t>
      </w:r>
    </w:p>
    <w:p w14:paraId="6AF1AFD2" w14:textId="77777777" w:rsidR="008F68C3" w:rsidRDefault="0012558D">
      <w:pPr>
        <w:pStyle w:val="BodyText"/>
      </w:pPr>
      <w:r>
        <w:rPr>
          <w:b/>
          <w:bCs/>
        </w:rPr>
        <w:t>Quy trình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Robot AMR (AMR-1</w:t>
      </w:r>
      <w:r>
        <w:rPr>
          <w:b/>
          <w:bCs/>
        </w:rPr>
        <w:t>00/500/1000):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1690"/>
        <w:gridCol w:w="2253"/>
        <w:gridCol w:w="2253"/>
        <w:gridCol w:w="1690"/>
      </w:tblGrid>
      <w:tr w:rsidR="008F68C3" w14:paraId="3002273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54F2F8E9" w14:textId="77777777" w:rsidR="008F68C3" w:rsidRDefault="0012558D">
            <w:pPr>
              <w:pStyle w:val="Compact"/>
            </w:pPr>
            <w:r>
              <w:t>Công đo</w:t>
            </w:r>
            <w:r>
              <w:t>ạ</w:t>
            </w:r>
            <w:r>
              <w:t>n</w:t>
            </w:r>
          </w:p>
        </w:tc>
        <w:tc>
          <w:tcPr>
            <w:tcW w:w="1397" w:type="dxa"/>
          </w:tcPr>
          <w:p w14:paraId="0843D299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863" w:type="dxa"/>
          </w:tcPr>
          <w:p w14:paraId="2CF2E3CB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863" w:type="dxa"/>
          </w:tcPr>
          <w:p w14:paraId="7D199CAA" w14:textId="77777777" w:rsidR="008F68C3" w:rsidRDefault="0012558D">
            <w:pPr>
              <w:pStyle w:val="Compact"/>
              <w:jc w:val="right"/>
            </w:pPr>
            <w:r>
              <w:t>Nhân s</w:t>
            </w:r>
            <w:r>
              <w:t>ự</w:t>
            </w:r>
          </w:p>
        </w:tc>
        <w:tc>
          <w:tcPr>
            <w:tcW w:w="1397" w:type="dxa"/>
          </w:tcPr>
          <w:p w14:paraId="5A9C0F4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55B0143" w14:textId="77777777">
        <w:tc>
          <w:tcPr>
            <w:tcW w:w="1397" w:type="dxa"/>
          </w:tcPr>
          <w:p w14:paraId="5DA7A42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Chassis Fabrication</w:t>
            </w:r>
          </w:p>
        </w:tc>
        <w:tc>
          <w:tcPr>
            <w:tcW w:w="1397" w:type="dxa"/>
          </w:tcPr>
          <w:p w14:paraId="03513BF8" w14:textId="77777777" w:rsidR="008F68C3" w:rsidRDefault="0012558D">
            <w:pPr>
              <w:pStyle w:val="Compact"/>
            </w:pPr>
            <w:r>
              <w:t>Robot hàn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KUKA</w:t>
            </w:r>
          </w:p>
        </w:tc>
        <w:tc>
          <w:tcPr>
            <w:tcW w:w="1863" w:type="dxa"/>
          </w:tcPr>
          <w:p w14:paraId="5E765DBA" w14:textId="77777777" w:rsidR="008F68C3" w:rsidRDefault="0012558D">
            <w:pPr>
              <w:pStyle w:val="Compact"/>
              <w:jc w:val="right"/>
            </w:pPr>
            <w:r>
              <w:t>2-3 ngày</w:t>
            </w:r>
          </w:p>
        </w:tc>
        <w:tc>
          <w:tcPr>
            <w:tcW w:w="1863" w:type="dxa"/>
          </w:tcPr>
          <w:p w14:paraId="7DF69118" w14:textId="77777777" w:rsidR="008F68C3" w:rsidRDefault="0012558D">
            <w:pPr>
              <w:pStyle w:val="Compact"/>
              <w:jc w:val="right"/>
            </w:pPr>
            <w:r>
              <w:t>1 operator + robot</w:t>
            </w:r>
          </w:p>
        </w:tc>
        <w:tc>
          <w:tcPr>
            <w:tcW w:w="1397" w:type="dxa"/>
          </w:tcPr>
          <w:p w14:paraId="77294578" w14:textId="77777777" w:rsidR="008F68C3" w:rsidRDefault="0012558D">
            <w:pPr>
              <w:pStyle w:val="Compact"/>
            </w:pPr>
            <w:r>
              <w:t>Thép không g</w:t>
            </w:r>
            <w:r>
              <w:t>ỉ</w:t>
            </w:r>
            <w:r>
              <w:t xml:space="preserve"> 304, precision ±0,5mm</w:t>
            </w:r>
          </w:p>
        </w:tc>
      </w:tr>
      <w:tr w:rsidR="008F68C3" w14:paraId="0E4A1D2E" w14:textId="77777777">
        <w:tc>
          <w:tcPr>
            <w:tcW w:w="1397" w:type="dxa"/>
          </w:tcPr>
          <w:p w14:paraId="0F4C13C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Paint &amp; Coating</w:t>
            </w:r>
          </w:p>
        </w:tc>
        <w:tc>
          <w:tcPr>
            <w:tcW w:w="1397" w:type="dxa"/>
          </w:tcPr>
          <w:p w14:paraId="749F61C0" w14:textId="77777777" w:rsidR="008F68C3" w:rsidRDefault="0012558D">
            <w:pPr>
              <w:pStyle w:val="Compact"/>
            </w:pPr>
            <w:r>
              <w:t>Spray booth</w:t>
            </w:r>
          </w:p>
        </w:tc>
        <w:tc>
          <w:tcPr>
            <w:tcW w:w="1863" w:type="dxa"/>
          </w:tcPr>
          <w:p w14:paraId="21760640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63" w:type="dxa"/>
          </w:tcPr>
          <w:p w14:paraId="47DA96B2" w14:textId="77777777" w:rsidR="008F68C3" w:rsidRDefault="0012558D">
            <w:pPr>
              <w:pStyle w:val="Compact"/>
              <w:jc w:val="right"/>
            </w:pPr>
            <w:r>
              <w:t>2 painters</w:t>
            </w:r>
          </w:p>
        </w:tc>
        <w:tc>
          <w:tcPr>
            <w:tcW w:w="1397" w:type="dxa"/>
          </w:tcPr>
          <w:p w14:paraId="27D41583" w14:textId="77777777" w:rsidR="008F68C3" w:rsidRDefault="0012558D">
            <w:pPr>
              <w:pStyle w:val="Compact"/>
            </w:pPr>
            <w:r>
              <w:t>Powder coating, baking 180°C</w:t>
            </w:r>
          </w:p>
        </w:tc>
      </w:tr>
      <w:tr w:rsidR="008F68C3" w14:paraId="60AB8476" w14:textId="77777777">
        <w:tc>
          <w:tcPr>
            <w:tcW w:w="1397" w:type="dxa"/>
          </w:tcPr>
          <w:p w14:paraId="4C4E385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Drive System Assembly</w:t>
            </w:r>
          </w:p>
        </w:tc>
        <w:tc>
          <w:tcPr>
            <w:tcW w:w="1397" w:type="dxa"/>
          </w:tcPr>
          <w:p w14:paraId="6FD43825" w14:textId="77777777" w:rsidR="008F68C3" w:rsidRDefault="0012558D">
            <w:pPr>
              <w:pStyle w:val="Compact"/>
            </w:pPr>
            <w:r>
              <w:t>Manual assembly station</w:t>
            </w:r>
          </w:p>
        </w:tc>
        <w:tc>
          <w:tcPr>
            <w:tcW w:w="1863" w:type="dxa"/>
          </w:tcPr>
          <w:p w14:paraId="3B7ADBC7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63" w:type="dxa"/>
          </w:tcPr>
          <w:p w14:paraId="734E3057" w14:textId="77777777" w:rsidR="008F68C3" w:rsidRDefault="0012558D">
            <w:pPr>
              <w:pStyle w:val="Compact"/>
              <w:jc w:val="right"/>
            </w:pPr>
            <w:r>
              <w:t>2 assemblers</w:t>
            </w:r>
          </w:p>
        </w:tc>
        <w:tc>
          <w:tcPr>
            <w:tcW w:w="1397" w:type="dxa"/>
          </w:tcPr>
          <w:p w14:paraId="19A16BA6" w14:textId="77777777" w:rsidR="008F68C3" w:rsidRDefault="0012558D">
            <w:pPr>
              <w:pStyle w:val="Compact"/>
            </w:pPr>
            <w:r>
              <w:t>Motors, gearboxes, wheels, encoders</w:t>
            </w:r>
          </w:p>
        </w:tc>
      </w:tr>
      <w:tr w:rsidR="008F68C3" w14:paraId="62DCE23A" w14:textId="77777777">
        <w:tc>
          <w:tcPr>
            <w:tcW w:w="1397" w:type="dxa"/>
          </w:tcPr>
          <w:p w14:paraId="2F0595C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Electronics Integration</w:t>
            </w:r>
          </w:p>
        </w:tc>
        <w:tc>
          <w:tcPr>
            <w:tcW w:w="1397" w:type="dxa"/>
          </w:tcPr>
          <w:p w14:paraId="0450F21B" w14:textId="77777777" w:rsidR="008F68C3" w:rsidRDefault="0012558D">
            <w:pPr>
              <w:pStyle w:val="Compact"/>
            </w:pPr>
            <w:r>
              <w:t>ESD workstation</w:t>
            </w:r>
          </w:p>
        </w:tc>
        <w:tc>
          <w:tcPr>
            <w:tcW w:w="1863" w:type="dxa"/>
          </w:tcPr>
          <w:p w14:paraId="3064A95C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63" w:type="dxa"/>
          </w:tcPr>
          <w:p w14:paraId="20C20710" w14:textId="77777777" w:rsidR="008F68C3" w:rsidRDefault="0012558D">
            <w:pPr>
              <w:pStyle w:val="Compact"/>
              <w:jc w:val="right"/>
            </w:pPr>
            <w:r>
              <w:t>2 technicians</w:t>
            </w:r>
          </w:p>
        </w:tc>
        <w:tc>
          <w:tcPr>
            <w:tcW w:w="1397" w:type="dxa"/>
          </w:tcPr>
          <w:p w14:paraId="4E95C615" w14:textId="77777777" w:rsidR="008F68C3" w:rsidRDefault="0012558D">
            <w:pPr>
              <w:pStyle w:val="Compact"/>
            </w:pPr>
            <w:r>
              <w:t>Control PCB, power distribution, wiring</w:t>
            </w:r>
          </w:p>
        </w:tc>
      </w:tr>
      <w:tr w:rsidR="008F68C3" w14:paraId="1213F595" w14:textId="77777777">
        <w:tc>
          <w:tcPr>
            <w:tcW w:w="1397" w:type="dxa"/>
          </w:tcPr>
          <w:p w14:paraId="4EDFB9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Sensor Integration</w:t>
            </w:r>
          </w:p>
        </w:tc>
        <w:tc>
          <w:tcPr>
            <w:tcW w:w="1397" w:type="dxa"/>
          </w:tcPr>
          <w:p w14:paraId="77E28C7D" w14:textId="77777777" w:rsidR="008F68C3" w:rsidRDefault="0012558D">
            <w:pPr>
              <w:pStyle w:val="Compact"/>
            </w:pPr>
            <w:r>
              <w:t>Calibration bench</w:t>
            </w:r>
          </w:p>
        </w:tc>
        <w:tc>
          <w:tcPr>
            <w:tcW w:w="1863" w:type="dxa"/>
          </w:tcPr>
          <w:p w14:paraId="4934A087" w14:textId="77777777" w:rsidR="008F68C3" w:rsidRDefault="0012558D">
            <w:pPr>
              <w:pStyle w:val="Compact"/>
              <w:jc w:val="right"/>
            </w:pPr>
            <w:r>
              <w:t>0,5 ngày</w:t>
            </w:r>
          </w:p>
        </w:tc>
        <w:tc>
          <w:tcPr>
            <w:tcW w:w="1863" w:type="dxa"/>
          </w:tcPr>
          <w:p w14:paraId="02FF4479" w14:textId="77777777" w:rsidR="008F68C3" w:rsidRDefault="0012558D">
            <w:pPr>
              <w:pStyle w:val="Compact"/>
              <w:jc w:val="right"/>
            </w:pPr>
            <w:r>
              <w:t>1 technician</w:t>
            </w:r>
          </w:p>
        </w:tc>
        <w:tc>
          <w:tcPr>
            <w:tcW w:w="1397" w:type="dxa"/>
          </w:tcPr>
          <w:p w14:paraId="15F278E0" w14:textId="77777777" w:rsidR="008F68C3" w:rsidRDefault="0012558D">
            <w:pPr>
              <w:pStyle w:val="Compact"/>
            </w:pPr>
            <w:r>
              <w:t>LiDAR, IMU, cameras, safety sensors</w:t>
            </w:r>
          </w:p>
        </w:tc>
      </w:tr>
      <w:tr w:rsidR="008F68C3" w14:paraId="03D8A8C9" w14:textId="77777777">
        <w:tc>
          <w:tcPr>
            <w:tcW w:w="1397" w:type="dxa"/>
          </w:tcPr>
          <w:p w14:paraId="22C1153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Software Installation</w:t>
            </w:r>
          </w:p>
        </w:tc>
        <w:tc>
          <w:tcPr>
            <w:tcW w:w="1397" w:type="dxa"/>
          </w:tcPr>
          <w:p w14:paraId="6456DE40" w14:textId="77777777" w:rsidR="008F68C3" w:rsidRDefault="0012558D">
            <w:pPr>
              <w:pStyle w:val="Compact"/>
            </w:pPr>
            <w:r>
              <w:t>Programming station</w:t>
            </w:r>
          </w:p>
        </w:tc>
        <w:tc>
          <w:tcPr>
            <w:tcW w:w="1863" w:type="dxa"/>
          </w:tcPr>
          <w:p w14:paraId="73993B34" w14:textId="77777777" w:rsidR="008F68C3" w:rsidRDefault="0012558D">
            <w:pPr>
              <w:pStyle w:val="Compact"/>
              <w:jc w:val="right"/>
            </w:pPr>
            <w:r>
              <w:t>0,5 ngày</w:t>
            </w:r>
          </w:p>
        </w:tc>
        <w:tc>
          <w:tcPr>
            <w:tcW w:w="1863" w:type="dxa"/>
          </w:tcPr>
          <w:p w14:paraId="588120B1" w14:textId="77777777" w:rsidR="008F68C3" w:rsidRDefault="0012558D">
            <w:pPr>
              <w:pStyle w:val="Compact"/>
              <w:jc w:val="right"/>
            </w:pPr>
            <w:r>
              <w:t>1 programmer</w:t>
            </w:r>
          </w:p>
        </w:tc>
        <w:tc>
          <w:tcPr>
            <w:tcW w:w="1397" w:type="dxa"/>
          </w:tcPr>
          <w:p w14:paraId="6CD0083B" w14:textId="77777777" w:rsidR="008F68C3" w:rsidRDefault="0012558D">
            <w:pPr>
              <w:pStyle w:val="Compact"/>
            </w:pPr>
            <w:r>
              <w:t>ROS, SLAM, navigation, safety logic</w:t>
            </w:r>
          </w:p>
        </w:tc>
      </w:tr>
      <w:tr w:rsidR="008F68C3" w14:paraId="0874C5DF" w14:textId="77777777">
        <w:tc>
          <w:tcPr>
            <w:tcW w:w="1397" w:type="dxa"/>
          </w:tcPr>
          <w:p w14:paraId="29CFE97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Calibrati</w:t>
            </w:r>
            <w:r>
              <w:rPr>
                <w:b/>
                <w:bCs/>
              </w:rPr>
              <w:t>on</w:t>
            </w:r>
          </w:p>
        </w:tc>
        <w:tc>
          <w:tcPr>
            <w:tcW w:w="1397" w:type="dxa"/>
          </w:tcPr>
          <w:p w14:paraId="283CF1F2" w14:textId="77777777" w:rsidR="008F68C3" w:rsidRDefault="0012558D">
            <w:pPr>
              <w:pStyle w:val="Compact"/>
            </w:pPr>
            <w:r>
              <w:t>Calibration room (white-lined floor)</w:t>
            </w:r>
          </w:p>
        </w:tc>
        <w:tc>
          <w:tcPr>
            <w:tcW w:w="1863" w:type="dxa"/>
          </w:tcPr>
          <w:p w14:paraId="451A97B9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63" w:type="dxa"/>
          </w:tcPr>
          <w:p w14:paraId="283B60A3" w14:textId="77777777" w:rsidR="008F68C3" w:rsidRDefault="0012558D">
            <w:pPr>
              <w:pStyle w:val="Compact"/>
              <w:jc w:val="right"/>
            </w:pPr>
            <w:r>
              <w:t>1 technician</w:t>
            </w:r>
          </w:p>
        </w:tc>
        <w:tc>
          <w:tcPr>
            <w:tcW w:w="1397" w:type="dxa"/>
          </w:tcPr>
          <w:p w14:paraId="08F70B2F" w14:textId="77777777" w:rsidR="008F68C3" w:rsidRDefault="0012558D">
            <w:pPr>
              <w:pStyle w:val="Compact"/>
            </w:pPr>
            <w:r>
              <w:t>Odometry, LiDAR, IMU, camera alignment</w:t>
            </w:r>
          </w:p>
        </w:tc>
      </w:tr>
      <w:tr w:rsidR="008F68C3" w14:paraId="4BF04877" w14:textId="77777777">
        <w:tc>
          <w:tcPr>
            <w:tcW w:w="1397" w:type="dxa"/>
          </w:tcPr>
          <w:p w14:paraId="02D7AD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8. System Test</w:t>
            </w:r>
          </w:p>
        </w:tc>
        <w:tc>
          <w:tcPr>
            <w:tcW w:w="1397" w:type="dxa"/>
          </w:tcPr>
          <w:p w14:paraId="27296372" w14:textId="77777777" w:rsidR="008F68C3" w:rsidRDefault="0012558D">
            <w:pPr>
              <w:pStyle w:val="Compact"/>
            </w:pPr>
            <w:r>
              <w:t>Test track 50m</w:t>
            </w:r>
          </w:p>
        </w:tc>
        <w:tc>
          <w:tcPr>
            <w:tcW w:w="1863" w:type="dxa"/>
          </w:tcPr>
          <w:p w14:paraId="79D8DDDC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63" w:type="dxa"/>
          </w:tcPr>
          <w:p w14:paraId="0FC442C7" w14:textId="77777777" w:rsidR="008F68C3" w:rsidRDefault="0012558D">
            <w:pPr>
              <w:pStyle w:val="Compact"/>
              <w:jc w:val="right"/>
            </w:pPr>
            <w:r>
              <w:t>2 testers</w:t>
            </w:r>
          </w:p>
        </w:tc>
        <w:tc>
          <w:tcPr>
            <w:tcW w:w="1397" w:type="dxa"/>
          </w:tcPr>
          <w:p w14:paraId="77427786" w14:textId="77777777" w:rsidR="008F68C3" w:rsidRDefault="0012558D">
            <w:pPr>
              <w:pStyle w:val="Compact"/>
            </w:pPr>
            <w:r>
              <w:t>Navigation, obstacle avoidance, safety, battery</w:t>
            </w:r>
          </w:p>
        </w:tc>
      </w:tr>
      <w:tr w:rsidR="008F68C3" w14:paraId="56962606" w14:textId="77777777">
        <w:tc>
          <w:tcPr>
            <w:tcW w:w="1397" w:type="dxa"/>
          </w:tcPr>
          <w:p w14:paraId="5C18CF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9. Stress Test</w:t>
            </w:r>
          </w:p>
        </w:tc>
        <w:tc>
          <w:tcPr>
            <w:tcW w:w="1397" w:type="dxa"/>
          </w:tcPr>
          <w:p w14:paraId="3EE02C25" w14:textId="77777777" w:rsidR="008F68C3" w:rsidRDefault="0012558D">
            <w:pPr>
              <w:pStyle w:val="Compact"/>
            </w:pPr>
            <w:r>
              <w:t>Continuous operation</w:t>
            </w:r>
          </w:p>
        </w:tc>
        <w:tc>
          <w:tcPr>
            <w:tcW w:w="1863" w:type="dxa"/>
          </w:tcPr>
          <w:p w14:paraId="390A56F1" w14:textId="77777777" w:rsidR="008F68C3" w:rsidRDefault="0012558D">
            <w:pPr>
              <w:pStyle w:val="Compact"/>
              <w:jc w:val="right"/>
            </w:pPr>
            <w:r>
              <w:t>48 gi</w:t>
            </w:r>
            <w:r>
              <w:t>ờ</w:t>
            </w:r>
          </w:p>
        </w:tc>
        <w:tc>
          <w:tcPr>
            <w:tcW w:w="1863" w:type="dxa"/>
          </w:tcPr>
          <w:p w14:paraId="5CB62AAC" w14:textId="77777777" w:rsidR="008F68C3" w:rsidRDefault="0012558D">
            <w:pPr>
              <w:pStyle w:val="Compact"/>
              <w:jc w:val="right"/>
            </w:pPr>
            <w:r>
              <w:t>Auto</w:t>
            </w:r>
          </w:p>
        </w:tc>
        <w:tc>
          <w:tcPr>
            <w:tcW w:w="1397" w:type="dxa"/>
          </w:tcPr>
          <w:p w14:paraId="5390017E" w14:textId="77777777" w:rsidR="008F68C3" w:rsidRDefault="0012558D">
            <w:pPr>
              <w:pStyle w:val="Compact"/>
            </w:pPr>
            <w:r>
              <w:t>Full payload, various speeds, scenarios</w:t>
            </w:r>
          </w:p>
        </w:tc>
      </w:tr>
      <w:tr w:rsidR="008F68C3" w14:paraId="098E5B4E" w14:textId="77777777">
        <w:tc>
          <w:tcPr>
            <w:tcW w:w="1397" w:type="dxa"/>
          </w:tcPr>
          <w:p w14:paraId="593D998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10. Final Inspection</w:t>
            </w:r>
          </w:p>
        </w:tc>
        <w:tc>
          <w:tcPr>
            <w:tcW w:w="1397" w:type="dxa"/>
          </w:tcPr>
          <w:p w14:paraId="2B38D393" w14:textId="77777777" w:rsidR="008F68C3" w:rsidRDefault="0012558D">
            <w:pPr>
              <w:pStyle w:val="Compact"/>
            </w:pPr>
            <w:r>
              <w:t>Checklist</w:t>
            </w:r>
          </w:p>
        </w:tc>
        <w:tc>
          <w:tcPr>
            <w:tcW w:w="1863" w:type="dxa"/>
          </w:tcPr>
          <w:p w14:paraId="3E1972F6" w14:textId="77777777" w:rsidR="008F68C3" w:rsidRDefault="0012558D">
            <w:pPr>
              <w:pStyle w:val="Compact"/>
              <w:jc w:val="right"/>
            </w:pPr>
            <w:r>
              <w:t>0,5 ngày</w:t>
            </w:r>
          </w:p>
        </w:tc>
        <w:tc>
          <w:tcPr>
            <w:tcW w:w="1863" w:type="dxa"/>
          </w:tcPr>
          <w:p w14:paraId="715C28EC" w14:textId="77777777" w:rsidR="008F68C3" w:rsidRDefault="0012558D">
            <w:pPr>
              <w:pStyle w:val="Compact"/>
              <w:jc w:val="right"/>
            </w:pPr>
            <w:r>
              <w:t>1 inspector</w:t>
            </w:r>
          </w:p>
        </w:tc>
        <w:tc>
          <w:tcPr>
            <w:tcW w:w="1397" w:type="dxa"/>
          </w:tcPr>
          <w:p w14:paraId="779AD29A" w14:textId="77777777" w:rsidR="008F68C3" w:rsidRDefault="0012558D">
            <w:pPr>
              <w:pStyle w:val="Compact"/>
            </w:pPr>
            <w:r>
              <w:t>Mechanical, electrical, software, documentation</w:t>
            </w:r>
          </w:p>
        </w:tc>
      </w:tr>
      <w:tr w:rsidR="008F68C3" w14:paraId="7C48D6FD" w14:textId="77777777">
        <w:tc>
          <w:tcPr>
            <w:tcW w:w="1397" w:type="dxa"/>
          </w:tcPr>
          <w:p w14:paraId="35516E7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11. Packaging</w:t>
            </w:r>
          </w:p>
        </w:tc>
        <w:tc>
          <w:tcPr>
            <w:tcW w:w="1397" w:type="dxa"/>
          </w:tcPr>
          <w:p w14:paraId="1007AEBD" w14:textId="77777777" w:rsidR="008F68C3" w:rsidRDefault="0012558D">
            <w:pPr>
              <w:pStyle w:val="Compact"/>
            </w:pPr>
            <w:r>
              <w:t>Wooden crate</w:t>
            </w:r>
          </w:p>
        </w:tc>
        <w:tc>
          <w:tcPr>
            <w:tcW w:w="1863" w:type="dxa"/>
          </w:tcPr>
          <w:p w14:paraId="11C74488" w14:textId="77777777" w:rsidR="008F68C3" w:rsidRDefault="0012558D">
            <w:pPr>
              <w:pStyle w:val="Compact"/>
              <w:jc w:val="right"/>
            </w:pPr>
            <w:r>
              <w:t>0,5 ngày</w:t>
            </w:r>
          </w:p>
        </w:tc>
        <w:tc>
          <w:tcPr>
            <w:tcW w:w="1863" w:type="dxa"/>
          </w:tcPr>
          <w:p w14:paraId="249CCDE7" w14:textId="77777777" w:rsidR="008F68C3" w:rsidRDefault="0012558D">
            <w:pPr>
              <w:pStyle w:val="Compact"/>
              <w:jc w:val="right"/>
            </w:pPr>
            <w:r>
              <w:t>2 packers</w:t>
            </w:r>
          </w:p>
        </w:tc>
        <w:tc>
          <w:tcPr>
            <w:tcW w:w="1397" w:type="dxa"/>
          </w:tcPr>
          <w:p w14:paraId="2E93EF1C" w14:textId="77777777" w:rsidR="008F68C3" w:rsidRDefault="0012558D">
            <w:pPr>
              <w:pStyle w:val="Compact"/>
            </w:pPr>
            <w:r>
              <w:t>Crate, foam, manual, tools, charger</w:t>
            </w:r>
          </w:p>
        </w:tc>
      </w:tr>
    </w:tbl>
    <w:p w14:paraId="116CB59A" w14:textId="77777777" w:rsidR="008F68C3" w:rsidRDefault="0012558D">
      <w:pPr>
        <w:pStyle w:val="BodyText"/>
      </w:pPr>
      <w:r>
        <w:rPr>
          <w:b/>
          <w:bCs/>
        </w:rPr>
        <w:t>Total lead time:</w:t>
      </w:r>
      <w:r>
        <w:t xml:space="preserve"> 10-15 ngày/unit (low volume), 7-10 ngày/unit (high volume &gt;50/tháng)</w:t>
      </w:r>
    </w:p>
    <w:p w14:paraId="127F9B02" w14:textId="77777777" w:rsidR="008F68C3" w:rsidRDefault="0012558D">
      <w:pPr>
        <w:pStyle w:val="BodyText"/>
      </w:pPr>
      <w:r>
        <w:rPr>
          <w:b/>
          <w:bCs/>
        </w:rPr>
        <w:t>Quy trình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OHT (OHT-50/100/200):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946"/>
        <w:gridCol w:w="2210"/>
      </w:tblGrid>
      <w:tr w:rsidR="008F68C3" w14:paraId="6E1561C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446A48D5" w14:textId="77777777" w:rsidR="008F68C3" w:rsidRDefault="0012558D">
            <w:pPr>
              <w:pStyle w:val="Compact"/>
            </w:pPr>
            <w:r>
              <w:t>Công đo</w:t>
            </w:r>
            <w:r>
              <w:t>ạ</w:t>
            </w:r>
            <w:r>
              <w:t>n</w:t>
            </w:r>
          </w:p>
        </w:tc>
        <w:tc>
          <w:tcPr>
            <w:tcW w:w="1827" w:type="dxa"/>
          </w:tcPr>
          <w:p w14:paraId="3C78FA8E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2436" w:type="dxa"/>
          </w:tcPr>
          <w:p w14:paraId="0830F800" w14:textId="77777777" w:rsidR="008F68C3" w:rsidRDefault="0012558D">
            <w:pPr>
              <w:pStyle w:val="Compact"/>
              <w:jc w:val="righ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827" w:type="dxa"/>
          </w:tcPr>
          <w:p w14:paraId="59A6C661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329B4CDC" w14:textId="77777777">
        <w:tc>
          <w:tcPr>
            <w:tcW w:w="1827" w:type="dxa"/>
          </w:tcPr>
          <w:p w14:paraId="455541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Rail System Fabrication</w:t>
            </w:r>
          </w:p>
        </w:tc>
        <w:tc>
          <w:tcPr>
            <w:tcW w:w="1827" w:type="dxa"/>
          </w:tcPr>
          <w:p w14:paraId="72AF3744" w14:textId="77777777" w:rsidR="008F68C3" w:rsidRDefault="0012558D">
            <w:pPr>
              <w:pStyle w:val="Compact"/>
            </w:pPr>
            <w:r>
              <w:t>CNC machining center</w:t>
            </w:r>
          </w:p>
        </w:tc>
        <w:tc>
          <w:tcPr>
            <w:tcW w:w="2436" w:type="dxa"/>
          </w:tcPr>
          <w:p w14:paraId="46E82E14" w14:textId="77777777" w:rsidR="008F68C3" w:rsidRDefault="0012558D">
            <w:pPr>
              <w:pStyle w:val="Compact"/>
              <w:jc w:val="right"/>
            </w:pPr>
            <w:r>
              <w:t>5-7 ng</w:t>
            </w:r>
            <w:r>
              <w:t>ày</w:t>
            </w:r>
          </w:p>
        </w:tc>
        <w:tc>
          <w:tcPr>
            <w:tcW w:w="1827" w:type="dxa"/>
          </w:tcPr>
          <w:p w14:paraId="543C9134" w14:textId="77777777" w:rsidR="008F68C3" w:rsidRDefault="0012558D">
            <w:pPr>
              <w:pStyle w:val="Compact"/>
            </w:pPr>
            <w:r>
              <w:t>Aluminum alloy, precision ±0,1mm</w:t>
            </w:r>
          </w:p>
        </w:tc>
      </w:tr>
      <w:tr w:rsidR="008F68C3" w14:paraId="6D4EF65B" w14:textId="77777777">
        <w:tc>
          <w:tcPr>
            <w:tcW w:w="1827" w:type="dxa"/>
          </w:tcPr>
          <w:p w14:paraId="0AE06D0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Hoist Mechanism Assembly</w:t>
            </w:r>
          </w:p>
        </w:tc>
        <w:tc>
          <w:tcPr>
            <w:tcW w:w="1827" w:type="dxa"/>
          </w:tcPr>
          <w:p w14:paraId="5EC2E4CE" w14:textId="77777777" w:rsidR="008F68C3" w:rsidRDefault="0012558D">
            <w:pPr>
              <w:pStyle w:val="Compact"/>
            </w:pPr>
            <w:r>
              <w:t>Manual assembly</w:t>
            </w:r>
          </w:p>
        </w:tc>
        <w:tc>
          <w:tcPr>
            <w:tcW w:w="2436" w:type="dxa"/>
          </w:tcPr>
          <w:p w14:paraId="75D08F12" w14:textId="77777777" w:rsidR="008F68C3" w:rsidRDefault="0012558D">
            <w:pPr>
              <w:pStyle w:val="Compact"/>
              <w:jc w:val="right"/>
            </w:pPr>
            <w:r>
              <w:t>3 ngày</w:t>
            </w:r>
          </w:p>
        </w:tc>
        <w:tc>
          <w:tcPr>
            <w:tcW w:w="1827" w:type="dxa"/>
          </w:tcPr>
          <w:p w14:paraId="5D0D9661" w14:textId="77777777" w:rsidR="008F68C3" w:rsidRDefault="0012558D">
            <w:pPr>
              <w:pStyle w:val="Compact"/>
            </w:pPr>
            <w:r>
              <w:t>Motor, brake, cable, safety mechanism</w:t>
            </w:r>
          </w:p>
        </w:tc>
      </w:tr>
      <w:tr w:rsidR="008F68C3" w14:paraId="644FDE5A" w14:textId="77777777">
        <w:tc>
          <w:tcPr>
            <w:tcW w:w="1827" w:type="dxa"/>
          </w:tcPr>
          <w:p w14:paraId="094DE9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Control System</w:t>
            </w:r>
          </w:p>
        </w:tc>
        <w:tc>
          <w:tcPr>
            <w:tcW w:w="1827" w:type="dxa"/>
          </w:tcPr>
          <w:p w14:paraId="0CF882AE" w14:textId="77777777" w:rsidR="008F68C3" w:rsidRDefault="0012558D">
            <w:pPr>
              <w:pStyle w:val="Compact"/>
            </w:pPr>
            <w:r>
              <w:t>ESD workstation</w:t>
            </w:r>
          </w:p>
        </w:tc>
        <w:tc>
          <w:tcPr>
            <w:tcW w:w="2436" w:type="dxa"/>
          </w:tcPr>
          <w:p w14:paraId="34B9FA52" w14:textId="77777777" w:rsidR="008F68C3" w:rsidRDefault="0012558D">
            <w:pPr>
              <w:pStyle w:val="Compact"/>
              <w:jc w:val="right"/>
            </w:pPr>
            <w:r>
              <w:t>2 ngày</w:t>
            </w:r>
          </w:p>
        </w:tc>
        <w:tc>
          <w:tcPr>
            <w:tcW w:w="1827" w:type="dxa"/>
          </w:tcPr>
          <w:p w14:paraId="5DC4DC9A" w14:textId="77777777" w:rsidR="008F68C3" w:rsidRDefault="0012558D">
            <w:pPr>
              <w:pStyle w:val="Compact"/>
            </w:pPr>
            <w:r>
              <w:t>PLC, HMI, safety controller, sensors</w:t>
            </w:r>
          </w:p>
        </w:tc>
      </w:tr>
      <w:tr w:rsidR="008F68C3" w14:paraId="2F342162" w14:textId="77777777">
        <w:tc>
          <w:tcPr>
            <w:tcW w:w="1827" w:type="dxa"/>
          </w:tcPr>
          <w:p w14:paraId="67121DC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Pre-assembly Test</w:t>
            </w:r>
          </w:p>
        </w:tc>
        <w:tc>
          <w:tcPr>
            <w:tcW w:w="1827" w:type="dxa"/>
          </w:tcPr>
          <w:p w14:paraId="3D0E2C05" w14:textId="77777777" w:rsidR="008F68C3" w:rsidRDefault="0012558D">
            <w:pPr>
              <w:pStyle w:val="Compact"/>
            </w:pPr>
            <w:r>
              <w:t>Test bench</w:t>
            </w:r>
          </w:p>
        </w:tc>
        <w:tc>
          <w:tcPr>
            <w:tcW w:w="2436" w:type="dxa"/>
          </w:tcPr>
          <w:p w14:paraId="63BBA0E5" w14:textId="77777777" w:rsidR="008F68C3" w:rsidRDefault="0012558D">
            <w:pPr>
              <w:pStyle w:val="Compact"/>
              <w:jc w:val="right"/>
            </w:pPr>
            <w:r>
              <w:t>1 ngày</w:t>
            </w:r>
          </w:p>
        </w:tc>
        <w:tc>
          <w:tcPr>
            <w:tcW w:w="1827" w:type="dxa"/>
          </w:tcPr>
          <w:p w14:paraId="30184C4E" w14:textId="77777777" w:rsidR="008F68C3" w:rsidRDefault="0012558D">
            <w:pPr>
              <w:pStyle w:val="Compact"/>
            </w:pPr>
            <w:r>
              <w:t>Load testing, safety verification</w:t>
            </w:r>
          </w:p>
        </w:tc>
      </w:tr>
      <w:tr w:rsidR="008F68C3" w14:paraId="10F8088C" w14:textId="77777777">
        <w:tc>
          <w:tcPr>
            <w:tcW w:w="1827" w:type="dxa"/>
          </w:tcPr>
          <w:p w14:paraId="7DF1664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On-site Installation</w:t>
            </w:r>
          </w:p>
        </w:tc>
        <w:tc>
          <w:tcPr>
            <w:tcW w:w="1827" w:type="dxa"/>
          </w:tcPr>
          <w:p w14:paraId="30EE4634" w14:textId="77777777" w:rsidR="008F68C3" w:rsidRDefault="0012558D">
            <w:pPr>
              <w:pStyle w:val="Compact"/>
            </w:pPr>
            <w:r>
              <w:t>Installation team</w:t>
            </w:r>
          </w:p>
        </w:tc>
        <w:tc>
          <w:tcPr>
            <w:tcW w:w="2436" w:type="dxa"/>
          </w:tcPr>
          <w:p w14:paraId="40081594" w14:textId="77777777" w:rsidR="008F68C3" w:rsidRDefault="0012558D">
            <w:pPr>
              <w:pStyle w:val="Compact"/>
              <w:jc w:val="right"/>
            </w:pPr>
            <w:r>
              <w:t>5-10 ngày</w:t>
            </w:r>
          </w:p>
        </w:tc>
        <w:tc>
          <w:tcPr>
            <w:tcW w:w="1827" w:type="dxa"/>
          </w:tcPr>
          <w:p w14:paraId="11309CB2" w14:textId="77777777" w:rsidR="008F68C3" w:rsidRDefault="0012558D">
            <w:pPr>
              <w:pStyle w:val="Compact"/>
            </w:pPr>
            <w:r>
              <w:t>Rail mounting, electrical, commissioning</w:t>
            </w:r>
          </w:p>
        </w:tc>
      </w:tr>
      <w:tr w:rsidR="008F68C3" w14:paraId="0D3516D4" w14:textId="77777777">
        <w:tc>
          <w:tcPr>
            <w:tcW w:w="1827" w:type="dxa"/>
          </w:tcPr>
          <w:p w14:paraId="166C98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FAT (Factory Acceptance Test)</w:t>
            </w:r>
          </w:p>
        </w:tc>
        <w:tc>
          <w:tcPr>
            <w:tcW w:w="1827" w:type="dxa"/>
          </w:tcPr>
          <w:p w14:paraId="5F34CE63" w14:textId="77777777" w:rsidR="008F68C3" w:rsidRDefault="0012558D">
            <w:pPr>
              <w:pStyle w:val="Compact"/>
            </w:pPr>
            <w:r>
              <w:t>Simulate operation</w:t>
            </w:r>
          </w:p>
        </w:tc>
        <w:tc>
          <w:tcPr>
            <w:tcW w:w="2436" w:type="dxa"/>
          </w:tcPr>
          <w:p w14:paraId="07DE8E93" w14:textId="77777777" w:rsidR="008F68C3" w:rsidRDefault="0012558D">
            <w:pPr>
              <w:pStyle w:val="Compact"/>
              <w:jc w:val="right"/>
            </w:pPr>
            <w:r>
              <w:t>2 ngày</w:t>
            </w:r>
          </w:p>
        </w:tc>
        <w:tc>
          <w:tcPr>
            <w:tcW w:w="1827" w:type="dxa"/>
          </w:tcPr>
          <w:p w14:paraId="00105262" w14:textId="77777777" w:rsidR="008F68C3" w:rsidRDefault="0012558D">
            <w:pPr>
              <w:pStyle w:val="Compact"/>
            </w:pPr>
            <w:r>
              <w:t>Full load test, safety test, reliability</w:t>
            </w:r>
          </w:p>
        </w:tc>
      </w:tr>
      <w:tr w:rsidR="008F68C3" w14:paraId="3B283FCA" w14:textId="77777777">
        <w:tc>
          <w:tcPr>
            <w:tcW w:w="1827" w:type="dxa"/>
          </w:tcPr>
          <w:p w14:paraId="48B9705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7. SAT (Site Acceptance Test)</w:t>
            </w:r>
          </w:p>
        </w:tc>
        <w:tc>
          <w:tcPr>
            <w:tcW w:w="1827" w:type="dxa"/>
          </w:tcPr>
          <w:p w14:paraId="0D17E9B6" w14:textId="77777777" w:rsidR="008F68C3" w:rsidRDefault="0012558D">
            <w:pPr>
              <w:pStyle w:val="Compact"/>
            </w:pPr>
            <w:r>
              <w:t>On-site</w:t>
            </w:r>
          </w:p>
        </w:tc>
        <w:tc>
          <w:tcPr>
            <w:tcW w:w="2436" w:type="dxa"/>
          </w:tcPr>
          <w:p w14:paraId="696D912E" w14:textId="77777777" w:rsidR="008F68C3" w:rsidRDefault="0012558D">
            <w:pPr>
              <w:pStyle w:val="Compact"/>
              <w:jc w:val="right"/>
            </w:pPr>
            <w:r>
              <w:t>3 ngày</w:t>
            </w:r>
          </w:p>
        </w:tc>
        <w:tc>
          <w:tcPr>
            <w:tcW w:w="1827" w:type="dxa"/>
          </w:tcPr>
          <w:p w14:paraId="2B67760B" w14:textId="77777777" w:rsidR="008F68C3" w:rsidRDefault="0012558D">
            <w:pPr>
              <w:pStyle w:val="Compact"/>
            </w:pPr>
            <w:r>
              <w:t>Customer acceptance, training</w:t>
            </w:r>
          </w:p>
        </w:tc>
      </w:tr>
    </w:tbl>
    <w:p w14:paraId="12240047" w14:textId="77777777" w:rsidR="008F68C3" w:rsidRDefault="0012558D">
      <w:pPr>
        <w:pStyle w:val="BodyText"/>
      </w:pPr>
      <w:r>
        <w:rPr>
          <w:b/>
          <w:bCs/>
        </w:rPr>
        <w:t>Total lead time:</w:t>
      </w:r>
      <w:r>
        <w:t xml:space="preserve"> 4-6 tu</w:t>
      </w:r>
      <w:r>
        <w:t>ầ</w:t>
      </w:r>
      <w:r>
        <w:t>n (design → installation → commissioning)</w:t>
      </w:r>
    </w:p>
    <w:p w14:paraId="0A2B59BF" w14:textId="77777777" w:rsidR="008F68C3" w:rsidRDefault="0012558D">
      <w:pPr>
        <w:pStyle w:val="Heading3"/>
      </w:pPr>
      <w:bookmarkStart w:id="174" w:name="qaqc-3-lớp-quality-gate"/>
      <w:bookmarkStart w:id="175" w:name="_Toc211974396"/>
      <w:bookmarkEnd w:id="172"/>
      <w:r>
        <w:rPr>
          <w:rStyle w:val="SectionNumber"/>
        </w:rPr>
        <w:t>6.2.2</w:t>
      </w:r>
      <w:r>
        <w:tab/>
        <w:t>12.2. QA/QC 3 l</w:t>
      </w:r>
      <w:r>
        <w:t>ớ</w:t>
      </w:r>
      <w:r>
        <w:t>p (Quality Gate)</w:t>
      </w:r>
      <w:bookmarkEnd w:id="175"/>
    </w:p>
    <w:p w14:paraId="3C1E9F79" w14:textId="77777777" w:rsidR="008F68C3" w:rsidRDefault="0012558D">
      <w:pPr>
        <w:pStyle w:val="FirstParagraph"/>
      </w:pPr>
      <w:r>
        <w:rPr>
          <w:b/>
          <w:bCs/>
        </w:rPr>
        <w:t>Quality Gate Model:</w:t>
      </w:r>
    </w:p>
    <w:p w14:paraId="7DD8A970" w14:textId="77777777" w:rsidR="008F68C3" w:rsidRDefault="0012558D">
      <w:pPr>
        <w:pStyle w:val="SourceCode"/>
      </w:pPr>
      <w:r>
        <w:rPr>
          <w:rStyle w:val="VerbatimChar"/>
        </w:rPr>
        <w:t>flowchart LR</w:t>
      </w:r>
      <w:r>
        <w:br/>
      </w:r>
      <w:r>
        <w:rPr>
          <w:rStyle w:val="VerbatimChar"/>
        </w:rPr>
        <w:t xml:space="preserve">    A[Input] --&gt; B[QG1: IQC]</w:t>
      </w:r>
      <w:r>
        <w:br/>
      </w:r>
      <w:r>
        <w:rPr>
          <w:rStyle w:val="VerbatimChar"/>
        </w:rPr>
        <w:t xml:space="preserve">    B --&gt; C[QG2: IPQC]</w:t>
      </w:r>
      <w:r>
        <w:br/>
      </w:r>
      <w:r>
        <w:rPr>
          <w:rStyle w:val="VerbatimChar"/>
        </w:rPr>
        <w:t xml:space="preserve">    C --&gt; D[QG3: FQC]</w:t>
      </w:r>
      <w:r>
        <w:br/>
      </w:r>
      <w:r>
        <w:rPr>
          <w:rStyle w:val="VerbatimChar"/>
        </w:rPr>
        <w:t xml:space="preserve">    D --&gt; E[Output]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 -.-&gt;|Reject| B1[Supplier Return]</w:t>
      </w:r>
      <w:r>
        <w:br/>
      </w:r>
      <w:r>
        <w:rPr>
          <w:rStyle w:val="VerbatimChar"/>
        </w:rPr>
        <w:t xml:space="preserve">    C -.-&gt;|Rework| C1[Rework Station]</w:t>
      </w:r>
      <w:r>
        <w:br/>
      </w:r>
      <w:r>
        <w:rPr>
          <w:rStyle w:val="VerbatimChar"/>
        </w:rPr>
        <w:t xml:space="preserve">    D -.-&gt;|Reject| D1[Scrap/Analysis]</w:t>
      </w:r>
    </w:p>
    <w:p w14:paraId="7BE92EA3" w14:textId="77777777" w:rsidR="008F68C3" w:rsidRDefault="0012558D">
      <w:pPr>
        <w:pStyle w:val="FirstParagraph"/>
      </w:pPr>
      <w:r>
        <w:rPr>
          <w:b/>
          <w:bCs/>
        </w:rPr>
        <w:t>QG1: IQC (Incoming Quality Control) - Ki</w:t>
      </w:r>
      <w:r>
        <w:rPr>
          <w:b/>
          <w:bCs/>
        </w:rPr>
        <w:t>ể</w:t>
      </w:r>
      <w:r>
        <w:rPr>
          <w:b/>
          <w:bCs/>
        </w:rPr>
        <w:t>m soát đ</w:t>
      </w:r>
      <w:r>
        <w:rPr>
          <w:b/>
          <w:bCs/>
        </w:rPr>
        <w:t>ầ</w:t>
      </w:r>
      <w:r>
        <w:rPr>
          <w:b/>
          <w:bCs/>
        </w:rPr>
        <w:t>u vào: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0F987B4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3BAF1448" w14:textId="77777777" w:rsidR="008F68C3" w:rsidRDefault="0012558D">
            <w:pPr>
              <w:pStyle w:val="Compact"/>
            </w:pPr>
            <w:r>
              <w:t>Inspection</w:t>
            </w:r>
          </w:p>
        </w:tc>
        <w:tc>
          <w:tcPr>
            <w:tcW w:w="1320" w:type="dxa"/>
          </w:tcPr>
          <w:p w14:paraId="46A9EBBE" w14:textId="77777777" w:rsidR="008F68C3" w:rsidRDefault="0012558D">
            <w:pPr>
              <w:pStyle w:val="Compact"/>
            </w:pPr>
            <w:r>
              <w:t>Method</w:t>
            </w:r>
          </w:p>
        </w:tc>
        <w:tc>
          <w:tcPr>
            <w:tcW w:w="1320" w:type="dxa"/>
          </w:tcPr>
          <w:p w14:paraId="7FC5ACD7" w14:textId="77777777" w:rsidR="008F68C3" w:rsidRDefault="0012558D">
            <w:pPr>
              <w:pStyle w:val="Compact"/>
            </w:pPr>
            <w:r>
              <w:t>Sample size</w:t>
            </w:r>
          </w:p>
        </w:tc>
        <w:tc>
          <w:tcPr>
            <w:tcW w:w="1320" w:type="dxa"/>
          </w:tcPr>
          <w:p w14:paraId="5D84A59F" w14:textId="77777777" w:rsidR="008F68C3" w:rsidRDefault="0012558D">
            <w:pPr>
              <w:pStyle w:val="Compact"/>
            </w:pPr>
            <w:r>
              <w:t>Criteria</w:t>
            </w:r>
          </w:p>
        </w:tc>
        <w:tc>
          <w:tcPr>
            <w:tcW w:w="1320" w:type="dxa"/>
          </w:tcPr>
          <w:p w14:paraId="44D2A5CB" w14:textId="77777777" w:rsidR="008F68C3" w:rsidRDefault="0012558D">
            <w:pPr>
              <w:pStyle w:val="Compact"/>
            </w:pPr>
            <w:r>
              <w:t>Frequency</w:t>
            </w:r>
          </w:p>
        </w:tc>
        <w:tc>
          <w:tcPr>
            <w:tcW w:w="1320" w:type="dxa"/>
          </w:tcPr>
          <w:p w14:paraId="602F3F33" w14:textId="77777777" w:rsidR="008F68C3" w:rsidRDefault="0012558D">
            <w:pPr>
              <w:pStyle w:val="Compact"/>
            </w:pPr>
            <w:r>
              <w:t>Action if fail</w:t>
            </w:r>
          </w:p>
        </w:tc>
      </w:tr>
      <w:tr w:rsidR="008F68C3" w14:paraId="57ABE382" w14:textId="77777777">
        <w:tc>
          <w:tcPr>
            <w:tcW w:w="1320" w:type="dxa"/>
          </w:tcPr>
          <w:p w14:paraId="67BEB81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1320" w:type="dxa"/>
          </w:tcPr>
          <w:p w14:paraId="1AA883DA" w14:textId="77777777" w:rsidR="008F68C3" w:rsidRDefault="0012558D">
            <w:pPr>
              <w:pStyle w:val="Compact"/>
            </w:pPr>
            <w:r>
              <w:t xml:space="preserve">Visual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測量</w:t>
            </w:r>
          </w:p>
        </w:tc>
        <w:tc>
          <w:tcPr>
            <w:tcW w:w="1320" w:type="dxa"/>
          </w:tcPr>
          <w:p w14:paraId="4DD6F898" w14:textId="77777777" w:rsidR="008F68C3" w:rsidRDefault="0012558D">
            <w:pPr>
              <w:pStyle w:val="Compact"/>
            </w:pPr>
            <w:r>
              <w:t>AQL 1.0 (ISO 2859)</w:t>
            </w:r>
          </w:p>
        </w:tc>
        <w:tc>
          <w:tcPr>
            <w:tcW w:w="1320" w:type="dxa"/>
          </w:tcPr>
          <w:p w14:paraId="4B0BB41D" w14:textId="77777777" w:rsidR="008F68C3" w:rsidRDefault="0012558D">
            <w:pPr>
              <w:pStyle w:val="Compact"/>
            </w:pPr>
            <w:r>
              <w:t>Datasheet spec</w:t>
            </w:r>
          </w:p>
        </w:tc>
        <w:tc>
          <w:tcPr>
            <w:tcW w:w="1320" w:type="dxa"/>
          </w:tcPr>
          <w:p w14:paraId="1B098EA9" w14:textId="77777777" w:rsidR="008F68C3" w:rsidRDefault="0012558D">
            <w:pPr>
              <w:pStyle w:val="Compact"/>
            </w:pPr>
            <w:r>
              <w:t>Every batch</w:t>
            </w:r>
          </w:p>
        </w:tc>
        <w:tc>
          <w:tcPr>
            <w:tcW w:w="1320" w:type="dxa"/>
          </w:tcPr>
          <w:p w14:paraId="58B29FDE" w14:textId="77777777" w:rsidR="008F68C3" w:rsidRDefault="0012558D">
            <w:pPr>
              <w:pStyle w:val="Compact"/>
            </w:pPr>
            <w:r>
              <w:t>Return to supplier</w:t>
            </w:r>
          </w:p>
        </w:tc>
      </w:tr>
      <w:tr w:rsidR="008F68C3" w14:paraId="43C67C95" w14:textId="77777777">
        <w:tc>
          <w:tcPr>
            <w:tcW w:w="1320" w:type="dxa"/>
          </w:tcPr>
          <w:p w14:paraId="7843E6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PCB bare board</w:t>
            </w:r>
          </w:p>
        </w:tc>
        <w:tc>
          <w:tcPr>
            <w:tcW w:w="1320" w:type="dxa"/>
          </w:tcPr>
          <w:p w14:paraId="5FF20C11" w14:textId="77777777" w:rsidR="008F68C3" w:rsidRDefault="0012558D">
            <w:pPr>
              <w:pStyle w:val="Compact"/>
            </w:pPr>
            <w:r>
              <w:t>AOI + Dimensional</w:t>
            </w:r>
          </w:p>
        </w:tc>
        <w:tc>
          <w:tcPr>
            <w:tcW w:w="1320" w:type="dxa"/>
          </w:tcPr>
          <w:p w14:paraId="63C5C084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320" w:type="dxa"/>
          </w:tcPr>
          <w:p w14:paraId="347767B6" w14:textId="77777777" w:rsidR="008F68C3" w:rsidRDefault="0012558D">
            <w:pPr>
              <w:pStyle w:val="Compact"/>
            </w:pPr>
            <w:r>
              <w:t>IPC-6012 Class 2</w:t>
            </w:r>
          </w:p>
        </w:tc>
        <w:tc>
          <w:tcPr>
            <w:tcW w:w="1320" w:type="dxa"/>
          </w:tcPr>
          <w:p w14:paraId="63D29033" w14:textId="77777777" w:rsidR="008F68C3" w:rsidRDefault="0012558D">
            <w:pPr>
              <w:pStyle w:val="Compact"/>
            </w:pPr>
            <w:r>
              <w:t>Every batch</w:t>
            </w:r>
          </w:p>
        </w:tc>
        <w:tc>
          <w:tcPr>
            <w:tcW w:w="1320" w:type="dxa"/>
          </w:tcPr>
          <w:p w14:paraId="1FF2E1A0" w14:textId="77777777" w:rsidR="008F68C3" w:rsidRDefault="0012558D">
            <w:pPr>
              <w:pStyle w:val="Compact"/>
            </w:pPr>
            <w:r>
              <w:t>Return/rework</w:t>
            </w:r>
          </w:p>
        </w:tc>
      </w:tr>
      <w:tr w:rsidR="008F68C3" w14:paraId="79CE8F95" w14:textId="77777777">
        <w:tc>
          <w:tcPr>
            <w:tcW w:w="1320" w:type="dxa"/>
          </w:tcPr>
          <w:p w14:paraId="30A648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Mechanical parts</w:t>
            </w:r>
          </w:p>
        </w:tc>
        <w:tc>
          <w:tcPr>
            <w:tcW w:w="1320" w:type="dxa"/>
          </w:tcPr>
          <w:p w14:paraId="763B378B" w14:textId="77777777" w:rsidR="008F68C3" w:rsidRDefault="0012558D">
            <w:pPr>
              <w:pStyle w:val="Compact"/>
            </w:pPr>
            <w:r>
              <w:t>CMM (Coordinate Measuring Machine)</w:t>
            </w:r>
          </w:p>
        </w:tc>
        <w:tc>
          <w:tcPr>
            <w:tcW w:w="1320" w:type="dxa"/>
          </w:tcPr>
          <w:p w14:paraId="58CED145" w14:textId="77777777" w:rsidR="008F68C3" w:rsidRDefault="0012558D">
            <w:pPr>
              <w:pStyle w:val="Compact"/>
            </w:pPr>
            <w:r>
              <w:t>AQL 0.65</w:t>
            </w:r>
          </w:p>
        </w:tc>
        <w:tc>
          <w:tcPr>
            <w:tcW w:w="1320" w:type="dxa"/>
          </w:tcPr>
          <w:p w14:paraId="113F34FD" w14:textId="77777777" w:rsidR="008F68C3" w:rsidRDefault="0012558D">
            <w:pPr>
              <w:pStyle w:val="Compact"/>
            </w:pPr>
            <w:r>
              <w:t>Drawing ±0,1mm</w:t>
            </w:r>
          </w:p>
        </w:tc>
        <w:tc>
          <w:tcPr>
            <w:tcW w:w="1320" w:type="dxa"/>
          </w:tcPr>
          <w:p w14:paraId="40E0771F" w14:textId="77777777" w:rsidR="008F68C3" w:rsidRDefault="0012558D">
            <w:pPr>
              <w:pStyle w:val="Compact"/>
            </w:pPr>
            <w:r>
              <w:t>Every batch</w:t>
            </w:r>
          </w:p>
        </w:tc>
        <w:tc>
          <w:tcPr>
            <w:tcW w:w="1320" w:type="dxa"/>
          </w:tcPr>
          <w:p w14:paraId="7E46B65A" w14:textId="77777777" w:rsidR="008F68C3" w:rsidRDefault="0012558D">
            <w:pPr>
              <w:pStyle w:val="Compact"/>
            </w:pPr>
            <w:r>
              <w:t>Return/rework</w:t>
            </w:r>
          </w:p>
        </w:tc>
      </w:tr>
      <w:tr w:rsidR="008F68C3" w14:paraId="64D71FCA" w14:textId="77777777">
        <w:tc>
          <w:tcPr>
            <w:tcW w:w="1320" w:type="dxa"/>
          </w:tcPr>
          <w:p w14:paraId="04672E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Raw materials</w:t>
            </w:r>
          </w:p>
        </w:tc>
        <w:tc>
          <w:tcPr>
            <w:tcW w:w="1320" w:type="dxa"/>
          </w:tcPr>
          <w:p w14:paraId="0579840C" w14:textId="77777777" w:rsidR="008F68C3" w:rsidRDefault="0012558D">
            <w:pPr>
              <w:pStyle w:val="Compact"/>
            </w:pPr>
            <w:r>
              <w:t>Material test</w:t>
            </w:r>
          </w:p>
        </w:tc>
        <w:tc>
          <w:tcPr>
            <w:tcW w:w="1320" w:type="dxa"/>
          </w:tcPr>
          <w:p w14:paraId="21CB8359" w14:textId="77777777" w:rsidR="008F68C3" w:rsidRDefault="0012558D">
            <w:pPr>
              <w:pStyle w:val="Compact"/>
            </w:pPr>
            <w:r>
              <w:t>AQL 1.0</w:t>
            </w:r>
          </w:p>
        </w:tc>
        <w:tc>
          <w:tcPr>
            <w:tcW w:w="1320" w:type="dxa"/>
          </w:tcPr>
          <w:p w14:paraId="177AAFA5" w14:textId="77777777" w:rsidR="008F68C3" w:rsidRDefault="0012558D">
            <w:pPr>
              <w:pStyle w:val="Compact"/>
            </w:pPr>
            <w:r>
              <w:t>Material cert</w:t>
            </w:r>
          </w:p>
        </w:tc>
        <w:tc>
          <w:tcPr>
            <w:tcW w:w="1320" w:type="dxa"/>
          </w:tcPr>
          <w:p w14:paraId="58B11D43" w14:textId="77777777" w:rsidR="008F68C3" w:rsidRDefault="0012558D">
            <w:pPr>
              <w:pStyle w:val="Compact"/>
            </w:pPr>
            <w:r>
              <w:t>Every batch</w:t>
            </w:r>
          </w:p>
        </w:tc>
        <w:tc>
          <w:tcPr>
            <w:tcW w:w="1320" w:type="dxa"/>
          </w:tcPr>
          <w:p w14:paraId="1DBC88C1" w14:textId="77777777" w:rsidR="008F68C3" w:rsidRDefault="0012558D">
            <w:pPr>
              <w:pStyle w:val="Compact"/>
            </w:pPr>
            <w:r>
              <w:t>Return</w:t>
            </w:r>
          </w:p>
        </w:tc>
      </w:tr>
    </w:tbl>
    <w:p w14:paraId="2BEB73C2" w14:textId="77777777" w:rsidR="008F68C3" w:rsidRDefault="0012558D">
      <w:pPr>
        <w:pStyle w:val="BodyText"/>
      </w:pPr>
      <w:r>
        <w:rPr>
          <w:b/>
          <w:bCs/>
        </w:rPr>
        <w:t>QG2: IPQC (In-Process Quality Control) - Ki</w:t>
      </w:r>
      <w:r>
        <w:rPr>
          <w:b/>
          <w:bCs/>
        </w:rPr>
        <w:t>ể</w:t>
      </w:r>
      <w:r>
        <w:rPr>
          <w:b/>
          <w:bCs/>
        </w:rPr>
        <w:t>m soát trong quá trình: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65E9F13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2C4981F" w14:textId="77777777" w:rsidR="008F68C3" w:rsidRDefault="0012558D">
            <w:pPr>
              <w:pStyle w:val="Compact"/>
            </w:pPr>
            <w:r>
              <w:t>Stage</w:t>
            </w:r>
          </w:p>
        </w:tc>
        <w:tc>
          <w:tcPr>
            <w:tcW w:w="1320" w:type="dxa"/>
          </w:tcPr>
          <w:p w14:paraId="4B0C8B0B" w14:textId="77777777" w:rsidR="008F68C3" w:rsidRDefault="0012558D">
            <w:pPr>
              <w:pStyle w:val="Compact"/>
            </w:pPr>
            <w:r>
              <w:t>Inspection</w:t>
            </w:r>
          </w:p>
        </w:tc>
        <w:tc>
          <w:tcPr>
            <w:tcW w:w="1320" w:type="dxa"/>
          </w:tcPr>
          <w:p w14:paraId="3B3EFE2A" w14:textId="77777777" w:rsidR="008F68C3" w:rsidRDefault="0012558D">
            <w:pPr>
              <w:pStyle w:val="Compact"/>
            </w:pPr>
            <w:r>
              <w:t>Frequency</w:t>
            </w:r>
          </w:p>
        </w:tc>
        <w:tc>
          <w:tcPr>
            <w:tcW w:w="1320" w:type="dxa"/>
          </w:tcPr>
          <w:p w14:paraId="7AA96194" w14:textId="77777777" w:rsidR="008F68C3" w:rsidRDefault="0012558D">
            <w:pPr>
              <w:pStyle w:val="Compact"/>
            </w:pPr>
            <w:r>
              <w:t>Criteria</w:t>
            </w:r>
          </w:p>
        </w:tc>
        <w:tc>
          <w:tcPr>
            <w:tcW w:w="1320" w:type="dxa"/>
          </w:tcPr>
          <w:p w14:paraId="4F11602D" w14:textId="77777777" w:rsidR="008F68C3" w:rsidRDefault="0012558D">
            <w:pPr>
              <w:pStyle w:val="Compact"/>
            </w:pPr>
            <w:r>
              <w:t>Tools</w:t>
            </w:r>
          </w:p>
        </w:tc>
        <w:tc>
          <w:tcPr>
            <w:tcW w:w="1320" w:type="dxa"/>
          </w:tcPr>
          <w:p w14:paraId="68A39076" w14:textId="77777777" w:rsidR="008F68C3" w:rsidRDefault="0012558D">
            <w:pPr>
              <w:pStyle w:val="Compact"/>
            </w:pPr>
            <w:r>
              <w:t>Action if fail</w:t>
            </w:r>
          </w:p>
        </w:tc>
      </w:tr>
      <w:tr w:rsidR="008F68C3" w14:paraId="1884B11C" w14:textId="77777777">
        <w:tc>
          <w:tcPr>
            <w:tcW w:w="1320" w:type="dxa"/>
          </w:tcPr>
          <w:p w14:paraId="5AD75F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SMT</w:t>
            </w:r>
          </w:p>
        </w:tc>
        <w:tc>
          <w:tcPr>
            <w:tcW w:w="1320" w:type="dxa"/>
          </w:tcPr>
          <w:p w14:paraId="1369963D" w14:textId="77777777" w:rsidR="008F68C3" w:rsidRDefault="0012558D">
            <w:pPr>
              <w:pStyle w:val="Compact"/>
            </w:pPr>
            <w:r>
              <w:t>SPI (Solder Paste Inspection)</w:t>
            </w:r>
          </w:p>
        </w:tc>
        <w:tc>
          <w:tcPr>
            <w:tcW w:w="1320" w:type="dxa"/>
          </w:tcPr>
          <w:p w14:paraId="54B55170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320" w:type="dxa"/>
          </w:tcPr>
          <w:p w14:paraId="4B022721" w14:textId="77777777" w:rsidR="008F68C3" w:rsidRDefault="0012558D">
            <w:pPr>
              <w:pStyle w:val="Compact"/>
            </w:pPr>
            <w:r>
              <w:t>Volume 60-120%, alignment ±50μm</w:t>
            </w:r>
          </w:p>
        </w:tc>
        <w:tc>
          <w:tcPr>
            <w:tcW w:w="1320" w:type="dxa"/>
          </w:tcPr>
          <w:p w14:paraId="2CA3F6FB" w14:textId="77777777" w:rsidR="008F68C3" w:rsidRDefault="0012558D">
            <w:pPr>
              <w:pStyle w:val="Compact"/>
            </w:pPr>
            <w:r>
              <w:t>Koh Young SPI</w:t>
            </w:r>
          </w:p>
        </w:tc>
        <w:tc>
          <w:tcPr>
            <w:tcW w:w="1320" w:type="dxa"/>
          </w:tcPr>
          <w:p w14:paraId="2946B46E" w14:textId="77777777" w:rsidR="008F68C3" w:rsidRDefault="0012558D">
            <w:pPr>
              <w:pStyle w:val="Compact"/>
            </w:pPr>
            <w:r>
              <w:t>Reprogram/clean stencil</w:t>
            </w:r>
          </w:p>
        </w:tc>
      </w:tr>
      <w:tr w:rsidR="008F68C3" w14:paraId="0A8F5325" w14:textId="77777777">
        <w:tc>
          <w:tcPr>
            <w:tcW w:w="1320" w:type="dxa"/>
          </w:tcPr>
          <w:p w14:paraId="358B4E2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SMT</w:t>
            </w:r>
          </w:p>
        </w:tc>
        <w:tc>
          <w:tcPr>
            <w:tcW w:w="1320" w:type="dxa"/>
          </w:tcPr>
          <w:p w14:paraId="3C41CC84" w14:textId="77777777" w:rsidR="008F68C3" w:rsidRDefault="0012558D">
            <w:pPr>
              <w:pStyle w:val="Compact"/>
            </w:pPr>
            <w:r>
              <w:t>AOI (After reflow)</w:t>
            </w:r>
          </w:p>
        </w:tc>
        <w:tc>
          <w:tcPr>
            <w:tcW w:w="1320" w:type="dxa"/>
          </w:tcPr>
          <w:p w14:paraId="434FAD15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320" w:type="dxa"/>
          </w:tcPr>
          <w:p w14:paraId="62AFE341" w14:textId="77777777" w:rsidR="008F68C3" w:rsidRDefault="0012558D">
            <w:pPr>
              <w:pStyle w:val="Compact"/>
            </w:pPr>
            <w:r>
              <w:t>IPC-A-610 Class 2</w:t>
            </w:r>
          </w:p>
        </w:tc>
        <w:tc>
          <w:tcPr>
            <w:tcW w:w="1320" w:type="dxa"/>
          </w:tcPr>
          <w:p w14:paraId="10AE32A5" w14:textId="77777777" w:rsidR="008F68C3" w:rsidRDefault="0012558D">
            <w:pPr>
              <w:pStyle w:val="Compact"/>
            </w:pPr>
            <w:r>
              <w:t>Koh Young AOI</w:t>
            </w:r>
          </w:p>
        </w:tc>
        <w:tc>
          <w:tcPr>
            <w:tcW w:w="1320" w:type="dxa"/>
          </w:tcPr>
          <w:p w14:paraId="05D9AB5A" w14:textId="77777777" w:rsidR="008F68C3" w:rsidRDefault="0012558D">
            <w:pPr>
              <w:pStyle w:val="Compact"/>
            </w:pPr>
            <w:r>
              <w:t>Rework</w:t>
            </w:r>
          </w:p>
        </w:tc>
      </w:tr>
      <w:tr w:rsidR="008F68C3" w14:paraId="1F16D928" w14:textId="77777777">
        <w:tc>
          <w:tcPr>
            <w:tcW w:w="1320" w:type="dxa"/>
          </w:tcPr>
          <w:p w14:paraId="377575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ASSY</w:t>
            </w:r>
          </w:p>
        </w:tc>
        <w:tc>
          <w:tcPr>
            <w:tcW w:w="1320" w:type="dxa"/>
          </w:tcPr>
          <w:p w14:paraId="30351EA1" w14:textId="77777777" w:rsidR="008F68C3" w:rsidRDefault="0012558D">
            <w:pPr>
              <w:pStyle w:val="Compact"/>
            </w:pPr>
            <w:r>
              <w:t>First Article Inspection</w:t>
            </w:r>
          </w:p>
        </w:tc>
        <w:tc>
          <w:tcPr>
            <w:tcW w:w="1320" w:type="dxa"/>
          </w:tcPr>
          <w:p w14:paraId="00E4C236" w14:textId="77777777" w:rsidR="008F68C3" w:rsidRDefault="0012558D">
            <w:pPr>
              <w:pStyle w:val="Compact"/>
            </w:pPr>
            <w:r>
              <w:t>First 3 units</w:t>
            </w:r>
          </w:p>
        </w:tc>
        <w:tc>
          <w:tcPr>
            <w:tcW w:w="1320" w:type="dxa"/>
          </w:tcPr>
          <w:p w14:paraId="62FB3C2D" w14:textId="77777777" w:rsidR="008F68C3" w:rsidRDefault="0012558D">
            <w:pPr>
              <w:pStyle w:val="Compact"/>
            </w:pPr>
            <w:r>
              <w:t>Full dimensional</w:t>
            </w:r>
          </w:p>
        </w:tc>
        <w:tc>
          <w:tcPr>
            <w:tcW w:w="1320" w:type="dxa"/>
          </w:tcPr>
          <w:p w14:paraId="5B406AC8" w14:textId="77777777" w:rsidR="008F68C3" w:rsidRDefault="0012558D">
            <w:pPr>
              <w:pStyle w:val="Compact"/>
            </w:pPr>
            <w:r>
              <w:t>Checklist</w:t>
            </w:r>
          </w:p>
        </w:tc>
        <w:tc>
          <w:tcPr>
            <w:tcW w:w="1320" w:type="dxa"/>
          </w:tcPr>
          <w:p w14:paraId="514D5731" w14:textId="77777777" w:rsidR="008F68C3" w:rsidRDefault="0012558D">
            <w:pPr>
              <w:pStyle w:val="Compact"/>
            </w:pPr>
            <w:r>
              <w:t>Stop line, investigate</w:t>
            </w:r>
          </w:p>
        </w:tc>
      </w:tr>
      <w:tr w:rsidR="008F68C3" w14:paraId="7D2F6104" w14:textId="77777777">
        <w:tc>
          <w:tcPr>
            <w:tcW w:w="1320" w:type="dxa"/>
          </w:tcPr>
          <w:p w14:paraId="4A958B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ASSY</w:t>
            </w:r>
          </w:p>
        </w:tc>
        <w:tc>
          <w:tcPr>
            <w:tcW w:w="1320" w:type="dxa"/>
          </w:tcPr>
          <w:p w14:paraId="661B6161" w14:textId="77777777" w:rsidR="008F68C3" w:rsidRDefault="0012558D">
            <w:pPr>
              <w:pStyle w:val="Compact"/>
            </w:pPr>
            <w:r>
              <w:t>Patrol Inspection</w:t>
            </w:r>
          </w:p>
        </w:tc>
        <w:tc>
          <w:tcPr>
            <w:tcW w:w="1320" w:type="dxa"/>
          </w:tcPr>
          <w:p w14:paraId="4373ACAA" w14:textId="77777777" w:rsidR="008F68C3" w:rsidRDefault="0012558D">
            <w:pPr>
              <w:pStyle w:val="Compact"/>
            </w:pPr>
            <w:r>
              <w:t>Every 2 hours</w:t>
            </w:r>
          </w:p>
        </w:tc>
        <w:tc>
          <w:tcPr>
            <w:tcW w:w="1320" w:type="dxa"/>
          </w:tcPr>
          <w:p w14:paraId="47B3DB36" w14:textId="77777777" w:rsidR="008F68C3" w:rsidRDefault="0012558D">
            <w:pPr>
              <w:pStyle w:val="Compact"/>
            </w:pPr>
            <w:r>
              <w:t>Visual + functional</w:t>
            </w:r>
          </w:p>
        </w:tc>
        <w:tc>
          <w:tcPr>
            <w:tcW w:w="1320" w:type="dxa"/>
          </w:tcPr>
          <w:p w14:paraId="59ED7E35" w14:textId="77777777" w:rsidR="008F68C3" w:rsidRDefault="0012558D">
            <w:pPr>
              <w:pStyle w:val="Compact"/>
            </w:pPr>
            <w:r>
              <w:t>Checklist</w:t>
            </w:r>
          </w:p>
        </w:tc>
        <w:tc>
          <w:tcPr>
            <w:tcW w:w="1320" w:type="dxa"/>
          </w:tcPr>
          <w:p w14:paraId="070F9E0F" w14:textId="77777777" w:rsidR="008F68C3" w:rsidRDefault="0012558D">
            <w:pPr>
              <w:pStyle w:val="Compact"/>
            </w:pPr>
            <w:r>
              <w:t>Adjust process</w:t>
            </w:r>
          </w:p>
        </w:tc>
      </w:tr>
      <w:tr w:rsidR="008F68C3" w14:paraId="622D155B" w14:textId="77777777">
        <w:tc>
          <w:tcPr>
            <w:tcW w:w="1320" w:type="dxa"/>
          </w:tcPr>
          <w:p w14:paraId="1DA9BFC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Test</w:t>
            </w:r>
          </w:p>
        </w:tc>
        <w:tc>
          <w:tcPr>
            <w:tcW w:w="1320" w:type="dxa"/>
          </w:tcPr>
          <w:p w14:paraId="1430044D" w14:textId="77777777" w:rsidR="008F68C3" w:rsidRDefault="0012558D">
            <w:pPr>
              <w:pStyle w:val="Compact"/>
            </w:pPr>
            <w:r>
              <w:t>ICT</w:t>
            </w:r>
          </w:p>
        </w:tc>
        <w:tc>
          <w:tcPr>
            <w:tcW w:w="1320" w:type="dxa"/>
          </w:tcPr>
          <w:p w14:paraId="1121B5DF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320" w:type="dxa"/>
          </w:tcPr>
          <w:p w14:paraId="554AF2D1" w14:textId="77777777" w:rsidR="008F68C3" w:rsidRDefault="0012558D">
            <w:pPr>
              <w:pStyle w:val="Compact"/>
            </w:pPr>
            <w:r>
              <w:t>No opens/shorts, values ±5%</w:t>
            </w:r>
          </w:p>
        </w:tc>
        <w:tc>
          <w:tcPr>
            <w:tcW w:w="1320" w:type="dxa"/>
          </w:tcPr>
          <w:p w14:paraId="37522EB7" w14:textId="77777777" w:rsidR="008F68C3" w:rsidRDefault="0012558D">
            <w:pPr>
              <w:pStyle w:val="Compact"/>
            </w:pPr>
            <w:r>
              <w:t>Keysight ICT</w:t>
            </w:r>
          </w:p>
        </w:tc>
        <w:tc>
          <w:tcPr>
            <w:tcW w:w="1320" w:type="dxa"/>
          </w:tcPr>
          <w:p w14:paraId="66D706CF" w14:textId="77777777" w:rsidR="008F68C3" w:rsidRDefault="0012558D">
            <w:pPr>
              <w:pStyle w:val="Compact"/>
            </w:pPr>
            <w:r>
              <w:t>Rework/scrap</w:t>
            </w:r>
          </w:p>
        </w:tc>
      </w:tr>
      <w:tr w:rsidR="008F68C3" w14:paraId="7CC09FE4" w14:textId="77777777">
        <w:tc>
          <w:tcPr>
            <w:tcW w:w="1320" w:type="dxa"/>
          </w:tcPr>
          <w:p w14:paraId="76991BF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Test</w:t>
            </w:r>
          </w:p>
        </w:tc>
        <w:tc>
          <w:tcPr>
            <w:tcW w:w="1320" w:type="dxa"/>
          </w:tcPr>
          <w:p w14:paraId="6AD21596" w14:textId="77777777" w:rsidR="008F68C3" w:rsidRDefault="0012558D">
            <w:pPr>
              <w:pStyle w:val="Compact"/>
            </w:pPr>
            <w:r>
              <w:t>Burn-in</w:t>
            </w:r>
          </w:p>
        </w:tc>
        <w:tc>
          <w:tcPr>
            <w:tcW w:w="1320" w:type="dxa"/>
          </w:tcPr>
          <w:p w14:paraId="1893134E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320" w:type="dxa"/>
          </w:tcPr>
          <w:p w14:paraId="5D585BE5" w14:textId="77777777" w:rsidR="008F68C3" w:rsidRDefault="0012558D">
            <w:pPr>
              <w:pStyle w:val="Compact"/>
            </w:pPr>
            <w:r>
              <w:t>No failures</w:t>
            </w:r>
          </w:p>
        </w:tc>
        <w:tc>
          <w:tcPr>
            <w:tcW w:w="1320" w:type="dxa"/>
          </w:tcPr>
          <w:p w14:paraId="21CA41C0" w14:textId="77777777" w:rsidR="008F68C3" w:rsidRDefault="0012558D">
            <w:pPr>
              <w:pStyle w:val="Compact"/>
            </w:pPr>
            <w:r>
              <w:t>ESPEC</w:t>
            </w:r>
          </w:p>
        </w:tc>
        <w:tc>
          <w:tcPr>
            <w:tcW w:w="1320" w:type="dxa"/>
          </w:tcPr>
          <w:p w14:paraId="67492941" w14:textId="77777777" w:rsidR="008F68C3" w:rsidRDefault="0012558D">
            <w:pPr>
              <w:pStyle w:val="Compact"/>
            </w:pPr>
            <w:r>
              <w:t>Failure analysis</w:t>
            </w:r>
          </w:p>
        </w:tc>
      </w:tr>
    </w:tbl>
    <w:p w14:paraId="04C2E2A5" w14:textId="77777777" w:rsidR="008F68C3" w:rsidRDefault="0012558D">
      <w:pPr>
        <w:pStyle w:val="BodyText"/>
      </w:pPr>
      <w:r>
        <w:rPr>
          <w:b/>
          <w:bCs/>
        </w:rPr>
        <w:t>QG3: FQC (Final Quality Control) - Ki</w:t>
      </w:r>
      <w:r>
        <w:rPr>
          <w:b/>
          <w:bCs/>
        </w:rPr>
        <w:t>ể</w:t>
      </w:r>
      <w:r>
        <w:rPr>
          <w:b/>
          <w:bCs/>
        </w:rPr>
        <w:t>m soát đ</w:t>
      </w:r>
      <w:r>
        <w:rPr>
          <w:b/>
          <w:bCs/>
        </w:rPr>
        <w:t>ầ</w:t>
      </w:r>
      <w:r>
        <w:rPr>
          <w:b/>
          <w:bCs/>
        </w:rPr>
        <w:t>u ra: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427EF27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37D8E50" w14:textId="77777777" w:rsidR="008F68C3" w:rsidRDefault="0012558D">
            <w:pPr>
              <w:pStyle w:val="Compact"/>
            </w:pPr>
            <w:r>
              <w:t>Inspection</w:t>
            </w:r>
          </w:p>
        </w:tc>
        <w:tc>
          <w:tcPr>
            <w:tcW w:w="1584" w:type="dxa"/>
          </w:tcPr>
          <w:p w14:paraId="42C959A5" w14:textId="77777777" w:rsidR="008F68C3" w:rsidRDefault="0012558D">
            <w:pPr>
              <w:pStyle w:val="Compact"/>
            </w:pPr>
            <w:r>
              <w:t>Method</w:t>
            </w:r>
          </w:p>
        </w:tc>
        <w:tc>
          <w:tcPr>
            <w:tcW w:w="1584" w:type="dxa"/>
          </w:tcPr>
          <w:p w14:paraId="4180ECD4" w14:textId="77777777" w:rsidR="008F68C3" w:rsidRDefault="0012558D">
            <w:pPr>
              <w:pStyle w:val="Compact"/>
            </w:pPr>
            <w:r>
              <w:t>Sample size</w:t>
            </w:r>
          </w:p>
        </w:tc>
        <w:tc>
          <w:tcPr>
            <w:tcW w:w="1584" w:type="dxa"/>
          </w:tcPr>
          <w:p w14:paraId="0A0A4B59" w14:textId="77777777" w:rsidR="008F68C3" w:rsidRDefault="0012558D">
            <w:pPr>
              <w:pStyle w:val="Compact"/>
            </w:pPr>
            <w:r>
              <w:t>Criteria</w:t>
            </w:r>
          </w:p>
        </w:tc>
        <w:tc>
          <w:tcPr>
            <w:tcW w:w="1584" w:type="dxa"/>
          </w:tcPr>
          <w:p w14:paraId="47F95000" w14:textId="77777777" w:rsidR="008F68C3" w:rsidRDefault="0012558D">
            <w:pPr>
              <w:pStyle w:val="Compact"/>
            </w:pPr>
            <w:r>
              <w:t>Documentation</w:t>
            </w:r>
          </w:p>
        </w:tc>
      </w:tr>
      <w:tr w:rsidR="008F68C3" w14:paraId="518249E5" w14:textId="77777777">
        <w:tc>
          <w:tcPr>
            <w:tcW w:w="1584" w:type="dxa"/>
          </w:tcPr>
          <w:p w14:paraId="1B283FE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Functional Test</w:t>
            </w:r>
          </w:p>
        </w:tc>
        <w:tc>
          <w:tcPr>
            <w:tcW w:w="1584" w:type="dxa"/>
          </w:tcPr>
          <w:p w14:paraId="7228731B" w14:textId="77777777" w:rsidR="008F68C3" w:rsidRDefault="0012558D">
            <w:pPr>
              <w:pStyle w:val="Compact"/>
            </w:pPr>
            <w:r>
              <w:t>Full system test</w:t>
            </w:r>
          </w:p>
        </w:tc>
        <w:tc>
          <w:tcPr>
            <w:tcW w:w="1584" w:type="dxa"/>
          </w:tcPr>
          <w:p w14:paraId="14D4CC1F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584" w:type="dxa"/>
          </w:tcPr>
          <w:p w14:paraId="42A777BC" w14:textId="77777777" w:rsidR="008F68C3" w:rsidRDefault="0012558D">
            <w:pPr>
              <w:pStyle w:val="Compact"/>
            </w:pPr>
            <w:r>
              <w:t>All features working</w:t>
            </w:r>
          </w:p>
        </w:tc>
        <w:tc>
          <w:tcPr>
            <w:tcW w:w="1584" w:type="dxa"/>
          </w:tcPr>
          <w:p w14:paraId="2DA94329" w14:textId="77777777" w:rsidR="008F68C3" w:rsidRDefault="0012558D">
            <w:pPr>
              <w:pStyle w:val="Compact"/>
            </w:pPr>
            <w:r>
              <w:t>Test report</w:t>
            </w:r>
          </w:p>
        </w:tc>
      </w:tr>
      <w:tr w:rsidR="008F68C3" w14:paraId="6B138F33" w14:textId="77777777">
        <w:tc>
          <w:tcPr>
            <w:tcW w:w="1584" w:type="dxa"/>
          </w:tcPr>
          <w:p w14:paraId="0E59B36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Cosmetic</w:t>
            </w:r>
          </w:p>
        </w:tc>
        <w:tc>
          <w:tcPr>
            <w:tcW w:w="1584" w:type="dxa"/>
          </w:tcPr>
          <w:p w14:paraId="22444EC3" w14:textId="77777777" w:rsidR="008F68C3" w:rsidRDefault="0012558D">
            <w:pPr>
              <w:pStyle w:val="Compact"/>
            </w:pPr>
            <w:r>
              <w:t>Visual inspection</w:t>
            </w:r>
          </w:p>
        </w:tc>
        <w:tc>
          <w:tcPr>
            <w:tcW w:w="1584" w:type="dxa"/>
          </w:tcPr>
          <w:p w14:paraId="318E483C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584" w:type="dxa"/>
          </w:tcPr>
          <w:p w14:paraId="3A7604E2" w14:textId="77777777" w:rsidR="008F68C3" w:rsidRDefault="0012558D">
            <w:pPr>
              <w:pStyle w:val="Compact"/>
            </w:pPr>
            <w:r>
              <w:t>No cosmetic defects</w:t>
            </w:r>
          </w:p>
        </w:tc>
        <w:tc>
          <w:tcPr>
            <w:tcW w:w="1584" w:type="dxa"/>
          </w:tcPr>
          <w:p w14:paraId="5CA618D5" w14:textId="77777777" w:rsidR="008F68C3" w:rsidRDefault="0012558D">
            <w:pPr>
              <w:pStyle w:val="Compact"/>
            </w:pPr>
            <w:r>
              <w:t>Photo record</w:t>
            </w:r>
          </w:p>
        </w:tc>
      </w:tr>
      <w:tr w:rsidR="008F68C3" w14:paraId="15459686" w14:textId="77777777">
        <w:tc>
          <w:tcPr>
            <w:tcW w:w="1584" w:type="dxa"/>
          </w:tcPr>
          <w:p w14:paraId="68697F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Dimensional</w:t>
            </w:r>
          </w:p>
        </w:tc>
        <w:tc>
          <w:tcPr>
            <w:tcW w:w="1584" w:type="dxa"/>
          </w:tcPr>
          <w:p w14:paraId="325F7BC1" w14:textId="77777777" w:rsidR="008F68C3" w:rsidRDefault="0012558D">
            <w:pPr>
              <w:pStyle w:val="Compact"/>
            </w:pPr>
            <w:r>
              <w:t>Caliper/CMM</w:t>
            </w:r>
          </w:p>
        </w:tc>
        <w:tc>
          <w:tcPr>
            <w:tcW w:w="1584" w:type="dxa"/>
          </w:tcPr>
          <w:p w14:paraId="141B5E1A" w14:textId="77777777" w:rsidR="008F68C3" w:rsidRDefault="0012558D">
            <w:pPr>
              <w:pStyle w:val="Compact"/>
            </w:pPr>
            <w:r>
              <w:t>AQL 0.4</w:t>
            </w:r>
          </w:p>
        </w:tc>
        <w:tc>
          <w:tcPr>
            <w:tcW w:w="1584" w:type="dxa"/>
          </w:tcPr>
          <w:p w14:paraId="78F5CDC1" w14:textId="77777777" w:rsidR="008F68C3" w:rsidRDefault="0012558D">
            <w:pPr>
              <w:pStyle w:val="Compact"/>
            </w:pPr>
            <w:r>
              <w:t>Drawing ±0,2mm</w:t>
            </w:r>
          </w:p>
        </w:tc>
        <w:tc>
          <w:tcPr>
            <w:tcW w:w="1584" w:type="dxa"/>
          </w:tcPr>
          <w:p w14:paraId="08E35BCE" w14:textId="77777777" w:rsidR="008F68C3" w:rsidRDefault="0012558D">
            <w:pPr>
              <w:pStyle w:val="Compact"/>
            </w:pPr>
            <w:r>
              <w:t>Measurement record</w:t>
            </w:r>
          </w:p>
        </w:tc>
      </w:tr>
      <w:tr w:rsidR="008F68C3" w14:paraId="2594BE52" w14:textId="77777777">
        <w:tc>
          <w:tcPr>
            <w:tcW w:w="1584" w:type="dxa"/>
          </w:tcPr>
          <w:p w14:paraId="29AC5E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Safety</w:t>
            </w:r>
          </w:p>
        </w:tc>
        <w:tc>
          <w:tcPr>
            <w:tcW w:w="1584" w:type="dxa"/>
          </w:tcPr>
          <w:p w14:paraId="54ACB46E" w14:textId="77777777" w:rsidR="008F68C3" w:rsidRDefault="0012558D">
            <w:pPr>
              <w:pStyle w:val="Compact"/>
            </w:pPr>
            <w:r>
              <w:t>Safety test</w:t>
            </w:r>
          </w:p>
        </w:tc>
        <w:tc>
          <w:tcPr>
            <w:tcW w:w="1584" w:type="dxa"/>
          </w:tcPr>
          <w:p w14:paraId="0092C4F8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584" w:type="dxa"/>
          </w:tcPr>
          <w:p w14:paraId="199B0BE1" w14:textId="77777777" w:rsidR="008F68C3" w:rsidRDefault="0012558D">
            <w:pPr>
              <w:pStyle w:val="Compact"/>
            </w:pPr>
            <w:r>
              <w:t>Meet IEC/UL standards</w:t>
            </w:r>
          </w:p>
        </w:tc>
        <w:tc>
          <w:tcPr>
            <w:tcW w:w="1584" w:type="dxa"/>
          </w:tcPr>
          <w:p w14:paraId="6C23698A" w14:textId="77777777" w:rsidR="008F68C3" w:rsidRDefault="0012558D">
            <w:pPr>
              <w:pStyle w:val="Compact"/>
            </w:pPr>
            <w:r>
              <w:t>Safety cert</w:t>
            </w:r>
          </w:p>
        </w:tc>
      </w:tr>
      <w:tr w:rsidR="008F68C3" w14:paraId="271C64AE" w14:textId="77777777">
        <w:tc>
          <w:tcPr>
            <w:tcW w:w="1584" w:type="dxa"/>
          </w:tcPr>
          <w:p w14:paraId="5656104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1584" w:type="dxa"/>
          </w:tcPr>
          <w:p w14:paraId="3EBC42DF" w14:textId="77777777" w:rsidR="008F68C3" w:rsidRDefault="0012558D">
            <w:pPr>
              <w:pStyle w:val="Compact"/>
            </w:pPr>
            <w:r>
              <w:t>Random sampling</w:t>
            </w:r>
          </w:p>
        </w:tc>
        <w:tc>
          <w:tcPr>
            <w:tcW w:w="1584" w:type="dxa"/>
          </w:tcPr>
          <w:p w14:paraId="575E4A3D" w14:textId="77777777" w:rsidR="008F68C3" w:rsidRDefault="0012558D">
            <w:pPr>
              <w:pStyle w:val="Compact"/>
            </w:pPr>
            <w:r>
              <w:t>2% (min 3 units)</w:t>
            </w:r>
          </w:p>
        </w:tc>
        <w:tc>
          <w:tcPr>
            <w:tcW w:w="1584" w:type="dxa"/>
          </w:tcPr>
          <w:p w14:paraId="5752EF35" w14:textId="77777777" w:rsidR="008F68C3" w:rsidRDefault="0012558D">
            <w:pPr>
              <w:pStyle w:val="Compact"/>
            </w:pPr>
            <w:r>
              <w:t>MTBF test 500-1.000h</w:t>
            </w:r>
          </w:p>
        </w:tc>
        <w:tc>
          <w:tcPr>
            <w:tcW w:w="1584" w:type="dxa"/>
          </w:tcPr>
          <w:p w14:paraId="23AFB76C" w14:textId="77777777" w:rsidR="008F68C3" w:rsidRDefault="0012558D">
            <w:pPr>
              <w:pStyle w:val="Compact"/>
            </w:pPr>
            <w:r>
              <w:t>Reliability report</w:t>
            </w:r>
          </w:p>
        </w:tc>
      </w:tr>
      <w:tr w:rsidR="008F68C3" w14:paraId="77D3DD62" w14:textId="77777777">
        <w:tc>
          <w:tcPr>
            <w:tcW w:w="1584" w:type="dxa"/>
          </w:tcPr>
          <w:p w14:paraId="074F34C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Packaging</w:t>
            </w:r>
          </w:p>
        </w:tc>
        <w:tc>
          <w:tcPr>
            <w:tcW w:w="1584" w:type="dxa"/>
          </w:tcPr>
          <w:p w14:paraId="04A7F69C" w14:textId="77777777" w:rsidR="008F68C3" w:rsidRDefault="0012558D">
            <w:pPr>
              <w:pStyle w:val="Compact"/>
            </w:pPr>
            <w:r>
              <w:t>Visual</w:t>
            </w:r>
          </w:p>
        </w:tc>
        <w:tc>
          <w:tcPr>
            <w:tcW w:w="1584" w:type="dxa"/>
          </w:tcPr>
          <w:p w14:paraId="3AAC6303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584" w:type="dxa"/>
          </w:tcPr>
          <w:p w14:paraId="025F479B" w14:textId="77777777" w:rsidR="008F68C3" w:rsidRDefault="0012558D">
            <w:pPr>
              <w:pStyle w:val="Compact"/>
            </w:pPr>
            <w:r>
              <w:t>Complete, no damage</w:t>
            </w:r>
          </w:p>
        </w:tc>
        <w:tc>
          <w:tcPr>
            <w:tcW w:w="1584" w:type="dxa"/>
          </w:tcPr>
          <w:p w14:paraId="1C4AACCC" w14:textId="77777777" w:rsidR="008F68C3" w:rsidRDefault="0012558D">
            <w:pPr>
              <w:pStyle w:val="Compact"/>
            </w:pPr>
            <w:r>
              <w:t>Packing list</w:t>
            </w:r>
          </w:p>
        </w:tc>
      </w:tr>
    </w:tbl>
    <w:p w14:paraId="15E0F031" w14:textId="77777777" w:rsidR="008F68C3" w:rsidRDefault="0012558D">
      <w:pPr>
        <w:pStyle w:val="Heading3"/>
      </w:pPr>
      <w:bookmarkStart w:id="176" w:name="kpi-chất-lượng-quality-kpis"/>
      <w:bookmarkStart w:id="177" w:name="_Toc211974397"/>
      <w:bookmarkEnd w:id="174"/>
      <w:r>
        <w:rPr>
          <w:rStyle w:val="SectionNumber"/>
        </w:rPr>
        <w:t>6.2.3</w:t>
      </w:r>
      <w:r>
        <w:tab/>
        <w:t>12.3. KPI ch</w:t>
      </w:r>
      <w:r>
        <w:t>ấ</w:t>
      </w:r>
      <w:r>
        <w:t>t lư</w:t>
      </w:r>
      <w:r>
        <w:t>ợ</w:t>
      </w:r>
      <w:r>
        <w:t>ng (Quality KPIs)</w:t>
      </w:r>
      <w:bookmarkEnd w:id="177"/>
    </w:p>
    <w:p w14:paraId="716B3761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KPI ch</w:t>
      </w:r>
      <w:r>
        <w:rPr>
          <w:b/>
          <w:bCs/>
        </w:rPr>
        <w:t>ấ</w:t>
      </w:r>
      <w:r>
        <w:rPr>
          <w:b/>
          <w:bCs/>
        </w:rPr>
        <w:t>t lư</w:t>
      </w:r>
      <w:r>
        <w:rPr>
          <w:b/>
          <w:bCs/>
        </w:rPr>
        <w:t>ợ</w:t>
      </w:r>
      <w:r>
        <w:rPr>
          <w:b/>
          <w:bCs/>
        </w:rPr>
        <w:t>ng 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65"/>
        <w:gridCol w:w="1065"/>
        <w:gridCol w:w="1418"/>
        <w:gridCol w:w="1418"/>
        <w:gridCol w:w="1418"/>
        <w:gridCol w:w="1064"/>
        <w:gridCol w:w="1064"/>
        <w:gridCol w:w="1064"/>
      </w:tblGrid>
      <w:tr w:rsidR="008F68C3" w14:paraId="58733F7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80" w:type="dxa"/>
          </w:tcPr>
          <w:p w14:paraId="39386B31" w14:textId="77777777" w:rsidR="008F68C3" w:rsidRDefault="0012558D">
            <w:pPr>
              <w:pStyle w:val="Compact"/>
            </w:pPr>
            <w:r>
              <w:t>KPI</w:t>
            </w:r>
          </w:p>
        </w:tc>
        <w:tc>
          <w:tcPr>
            <w:tcW w:w="880" w:type="dxa"/>
          </w:tcPr>
          <w:p w14:paraId="44750075" w14:textId="77777777" w:rsidR="008F68C3" w:rsidRDefault="0012558D">
            <w:pPr>
              <w:pStyle w:val="Compact"/>
            </w:pPr>
            <w:r>
              <w:t>Definition</w:t>
            </w:r>
          </w:p>
        </w:tc>
        <w:tc>
          <w:tcPr>
            <w:tcW w:w="1173" w:type="dxa"/>
          </w:tcPr>
          <w:p w14:paraId="579F512F" w14:textId="77777777" w:rsidR="008F68C3" w:rsidRDefault="0012558D">
            <w:pPr>
              <w:pStyle w:val="Compact"/>
              <w:jc w:val="right"/>
            </w:pPr>
            <w:r>
              <w:t>Target GĐ1</w:t>
            </w:r>
          </w:p>
        </w:tc>
        <w:tc>
          <w:tcPr>
            <w:tcW w:w="1173" w:type="dxa"/>
          </w:tcPr>
          <w:p w14:paraId="15FA5942" w14:textId="77777777" w:rsidR="008F68C3" w:rsidRDefault="0012558D">
            <w:pPr>
              <w:pStyle w:val="Compact"/>
              <w:jc w:val="right"/>
            </w:pPr>
            <w:r>
              <w:t>Target GĐ2</w:t>
            </w:r>
          </w:p>
        </w:tc>
        <w:tc>
          <w:tcPr>
            <w:tcW w:w="1173" w:type="dxa"/>
          </w:tcPr>
          <w:p w14:paraId="403F0302" w14:textId="77777777" w:rsidR="008F68C3" w:rsidRDefault="0012558D">
            <w:pPr>
              <w:pStyle w:val="Compact"/>
              <w:jc w:val="right"/>
            </w:pPr>
            <w:r>
              <w:t>Target GĐ3</w:t>
            </w:r>
          </w:p>
        </w:tc>
        <w:tc>
          <w:tcPr>
            <w:tcW w:w="880" w:type="dxa"/>
          </w:tcPr>
          <w:p w14:paraId="4C6328E3" w14:textId="77777777" w:rsidR="008F68C3" w:rsidRDefault="0012558D">
            <w:pPr>
              <w:pStyle w:val="Compact"/>
            </w:pPr>
            <w:r>
              <w:t>Measurement</w:t>
            </w:r>
          </w:p>
        </w:tc>
        <w:tc>
          <w:tcPr>
            <w:tcW w:w="880" w:type="dxa"/>
          </w:tcPr>
          <w:p w14:paraId="1324590B" w14:textId="77777777" w:rsidR="008F68C3" w:rsidRDefault="0012558D">
            <w:pPr>
              <w:pStyle w:val="Compact"/>
            </w:pPr>
            <w:r>
              <w:t>Frequency</w:t>
            </w:r>
          </w:p>
        </w:tc>
        <w:tc>
          <w:tcPr>
            <w:tcW w:w="880" w:type="dxa"/>
          </w:tcPr>
          <w:p w14:paraId="7478C6E5" w14:textId="77777777" w:rsidR="008F68C3" w:rsidRDefault="0012558D">
            <w:pPr>
              <w:pStyle w:val="Compact"/>
            </w:pPr>
            <w:r>
              <w:t>Owner</w:t>
            </w:r>
          </w:p>
        </w:tc>
      </w:tr>
      <w:tr w:rsidR="008F68C3" w14:paraId="31FB0D78" w14:textId="77777777">
        <w:tc>
          <w:tcPr>
            <w:tcW w:w="880" w:type="dxa"/>
          </w:tcPr>
          <w:p w14:paraId="5856B7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Yield (FPY)</w:t>
            </w:r>
          </w:p>
        </w:tc>
        <w:tc>
          <w:tcPr>
            <w:tcW w:w="880" w:type="dxa"/>
          </w:tcPr>
          <w:p w14:paraId="11C04E12" w14:textId="77777777" w:rsidR="008F68C3" w:rsidRDefault="0012558D">
            <w:pPr>
              <w:pStyle w:val="Compact"/>
            </w:pPr>
            <w:r>
              <w:t>(Good units at first pass) / (Total units)</w:t>
            </w:r>
          </w:p>
        </w:tc>
        <w:tc>
          <w:tcPr>
            <w:tcW w:w="1173" w:type="dxa"/>
          </w:tcPr>
          <w:p w14:paraId="197FB0C7" w14:textId="77777777" w:rsidR="008F68C3" w:rsidRDefault="0012558D">
            <w:pPr>
              <w:pStyle w:val="Compact"/>
              <w:jc w:val="right"/>
            </w:pPr>
            <w:r>
              <w:t>98,0%</w:t>
            </w:r>
          </w:p>
        </w:tc>
        <w:tc>
          <w:tcPr>
            <w:tcW w:w="1173" w:type="dxa"/>
          </w:tcPr>
          <w:p w14:paraId="52AD8A86" w14:textId="77777777" w:rsidR="008F68C3" w:rsidRDefault="0012558D">
            <w:pPr>
              <w:pStyle w:val="Compact"/>
              <w:jc w:val="right"/>
            </w:pPr>
            <w:r>
              <w:t>98,5%</w:t>
            </w:r>
          </w:p>
        </w:tc>
        <w:tc>
          <w:tcPr>
            <w:tcW w:w="1173" w:type="dxa"/>
          </w:tcPr>
          <w:p w14:paraId="66A8146A" w14:textId="77777777" w:rsidR="008F68C3" w:rsidRDefault="0012558D">
            <w:pPr>
              <w:pStyle w:val="Compact"/>
              <w:jc w:val="right"/>
            </w:pPr>
            <w:r>
              <w:t>99,0%</w:t>
            </w:r>
          </w:p>
        </w:tc>
        <w:tc>
          <w:tcPr>
            <w:tcW w:w="880" w:type="dxa"/>
          </w:tcPr>
          <w:p w14:paraId="59240943" w14:textId="77777777" w:rsidR="008F68C3" w:rsidRDefault="0012558D">
            <w:pPr>
              <w:pStyle w:val="Compact"/>
            </w:pPr>
            <w:r>
              <w:t>AOI/ICT/Burn-in</w:t>
            </w:r>
          </w:p>
        </w:tc>
        <w:tc>
          <w:tcPr>
            <w:tcW w:w="880" w:type="dxa"/>
          </w:tcPr>
          <w:p w14:paraId="5684389D" w14:textId="77777777" w:rsidR="008F68C3" w:rsidRDefault="0012558D">
            <w:pPr>
              <w:pStyle w:val="Compact"/>
            </w:pPr>
            <w:r>
              <w:t>Daily</w:t>
            </w:r>
          </w:p>
        </w:tc>
        <w:tc>
          <w:tcPr>
            <w:tcW w:w="880" w:type="dxa"/>
          </w:tcPr>
          <w:p w14:paraId="297CC0BE" w14:textId="77777777" w:rsidR="008F68C3" w:rsidRDefault="0012558D">
            <w:pPr>
              <w:pStyle w:val="Compact"/>
            </w:pPr>
            <w:r>
              <w:t>Production</w:t>
            </w:r>
          </w:p>
        </w:tc>
      </w:tr>
      <w:tr w:rsidR="008F68C3" w14:paraId="43F817BA" w14:textId="77777777">
        <w:tc>
          <w:tcPr>
            <w:tcW w:w="880" w:type="dxa"/>
          </w:tcPr>
          <w:p w14:paraId="0740834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RMA Rate</w:t>
            </w:r>
          </w:p>
        </w:tc>
        <w:tc>
          <w:tcPr>
            <w:tcW w:w="880" w:type="dxa"/>
          </w:tcPr>
          <w:p w14:paraId="50F8BD44" w14:textId="77777777" w:rsidR="008F68C3" w:rsidRDefault="0012558D">
            <w:pPr>
              <w:pStyle w:val="Compact"/>
            </w:pPr>
            <w:r>
              <w:t>(Returns) / (Shipped units) × 10.000</w:t>
            </w:r>
          </w:p>
        </w:tc>
        <w:tc>
          <w:tcPr>
            <w:tcW w:w="1173" w:type="dxa"/>
          </w:tcPr>
          <w:p w14:paraId="7181B351" w14:textId="77777777" w:rsidR="008F68C3" w:rsidRDefault="0012558D">
            <w:pPr>
              <w:pStyle w:val="Compact"/>
              <w:jc w:val="right"/>
            </w:pPr>
            <w:r>
              <w:t>&lt;100 ppm</w:t>
            </w:r>
          </w:p>
        </w:tc>
        <w:tc>
          <w:tcPr>
            <w:tcW w:w="1173" w:type="dxa"/>
          </w:tcPr>
          <w:p w14:paraId="17C90D8F" w14:textId="77777777" w:rsidR="008F68C3" w:rsidRDefault="0012558D">
            <w:pPr>
              <w:pStyle w:val="Compact"/>
              <w:jc w:val="right"/>
            </w:pPr>
            <w:r>
              <w:t>&lt;75 ppm</w:t>
            </w:r>
          </w:p>
        </w:tc>
        <w:tc>
          <w:tcPr>
            <w:tcW w:w="1173" w:type="dxa"/>
          </w:tcPr>
          <w:p w14:paraId="1719E66B" w14:textId="77777777" w:rsidR="008F68C3" w:rsidRDefault="0012558D">
            <w:pPr>
              <w:pStyle w:val="Compact"/>
              <w:jc w:val="right"/>
            </w:pPr>
            <w:r>
              <w:t>&lt;50 ppm</w:t>
            </w:r>
          </w:p>
        </w:tc>
        <w:tc>
          <w:tcPr>
            <w:tcW w:w="880" w:type="dxa"/>
          </w:tcPr>
          <w:p w14:paraId="57A94494" w14:textId="77777777" w:rsidR="008F68C3" w:rsidRDefault="0012558D">
            <w:pPr>
              <w:pStyle w:val="Compact"/>
            </w:pPr>
            <w:r>
              <w:t>Customer returns</w:t>
            </w:r>
          </w:p>
        </w:tc>
        <w:tc>
          <w:tcPr>
            <w:tcW w:w="880" w:type="dxa"/>
          </w:tcPr>
          <w:p w14:paraId="13B8B3F7" w14:textId="77777777" w:rsidR="008F68C3" w:rsidRDefault="0012558D">
            <w:pPr>
              <w:pStyle w:val="Compact"/>
            </w:pPr>
            <w:r>
              <w:t>Monthly</w:t>
            </w:r>
          </w:p>
        </w:tc>
        <w:tc>
          <w:tcPr>
            <w:tcW w:w="880" w:type="dxa"/>
          </w:tcPr>
          <w:p w14:paraId="2FDCC82C" w14:textId="77777777" w:rsidR="008F68C3" w:rsidRDefault="0012558D">
            <w:pPr>
              <w:pStyle w:val="Compact"/>
            </w:pPr>
            <w:r>
              <w:t>QA</w:t>
            </w:r>
          </w:p>
        </w:tc>
      </w:tr>
      <w:tr w:rsidR="008F68C3" w14:paraId="36DEDB78" w14:textId="77777777">
        <w:tc>
          <w:tcPr>
            <w:tcW w:w="880" w:type="dxa"/>
          </w:tcPr>
          <w:p w14:paraId="1FB308F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DPPM</w:t>
            </w:r>
          </w:p>
        </w:tc>
        <w:tc>
          <w:tcPr>
            <w:tcW w:w="880" w:type="dxa"/>
          </w:tcPr>
          <w:p w14:paraId="326B059B" w14:textId="77777777" w:rsidR="008F68C3" w:rsidRDefault="0012558D">
            <w:pPr>
              <w:pStyle w:val="Compact"/>
            </w:pPr>
            <w:r>
              <w:t>(Defects) / (Opportunities) × 1.000.000</w:t>
            </w:r>
          </w:p>
        </w:tc>
        <w:tc>
          <w:tcPr>
            <w:tcW w:w="1173" w:type="dxa"/>
          </w:tcPr>
          <w:p w14:paraId="4EC2CF0B" w14:textId="77777777" w:rsidR="008F68C3" w:rsidRDefault="0012558D">
            <w:pPr>
              <w:pStyle w:val="Compact"/>
              <w:jc w:val="right"/>
            </w:pPr>
            <w:r>
              <w:t>&lt;500</w:t>
            </w:r>
          </w:p>
        </w:tc>
        <w:tc>
          <w:tcPr>
            <w:tcW w:w="1173" w:type="dxa"/>
          </w:tcPr>
          <w:p w14:paraId="228DBAA1" w14:textId="77777777" w:rsidR="008F68C3" w:rsidRDefault="0012558D">
            <w:pPr>
              <w:pStyle w:val="Compact"/>
              <w:jc w:val="right"/>
            </w:pPr>
            <w:r>
              <w:t>&lt;350</w:t>
            </w:r>
          </w:p>
        </w:tc>
        <w:tc>
          <w:tcPr>
            <w:tcW w:w="1173" w:type="dxa"/>
          </w:tcPr>
          <w:p w14:paraId="323D7FF7" w14:textId="77777777" w:rsidR="008F68C3" w:rsidRDefault="0012558D">
            <w:pPr>
              <w:pStyle w:val="Compact"/>
              <w:jc w:val="right"/>
            </w:pPr>
            <w:r>
              <w:t>&lt;200</w:t>
            </w:r>
          </w:p>
        </w:tc>
        <w:tc>
          <w:tcPr>
            <w:tcW w:w="880" w:type="dxa"/>
          </w:tcPr>
          <w:p w14:paraId="7C62F986" w14:textId="77777777" w:rsidR="008F68C3" w:rsidRDefault="0012558D">
            <w:pPr>
              <w:pStyle w:val="Compact"/>
            </w:pPr>
            <w:r>
              <w:t>Final inspection</w:t>
            </w:r>
          </w:p>
        </w:tc>
        <w:tc>
          <w:tcPr>
            <w:tcW w:w="880" w:type="dxa"/>
          </w:tcPr>
          <w:p w14:paraId="7C0B7EDD" w14:textId="77777777" w:rsidR="008F68C3" w:rsidRDefault="0012558D">
            <w:pPr>
              <w:pStyle w:val="Compact"/>
            </w:pPr>
            <w:r>
              <w:t>Weekly</w:t>
            </w:r>
          </w:p>
        </w:tc>
        <w:tc>
          <w:tcPr>
            <w:tcW w:w="880" w:type="dxa"/>
          </w:tcPr>
          <w:p w14:paraId="600EE7C8" w14:textId="77777777" w:rsidR="008F68C3" w:rsidRDefault="0012558D">
            <w:pPr>
              <w:pStyle w:val="Compact"/>
            </w:pPr>
            <w:r>
              <w:t>QA</w:t>
            </w:r>
          </w:p>
        </w:tc>
      </w:tr>
      <w:tr w:rsidR="008F68C3" w14:paraId="4B88C1ED" w14:textId="77777777">
        <w:tc>
          <w:tcPr>
            <w:tcW w:w="880" w:type="dxa"/>
          </w:tcPr>
          <w:p w14:paraId="1E964F1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MTBF</w:t>
            </w:r>
          </w:p>
        </w:tc>
        <w:tc>
          <w:tcPr>
            <w:tcW w:w="880" w:type="dxa"/>
          </w:tcPr>
          <w:p w14:paraId="07648CDC" w14:textId="77777777" w:rsidR="008F68C3" w:rsidRDefault="0012558D">
            <w:pPr>
              <w:pStyle w:val="Compact"/>
            </w:pPr>
            <w:r>
              <w:t>Mean time between failures</w:t>
            </w:r>
          </w:p>
        </w:tc>
        <w:tc>
          <w:tcPr>
            <w:tcW w:w="1173" w:type="dxa"/>
          </w:tcPr>
          <w:p w14:paraId="377C7830" w14:textId="77777777" w:rsidR="008F68C3" w:rsidRDefault="0012558D">
            <w:pPr>
              <w:pStyle w:val="Compact"/>
              <w:jc w:val="right"/>
            </w:pPr>
            <w:r>
              <w:t>&gt;15.000h</w:t>
            </w:r>
          </w:p>
        </w:tc>
        <w:tc>
          <w:tcPr>
            <w:tcW w:w="1173" w:type="dxa"/>
          </w:tcPr>
          <w:p w14:paraId="3D1B9FFB" w14:textId="77777777" w:rsidR="008F68C3" w:rsidRDefault="0012558D">
            <w:pPr>
              <w:pStyle w:val="Compact"/>
              <w:jc w:val="right"/>
            </w:pPr>
            <w:r>
              <w:t>&gt;18.000h</w:t>
            </w:r>
          </w:p>
        </w:tc>
        <w:tc>
          <w:tcPr>
            <w:tcW w:w="1173" w:type="dxa"/>
          </w:tcPr>
          <w:p w14:paraId="67D53227" w14:textId="77777777" w:rsidR="008F68C3" w:rsidRDefault="0012558D">
            <w:pPr>
              <w:pStyle w:val="Compact"/>
              <w:jc w:val="right"/>
            </w:pPr>
            <w:r>
              <w:t>&gt;20.000h</w:t>
            </w:r>
          </w:p>
        </w:tc>
        <w:tc>
          <w:tcPr>
            <w:tcW w:w="880" w:type="dxa"/>
          </w:tcPr>
          <w:p w14:paraId="78F1F76D" w14:textId="77777777" w:rsidR="008F68C3" w:rsidRDefault="0012558D">
            <w:pPr>
              <w:pStyle w:val="Compact"/>
            </w:pPr>
            <w:r>
              <w:t>Field data</w:t>
            </w:r>
          </w:p>
        </w:tc>
        <w:tc>
          <w:tcPr>
            <w:tcW w:w="880" w:type="dxa"/>
          </w:tcPr>
          <w:p w14:paraId="75AE1B10" w14:textId="77777777" w:rsidR="008F68C3" w:rsidRDefault="0012558D">
            <w:pPr>
              <w:pStyle w:val="Compact"/>
            </w:pPr>
            <w:r>
              <w:t>Quarterly</w:t>
            </w:r>
          </w:p>
        </w:tc>
        <w:tc>
          <w:tcPr>
            <w:tcW w:w="880" w:type="dxa"/>
          </w:tcPr>
          <w:p w14:paraId="3351286E" w14:textId="77777777" w:rsidR="008F68C3" w:rsidRDefault="0012558D">
            <w:pPr>
              <w:pStyle w:val="Compact"/>
            </w:pPr>
            <w:r>
              <w:t>R&amp;D</w:t>
            </w:r>
          </w:p>
        </w:tc>
      </w:tr>
      <w:tr w:rsidR="008F68C3" w14:paraId="3ECE38FF" w14:textId="77777777">
        <w:tc>
          <w:tcPr>
            <w:tcW w:w="880" w:type="dxa"/>
          </w:tcPr>
          <w:p w14:paraId="588483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OEE</w:t>
            </w:r>
          </w:p>
        </w:tc>
        <w:tc>
          <w:tcPr>
            <w:tcW w:w="880" w:type="dxa"/>
          </w:tcPr>
          <w:p w14:paraId="6EAC2C80" w14:textId="77777777" w:rsidR="008F68C3" w:rsidRDefault="0012558D">
            <w:pPr>
              <w:pStyle w:val="Compact"/>
            </w:pPr>
            <w:r>
              <w:t>Availability × Performance × Quality</w:t>
            </w:r>
          </w:p>
        </w:tc>
        <w:tc>
          <w:tcPr>
            <w:tcW w:w="1173" w:type="dxa"/>
          </w:tcPr>
          <w:p w14:paraId="5E342D2C" w14:textId="77777777" w:rsidR="008F68C3" w:rsidRDefault="0012558D">
            <w:pPr>
              <w:pStyle w:val="Compact"/>
              <w:jc w:val="right"/>
            </w:pPr>
            <w:r>
              <w:t>75%</w:t>
            </w:r>
          </w:p>
        </w:tc>
        <w:tc>
          <w:tcPr>
            <w:tcW w:w="1173" w:type="dxa"/>
          </w:tcPr>
          <w:p w14:paraId="12B5E8CC" w14:textId="77777777" w:rsidR="008F68C3" w:rsidRDefault="0012558D">
            <w:pPr>
              <w:pStyle w:val="Compact"/>
              <w:jc w:val="right"/>
            </w:pPr>
            <w:r>
              <w:t>78%</w:t>
            </w:r>
          </w:p>
        </w:tc>
        <w:tc>
          <w:tcPr>
            <w:tcW w:w="1173" w:type="dxa"/>
          </w:tcPr>
          <w:p w14:paraId="67B09E97" w14:textId="77777777" w:rsidR="008F68C3" w:rsidRDefault="0012558D">
            <w:pPr>
              <w:pStyle w:val="Compact"/>
              <w:jc w:val="right"/>
            </w:pPr>
            <w:r>
              <w:t>80%</w:t>
            </w:r>
          </w:p>
        </w:tc>
        <w:tc>
          <w:tcPr>
            <w:tcW w:w="880" w:type="dxa"/>
          </w:tcPr>
          <w:p w14:paraId="7DC107CE" w14:textId="77777777" w:rsidR="008F68C3" w:rsidRDefault="0012558D">
            <w:pPr>
              <w:pStyle w:val="Compact"/>
            </w:pPr>
            <w:r>
              <w:t>MES</w:t>
            </w:r>
          </w:p>
        </w:tc>
        <w:tc>
          <w:tcPr>
            <w:tcW w:w="880" w:type="dxa"/>
          </w:tcPr>
          <w:p w14:paraId="71555AD3" w14:textId="77777777" w:rsidR="008F68C3" w:rsidRDefault="0012558D">
            <w:pPr>
              <w:pStyle w:val="Compact"/>
            </w:pPr>
            <w:r>
              <w:t>Daily</w:t>
            </w:r>
          </w:p>
        </w:tc>
        <w:tc>
          <w:tcPr>
            <w:tcW w:w="880" w:type="dxa"/>
          </w:tcPr>
          <w:p w14:paraId="728A4D8E" w14:textId="77777777" w:rsidR="008F68C3" w:rsidRDefault="0012558D">
            <w:pPr>
              <w:pStyle w:val="Compact"/>
            </w:pPr>
            <w:r>
              <w:t>Production</w:t>
            </w:r>
          </w:p>
        </w:tc>
      </w:tr>
      <w:tr w:rsidR="008F68C3" w14:paraId="308BBBAA" w14:textId="77777777">
        <w:tc>
          <w:tcPr>
            <w:tcW w:w="880" w:type="dxa"/>
          </w:tcPr>
          <w:p w14:paraId="086D64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Supplier Quality</w:t>
            </w:r>
          </w:p>
        </w:tc>
        <w:tc>
          <w:tcPr>
            <w:tcW w:w="880" w:type="dxa"/>
          </w:tcPr>
          <w:p w14:paraId="67B868B7" w14:textId="77777777" w:rsidR="008F68C3" w:rsidRDefault="0012558D">
            <w:pPr>
              <w:pStyle w:val="Compact"/>
            </w:pPr>
            <w:r>
              <w:t>(Good batches) / (Total batches)</w:t>
            </w:r>
          </w:p>
        </w:tc>
        <w:tc>
          <w:tcPr>
            <w:tcW w:w="1173" w:type="dxa"/>
          </w:tcPr>
          <w:p w14:paraId="2896245A" w14:textId="77777777" w:rsidR="008F68C3" w:rsidRDefault="0012558D">
            <w:pPr>
              <w:pStyle w:val="Compact"/>
              <w:jc w:val="right"/>
            </w:pPr>
            <w:r>
              <w:t>98%</w:t>
            </w:r>
          </w:p>
        </w:tc>
        <w:tc>
          <w:tcPr>
            <w:tcW w:w="1173" w:type="dxa"/>
          </w:tcPr>
          <w:p w14:paraId="22FD4B71" w14:textId="77777777" w:rsidR="008F68C3" w:rsidRDefault="0012558D">
            <w:pPr>
              <w:pStyle w:val="Compact"/>
              <w:jc w:val="right"/>
            </w:pPr>
            <w:r>
              <w:t>99%</w:t>
            </w:r>
          </w:p>
        </w:tc>
        <w:tc>
          <w:tcPr>
            <w:tcW w:w="1173" w:type="dxa"/>
          </w:tcPr>
          <w:p w14:paraId="6A43F11C" w14:textId="77777777" w:rsidR="008F68C3" w:rsidRDefault="0012558D">
            <w:pPr>
              <w:pStyle w:val="Compact"/>
              <w:jc w:val="right"/>
            </w:pPr>
            <w:r>
              <w:t>99,5%</w:t>
            </w:r>
          </w:p>
        </w:tc>
        <w:tc>
          <w:tcPr>
            <w:tcW w:w="880" w:type="dxa"/>
          </w:tcPr>
          <w:p w14:paraId="4B85AED1" w14:textId="77777777" w:rsidR="008F68C3" w:rsidRDefault="0012558D">
            <w:pPr>
              <w:pStyle w:val="Compact"/>
            </w:pPr>
            <w:r>
              <w:t>IQC</w:t>
            </w:r>
          </w:p>
        </w:tc>
        <w:tc>
          <w:tcPr>
            <w:tcW w:w="880" w:type="dxa"/>
          </w:tcPr>
          <w:p w14:paraId="62905420" w14:textId="77777777" w:rsidR="008F68C3" w:rsidRDefault="0012558D">
            <w:pPr>
              <w:pStyle w:val="Compact"/>
            </w:pPr>
            <w:r>
              <w:t>Monthly</w:t>
            </w:r>
          </w:p>
        </w:tc>
        <w:tc>
          <w:tcPr>
            <w:tcW w:w="880" w:type="dxa"/>
          </w:tcPr>
          <w:p w14:paraId="55F84569" w14:textId="77777777" w:rsidR="008F68C3" w:rsidRDefault="0012558D">
            <w:pPr>
              <w:pStyle w:val="Compact"/>
            </w:pPr>
            <w:r>
              <w:t>Procurement</w:t>
            </w:r>
          </w:p>
        </w:tc>
      </w:tr>
      <w:tr w:rsidR="008F68C3" w14:paraId="3FBBF3FF" w14:textId="77777777">
        <w:tc>
          <w:tcPr>
            <w:tcW w:w="880" w:type="dxa"/>
          </w:tcPr>
          <w:p w14:paraId="7BAB3F8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NCR Close Time</w:t>
            </w:r>
          </w:p>
        </w:tc>
        <w:tc>
          <w:tcPr>
            <w:tcW w:w="880" w:type="dxa"/>
          </w:tcPr>
          <w:p w14:paraId="73B0DE8E" w14:textId="77777777" w:rsidR="008F68C3" w:rsidRDefault="0012558D">
            <w:pPr>
              <w:pStyle w:val="Compact"/>
            </w:pPr>
            <w:r>
              <w:t>Average days to close NCR</w:t>
            </w:r>
          </w:p>
        </w:tc>
        <w:tc>
          <w:tcPr>
            <w:tcW w:w="1173" w:type="dxa"/>
          </w:tcPr>
          <w:p w14:paraId="6356D68F" w14:textId="77777777" w:rsidR="008F68C3" w:rsidRDefault="0012558D">
            <w:pPr>
              <w:pStyle w:val="Compact"/>
              <w:jc w:val="right"/>
            </w:pPr>
            <w:r>
              <w:t>&lt;7 days</w:t>
            </w:r>
          </w:p>
        </w:tc>
        <w:tc>
          <w:tcPr>
            <w:tcW w:w="1173" w:type="dxa"/>
          </w:tcPr>
          <w:p w14:paraId="15721839" w14:textId="77777777" w:rsidR="008F68C3" w:rsidRDefault="0012558D">
            <w:pPr>
              <w:pStyle w:val="Compact"/>
              <w:jc w:val="right"/>
            </w:pPr>
            <w:r>
              <w:t>&lt;5 days</w:t>
            </w:r>
          </w:p>
        </w:tc>
        <w:tc>
          <w:tcPr>
            <w:tcW w:w="1173" w:type="dxa"/>
          </w:tcPr>
          <w:p w14:paraId="5518083D" w14:textId="77777777" w:rsidR="008F68C3" w:rsidRDefault="0012558D">
            <w:pPr>
              <w:pStyle w:val="Compact"/>
              <w:jc w:val="right"/>
            </w:pPr>
            <w:r>
              <w:t>&lt;3 days</w:t>
            </w:r>
          </w:p>
        </w:tc>
        <w:tc>
          <w:tcPr>
            <w:tcW w:w="880" w:type="dxa"/>
          </w:tcPr>
          <w:p w14:paraId="1600FB95" w14:textId="77777777" w:rsidR="008F68C3" w:rsidRDefault="0012558D">
            <w:pPr>
              <w:pStyle w:val="Compact"/>
            </w:pPr>
            <w:r>
              <w:t>CAPA system</w:t>
            </w:r>
          </w:p>
        </w:tc>
        <w:tc>
          <w:tcPr>
            <w:tcW w:w="880" w:type="dxa"/>
          </w:tcPr>
          <w:p w14:paraId="3EC03A6D" w14:textId="77777777" w:rsidR="008F68C3" w:rsidRDefault="0012558D">
            <w:pPr>
              <w:pStyle w:val="Compact"/>
            </w:pPr>
            <w:r>
              <w:t>Monthly</w:t>
            </w:r>
          </w:p>
        </w:tc>
        <w:tc>
          <w:tcPr>
            <w:tcW w:w="880" w:type="dxa"/>
          </w:tcPr>
          <w:p w14:paraId="6F8E4362" w14:textId="77777777" w:rsidR="008F68C3" w:rsidRDefault="0012558D">
            <w:pPr>
              <w:pStyle w:val="Compact"/>
            </w:pPr>
            <w:r>
              <w:t>QA</w:t>
            </w:r>
          </w:p>
        </w:tc>
      </w:tr>
      <w:tr w:rsidR="008F68C3" w14:paraId="0054AA30" w14:textId="77777777">
        <w:tc>
          <w:tcPr>
            <w:tcW w:w="880" w:type="dxa"/>
          </w:tcPr>
          <w:p w14:paraId="288C5EF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Customer Satisfaction</w:t>
            </w:r>
          </w:p>
        </w:tc>
        <w:tc>
          <w:tcPr>
            <w:tcW w:w="880" w:type="dxa"/>
          </w:tcPr>
          <w:p w14:paraId="2C242810" w14:textId="77777777" w:rsidR="008F68C3" w:rsidRDefault="0012558D">
            <w:pPr>
              <w:pStyle w:val="Compact"/>
            </w:pPr>
            <w:r>
              <w:t>Survey score</w:t>
            </w:r>
          </w:p>
        </w:tc>
        <w:tc>
          <w:tcPr>
            <w:tcW w:w="1173" w:type="dxa"/>
          </w:tcPr>
          <w:p w14:paraId="0221AABC" w14:textId="77777777" w:rsidR="008F68C3" w:rsidRDefault="0012558D">
            <w:pPr>
              <w:pStyle w:val="Compact"/>
              <w:jc w:val="right"/>
            </w:pPr>
            <w:r>
              <w:t>&gt;85%</w:t>
            </w:r>
          </w:p>
        </w:tc>
        <w:tc>
          <w:tcPr>
            <w:tcW w:w="1173" w:type="dxa"/>
          </w:tcPr>
          <w:p w14:paraId="609F9542" w14:textId="77777777" w:rsidR="008F68C3" w:rsidRDefault="0012558D">
            <w:pPr>
              <w:pStyle w:val="Compact"/>
              <w:jc w:val="right"/>
            </w:pPr>
            <w:r>
              <w:t>&gt;90%</w:t>
            </w:r>
          </w:p>
        </w:tc>
        <w:tc>
          <w:tcPr>
            <w:tcW w:w="1173" w:type="dxa"/>
          </w:tcPr>
          <w:p w14:paraId="652DF033" w14:textId="77777777" w:rsidR="008F68C3" w:rsidRDefault="0012558D">
            <w:pPr>
              <w:pStyle w:val="Compact"/>
              <w:jc w:val="right"/>
            </w:pPr>
            <w:r>
              <w:t>&gt;95%</w:t>
            </w:r>
          </w:p>
        </w:tc>
        <w:tc>
          <w:tcPr>
            <w:tcW w:w="880" w:type="dxa"/>
          </w:tcPr>
          <w:p w14:paraId="2E64C299" w14:textId="77777777" w:rsidR="008F68C3" w:rsidRDefault="0012558D">
            <w:pPr>
              <w:pStyle w:val="Compact"/>
            </w:pPr>
            <w:r>
              <w:t>Survey</w:t>
            </w:r>
          </w:p>
        </w:tc>
        <w:tc>
          <w:tcPr>
            <w:tcW w:w="880" w:type="dxa"/>
          </w:tcPr>
          <w:p w14:paraId="6A8A3AE6" w14:textId="77777777" w:rsidR="008F68C3" w:rsidRDefault="0012558D">
            <w:pPr>
              <w:pStyle w:val="Compact"/>
            </w:pPr>
            <w:r>
              <w:t>Quarterly</w:t>
            </w:r>
          </w:p>
        </w:tc>
        <w:tc>
          <w:tcPr>
            <w:tcW w:w="880" w:type="dxa"/>
          </w:tcPr>
          <w:p w14:paraId="54028928" w14:textId="77777777" w:rsidR="008F68C3" w:rsidRDefault="0012558D">
            <w:pPr>
              <w:pStyle w:val="Compact"/>
            </w:pPr>
            <w:r>
              <w:t>Sales</w:t>
            </w:r>
          </w:p>
        </w:tc>
      </w:tr>
    </w:tbl>
    <w:p w14:paraId="4B11A112" w14:textId="77777777" w:rsidR="008F68C3" w:rsidRDefault="0012558D">
      <w:pPr>
        <w:pStyle w:val="BodyText"/>
      </w:pPr>
      <w:r>
        <w:rPr>
          <w:b/>
          <w:bCs/>
        </w:rPr>
        <w:t>Ghi chú ngu</w:t>
      </w:r>
      <w:r>
        <w:rPr>
          <w:b/>
          <w:bCs/>
        </w:rPr>
        <w:t>ồ</w:t>
      </w:r>
      <w:r>
        <w:rPr>
          <w:b/>
          <w:bCs/>
        </w:rPr>
        <w:t>n benchmark:</w:t>
      </w:r>
      <w:r>
        <w:t xml:space="preserve"> - OEE world-class: 85% (top 10% toàn c</w:t>
      </w:r>
      <w:r>
        <w:t>ầ</w:t>
      </w:r>
      <w:r>
        <w:t>u) - Ngu</w:t>
      </w:r>
      <w:r>
        <w:t>ồ</w:t>
      </w:r>
      <w:r>
        <w:t>n: [Aberdeen Group Manufacturing OEE Benchmark 2023] - RMA electronics: Apple 1-2%, Samsung 1,5-3%, China 3-8% - Ngu</w:t>
      </w:r>
      <w:r>
        <w:t>ồ</w:t>
      </w:r>
      <w:r>
        <w:t>n: [Gartner Electronics RMA Report 2023] - MTBF industrial electro</w:t>
      </w:r>
      <w:r>
        <w:t>nics: 15.000-25.000h - Ngu</w:t>
      </w:r>
      <w:r>
        <w:t>ồ</w:t>
      </w:r>
      <w:r>
        <w:t>n: [MIL-HDBK-217F, IEC 61709] - Yield semiconductor: 95-99% (mature product) - Ngu</w:t>
      </w:r>
      <w:r>
        <w:t>ồ</w:t>
      </w:r>
      <w:r>
        <w:t>n: [SEMI FDC Standards]</w:t>
      </w:r>
    </w:p>
    <w:p w14:paraId="7E5CFAC4" w14:textId="77777777" w:rsidR="008F68C3" w:rsidRDefault="0012558D">
      <w:pPr>
        <w:pStyle w:val="BodyText"/>
      </w:pPr>
      <w:r>
        <w:rPr>
          <w:b/>
          <w:bCs/>
        </w:rPr>
        <w:t>FMEA (Failure Mode and Effects Analysis) - Top 10 risks: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28"/>
        <w:gridCol w:w="927"/>
        <w:gridCol w:w="1235"/>
        <w:gridCol w:w="1235"/>
        <w:gridCol w:w="1235"/>
        <w:gridCol w:w="1235"/>
        <w:gridCol w:w="927"/>
        <w:gridCol w:w="927"/>
        <w:gridCol w:w="927"/>
      </w:tblGrid>
      <w:tr w:rsidR="008F68C3" w14:paraId="52CAFCC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6" w:type="dxa"/>
          </w:tcPr>
          <w:p w14:paraId="500D2784" w14:textId="77777777" w:rsidR="008F68C3" w:rsidRDefault="0012558D">
            <w:pPr>
              <w:pStyle w:val="Compact"/>
            </w:pPr>
            <w:r>
              <w:t>Failure Mode</w:t>
            </w:r>
          </w:p>
        </w:tc>
        <w:tc>
          <w:tcPr>
            <w:tcW w:w="766" w:type="dxa"/>
          </w:tcPr>
          <w:p w14:paraId="23B1C59A" w14:textId="77777777" w:rsidR="008F68C3" w:rsidRDefault="0012558D">
            <w:pPr>
              <w:pStyle w:val="Compact"/>
            </w:pPr>
            <w:r>
              <w:t>Potential Effect</w:t>
            </w:r>
          </w:p>
        </w:tc>
        <w:tc>
          <w:tcPr>
            <w:tcW w:w="1021" w:type="dxa"/>
          </w:tcPr>
          <w:p w14:paraId="75F665D5" w14:textId="77777777" w:rsidR="008F68C3" w:rsidRDefault="0012558D">
            <w:pPr>
              <w:pStyle w:val="Compact"/>
              <w:jc w:val="right"/>
            </w:pPr>
            <w:r>
              <w:t>Severity (S)</w:t>
            </w:r>
          </w:p>
        </w:tc>
        <w:tc>
          <w:tcPr>
            <w:tcW w:w="1021" w:type="dxa"/>
          </w:tcPr>
          <w:p w14:paraId="08AD81C3" w14:textId="77777777" w:rsidR="008F68C3" w:rsidRDefault="0012558D">
            <w:pPr>
              <w:pStyle w:val="Compact"/>
              <w:jc w:val="right"/>
            </w:pPr>
            <w:r>
              <w:t>Occurrence (O)</w:t>
            </w:r>
          </w:p>
        </w:tc>
        <w:tc>
          <w:tcPr>
            <w:tcW w:w="1021" w:type="dxa"/>
          </w:tcPr>
          <w:p w14:paraId="0357C02E" w14:textId="77777777" w:rsidR="008F68C3" w:rsidRDefault="0012558D">
            <w:pPr>
              <w:pStyle w:val="Compact"/>
              <w:jc w:val="right"/>
            </w:pPr>
            <w:r>
              <w:t>Detection (D)</w:t>
            </w:r>
          </w:p>
        </w:tc>
        <w:tc>
          <w:tcPr>
            <w:tcW w:w="1021" w:type="dxa"/>
          </w:tcPr>
          <w:p w14:paraId="587449E0" w14:textId="77777777" w:rsidR="008F68C3" w:rsidRDefault="0012558D">
            <w:pPr>
              <w:pStyle w:val="Compact"/>
              <w:jc w:val="right"/>
            </w:pPr>
            <w:r>
              <w:t>RPN</w:t>
            </w:r>
          </w:p>
        </w:tc>
        <w:tc>
          <w:tcPr>
            <w:tcW w:w="766" w:type="dxa"/>
          </w:tcPr>
          <w:p w14:paraId="0042F3D1" w14:textId="77777777" w:rsidR="008F68C3" w:rsidRDefault="0012558D">
            <w:pPr>
              <w:pStyle w:val="Compact"/>
            </w:pPr>
            <w:r>
              <w:t>Recommended Actions</w:t>
            </w:r>
          </w:p>
        </w:tc>
        <w:tc>
          <w:tcPr>
            <w:tcW w:w="766" w:type="dxa"/>
          </w:tcPr>
          <w:p w14:paraId="23903972" w14:textId="77777777" w:rsidR="008F68C3" w:rsidRDefault="0012558D">
            <w:pPr>
              <w:pStyle w:val="Compact"/>
            </w:pPr>
            <w:r>
              <w:t>Owner</w:t>
            </w:r>
          </w:p>
        </w:tc>
        <w:tc>
          <w:tcPr>
            <w:tcW w:w="766" w:type="dxa"/>
          </w:tcPr>
          <w:p w14:paraId="6EF89DCF" w14:textId="77777777" w:rsidR="008F68C3" w:rsidRDefault="0012558D">
            <w:pPr>
              <w:pStyle w:val="Compact"/>
            </w:pPr>
            <w:r>
              <w:t>Target Date</w:t>
            </w:r>
          </w:p>
        </w:tc>
      </w:tr>
      <w:tr w:rsidR="008F68C3" w14:paraId="493E1B02" w14:textId="77777777">
        <w:tc>
          <w:tcPr>
            <w:tcW w:w="766" w:type="dxa"/>
          </w:tcPr>
          <w:p w14:paraId="5050D57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SMT placement error</w:t>
            </w:r>
          </w:p>
        </w:tc>
        <w:tc>
          <w:tcPr>
            <w:tcW w:w="766" w:type="dxa"/>
          </w:tcPr>
          <w:p w14:paraId="481AB270" w14:textId="77777777" w:rsidR="008F68C3" w:rsidRDefault="0012558D">
            <w:pPr>
              <w:pStyle w:val="Compact"/>
            </w:pPr>
            <w:r>
              <w:t>Missing/wrong component → functional failure</w:t>
            </w:r>
          </w:p>
        </w:tc>
        <w:tc>
          <w:tcPr>
            <w:tcW w:w="1021" w:type="dxa"/>
          </w:tcPr>
          <w:p w14:paraId="433C5BF6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021" w:type="dxa"/>
          </w:tcPr>
          <w:p w14:paraId="7DA0CE12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21" w:type="dxa"/>
          </w:tcPr>
          <w:p w14:paraId="1D0E8359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21" w:type="dxa"/>
          </w:tcPr>
          <w:p w14:paraId="50D1BC15" w14:textId="77777777" w:rsidR="008F68C3" w:rsidRDefault="0012558D">
            <w:pPr>
              <w:pStyle w:val="Compact"/>
              <w:jc w:val="right"/>
            </w:pPr>
            <w:r>
              <w:t>54</w:t>
            </w:r>
          </w:p>
        </w:tc>
        <w:tc>
          <w:tcPr>
            <w:tcW w:w="766" w:type="dxa"/>
          </w:tcPr>
          <w:p w14:paraId="192947CD" w14:textId="77777777" w:rsidR="008F68C3" w:rsidRDefault="0012558D">
            <w:pPr>
              <w:pStyle w:val="Compact"/>
            </w:pPr>
            <w:r>
              <w:t>AOI 100%, SPC on placement machine</w:t>
            </w:r>
          </w:p>
        </w:tc>
        <w:tc>
          <w:tcPr>
            <w:tcW w:w="766" w:type="dxa"/>
          </w:tcPr>
          <w:p w14:paraId="5FB4329A" w14:textId="77777777" w:rsidR="008F68C3" w:rsidRDefault="0012558D">
            <w:pPr>
              <w:pStyle w:val="Compact"/>
            </w:pPr>
            <w:r>
              <w:t>Production</w:t>
            </w:r>
          </w:p>
        </w:tc>
        <w:tc>
          <w:tcPr>
            <w:tcW w:w="766" w:type="dxa"/>
          </w:tcPr>
          <w:p w14:paraId="1F062174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441B8541" w14:textId="77777777">
        <w:tc>
          <w:tcPr>
            <w:tcW w:w="766" w:type="dxa"/>
          </w:tcPr>
          <w:p w14:paraId="6E9EFA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Solder bridge</w:t>
            </w:r>
          </w:p>
        </w:tc>
        <w:tc>
          <w:tcPr>
            <w:tcW w:w="766" w:type="dxa"/>
          </w:tcPr>
          <w:p w14:paraId="640024AE" w14:textId="77777777" w:rsidR="008F68C3" w:rsidRDefault="0012558D">
            <w:pPr>
              <w:pStyle w:val="Compact"/>
            </w:pPr>
            <w:r>
              <w:t>Short circuit → product failure</w:t>
            </w:r>
          </w:p>
        </w:tc>
        <w:tc>
          <w:tcPr>
            <w:tcW w:w="1021" w:type="dxa"/>
          </w:tcPr>
          <w:p w14:paraId="748C1F78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021" w:type="dxa"/>
          </w:tcPr>
          <w:p w14:paraId="3EA02CE3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21" w:type="dxa"/>
          </w:tcPr>
          <w:p w14:paraId="21E6E8B1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21" w:type="dxa"/>
          </w:tcPr>
          <w:p w14:paraId="32799B2E" w14:textId="77777777" w:rsidR="008F68C3" w:rsidRDefault="0012558D">
            <w:pPr>
              <w:pStyle w:val="Compact"/>
              <w:jc w:val="right"/>
            </w:pPr>
            <w:r>
              <w:t>64</w:t>
            </w:r>
          </w:p>
        </w:tc>
        <w:tc>
          <w:tcPr>
            <w:tcW w:w="766" w:type="dxa"/>
          </w:tcPr>
          <w:p w14:paraId="7E42F51F" w14:textId="77777777" w:rsidR="008F68C3" w:rsidRDefault="0012558D">
            <w:pPr>
              <w:pStyle w:val="Compact"/>
            </w:pPr>
            <w:r>
              <w:t>Optimize solder paste, AOI, ICT</w:t>
            </w:r>
          </w:p>
        </w:tc>
        <w:tc>
          <w:tcPr>
            <w:tcW w:w="766" w:type="dxa"/>
          </w:tcPr>
          <w:p w14:paraId="69C2960D" w14:textId="77777777" w:rsidR="008F68C3" w:rsidRDefault="0012558D">
            <w:pPr>
              <w:pStyle w:val="Compact"/>
            </w:pPr>
            <w:r>
              <w:t>Production</w:t>
            </w:r>
          </w:p>
        </w:tc>
        <w:tc>
          <w:tcPr>
            <w:tcW w:w="766" w:type="dxa"/>
          </w:tcPr>
          <w:p w14:paraId="69037139" w14:textId="77777777" w:rsidR="008F68C3" w:rsidRDefault="0012558D">
            <w:pPr>
              <w:pStyle w:val="Compact"/>
            </w:pPr>
            <w:r>
              <w:t>2025-Q2</w:t>
            </w:r>
          </w:p>
        </w:tc>
      </w:tr>
      <w:tr w:rsidR="008F68C3" w14:paraId="1D8D31E0" w14:textId="77777777">
        <w:tc>
          <w:tcPr>
            <w:tcW w:w="766" w:type="dxa"/>
          </w:tcPr>
          <w:p w14:paraId="6ED3D7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Component ESD damage</w:t>
            </w:r>
          </w:p>
        </w:tc>
        <w:tc>
          <w:tcPr>
            <w:tcW w:w="766" w:type="dxa"/>
          </w:tcPr>
          <w:p w14:paraId="4FFFD90A" w14:textId="77777777" w:rsidR="008F68C3" w:rsidRDefault="0012558D">
            <w:pPr>
              <w:pStyle w:val="Compact"/>
            </w:pPr>
            <w:r>
              <w:t>Latent failure → RMA</w:t>
            </w:r>
          </w:p>
        </w:tc>
        <w:tc>
          <w:tcPr>
            <w:tcW w:w="1021" w:type="dxa"/>
          </w:tcPr>
          <w:p w14:paraId="253638AA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21" w:type="dxa"/>
          </w:tcPr>
          <w:p w14:paraId="2C28980B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21" w:type="dxa"/>
          </w:tcPr>
          <w:p w14:paraId="2C5DA002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21" w:type="dxa"/>
          </w:tcPr>
          <w:p w14:paraId="1ED0478B" w14:textId="77777777" w:rsidR="008F68C3" w:rsidRDefault="0012558D">
            <w:pPr>
              <w:pStyle w:val="Compact"/>
              <w:jc w:val="right"/>
            </w:pPr>
            <w:r>
              <w:t>98</w:t>
            </w:r>
          </w:p>
        </w:tc>
        <w:tc>
          <w:tcPr>
            <w:tcW w:w="766" w:type="dxa"/>
          </w:tcPr>
          <w:p w14:paraId="375558AB" w14:textId="77777777" w:rsidR="008F68C3" w:rsidRDefault="0012558D">
            <w:pPr>
              <w:pStyle w:val="Compact"/>
            </w:pPr>
            <w:r>
              <w:t>ESD control, wrist straps, ionizers</w:t>
            </w:r>
          </w:p>
        </w:tc>
        <w:tc>
          <w:tcPr>
            <w:tcW w:w="766" w:type="dxa"/>
          </w:tcPr>
          <w:p w14:paraId="6037624C" w14:textId="77777777" w:rsidR="008F68C3" w:rsidRDefault="0012558D">
            <w:pPr>
              <w:pStyle w:val="Compact"/>
            </w:pPr>
            <w:r>
              <w:t>QA</w:t>
            </w:r>
          </w:p>
        </w:tc>
        <w:tc>
          <w:tcPr>
            <w:tcW w:w="766" w:type="dxa"/>
          </w:tcPr>
          <w:p w14:paraId="47C2F711" w14:textId="77777777" w:rsidR="008F68C3" w:rsidRDefault="0012558D">
            <w:pPr>
              <w:pStyle w:val="Compact"/>
            </w:pPr>
            <w:r>
              <w:t>2025-Q1</w:t>
            </w:r>
          </w:p>
        </w:tc>
      </w:tr>
      <w:tr w:rsidR="008F68C3" w14:paraId="62FC3C14" w14:textId="77777777">
        <w:tc>
          <w:tcPr>
            <w:tcW w:w="766" w:type="dxa"/>
          </w:tcPr>
          <w:p w14:paraId="4CBF2B0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Burn-in overheat</w:t>
            </w:r>
          </w:p>
        </w:tc>
        <w:tc>
          <w:tcPr>
            <w:tcW w:w="766" w:type="dxa"/>
          </w:tcPr>
          <w:p w14:paraId="5CE27E6A" w14:textId="77777777" w:rsidR="008F68C3" w:rsidRDefault="0012558D">
            <w:pPr>
              <w:pStyle w:val="Compact"/>
            </w:pPr>
            <w:r>
              <w:t>Product damage</w:t>
            </w:r>
          </w:p>
        </w:tc>
        <w:tc>
          <w:tcPr>
            <w:tcW w:w="1021" w:type="dxa"/>
          </w:tcPr>
          <w:p w14:paraId="78187E4C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021" w:type="dxa"/>
          </w:tcPr>
          <w:p w14:paraId="5EB228FC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021" w:type="dxa"/>
          </w:tcPr>
          <w:p w14:paraId="73DB43A7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21" w:type="dxa"/>
          </w:tcPr>
          <w:p w14:paraId="3DBF6464" w14:textId="77777777" w:rsidR="008F68C3" w:rsidRDefault="0012558D">
            <w:pPr>
              <w:pStyle w:val="Compact"/>
              <w:jc w:val="right"/>
            </w:pPr>
            <w:r>
              <w:t>27</w:t>
            </w:r>
          </w:p>
        </w:tc>
        <w:tc>
          <w:tcPr>
            <w:tcW w:w="766" w:type="dxa"/>
          </w:tcPr>
          <w:p w14:paraId="727B1A94" w14:textId="77777777" w:rsidR="008F68C3" w:rsidRDefault="0012558D">
            <w:pPr>
              <w:pStyle w:val="Compact"/>
            </w:pPr>
            <w:r>
              <w:t>Temperature monitoring, auto shutoff</w:t>
            </w:r>
          </w:p>
        </w:tc>
        <w:tc>
          <w:tcPr>
            <w:tcW w:w="766" w:type="dxa"/>
          </w:tcPr>
          <w:p w14:paraId="77B7A031" w14:textId="77777777" w:rsidR="008F68C3" w:rsidRDefault="0012558D">
            <w:pPr>
              <w:pStyle w:val="Compact"/>
            </w:pPr>
            <w:r>
              <w:t>R&amp;D</w:t>
            </w:r>
          </w:p>
        </w:tc>
        <w:tc>
          <w:tcPr>
            <w:tcW w:w="766" w:type="dxa"/>
          </w:tcPr>
          <w:p w14:paraId="5A895E87" w14:textId="77777777" w:rsidR="008F68C3" w:rsidRDefault="0012558D">
            <w:pPr>
              <w:pStyle w:val="Compact"/>
            </w:pPr>
            <w:r>
              <w:t>2025-Q1</w:t>
            </w:r>
          </w:p>
        </w:tc>
      </w:tr>
      <w:tr w:rsidR="008F68C3" w14:paraId="5700EEBF" w14:textId="77777777">
        <w:tc>
          <w:tcPr>
            <w:tcW w:w="766" w:type="dxa"/>
          </w:tcPr>
          <w:p w14:paraId="0199BFB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Firmware bug</w:t>
            </w:r>
          </w:p>
        </w:tc>
        <w:tc>
          <w:tcPr>
            <w:tcW w:w="766" w:type="dxa"/>
          </w:tcPr>
          <w:p w14:paraId="025C4093" w14:textId="77777777" w:rsidR="008F68C3" w:rsidRDefault="0012558D">
            <w:pPr>
              <w:pStyle w:val="Compact"/>
            </w:pPr>
            <w:r>
              <w:t>System malfunction</w:t>
            </w:r>
          </w:p>
        </w:tc>
        <w:tc>
          <w:tcPr>
            <w:tcW w:w="1021" w:type="dxa"/>
          </w:tcPr>
          <w:p w14:paraId="2825F543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021" w:type="dxa"/>
          </w:tcPr>
          <w:p w14:paraId="533ED09C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21" w:type="dxa"/>
          </w:tcPr>
          <w:p w14:paraId="2BD5C3E2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21" w:type="dxa"/>
          </w:tcPr>
          <w:p w14:paraId="42C870BF" w14:textId="77777777" w:rsidR="008F68C3" w:rsidRDefault="0012558D">
            <w:pPr>
              <w:pStyle w:val="Compact"/>
              <w:jc w:val="right"/>
            </w:pPr>
            <w:r>
              <w:t>160</w:t>
            </w:r>
          </w:p>
        </w:tc>
        <w:tc>
          <w:tcPr>
            <w:tcW w:w="766" w:type="dxa"/>
          </w:tcPr>
          <w:p w14:paraId="1E9A1958" w14:textId="77777777" w:rsidR="008F68C3" w:rsidRDefault="0012558D">
            <w:pPr>
              <w:pStyle w:val="Compact"/>
            </w:pPr>
            <w:r>
              <w:t>Code review, automated testing, OTA update</w:t>
            </w:r>
          </w:p>
        </w:tc>
        <w:tc>
          <w:tcPr>
            <w:tcW w:w="766" w:type="dxa"/>
          </w:tcPr>
          <w:p w14:paraId="18CB0329" w14:textId="77777777" w:rsidR="008F68C3" w:rsidRDefault="0012558D">
            <w:pPr>
              <w:pStyle w:val="Compact"/>
            </w:pPr>
            <w:r>
              <w:t>Software</w:t>
            </w:r>
          </w:p>
        </w:tc>
        <w:tc>
          <w:tcPr>
            <w:tcW w:w="766" w:type="dxa"/>
          </w:tcPr>
          <w:p w14:paraId="3F450C98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3D718B39" w14:textId="77777777">
        <w:tc>
          <w:tcPr>
            <w:tcW w:w="766" w:type="dxa"/>
          </w:tcPr>
          <w:p w14:paraId="59D3F2D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LiDAR miscalibration (AMR)</w:t>
            </w:r>
          </w:p>
        </w:tc>
        <w:tc>
          <w:tcPr>
            <w:tcW w:w="766" w:type="dxa"/>
          </w:tcPr>
          <w:p w14:paraId="33174F89" w14:textId="77777777" w:rsidR="008F68C3" w:rsidRDefault="0012558D">
            <w:pPr>
              <w:pStyle w:val="Compact"/>
            </w:pPr>
            <w:r>
              <w:t>Navigation failure</w:t>
            </w:r>
          </w:p>
        </w:tc>
        <w:tc>
          <w:tcPr>
            <w:tcW w:w="1021" w:type="dxa"/>
          </w:tcPr>
          <w:p w14:paraId="20530E2B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021" w:type="dxa"/>
          </w:tcPr>
          <w:p w14:paraId="2D534178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21" w:type="dxa"/>
          </w:tcPr>
          <w:p w14:paraId="6E0354C2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21" w:type="dxa"/>
          </w:tcPr>
          <w:p w14:paraId="10D79136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766" w:type="dxa"/>
          </w:tcPr>
          <w:p w14:paraId="38EA8C79" w14:textId="77777777" w:rsidR="008F68C3" w:rsidRDefault="0012558D">
            <w:pPr>
              <w:pStyle w:val="Compact"/>
            </w:pPr>
            <w:r>
              <w:t>Calibration procedure, periodic check</w:t>
            </w:r>
          </w:p>
        </w:tc>
        <w:tc>
          <w:tcPr>
            <w:tcW w:w="766" w:type="dxa"/>
          </w:tcPr>
          <w:p w14:paraId="191BDF37" w14:textId="77777777" w:rsidR="008F68C3" w:rsidRDefault="0012558D">
            <w:pPr>
              <w:pStyle w:val="Compact"/>
            </w:pPr>
            <w:r>
              <w:t>Robotics</w:t>
            </w:r>
          </w:p>
        </w:tc>
        <w:tc>
          <w:tcPr>
            <w:tcW w:w="766" w:type="dxa"/>
          </w:tcPr>
          <w:p w14:paraId="5D4F11FA" w14:textId="77777777" w:rsidR="008F68C3" w:rsidRDefault="0012558D">
            <w:pPr>
              <w:pStyle w:val="Compact"/>
            </w:pPr>
            <w:r>
              <w:t>2025-Q2</w:t>
            </w:r>
          </w:p>
        </w:tc>
      </w:tr>
      <w:tr w:rsidR="008F68C3" w14:paraId="6D1D2E43" w14:textId="77777777">
        <w:tc>
          <w:tcPr>
            <w:tcW w:w="766" w:type="dxa"/>
          </w:tcPr>
          <w:p w14:paraId="47F6D6A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Battery failure</w:t>
            </w:r>
          </w:p>
        </w:tc>
        <w:tc>
          <w:tcPr>
            <w:tcW w:w="766" w:type="dxa"/>
          </w:tcPr>
          <w:p w14:paraId="6395D9C6" w14:textId="77777777" w:rsidR="008F68C3" w:rsidRDefault="0012558D">
            <w:pPr>
              <w:pStyle w:val="Compact"/>
            </w:pPr>
            <w:r>
              <w:t>Power loss → downtime</w:t>
            </w:r>
          </w:p>
        </w:tc>
        <w:tc>
          <w:tcPr>
            <w:tcW w:w="1021" w:type="dxa"/>
          </w:tcPr>
          <w:p w14:paraId="06D06C9B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21" w:type="dxa"/>
          </w:tcPr>
          <w:p w14:paraId="04E32A76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21" w:type="dxa"/>
          </w:tcPr>
          <w:p w14:paraId="19E0B488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21" w:type="dxa"/>
          </w:tcPr>
          <w:p w14:paraId="5C7A79B4" w14:textId="77777777" w:rsidR="008F68C3" w:rsidRDefault="0012558D">
            <w:pPr>
              <w:pStyle w:val="Compact"/>
              <w:jc w:val="right"/>
            </w:pPr>
            <w:r>
              <w:t>140</w:t>
            </w:r>
          </w:p>
        </w:tc>
        <w:tc>
          <w:tcPr>
            <w:tcW w:w="766" w:type="dxa"/>
          </w:tcPr>
          <w:p w14:paraId="619BE659" w14:textId="77777777" w:rsidR="008F68C3" w:rsidRDefault="0012558D">
            <w:pPr>
              <w:pStyle w:val="Compact"/>
            </w:pPr>
            <w:r>
              <w:t>Quality battery supplier, BMS protection</w:t>
            </w:r>
          </w:p>
        </w:tc>
        <w:tc>
          <w:tcPr>
            <w:tcW w:w="766" w:type="dxa"/>
          </w:tcPr>
          <w:p w14:paraId="34E0DD1E" w14:textId="77777777" w:rsidR="008F68C3" w:rsidRDefault="0012558D">
            <w:pPr>
              <w:pStyle w:val="Compact"/>
            </w:pPr>
            <w:r>
              <w:t>Hardware</w:t>
            </w:r>
          </w:p>
        </w:tc>
        <w:tc>
          <w:tcPr>
            <w:tcW w:w="766" w:type="dxa"/>
          </w:tcPr>
          <w:p w14:paraId="318F9A3F" w14:textId="77777777" w:rsidR="008F68C3" w:rsidRDefault="0012558D">
            <w:pPr>
              <w:pStyle w:val="Compact"/>
            </w:pPr>
            <w:r>
              <w:t>2025-Q3</w:t>
            </w:r>
          </w:p>
        </w:tc>
      </w:tr>
      <w:tr w:rsidR="008F68C3" w14:paraId="6D5C8CE3" w14:textId="77777777">
        <w:tc>
          <w:tcPr>
            <w:tcW w:w="766" w:type="dxa"/>
          </w:tcPr>
          <w:p w14:paraId="1384B63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Mechanical misalignment</w:t>
            </w:r>
          </w:p>
        </w:tc>
        <w:tc>
          <w:tcPr>
            <w:tcW w:w="766" w:type="dxa"/>
          </w:tcPr>
          <w:p w14:paraId="654EB816" w14:textId="77777777" w:rsidR="008F68C3" w:rsidRDefault="0012558D">
            <w:pPr>
              <w:pStyle w:val="Compact"/>
            </w:pPr>
            <w:r>
              <w:t>Poor fit/finish</w:t>
            </w:r>
          </w:p>
        </w:tc>
        <w:tc>
          <w:tcPr>
            <w:tcW w:w="1021" w:type="dxa"/>
          </w:tcPr>
          <w:p w14:paraId="17F923F9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21" w:type="dxa"/>
          </w:tcPr>
          <w:p w14:paraId="4BE5C439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21" w:type="dxa"/>
          </w:tcPr>
          <w:p w14:paraId="48A5A476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21" w:type="dxa"/>
          </w:tcPr>
          <w:p w14:paraId="15A30FF9" w14:textId="77777777" w:rsidR="008F68C3" w:rsidRDefault="0012558D">
            <w:pPr>
              <w:pStyle w:val="Compact"/>
              <w:jc w:val="right"/>
            </w:pPr>
            <w:r>
              <w:t>72</w:t>
            </w:r>
          </w:p>
        </w:tc>
        <w:tc>
          <w:tcPr>
            <w:tcW w:w="766" w:type="dxa"/>
          </w:tcPr>
          <w:p w14:paraId="2BA8736A" w14:textId="77777777" w:rsidR="008F68C3" w:rsidRDefault="0012558D">
            <w:pPr>
              <w:pStyle w:val="Compact"/>
            </w:pPr>
            <w:r>
              <w:t>Tight tolerances, inspection</w:t>
            </w:r>
          </w:p>
        </w:tc>
        <w:tc>
          <w:tcPr>
            <w:tcW w:w="766" w:type="dxa"/>
          </w:tcPr>
          <w:p w14:paraId="78606692" w14:textId="77777777" w:rsidR="008F68C3" w:rsidRDefault="0012558D">
            <w:pPr>
              <w:pStyle w:val="Compact"/>
            </w:pPr>
            <w:r>
              <w:t>Mechanical</w:t>
            </w:r>
          </w:p>
        </w:tc>
        <w:tc>
          <w:tcPr>
            <w:tcW w:w="766" w:type="dxa"/>
          </w:tcPr>
          <w:p w14:paraId="254BF0AB" w14:textId="77777777" w:rsidR="008F68C3" w:rsidRDefault="0012558D">
            <w:pPr>
              <w:pStyle w:val="Compact"/>
            </w:pPr>
            <w:r>
              <w:t>2025-Q2</w:t>
            </w:r>
          </w:p>
        </w:tc>
      </w:tr>
      <w:tr w:rsidR="008F68C3" w14:paraId="6E9D14BE" w14:textId="77777777">
        <w:tc>
          <w:tcPr>
            <w:tcW w:w="766" w:type="dxa"/>
          </w:tcPr>
          <w:p w14:paraId="1295C63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Supply chain delay</w:t>
            </w:r>
          </w:p>
        </w:tc>
        <w:tc>
          <w:tcPr>
            <w:tcW w:w="766" w:type="dxa"/>
          </w:tcPr>
          <w:p w14:paraId="16E21F99" w14:textId="77777777" w:rsidR="008F68C3" w:rsidRDefault="0012558D">
            <w:pPr>
              <w:pStyle w:val="Compact"/>
            </w:pPr>
            <w:r>
              <w:t>Late delivery</w:t>
            </w:r>
          </w:p>
        </w:tc>
        <w:tc>
          <w:tcPr>
            <w:tcW w:w="1021" w:type="dxa"/>
          </w:tcPr>
          <w:p w14:paraId="7BE2EE78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21" w:type="dxa"/>
          </w:tcPr>
          <w:p w14:paraId="4BE37325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21" w:type="dxa"/>
          </w:tcPr>
          <w:p w14:paraId="6FC52E87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021" w:type="dxa"/>
          </w:tcPr>
          <w:p w14:paraId="7A96D3F2" w14:textId="77777777" w:rsidR="008F68C3" w:rsidRDefault="0012558D">
            <w:pPr>
              <w:pStyle w:val="Compact"/>
              <w:jc w:val="right"/>
            </w:pPr>
            <w:r>
              <w:t>240</w:t>
            </w:r>
          </w:p>
        </w:tc>
        <w:tc>
          <w:tcPr>
            <w:tcW w:w="766" w:type="dxa"/>
          </w:tcPr>
          <w:p w14:paraId="074DE221" w14:textId="77777777" w:rsidR="008F68C3" w:rsidRDefault="0012558D">
            <w:pPr>
              <w:pStyle w:val="Compact"/>
            </w:pPr>
            <w:r>
              <w:t>Dual sourcing, safety stock</w:t>
            </w:r>
          </w:p>
        </w:tc>
        <w:tc>
          <w:tcPr>
            <w:tcW w:w="766" w:type="dxa"/>
          </w:tcPr>
          <w:p w14:paraId="51E8BF2A" w14:textId="77777777" w:rsidR="008F68C3" w:rsidRDefault="0012558D">
            <w:pPr>
              <w:pStyle w:val="Compact"/>
            </w:pPr>
            <w:r>
              <w:t>Procurement</w:t>
            </w:r>
          </w:p>
        </w:tc>
        <w:tc>
          <w:tcPr>
            <w:tcW w:w="766" w:type="dxa"/>
          </w:tcPr>
          <w:p w14:paraId="68FA8A6B" w14:textId="77777777" w:rsidR="008F68C3" w:rsidRDefault="0012558D">
            <w:pPr>
              <w:pStyle w:val="Compact"/>
            </w:pPr>
            <w:r>
              <w:t>Ongoing</w:t>
            </w:r>
          </w:p>
        </w:tc>
      </w:tr>
      <w:tr w:rsidR="008F68C3" w14:paraId="4E0C3695" w14:textId="77777777">
        <w:tc>
          <w:tcPr>
            <w:tcW w:w="766" w:type="dxa"/>
          </w:tcPr>
          <w:p w14:paraId="1B31B01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Customer misuse</w:t>
            </w:r>
          </w:p>
        </w:tc>
        <w:tc>
          <w:tcPr>
            <w:tcW w:w="766" w:type="dxa"/>
          </w:tcPr>
          <w:p w14:paraId="5C3E225F" w14:textId="77777777" w:rsidR="008F68C3" w:rsidRDefault="0012558D">
            <w:pPr>
              <w:pStyle w:val="Compact"/>
            </w:pPr>
            <w:r>
              <w:t>Product damage</w:t>
            </w:r>
          </w:p>
        </w:tc>
        <w:tc>
          <w:tcPr>
            <w:tcW w:w="1021" w:type="dxa"/>
          </w:tcPr>
          <w:p w14:paraId="56B98E8C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21" w:type="dxa"/>
          </w:tcPr>
          <w:p w14:paraId="279E6A40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21" w:type="dxa"/>
          </w:tcPr>
          <w:p w14:paraId="035EE77B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021" w:type="dxa"/>
          </w:tcPr>
          <w:p w14:paraId="6AE2FF12" w14:textId="77777777" w:rsidR="008F68C3" w:rsidRDefault="0012558D">
            <w:pPr>
              <w:pStyle w:val="Compact"/>
              <w:jc w:val="right"/>
            </w:pPr>
            <w:r>
              <w:t>378</w:t>
            </w:r>
          </w:p>
        </w:tc>
        <w:tc>
          <w:tcPr>
            <w:tcW w:w="766" w:type="dxa"/>
          </w:tcPr>
          <w:p w14:paraId="216047E2" w14:textId="77777777" w:rsidR="008F68C3" w:rsidRDefault="0012558D">
            <w:pPr>
              <w:pStyle w:val="Compact"/>
            </w:pPr>
            <w:r>
              <w:t>Better manual, training, fail-safe design</w:t>
            </w:r>
          </w:p>
        </w:tc>
        <w:tc>
          <w:tcPr>
            <w:tcW w:w="766" w:type="dxa"/>
          </w:tcPr>
          <w:p w14:paraId="05B263C6" w14:textId="77777777" w:rsidR="008F68C3" w:rsidRDefault="0012558D">
            <w:pPr>
              <w:pStyle w:val="Compact"/>
            </w:pPr>
            <w:r>
              <w:t>Product Mgmt</w:t>
            </w:r>
          </w:p>
        </w:tc>
        <w:tc>
          <w:tcPr>
            <w:tcW w:w="766" w:type="dxa"/>
          </w:tcPr>
          <w:p w14:paraId="27AA5F06" w14:textId="77777777" w:rsidR="008F68C3" w:rsidRDefault="0012558D">
            <w:pPr>
              <w:pStyle w:val="Compact"/>
            </w:pPr>
            <w:r>
              <w:t>2025-Q4</w:t>
            </w:r>
          </w:p>
        </w:tc>
      </w:tr>
    </w:tbl>
    <w:p w14:paraId="4596BDF5" w14:textId="77777777" w:rsidR="008F68C3" w:rsidRDefault="0012558D">
      <w:pPr>
        <w:pStyle w:val="BodyText"/>
      </w:pPr>
      <w:r>
        <w:rPr>
          <w:b/>
          <w:bCs/>
        </w:rPr>
        <w:t>Action priority:</w:t>
      </w:r>
      <w:r>
        <w:t xml:space="preserve"> RPN &gt;100 = High (immediate action); 50-100 = Medium (plan action); &lt;50 = Low (monitor)</w:t>
      </w:r>
    </w:p>
    <w:p w14:paraId="430232F3" w14:textId="77777777" w:rsidR="008F68C3" w:rsidRDefault="0012558D">
      <w:pPr>
        <w:pStyle w:val="Heading3"/>
      </w:pPr>
      <w:bookmarkStart w:id="178" w:name="tiêu-chuẩn-và-chứng-nhận"/>
      <w:bookmarkStart w:id="179" w:name="_Toc211974398"/>
      <w:bookmarkEnd w:id="176"/>
      <w:r>
        <w:rPr>
          <w:rStyle w:val="SectionNumber"/>
        </w:rPr>
        <w:t>6.2.4</w:t>
      </w:r>
      <w:r>
        <w:tab/>
        <w:t>12.4. Tiêu chu</w:t>
      </w:r>
      <w:r>
        <w:t>ẩ</w:t>
      </w:r>
      <w:r>
        <w:t>n và ch</w:t>
      </w:r>
      <w:r>
        <w:t>ứ</w:t>
      </w:r>
      <w:r>
        <w:t>ng nh</w:t>
      </w:r>
      <w:r>
        <w:t>ậ</w:t>
      </w:r>
      <w:r>
        <w:t>n</w:t>
      </w:r>
      <w:bookmarkEnd w:id="179"/>
    </w:p>
    <w:p w14:paraId="4669710A" w14:textId="77777777" w:rsidR="008F68C3" w:rsidRDefault="0012558D">
      <w:pPr>
        <w:pStyle w:val="FirstParagraph"/>
      </w:pPr>
      <w:r>
        <w:rPr>
          <w:b/>
          <w:bCs/>
        </w:rPr>
        <w:t>Roadmap 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5"/>
        <w:gridCol w:w="1306"/>
        <w:gridCol w:w="1306"/>
        <w:gridCol w:w="1741"/>
        <w:gridCol w:w="1306"/>
        <w:gridCol w:w="1306"/>
        <w:gridCol w:w="1306"/>
      </w:tblGrid>
      <w:tr w:rsidR="008F68C3" w14:paraId="2E002CC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56226187" w14:textId="77777777" w:rsidR="008F68C3" w:rsidRDefault="0012558D">
            <w:pPr>
              <w:pStyle w:val="Compact"/>
            </w:pPr>
            <w:r>
              <w:t>Certification</w:t>
            </w:r>
          </w:p>
        </w:tc>
        <w:tc>
          <w:tcPr>
            <w:tcW w:w="1080" w:type="dxa"/>
          </w:tcPr>
          <w:p w14:paraId="00044A2B" w14:textId="77777777" w:rsidR="008F68C3" w:rsidRDefault="0012558D">
            <w:pPr>
              <w:pStyle w:val="Compact"/>
            </w:pPr>
            <w:r>
              <w:t>Scope</w:t>
            </w:r>
          </w:p>
        </w:tc>
        <w:tc>
          <w:tcPr>
            <w:tcW w:w="1080" w:type="dxa"/>
          </w:tcPr>
          <w:p w14:paraId="3F9E0A18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440" w:type="dxa"/>
          </w:tcPr>
          <w:p w14:paraId="2CF61695" w14:textId="77777777" w:rsidR="008F68C3" w:rsidRDefault="0012558D">
            <w:pPr>
              <w:pStyle w:val="Compact"/>
              <w:jc w:val="right"/>
            </w:pPr>
            <w:r>
              <w:t>Cost (USD)</w:t>
            </w:r>
          </w:p>
        </w:tc>
        <w:tc>
          <w:tcPr>
            <w:tcW w:w="1080" w:type="dxa"/>
          </w:tcPr>
          <w:p w14:paraId="77CD2DFD" w14:textId="77777777" w:rsidR="008F68C3" w:rsidRDefault="0012558D">
            <w:pPr>
              <w:pStyle w:val="Compact"/>
            </w:pPr>
            <w:r>
              <w:t>Validity</w:t>
            </w:r>
          </w:p>
        </w:tc>
        <w:tc>
          <w:tcPr>
            <w:tcW w:w="1080" w:type="dxa"/>
          </w:tcPr>
          <w:p w14:paraId="156A3747" w14:textId="77777777" w:rsidR="008F68C3" w:rsidRDefault="0012558D">
            <w:pPr>
              <w:pStyle w:val="Compact"/>
            </w:pPr>
            <w:r>
              <w:t>Priority</w:t>
            </w:r>
          </w:p>
        </w:tc>
        <w:tc>
          <w:tcPr>
            <w:tcW w:w="1080" w:type="dxa"/>
          </w:tcPr>
          <w:p w14:paraId="26D755B8" w14:textId="77777777" w:rsidR="008F68C3" w:rsidRDefault="0012558D">
            <w:pPr>
              <w:pStyle w:val="Compact"/>
            </w:pPr>
            <w:r>
              <w:t>Status</w:t>
            </w:r>
          </w:p>
        </w:tc>
      </w:tr>
      <w:tr w:rsidR="008F68C3" w14:paraId="0FF10D9C" w14:textId="77777777">
        <w:tc>
          <w:tcPr>
            <w:tcW w:w="1080" w:type="dxa"/>
          </w:tcPr>
          <w:p w14:paraId="57C31D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ISO 9001:2015</w:t>
            </w:r>
          </w:p>
        </w:tc>
        <w:tc>
          <w:tcPr>
            <w:tcW w:w="1080" w:type="dxa"/>
          </w:tcPr>
          <w:p w14:paraId="733D2846" w14:textId="77777777" w:rsidR="008F68C3" w:rsidRDefault="0012558D">
            <w:pPr>
              <w:pStyle w:val="Compact"/>
            </w:pPr>
            <w:r>
              <w:t>Quality Management System</w:t>
            </w:r>
          </w:p>
        </w:tc>
        <w:tc>
          <w:tcPr>
            <w:tcW w:w="1080" w:type="dxa"/>
          </w:tcPr>
          <w:p w14:paraId="0C3EEF02" w14:textId="77777777" w:rsidR="008F68C3" w:rsidRDefault="0012558D">
            <w:pPr>
              <w:pStyle w:val="Compact"/>
            </w:pPr>
            <w:r>
              <w:t>2025-Q2</w:t>
            </w:r>
          </w:p>
        </w:tc>
        <w:tc>
          <w:tcPr>
            <w:tcW w:w="1440" w:type="dxa"/>
          </w:tcPr>
          <w:p w14:paraId="6563D0A7" w14:textId="77777777" w:rsidR="008F68C3" w:rsidRDefault="0012558D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1080" w:type="dxa"/>
          </w:tcPr>
          <w:p w14:paraId="414887F6" w14:textId="77777777" w:rsidR="008F68C3" w:rsidRDefault="0012558D">
            <w:pPr>
              <w:pStyle w:val="Compact"/>
            </w:pPr>
            <w:r>
              <w:t>3 years</w:t>
            </w:r>
          </w:p>
        </w:tc>
        <w:tc>
          <w:tcPr>
            <w:tcW w:w="1080" w:type="dxa"/>
          </w:tcPr>
          <w:p w14:paraId="1694B46C" w14:textId="77777777" w:rsidR="008F68C3" w:rsidRDefault="0012558D">
            <w:pPr>
              <w:pStyle w:val="Compact"/>
            </w:pPr>
            <w:r>
              <w:t>Critical</w:t>
            </w:r>
          </w:p>
        </w:tc>
        <w:tc>
          <w:tcPr>
            <w:tcW w:w="1080" w:type="dxa"/>
          </w:tcPr>
          <w:p w14:paraId="61DA54B8" w14:textId="77777777" w:rsidR="008F68C3" w:rsidRDefault="0012558D">
            <w:pPr>
              <w:pStyle w:val="Compact"/>
            </w:pPr>
            <w:r>
              <w:t>In progress</w:t>
            </w:r>
          </w:p>
        </w:tc>
      </w:tr>
      <w:tr w:rsidR="008F68C3" w14:paraId="6A1D4775" w14:textId="77777777">
        <w:tc>
          <w:tcPr>
            <w:tcW w:w="1080" w:type="dxa"/>
          </w:tcPr>
          <w:p w14:paraId="2DA3C95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ISO 14001:2015</w:t>
            </w:r>
          </w:p>
        </w:tc>
        <w:tc>
          <w:tcPr>
            <w:tcW w:w="1080" w:type="dxa"/>
          </w:tcPr>
          <w:p w14:paraId="7F6F6312" w14:textId="77777777" w:rsidR="008F68C3" w:rsidRDefault="0012558D">
            <w:pPr>
              <w:pStyle w:val="Compact"/>
            </w:pPr>
            <w:r>
              <w:t>Environmental Management</w:t>
            </w:r>
          </w:p>
        </w:tc>
        <w:tc>
          <w:tcPr>
            <w:tcW w:w="1080" w:type="dxa"/>
          </w:tcPr>
          <w:p w14:paraId="6F389549" w14:textId="77777777" w:rsidR="008F68C3" w:rsidRDefault="0012558D">
            <w:pPr>
              <w:pStyle w:val="Compact"/>
            </w:pPr>
            <w:r>
              <w:t>2025-Q3</w:t>
            </w:r>
          </w:p>
        </w:tc>
        <w:tc>
          <w:tcPr>
            <w:tcW w:w="1440" w:type="dxa"/>
          </w:tcPr>
          <w:p w14:paraId="68C3F326" w14:textId="77777777" w:rsidR="008F68C3" w:rsidRDefault="0012558D">
            <w:pPr>
              <w:pStyle w:val="Compact"/>
              <w:jc w:val="right"/>
            </w:pPr>
            <w:r>
              <w:t>12.000</w:t>
            </w:r>
          </w:p>
        </w:tc>
        <w:tc>
          <w:tcPr>
            <w:tcW w:w="1080" w:type="dxa"/>
          </w:tcPr>
          <w:p w14:paraId="4053ECB8" w14:textId="77777777" w:rsidR="008F68C3" w:rsidRDefault="0012558D">
            <w:pPr>
              <w:pStyle w:val="Compact"/>
            </w:pPr>
            <w:r>
              <w:t>3 years</w:t>
            </w:r>
          </w:p>
        </w:tc>
        <w:tc>
          <w:tcPr>
            <w:tcW w:w="1080" w:type="dxa"/>
          </w:tcPr>
          <w:p w14:paraId="6EAD289B" w14:textId="77777777" w:rsidR="008F68C3" w:rsidRDefault="0012558D">
            <w:pPr>
              <w:pStyle w:val="Compact"/>
            </w:pPr>
            <w:r>
              <w:t>High</w:t>
            </w:r>
          </w:p>
        </w:tc>
        <w:tc>
          <w:tcPr>
            <w:tcW w:w="1080" w:type="dxa"/>
          </w:tcPr>
          <w:p w14:paraId="03FBB361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49FA2B41" w14:textId="77777777">
        <w:tc>
          <w:tcPr>
            <w:tcW w:w="1080" w:type="dxa"/>
          </w:tcPr>
          <w:p w14:paraId="004B4E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ISO 45001:2018</w:t>
            </w:r>
          </w:p>
        </w:tc>
        <w:tc>
          <w:tcPr>
            <w:tcW w:w="1080" w:type="dxa"/>
          </w:tcPr>
          <w:p w14:paraId="64168117" w14:textId="77777777" w:rsidR="008F68C3" w:rsidRDefault="0012558D">
            <w:pPr>
              <w:pStyle w:val="Compact"/>
            </w:pPr>
            <w:r>
              <w:t>Occupational Health &amp; Safety</w:t>
            </w:r>
          </w:p>
        </w:tc>
        <w:tc>
          <w:tcPr>
            <w:tcW w:w="1080" w:type="dxa"/>
          </w:tcPr>
          <w:p w14:paraId="4E633050" w14:textId="77777777" w:rsidR="008F68C3" w:rsidRDefault="0012558D">
            <w:pPr>
              <w:pStyle w:val="Compact"/>
            </w:pPr>
            <w:r>
              <w:t>2025-Q4</w:t>
            </w:r>
          </w:p>
        </w:tc>
        <w:tc>
          <w:tcPr>
            <w:tcW w:w="1440" w:type="dxa"/>
          </w:tcPr>
          <w:p w14:paraId="4E4156F0" w14:textId="77777777" w:rsidR="008F68C3" w:rsidRDefault="0012558D">
            <w:pPr>
              <w:pStyle w:val="Compact"/>
              <w:jc w:val="right"/>
            </w:pPr>
            <w:r>
              <w:t>10.000</w:t>
            </w:r>
          </w:p>
        </w:tc>
        <w:tc>
          <w:tcPr>
            <w:tcW w:w="1080" w:type="dxa"/>
          </w:tcPr>
          <w:p w14:paraId="3BB101EA" w14:textId="77777777" w:rsidR="008F68C3" w:rsidRDefault="0012558D">
            <w:pPr>
              <w:pStyle w:val="Compact"/>
            </w:pPr>
            <w:r>
              <w:t>3 years</w:t>
            </w:r>
          </w:p>
        </w:tc>
        <w:tc>
          <w:tcPr>
            <w:tcW w:w="1080" w:type="dxa"/>
          </w:tcPr>
          <w:p w14:paraId="10A347DA" w14:textId="77777777" w:rsidR="008F68C3" w:rsidRDefault="0012558D">
            <w:pPr>
              <w:pStyle w:val="Compact"/>
            </w:pPr>
            <w:r>
              <w:t>High</w:t>
            </w:r>
          </w:p>
        </w:tc>
        <w:tc>
          <w:tcPr>
            <w:tcW w:w="1080" w:type="dxa"/>
          </w:tcPr>
          <w:p w14:paraId="63082181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74A6BDFD" w14:textId="77777777">
        <w:tc>
          <w:tcPr>
            <w:tcW w:w="1080" w:type="dxa"/>
          </w:tcPr>
          <w:p w14:paraId="1D5A2AD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ISO 50001:2018</w:t>
            </w:r>
          </w:p>
        </w:tc>
        <w:tc>
          <w:tcPr>
            <w:tcW w:w="1080" w:type="dxa"/>
          </w:tcPr>
          <w:p w14:paraId="272A45DC" w14:textId="77777777" w:rsidR="008F68C3" w:rsidRDefault="0012558D">
            <w:pPr>
              <w:pStyle w:val="Compact"/>
            </w:pPr>
            <w:r>
              <w:t>Energy Management</w:t>
            </w:r>
          </w:p>
        </w:tc>
        <w:tc>
          <w:tcPr>
            <w:tcW w:w="1080" w:type="dxa"/>
          </w:tcPr>
          <w:p w14:paraId="1BC6D4E7" w14:textId="77777777" w:rsidR="008F68C3" w:rsidRDefault="0012558D">
            <w:pPr>
              <w:pStyle w:val="Compact"/>
            </w:pPr>
            <w:r>
              <w:t>2026-Q2</w:t>
            </w:r>
          </w:p>
        </w:tc>
        <w:tc>
          <w:tcPr>
            <w:tcW w:w="1440" w:type="dxa"/>
          </w:tcPr>
          <w:p w14:paraId="35E25C70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  <w:tc>
          <w:tcPr>
            <w:tcW w:w="1080" w:type="dxa"/>
          </w:tcPr>
          <w:p w14:paraId="48010935" w14:textId="77777777" w:rsidR="008F68C3" w:rsidRDefault="0012558D">
            <w:pPr>
              <w:pStyle w:val="Compact"/>
            </w:pPr>
            <w:r>
              <w:t>3 years</w:t>
            </w:r>
          </w:p>
        </w:tc>
        <w:tc>
          <w:tcPr>
            <w:tcW w:w="1080" w:type="dxa"/>
          </w:tcPr>
          <w:p w14:paraId="6ACB0BE5" w14:textId="77777777" w:rsidR="008F68C3" w:rsidRDefault="0012558D">
            <w:pPr>
              <w:pStyle w:val="Compact"/>
            </w:pPr>
            <w:r>
              <w:t>Medium</w:t>
            </w:r>
          </w:p>
        </w:tc>
        <w:tc>
          <w:tcPr>
            <w:tcW w:w="1080" w:type="dxa"/>
          </w:tcPr>
          <w:p w14:paraId="0A9441A3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341B803E" w14:textId="77777777">
        <w:tc>
          <w:tcPr>
            <w:tcW w:w="1080" w:type="dxa"/>
          </w:tcPr>
          <w:p w14:paraId="3BD3807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CE (IoT Gateway)</w:t>
            </w:r>
          </w:p>
        </w:tc>
        <w:tc>
          <w:tcPr>
            <w:tcW w:w="1080" w:type="dxa"/>
          </w:tcPr>
          <w:p w14:paraId="3BF3D18F" w14:textId="77777777" w:rsidR="008F68C3" w:rsidRDefault="0012558D">
            <w:pPr>
              <w:pStyle w:val="Compact"/>
            </w:pPr>
            <w:r>
              <w:t>EU conformity</w:t>
            </w:r>
          </w:p>
        </w:tc>
        <w:tc>
          <w:tcPr>
            <w:tcW w:w="1080" w:type="dxa"/>
          </w:tcPr>
          <w:p w14:paraId="13BB389D" w14:textId="77777777" w:rsidR="008F68C3" w:rsidRDefault="0012558D">
            <w:pPr>
              <w:pStyle w:val="Compact"/>
            </w:pPr>
            <w:r>
              <w:t>2025-Q4</w:t>
            </w:r>
          </w:p>
        </w:tc>
        <w:tc>
          <w:tcPr>
            <w:tcW w:w="1440" w:type="dxa"/>
          </w:tcPr>
          <w:p w14:paraId="10779476" w14:textId="77777777" w:rsidR="008F68C3" w:rsidRDefault="0012558D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1080" w:type="dxa"/>
          </w:tcPr>
          <w:p w14:paraId="568739E6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1CC50DE4" w14:textId="77777777" w:rsidR="008F68C3" w:rsidRDefault="0012558D">
            <w:pPr>
              <w:pStyle w:val="Compact"/>
            </w:pPr>
            <w:r>
              <w:t>Critical</w:t>
            </w:r>
          </w:p>
        </w:tc>
        <w:tc>
          <w:tcPr>
            <w:tcW w:w="1080" w:type="dxa"/>
          </w:tcPr>
          <w:p w14:paraId="4EB2956E" w14:textId="77777777" w:rsidR="008F68C3" w:rsidRDefault="0012558D">
            <w:pPr>
              <w:pStyle w:val="Compact"/>
            </w:pPr>
            <w:r>
              <w:t>In progress</w:t>
            </w:r>
          </w:p>
        </w:tc>
      </w:tr>
      <w:tr w:rsidR="008F68C3" w14:paraId="7C5FF6B4" w14:textId="77777777">
        <w:tc>
          <w:tcPr>
            <w:tcW w:w="1080" w:type="dxa"/>
          </w:tcPr>
          <w:p w14:paraId="1E1397D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RoHS</w:t>
            </w:r>
          </w:p>
        </w:tc>
        <w:tc>
          <w:tcPr>
            <w:tcW w:w="1080" w:type="dxa"/>
          </w:tcPr>
          <w:p w14:paraId="70B54B0D" w14:textId="77777777" w:rsidR="008F68C3" w:rsidRDefault="0012558D">
            <w:pPr>
              <w:pStyle w:val="Compact"/>
            </w:pPr>
            <w:r>
              <w:t>Hazardous substances restriction</w:t>
            </w:r>
          </w:p>
        </w:tc>
        <w:tc>
          <w:tcPr>
            <w:tcW w:w="1080" w:type="dxa"/>
          </w:tcPr>
          <w:p w14:paraId="760D2F26" w14:textId="77777777" w:rsidR="008F68C3" w:rsidRDefault="0012558D">
            <w:pPr>
              <w:pStyle w:val="Compact"/>
            </w:pPr>
            <w:r>
              <w:t>2025-Q3</w:t>
            </w:r>
          </w:p>
        </w:tc>
        <w:tc>
          <w:tcPr>
            <w:tcW w:w="1440" w:type="dxa"/>
          </w:tcPr>
          <w:p w14:paraId="72D6C7B4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080" w:type="dxa"/>
          </w:tcPr>
          <w:p w14:paraId="34B82AD2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184F7975" w14:textId="77777777" w:rsidR="008F68C3" w:rsidRDefault="0012558D">
            <w:pPr>
              <w:pStyle w:val="Compact"/>
            </w:pPr>
            <w:r>
              <w:t>Critical</w:t>
            </w:r>
          </w:p>
        </w:tc>
        <w:tc>
          <w:tcPr>
            <w:tcW w:w="1080" w:type="dxa"/>
          </w:tcPr>
          <w:p w14:paraId="3BF335B3" w14:textId="77777777" w:rsidR="008F68C3" w:rsidRDefault="0012558D">
            <w:pPr>
              <w:pStyle w:val="Compact"/>
            </w:pPr>
            <w:r>
              <w:t>In progress</w:t>
            </w:r>
          </w:p>
        </w:tc>
      </w:tr>
      <w:tr w:rsidR="008F68C3" w14:paraId="735447EC" w14:textId="77777777">
        <w:tc>
          <w:tcPr>
            <w:tcW w:w="1080" w:type="dxa"/>
          </w:tcPr>
          <w:p w14:paraId="0888601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REACH</w:t>
            </w:r>
          </w:p>
        </w:tc>
        <w:tc>
          <w:tcPr>
            <w:tcW w:w="1080" w:type="dxa"/>
          </w:tcPr>
          <w:p w14:paraId="72DA0546" w14:textId="77777777" w:rsidR="008F68C3" w:rsidRDefault="0012558D">
            <w:pPr>
              <w:pStyle w:val="Compact"/>
            </w:pPr>
            <w:r>
              <w:t>Chemical registration</w:t>
            </w:r>
          </w:p>
        </w:tc>
        <w:tc>
          <w:tcPr>
            <w:tcW w:w="1080" w:type="dxa"/>
          </w:tcPr>
          <w:p w14:paraId="310948DD" w14:textId="77777777" w:rsidR="008F68C3" w:rsidRDefault="0012558D">
            <w:pPr>
              <w:pStyle w:val="Compact"/>
            </w:pPr>
            <w:r>
              <w:t>2026-Q1</w:t>
            </w:r>
          </w:p>
        </w:tc>
        <w:tc>
          <w:tcPr>
            <w:tcW w:w="1440" w:type="dxa"/>
          </w:tcPr>
          <w:p w14:paraId="4C3D18A2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  <w:tc>
          <w:tcPr>
            <w:tcW w:w="1080" w:type="dxa"/>
          </w:tcPr>
          <w:p w14:paraId="5EE6CA3A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56E908EE" w14:textId="77777777" w:rsidR="008F68C3" w:rsidRDefault="0012558D">
            <w:pPr>
              <w:pStyle w:val="Compact"/>
            </w:pPr>
            <w:r>
              <w:t>High</w:t>
            </w:r>
          </w:p>
        </w:tc>
        <w:tc>
          <w:tcPr>
            <w:tcW w:w="1080" w:type="dxa"/>
          </w:tcPr>
          <w:p w14:paraId="450887F3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0F932A03" w14:textId="77777777">
        <w:tc>
          <w:tcPr>
            <w:tcW w:w="1080" w:type="dxa"/>
          </w:tcPr>
          <w:p w14:paraId="03580FF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WEEE</w:t>
            </w:r>
          </w:p>
        </w:tc>
        <w:tc>
          <w:tcPr>
            <w:tcW w:w="1080" w:type="dxa"/>
          </w:tcPr>
          <w:p w14:paraId="646A1C13" w14:textId="77777777" w:rsidR="008F68C3" w:rsidRDefault="0012558D">
            <w:pPr>
              <w:pStyle w:val="Compact"/>
            </w:pPr>
            <w:r>
              <w:t>E-waste directive</w:t>
            </w:r>
          </w:p>
        </w:tc>
        <w:tc>
          <w:tcPr>
            <w:tcW w:w="1080" w:type="dxa"/>
          </w:tcPr>
          <w:p w14:paraId="55C3E376" w14:textId="77777777" w:rsidR="008F68C3" w:rsidRDefault="0012558D">
            <w:pPr>
              <w:pStyle w:val="Compact"/>
            </w:pPr>
            <w:r>
              <w:t>2026-Q2</w:t>
            </w:r>
          </w:p>
        </w:tc>
        <w:tc>
          <w:tcPr>
            <w:tcW w:w="1440" w:type="dxa"/>
          </w:tcPr>
          <w:p w14:paraId="56FA088C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1080" w:type="dxa"/>
          </w:tcPr>
          <w:p w14:paraId="5126C52A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5766C216" w14:textId="77777777" w:rsidR="008F68C3" w:rsidRDefault="0012558D">
            <w:pPr>
              <w:pStyle w:val="Compact"/>
            </w:pPr>
            <w:r>
              <w:t>Medium</w:t>
            </w:r>
          </w:p>
        </w:tc>
        <w:tc>
          <w:tcPr>
            <w:tcW w:w="1080" w:type="dxa"/>
          </w:tcPr>
          <w:p w14:paraId="1C309A10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328D5713" w14:textId="77777777">
        <w:tc>
          <w:tcPr>
            <w:tcW w:w="1080" w:type="dxa"/>
          </w:tcPr>
          <w:p w14:paraId="1BBF728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IEC 61000-6-2/4</w:t>
            </w:r>
          </w:p>
        </w:tc>
        <w:tc>
          <w:tcPr>
            <w:tcW w:w="1080" w:type="dxa"/>
          </w:tcPr>
          <w:p w14:paraId="1A99A326" w14:textId="77777777" w:rsidR="008F68C3" w:rsidRDefault="0012558D">
            <w:pPr>
              <w:pStyle w:val="Compact"/>
            </w:pPr>
            <w:r>
              <w:t>EMC immunity/emission</w:t>
            </w:r>
          </w:p>
        </w:tc>
        <w:tc>
          <w:tcPr>
            <w:tcW w:w="1080" w:type="dxa"/>
          </w:tcPr>
          <w:p w14:paraId="1314B72F" w14:textId="77777777" w:rsidR="008F68C3" w:rsidRDefault="0012558D">
            <w:pPr>
              <w:pStyle w:val="Compact"/>
            </w:pPr>
            <w:r>
              <w:t>2025-Q4</w:t>
            </w:r>
          </w:p>
        </w:tc>
        <w:tc>
          <w:tcPr>
            <w:tcW w:w="1440" w:type="dxa"/>
          </w:tcPr>
          <w:p w14:paraId="1CC43967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080" w:type="dxa"/>
          </w:tcPr>
          <w:p w14:paraId="2EDAE828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1F0901CD" w14:textId="77777777" w:rsidR="008F68C3" w:rsidRDefault="0012558D">
            <w:pPr>
              <w:pStyle w:val="Compact"/>
            </w:pPr>
            <w:r>
              <w:t>Critical</w:t>
            </w:r>
          </w:p>
        </w:tc>
        <w:tc>
          <w:tcPr>
            <w:tcW w:w="1080" w:type="dxa"/>
          </w:tcPr>
          <w:p w14:paraId="3796E2F3" w14:textId="77777777" w:rsidR="008F68C3" w:rsidRDefault="0012558D">
            <w:pPr>
              <w:pStyle w:val="Compact"/>
            </w:pPr>
            <w:r>
              <w:t>In progress</w:t>
            </w:r>
          </w:p>
        </w:tc>
      </w:tr>
      <w:tr w:rsidR="008F68C3" w14:paraId="1F5A9118" w14:textId="77777777">
        <w:tc>
          <w:tcPr>
            <w:tcW w:w="1080" w:type="dxa"/>
          </w:tcPr>
          <w:p w14:paraId="735242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IEC 60730</w:t>
            </w:r>
          </w:p>
        </w:tc>
        <w:tc>
          <w:tcPr>
            <w:tcW w:w="1080" w:type="dxa"/>
          </w:tcPr>
          <w:p w14:paraId="35D6B6B5" w14:textId="77777777" w:rsidR="008F68C3" w:rsidRDefault="0012558D">
            <w:pPr>
              <w:pStyle w:val="Compact"/>
            </w:pPr>
            <w:r>
              <w:t>Household appliance safety</w:t>
            </w:r>
          </w:p>
        </w:tc>
        <w:tc>
          <w:tcPr>
            <w:tcW w:w="1080" w:type="dxa"/>
          </w:tcPr>
          <w:p w14:paraId="092C0F34" w14:textId="77777777" w:rsidR="008F68C3" w:rsidRDefault="0012558D">
            <w:pPr>
              <w:pStyle w:val="Compact"/>
            </w:pPr>
            <w:r>
              <w:t>2026-Q3</w:t>
            </w:r>
          </w:p>
        </w:tc>
        <w:tc>
          <w:tcPr>
            <w:tcW w:w="1440" w:type="dxa"/>
          </w:tcPr>
          <w:p w14:paraId="7A50025F" w14:textId="77777777" w:rsidR="008F68C3" w:rsidRDefault="0012558D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1080" w:type="dxa"/>
          </w:tcPr>
          <w:p w14:paraId="6A77F776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175D5AF0" w14:textId="77777777" w:rsidR="008F68C3" w:rsidRDefault="0012558D">
            <w:pPr>
              <w:pStyle w:val="Compact"/>
            </w:pPr>
            <w:r>
              <w:t>Medium</w:t>
            </w:r>
          </w:p>
        </w:tc>
        <w:tc>
          <w:tcPr>
            <w:tcW w:w="1080" w:type="dxa"/>
          </w:tcPr>
          <w:p w14:paraId="73766055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63AAD9B6" w14:textId="77777777">
        <w:tc>
          <w:tcPr>
            <w:tcW w:w="1080" w:type="dxa"/>
          </w:tcPr>
          <w:p w14:paraId="707D151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UL (US/Canada)</w:t>
            </w:r>
          </w:p>
        </w:tc>
        <w:tc>
          <w:tcPr>
            <w:tcW w:w="1080" w:type="dxa"/>
          </w:tcPr>
          <w:p w14:paraId="099E14BB" w14:textId="77777777" w:rsidR="008F68C3" w:rsidRDefault="0012558D">
            <w:pPr>
              <w:pStyle w:val="Compact"/>
            </w:pPr>
            <w:r>
              <w:t>Product safety</w:t>
            </w:r>
          </w:p>
        </w:tc>
        <w:tc>
          <w:tcPr>
            <w:tcW w:w="1080" w:type="dxa"/>
          </w:tcPr>
          <w:p w14:paraId="108DFE9D" w14:textId="77777777" w:rsidR="008F68C3" w:rsidRDefault="0012558D">
            <w:pPr>
              <w:pStyle w:val="Compact"/>
            </w:pPr>
            <w:r>
              <w:t>2026-Q4</w:t>
            </w:r>
          </w:p>
        </w:tc>
        <w:tc>
          <w:tcPr>
            <w:tcW w:w="1440" w:type="dxa"/>
          </w:tcPr>
          <w:p w14:paraId="326D74C0" w14:textId="77777777" w:rsidR="008F68C3" w:rsidRDefault="0012558D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1080" w:type="dxa"/>
          </w:tcPr>
          <w:p w14:paraId="2C24A791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153D39E6" w14:textId="77777777" w:rsidR="008F68C3" w:rsidRDefault="0012558D">
            <w:pPr>
              <w:pStyle w:val="Compact"/>
            </w:pPr>
            <w:r>
              <w:t>High</w:t>
            </w:r>
          </w:p>
        </w:tc>
        <w:tc>
          <w:tcPr>
            <w:tcW w:w="1080" w:type="dxa"/>
          </w:tcPr>
          <w:p w14:paraId="68E2E652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52FA30EC" w14:textId="77777777">
        <w:tc>
          <w:tcPr>
            <w:tcW w:w="1080" w:type="dxa"/>
          </w:tcPr>
          <w:p w14:paraId="2C6F19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FCC (US)</w:t>
            </w:r>
          </w:p>
        </w:tc>
        <w:tc>
          <w:tcPr>
            <w:tcW w:w="1080" w:type="dxa"/>
          </w:tcPr>
          <w:p w14:paraId="3D442CCA" w14:textId="77777777" w:rsidR="008F68C3" w:rsidRDefault="0012558D">
            <w:pPr>
              <w:pStyle w:val="Compact"/>
            </w:pPr>
            <w:r>
              <w:t>Radio frequency</w:t>
            </w:r>
          </w:p>
        </w:tc>
        <w:tc>
          <w:tcPr>
            <w:tcW w:w="1080" w:type="dxa"/>
          </w:tcPr>
          <w:p w14:paraId="7B771839" w14:textId="77777777" w:rsidR="008F68C3" w:rsidRDefault="0012558D">
            <w:pPr>
              <w:pStyle w:val="Compact"/>
            </w:pPr>
            <w:r>
              <w:t>2027-Q1</w:t>
            </w:r>
          </w:p>
        </w:tc>
        <w:tc>
          <w:tcPr>
            <w:tcW w:w="1440" w:type="dxa"/>
          </w:tcPr>
          <w:p w14:paraId="22E9308E" w14:textId="77777777" w:rsidR="008F68C3" w:rsidRDefault="0012558D">
            <w:pPr>
              <w:pStyle w:val="Compact"/>
              <w:jc w:val="right"/>
            </w:pPr>
            <w:r>
              <w:t>12.000</w:t>
            </w:r>
          </w:p>
        </w:tc>
        <w:tc>
          <w:tcPr>
            <w:tcW w:w="1080" w:type="dxa"/>
          </w:tcPr>
          <w:p w14:paraId="66F87626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64D98358" w14:textId="77777777" w:rsidR="008F68C3" w:rsidRDefault="0012558D">
            <w:pPr>
              <w:pStyle w:val="Compact"/>
            </w:pPr>
            <w:r>
              <w:t>Medium</w:t>
            </w:r>
          </w:p>
        </w:tc>
        <w:tc>
          <w:tcPr>
            <w:tcW w:w="1080" w:type="dxa"/>
          </w:tcPr>
          <w:p w14:paraId="0790A442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3A21E983" w14:textId="77777777">
        <w:tc>
          <w:tcPr>
            <w:tcW w:w="1080" w:type="dxa"/>
          </w:tcPr>
          <w:p w14:paraId="6333A95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CCC (China)</w:t>
            </w:r>
          </w:p>
        </w:tc>
        <w:tc>
          <w:tcPr>
            <w:tcW w:w="1080" w:type="dxa"/>
          </w:tcPr>
          <w:p w14:paraId="4FF580F8" w14:textId="77777777" w:rsidR="008F68C3" w:rsidRDefault="0012558D">
            <w:pPr>
              <w:pStyle w:val="Compact"/>
            </w:pPr>
            <w:r>
              <w:t>China compulsory certification</w:t>
            </w:r>
          </w:p>
        </w:tc>
        <w:tc>
          <w:tcPr>
            <w:tcW w:w="1080" w:type="dxa"/>
          </w:tcPr>
          <w:p w14:paraId="186193AC" w14:textId="77777777" w:rsidR="008F68C3" w:rsidRDefault="0012558D">
            <w:pPr>
              <w:pStyle w:val="Compact"/>
            </w:pPr>
            <w:r>
              <w:t>2027-Q2</w:t>
            </w:r>
          </w:p>
        </w:tc>
        <w:tc>
          <w:tcPr>
            <w:tcW w:w="1440" w:type="dxa"/>
          </w:tcPr>
          <w:p w14:paraId="726ADE56" w14:textId="77777777" w:rsidR="008F68C3" w:rsidRDefault="0012558D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1080" w:type="dxa"/>
          </w:tcPr>
          <w:p w14:paraId="08E07392" w14:textId="77777777" w:rsidR="008F68C3" w:rsidRDefault="0012558D">
            <w:pPr>
              <w:pStyle w:val="Compact"/>
            </w:pPr>
            <w:r>
              <w:t>-</w:t>
            </w:r>
          </w:p>
        </w:tc>
        <w:tc>
          <w:tcPr>
            <w:tcW w:w="1080" w:type="dxa"/>
          </w:tcPr>
          <w:p w14:paraId="25BE51ED" w14:textId="77777777" w:rsidR="008F68C3" w:rsidRDefault="0012558D">
            <w:pPr>
              <w:pStyle w:val="Compact"/>
            </w:pPr>
            <w:r>
              <w:t>Low</w:t>
            </w:r>
          </w:p>
        </w:tc>
        <w:tc>
          <w:tcPr>
            <w:tcW w:w="1080" w:type="dxa"/>
          </w:tcPr>
          <w:p w14:paraId="1159B92F" w14:textId="77777777" w:rsidR="008F68C3" w:rsidRDefault="0012558D">
            <w:pPr>
              <w:pStyle w:val="Compact"/>
            </w:pPr>
            <w:r>
              <w:t>Future</w:t>
            </w:r>
          </w:p>
        </w:tc>
      </w:tr>
    </w:tbl>
    <w:p w14:paraId="42080B39" w14:textId="77777777" w:rsidR="008F68C3" w:rsidRDefault="0012558D">
      <w:pPr>
        <w:pStyle w:val="BodyText"/>
      </w:pPr>
      <w:r>
        <w:rPr>
          <w:b/>
          <w:bCs/>
        </w:rPr>
        <w:t>Total certification cost GĐ1: ~181.000 USD</w:t>
      </w:r>
    </w:p>
    <w:p w14:paraId="49A3723B" w14:textId="77777777" w:rsidR="008F68C3" w:rsidRDefault="0012558D">
      <w:r>
        <w:pict w14:anchorId="7D571CBF">
          <v:rect id="_x0000_i1079" style="width:0;height:1.5pt" o:hralign="center" o:hrstd="t" o:hr="t"/>
        </w:pict>
      </w:r>
    </w:p>
    <w:p w14:paraId="1E622A30" w14:textId="77777777" w:rsidR="008F68C3" w:rsidRDefault="0012558D">
      <w:pPr>
        <w:pStyle w:val="Heading2"/>
      </w:pPr>
      <w:bookmarkStart w:id="180" w:name="chuyển-giao-công-nghệ-từ-đối-tác"/>
      <w:bookmarkStart w:id="181" w:name="_Toc211974399"/>
      <w:bookmarkEnd w:id="170"/>
      <w:bookmarkEnd w:id="178"/>
      <w:r>
        <w:rPr>
          <w:rStyle w:val="SectionNumber"/>
        </w:rPr>
        <w:t>6.3</w:t>
      </w:r>
      <w:r>
        <w:tab/>
        <w:t>13. CHUY</w:t>
      </w:r>
      <w:r>
        <w:t>Ể</w:t>
      </w:r>
      <w:r>
        <w:t>N GIAO CÔNG NGH</w:t>
      </w:r>
      <w:r>
        <w:t>Ệ</w:t>
      </w:r>
      <w:r>
        <w:t xml:space="preserve"> T</w:t>
      </w:r>
      <w:r>
        <w:t>Ừ</w:t>
      </w:r>
      <w:r>
        <w:t xml:space="preserve"> Đ</w:t>
      </w:r>
      <w:r>
        <w:t>Ố</w:t>
      </w:r>
      <w:r>
        <w:t>I TÁC</w:t>
      </w:r>
      <w:bookmarkEnd w:id="181"/>
    </w:p>
    <w:p w14:paraId="36F9245E" w14:textId="77777777" w:rsidR="008F68C3" w:rsidRDefault="0012558D">
      <w:pPr>
        <w:pStyle w:val="Heading3"/>
      </w:pPr>
      <w:bookmarkStart w:id="182" w:name="chiến-lược-chuyển-giao-công-nghệ"/>
      <w:bookmarkStart w:id="183" w:name="_Toc211974400"/>
      <w:r>
        <w:rPr>
          <w:rStyle w:val="SectionNumber"/>
        </w:rPr>
        <w:t>6.3.1</w:t>
      </w:r>
      <w:r>
        <w:tab/>
        <w:t>13.1. Chi</w:t>
      </w:r>
      <w:r>
        <w:t>ế</w:t>
      </w:r>
      <w:r>
        <w:t>n lư</w:t>
      </w:r>
      <w:r>
        <w:t>ợ</w:t>
      </w:r>
      <w:r>
        <w:t>c chuy</w:t>
      </w:r>
      <w:r>
        <w:t>ể</w:t>
      </w:r>
      <w:r>
        <w:t>n giao công ngh</w:t>
      </w:r>
      <w:r>
        <w:t>ệ</w:t>
      </w:r>
      <w:bookmarkEnd w:id="183"/>
    </w:p>
    <w:p w14:paraId="0EF4F514" w14:textId="77777777" w:rsidR="008F68C3" w:rsidRDefault="0012558D">
      <w:pPr>
        <w:pStyle w:val="FirstParagraph"/>
      </w:pPr>
      <w:r>
        <w:rPr>
          <w:b/>
          <w:bCs/>
        </w:rPr>
        <w:t>Model chuy</w:t>
      </w:r>
      <w:r>
        <w:rPr>
          <w:b/>
          <w:bCs/>
        </w:rPr>
        <w:t>ể</w:t>
      </w:r>
      <w:r>
        <w:rPr>
          <w:b/>
          <w:bCs/>
        </w:rPr>
        <w:t>n giao:</w:t>
      </w:r>
    </w:p>
    <w:p w14:paraId="666ACC51" w14:textId="77777777" w:rsidR="008F68C3" w:rsidRDefault="0012558D">
      <w:pPr>
        <w:pStyle w:val="BodyText"/>
      </w:pPr>
      <w:r>
        <w:t>Mekong áp d</w:t>
      </w:r>
      <w:r>
        <w:t>ụ</w:t>
      </w:r>
      <w:r>
        <w:t xml:space="preserve">ng mô hình </w:t>
      </w:r>
      <w:r>
        <w:rPr>
          <w:b/>
          <w:bCs/>
        </w:rPr>
        <w:t>“Reverse Engineering + Technology Transfer + Independent R&amp;D”</w:t>
      </w:r>
      <w:r>
        <w:t xml:space="preserve"> đ</w:t>
      </w:r>
      <w:r>
        <w:t>ể</w:t>
      </w:r>
      <w:r>
        <w:t xml:space="preserve"> đ</w:t>
      </w:r>
      <w:r>
        <w:t>ạ</w:t>
      </w:r>
      <w:r>
        <w:t>t đư</w:t>
      </w:r>
      <w:r>
        <w:t>ợ</w:t>
      </w:r>
      <w:r>
        <w:t>c t</w:t>
      </w:r>
      <w:r>
        <w:t>ự</w:t>
      </w:r>
      <w:r>
        <w:t xml:space="preserve"> ch</w:t>
      </w:r>
      <w:r>
        <w:t>ủ</w:t>
      </w:r>
      <w:r>
        <w:t xml:space="preserve"> công ngh</w:t>
      </w:r>
      <w:r>
        <w:t>ệ</w:t>
      </w:r>
      <w:r>
        <w:t>:</w:t>
      </w:r>
    </w:p>
    <w:p w14:paraId="2A2D2747" w14:textId="77777777" w:rsidR="008F68C3" w:rsidRDefault="0012558D">
      <w:pPr>
        <w:pStyle w:val="BodyText"/>
      </w:pPr>
      <w:r>
        <w:rPr>
          <w:noProof/>
        </w:rPr>
        <w:drawing>
          <wp:inline distT="0" distB="0" distL="0" distR="0" wp14:anchorId="11F6B8EF" wp14:editId="412171E1">
            <wp:extent cx="5334000" cy="1725440"/>
            <wp:effectExtent l="0" t="0" r="0" b="0"/>
            <wp:docPr id="108" name="Picture" descr="Technology Transfer 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mermaid_images/technology_transf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Hình 13.1: Quy trình chuy</w:t>
      </w:r>
      <w:r>
        <w:rPr>
          <w:i/>
          <w:iCs/>
        </w:rPr>
        <w:t>ể</w:t>
      </w:r>
      <w:r>
        <w:rPr>
          <w:i/>
          <w:iCs/>
        </w:rPr>
        <w:t>n giao công ngh</w:t>
      </w:r>
      <w:r>
        <w:rPr>
          <w:i/>
          <w:iCs/>
        </w:rPr>
        <w:t>ệ</w:t>
      </w:r>
    </w:p>
    <w:p w14:paraId="21489F31" w14:textId="77777777" w:rsidR="008F68C3" w:rsidRDefault="0012558D">
      <w:pPr>
        <w:pStyle w:val="BodyText"/>
      </w:pPr>
      <w:r>
        <w:rPr>
          <w:b/>
          <w:bCs/>
        </w:rPr>
        <w:t>3 giai đo</w:t>
      </w:r>
      <w:r>
        <w:rPr>
          <w:b/>
          <w:bCs/>
        </w:rPr>
        <w:t>ạ</w:t>
      </w:r>
      <w:r>
        <w:rPr>
          <w:b/>
          <w:bCs/>
        </w:rPr>
        <w:t>n chuy</w:t>
      </w:r>
      <w:r>
        <w:rPr>
          <w:b/>
          <w:bCs/>
        </w:rPr>
        <w:t>ể</w:t>
      </w:r>
      <w:r>
        <w:rPr>
          <w:b/>
          <w:bCs/>
        </w:rPr>
        <w:t>n giao: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8F68C3" w14:paraId="58D9BBC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7A0FF0D1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320" w:type="dxa"/>
          </w:tcPr>
          <w:p w14:paraId="50966FD8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320" w:type="dxa"/>
          </w:tcPr>
          <w:p w14:paraId="364D9D4B" w14:textId="77777777" w:rsidR="008F68C3" w:rsidRDefault="0012558D">
            <w:pPr>
              <w:pStyle w:val="Compact"/>
            </w:pPr>
            <w:r>
              <w:t>Activities</w:t>
            </w:r>
          </w:p>
        </w:tc>
        <w:tc>
          <w:tcPr>
            <w:tcW w:w="1320" w:type="dxa"/>
          </w:tcPr>
          <w:p w14:paraId="5A980855" w14:textId="77777777" w:rsidR="008F68C3" w:rsidRDefault="0012558D">
            <w:pPr>
              <w:pStyle w:val="Compact"/>
            </w:pPr>
            <w:r>
              <w:t>Output</w:t>
            </w:r>
          </w:p>
        </w:tc>
        <w:tc>
          <w:tcPr>
            <w:tcW w:w="1320" w:type="dxa"/>
          </w:tcPr>
          <w:p w14:paraId="158486AA" w14:textId="77777777" w:rsidR="008F68C3" w:rsidRDefault="0012558D">
            <w:pPr>
              <w:pStyle w:val="Compact"/>
            </w:pPr>
            <w:r>
              <w:t>Cost</w:t>
            </w:r>
          </w:p>
        </w:tc>
        <w:tc>
          <w:tcPr>
            <w:tcW w:w="1320" w:type="dxa"/>
          </w:tcPr>
          <w:p w14:paraId="182EDCCF" w14:textId="77777777" w:rsidR="008F68C3" w:rsidRDefault="0012558D">
            <w:pPr>
              <w:pStyle w:val="Compact"/>
            </w:pPr>
            <w:r>
              <w:t>Đ</w:t>
            </w:r>
            <w:r>
              <w:t>ộ</w:t>
            </w:r>
            <w:r>
              <w:t>c l</w:t>
            </w:r>
            <w:r>
              <w:t>ậ</w:t>
            </w:r>
            <w:r>
              <w:t>p công ngh</w:t>
            </w:r>
            <w:r>
              <w:t>ệ</w:t>
            </w:r>
          </w:p>
        </w:tc>
      </w:tr>
      <w:tr w:rsidR="008F68C3" w14:paraId="27F81EEA" w14:textId="77777777">
        <w:tc>
          <w:tcPr>
            <w:tcW w:w="1320" w:type="dxa"/>
          </w:tcPr>
          <w:p w14:paraId="3404AAB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1: Acquisition</w:t>
            </w:r>
          </w:p>
        </w:tc>
        <w:tc>
          <w:tcPr>
            <w:tcW w:w="1320" w:type="dxa"/>
          </w:tcPr>
          <w:p w14:paraId="3214F808" w14:textId="77777777" w:rsidR="008F68C3" w:rsidRDefault="0012558D">
            <w:pPr>
              <w:pStyle w:val="Compact"/>
            </w:pPr>
            <w:r>
              <w:t>2024-2025</w:t>
            </w:r>
          </w:p>
        </w:tc>
        <w:tc>
          <w:tcPr>
            <w:tcW w:w="1320" w:type="dxa"/>
          </w:tcPr>
          <w:p w14:paraId="697C196E" w14:textId="77777777" w:rsidR="008F68C3" w:rsidRDefault="0012558D">
            <w:pPr>
              <w:pStyle w:val="Compact"/>
            </w:pPr>
            <w:r>
              <w:t>Ký h</w:t>
            </w:r>
            <w:r>
              <w:t>ợ</w:t>
            </w:r>
            <w:r>
              <w:t>p đ</w:t>
            </w:r>
            <w:r>
              <w:t>ồ</w:t>
            </w:r>
            <w:r>
              <w:t>ng, mua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ẫ</w:t>
            </w:r>
            <w:r>
              <w:t>u, tài li</w:t>
            </w:r>
            <w:r>
              <w:t>ệ</w:t>
            </w:r>
            <w:r>
              <w:t>u</w:t>
            </w:r>
          </w:p>
        </w:tc>
        <w:tc>
          <w:tcPr>
            <w:tcW w:w="1320" w:type="dxa"/>
          </w:tcPr>
          <w:p w14:paraId="58E87896" w14:textId="77777777" w:rsidR="008F68C3" w:rsidRDefault="0012558D">
            <w:pPr>
              <w:pStyle w:val="Compact"/>
            </w:pPr>
            <w:r>
              <w:t>MOU, sample products, docs</w:t>
            </w:r>
          </w:p>
        </w:tc>
        <w:tc>
          <w:tcPr>
            <w:tcW w:w="1320" w:type="dxa"/>
          </w:tcPr>
          <w:p w14:paraId="6966F459" w14:textId="77777777" w:rsidR="008F68C3" w:rsidRDefault="0012558D">
            <w:pPr>
              <w:pStyle w:val="Compact"/>
            </w:pPr>
            <w:r>
              <w:t>2,0M USD</w:t>
            </w:r>
          </w:p>
        </w:tc>
        <w:tc>
          <w:tcPr>
            <w:tcW w:w="1320" w:type="dxa"/>
          </w:tcPr>
          <w:p w14:paraId="2DB8DCB7" w14:textId="77777777" w:rsidR="008F68C3" w:rsidRDefault="0012558D">
            <w:pPr>
              <w:pStyle w:val="Compact"/>
            </w:pPr>
            <w:r>
              <w:t>20%</w:t>
            </w:r>
          </w:p>
        </w:tc>
      </w:tr>
      <w:tr w:rsidR="008F68C3" w14:paraId="21F293E6" w14:textId="77777777">
        <w:tc>
          <w:tcPr>
            <w:tcW w:w="1320" w:type="dxa"/>
          </w:tcPr>
          <w:p w14:paraId="74C6C6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2: Transfer</w:t>
            </w:r>
          </w:p>
        </w:tc>
        <w:tc>
          <w:tcPr>
            <w:tcW w:w="1320" w:type="dxa"/>
          </w:tcPr>
          <w:p w14:paraId="08CB7794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320" w:type="dxa"/>
          </w:tcPr>
          <w:p w14:paraId="00B722D7" w14:textId="77777777" w:rsidR="008F68C3" w:rsidRDefault="0012558D">
            <w:pPr>
              <w:pStyle w:val="Compact"/>
            </w:pPr>
            <w:r>
              <w:t>Training, joint development, pilot production</w:t>
            </w:r>
          </w:p>
        </w:tc>
        <w:tc>
          <w:tcPr>
            <w:tcW w:w="1320" w:type="dxa"/>
          </w:tcPr>
          <w:p w14:paraId="0CC03CD1" w14:textId="77777777" w:rsidR="008F68C3" w:rsidRDefault="0012558D">
            <w:pPr>
              <w:pStyle w:val="Compact"/>
            </w:pPr>
            <w:r>
              <w:t>Working prototypes, production process</w:t>
            </w:r>
          </w:p>
        </w:tc>
        <w:tc>
          <w:tcPr>
            <w:tcW w:w="1320" w:type="dxa"/>
          </w:tcPr>
          <w:p w14:paraId="45E9E5EF" w14:textId="77777777" w:rsidR="008F68C3" w:rsidRDefault="0012558D">
            <w:pPr>
              <w:pStyle w:val="Compact"/>
            </w:pPr>
            <w:r>
              <w:t>3,5M USD</w:t>
            </w:r>
          </w:p>
        </w:tc>
        <w:tc>
          <w:tcPr>
            <w:tcW w:w="1320" w:type="dxa"/>
          </w:tcPr>
          <w:p w14:paraId="3926D628" w14:textId="77777777" w:rsidR="008F68C3" w:rsidRDefault="0012558D">
            <w:pPr>
              <w:pStyle w:val="Compact"/>
            </w:pPr>
            <w:r>
              <w:t>50%</w:t>
            </w:r>
          </w:p>
        </w:tc>
      </w:tr>
      <w:tr w:rsidR="008F68C3" w14:paraId="2A4E23C7" w14:textId="77777777">
        <w:tc>
          <w:tcPr>
            <w:tcW w:w="1320" w:type="dxa"/>
          </w:tcPr>
          <w:p w14:paraId="7220B0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3: Localiza</w:t>
            </w:r>
            <w:r>
              <w:rPr>
                <w:b/>
                <w:bCs/>
              </w:rPr>
              <w:t>tion</w:t>
            </w:r>
          </w:p>
        </w:tc>
        <w:tc>
          <w:tcPr>
            <w:tcW w:w="1320" w:type="dxa"/>
          </w:tcPr>
          <w:p w14:paraId="6B1E1A12" w14:textId="77777777" w:rsidR="008F68C3" w:rsidRDefault="0012558D">
            <w:pPr>
              <w:pStyle w:val="Compact"/>
            </w:pPr>
            <w:r>
              <w:t>2027-2030</w:t>
            </w:r>
          </w:p>
        </w:tc>
        <w:tc>
          <w:tcPr>
            <w:tcW w:w="1320" w:type="dxa"/>
          </w:tcPr>
          <w:p w14:paraId="7CDB0CC3" w14:textId="77777777" w:rsidR="008F68C3" w:rsidRDefault="0012558D">
            <w:pPr>
              <w:pStyle w:val="Compact"/>
            </w:pPr>
            <w:r>
              <w:t>Independent production, IP development, customization</w:t>
            </w:r>
          </w:p>
        </w:tc>
        <w:tc>
          <w:tcPr>
            <w:tcW w:w="1320" w:type="dxa"/>
          </w:tcPr>
          <w:p w14:paraId="7A858827" w14:textId="77777777" w:rsidR="008F68C3" w:rsidRDefault="0012558D">
            <w:pPr>
              <w:pStyle w:val="Compact"/>
            </w:pPr>
            <w:r>
              <w:t>Commercial products, patents</w:t>
            </w:r>
          </w:p>
        </w:tc>
        <w:tc>
          <w:tcPr>
            <w:tcW w:w="1320" w:type="dxa"/>
          </w:tcPr>
          <w:p w14:paraId="6FC52EFC" w14:textId="77777777" w:rsidR="008F68C3" w:rsidRDefault="0012558D">
            <w:pPr>
              <w:pStyle w:val="Compact"/>
            </w:pPr>
            <w:r>
              <w:t>2,0M USD</w:t>
            </w:r>
          </w:p>
        </w:tc>
        <w:tc>
          <w:tcPr>
            <w:tcW w:w="1320" w:type="dxa"/>
          </w:tcPr>
          <w:p w14:paraId="7AA86C42" w14:textId="77777777" w:rsidR="008F68C3" w:rsidRDefault="0012558D">
            <w:pPr>
              <w:pStyle w:val="Compact"/>
            </w:pPr>
            <w:r>
              <w:t>80%</w:t>
            </w:r>
          </w:p>
        </w:tc>
      </w:tr>
    </w:tbl>
    <w:p w14:paraId="12BF5041" w14:textId="77777777" w:rsidR="008F68C3" w:rsidRDefault="0012558D">
      <w:pPr>
        <w:pStyle w:val="BodyText"/>
      </w:pPr>
      <w:r>
        <w:rPr>
          <w:b/>
          <w:bCs/>
        </w:rPr>
        <w:t>Total technology transfer cost: 7,5M USD</w:t>
      </w:r>
    </w:p>
    <w:p w14:paraId="5076819D" w14:textId="77777777" w:rsidR="008F68C3" w:rsidRDefault="0012558D">
      <w:pPr>
        <w:pStyle w:val="Heading3"/>
      </w:pPr>
      <w:bookmarkStart w:id="184" w:name="đối-tác-chuyển-giao-công-nghệ"/>
      <w:bookmarkStart w:id="185" w:name="_Toc211974401"/>
      <w:bookmarkEnd w:id="182"/>
      <w:r>
        <w:rPr>
          <w:rStyle w:val="SectionNumber"/>
        </w:rPr>
        <w:t>6.3.2</w:t>
      </w:r>
      <w:r>
        <w:tab/>
        <w:t>13.2. Đ</w:t>
      </w:r>
      <w:r>
        <w:t>ố</w:t>
      </w:r>
      <w:r>
        <w:t>i tác chuy</w:t>
      </w:r>
      <w:r>
        <w:t>ể</w:t>
      </w:r>
      <w:r>
        <w:t>n giao công ngh</w:t>
      </w:r>
      <w:r>
        <w:t>ệ</w:t>
      </w:r>
      <w:bookmarkEnd w:id="185"/>
    </w:p>
    <w:p w14:paraId="6D57401F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đ</w:t>
      </w:r>
      <w:r>
        <w:rPr>
          <w:b/>
          <w:bCs/>
        </w:rPr>
        <w:t>ố</w:t>
      </w:r>
      <w:r>
        <w:rPr>
          <w:b/>
          <w:bCs/>
        </w:rPr>
        <w:t>i tác chi ti</w:t>
      </w:r>
      <w:r>
        <w:rPr>
          <w:b/>
          <w:bCs/>
        </w:rPr>
        <w:t>ế</w:t>
      </w:r>
      <w:r>
        <w:rPr>
          <w:b/>
          <w:bCs/>
        </w:rPr>
        <w:t>t:</w:t>
      </w:r>
    </w:p>
    <w:p w14:paraId="4743C82B" w14:textId="77777777" w:rsidR="008F68C3" w:rsidRDefault="0012558D">
      <w:pPr>
        <w:pStyle w:val="BodyText"/>
      </w:pPr>
      <w:r>
        <w:rPr>
          <w:b/>
          <w:bCs/>
        </w:rPr>
        <w:t>1. KUKA Robotics GmbH (Đ</w:t>
      </w:r>
      <w:r>
        <w:rPr>
          <w:b/>
          <w:bCs/>
        </w:rPr>
        <w:t>ứ</w:t>
      </w:r>
      <w:r>
        <w:rPr>
          <w:b/>
          <w:bCs/>
        </w:rPr>
        <w:t>c) - Robot AMR/AGV: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714C2FA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0E62EA79" w14:textId="77777777" w:rsidR="008F68C3" w:rsidRDefault="0012558D">
            <w:pPr>
              <w:pStyle w:val="Compact"/>
            </w:pPr>
            <w:r>
              <w:t>Item</w:t>
            </w:r>
          </w:p>
        </w:tc>
        <w:tc>
          <w:tcPr>
            <w:tcW w:w="3960" w:type="dxa"/>
          </w:tcPr>
          <w:p w14:paraId="03C9D710" w14:textId="77777777" w:rsidR="008F68C3" w:rsidRDefault="0012558D">
            <w:pPr>
              <w:pStyle w:val="Compact"/>
            </w:pPr>
            <w:r>
              <w:t>Detail</w:t>
            </w:r>
          </w:p>
        </w:tc>
      </w:tr>
      <w:tr w:rsidR="008F68C3" w14:paraId="5A06A479" w14:textId="77777777">
        <w:tc>
          <w:tcPr>
            <w:tcW w:w="3960" w:type="dxa"/>
          </w:tcPr>
          <w:p w14:paraId="12CC94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4D6C97C1" w14:textId="77777777" w:rsidR="008F68C3" w:rsidRDefault="0012558D">
            <w:pPr>
              <w:pStyle w:val="Compact"/>
            </w:pPr>
            <w:r>
              <w:t>Autonomous Mobile Robot (AMR) technology, mechatronics, control systems</w:t>
            </w:r>
          </w:p>
        </w:tc>
      </w:tr>
      <w:tr w:rsidR="008F68C3" w14:paraId="7A2BB9E4" w14:textId="77777777">
        <w:tc>
          <w:tcPr>
            <w:tcW w:w="3960" w:type="dxa"/>
          </w:tcPr>
          <w:p w14:paraId="4BE09C3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3960" w:type="dxa"/>
          </w:tcPr>
          <w:p w14:paraId="02D68151" w14:textId="77777777" w:rsidR="008F68C3" w:rsidRDefault="0012558D">
            <w:pPr>
              <w:pStyle w:val="Compact"/>
            </w:pPr>
            <w:r>
              <w:t>KMR iiwa (mobile manipulator reference), iiwa collaborative robot arm</w:t>
            </w:r>
          </w:p>
        </w:tc>
      </w:tr>
      <w:tr w:rsidR="008F68C3" w14:paraId="04479F94" w14:textId="77777777">
        <w:tc>
          <w:tcPr>
            <w:tcW w:w="3960" w:type="dxa"/>
          </w:tcPr>
          <w:p w14:paraId="7A876C3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Contract value</w:t>
            </w:r>
          </w:p>
        </w:tc>
        <w:tc>
          <w:tcPr>
            <w:tcW w:w="3960" w:type="dxa"/>
          </w:tcPr>
          <w:p w14:paraId="38508694" w14:textId="77777777" w:rsidR="008F68C3" w:rsidRDefault="0012558D">
            <w:pPr>
              <w:pStyle w:val="Compact"/>
            </w:pPr>
            <w:r>
              <w:t>2,5M USD (2024-2027)</w:t>
            </w:r>
          </w:p>
        </w:tc>
      </w:tr>
      <w:tr w:rsidR="008F68C3" w14:paraId="1A91C404" w14:textId="77777777">
        <w:tc>
          <w:tcPr>
            <w:tcW w:w="3960" w:type="dxa"/>
          </w:tcPr>
          <w:p w14:paraId="4AC1B30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960" w:type="dxa"/>
          </w:tcPr>
          <w:p w14:paraId="03FCF6B9" w14:textId="77777777" w:rsidR="008F68C3" w:rsidRDefault="0012558D">
            <w:pPr>
              <w:pStyle w:val="Compact"/>
            </w:pPr>
            <w:r>
              <w:t>- 3 reference units KMR iiwa- CAD drawings (mechanical)- Software architecture docs- Training: 4 engineers × 3 months @KUKA Germany- On</w:t>
            </w:r>
            <w:r>
              <w:t>-site support: 2 engineers × 6 months @Mekong</w:t>
            </w:r>
          </w:p>
        </w:tc>
      </w:tr>
      <w:tr w:rsidR="008F68C3" w14:paraId="5E1406F8" w14:textId="77777777">
        <w:tc>
          <w:tcPr>
            <w:tcW w:w="3960" w:type="dxa"/>
          </w:tcPr>
          <w:p w14:paraId="651998C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arrangement</w:t>
            </w:r>
          </w:p>
        </w:tc>
        <w:tc>
          <w:tcPr>
            <w:tcW w:w="3960" w:type="dxa"/>
          </w:tcPr>
          <w:p w14:paraId="22061302" w14:textId="77777777" w:rsidR="008F68C3" w:rsidRDefault="0012558D">
            <w:pPr>
              <w:pStyle w:val="Compact"/>
            </w:pPr>
            <w:r>
              <w:t>- KUKA retains IP on core technology- Mekong can develop derived products for Vietnam + ASEAN- Royalty: 3% on AMR sales (first 5 years)</w:t>
            </w:r>
          </w:p>
        </w:tc>
      </w:tr>
      <w:tr w:rsidR="008F68C3" w14:paraId="2F723597" w14:textId="77777777">
        <w:tc>
          <w:tcPr>
            <w:tcW w:w="3960" w:type="dxa"/>
          </w:tcPr>
          <w:p w14:paraId="415C50B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3960" w:type="dxa"/>
          </w:tcPr>
          <w:p w14:paraId="0D91DA59" w14:textId="77777777" w:rsidR="008F68C3" w:rsidRDefault="0012558D">
            <w:pPr>
              <w:pStyle w:val="Compact"/>
            </w:pPr>
            <w:r>
              <w:t>2024-Q4: Contract signed2025-Q1: Training in Ger</w:t>
            </w:r>
            <w:r>
              <w:t>many2025-Q2-Q3: On-site support2025-Q4: First prototype AMR-100</w:t>
            </w:r>
          </w:p>
        </w:tc>
      </w:tr>
      <w:tr w:rsidR="008F68C3" w14:paraId="70011DD0" w14:textId="77777777">
        <w:tc>
          <w:tcPr>
            <w:tcW w:w="3960" w:type="dxa"/>
          </w:tcPr>
          <w:p w14:paraId="4B7EB09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3960" w:type="dxa"/>
          </w:tcPr>
          <w:p w14:paraId="564A007A" w14:textId="77777777" w:rsidR="008F68C3" w:rsidRDefault="0012558D">
            <w:pPr>
              <w:pStyle w:val="Compact"/>
            </w:pPr>
            <w:r>
              <w:t>🔄</w:t>
            </w:r>
            <w:r>
              <w:t xml:space="preserve"> </w:t>
            </w:r>
            <w:r>
              <w:rPr>
                <w:b/>
                <w:bCs/>
              </w:rPr>
              <w:t>Final negotiation, expected signature Q1/2025</w:t>
            </w:r>
            <w:r>
              <w:t>. Training scheduled for Q2/2025</w:t>
            </w:r>
          </w:p>
        </w:tc>
      </w:tr>
    </w:tbl>
    <w:p w14:paraId="75E19810" w14:textId="77777777" w:rsidR="008F68C3" w:rsidRDefault="0012558D">
      <w:pPr>
        <w:pStyle w:val="BodyText"/>
      </w:pPr>
      <w:r>
        <w:rPr>
          <w:b/>
          <w:bCs/>
        </w:rPr>
        <w:t>2. Tuya Smart (Trung Qu</w:t>
      </w:r>
      <w:r>
        <w:rPr>
          <w:b/>
          <w:bCs/>
        </w:rPr>
        <w:t>ố</w:t>
      </w:r>
      <w:r>
        <w:rPr>
          <w:b/>
          <w:bCs/>
        </w:rPr>
        <w:t>c) - IoT Platform &amp; Cloud: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3731C5A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6A93A668" w14:textId="77777777" w:rsidR="008F68C3" w:rsidRDefault="0012558D">
            <w:pPr>
              <w:pStyle w:val="Compact"/>
            </w:pPr>
            <w:r>
              <w:t>Item</w:t>
            </w:r>
          </w:p>
        </w:tc>
        <w:tc>
          <w:tcPr>
            <w:tcW w:w="3960" w:type="dxa"/>
          </w:tcPr>
          <w:p w14:paraId="3D63C2B7" w14:textId="77777777" w:rsidR="008F68C3" w:rsidRDefault="0012558D">
            <w:pPr>
              <w:pStyle w:val="Compact"/>
            </w:pPr>
            <w:r>
              <w:t>Detail</w:t>
            </w:r>
          </w:p>
        </w:tc>
      </w:tr>
      <w:tr w:rsidR="008F68C3" w14:paraId="0E264B9A" w14:textId="77777777">
        <w:tc>
          <w:tcPr>
            <w:tcW w:w="3960" w:type="dxa"/>
          </w:tcPr>
          <w:p w14:paraId="0B77F24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1396757F" w14:textId="77777777" w:rsidR="008F68C3" w:rsidRDefault="0012558D">
            <w:pPr>
              <w:pStyle w:val="Compact"/>
            </w:pPr>
            <w:r>
              <w:t>IoT Platform-as-a-Service (PaaS), cloud architecture, device SDKs</w:t>
            </w:r>
          </w:p>
        </w:tc>
      </w:tr>
      <w:tr w:rsidR="008F68C3" w14:paraId="614CBB4B" w14:textId="77777777">
        <w:tc>
          <w:tcPr>
            <w:tcW w:w="3960" w:type="dxa"/>
          </w:tcPr>
          <w:p w14:paraId="6E2F0AD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3960" w:type="dxa"/>
          </w:tcPr>
          <w:p w14:paraId="1DBFC747" w14:textId="77777777" w:rsidR="008F68C3" w:rsidRDefault="0012558D">
            <w:pPr>
              <w:pStyle w:val="Compact"/>
            </w:pPr>
            <w:r>
              <w:t>Tuya IoT Platform white-label, APIs, mobile SDKs</w:t>
            </w:r>
          </w:p>
        </w:tc>
      </w:tr>
      <w:tr w:rsidR="008F68C3" w14:paraId="63E1F2AB" w14:textId="77777777">
        <w:tc>
          <w:tcPr>
            <w:tcW w:w="3960" w:type="dxa"/>
          </w:tcPr>
          <w:p w14:paraId="57BA17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Contract value</w:t>
            </w:r>
          </w:p>
        </w:tc>
        <w:tc>
          <w:tcPr>
            <w:tcW w:w="3960" w:type="dxa"/>
          </w:tcPr>
          <w:p w14:paraId="19260D89" w14:textId="77777777" w:rsidR="008F68C3" w:rsidRDefault="0012558D">
            <w:pPr>
              <w:pStyle w:val="Compact"/>
            </w:pPr>
            <w:r>
              <w:t>1,2M USD (2024-2026) + revenue share 5%</w:t>
            </w:r>
          </w:p>
        </w:tc>
      </w:tr>
      <w:tr w:rsidR="008F68C3" w14:paraId="4F12A492" w14:textId="77777777">
        <w:tc>
          <w:tcPr>
            <w:tcW w:w="3960" w:type="dxa"/>
          </w:tcPr>
          <w:p w14:paraId="6E27894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960" w:type="dxa"/>
          </w:tcPr>
          <w:p w14:paraId="7DCA25A2" w14:textId="77777777" w:rsidR="008F68C3" w:rsidRDefault="0012558D">
            <w:pPr>
              <w:pStyle w:val="Compact"/>
            </w:pPr>
            <w:r>
              <w:t>- White-label IoT Platform (customized)- Android/iOS SDKs- De</w:t>
            </w:r>
            <w:r>
              <w:t>vice firmware SDKs (ARM, ESP32)- Training: 3 engineers × 2 months @Tuya China- Remote support: 12 months</w:t>
            </w:r>
          </w:p>
        </w:tc>
      </w:tr>
      <w:tr w:rsidR="008F68C3" w14:paraId="71A4B90B" w14:textId="77777777">
        <w:tc>
          <w:tcPr>
            <w:tcW w:w="3960" w:type="dxa"/>
          </w:tcPr>
          <w:p w14:paraId="1940647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arrangement</w:t>
            </w:r>
          </w:p>
        </w:tc>
        <w:tc>
          <w:tcPr>
            <w:tcW w:w="3960" w:type="dxa"/>
          </w:tcPr>
          <w:p w14:paraId="565ABA2A" w14:textId="77777777" w:rsidR="008F68C3" w:rsidRDefault="0012558D">
            <w:pPr>
              <w:pStyle w:val="Compact"/>
            </w:pPr>
            <w:r>
              <w:t>- Tuya retains IP on platform core- Mekong owns customization &amp; apps</w:t>
            </w:r>
            <w:r>
              <w:t>- Revenue share: 5% on platform subscription revenue</w:t>
            </w:r>
          </w:p>
        </w:tc>
      </w:tr>
      <w:tr w:rsidR="008F68C3" w14:paraId="28CB7C5D" w14:textId="77777777">
        <w:tc>
          <w:tcPr>
            <w:tcW w:w="3960" w:type="dxa"/>
          </w:tcPr>
          <w:p w14:paraId="575BC86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3960" w:type="dxa"/>
          </w:tcPr>
          <w:p w14:paraId="772385A8" w14:textId="77777777" w:rsidR="008F68C3" w:rsidRDefault="0012558D">
            <w:pPr>
              <w:pStyle w:val="Compact"/>
            </w:pPr>
            <w:r>
              <w:t>2024-Q4: Contract signed2025-Q1: Training2025-Q2: Platform deployment2025-Q3: Go-live</w:t>
            </w:r>
          </w:p>
        </w:tc>
      </w:tr>
      <w:tr w:rsidR="008F68C3" w14:paraId="0252917D" w14:textId="77777777">
        <w:tc>
          <w:tcPr>
            <w:tcW w:w="3960" w:type="dxa"/>
          </w:tcPr>
          <w:p w14:paraId="216EB8D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3960" w:type="dxa"/>
          </w:tcPr>
          <w:p w14:paraId="2FB65E76" w14:textId="77777777" w:rsidR="008F68C3" w:rsidRDefault="0012558D">
            <w:pPr>
              <w:pStyle w:val="Compact"/>
            </w:pPr>
            <w:r>
              <w:t>🔄</w:t>
            </w:r>
            <w:r>
              <w:t xml:space="preserve"> </w:t>
            </w:r>
            <w:r>
              <w:rPr>
                <w:b/>
                <w:bCs/>
              </w:rPr>
              <w:t>Final negotiation, LOI signed, contract expected Q1/2025</w:t>
            </w:r>
            <w:r>
              <w:t>. Platform testing in progress</w:t>
            </w:r>
          </w:p>
        </w:tc>
      </w:tr>
    </w:tbl>
    <w:p w14:paraId="34A419DD" w14:textId="77777777" w:rsidR="008F68C3" w:rsidRDefault="0012558D">
      <w:pPr>
        <w:pStyle w:val="BodyText"/>
      </w:pPr>
      <w:r>
        <w:rPr>
          <w:b/>
          <w:bCs/>
        </w:rPr>
        <w:t xml:space="preserve">3. DALY </w:t>
      </w:r>
      <w:r>
        <w:rPr>
          <w:b/>
          <w:bCs/>
        </w:rPr>
        <w:t>BMS (Trung Qu</w:t>
      </w:r>
      <w:r>
        <w:rPr>
          <w:b/>
          <w:bCs/>
        </w:rPr>
        <w:t>ố</w:t>
      </w:r>
      <w:r>
        <w:rPr>
          <w:b/>
          <w:bCs/>
        </w:rPr>
        <w:t>c) - Battery Management System: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5DAA21D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168108A2" w14:textId="77777777" w:rsidR="008F68C3" w:rsidRDefault="0012558D">
            <w:pPr>
              <w:pStyle w:val="Compact"/>
            </w:pPr>
            <w:r>
              <w:t>Item</w:t>
            </w:r>
          </w:p>
        </w:tc>
        <w:tc>
          <w:tcPr>
            <w:tcW w:w="3960" w:type="dxa"/>
          </w:tcPr>
          <w:p w14:paraId="6F34F50F" w14:textId="77777777" w:rsidR="008F68C3" w:rsidRDefault="0012558D">
            <w:pPr>
              <w:pStyle w:val="Compact"/>
            </w:pPr>
            <w:r>
              <w:t>Detail</w:t>
            </w:r>
          </w:p>
        </w:tc>
      </w:tr>
      <w:tr w:rsidR="008F68C3" w14:paraId="7F233385" w14:textId="77777777">
        <w:tc>
          <w:tcPr>
            <w:tcW w:w="3960" w:type="dxa"/>
          </w:tcPr>
          <w:p w14:paraId="62E1AD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06C999F0" w14:textId="77777777" w:rsidR="008F68C3" w:rsidRDefault="0012558D">
            <w:pPr>
              <w:pStyle w:val="Compact"/>
            </w:pPr>
            <w:r>
              <w:t>Lithium Battery Management System (BMS), smart charging</w:t>
            </w:r>
          </w:p>
        </w:tc>
      </w:tr>
      <w:tr w:rsidR="008F68C3" w14:paraId="366D8913" w14:textId="77777777">
        <w:tc>
          <w:tcPr>
            <w:tcW w:w="3960" w:type="dxa"/>
          </w:tcPr>
          <w:p w14:paraId="047C836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3960" w:type="dxa"/>
          </w:tcPr>
          <w:p w14:paraId="37C90910" w14:textId="77777777" w:rsidR="008F68C3" w:rsidRDefault="0012558D">
            <w:pPr>
              <w:pStyle w:val="Compact"/>
            </w:pPr>
            <w:r>
              <w:t>DALY BMS 48V 100A, smart BMS with CAN/RS485</w:t>
            </w:r>
          </w:p>
        </w:tc>
      </w:tr>
      <w:tr w:rsidR="008F68C3" w14:paraId="622EC6D3" w14:textId="77777777">
        <w:tc>
          <w:tcPr>
            <w:tcW w:w="3960" w:type="dxa"/>
          </w:tcPr>
          <w:p w14:paraId="233064B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Contract value</w:t>
            </w:r>
          </w:p>
        </w:tc>
        <w:tc>
          <w:tcPr>
            <w:tcW w:w="3960" w:type="dxa"/>
          </w:tcPr>
          <w:p w14:paraId="1294668C" w14:textId="77777777" w:rsidR="008F68C3" w:rsidRDefault="0012558D">
            <w:pPr>
              <w:pStyle w:val="Compact"/>
            </w:pPr>
            <w:r>
              <w:t>0,8M USD (2024-2026)</w:t>
            </w:r>
          </w:p>
        </w:tc>
      </w:tr>
      <w:tr w:rsidR="008F68C3" w14:paraId="54D7F5AB" w14:textId="77777777">
        <w:tc>
          <w:tcPr>
            <w:tcW w:w="3960" w:type="dxa"/>
          </w:tcPr>
          <w:p w14:paraId="378E6EC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960" w:type="dxa"/>
          </w:tcPr>
          <w:p w14:paraId="6E3DD316" w14:textId="77777777" w:rsidR="008F68C3" w:rsidRDefault="0012558D">
            <w:pPr>
              <w:pStyle w:val="Compact"/>
            </w:pPr>
            <w:r>
              <w:t>- Reference designs (schematic, PCB layout)- Firmware source code (limited)- Training: 2 engineers × 1 month @DALY China- Component supply agreement</w:t>
            </w:r>
          </w:p>
        </w:tc>
      </w:tr>
      <w:tr w:rsidR="008F68C3" w14:paraId="6B70626A" w14:textId="77777777">
        <w:tc>
          <w:tcPr>
            <w:tcW w:w="3960" w:type="dxa"/>
          </w:tcPr>
          <w:p w14:paraId="7BF8729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arrangement</w:t>
            </w:r>
          </w:p>
        </w:tc>
        <w:tc>
          <w:tcPr>
            <w:tcW w:w="3960" w:type="dxa"/>
          </w:tcPr>
          <w:p w14:paraId="05500F87" w14:textId="77777777" w:rsidR="008F68C3" w:rsidRDefault="0012558D">
            <w:pPr>
              <w:pStyle w:val="Compact"/>
            </w:pPr>
            <w:r>
              <w:t>- DALY retains core IP- Mekong can customize for products- Must use DALY ICs (lock-in)</w:t>
            </w:r>
          </w:p>
        </w:tc>
      </w:tr>
      <w:tr w:rsidR="008F68C3" w14:paraId="7FC78D5E" w14:textId="77777777">
        <w:tc>
          <w:tcPr>
            <w:tcW w:w="3960" w:type="dxa"/>
          </w:tcPr>
          <w:p w14:paraId="517C7B7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</w:t>
            </w:r>
            <w:r>
              <w:rPr>
                <w:b/>
                <w:bCs/>
              </w:rPr>
              <w:t>eline</w:t>
            </w:r>
          </w:p>
        </w:tc>
        <w:tc>
          <w:tcPr>
            <w:tcW w:w="3960" w:type="dxa"/>
          </w:tcPr>
          <w:p w14:paraId="2F984624" w14:textId="77777777" w:rsidR="008F68C3" w:rsidRDefault="0012558D">
            <w:pPr>
              <w:pStyle w:val="Compact"/>
            </w:pPr>
            <w:r>
              <w:t>2024-Q4: Contract signed2025-Q1: Training2025-Q2: Integration into AMR-100</w:t>
            </w:r>
          </w:p>
        </w:tc>
      </w:tr>
      <w:tr w:rsidR="008F68C3" w14:paraId="715F2EB1" w14:textId="77777777">
        <w:tc>
          <w:tcPr>
            <w:tcW w:w="3960" w:type="dxa"/>
          </w:tcPr>
          <w:p w14:paraId="25875B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3960" w:type="dxa"/>
          </w:tcPr>
          <w:p w14:paraId="54CDAC7E" w14:textId="77777777" w:rsidR="008F68C3" w:rsidRDefault="0012558D">
            <w:pPr>
              <w:pStyle w:val="Compact"/>
            </w:pPr>
            <w:r>
              <w:t>📋</w:t>
            </w:r>
            <w:r>
              <w:t xml:space="preserve"> </w:t>
            </w:r>
            <w:r>
              <w:rPr>
                <w:b/>
                <w:bCs/>
              </w:rPr>
              <w:t>In discussion, target Q1/2025</w:t>
            </w:r>
            <w:r>
              <w:t>. Technical evaluation completed</w:t>
            </w:r>
          </w:p>
        </w:tc>
      </w:tr>
    </w:tbl>
    <w:p w14:paraId="6B8F4318" w14:textId="77777777" w:rsidR="008F68C3" w:rsidRDefault="0012558D">
      <w:pPr>
        <w:pStyle w:val="BodyText"/>
      </w:pPr>
      <w:r>
        <w:rPr>
          <w:b/>
          <w:bCs/>
        </w:rPr>
        <w:t>4. Hikvision (Trung Qu</w:t>
      </w:r>
      <w:r>
        <w:rPr>
          <w:b/>
          <w:bCs/>
        </w:rPr>
        <w:t>ố</w:t>
      </w:r>
      <w:r>
        <w:rPr>
          <w:b/>
          <w:bCs/>
        </w:rPr>
        <w:t>c) - Computer Vision &amp; AI: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52160DC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720DE73A" w14:textId="77777777" w:rsidR="008F68C3" w:rsidRDefault="0012558D">
            <w:pPr>
              <w:pStyle w:val="Compact"/>
            </w:pPr>
            <w:r>
              <w:t>Item</w:t>
            </w:r>
          </w:p>
        </w:tc>
        <w:tc>
          <w:tcPr>
            <w:tcW w:w="3960" w:type="dxa"/>
          </w:tcPr>
          <w:p w14:paraId="1A6C917C" w14:textId="77777777" w:rsidR="008F68C3" w:rsidRDefault="0012558D">
            <w:pPr>
              <w:pStyle w:val="Compact"/>
            </w:pPr>
            <w:r>
              <w:t>Detail</w:t>
            </w:r>
          </w:p>
        </w:tc>
      </w:tr>
      <w:tr w:rsidR="008F68C3" w14:paraId="6A7338E9" w14:textId="77777777">
        <w:tc>
          <w:tcPr>
            <w:tcW w:w="3960" w:type="dxa"/>
          </w:tcPr>
          <w:p w14:paraId="331C3D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5D6E45A8" w14:textId="77777777" w:rsidR="008F68C3" w:rsidRDefault="0012558D">
            <w:pPr>
              <w:pStyle w:val="Compact"/>
            </w:pPr>
            <w:r>
              <w:t>Computer vision algorithms, object detection, tracking</w:t>
            </w:r>
          </w:p>
        </w:tc>
      </w:tr>
      <w:tr w:rsidR="008F68C3" w14:paraId="24561461" w14:textId="77777777">
        <w:tc>
          <w:tcPr>
            <w:tcW w:w="3960" w:type="dxa"/>
          </w:tcPr>
          <w:p w14:paraId="615B3EA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3960" w:type="dxa"/>
          </w:tcPr>
          <w:p w14:paraId="047F57C0" w14:textId="77777777" w:rsidR="008F68C3" w:rsidRDefault="0012558D">
            <w:pPr>
              <w:pStyle w:val="Compact"/>
            </w:pPr>
            <w:r>
              <w:t>Hikvision AI cameras, DeepinMind NVR</w:t>
            </w:r>
          </w:p>
        </w:tc>
      </w:tr>
      <w:tr w:rsidR="008F68C3" w14:paraId="360F9124" w14:textId="77777777">
        <w:tc>
          <w:tcPr>
            <w:tcW w:w="3960" w:type="dxa"/>
          </w:tcPr>
          <w:p w14:paraId="1558867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Contract value</w:t>
            </w:r>
          </w:p>
        </w:tc>
        <w:tc>
          <w:tcPr>
            <w:tcW w:w="3960" w:type="dxa"/>
          </w:tcPr>
          <w:p w14:paraId="002C1433" w14:textId="77777777" w:rsidR="008F68C3" w:rsidRDefault="0012558D">
            <w:pPr>
              <w:pStyle w:val="Compact"/>
            </w:pPr>
            <w:r>
              <w:t>1,5M USD (2024-2027)</w:t>
            </w:r>
          </w:p>
        </w:tc>
      </w:tr>
      <w:tr w:rsidR="008F68C3" w14:paraId="5B1D8963" w14:textId="77777777">
        <w:tc>
          <w:tcPr>
            <w:tcW w:w="3960" w:type="dxa"/>
          </w:tcPr>
          <w:p w14:paraId="0E3FD6C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960" w:type="dxa"/>
          </w:tcPr>
          <w:p w14:paraId="421FDAE6" w14:textId="77777777" w:rsidR="008F68C3" w:rsidRDefault="0012558D">
            <w:pPr>
              <w:pStyle w:val="Compact"/>
            </w:pPr>
            <w:r>
              <w:t>- AI model training platform access</w:t>
            </w:r>
            <w:r>
              <w:t>- Pre-trained models (people, vehicles, objects)- Edge AI SDK (NVIDIA Jetson, Rockchip)- Training: 4 engineers × 3 months @Hikvision China- On-site support: 1 engineer × 12 months</w:t>
            </w:r>
          </w:p>
        </w:tc>
      </w:tr>
      <w:tr w:rsidR="008F68C3" w14:paraId="3C7FC4CB" w14:textId="77777777">
        <w:tc>
          <w:tcPr>
            <w:tcW w:w="3960" w:type="dxa"/>
          </w:tcPr>
          <w:p w14:paraId="172C810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arrangement</w:t>
            </w:r>
          </w:p>
        </w:tc>
        <w:tc>
          <w:tcPr>
            <w:tcW w:w="3960" w:type="dxa"/>
          </w:tcPr>
          <w:p w14:paraId="215E5F6E" w14:textId="77777777" w:rsidR="008F68C3" w:rsidRDefault="0012558D">
            <w:pPr>
              <w:pStyle w:val="Compact"/>
            </w:pPr>
            <w:r>
              <w:t>- Hikvision retains model IP- Mekong can use models in produ</w:t>
            </w:r>
            <w:r>
              <w:t>cts- License fee: $50/device (one-time)</w:t>
            </w:r>
          </w:p>
        </w:tc>
      </w:tr>
      <w:tr w:rsidR="008F68C3" w14:paraId="426BF977" w14:textId="77777777">
        <w:tc>
          <w:tcPr>
            <w:tcW w:w="3960" w:type="dxa"/>
          </w:tcPr>
          <w:p w14:paraId="0CAD84A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3960" w:type="dxa"/>
          </w:tcPr>
          <w:p w14:paraId="77C7AE05" w14:textId="77777777" w:rsidR="008F68C3" w:rsidRDefault="0012558D">
            <w:pPr>
              <w:pStyle w:val="Compact"/>
            </w:pPr>
            <w:r>
              <w:t>2025-Q1: Contract signed2025-Q2: Training2025-Q3-Q4: Model customization2026-Q1: Integration</w:t>
            </w:r>
          </w:p>
        </w:tc>
      </w:tr>
      <w:tr w:rsidR="008F68C3" w14:paraId="0298C4EB" w14:textId="77777777">
        <w:tc>
          <w:tcPr>
            <w:tcW w:w="3960" w:type="dxa"/>
          </w:tcPr>
          <w:p w14:paraId="434E299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3960" w:type="dxa"/>
          </w:tcPr>
          <w:p w14:paraId="289F4EA4" w14:textId="77777777" w:rsidR="008F68C3" w:rsidRDefault="0012558D">
            <w:pPr>
              <w:pStyle w:val="Compact"/>
            </w:pPr>
            <w:r>
              <w:t>📋</w:t>
            </w:r>
            <w:r>
              <w:t xml:space="preserve"> </w:t>
            </w:r>
            <w:r>
              <w:rPr>
                <w:b/>
                <w:bCs/>
              </w:rPr>
              <w:t>In discussion, target Q1/2025</w:t>
            </w:r>
            <w:r>
              <w:t>. LOI under review</w:t>
            </w:r>
          </w:p>
        </w:tc>
      </w:tr>
    </w:tbl>
    <w:p w14:paraId="39C72EF5" w14:textId="77777777" w:rsidR="008F68C3" w:rsidRDefault="0012558D">
      <w:pPr>
        <w:pStyle w:val="BodyText"/>
      </w:pPr>
      <w:r>
        <w:rPr>
          <w:b/>
          <w:bCs/>
        </w:rPr>
        <w:t>5. Tohin (Nh</w:t>
      </w:r>
      <w:r>
        <w:rPr>
          <w:b/>
          <w:bCs/>
        </w:rPr>
        <w:t>ậ</w:t>
      </w:r>
      <w:r>
        <w:rPr>
          <w:b/>
          <w:bCs/>
        </w:rPr>
        <w:t>t B</w:t>
      </w:r>
      <w:r>
        <w:rPr>
          <w:b/>
          <w:bCs/>
        </w:rPr>
        <w:t>ả</w:t>
      </w:r>
      <w:r>
        <w:rPr>
          <w:b/>
          <w:bCs/>
        </w:rPr>
        <w:t>n) - Industrial Sensors: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688F31B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296140B4" w14:textId="77777777" w:rsidR="008F68C3" w:rsidRDefault="0012558D">
            <w:pPr>
              <w:pStyle w:val="Compact"/>
            </w:pPr>
            <w:r>
              <w:t>Item</w:t>
            </w:r>
          </w:p>
        </w:tc>
        <w:tc>
          <w:tcPr>
            <w:tcW w:w="3960" w:type="dxa"/>
          </w:tcPr>
          <w:p w14:paraId="12FBFFC0" w14:textId="77777777" w:rsidR="008F68C3" w:rsidRDefault="0012558D">
            <w:pPr>
              <w:pStyle w:val="Compact"/>
            </w:pPr>
            <w:r>
              <w:t>Detail</w:t>
            </w:r>
          </w:p>
        </w:tc>
      </w:tr>
      <w:tr w:rsidR="008F68C3" w14:paraId="5D6202ED" w14:textId="77777777">
        <w:tc>
          <w:tcPr>
            <w:tcW w:w="3960" w:type="dxa"/>
          </w:tcPr>
          <w:p w14:paraId="5873A9A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683F3F08" w14:textId="77777777" w:rsidR="008F68C3" w:rsidRDefault="0012558D">
            <w:pPr>
              <w:pStyle w:val="Compact"/>
            </w:pPr>
            <w:r>
              <w:t>Industrial sensor design, signal conditioning, calibration</w:t>
            </w:r>
          </w:p>
        </w:tc>
      </w:tr>
      <w:tr w:rsidR="008F68C3" w14:paraId="0721563E" w14:textId="77777777">
        <w:tc>
          <w:tcPr>
            <w:tcW w:w="3960" w:type="dxa"/>
          </w:tcPr>
          <w:p w14:paraId="141722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3960" w:type="dxa"/>
          </w:tcPr>
          <w:p w14:paraId="56A4B0D9" w14:textId="77777777" w:rsidR="008F68C3" w:rsidRDefault="0012558D">
            <w:pPr>
              <w:pStyle w:val="Compact"/>
            </w:pPr>
            <w:r>
              <w:t>Proximity sensors, encoders, force sensors</w:t>
            </w:r>
          </w:p>
        </w:tc>
      </w:tr>
      <w:tr w:rsidR="008F68C3" w14:paraId="3429C971" w14:textId="77777777">
        <w:tc>
          <w:tcPr>
            <w:tcW w:w="3960" w:type="dxa"/>
          </w:tcPr>
          <w:p w14:paraId="24F641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Contract value</w:t>
            </w:r>
          </w:p>
        </w:tc>
        <w:tc>
          <w:tcPr>
            <w:tcW w:w="3960" w:type="dxa"/>
          </w:tcPr>
          <w:p w14:paraId="162C14E1" w14:textId="77777777" w:rsidR="008F68C3" w:rsidRDefault="0012558D">
            <w:pPr>
              <w:pStyle w:val="Compact"/>
            </w:pPr>
            <w:r>
              <w:t>0,5M USD (2025-2026)</w:t>
            </w:r>
          </w:p>
        </w:tc>
      </w:tr>
      <w:tr w:rsidR="008F68C3" w14:paraId="6C8B46A4" w14:textId="77777777">
        <w:tc>
          <w:tcPr>
            <w:tcW w:w="3960" w:type="dxa"/>
          </w:tcPr>
          <w:p w14:paraId="4221B56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3960" w:type="dxa"/>
          </w:tcPr>
          <w:p w14:paraId="22387FCB" w14:textId="77777777" w:rsidR="008F68C3" w:rsidRDefault="0012558D">
            <w:pPr>
              <w:pStyle w:val="Compact"/>
            </w:pPr>
            <w:r>
              <w:t>- Sensor design guidelines- Calibration procedures</w:t>
            </w:r>
            <w:r>
              <w:t>- Training: 2 engineers × 1 month @Tohin Japan- Component supply agreement</w:t>
            </w:r>
          </w:p>
        </w:tc>
      </w:tr>
      <w:tr w:rsidR="008F68C3" w14:paraId="44366A8C" w14:textId="77777777">
        <w:tc>
          <w:tcPr>
            <w:tcW w:w="3960" w:type="dxa"/>
          </w:tcPr>
          <w:p w14:paraId="3621EE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IP arrangement</w:t>
            </w:r>
          </w:p>
        </w:tc>
        <w:tc>
          <w:tcPr>
            <w:tcW w:w="3960" w:type="dxa"/>
          </w:tcPr>
          <w:p w14:paraId="4ED10840" w14:textId="77777777" w:rsidR="008F68C3" w:rsidRDefault="0012558D">
            <w:pPr>
              <w:pStyle w:val="Compact"/>
            </w:pPr>
            <w:r>
              <w:t>- Tohin retains sensor IP- Mekong can integrate into products- Must use Tohin sensing elements</w:t>
            </w:r>
          </w:p>
        </w:tc>
      </w:tr>
      <w:tr w:rsidR="008F68C3" w14:paraId="2340F072" w14:textId="77777777">
        <w:tc>
          <w:tcPr>
            <w:tcW w:w="3960" w:type="dxa"/>
          </w:tcPr>
          <w:p w14:paraId="76A25A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3960" w:type="dxa"/>
          </w:tcPr>
          <w:p w14:paraId="4D85DB75" w14:textId="77777777" w:rsidR="008F68C3" w:rsidRDefault="0012558D">
            <w:pPr>
              <w:pStyle w:val="Compact"/>
            </w:pPr>
            <w:r>
              <w:t>2024-Q3: Contract signed2024-Q4: Training2025-Q1: First sens</w:t>
            </w:r>
            <w:r>
              <w:t>ors delivered</w:t>
            </w:r>
          </w:p>
        </w:tc>
      </w:tr>
      <w:tr w:rsidR="008F68C3" w14:paraId="26F2EFE3" w14:textId="77777777">
        <w:tc>
          <w:tcPr>
            <w:tcW w:w="3960" w:type="dxa"/>
          </w:tcPr>
          <w:p w14:paraId="0D55103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3960" w:type="dxa"/>
          </w:tcPr>
          <w:p w14:paraId="135B0C48" w14:textId="77777777" w:rsidR="008F68C3" w:rsidRDefault="0012558D">
            <w:pPr>
              <w:pStyle w:val="Compact"/>
            </w:pPr>
            <w:r>
              <w:t>🔄</w:t>
            </w:r>
            <w:r>
              <w:t xml:space="preserve"> </w:t>
            </w:r>
            <w:r>
              <w:rPr>
                <w:b/>
                <w:bCs/>
              </w:rPr>
              <w:t>Final negotiation, expected Q4/2024</w:t>
            </w:r>
            <w:r>
              <w:t>. Technical spec agreed, legal review in progress</w:t>
            </w:r>
          </w:p>
        </w:tc>
      </w:tr>
    </w:tbl>
    <w:p w14:paraId="50E9A71D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 tác b</w:t>
      </w:r>
      <w:r>
        <w:rPr>
          <w:b/>
          <w:bCs/>
        </w:rPr>
        <w:t>ổ</w:t>
      </w:r>
      <w:r>
        <w:rPr>
          <w:b/>
          <w:bCs/>
        </w:rPr>
        <w:t xml:space="preserve"> sung (không chuy</w:t>
      </w:r>
      <w:r>
        <w:rPr>
          <w:b/>
          <w:bCs/>
        </w:rPr>
        <w:t>ể</w:t>
      </w:r>
      <w:r>
        <w:rPr>
          <w:b/>
          <w:bCs/>
        </w:rPr>
        <w:t>n giao công ngh</w:t>
      </w:r>
      <w:r>
        <w:rPr>
          <w:b/>
          <w:bCs/>
        </w:rPr>
        <w:t>ệ</w:t>
      </w:r>
      <w:r>
        <w:rPr>
          <w:b/>
          <w:bCs/>
        </w:rPr>
        <w:t xml:space="preserve"> chính, nhưng 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R&amp;D):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1796"/>
        <w:gridCol w:w="2394"/>
        <w:gridCol w:w="1796"/>
      </w:tblGrid>
      <w:tr w:rsidR="008F68C3" w14:paraId="5534A3D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2EBCE099" w14:textId="77777777" w:rsidR="008F68C3" w:rsidRDefault="0012558D">
            <w:pPr>
              <w:pStyle w:val="Compact"/>
            </w:pPr>
            <w:r>
              <w:t>Partner</w:t>
            </w:r>
          </w:p>
        </w:tc>
        <w:tc>
          <w:tcPr>
            <w:tcW w:w="1485" w:type="dxa"/>
          </w:tcPr>
          <w:p w14:paraId="1F0117FD" w14:textId="77777777" w:rsidR="008F68C3" w:rsidRDefault="0012558D">
            <w:pPr>
              <w:pStyle w:val="Compact"/>
            </w:pPr>
            <w:r>
              <w:t>Type</w:t>
            </w:r>
          </w:p>
        </w:tc>
        <w:tc>
          <w:tcPr>
            <w:tcW w:w="1485" w:type="dxa"/>
          </w:tcPr>
          <w:p w14:paraId="0802068D" w14:textId="77777777" w:rsidR="008F68C3" w:rsidRDefault="0012558D">
            <w:pPr>
              <w:pStyle w:val="Compact"/>
            </w:pPr>
            <w:r>
              <w:t>Focus</w:t>
            </w:r>
          </w:p>
        </w:tc>
        <w:tc>
          <w:tcPr>
            <w:tcW w:w="1980" w:type="dxa"/>
          </w:tcPr>
          <w:p w14:paraId="50C20732" w14:textId="77777777" w:rsidR="008F68C3" w:rsidRDefault="0012558D">
            <w:pPr>
              <w:pStyle w:val="Compact"/>
              <w:jc w:val="right"/>
            </w:pPr>
            <w:r>
              <w:t>Value (USD)</w:t>
            </w:r>
          </w:p>
        </w:tc>
        <w:tc>
          <w:tcPr>
            <w:tcW w:w="1485" w:type="dxa"/>
          </w:tcPr>
          <w:p w14:paraId="3E9AD6F1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3D565ADE" w14:textId="77777777">
        <w:tc>
          <w:tcPr>
            <w:tcW w:w="1485" w:type="dxa"/>
          </w:tcPr>
          <w:p w14:paraId="5F7EED4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ĐH SPKT</w:t>
            </w:r>
          </w:p>
        </w:tc>
        <w:tc>
          <w:tcPr>
            <w:tcW w:w="1485" w:type="dxa"/>
          </w:tcPr>
          <w:p w14:paraId="236101FA" w14:textId="77777777" w:rsidR="008F68C3" w:rsidRDefault="0012558D">
            <w:pPr>
              <w:pStyle w:val="Compact"/>
            </w:pPr>
            <w:r>
              <w:t>University</w:t>
            </w:r>
          </w:p>
        </w:tc>
        <w:tc>
          <w:tcPr>
            <w:tcW w:w="1485" w:type="dxa"/>
          </w:tcPr>
          <w:p w14:paraId="5B95971B" w14:textId="77777777" w:rsidR="008F68C3" w:rsidRDefault="0012558D">
            <w:pPr>
              <w:pStyle w:val="Compact"/>
            </w:pPr>
            <w:r>
              <w:t>IoT, Robotics, AI research</w:t>
            </w:r>
          </w:p>
        </w:tc>
        <w:tc>
          <w:tcPr>
            <w:tcW w:w="1980" w:type="dxa"/>
          </w:tcPr>
          <w:p w14:paraId="14D2C4FF" w14:textId="77777777" w:rsidR="008F68C3" w:rsidRDefault="0012558D">
            <w:pPr>
              <w:pStyle w:val="Compact"/>
              <w:jc w:val="right"/>
            </w:pPr>
            <w:r>
              <w:t>0,2M</w:t>
            </w:r>
          </w:p>
        </w:tc>
        <w:tc>
          <w:tcPr>
            <w:tcW w:w="1485" w:type="dxa"/>
          </w:tcPr>
          <w:p w14:paraId="74DC2A79" w14:textId="77777777" w:rsidR="008F68C3" w:rsidRDefault="0012558D">
            <w:pPr>
              <w:pStyle w:val="Compact"/>
            </w:pPr>
            <w:r>
              <w:t>2025-2030</w:t>
            </w:r>
          </w:p>
        </w:tc>
      </w:tr>
      <w:tr w:rsidR="008F68C3" w14:paraId="3A4A5001" w14:textId="77777777">
        <w:tc>
          <w:tcPr>
            <w:tcW w:w="1485" w:type="dxa"/>
          </w:tcPr>
          <w:p w14:paraId="34E8DAA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ĐH TDT</w:t>
            </w:r>
          </w:p>
        </w:tc>
        <w:tc>
          <w:tcPr>
            <w:tcW w:w="1485" w:type="dxa"/>
          </w:tcPr>
          <w:p w14:paraId="641A0B7E" w14:textId="77777777" w:rsidR="008F68C3" w:rsidRDefault="0012558D">
            <w:pPr>
              <w:pStyle w:val="Compact"/>
            </w:pPr>
            <w:r>
              <w:t>University</w:t>
            </w:r>
          </w:p>
        </w:tc>
        <w:tc>
          <w:tcPr>
            <w:tcW w:w="1485" w:type="dxa"/>
          </w:tcPr>
          <w:p w14:paraId="5637C926" w14:textId="77777777" w:rsidR="008F68C3" w:rsidRDefault="0012558D">
            <w:pPr>
              <w:pStyle w:val="Compact"/>
            </w:pPr>
            <w:r>
              <w:t>Mechanical engineering, Automation</w:t>
            </w:r>
          </w:p>
        </w:tc>
        <w:tc>
          <w:tcPr>
            <w:tcW w:w="1980" w:type="dxa"/>
          </w:tcPr>
          <w:p w14:paraId="352C919E" w14:textId="77777777" w:rsidR="008F68C3" w:rsidRDefault="0012558D">
            <w:pPr>
              <w:pStyle w:val="Compact"/>
              <w:jc w:val="right"/>
            </w:pPr>
            <w:r>
              <w:t>0,15M</w:t>
            </w:r>
          </w:p>
        </w:tc>
        <w:tc>
          <w:tcPr>
            <w:tcW w:w="1485" w:type="dxa"/>
          </w:tcPr>
          <w:p w14:paraId="09DB39F0" w14:textId="77777777" w:rsidR="008F68C3" w:rsidRDefault="0012558D">
            <w:pPr>
              <w:pStyle w:val="Compact"/>
            </w:pPr>
            <w:r>
              <w:t>2025-2030</w:t>
            </w:r>
          </w:p>
        </w:tc>
      </w:tr>
      <w:tr w:rsidR="008F68C3" w14:paraId="7A319FA3" w14:textId="77777777">
        <w:tc>
          <w:tcPr>
            <w:tcW w:w="1485" w:type="dxa"/>
          </w:tcPr>
          <w:p w14:paraId="4FEC097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ng ĐH CNTT ĐHQG</w:t>
            </w:r>
          </w:p>
        </w:tc>
        <w:tc>
          <w:tcPr>
            <w:tcW w:w="1485" w:type="dxa"/>
          </w:tcPr>
          <w:p w14:paraId="2D33B834" w14:textId="77777777" w:rsidR="008F68C3" w:rsidRDefault="0012558D">
            <w:pPr>
              <w:pStyle w:val="Compact"/>
            </w:pPr>
            <w:r>
              <w:t>University</w:t>
            </w:r>
          </w:p>
        </w:tc>
        <w:tc>
          <w:tcPr>
            <w:tcW w:w="1485" w:type="dxa"/>
          </w:tcPr>
          <w:p w14:paraId="342E6F8B" w14:textId="77777777" w:rsidR="008F68C3" w:rsidRDefault="0012558D">
            <w:pPr>
              <w:pStyle w:val="Compact"/>
            </w:pPr>
            <w:r>
              <w:t>Cybersecurity, Software</w:t>
            </w:r>
          </w:p>
        </w:tc>
        <w:tc>
          <w:tcPr>
            <w:tcW w:w="1980" w:type="dxa"/>
          </w:tcPr>
          <w:p w14:paraId="7479FA5D" w14:textId="77777777" w:rsidR="008F68C3" w:rsidRDefault="0012558D">
            <w:pPr>
              <w:pStyle w:val="Compact"/>
              <w:jc w:val="right"/>
            </w:pPr>
            <w:r>
              <w:t>0,15M</w:t>
            </w:r>
          </w:p>
        </w:tc>
        <w:tc>
          <w:tcPr>
            <w:tcW w:w="1485" w:type="dxa"/>
          </w:tcPr>
          <w:p w14:paraId="0686BDF2" w14:textId="77777777" w:rsidR="008F68C3" w:rsidRDefault="0012558D">
            <w:pPr>
              <w:pStyle w:val="Compact"/>
            </w:pPr>
            <w:r>
              <w:t>2025-2030</w:t>
            </w:r>
          </w:p>
        </w:tc>
      </w:tr>
      <w:tr w:rsidR="008F68C3" w14:paraId="22217078" w14:textId="77777777">
        <w:tc>
          <w:tcPr>
            <w:tcW w:w="1485" w:type="dxa"/>
          </w:tcPr>
          <w:p w14:paraId="5CC62F4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CNTT VAST</w:t>
            </w:r>
          </w:p>
        </w:tc>
        <w:tc>
          <w:tcPr>
            <w:tcW w:w="1485" w:type="dxa"/>
          </w:tcPr>
          <w:p w14:paraId="3A112C7C" w14:textId="77777777" w:rsidR="008F68C3" w:rsidRDefault="0012558D">
            <w:pPr>
              <w:pStyle w:val="Compact"/>
            </w:pPr>
            <w:r>
              <w:t>Research Institute</w:t>
            </w:r>
          </w:p>
        </w:tc>
        <w:tc>
          <w:tcPr>
            <w:tcW w:w="1485" w:type="dxa"/>
          </w:tcPr>
          <w:p w14:paraId="3FE45B87" w14:textId="77777777" w:rsidR="008F68C3" w:rsidRDefault="0012558D">
            <w:pPr>
              <w:pStyle w:val="Compact"/>
            </w:pPr>
            <w:r>
              <w:t>AI/ML, IoT platform</w:t>
            </w:r>
          </w:p>
        </w:tc>
        <w:tc>
          <w:tcPr>
            <w:tcW w:w="1980" w:type="dxa"/>
          </w:tcPr>
          <w:p w14:paraId="369812A6" w14:textId="77777777" w:rsidR="008F68C3" w:rsidRDefault="0012558D">
            <w:pPr>
              <w:pStyle w:val="Compact"/>
              <w:jc w:val="right"/>
            </w:pPr>
            <w:r>
              <w:t>0,3M</w:t>
            </w:r>
          </w:p>
        </w:tc>
        <w:tc>
          <w:tcPr>
            <w:tcW w:w="1485" w:type="dxa"/>
          </w:tcPr>
          <w:p w14:paraId="03104486" w14:textId="77777777" w:rsidR="008F68C3" w:rsidRDefault="0012558D">
            <w:pPr>
              <w:pStyle w:val="Compact"/>
            </w:pPr>
            <w:r>
              <w:t>2025-2030</w:t>
            </w:r>
          </w:p>
        </w:tc>
      </w:tr>
      <w:tr w:rsidR="008F68C3" w14:paraId="08FDD658" w14:textId="77777777">
        <w:tc>
          <w:tcPr>
            <w:tcW w:w="1485" w:type="dxa"/>
          </w:tcPr>
          <w:p w14:paraId="77E4706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FPT Software</w:t>
            </w:r>
          </w:p>
        </w:tc>
        <w:tc>
          <w:tcPr>
            <w:tcW w:w="1485" w:type="dxa"/>
          </w:tcPr>
          <w:p w14:paraId="11B82058" w14:textId="77777777" w:rsidR="008F68C3" w:rsidRDefault="0012558D">
            <w:pPr>
              <w:pStyle w:val="Compact"/>
            </w:pPr>
            <w:r>
              <w:t>Industry partner</w:t>
            </w:r>
          </w:p>
        </w:tc>
        <w:tc>
          <w:tcPr>
            <w:tcW w:w="1485" w:type="dxa"/>
          </w:tcPr>
          <w:p w14:paraId="5FBD810C" w14:textId="77777777" w:rsidR="008F68C3" w:rsidRDefault="0012558D">
            <w:pPr>
              <w:pStyle w:val="Compact"/>
            </w:pPr>
            <w:r>
              <w:t>Software development outsourcing</w:t>
            </w:r>
          </w:p>
        </w:tc>
        <w:tc>
          <w:tcPr>
            <w:tcW w:w="1980" w:type="dxa"/>
          </w:tcPr>
          <w:p w14:paraId="040C823A" w14:textId="77777777" w:rsidR="008F68C3" w:rsidRDefault="0012558D">
            <w:pPr>
              <w:pStyle w:val="Compact"/>
              <w:jc w:val="right"/>
            </w:pPr>
            <w:r>
              <w:t>0,5M</w:t>
            </w:r>
          </w:p>
        </w:tc>
        <w:tc>
          <w:tcPr>
            <w:tcW w:w="1485" w:type="dxa"/>
          </w:tcPr>
          <w:p w14:paraId="6EECAEE1" w14:textId="77777777" w:rsidR="008F68C3" w:rsidRDefault="0012558D">
            <w:pPr>
              <w:pStyle w:val="Compact"/>
            </w:pPr>
            <w:r>
              <w:t>2025-2027</w:t>
            </w:r>
          </w:p>
        </w:tc>
      </w:tr>
      <w:tr w:rsidR="008F68C3" w14:paraId="159FA421" w14:textId="77777777">
        <w:tc>
          <w:tcPr>
            <w:tcW w:w="1485" w:type="dxa"/>
          </w:tcPr>
          <w:p w14:paraId="0D1490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Viettel R&amp;D</w:t>
            </w:r>
          </w:p>
        </w:tc>
        <w:tc>
          <w:tcPr>
            <w:tcW w:w="1485" w:type="dxa"/>
          </w:tcPr>
          <w:p w14:paraId="690A0089" w14:textId="77777777" w:rsidR="008F68C3" w:rsidRDefault="0012558D">
            <w:pPr>
              <w:pStyle w:val="Compact"/>
            </w:pPr>
            <w:r>
              <w:t>Industry partner</w:t>
            </w:r>
          </w:p>
        </w:tc>
        <w:tc>
          <w:tcPr>
            <w:tcW w:w="1485" w:type="dxa"/>
          </w:tcPr>
          <w:p w14:paraId="3FC37970" w14:textId="77777777" w:rsidR="008F68C3" w:rsidRDefault="0012558D">
            <w:pPr>
              <w:pStyle w:val="Compact"/>
            </w:pPr>
            <w:r>
              <w:t>5G/IoT testbed, pilot projects</w:t>
            </w:r>
          </w:p>
        </w:tc>
        <w:tc>
          <w:tcPr>
            <w:tcW w:w="1980" w:type="dxa"/>
          </w:tcPr>
          <w:p w14:paraId="49168638" w14:textId="77777777" w:rsidR="008F68C3" w:rsidRDefault="0012558D">
            <w:pPr>
              <w:pStyle w:val="Compact"/>
              <w:jc w:val="right"/>
            </w:pPr>
            <w:r>
              <w:t>MOU</w:t>
            </w:r>
          </w:p>
        </w:tc>
        <w:tc>
          <w:tcPr>
            <w:tcW w:w="1485" w:type="dxa"/>
          </w:tcPr>
          <w:p w14:paraId="0027E598" w14:textId="77777777" w:rsidR="008F68C3" w:rsidRDefault="0012558D">
            <w:pPr>
              <w:pStyle w:val="Compact"/>
            </w:pPr>
            <w:r>
              <w:t>2025-2030</w:t>
            </w:r>
          </w:p>
        </w:tc>
      </w:tr>
    </w:tbl>
    <w:p w14:paraId="28684A67" w14:textId="77777777" w:rsidR="008F68C3" w:rsidRDefault="0012558D">
      <w:pPr>
        <w:pStyle w:val="BodyText"/>
      </w:pPr>
      <w:r>
        <w:rPr>
          <w:b/>
          <w:bCs/>
        </w:rPr>
        <w:t>Total partner investment: 7,8M USD (technology transfer) + 1,3M US</w:t>
      </w:r>
      <w:r>
        <w:rPr>
          <w:b/>
          <w:bCs/>
        </w:rPr>
        <w:t>D (collaboration) = 9,1M USD</w:t>
      </w:r>
    </w:p>
    <w:p w14:paraId="43FB0D0B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k</w:t>
      </w:r>
      <w:r>
        <w:rPr>
          <w:b/>
          <w:bCs/>
        </w:rPr>
        <w:t>ế</w:t>
      </w:r>
      <w:r>
        <w:rPr>
          <w:b/>
          <w:bCs/>
        </w:rPr>
        <w:t>t tr</w:t>
      </w:r>
      <w:r>
        <w:rPr>
          <w:b/>
          <w:bCs/>
        </w:rPr>
        <w:t>ạ</w:t>
      </w:r>
      <w:r>
        <w:rPr>
          <w:b/>
          <w:bCs/>
        </w:rPr>
        <w:t>ng thái chuy</w:t>
      </w:r>
      <w:r>
        <w:rPr>
          <w:b/>
          <w:bCs/>
        </w:rPr>
        <w:t>ể</w:t>
      </w:r>
      <w:r>
        <w:rPr>
          <w:b/>
          <w:bCs/>
        </w:rPr>
        <w:t>n giao công ngh</w:t>
      </w:r>
      <w:r>
        <w:rPr>
          <w:b/>
          <w:bCs/>
        </w:rPr>
        <w:t>ệ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946"/>
        <w:gridCol w:w="2210"/>
        <w:gridCol w:w="2210"/>
      </w:tblGrid>
      <w:tr w:rsidR="008F68C3" w14:paraId="6016D68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113030D2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tác</w:t>
            </w:r>
          </w:p>
        </w:tc>
        <w:tc>
          <w:tcPr>
            <w:tcW w:w="2436" w:type="dxa"/>
          </w:tcPr>
          <w:p w14:paraId="00CDA942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  <w:tc>
          <w:tcPr>
            <w:tcW w:w="1827" w:type="dxa"/>
          </w:tcPr>
          <w:p w14:paraId="6CE2E898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  <w:tc>
          <w:tcPr>
            <w:tcW w:w="1827" w:type="dxa"/>
          </w:tcPr>
          <w:p w14:paraId="58020215" w14:textId="77777777" w:rsidR="008F68C3" w:rsidRDefault="0012558D">
            <w:pPr>
              <w:pStyle w:val="Compact"/>
            </w:pPr>
            <w:r>
              <w:t>Timeline d</w:t>
            </w:r>
            <w:r>
              <w:t>ự</w:t>
            </w:r>
            <w:r>
              <w:t xml:space="preserve"> ki</w:t>
            </w:r>
            <w:r>
              <w:t>ế</w:t>
            </w:r>
            <w:r>
              <w:t>n</w:t>
            </w:r>
          </w:p>
        </w:tc>
      </w:tr>
      <w:tr w:rsidR="008F68C3" w14:paraId="452730DF" w14:textId="77777777">
        <w:tc>
          <w:tcPr>
            <w:tcW w:w="1827" w:type="dxa"/>
          </w:tcPr>
          <w:p w14:paraId="67315016" w14:textId="77777777" w:rsidR="008F68C3" w:rsidRDefault="0012558D">
            <w:pPr>
              <w:pStyle w:val="Compact"/>
            </w:pPr>
            <w:r>
              <w:t>KUKA Robotics</w:t>
            </w:r>
          </w:p>
        </w:tc>
        <w:tc>
          <w:tcPr>
            <w:tcW w:w="2436" w:type="dxa"/>
          </w:tcPr>
          <w:p w14:paraId="69DA41AB" w14:textId="77777777" w:rsidR="008F68C3" w:rsidRDefault="0012558D">
            <w:pPr>
              <w:pStyle w:val="Compact"/>
              <w:jc w:val="right"/>
            </w:pPr>
            <w:r>
              <w:t>2,5</w:t>
            </w:r>
          </w:p>
        </w:tc>
        <w:tc>
          <w:tcPr>
            <w:tcW w:w="1827" w:type="dxa"/>
          </w:tcPr>
          <w:p w14:paraId="7516299D" w14:textId="77777777" w:rsidR="008F68C3" w:rsidRDefault="0012558D">
            <w:pPr>
              <w:pStyle w:val="Compact"/>
            </w:pPr>
            <w:r>
              <w:t>🔄</w:t>
            </w:r>
            <w:r>
              <w:t xml:space="preserve"> Final negotiation (90%)</w:t>
            </w:r>
          </w:p>
        </w:tc>
        <w:tc>
          <w:tcPr>
            <w:tcW w:w="1827" w:type="dxa"/>
          </w:tcPr>
          <w:p w14:paraId="6E476CD6" w14:textId="77777777" w:rsidR="008F68C3" w:rsidRDefault="0012558D">
            <w:pPr>
              <w:pStyle w:val="Compact"/>
            </w:pPr>
            <w:r>
              <w:t>Contract Q1/2025</w:t>
            </w:r>
          </w:p>
        </w:tc>
      </w:tr>
      <w:tr w:rsidR="008F68C3" w14:paraId="781C45B6" w14:textId="77777777">
        <w:tc>
          <w:tcPr>
            <w:tcW w:w="1827" w:type="dxa"/>
          </w:tcPr>
          <w:p w14:paraId="0B8AC0D8" w14:textId="77777777" w:rsidR="008F68C3" w:rsidRDefault="0012558D">
            <w:pPr>
              <w:pStyle w:val="Compact"/>
            </w:pPr>
            <w:r>
              <w:t>Tuya Smart</w:t>
            </w:r>
          </w:p>
        </w:tc>
        <w:tc>
          <w:tcPr>
            <w:tcW w:w="2436" w:type="dxa"/>
          </w:tcPr>
          <w:p w14:paraId="6514CC2C" w14:textId="77777777" w:rsidR="008F68C3" w:rsidRDefault="0012558D">
            <w:pPr>
              <w:pStyle w:val="Compact"/>
              <w:jc w:val="right"/>
            </w:pPr>
            <w:r>
              <w:t>1,2</w:t>
            </w:r>
          </w:p>
        </w:tc>
        <w:tc>
          <w:tcPr>
            <w:tcW w:w="1827" w:type="dxa"/>
          </w:tcPr>
          <w:p w14:paraId="69E9AC8B" w14:textId="77777777" w:rsidR="008F68C3" w:rsidRDefault="0012558D">
            <w:pPr>
              <w:pStyle w:val="Compact"/>
            </w:pPr>
            <w:r>
              <w:t>🔄</w:t>
            </w:r>
            <w:r>
              <w:t xml:space="preserve"> Final negotiation (85%)</w:t>
            </w:r>
          </w:p>
        </w:tc>
        <w:tc>
          <w:tcPr>
            <w:tcW w:w="1827" w:type="dxa"/>
          </w:tcPr>
          <w:p w14:paraId="448D344D" w14:textId="77777777" w:rsidR="008F68C3" w:rsidRDefault="0012558D">
            <w:pPr>
              <w:pStyle w:val="Compact"/>
            </w:pPr>
            <w:r>
              <w:t>Contract Q1/2025</w:t>
            </w:r>
          </w:p>
        </w:tc>
      </w:tr>
      <w:tr w:rsidR="008F68C3" w14:paraId="7D56E97B" w14:textId="77777777">
        <w:tc>
          <w:tcPr>
            <w:tcW w:w="1827" w:type="dxa"/>
          </w:tcPr>
          <w:p w14:paraId="6FAB4BDA" w14:textId="77777777" w:rsidR="008F68C3" w:rsidRDefault="0012558D">
            <w:pPr>
              <w:pStyle w:val="Compact"/>
            </w:pPr>
            <w:r>
              <w:t>DALY BMS</w:t>
            </w:r>
          </w:p>
        </w:tc>
        <w:tc>
          <w:tcPr>
            <w:tcW w:w="2436" w:type="dxa"/>
          </w:tcPr>
          <w:p w14:paraId="1989EA66" w14:textId="77777777" w:rsidR="008F68C3" w:rsidRDefault="0012558D">
            <w:pPr>
              <w:pStyle w:val="Compact"/>
              <w:jc w:val="right"/>
            </w:pPr>
            <w:r>
              <w:t>0,8</w:t>
            </w:r>
          </w:p>
        </w:tc>
        <w:tc>
          <w:tcPr>
            <w:tcW w:w="1827" w:type="dxa"/>
          </w:tcPr>
          <w:p w14:paraId="5AF21CCD" w14:textId="77777777" w:rsidR="008F68C3" w:rsidRDefault="0012558D">
            <w:pPr>
              <w:pStyle w:val="Compact"/>
            </w:pPr>
            <w:r>
              <w:t>📋</w:t>
            </w:r>
            <w:r>
              <w:t xml:space="preserve"> In discussion (70%)</w:t>
            </w:r>
          </w:p>
        </w:tc>
        <w:tc>
          <w:tcPr>
            <w:tcW w:w="1827" w:type="dxa"/>
          </w:tcPr>
          <w:p w14:paraId="1547C4D5" w14:textId="77777777" w:rsidR="008F68C3" w:rsidRDefault="0012558D">
            <w:pPr>
              <w:pStyle w:val="Compact"/>
            </w:pPr>
            <w:r>
              <w:t>Target Q1/2025</w:t>
            </w:r>
          </w:p>
        </w:tc>
      </w:tr>
      <w:tr w:rsidR="008F68C3" w14:paraId="7E12EB7E" w14:textId="77777777">
        <w:tc>
          <w:tcPr>
            <w:tcW w:w="1827" w:type="dxa"/>
          </w:tcPr>
          <w:p w14:paraId="0A48062D" w14:textId="77777777" w:rsidR="008F68C3" w:rsidRDefault="0012558D">
            <w:pPr>
              <w:pStyle w:val="Compact"/>
            </w:pPr>
            <w:r>
              <w:t>Hikvision</w:t>
            </w:r>
          </w:p>
        </w:tc>
        <w:tc>
          <w:tcPr>
            <w:tcW w:w="2436" w:type="dxa"/>
          </w:tcPr>
          <w:p w14:paraId="0821B4CF" w14:textId="77777777" w:rsidR="008F68C3" w:rsidRDefault="0012558D">
            <w:pPr>
              <w:pStyle w:val="Compact"/>
              <w:jc w:val="right"/>
            </w:pPr>
            <w:r>
              <w:t>1,5</w:t>
            </w:r>
          </w:p>
        </w:tc>
        <w:tc>
          <w:tcPr>
            <w:tcW w:w="1827" w:type="dxa"/>
          </w:tcPr>
          <w:p w14:paraId="10220F1E" w14:textId="77777777" w:rsidR="008F68C3" w:rsidRDefault="0012558D">
            <w:pPr>
              <w:pStyle w:val="Compact"/>
            </w:pPr>
            <w:r>
              <w:t>📋</w:t>
            </w:r>
            <w:r>
              <w:t xml:space="preserve"> In discussion (65%)</w:t>
            </w:r>
          </w:p>
        </w:tc>
        <w:tc>
          <w:tcPr>
            <w:tcW w:w="1827" w:type="dxa"/>
          </w:tcPr>
          <w:p w14:paraId="05AAA1EE" w14:textId="77777777" w:rsidR="008F68C3" w:rsidRDefault="0012558D">
            <w:pPr>
              <w:pStyle w:val="Compact"/>
            </w:pPr>
            <w:r>
              <w:t>Target Q1/2025</w:t>
            </w:r>
          </w:p>
        </w:tc>
      </w:tr>
      <w:tr w:rsidR="008F68C3" w14:paraId="3052B776" w14:textId="77777777">
        <w:tc>
          <w:tcPr>
            <w:tcW w:w="1827" w:type="dxa"/>
          </w:tcPr>
          <w:p w14:paraId="36E13E47" w14:textId="77777777" w:rsidR="008F68C3" w:rsidRDefault="0012558D">
            <w:pPr>
              <w:pStyle w:val="Compact"/>
            </w:pPr>
            <w:r>
              <w:t>Tohin</w:t>
            </w:r>
          </w:p>
        </w:tc>
        <w:tc>
          <w:tcPr>
            <w:tcW w:w="2436" w:type="dxa"/>
          </w:tcPr>
          <w:p w14:paraId="7A1F0D38" w14:textId="77777777" w:rsidR="008F68C3" w:rsidRDefault="0012558D">
            <w:pPr>
              <w:pStyle w:val="Compact"/>
              <w:jc w:val="right"/>
            </w:pPr>
            <w:r>
              <w:t>0,5</w:t>
            </w:r>
          </w:p>
        </w:tc>
        <w:tc>
          <w:tcPr>
            <w:tcW w:w="1827" w:type="dxa"/>
          </w:tcPr>
          <w:p w14:paraId="144B1EF9" w14:textId="77777777" w:rsidR="008F68C3" w:rsidRDefault="0012558D">
            <w:pPr>
              <w:pStyle w:val="Compact"/>
            </w:pPr>
            <w:r>
              <w:t>🔄</w:t>
            </w:r>
            <w:r>
              <w:t xml:space="preserve"> Final negotiation (95%)</w:t>
            </w:r>
          </w:p>
        </w:tc>
        <w:tc>
          <w:tcPr>
            <w:tcW w:w="1827" w:type="dxa"/>
          </w:tcPr>
          <w:p w14:paraId="20EFF33A" w14:textId="77777777" w:rsidR="008F68C3" w:rsidRDefault="0012558D">
            <w:pPr>
              <w:pStyle w:val="Compact"/>
            </w:pPr>
            <w:r>
              <w:t>Expected Q4/2024</w:t>
            </w:r>
          </w:p>
        </w:tc>
      </w:tr>
      <w:tr w:rsidR="008F68C3" w14:paraId="6C8B23BC" w14:textId="77777777">
        <w:tc>
          <w:tcPr>
            <w:tcW w:w="1827" w:type="dxa"/>
          </w:tcPr>
          <w:p w14:paraId="7054F6F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2436" w:type="dxa"/>
          </w:tcPr>
          <w:p w14:paraId="06935E6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6,5</w:t>
            </w:r>
          </w:p>
        </w:tc>
        <w:tc>
          <w:tcPr>
            <w:tcW w:w="1827" w:type="dxa"/>
          </w:tcPr>
          <w:p w14:paraId="5E99C5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5/5 in negotiation</w:t>
            </w:r>
            <w:r>
              <w:t xml:space="preserve"> (2 final, 3 active)</w:t>
            </w:r>
          </w:p>
        </w:tc>
        <w:tc>
          <w:tcPr>
            <w:tcW w:w="1827" w:type="dxa"/>
          </w:tcPr>
          <w:p w14:paraId="4C3D73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Q4/2024 - Q1/2025</w:t>
            </w:r>
          </w:p>
        </w:tc>
      </w:tr>
    </w:tbl>
    <w:p w14:paraId="30E6E17A" w14:textId="77777777" w:rsidR="008F68C3" w:rsidRDefault="0012558D">
      <w:pPr>
        <w:pStyle w:val="BodyText"/>
      </w:pPr>
      <w:r>
        <w:rPr>
          <w:b/>
          <w:bCs/>
        </w:rPr>
        <w:t>Lưu ý:</w:t>
      </w:r>
      <w:r>
        <w:t xml:space="preserve"> Các h</w:t>
      </w:r>
      <w:r>
        <w:t>ợ</w:t>
      </w:r>
      <w:r>
        <w:t>p đ</w:t>
      </w:r>
      <w:r>
        <w:t>ồ</w:t>
      </w:r>
      <w:r>
        <w:t xml:space="preserve">ng </w:t>
      </w:r>
      <w:r>
        <w:t>ở</w:t>
      </w:r>
      <w:r>
        <w:t xml:space="preserve"> giai đo</w:t>
      </w:r>
      <w:r>
        <w:t>ạ</w:t>
      </w:r>
      <w:r>
        <w:t>n final negotiation (KUKA, Tuya, Tohin) có xác su</w:t>
      </w:r>
      <w:r>
        <w:t>ấ</w:t>
      </w:r>
      <w:r>
        <w:t>t ký k</w:t>
      </w:r>
      <w:r>
        <w:t>ế</w:t>
      </w:r>
      <w:r>
        <w:t>t cao (85-95%). Các h</w:t>
      </w:r>
      <w:r>
        <w:t>ợ</w:t>
      </w:r>
      <w:r>
        <w:t>p đ</w:t>
      </w:r>
      <w:r>
        <w:t>ồ</w:t>
      </w:r>
      <w:r>
        <w:t xml:space="preserve">ng </w:t>
      </w:r>
      <w:r>
        <w:t>ở</w:t>
      </w:r>
      <w:r>
        <w:t xml:space="preserve"> giai đo</w:t>
      </w:r>
      <w:r>
        <w:t>ạ</w:t>
      </w:r>
      <w:r>
        <w:t>n in discussion (DALY, Hikvision) đang th</w:t>
      </w:r>
      <w:r>
        <w:t>ả</w:t>
      </w:r>
      <w:r>
        <w:t>o lu</w:t>
      </w:r>
      <w:r>
        <w:t>ậ</w:t>
      </w:r>
      <w:r>
        <w:t>n đi</w:t>
      </w:r>
      <w:r>
        <w:t>ề</w:t>
      </w:r>
      <w:r>
        <w:t>u kho</w:t>
      </w:r>
      <w:r>
        <w:t>ả</w:t>
      </w:r>
      <w:r>
        <w:t>n.</w:t>
      </w:r>
    </w:p>
    <w:p w14:paraId="2464DAAA" w14:textId="77777777" w:rsidR="008F68C3" w:rsidRDefault="0012558D">
      <w:pPr>
        <w:pStyle w:val="Heading3"/>
      </w:pPr>
      <w:bookmarkStart w:id="186" w:name="nghiên-cứu-ngược-reverse-engineering"/>
      <w:bookmarkStart w:id="187" w:name="_Toc211974402"/>
      <w:bookmarkEnd w:id="184"/>
      <w:r>
        <w:rPr>
          <w:rStyle w:val="SectionNumber"/>
        </w:rPr>
        <w:t>6.3.3</w:t>
      </w:r>
      <w:r>
        <w:tab/>
        <w:t>13.3. Nghiên c</w:t>
      </w:r>
      <w:r>
        <w:t>ứ</w:t>
      </w:r>
      <w:r>
        <w:t>u ngư</w:t>
      </w:r>
      <w:r>
        <w:t>ợ</w:t>
      </w:r>
      <w:r>
        <w:t>c (Reverse Engineering)</w:t>
      </w:r>
      <w:bookmarkEnd w:id="187"/>
    </w:p>
    <w:p w14:paraId="4C258153" w14:textId="77777777" w:rsidR="008F68C3" w:rsidRDefault="0012558D">
      <w:pPr>
        <w:pStyle w:val="FirstParagraph"/>
      </w:pPr>
      <w:r>
        <w:rPr>
          <w:b/>
          <w:bCs/>
        </w:rPr>
        <w:t>Phương pháp nghiên c</w:t>
      </w:r>
      <w:r>
        <w:rPr>
          <w:b/>
          <w:bCs/>
        </w:rPr>
        <w:t>ứ</w:t>
      </w:r>
      <w:r>
        <w:rPr>
          <w:b/>
          <w:bCs/>
        </w:rPr>
        <w:t>u ngư</w:t>
      </w:r>
      <w:r>
        <w:rPr>
          <w:b/>
          <w:bCs/>
        </w:rPr>
        <w:t>ợ</w:t>
      </w:r>
      <w:r>
        <w:rPr>
          <w:b/>
          <w:bCs/>
        </w:rPr>
        <w:t>c:</w:t>
      </w:r>
    </w:p>
    <w:p w14:paraId="55DF37A0" w14:textId="77777777" w:rsidR="008F68C3" w:rsidRDefault="0012558D">
      <w:pPr>
        <w:pStyle w:val="BodyText"/>
      </w:pPr>
      <w:r>
        <w:t>Mekong áp d</w:t>
      </w:r>
      <w:r>
        <w:t>ụ</w:t>
      </w:r>
      <w:r>
        <w:t xml:space="preserve">ng </w:t>
      </w:r>
      <w:r>
        <w:rPr>
          <w:b/>
          <w:bCs/>
        </w:rPr>
        <w:t>“Clean Room Reverse Engineering”</w:t>
      </w:r>
      <w:r>
        <w:t xml:space="preserve"> h</w:t>
      </w:r>
      <w:r>
        <w:t>ợ</w:t>
      </w:r>
      <w:r>
        <w:t>p pháp:</w:t>
      </w:r>
    </w:p>
    <w:p w14:paraId="6F65D33B" w14:textId="77777777" w:rsidR="008F68C3" w:rsidRDefault="0012558D">
      <w:pPr>
        <w:pStyle w:val="BodyText"/>
      </w:pPr>
      <w:r>
        <w:rPr>
          <w:b/>
          <w:bCs/>
        </w:rPr>
        <w:t>Step-by-step process: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3"/>
        <w:gridCol w:w="1795"/>
        <w:gridCol w:w="1796"/>
        <w:gridCol w:w="1796"/>
        <w:gridCol w:w="1796"/>
      </w:tblGrid>
      <w:tr w:rsidR="008F68C3" w14:paraId="0D826E7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30658408" w14:textId="77777777" w:rsidR="008F68C3" w:rsidRDefault="0012558D">
            <w:pPr>
              <w:pStyle w:val="Compact"/>
              <w:jc w:val="right"/>
            </w:pPr>
            <w:r>
              <w:t>Step</w:t>
            </w:r>
          </w:p>
        </w:tc>
        <w:tc>
          <w:tcPr>
            <w:tcW w:w="1485" w:type="dxa"/>
          </w:tcPr>
          <w:p w14:paraId="4186FBA6" w14:textId="77777777" w:rsidR="008F68C3" w:rsidRDefault="0012558D">
            <w:pPr>
              <w:pStyle w:val="Compact"/>
            </w:pPr>
            <w:r>
              <w:t>Activity</w:t>
            </w:r>
          </w:p>
        </w:tc>
        <w:tc>
          <w:tcPr>
            <w:tcW w:w="1485" w:type="dxa"/>
          </w:tcPr>
          <w:p w14:paraId="7270F9DA" w14:textId="77777777" w:rsidR="008F68C3" w:rsidRDefault="0012558D">
            <w:pPr>
              <w:pStyle w:val="Compact"/>
            </w:pPr>
            <w:r>
              <w:t>Team</w:t>
            </w:r>
          </w:p>
        </w:tc>
        <w:tc>
          <w:tcPr>
            <w:tcW w:w="1485" w:type="dxa"/>
          </w:tcPr>
          <w:p w14:paraId="732E0545" w14:textId="77777777" w:rsidR="008F68C3" w:rsidRDefault="0012558D">
            <w:pPr>
              <w:pStyle w:val="Compact"/>
            </w:pPr>
            <w:r>
              <w:t>Output</w:t>
            </w:r>
          </w:p>
        </w:tc>
        <w:tc>
          <w:tcPr>
            <w:tcW w:w="1485" w:type="dxa"/>
          </w:tcPr>
          <w:p w14:paraId="478D299E" w14:textId="77777777" w:rsidR="008F68C3" w:rsidRDefault="0012558D">
            <w:pPr>
              <w:pStyle w:val="Compact"/>
            </w:pPr>
            <w:r>
              <w:t>Legal compliance</w:t>
            </w:r>
          </w:p>
        </w:tc>
      </w:tr>
      <w:tr w:rsidR="008F68C3" w14:paraId="39A38EB5" w14:textId="77777777">
        <w:tc>
          <w:tcPr>
            <w:tcW w:w="1980" w:type="dxa"/>
          </w:tcPr>
          <w:p w14:paraId="5FD56DF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1. Purchase</w:t>
            </w:r>
          </w:p>
        </w:tc>
        <w:tc>
          <w:tcPr>
            <w:tcW w:w="1485" w:type="dxa"/>
          </w:tcPr>
          <w:p w14:paraId="19E7FA7E" w14:textId="77777777" w:rsidR="008F68C3" w:rsidRDefault="0012558D">
            <w:pPr>
              <w:pStyle w:val="Compact"/>
            </w:pPr>
            <w:r>
              <w:t>Mua s</w:t>
            </w:r>
            <w:r>
              <w:t>ả</w:t>
            </w:r>
            <w:r>
              <w:t>n ph</w:t>
            </w:r>
            <w:r>
              <w:t>ẩ</w:t>
            </w:r>
            <w:r>
              <w:t>m tham kh</w:t>
            </w:r>
            <w:r>
              <w:t>ả</w:t>
            </w:r>
            <w:r>
              <w:t>o h</w:t>
            </w:r>
            <w:r>
              <w:t>ợ</w:t>
            </w:r>
            <w:r>
              <w:t>p pháp</w:t>
            </w:r>
          </w:p>
        </w:tc>
        <w:tc>
          <w:tcPr>
            <w:tcW w:w="1485" w:type="dxa"/>
          </w:tcPr>
          <w:p w14:paraId="738166DF" w14:textId="77777777" w:rsidR="008F68C3" w:rsidRDefault="0012558D">
            <w:pPr>
              <w:pStyle w:val="Compact"/>
            </w:pPr>
            <w:r>
              <w:t>Procurement</w:t>
            </w:r>
          </w:p>
        </w:tc>
        <w:tc>
          <w:tcPr>
            <w:tcW w:w="1485" w:type="dxa"/>
          </w:tcPr>
          <w:p w14:paraId="46547492" w14:textId="77777777" w:rsidR="008F68C3" w:rsidRDefault="0012558D">
            <w:pPr>
              <w:pStyle w:val="Compact"/>
            </w:pPr>
            <w:r>
              <w:t>Reference products</w:t>
            </w:r>
          </w:p>
        </w:tc>
        <w:tc>
          <w:tcPr>
            <w:tcW w:w="1485" w:type="dxa"/>
          </w:tcPr>
          <w:p w14:paraId="3108CCBF" w14:textId="77777777" w:rsidR="008F68C3" w:rsidRDefault="0012558D">
            <w:pPr>
              <w:pStyle w:val="Compact"/>
            </w:pPr>
            <w:r>
              <w:t>✓</w:t>
            </w:r>
            <w:r>
              <w:t xml:space="preserve"> Legal purchase</w:t>
            </w:r>
          </w:p>
        </w:tc>
      </w:tr>
      <w:tr w:rsidR="008F68C3" w14:paraId="21206D8D" w14:textId="77777777">
        <w:tc>
          <w:tcPr>
            <w:tcW w:w="1980" w:type="dxa"/>
          </w:tcPr>
          <w:p w14:paraId="52A68EF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2. Functional Analysis</w:t>
            </w:r>
          </w:p>
        </w:tc>
        <w:tc>
          <w:tcPr>
            <w:tcW w:w="1485" w:type="dxa"/>
          </w:tcPr>
          <w:p w14:paraId="5AC88CED" w14:textId="77777777" w:rsidR="008F68C3" w:rsidRDefault="0012558D">
            <w:pPr>
              <w:pStyle w:val="Compact"/>
            </w:pPr>
            <w:r>
              <w:t>Phân tích ch</w:t>
            </w:r>
            <w:r>
              <w:t>ứ</w:t>
            </w:r>
            <w:r>
              <w:t>c năng (black-box)</w:t>
            </w:r>
          </w:p>
        </w:tc>
        <w:tc>
          <w:tcPr>
            <w:tcW w:w="1485" w:type="dxa"/>
          </w:tcPr>
          <w:p w14:paraId="5AD33417" w14:textId="77777777" w:rsidR="008F68C3" w:rsidRDefault="0012558D">
            <w:pPr>
              <w:pStyle w:val="Compact"/>
            </w:pPr>
            <w:r>
              <w:t>System Engineers</w:t>
            </w:r>
          </w:p>
        </w:tc>
        <w:tc>
          <w:tcPr>
            <w:tcW w:w="1485" w:type="dxa"/>
          </w:tcPr>
          <w:p w14:paraId="738247F2" w14:textId="77777777" w:rsidR="008F68C3" w:rsidRDefault="0012558D">
            <w:pPr>
              <w:pStyle w:val="Compact"/>
            </w:pPr>
            <w:r>
              <w:t>Functional spec</w:t>
            </w:r>
          </w:p>
        </w:tc>
        <w:tc>
          <w:tcPr>
            <w:tcW w:w="1485" w:type="dxa"/>
          </w:tcPr>
          <w:p w14:paraId="680EF6D6" w14:textId="77777777" w:rsidR="008F68C3" w:rsidRDefault="0012558D">
            <w:pPr>
              <w:pStyle w:val="Compact"/>
            </w:pPr>
            <w:r>
              <w:t>✓</w:t>
            </w:r>
            <w:r>
              <w:t xml:space="preserve"> No IP infringement</w:t>
            </w:r>
          </w:p>
        </w:tc>
      </w:tr>
      <w:tr w:rsidR="008F68C3" w14:paraId="6460E223" w14:textId="77777777">
        <w:tc>
          <w:tcPr>
            <w:tcW w:w="1980" w:type="dxa"/>
          </w:tcPr>
          <w:p w14:paraId="74176CB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3. Teardown</w:t>
            </w:r>
          </w:p>
        </w:tc>
        <w:tc>
          <w:tcPr>
            <w:tcW w:w="1485" w:type="dxa"/>
          </w:tcPr>
          <w:p w14:paraId="41B2DF61" w14:textId="77777777" w:rsidR="008F68C3" w:rsidRDefault="0012558D">
            <w:pPr>
              <w:pStyle w:val="Compact"/>
            </w:pPr>
            <w:r>
              <w:t>Tháo r</w:t>
            </w:r>
            <w:r>
              <w:t>ờ</w:t>
            </w:r>
            <w:r>
              <w:t>i, ch</w:t>
            </w:r>
            <w:r>
              <w:t>ụ</w:t>
            </w:r>
            <w:r>
              <w:t xml:space="preserve">p </w:t>
            </w:r>
            <w:r>
              <w:t>ả</w:t>
            </w:r>
            <w:r>
              <w:t>nh, đo kích thư</w:t>
            </w:r>
            <w:r>
              <w:t>ớ</w:t>
            </w:r>
            <w:r>
              <w:t>c</w:t>
            </w:r>
          </w:p>
        </w:tc>
        <w:tc>
          <w:tcPr>
            <w:tcW w:w="1485" w:type="dxa"/>
          </w:tcPr>
          <w:p w14:paraId="063074EB" w14:textId="77777777" w:rsidR="008F68C3" w:rsidRDefault="0012558D">
            <w:pPr>
              <w:pStyle w:val="Compact"/>
            </w:pPr>
            <w:r>
              <w:t>Mechanical Engineers</w:t>
            </w:r>
          </w:p>
        </w:tc>
        <w:tc>
          <w:tcPr>
            <w:tcW w:w="1485" w:type="dxa"/>
          </w:tcPr>
          <w:p w14:paraId="0C020556" w14:textId="77777777" w:rsidR="008F68C3" w:rsidRDefault="0012558D">
            <w:pPr>
              <w:pStyle w:val="Compact"/>
            </w:pPr>
            <w:r>
              <w:t>BOM, dimensions</w:t>
            </w:r>
          </w:p>
        </w:tc>
        <w:tc>
          <w:tcPr>
            <w:tcW w:w="1485" w:type="dxa"/>
          </w:tcPr>
          <w:p w14:paraId="44935CEE" w14:textId="77777777" w:rsidR="008F68C3" w:rsidRDefault="0012558D">
            <w:pPr>
              <w:pStyle w:val="Compact"/>
            </w:pPr>
            <w:r>
              <w:t>✓</w:t>
            </w:r>
            <w:r>
              <w:t xml:space="preserve"> Fair use</w:t>
            </w:r>
          </w:p>
        </w:tc>
      </w:tr>
      <w:tr w:rsidR="008F68C3" w14:paraId="12383293" w14:textId="77777777">
        <w:tc>
          <w:tcPr>
            <w:tcW w:w="1980" w:type="dxa"/>
          </w:tcPr>
          <w:p w14:paraId="73D0441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4. Circuit Analysis</w:t>
            </w:r>
          </w:p>
        </w:tc>
        <w:tc>
          <w:tcPr>
            <w:tcW w:w="1485" w:type="dxa"/>
          </w:tcPr>
          <w:p w14:paraId="17D0E500" w14:textId="77777777" w:rsidR="008F68C3" w:rsidRDefault="0012558D">
            <w:pPr>
              <w:pStyle w:val="Compact"/>
            </w:pPr>
            <w:r>
              <w:t>Phân tích m</w:t>
            </w:r>
            <w:r>
              <w:t>ạ</w:t>
            </w:r>
            <w:r>
              <w:t>ch đi</w:t>
            </w:r>
            <w:r>
              <w:t>ệ</w:t>
            </w:r>
            <w:r>
              <w:t>n (schematic extraction)</w:t>
            </w:r>
          </w:p>
        </w:tc>
        <w:tc>
          <w:tcPr>
            <w:tcW w:w="1485" w:type="dxa"/>
          </w:tcPr>
          <w:p w14:paraId="43EDDEC8" w14:textId="77777777" w:rsidR="008F68C3" w:rsidRDefault="0012558D">
            <w:pPr>
              <w:pStyle w:val="Compact"/>
            </w:pPr>
            <w:r>
              <w:t>Hardware Engineers</w:t>
            </w:r>
          </w:p>
        </w:tc>
        <w:tc>
          <w:tcPr>
            <w:tcW w:w="1485" w:type="dxa"/>
          </w:tcPr>
          <w:p w14:paraId="178877D3" w14:textId="77777777" w:rsidR="008F68C3" w:rsidRDefault="0012558D">
            <w:pPr>
              <w:pStyle w:val="Compact"/>
            </w:pPr>
            <w:r>
              <w:t>Block diagram</w:t>
            </w:r>
          </w:p>
        </w:tc>
        <w:tc>
          <w:tcPr>
            <w:tcW w:w="1485" w:type="dxa"/>
          </w:tcPr>
          <w:p w14:paraId="696992F8" w14:textId="77777777" w:rsidR="008F68C3" w:rsidRDefault="0012558D">
            <w:pPr>
              <w:pStyle w:val="Compact"/>
            </w:pPr>
            <w:r>
              <w:t>⚠</w:t>
            </w:r>
            <w:r>
              <w:t>️</w:t>
            </w:r>
            <w:r>
              <w:t xml:space="preserve"> No direct copy</w:t>
            </w:r>
          </w:p>
        </w:tc>
      </w:tr>
      <w:tr w:rsidR="008F68C3" w14:paraId="4A6CA01D" w14:textId="77777777">
        <w:tc>
          <w:tcPr>
            <w:tcW w:w="1980" w:type="dxa"/>
          </w:tcPr>
          <w:p w14:paraId="10F8FC4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5. Software Analysis</w:t>
            </w:r>
          </w:p>
        </w:tc>
        <w:tc>
          <w:tcPr>
            <w:tcW w:w="1485" w:type="dxa"/>
          </w:tcPr>
          <w:p w14:paraId="3AF23510" w14:textId="77777777" w:rsidR="008F68C3" w:rsidRDefault="0012558D">
            <w:pPr>
              <w:pStyle w:val="Compact"/>
            </w:pPr>
            <w:r>
              <w:t>Phân tích giao th</w:t>
            </w:r>
            <w:r>
              <w:t>ứ</w:t>
            </w:r>
            <w:r>
              <w:t>c, API (không decompile)</w:t>
            </w:r>
          </w:p>
        </w:tc>
        <w:tc>
          <w:tcPr>
            <w:tcW w:w="1485" w:type="dxa"/>
          </w:tcPr>
          <w:p w14:paraId="78EA6C6B" w14:textId="77777777" w:rsidR="008F68C3" w:rsidRDefault="0012558D">
            <w:pPr>
              <w:pStyle w:val="Compact"/>
            </w:pPr>
            <w:r>
              <w:t>Software Engineers</w:t>
            </w:r>
          </w:p>
        </w:tc>
        <w:tc>
          <w:tcPr>
            <w:tcW w:w="1485" w:type="dxa"/>
          </w:tcPr>
          <w:p w14:paraId="544E3B42" w14:textId="77777777" w:rsidR="008F68C3" w:rsidRDefault="0012558D">
            <w:pPr>
              <w:pStyle w:val="Compact"/>
            </w:pPr>
            <w:r>
              <w:t>Protocol spec</w:t>
            </w:r>
          </w:p>
        </w:tc>
        <w:tc>
          <w:tcPr>
            <w:tcW w:w="1485" w:type="dxa"/>
          </w:tcPr>
          <w:p w14:paraId="58442C84" w14:textId="77777777" w:rsidR="008F68C3" w:rsidRDefault="0012558D">
            <w:pPr>
              <w:pStyle w:val="Compact"/>
            </w:pPr>
            <w:r>
              <w:t>✓</w:t>
            </w:r>
            <w:r>
              <w:t xml:space="preserve"> Observation only</w:t>
            </w:r>
          </w:p>
        </w:tc>
      </w:tr>
      <w:tr w:rsidR="008F68C3" w14:paraId="5856E201" w14:textId="77777777">
        <w:tc>
          <w:tcPr>
            <w:tcW w:w="1980" w:type="dxa"/>
          </w:tcPr>
          <w:p w14:paraId="4447626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6. Independent Design</w:t>
            </w:r>
          </w:p>
        </w:tc>
        <w:tc>
          <w:tcPr>
            <w:tcW w:w="1485" w:type="dxa"/>
          </w:tcPr>
          <w:p w14:paraId="019722E0" w14:textId="77777777" w:rsidR="008F68C3" w:rsidRDefault="0012558D">
            <w:pPr>
              <w:pStyle w:val="Compact"/>
            </w:pPr>
            <w:r>
              <w:t>Th</w:t>
            </w:r>
            <w:r>
              <w:t>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l</w:t>
            </w:r>
            <w:r>
              <w:t>ạ</w:t>
            </w:r>
            <w:r>
              <w:t>i t</w:t>
            </w:r>
            <w:r>
              <w:t>ừ</w:t>
            </w:r>
            <w:r>
              <w:t xml:space="preserve"> đ</w:t>
            </w:r>
            <w:r>
              <w:t>ầ</w:t>
            </w:r>
            <w:r>
              <w:t>u (clean room)</w:t>
            </w:r>
          </w:p>
        </w:tc>
        <w:tc>
          <w:tcPr>
            <w:tcW w:w="1485" w:type="dxa"/>
          </w:tcPr>
          <w:p w14:paraId="1E219EDA" w14:textId="77777777" w:rsidR="008F68C3" w:rsidRDefault="0012558D">
            <w:pPr>
              <w:pStyle w:val="Compact"/>
            </w:pPr>
            <w:r>
              <w:t>Design Team</w:t>
            </w:r>
          </w:p>
        </w:tc>
        <w:tc>
          <w:tcPr>
            <w:tcW w:w="1485" w:type="dxa"/>
          </w:tcPr>
          <w:p w14:paraId="0AD7E2DF" w14:textId="77777777" w:rsidR="008F68C3" w:rsidRDefault="0012558D">
            <w:pPr>
              <w:pStyle w:val="Compact"/>
            </w:pPr>
            <w:r>
              <w:t>Original design</w:t>
            </w:r>
          </w:p>
        </w:tc>
        <w:tc>
          <w:tcPr>
            <w:tcW w:w="1485" w:type="dxa"/>
          </w:tcPr>
          <w:p w14:paraId="1727438B" w14:textId="77777777" w:rsidR="008F68C3" w:rsidRDefault="0012558D">
            <w:pPr>
              <w:pStyle w:val="Compact"/>
            </w:pPr>
            <w:r>
              <w:t>✓</w:t>
            </w:r>
            <w:r>
              <w:t xml:space="preserve"> Original work</w:t>
            </w:r>
          </w:p>
        </w:tc>
      </w:tr>
      <w:tr w:rsidR="008F68C3" w14:paraId="0F355A65" w14:textId="77777777">
        <w:tc>
          <w:tcPr>
            <w:tcW w:w="1980" w:type="dxa"/>
          </w:tcPr>
          <w:p w14:paraId="182932E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7. Verification</w:t>
            </w:r>
          </w:p>
        </w:tc>
        <w:tc>
          <w:tcPr>
            <w:tcW w:w="1485" w:type="dxa"/>
          </w:tcPr>
          <w:p w14:paraId="7F9233FC" w14:textId="77777777" w:rsidR="008F68C3" w:rsidRDefault="0012558D">
            <w:pPr>
              <w:pStyle w:val="Compact"/>
            </w:pPr>
            <w:r>
              <w:t>So sánh ch</w:t>
            </w:r>
            <w:r>
              <w:t>ứ</w:t>
            </w:r>
            <w:r>
              <w:t>c năng (không so sánh thi</w:t>
            </w:r>
            <w:r>
              <w:t>ế</w:t>
            </w:r>
            <w:r>
              <w:t>t k</w:t>
            </w:r>
            <w:r>
              <w:t>ế</w:t>
            </w:r>
            <w:r>
              <w:t>)</w:t>
            </w:r>
          </w:p>
        </w:tc>
        <w:tc>
          <w:tcPr>
            <w:tcW w:w="1485" w:type="dxa"/>
          </w:tcPr>
          <w:p w14:paraId="26E13E9D" w14:textId="77777777" w:rsidR="008F68C3" w:rsidRDefault="0012558D">
            <w:pPr>
              <w:pStyle w:val="Compact"/>
            </w:pPr>
            <w:r>
              <w:t>QA Team</w:t>
            </w:r>
          </w:p>
        </w:tc>
        <w:tc>
          <w:tcPr>
            <w:tcW w:w="1485" w:type="dxa"/>
          </w:tcPr>
          <w:p w14:paraId="2A2BCE73" w14:textId="77777777" w:rsidR="008F68C3" w:rsidRDefault="0012558D">
            <w:pPr>
              <w:pStyle w:val="Compact"/>
            </w:pPr>
            <w:r>
              <w:t>Test report</w:t>
            </w:r>
          </w:p>
        </w:tc>
        <w:tc>
          <w:tcPr>
            <w:tcW w:w="1485" w:type="dxa"/>
          </w:tcPr>
          <w:p w14:paraId="6D9BDB34" w14:textId="77777777" w:rsidR="008F68C3" w:rsidRDefault="0012558D">
            <w:pPr>
              <w:pStyle w:val="Compact"/>
            </w:pPr>
            <w:r>
              <w:t>✓</w:t>
            </w:r>
            <w:r>
              <w:t xml:space="preserve"> Functional equivalence</w:t>
            </w:r>
          </w:p>
        </w:tc>
      </w:tr>
    </w:tbl>
    <w:p w14:paraId="0CD99BF4" w14:textId="77777777" w:rsidR="008F68C3" w:rsidRDefault="0012558D">
      <w:pPr>
        <w:pStyle w:val="BodyText"/>
      </w:pPr>
      <w:r>
        <w:rPr>
          <w:b/>
          <w:bCs/>
        </w:rPr>
        <w:t>Clean Room Design:</w:t>
      </w:r>
      <w:r>
        <w:t xml:space="preserve"> </w:t>
      </w:r>
      <w:r>
        <w:t>- Team A (Analysis): Phân tích s</w:t>
      </w:r>
      <w:r>
        <w:t>ả</w:t>
      </w:r>
      <w:r>
        <w:t>n ph</w:t>
      </w:r>
      <w:r>
        <w:t>ẩ</w:t>
      </w:r>
      <w:r>
        <w:t>m tham kh</w:t>
      </w:r>
      <w:r>
        <w:t>ả</w:t>
      </w:r>
      <w:r>
        <w:t>o → Functional specification - Team B (Design): Thi</w:t>
      </w:r>
      <w:r>
        <w:t>ế</w:t>
      </w:r>
      <w:r>
        <w:t>t k</w:t>
      </w:r>
      <w:r>
        <w:t>ế</w:t>
      </w:r>
      <w:r>
        <w:t xml:space="preserve">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ch</w:t>
      </w:r>
      <w:r>
        <w:t>ỉ</w:t>
      </w:r>
      <w:r>
        <w:t xml:space="preserve"> d</w:t>
      </w:r>
      <w:r>
        <w:t>ự</w:t>
      </w:r>
      <w:r>
        <w:t xml:space="preserve">a trên spec, </w:t>
      </w:r>
      <w:r>
        <w:rPr>
          <w:b/>
          <w:bCs/>
        </w:rPr>
        <w:t>không đư</w:t>
      </w:r>
      <w:r>
        <w:rPr>
          <w:b/>
          <w:bCs/>
        </w:rPr>
        <w:t>ợ</w:t>
      </w:r>
      <w:r>
        <w:rPr>
          <w:b/>
          <w:bCs/>
        </w:rPr>
        <w:t>c xem thi</w:t>
      </w:r>
      <w:r>
        <w:rPr>
          <w:b/>
          <w:bCs/>
        </w:rPr>
        <w:t>ế</w:t>
      </w:r>
      <w:r>
        <w:rPr>
          <w:b/>
          <w:bCs/>
        </w:rPr>
        <w:t>t k</w:t>
      </w:r>
      <w:r>
        <w:rPr>
          <w:b/>
          <w:bCs/>
        </w:rPr>
        <w:t>ế</w:t>
      </w:r>
      <w:r>
        <w:rPr>
          <w:b/>
          <w:bCs/>
        </w:rPr>
        <w:t xml:space="preserve"> g</w:t>
      </w:r>
      <w:r>
        <w:rPr>
          <w:b/>
          <w:bCs/>
        </w:rPr>
        <w:t>ố</w:t>
      </w:r>
      <w:r>
        <w:rPr>
          <w:b/>
          <w:bCs/>
        </w:rPr>
        <w:t>c</w:t>
      </w:r>
      <w:r>
        <w:t xml:space="preserve"> - →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có ch</w:t>
      </w:r>
      <w:r>
        <w:t>ứ</w:t>
      </w:r>
      <w:r>
        <w:t>c năng tương t</w:t>
      </w:r>
      <w:r>
        <w:t>ự</w:t>
      </w:r>
      <w:r>
        <w:t xml:space="preserve"> nhưng thi</w:t>
      </w:r>
      <w:r>
        <w:t>ế</w:t>
      </w:r>
      <w:r>
        <w:t>t k</w:t>
      </w:r>
      <w:r>
        <w:t>ế</w:t>
      </w:r>
      <w:r>
        <w:t xml:space="preserve"> khác → Không vi ph</w:t>
      </w:r>
      <w:r>
        <w:t>ạ</w:t>
      </w:r>
      <w:r>
        <w:t>m IP</w:t>
      </w:r>
    </w:p>
    <w:p w14:paraId="13408927" w14:textId="77777777" w:rsidR="008F68C3" w:rsidRDefault="0012558D">
      <w:pPr>
        <w:pStyle w:val="BodyText"/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tham</w:t>
      </w:r>
      <w:r>
        <w:rPr>
          <w:b/>
          <w:bCs/>
        </w:rPr>
        <w:t xml:space="preserve"> kh</w:t>
      </w:r>
      <w:r>
        <w:rPr>
          <w:b/>
          <w:bCs/>
        </w:rPr>
        <w:t>ả</w:t>
      </w:r>
      <w:r>
        <w:rPr>
          <w:b/>
          <w:bCs/>
        </w:rPr>
        <w:t>o đã mua: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12"/>
        <w:gridCol w:w="1512"/>
        <w:gridCol w:w="2016"/>
        <w:gridCol w:w="1512"/>
        <w:gridCol w:w="1512"/>
        <w:gridCol w:w="1512"/>
      </w:tblGrid>
      <w:tr w:rsidR="008F68C3" w14:paraId="397DAA1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dxa"/>
          </w:tcPr>
          <w:p w14:paraId="2DDA68C6" w14:textId="77777777" w:rsidR="008F68C3" w:rsidRDefault="0012558D">
            <w:pPr>
              <w:pStyle w:val="Compact"/>
            </w:pPr>
            <w:r>
              <w:t>Product</w:t>
            </w:r>
          </w:p>
        </w:tc>
        <w:tc>
          <w:tcPr>
            <w:tcW w:w="1250" w:type="dxa"/>
          </w:tcPr>
          <w:p w14:paraId="2EF231F9" w14:textId="77777777" w:rsidR="008F68C3" w:rsidRDefault="0012558D">
            <w:pPr>
              <w:pStyle w:val="Compact"/>
            </w:pPr>
            <w:r>
              <w:t>Manufacturer</w:t>
            </w:r>
          </w:p>
        </w:tc>
        <w:tc>
          <w:tcPr>
            <w:tcW w:w="1667" w:type="dxa"/>
          </w:tcPr>
          <w:p w14:paraId="1C73E038" w14:textId="77777777" w:rsidR="008F68C3" w:rsidRDefault="0012558D">
            <w:pPr>
              <w:pStyle w:val="Compact"/>
              <w:jc w:val="right"/>
            </w:pPr>
            <w:r>
              <w:t>Price</w:t>
            </w:r>
          </w:p>
        </w:tc>
        <w:tc>
          <w:tcPr>
            <w:tcW w:w="1250" w:type="dxa"/>
          </w:tcPr>
          <w:p w14:paraId="246D981E" w14:textId="77777777" w:rsidR="008F68C3" w:rsidRDefault="0012558D">
            <w:pPr>
              <w:pStyle w:val="Compact"/>
            </w:pPr>
            <w:r>
              <w:t>Purpose</w:t>
            </w:r>
          </w:p>
        </w:tc>
        <w:tc>
          <w:tcPr>
            <w:tcW w:w="1250" w:type="dxa"/>
          </w:tcPr>
          <w:p w14:paraId="1B716D39" w14:textId="77777777" w:rsidR="008F68C3" w:rsidRDefault="0012558D">
            <w:pPr>
              <w:pStyle w:val="Compact"/>
            </w:pPr>
            <w:r>
              <w:t>Team</w:t>
            </w:r>
          </w:p>
        </w:tc>
        <w:tc>
          <w:tcPr>
            <w:tcW w:w="1250" w:type="dxa"/>
          </w:tcPr>
          <w:p w14:paraId="6977F1A1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66AF0981" w14:textId="77777777">
        <w:tc>
          <w:tcPr>
            <w:tcW w:w="1250" w:type="dxa"/>
          </w:tcPr>
          <w:p w14:paraId="24F3372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Siemens SIMATIC IOT2020</w:t>
            </w:r>
          </w:p>
        </w:tc>
        <w:tc>
          <w:tcPr>
            <w:tcW w:w="1250" w:type="dxa"/>
          </w:tcPr>
          <w:p w14:paraId="2198BF19" w14:textId="77777777" w:rsidR="008F68C3" w:rsidRDefault="0012558D">
            <w:pPr>
              <w:pStyle w:val="Compact"/>
            </w:pPr>
            <w:r>
              <w:t>Siemens</w:t>
            </w:r>
          </w:p>
        </w:tc>
        <w:tc>
          <w:tcPr>
            <w:tcW w:w="1667" w:type="dxa"/>
          </w:tcPr>
          <w:p w14:paraId="7BE7DE52" w14:textId="77777777" w:rsidR="008F68C3" w:rsidRDefault="0012558D">
            <w:pPr>
              <w:pStyle w:val="Compact"/>
              <w:jc w:val="right"/>
            </w:pPr>
            <w:r>
              <w:t>500 USD × 5 = 2.500 USD</w:t>
            </w:r>
          </w:p>
        </w:tc>
        <w:tc>
          <w:tcPr>
            <w:tcW w:w="1250" w:type="dxa"/>
          </w:tcPr>
          <w:p w14:paraId="0948F17E" w14:textId="77777777" w:rsidR="008F68C3" w:rsidRDefault="0012558D">
            <w:pPr>
              <w:pStyle w:val="Compact"/>
            </w:pPr>
            <w:r>
              <w:t>IoT Gateway reference</w:t>
            </w:r>
          </w:p>
        </w:tc>
        <w:tc>
          <w:tcPr>
            <w:tcW w:w="1250" w:type="dxa"/>
          </w:tcPr>
          <w:p w14:paraId="4E65326F" w14:textId="77777777" w:rsidR="008F68C3" w:rsidRDefault="0012558D">
            <w:pPr>
              <w:pStyle w:val="Compact"/>
            </w:pPr>
            <w:r>
              <w:t>IoT Lab</w:t>
            </w:r>
          </w:p>
        </w:tc>
        <w:tc>
          <w:tcPr>
            <w:tcW w:w="1250" w:type="dxa"/>
          </w:tcPr>
          <w:p w14:paraId="1B4CA6FD" w14:textId="77777777" w:rsidR="008F68C3" w:rsidRDefault="0012558D">
            <w:pPr>
              <w:pStyle w:val="Compact"/>
            </w:pPr>
            <w:r>
              <w:t>2025-Q1</w:t>
            </w:r>
          </w:p>
        </w:tc>
      </w:tr>
      <w:tr w:rsidR="008F68C3" w14:paraId="2C0A949E" w14:textId="77777777">
        <w:tc>
          <w:tcPr>
            <w:tcW w:w="1250" w:type="dxa"/>
          </w:tcPr>
          <w:p w14:paraId="640C92A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Schneider EcoStruxure Gateway</w:t>
            </w:r>
          </w:p>
        </w:tc>
        <w:tc>
          <w:tcPr>
            <w:tcW w:w="1250" w:type="dxa"/>
          </w:tcPr>
          <w:p w14:paraId="5162BCA6" w14:textId="77777777" w:rsidR="008F68C3" w:rsidRDefault="0012558D">
            <w:pPr>
              <w:pStyle w:val="Compact"/>
            </w:pPr>
            <w:r>
              <w:t>Schneider</w:t>
            </w:r>
          </w:p>
        </w:tc>
        <w:tc>
          <w:tcPr>
            <w:tcW w:w="1667" w:type="dxa"/>
          </w:tcPr>
          <w:p w14:paraId="53EC1E0C" w14:textId="77777777" w:rsidR="008F68C3" w:rsidRDefault="0012558D">
            <w:pPr>
              <w:pStyle w:val="Compact"/>
              <w:jc w:val="right"/>
            </w:pPr>
            <w:r>
              <w:t>800 USD × 3 = 2.400 USD</w:t>
            </w:r>
          </w:p>
        </w:tc>
        <w:tc>
          <w:tcPr>
            <w:tcW w:w="1250" w:type="dxa"/>
          </w:tcPr>
          <w:p w14:paraId="244981DC" w14:textId="77777777" w:rsidR="008F68C3" w:rsidRDefault="0012558D">
            <w:pPr>
              <w:pStyle w:val="Compact"/>
            </w:pPr>
            <w:r>
              <w:t>Industrial IoT reference</w:t>
            </w:r>
          </w:p>
        </w:tc>
        <w:tc>
          <w:tcPr>
            <w:tcW w:w="1250" w:type="dxa"/>
          </w:tcPr>
          <w:p w14:paraId="3307A40C" w14:textId="77777777" w:rsidR="008F68C3" w:rsidRDefault="0012558D">
            <w:pPr>
              <w:pStyle w:val="Compact"/>
            </w:pPr>
            <w:r>
              <w:t>IoT Lab</w:t>
            </w:r>
          </w:p>
        </w:tc>
        <w:tc>
          <w:tcPr>
            <w:tcW w:w="1250" w:type="dxa"/>
          </w:tcPr>
          <w:p w14:paraId="472D3301" w14:textId="77777777" w:rsidR="008F68C3" w:rsidRDefault="0012558D">
            <w:pPr>
              <w:pStyle w:val="Compact"/>
            </w:pPr>
            <w:r>
              <w:t>2025-Q1</w:t>
            </w:r>
          </w:p>
        </w:tc>
      </w:tr>
      <w:tr w:rsidR="008F68C3" w14:paraId="207C39E9" w14:textId="77777777">
        <w:tc>
          <w:tcPr>
            <w:tcW w:w="1250" w:type="dxa"/>
          </w:tcPr>
          <w:p w14:paraId="2CF430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KUKA KMR iiwa</w:t>
            </w:r>
          </w:p>
        </w:tc>
        <w:tc>
          <w:tcPr>
            <w:tcW w:w="1250" w:type="dxa"/>
          </w:tcPr>
          <w:p w14:paraId="2EF22322" w14:textId="77777777" w:rsidR="008F68C3" w:rsidRDefault="0012558D">
            <w:pPr>
              <w:pStyle w:val="Compact"/>
            </w:pPr>
            <w:r>
              <w:t>KUKA</w:t>
            </w:r>
          </w:p>
        </w:tc>
        <w:tc>
          <w:tcPr>
            <w:tcW w:w="1667" w:type="dxa"/>
          </w:tcPr>
          <w:p w14:paraId="1A3A93EA" w14:textId="77777777" w:rsidR="008F68C3" w:rsidRDefault="0012558D">
            <w:pPr>
              <w:pStyle w:val="Compact"/>
              <w:jc w:val="right"/>
            </w:pPr>
            <w:r>
              <w:t>120.000 USD × 2 = 240.000 USD</w:t>
            </w:r>
          </w:p>
        </w:tc>
        <w:tc>
          <w:tcPr>
            <w:tcW w:w="1250" w:type="dxa"/>
          </w:tcPr>
          <w:p w14:paraId="54493333" w14:textId="77777777" w:rsidR="008F68C3" w:rsidRDefault="0012558D">
            <w:pPr>
              <w:pStyle w:val="Compact"/>
            </w:pPr>
            <w:r>
              <w:t>AMR reference (as part of contract)</w:t>
            </w:r>
          </w:p>
        </w:tc>
        <w:tc>
          <w:tcPr>
            <w:tcW w:w="1250" w:type="dxa"/>
          </w:tcPr>
          <w:p w14:paraId="173E1867" w14:textId="77777777" w:rsidR="008F68C3" w:rsidRDefault="0012558D">
            <w:pPr>
              <w:pStyle w:val="Compact"/>
            </w:pPr>
            <w:r>
              <w:t>Robotics Lab</w:t>
            </w:r>
          </w:p>
        </w:tc>
        <w:tc>
          <w:tcPr>
            <w:tcW w:w="1250" w:type="dxa"/>
          </w:tcPr>
          <w:p w14:paraId="443AD7F9" w14:textId="77777777" w:rsidR="008F68C3" w:rsidRDefault="0012558D">
            <w:pPr>
              <w:pStyle w:val="Compact"/>
            </w:pPr>
            <w:r>
              <w:t>2025-Q1</w:t>
            </w:r>
          </w:p>
        </w:tc>
      </w:tr>
      <w:tr w:rsidR="008F68C3" w14:paraId="1E35A455" w14:textId="77777777">
        <w:tc>
          <w:tcPr>
            <w:tcW w:w="1250" w:type="dxa"/>
          </w:tcPr>
          <w:p w14:paraId="58C659F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Omron LD-60</w:t>
            </w:r>
          </w:p>
        </w:tc>
        <w:tc>
          <w:tcPr>
            <w:tcW w:w="1250" w:type="dxa"/>
          </w:tcPr>
          <w:p w14:paraId="4C75322A" w14:textId="77777777" w:rsidR="008F68C3" w:rsidRDefault="0012558D">
            <w:pPr>
              <w:pStyle w:val="Compact"/>
            </w:pPr>
            <w:r>
              <w:t>Omron</w:t>
            </w:r>
          </w:p>
        </w:tc>
        <w:tc>
          <w:tcPr>
            <w:tcW w:w="1667" w:type="dxa"/>
          </w:tcPr>
          <w:p w14:paraId="47125744" w14:textId="77777777" w:rsidR="008F68C3" w:rsidRDefault="0012558D">
            <w:pPr>
              <w:pStyle w:val="Compact"/>
              <w:jc w:val="right"/>
            </w:pPr>
            <w:r>
              <w:t>30.000 USD × 2 = 60.000 USD</w:t>
            </w:r>
          </w:p>
        </w:tc>
        <w:tc>
          <w:tcPr>
            <w:tcW w:w="1250" w:type="dxa"/>
          </w:tcPr>
          <w:p w14:paraId="25AA95A9" w14:textId="77777777" w:rsidR="008F68C3" w:rsidRDefault="0012558D">
            <w:pPr>
              <w:pStyle w:val="Compact"/>
            </w:pPr>
            <w:r>
              <w:t>AMR reference</w:t>
            </w:r>
          </w:p>
        </w:tc>
        <w:tc>
          <w:tcPr>
            <w:tcW w:w="1250" w:type="dxa"/>
          </w:tcPr>
          <w:p w14:paraId="1C3C3296" w14:textId="77777777" w:rsidR="008F68C3" w:rsidRDefault="0012558D">
            <w:pPr>
              <w:pStyle w:val="Compact"/>
            </w:pPr>
            <w:r>
              <w:t>Robotics Lab</w:t>
            </w:r>
          </w:p>
        </w:tc>
        <w:tc>
          <w:tcPr>
            <w:tcW w:w="1250" w:type="dxa"/>
          </w:tcPr>
          <w:p w14:paraId="4C6D7531" w14:textId="77777777" w:rsidR="008F68C3" w:rsidRDefault="0012558D">
            <w:pPr>
              <w:pStyle w:val="Compact"/>
            </w:pPr>
            <w:r>
              <w:t>2025-Q2</w:t>
            </w:r>
          </w:p>
        </w:tc>
      </w:tr>
      <w:tr w:rsidR="008F68C3" w14:paraId="7BC94C6A" w14:textId="77777777">
        <w:tc>
          <w:tcPr>
            <w:tcW w:w="1250" w:type="dxa"/>
          </w:tcPr>
          <w:p w14:paraId="0AEE07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MiR100</w:t>
            </w:r>
          </w:p>
        </w:tc>
        <w:tc>
          <w:tcPr>
            <w:tcW w:w="1250" w:type="dxa"/>
          </w:tcPr>
          <w:p w14:paraId="68B3E285" w14:textId="77777777" w:rsidR="008F68C3" w:rsidRDefault="0012558D">
            <w:pPr>
              <w:pStyle w:val="Compact"/>
            </w:pPr>
            <w:r>
              <w:t>Mobile Industrial Robots</w:t>
            </w:r>
          </w:p>
        </w:tc>
        <w:tc>
          <w:tcPr>
            <w:tcW w:w="1667" w:type="dxa"/>
          </w:tcPr>
          <w:p w14:paraId="58060213" w14:textId="77777777" w:rsidR="008F68C3" w:rsidRDefault="0012558D">
            <w:pPr>
              <w:pStyle w:val="Compact"/>
              <w:jc w:val="right"/>
            </w:pPr>
            <w:r>
              <w:t>50.000 USD × 1 = 50.000 USD</w:t>
            </w:r>
          </w:p>
        </w:tc>
        <w:tc>
          <w:tcPr>
            <w:tcW w:w="1250" w:type="dxa"/>
          </w:tcPr>
          <w:p w14:paraId="798A731B" w14:textId="77777777" w:rsidR="008F68C3" w:rsidRDefault="0012558D">
            <w:pPr>
              <w:pStyle w:val="Compact"/>
            </w:pPr>
            <w:r>
              <w:t>AMR reference</w:t>
            </w:r>
          </w:p>
        </w:tc>
        <w:tc>
          <w:tcPr>
            <w:tcW w:w="1250" w:type="dxa"/>
          </w:tcPr>
          <w:p w14:paraId="4F6EDBB4" w14:textId="77777777" w:rsidR="008F68C3" w:rsidRDefault="0012558D">
            <w:pPr>
              <w:pStyle w:val="Compact"/>
            </w:pPr>
            <w:r>
              <w:t>Robotics Lab</w:t>
            </w:r>
          </w:p>
        </w:tc>
        <w:tc>
          <w:tcPr>
            <w:tcW w:w="1250" w:type="dxa"/>
          </w:tcPr>
          <w:p w14:paraId="6AEF5CD5" w14:textId="77777777" w:rsidR="008F68C3" w:rsidRDefault="0012558D">
            <w:pPr>
              <w:pStyle w:val="Compact"/>
            </w:pPr>
            <w:r>
              <w:t>2025-Q3</w:t>
            </w:r>
          </w:p>
        </w:tc>
      </w:tr>
      <w:tr w:rsidR="008F68C3" w14:paraId="600C5B0C" w14:textId="77777777">
        <w:tc>
          <w:tcPr>
            <w:tcW w:w="1250" w:type="dxa"/>
          </w:tcPr>
          <w:p w14:paraId="7485743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Hikvision DS-2CD2185FWD-I</w:t>
            </w:r>
          </w:p>
        </w:tc>
        <w:tc>
          <w:tcPr>
            <w:tcW w:w="1250" w:type="dxa"/>
          </w:tcPr>
          <w:p w14:paraId="3EC86FF8" w14:textId="77777777" w:rsidR="008F68C3" w:rsidRDefault="0012558D">
            <w:pPr>
              <w:pStyle w:val="Compact"/>
            </w:pPr>
            <w:r>
              <w:t>Hikvision</w:t>
            </w:r>
          </w:p>
        </w:tc>
        <w:tc>
          <w:tcPr>
            <w:tcW w:w="1667" w:type="dxa"/>
          </w:tcPr>
          <w:p w14:paraId="2A7C5F07" w14:textId="77777777" w:rsidR="008F68C3" w:rsidRDefault="0012558D">
            <w:pPr>
              <w:pStyle w:val="Compact"/>
              <w:jc w:val="right"/>
            </w:pPr>
            <w:r>
              <w:t>200 USD × 20 = 4.000 USD</w:t>
            </w:r>
          </w:p>
        </w:tc>
        <w:tc>
          <w:tcPr>
            <w:tcW w:w="1250" w:type="dxa"/>
          </w:tcPr>
          <w:p w14:paraId="00565288" w14:textId="77777777" w:rsidR="008F68C3" w:rsidRDefault="0012558D">
            <w:pPr>
              <w:pStyle w:val="Compact"/>
            </w:pPr>
            <w:r>
              <w:t>Camera/AI reference</w:t>
            </w:r>
          </w:p>
        </w:tc>
        <w:tc>
          <w:tcPr>
            <w:tcW w:w="1250" w:type="dxa"/>
          </w:tcPr>
          <w:p w14:paraId="0AA8EDB9" w14:textId="77777777" w:rsidR="008F68C3" w:rsidRDefault="0012558D">
            <w:pPr>
              <w:pStyle w:val="Compact"/>
            </w:pPr>
            <w:r>
              <w:t>AI Lab</w:t>
            </w:r>
          </w:p>
        </w:tc>
        <w:tc>
          <w:tcPr>
            <w:tcW w:w="1250" w:type="dxa"/>
          </w:tcPr>
          <w:p w14:paraId="0DB47C2C" w14:textId="77777777" w:rsidR="008F68C3" w:rsidRDefault="0012558D">
            <w:pPr>
              <w:pStyle w:val="Compact"/>
            </w:pPr>
            <w:r>
              <w:t>2025-Q2</w:t>
            </w:r>
          </w:p>
        </w:tc>
      </w:tr>
      <w:tr w:rsidR="008F68C3" w14:paraId="3814F441" w14:textId="77777777">
        <w:tc>
          <w:tcPr>
            <w:tcW w:w="1250" w:type="dxa"/>
          </w:tcPr>
          <w:p w14:paraId="550DB9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Bosch Rexroth sensors</w:t>
            </w:r>
          </w:p>
        </w:tc>
        <w:tc>
          <w:tcPr>
            <w:tcW w:w="1250" w:type="dxa"/>
          </w:tcPr>
          <w:p w14:paraId="0A8CC010" w14:textId="77777777" w:rsidR="008F68C3" w:rsidRDefault="0012558D">
            <w:pPr>
              <w:pStyle w:val="Compact"/>
            </w:pPr>
            <w:r>
              <w:t>Bosch</w:t>
            </w:r>
          </w:p>
        </w:tc>
        <w:tc>
          <w:tcPr>
            <w:tcW w:w="1667" w:type="dxa"/>
          </w:tcPr>
          <w:p w14:paraId="54B0DDC8" w14:textId="77777777" w:rsidR="008F68C3" w:rsidRDefault="0012558D">
            <w:pPr>
              <w:pStyle w:val="Compact"/>
              <w:jc w:val="right"/>
            </w:pPr>
            <w:r>
              <w:t>500 USD × 10 = 5.000 USD</w:t>
            </w:r>
          </w:p>
        </w:tc>
        <w:tc>
          <w:tcPr>
            <w:tcW w:w="1250" w:type="dxa"/>
          </w:tcPr>
          <w:p w14:paraId="203935CC" w14:textId="77777777" w:rsidR="008F68C3" w:rsidRDefault="0012558D">
            <w:pPr>
              <w:pStyle w:val="Compact"/>
            </w:pPr>
            <w:r>
              <w:t>Sensor reference</w:t>
            </w:r>
          </w:p>
        </w:tc>
        <w:tc>
          <w:tcPr>
            <w:tcW w:w="1250" w:type="dxa"/>
          </w:tcPr>
          <w:p w14:paraId="4DD19B6A" w14:textId="77777777" w:rsidR="008F68C3" w:rsidRDefault="0012558D">
            <w:pPr>
              <w:pStyle w:val="Compact"/>
            </w:pPr>
            <w:r>
              <w:t>Hardware Lab</w:t>
            </w:r>
          </w:p>
        </w:tc>
        <w:tc>
          <w:tcPr>
            <w:tcW w:w="1250" w:type="dxa"/>
          </w:tcPr>
          <w:p w14:paraId="7D441635" w14:textId="77777777" w:rsidR="008F68C3" w:rsidRDefault="0012558D">
            <w:pPr>
              <w:pStyle w:val="Compact"/>
            </w:pPr>
            <w:r>
              <w:t>2025-Q2</w:t>
            </w:r>
          </w:p>
        </w:tc>
      </w:tr>
    </w:tbl>
    <w:p w14:paraId="16EB24FA" w14:textId="77777777" w:rsidR="008F68C3" w:rsidRDefault="0012558D">
      <w:pPr>
        <w:pStyle w:val="BodyText"/>
      </w:pPr>
      <w:r>
        <w:rPr>
          <w:b/>
          <w:bCs/>
        </w:rPr>
        <w:t>Total reference products: 363.900 USD</w:t>
      </w:r>
    </w:p>
    <w:p w14:paraId="55F6499C" w14:textId="77777777" w:rsidR="008F68C3" w:rsidRDefault="0012558D">
      <w:pPr>
        <w:pStyle w:val="BodyText"/>
      </w:pPr>
      <w:r>
        <w:rPr>
          <w:b/>
          <w:bCs/>
        </w:rPr>
        <w:t>IP Protection strategy: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946"/>
        <w:gridCol w:w="2210"/>
      </w:tblGrid>
      <w:tr w:rsidR="008F68C3" w14:paraId="200CE83D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6472C7C0" w14:textId="77777777" w:rsidR="008F68C3" w:rsidRDefault="0012558D">
            <w:pPr>
              <w:pStyle w:val="Compact"/>
            </w:pPr>
            <w:r>
              <w:t>Risk</w:t>
            </w:r>
          </w:p>
        </w:tc>
        <w:tc>
          <w:tcPr>
            <w:tcW w:w="1827" w:type="dxa"/>
          </w:tcPr>
          <w:p w14:paraId="2266080A" w14:textId="77777777" w:rsidR="008F68C3" w:rsidRDefault="0012558D">
            <w:pPr>
              <w:pStyle w:val="Compact"/>
            </w:pPr>
            <w:r>
              <w:t>Mitigation</w:t>
            </w:r>
          </w:p>
        </w:tc>
        <w:tc>
          <w:tcPr>
            <w:tcW w:w="2436" w:type="dxa"/>
          </w:tcPr>
          <w:p w14:paraId="3F4F21B4" w14:textId="77777777" w:rsidR="008F68C3" w:rsidRDefault="0012558D">
            <w:pPr>
              <w:pStyle w:val="Compact"/>
              <w:jc w:val="right"/>
            </w:pPr>
            <w:r>
              <w:t>Cost</w:t>
            </w:r>
          </w:p>
        </w:tc>
        <w:tc>
          <w:tcPr>
            <w:tcW w:w="1827" w:type="dxa"/>
          </w:tcPr>
          <w:p w14:paraId="59CCC776" w14:textId="77777777" w:rsidR="008F68C3" w:rsidRDefault="0012558D">
            <w:pPr>
              <w:pStyle w:val="Compact"/>
            </w:pPr>
            <w:r>
              <w:t>Owner</w:t>
            </w:r>
          </w:p>
        </w:tc>
      </w:tr>
      <w:tr w:rsidR="008F68C3" w14:paraId="4C343BC0" w14:textId="77777777">
        <w:tc>
          <w:tcPr>
            <w:tcW w:w="1827" w:type="dxa"/>
          </w:tcPr>
          <w:p w14:paraId="2A3634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Patent infringement</w:t>
            </w:r>
          </w:p>
        </w:tc>
        <w:tc>
          <w:tcPr>
            <w:tcW w:w="1827" w:type="dxa"/>
          </w:tcPr>
          <w:p w14:paraId="7C9BBD07" w14:textId="77777777" w:rsidR="008F68C3" w:rsidRDefault="0012558D">
            <w:pPr>
              <w:pStyle w:val="Compact"/>
            </w:pPr>
            <w:r>
              <w:t>Freedom-to-Operate (FTO) search before product launch</w:t>
            </w:r>
          </w:p>
        </w:tc>
        <w:tc>
          <w:tcPr>
            <w:tcW w:w="2436" w:type="dxa"/>
          </w:tcPr>
          <w:p w14:paraId="7DAF9DB1" w14:textId="77777777" w:rsidR="008F68C3" w:rsidRDefault="0012558D">
            <w:pPr>
              <w:pStyle w:val="Compact"/>
              <w:jc w:val="right"/>
            </w:pPr>
            <w:r>
              <w:t>50K USD</w:t>
            </w:r>
          </w:p>
        </w:tc>
        <w:tc>
          <w:tcPr>
            <w:tcW w:w="1827" w:type="dxa"/>
          </w:tcPr>
          <w:p w14:paraId="55417BB9" w14:textId="77777777" w:rsidR="008F68C3" w:rsidRDefault="0012558D">
            <w:pPr>
              <w:pStyle w:val="Compact"/>
            </w:pPr>
            <w:r>
              <w:t>Legal</w:t>
            </w:r>
          </w:p>
        </w:tc>
      </w:tr>
      <w:tr w:rsidR="008F68C3" w14:paraId="78D7F5F8" w14:textId="77777777">
        <w:tc>
          <w:tcPr>
            <w:tcW w:w="1827" w:type="dxa"/>
          </w:tcPr>
          <w:p w14:paraId="0AE522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Trade secret theft</w:t>
            </w:r>
          </w:p>
        </w:tc>
        <w:tc>
          <w:tcPr>
            <w:tcW w:w="1827" w:type="dxa"/>
          </w:tcPr>
          <w:p w14:paraId="1378857C" w14:textId="77777777" w:rsidR="008F68C3" w:rsidRDefault="0012558D">
            <w:pPr>
              <w:pStyle w:val="Compact"/>
            </w:pPr>
            <w:r>
              <w:t>NDA with all employees, partners; clean room RE</w:t>
            </w:r>
          </w:p>
        </w:tc>
        <w:tc>
          <w:tcPr>
            <w:tcW w:w="2436" w:type="dxa"/>
          </w:tcPr>
          <w:p w14:paraId="11A594CE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827" w:type="dxa"/>
          </w:tcPr>
          <w:p w14:paraId="184A6380" w14:textId="77777777" w:rsidR="008F68C3" w:rsidRDefault="0012558D">
            <w:pPr>
              <w:pStyle w:val="Compact"/>
            </w:pPr>
            <w:r>
              <w:t>Legal</w:t>
            </w:r>
          </w:p>
        </w:tc>
      </w:tr>
      <w:tr w:rsidR="008F68C3" w14:paraId="2A56E172" w14:textId="77777777">
        <w:tc>
          <w:tcPr>
            <w:tcW w:w="1827" w:type="dxa"/>
          </w:tcPr>
          <w:p w14:paraId="10042E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Copyright</w:t>
            </w:r>
          </w:p>
        </w:tc>
        <w:tc>
          <w:tcPr>
            <w:tcW w:w="1827" w:type="dxa"/>
          </w:tcPr>
          <w:p w14:paraId="0B768EEE" w14:textId="77777777" w:rsidR="008F68C3" w:rsidRDefault="0012558D">
            <w:pPr>
              <w:pStyle w:val="Compact"/>
            </w:pPr>
            <w:r>
              <w:t>Original software code, no decompilation</w:t>
            </w:r>
          </w:p>
        </w:tc>
        <w:tc>
          <w:tcPr>
            <w:tcW w:w="2436" w:type="dxa"/>
          </w:tcPr>
          <w:p w14:paraId="5E55E6D3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827" w:type="dxa"/>
          </w:tcPr>
          <w:p w14:paraId="2085067E" w14:textId="77777777" w:rsidR="008F68C3" w:rsidRDefault="0012558D">
            <w:pPr>
              <w:pStyle w:val="Compact"/>
            </w:pPr>
            <w:r>
              <w:t>Software</w:t>
            </w:r>
          </w:p>
        </w:tc>
      </w:tr>
      <w:tr w:rsidR="008F68C3" w14:paraId="358D0A8D" w14:textId="77777777">
        <w:tc>
          <w:tcPr>
            <w:tcW w:w="1827" w:type="dxa"/>
          </w:tcPr>
          <w:p w14:paraId="6213ABC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Trademark</w:t>
            </w:r>
          </w:p>
        </w:tc>
        <w:tc>
          <w:tcPr>
            <w:tcW w:w="1827" w:type="dxa"/>
          </w:tcPr>
          <w:p w14:paraId="27B2CC10" w14:textId="77777777" w:rsidR="008F68C3" w:rsidRDefault="0012558D">
            <w:pPr>
              <w:pStyle w:val="Compact"/>
            </w:pPr>
            <w:r>
              <w:t>Own brand “Mekong”</w:t>
            </w:r>
            <w:r>
              <w:t>, no confusing similarity</w:t>
            </w:r>
          </w:p>
        </w:tc>
        <w:tc>
          <w:tcPr>
            <w:tcW w:w="2436" w:type="dxa"/>
          </w:tcPr>
          <w:p w14:paraId="114B4D91" w14:textId="77777777" w:rsidR="008F68C3" w:rsidRDefault="0012558D">
            <w:pPr>
              <w:pStyle w:val="Compact"/>
              <w:jc w:val="right"/>
            </w:pPr>
            <w:r>
              <w:t>5K USD</w:t>
            </w:r>
          </w:p>
        </w:tc>
        <w:tc>
          <w:tcPr>
            <w:tcW w:w="1827" w:type="dxa"/>
          </w:tcPr>
          <w:p w14:paraId="10EB7FA8" w14:textId="77777777" w:rsidR="008F68C3" w:rsidRDefault="0012558D">
            <w:pPr>
              <w:pStyle w:val="Compact"/>
            </w:pPr>
            <w:r>
              <w:t>Marketing</w:t>
            </w:r>
          </w:p>
        </w:tc>
      </w:tr>
      <w:tr w:rsidR="008F68C3" w14:paraId="67AAA773" w14:textId="77777777">
        <w:tc>
          <w:tcPr>
            <w:tcW w:w="1827" w:type="dxa"/>
          </w:tcPr>
          <w:p w14:paraId="7EDA97B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Design patent</w:t>
            </w:r>
          </w:p>
        </w:tc>
        <w:tc>
          <w:tcPr>
            <w:tcW w:w="1827" w:type="dxa"/>
          </w:tcPr>
          <w:p w14:paraId="22FC29AB" w14:textId="77777777" w:rsidR="008F68C3" w:rsidRDefault="0012558D">
            <w:pPr>
              <w:pStyle w:val="Compact"/>
            </w:pPr>
            <w:r>
              <w:t>Different industrial design</w:t>
            </w:r>
          </w:p>
        </w:tc>
        <w:tc>
          <w:tcPr>
            <w:tcW w:w="2436" w:type="dxa"/>
          </w:tcPr>
          <w:p w14:paraId="3ED75046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827" w:type="dxa"/>
          </w:tcPr>
          <w:p w14:paraId="652F6E63" w14:textId="77777777" w:rsidR="008F68C3" w:rsidRDefault="0012558D">
            <w:pPr>
              <w:pStyle w:val="Compact"/>
            </w:pPr>
            <w:r>
              <w:t>Design</w:t>
            </w:r>
          </w:p>
        </w:tc>
      </w:tr>
    </w:tbl>
    <w:p w14:paraId="18E6DEAA" w14:textId="77777777" w:rsidR="008F68C3" w:rsidRDefault="0012558D">
      <w:r>
        <w:pict w14:anchorId="3B1AA266">
          <v:rect id="_x0000_i1080" style="width:0;height:1.5pt" o:hralign="center" o:hrstd="t" o:hr="t"/>
        </w:pict>
      </w:r>
    </w:p>
    <w:p w14:paraId="6BF8EB35" w14:textId="77777777" w:rsidR="008F68C3" w:rsidRDefault="0012558D">
      <w:pPr>
        <w:pStyle w:val="Heading2"/>
      </w:pPr>
      <w:bookmarkStart w:id="188" w:name="rd-và-đổi-mới-liên-tục"/>
      <w:bookmarkStart w:id="189" w:name="_Toc211974403"/>
      <w:bookmarkEnd w:id="180"/>
      <w:bookmarkEnd w:id="186"/>
      <w:r>
        <w:rPr>
          <w:rStyle w:val="SectionNumber"/>
        </w:rPr>
        <w:t>6.4</w:t>
      </w:r>
      <w:r>
        <w:tab/>
        <w:t>14. R&amp;D VÀ Đ</w:t>
      </w:r>
      <w:r>
        <w:t>Ổ</w:t>
      </w:r>
      <w:r>
        <w:t>I M</w:t>
      </w:r>
      <w:r>
        <w:t>Ớ</w:t>
      </w:r>
      <w:r>
        <w:t>I LIÊN T</w:t>
      </w:r>
      <w:r>
        <w:t>Ụ</w:t>
      </w:r>
      <w:r>
        <w:t>C</w:t>
      </w:r>
      <w:bookmarkEnd w:id="189"/>
    </w:p>
    <w:p w14:paraId="47644D16" w14:textId="77777777" w:rsidR="008F68C3" w:rsidRDefault="0012558D">
      <w:pPr>
        <w:pStyle w:val="Heading3"/>
      </w:pPr>
      <w:bookmarkStart w:id="190" w:name="chiến-lược-rd"/>
      <w:bookmarkStart w:id="191" w:name="_Toc211974404"/>
      <w:r>
        <w:rPr>
          <w:rStyle w:val="SectionNumber"/>
        </w:rPr>
        <w:t>6.4.1</w:t>
      </w:r>
      <w:r>
        <w:tab/>
        <w:t>14.1. Chi</w:t>
      </w:r>
      <w:r>
        <w:t>ế</w:t>
      </w:r>
      <w:r>
        <w:t>n lư</w:t>
      </w:r>
      <w:r>
        <w:t>ợ</w:t>
      </w:r>
      <w:r>
        <w:t>c R&amp;D</w:t>
      </w:r>
      <w:bookmarkEnd w:id="191"/>
    </w:p>
    <w:p w14:paraId="6DEE1025" w14:textId="77777777" w:rsidR="008F68C3" w:rsidRDefault="0012558D">
      <w:pPr>
        <w:pStyle w:val="FirstParagraph"/>
      </w:pPr>
      <w:r>
        <w:rPr>
          <w:b/>
          <w:bCs/>
        </w:rPr>
        <w:t>Vision R&amp;D 2030:</w:t>
      </w:r>
    </w:p>
    <w:p w14:paraId="60EE3C66" w14:textId="77777777" w:rsidR="008F68C3" w:rsidRDefault="0012558D">
      <w:pPr>
        <w:pStyle w:val="BlockText"/>
      </w:pPr>
      <w:r>
        <w:t>“Tr</w:t>
      </w:r>
      <w:r>
        <w:t>ở</w:t>
      </w:r>
      <w:r>
        <w:t xml:space="preserve"> thành trung tâm R&amp;D IoT &amp; Robotics hàng đ</w:t>
      </w:r>
      <w:r>
        <w:t>ầ</w:t>
      </w:r>
      <w:r>
        <w:t>u Vi</w:t>
      </w:r>
      <w:r>
        <w:t>ệ</w:t>
      </w:r>
      <w:r>
        <w:t>t Nam v</w:t>
      </w:r>
      <w:r>
        <w:t>ớ</w:t>
      </w:r>
      <w:r>
        <w:t>i 100+ engineers, 20+ patents, và kh</w:t>
      </w:r>
      <w:r>
        <w:t>ả</w:t>
      </w:r>
      <w:r>
        <w:t xml:space="preserve"> năng phát tri</w:t>
      </w:r>
      <w:r>
        <w:t>ể</w:t>
      </w:r>
      <w:r>
        <w:t>n s</w:t>
      </w:r>
      <w:r>
        <w:t>ả</w:t>
      </w:r>
      <w:r>
        <w:t>n ph</w:t>
      </w:r>
      <w:r>
        <w:t>ẩ</w:t>
      </w:r>
      <w:r>
        <w:t>m TRL 8-9 đ</w:t>
      </w:r>
      <w:r>
        <w:t>ộ</w:t>
      </w:r>
      <w:r>
        <w:t>c l</w:t>
      </w:r>
      <w:r>
        <w:t>ậ</w:t>
      </w:r>
      <w:r>
        <w:t>p.”</w:t>
      </w:r>
    </w:p>
    <w:p w14:paraId="2E8FF0B2" w14:textId="77777777" w:rsidR="008F68C3" w:rsidRDefault="0012558D">
      <w:pPr>
        <w:pStyle w:val="FirstParagraph"/>
      </w:pPr>
      <w:r>
        <w:rPr>
          <w:b/>
          <w:bCs/>
        </w:rPr>
        <w:t>R&amp;D Model: “Open Innovation” + “Agile R&amp;D”:</w:t>
      </w:r>
    </w:p>
    <w:p w14:paraId="631195C2" w14:textId="77777777" w:rsidR="008F68C3" w:rsidRDefault="0012558D">
      <w:pPr>
        <w:pStyle w:val="SourceCode"/>
      </w:pPr>
      <w:r>
        <w:rPr>
          <w:rStyle w:val="VerbatimChar"/>
        </w:rPr>
        <w:t>graph TB</w:t>
      </w:r>
      <w:r>
        <w:br/>
      </w:r>
      <w:r>
        <w:rPr>
          <w:rStyle w:val="VerbatimChar"/>
        </w:rPr>
        <w:t xml:space="preserve">    A[Open Innovation] --&gt; B[Internal R&amp;D]</w:t>
      </w:r>
      <w:r>
        <w:br/>
      </w:r>
      <w:r>
        <w:rPr>
          <w:rStyle w:val="VerbatimChar"/>
        </w:rPr>
        <w:t xml:space="preserve">    A --&gt; C[Externa</w:t>
      </w:r>
      <w:r>
        <w:rPr>
          <w:rStyle w:val="VerbatimChar"/>
        </w:rPr>
        <w:t>l Partnerships]</w:t>
      </w:r>
      <w:r>
        <w:br/>
      </w:r>
      <w:r>
        <w:rPr>
          <w:rStyle w:val="VerbatimChar"/>
        </w:rPr>
        <w:t xml:space="preserve">    A --&gt; D[Customer Co-creation]</w:t>
      </w:r>
      <w:r>
        <w:br/>
      </w:r>
      <w:r>
        <w:rPr>
          <w:rStyle w:val="VerbatimChar"/>
        </w:rPr>
        <w:t xml:space="preserve">    A --&gt; E[Acquisition/Licensing]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 --&gt; B1[36 engineers&lt;br/&gt;5% revenue]</w:t>
      </w:r>
      <w:r>
        <w:br/>
      </w:r>
      <w:r>
        <w:rPr>
          <w:rStyle w:val="VerbatimChar"/>
        </w:rPr>
        <w:t xml:space="preserve">    C --&gt; C1[4 universities&lt;br/&gt;2 research institutes]</w:t>
      </w:r>
      <w:r>
        <w:br/>
      </w:r>
      <w:r>
        <w:rPr>
          <w:rStyle w:val="VerbatimChar"/>
        </w:rPr>
        <w:t xml:space="preserve">    D --&gt; D1[Beta program&lt;br/&gt;Early adopters]</w:t>
      </w:r>
      <w:r>
        <w:br/>
      </w:r>
      <w:r>
        <w:rPr>
          <w:rStyle w:val="VerbatimChar"/>
        </w:rPr>
        <w:t xml:space="preserve">    E --&gt; E1[5 technology partners&lt;br/&gt;7.5M USD]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F[Agile R&amp;D] --&gt; G[Sprint-based]</w:t>
      </w:r>
      <w:r>
        <w:br/>
      </w:r>
      <w:r>
        <w:rPr>
          <w:rStyle w:val="VerbatimChar"/>
        </w:rPr>
        <w:t xml:space="preserve">    F --&gt; H[Fast Prototyping]</w:t>
      </w:r>
      <w:r>
        <w:br/>
      </w:r>
      <w:r>
        <w:rPr>
          <w:rStyle w:val="VerbatimChar"/>
        </w:rPr>
        <w:t xml:space="preserve">    F --&gt; I[Fail Fast]</w:t>
      </w:r>
      <w:r>
        <w:br/>
      </w:r>
      <w:r>
        <w:rPr>
          <w:rStyle w:val="VerbatimChar"/>
        </w:rPr>
        <w:t xml:space="preserve">    F --&gt; J[Continuous Delivery]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--&gt; G1[2-week sprints]</w:t>
      </w:r>
      <w:r>
        <w:br/>
      </w:r>
      <w:r>
        <w:rPr>
          <w:rStyle w:val="VerbatimChar"/>
        </w:rPr>
        <w:t xml:space="preserve">    H --&gt; H1[3D printing&lt;br/&gt;Rapid PCB]</w:t>
      </w:r>
      <w:r>
        <w:br/>
      </w:r>
      <w:r>
        <w:rPr>
          <w:rStyle w:val="VerbatimChar"/>
        </w:rPr>
        <w:t xml:space="preserve">    I --&gt; I1[MVP testing&lt;br/&gt;Pivot quickly]</w:t>
      </w:r>
      <w:r>
        <w:br/>
      </w:r>
      <w:r>
        <w:rPr>
          <w:rStyle w:val="VerbatimChar"/>
        </w:rPr>
        <w:t xml:space="preserve">    J --&gt; J1[OTA updates&lt;br/&gt;CI/CD]</w:t>
      </w:r>
    </w:p>
    <w:p w14:paraId="34AB1D0D" w14:textId="77777777" w:rsidR="008F68C3" w:rsidRDefault="0012558D">
      <w:pPr>
        <w:pStyle w:val="FirstParagraph"/>
      </w:pPr>
      <w:r>
        <w:rPr>
          <w:b/>
          <w:bCs/>
        </w:rPr>
        <w:t>R&amp;D Organization (GĐ1: 36 ngư</w:t>
      </w:r>
      <w:r>
        <w:rPr>
          <w:b/>
          <w:bCs/>
        </w:rPr>
        <w:t>ờ</w:t>
      </w:r>
      <w:r>
        <w:rPr>
          <w:b/>
          <w:bCs/>
        </w:rPr>
        <w:t>i → GĐ2: 60 ngư</w:t>
      </w:r>
      <w:r>
        <w:rPr>
          <w:b/>
          <w:bCs/>
        </w:rPr>
        <w:t>ờ</w:t>
      </w:r>
      <w:r>
        <w:rPr>
          <w:b/>
          <w:bCs/>
        </w:rPr>
        <w:t>i → GĐ3: 100 ngư</w:t>
      </w:r>
      <w:r>
        <w:rPr>
          <w:b/>
          <w:bCs/>
        </w:rPr>
        <w:t>ờ</w:t>
      </w:r>
      <w:r>
        <w:rPr>
          <w:b/>
          <w:bCs/>
        </w:rPr>
        <w:t>i):</w:t>
      </w:r>
    </w:p>
    <w:p w14:paraId="238652F1" w14:textId="77777777" w:rsidR="008F68C3" w:rsidRDefault="0012558D">
      <w:pPr>
        <w:pStyle w:val="BodyText"/>
      </w:pPr>
      <w:r>
        <w:rPr>
          <w:noProof/>
        </w:rPr>
        <w:drawing>
          <wp:inline distT="0" distB="0" distL="0" distR="0" wp14:anchorId="07D4FED8" wp14:editId="11416B81">
            <wp:extent cx="5334000" cy="810912"/>
            <wp:effectExtent l="0" t="0" r="0" b="0"/>
            <wp:docPr id="115" name="Picture" descr="R&amp;D Organiz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mermaid_images/rd_organiz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Hình 14.1: T</w:t>
      </w:r>
      <w:r>
        <w:rPr>
          <w:i/>
          <w:iCs/>
        </w:rPr>
        <w:t>ổ</w:t>
      </w:r>
      <w:r>
        <w:rPr>
          <w:i/>
          <w:iCs/>
        </w:rPr>
        <w:t xml:space="preserve"> ch</w:t>
      </w:r>
      <w:r>
        <w:rPr>
          <w:i/>
          <w:iCs/>
        </w:rPr>
        <w:t>ứ</w:t>
      </w:r>
      <w:r>
        <w:rPr>
          <w:i/>
          <w:iCs/>
        </w:rPr>
        <w:t>c R&amp;D Mekong Technology</w:t>
      </w:r>
    </w:p>
    <w:p w14:paraId="7328AB82" w14:textId="77777777" w:rsidR="008F68C3" w:rsidRDefault="0012558D">
      <w:pPr>
        <w:pStyle w:val="BodyText"/>
      </w:pPr>
      <w:r>
        <w:rPr>
          <w:b/>
          <w:bCs/>
        </w:rPr>
        <w:t>R&amp;D Budget (% of revenue)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5"/>
        <w:gridCol w:w="1474"/>
        <w:gridCol w:w="1474"/>
        <w:gridCol w:w="1473"/>
        <w:gridCol w:w="1473"/>
        <w:gridCol w:w="1473"/>
        <w:gridCol w:w="1104"/>
      </w:tblGrid>
      <w:tr w:rsidR="008F68C3" w14:paraId="0A366A9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dxa"/>
          </w:tcPr>
          <w:p w14:paraId="7A4890C3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218" w:type="dxa"/>
          </w:tcPr>
          <w:p w14:paraId="4CE67077" w14:textId="77777777" w:rsidR="008F68C3" w:rsidRDefault="0012558D">
            <w:pPr>
              <w:pStyle w:val="Compact"/>
              <w:jc w:val="right"/>
            </w:pPr>
            <w:r>
              <w:t>Doanh thu (M USD/năm)</w:t>
            </w:r>
          </w:p>
        </w:tc>
        <w:tc>
          <w:tcPr>
            <w:tcW w:w="1218" w:type="dxa"/>
          </w:tcPr>
          <w:p w14:paraId="3F756729" w14:textId="77777777" w:rsidR="008F68C3" w:rsidRDefault="0012558D">
            <w:pPr>
              <w:pStyle w:val="Compact"/>
              <w:jc w:val="right"/>
            </w:pPr>
            <w:r>
              <w:t>R&amp;D Budget (M USD/năm)</w:t>
            </w:r>
          </w:p>
        </w:tc>
        <w:tc>
          <w:tcPr>
            <w:tcW w:w="1218" w:type="dxa"/>
          </w:tcPr>
          <w:p w14:paraId="1603793F" w14:textId="77777777" w:rsidR="008F68C3" w:rsidRDefault="0012558D">
            <w:pPr>
              <w:pStyle w:val="Compact"/>
              <w:jc w:val="right"/>
            </w:pPr>
            <w:r>
              <w:t>% Revenue</w:t>
            </w:r>
          </w:p>
        </w:tc>
        <w:tc>
          <w:tcPr>
            <w:tcW w:w="1218" w:type="dxa"/>
          </w:tcPr>
          <w:p w14:paraId="1E4F2833" w14:textId="77777777" w:rsidR="008F68C3" w:rsidRDefault="0012558D">
            <w:pPr>
              <w:pStyle w:val="Compact"/>
              <w:jc w:val="right"/>
            </w:pPr>
            <w:r>
              <w:t>Nhân s</w:t>
            </w:r>
            <w:r>
              <w:t>ự</w:t>
            </w:r>
            <w:r>
              <w:t xml:space="preserve"> R&amp;D</w:t>
            </w:r>
          </w:p>
        </w:tc>
        <w:tc>
          <w:tcPr>
            <w:tcW w:w="1218" w:type="dxa"/>
          </w:tcPr>
          <w:p w14:paraId="5DC5FCD9" w14:textId="77777777" w:rsidR="008F68C3" w:rsidRDefault="0012558D">
            <w:pPr>
              <w:pStyle w:val="Compact"/>
              <w:jc w:val="right"/>
            </w:pPr>
            <w:r>
              <w:t>Cost/engineer</w:t>
            </w:r>
          </w:p>
        </w:tc>
        <w:tc>
          <w:tcPr>
            <w:tcW w:w="913" w:type="dxa"/>
          </w:tcPr>
          <w:p w14:paraId="0F82063F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23DF9AF" w14:textId="77777777">
        <w:tc>
          <w:tcPr>
            <w:tcW w:w="913" w:type="dxa"/>
          </w:tcPr>
          <w:p w14:paraId="64A301A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GĐ1 (2025-2029)</w:t>
            </w:r>
          </w:p>
        </w:tc>
        <w:tc>
          <w:tcPr>
            <w:tcW w:w="1218" w:type="dxa"/>
          </w:tcPr>
          <w:p w14:paraId="5C847B93" w14:textId="77777777" w:rsidR="008F68C3" w:rsidRDefault="0012558D">
            <w:pPr>
              <w:pStyle w:val="Compact"/>
              <w:jc w:val="right"/>
            </w:pPr>
            <w:r>
              <w:t>3,67 (trung bình)</w:t>
            </w:r>
          </w:p>
        </w:tc>
        <w:tc>
          <w:tcPr>
            <w:tcW w:w="1218" w:type="dxa"/>
          </w:tcPr>
          <w:p w14:paraId="6185B0E9" w14:textId="77777777" w:rsidR="008F68C3" w:rsidRDefault="0012558D">
            <w:pPr>
              <w:pStyle w:val="Compact"/>
              <w:jc w:val="right"/>
            </w:pPr>
            <w:r>
              <w:t>0,43</w:t>
            </w:r>
          </w:p>
        </w:tc>
        <w:tc>
          <w:tcPr>
            <w:tcW w:w="1218" w:type="dxa"/>
          </w:tcPr>
          <w:p w14:paraId="60E0B3C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11,7%</w:t>
            </w:r>
          </w:p>
        </w:tc>
        <w:tc>
          <w:tcPr>
            <w:tcW w:w="1218" w:type="dxa"/>
          </w:tcPr>
          <w:p w14:paraId="275EEBE2" w14:textId="77777777" w:rsidR="008F68C3" w:rsidRDefault="0012558D">
            <w:pPr>
              <w:pStyle w:val="Compact"/>
              <w:jc w:val="right"/>
            </w:pPr>
            <w:r>
              <w:t>36</w:t>
            </w:r>
          </w:p>
        </w:tc>
        <w:tc>
          <w:tcPr>
            <w:tcW w:w="1218" w:type="dxa"/>
          </w:tcPr>
          <w:p w14:paraId="7F8C1537" w14:textId="77777777" w:rsidR="008F68C3" w:rsidRDefault="0012558D">
            <w:pPr>
              <w:pStyle w:val="Compact"/>
              <w:jc w:val="right"/>
            </w:pPr>
            <w:r>
              <w:t>12K</w:t>
            </w:r>
          </w:p>
        </w:tc>
        <w:tc>
          <w:tcPr>
            <w:tcW w:w="913" w:type="dxa"/>
          </w:tcPr>
          <w:p w14:paraId="3C16D033" w14:textId="77777777" w:rsidR="008F68C3" w:rsidRDefault="0012558D">
            <w:pPr>
              <w:pStyle w:val="Compact"/>
            </w:pPr>
            <w:r>
              <w:t>Technology acquisition</w:t>
            </w:r>
          </w:p>
        </w:tc>
      </w:tr>
      <w:tr w:rsidR="008F68C3" w14:paraId="1FB75D58" w14:textId="77777777">
        <w:tc>
          <w:tcPr>
            <w:tcW w:w="913" w:type="dxa"/>
          </w:tcPr>
          <w:p w14:paraId="2EA0A18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GĐ2 (2030-2035)</w:t>
            </w:r>
          </w:p>
        </w:tc>
        <w:tc>
          <w:tcPr>
            <w:tcW w:w="1218" w:type="dxa"/>
          </w:tcPr>
          <w:p w14:paraId="636110DB" w14:textId="77777777" w:rsidR="008F68C3" w:rsidRDefault="0012558D">
            <w:pPr>
              <w:pStyle w:val="Compact"/>
              <w:jc w:val="right"/>
            </w:pPr>
            <w:r>
              <w:t>9,18 (trung bình)</w:t>
            </w:r>
          </w:p>
        </w:tc>
        <w:tc>
          <w:tcPr>
            <w:tcW w:w="1218" w:type="dxa"/>
          </w:tcPr>
          <w:p w14:paraId="1DD07B7A" w14:textId="77777777" w:rsidR="008F68C3" w:rsidRDefault="0012558D">
            <w:pPr>
              <w:pStyle w:val="Compact"/>
              <w:jc w:val="right"/>
            </w:pPr>
            <w:r>
              <w:t>0,64</w:t>
            </w:r>
          </w:p>
        </w:tc>
        <w:tc>
          <w:tcPr>
            <w:tcW w:w="1218" w:type="dxa"/>
          </w:tcPr>
          <w:p w14:paraId="621DA99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7,0%</w:t>
            </w:r>
          </w:p>
        </w:tc>
        <w:tc>
          <w:tcPr>
            <w:tcW w:w="1218" w:type="dxa"/>
          </w:tcPr>
          <w:p w14:paraId="270027DA" w14:textId="77777777" w:rsidR="008F68C3" w:rsidRDefault="0012558D">
            <w:pPr>
              <w:pStyle w:val="Compact"/>
              <w:jc w:val="right"/>
            </w:pPr>
            <w:r>
              <w:t>60</w:t>
            </w:r>
          </w:p>
        </w:tc>
        <w:tc>
          <w:tcPr>
            <w:tcW w:w="1218" w:type="dxa"/>
          </w:tcPr>
          <w:p w14:paraId="4C05A4CB" w14:textId="77777777" w:rsidR="008F68C3" w:rsidRDefault="0012558D">
            <w:pPr>
              <w:pStyle w:val="Compact"/>
              <w:jc w:val="right"/>
            </w:pPr>
            <w:r>
              <w:t>11K</w:t>
            </w:r>
          </w:p>
        </w:tc>
        <w:tc>
          <w:tcPr>
            <w:tcW w:w="913" w:type="dxa"/>
          </w:tcPr>
          <w:p w14:paraId="0F8FEE58" w14:textId="77777777" w:rsidR="008F68C3" w:rsidRDefault="0012558D">
            <w:pPr>
              <w:pStyle w:val="Compact"/>
            </w:pPr>
            <w:r>
              <w:t>Localization &amp; scale</w:t>
            </w:r>
          </w:p>
        </w:tc>
      </w:tr>
      <w:tr w:rsidR="008F68C3" w14:paraId="709F32CF" w14:textId="77777777">
        <w:tc>
          <w:tcPr>
            <w:tcW w:w="913" w:type="dxa"/>
          </w:tcPr>
          <w:p w14:paraId="5884B5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GĐ3 (2036-2075)</w:t>
            </w:r>
          </w:p>
        </w:tc>
        <w:tc>
          <w:tcPr>
            <w:tcW w:w="1218" w:type="dxa"/>
          </w:tcPr>
          <w:p w14:paraId="762E73B1" w14:textId="77777777" w:rsidR="008F68C3" w:rsidRDefault="0012558D">
            <w:pPr>
              <w:pStyle w:val="Compact"/>
              <w:jc w:val="right"/>
            </w:pPr>
            <w:r>
              <w:t>9,25 (trung bình)</w:t>
            </w:r>
          </w:p>
        </w:tc>
        <w:tc>
          <w:tcPr>
            <w:tcW w:w="1218" w:type="dxa"/>
          </w:tcPr>
          <w:p w14:paraId="6F19555E" w14:textId="77777777" w:rsidR="008F68C3" w:rsidRDefault="0012558D">
            <w:pPr>
              <w:pStyle w:val="Compact"/>
              <w:jc w:val="right"/>
            </w:pPr>
            <w:r>
              <w:t>0,97</w:t>
            </w:r>
          </w:p>
        </w:tc>
        <w:tc>
          <w:tcPr>
            <w:tcW w:w="1218" w:type="dxa"/>
          </w:tcPr>
          <w:p w14:paraId="39ECF1F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10,5%</w:t>
            </w:r>
          </w:p>
        </w:tc>
        <w:tc>
          <w:tcPr>
            <w:tcW w:w="1218" w:type="dxa"/>
          </w:tcPr>
          <w:p w14:paraId="520B12C1" w14:textId="77777777" w:rsidR="008F68C3" w:rsidRDefault="0012558D">
            <w:pPr>
              <w:pStyle w:val="Compact"/>
              <w:jc w:val="right"/>
            </w:pPr>
            <w:r>
              <w:t>100</w:t>
            </w:r>
          </w:p>
        </w:tc>
        <w:tc>
          <w:tcPr>
            <w:tcW w:w="1218" w:type="dxa"/>
          </w:tcPr>
          <w:p w14:paraId="0DDB4C49" w14:textId="77777777" w:rsidR="008F68C3" w:rsidRDefault="0012558D">
            <w:pPr>
              <w:pStyle w:val="Compact"/>
              <w:jc w:val="right"/>
            </w:pPr>
            <w:r>
              <w:t>10K</w:t>
            </w:r>
          </w:p>
        </w:tc>
        <w:tc>
          <w:tcPr>
            <w:tcW w:w="913" w:type="dxa"/>
          </w:tcPr>
          <w:p w14:paraId="310A3BA7" w14:textId="77777777" w:rsidR="008F68C3" w:rsidRDefault="0012558D">
            <w:pPr>
              <w:pStyle w:val="Compact"/>
            </w:pPr>
            <w:r>
              <w:t>Mature products, maintenance</w:t>
            </w:r>
          </w:p>
        </w:tc>
      </w:tr>
    </w:tbl>
    <w:p w14:paraId="266D116F" w14:textId="77777777" w:rsidR="008F68C3" w:rsidRDefault="0012558D">
      <w:pPr>
        <w:pStyle w:val="BodyText"/>
      </w:pP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V7.1: Đi</w:t>
      </w:r>
      <w:r>
        <w:rPr>
          <w:i/>
          <w:iCs/>
        </w:rPr>
        <w:t>ề</w:t>
      </w:r>
      <w:r>
        <w:rPr>
          <w:i/>
          <w:iCs/>
        </w:rPr>
        <w:t>u ch</w:t>
      </w:r>
      <w:r>
        <w:rPr>
          <w:i/>
          <w:iCs/>
        </w:rPr>
        <w:t>ỉ</w:t>
      </w:r>
      <w:r>
        <w:rPr>
          <w:i/>
          <w:iCs/>
        </w:rPr>
        <w:t>nh R&amp;D budget đ</w:t>
      </w:r>
      <w:r>
        <w:rPr>
          <w:i/>
          <w:iCs/>
        </w:rPr>
        <w:t>ể</w:t>
      </w:r>
      <w:r>
        <w:rPr>
          <w:i/>
          <w:iCs/>
        </w:rPr>
        <w:t xml:space="preserve"> kh</w:t>
      </w:r>
      <w:r>
        <w:rPr>
          <w:i/>
          <w:iCs/>
        </w:rPr>
        <w:t>ớ</w:t>
      </w:r>
      <w:r>
        <w:rPr>
          <w:i/>
          <w:iCs/>
        </w:rPr>
        <w:t>p v</w:t>
      </w:r>
      <w:r>
        <w:rPr>
          <w:i/>
          <w:iCs/>
        </w:rPr>
        <w:t>ớ</w:t>
      </w:r>
      <w:r>
        <w:rPr>
          <w:i/>
          <w:iCs/>
        </w:rPr>
        <w:t>i c</w:t>
      </w:r>
      <w:r>
        <w:rPr>
          <w:i/>
          <w:iCs/>
        </w:rPr>
        <w:t>ấ</w:t>
      </w:r>
      <w:r>
        <w:rPr>
          <w:i/>
          <w:iCs/>
        </w:rPr>
        <w:t>u trúc tài chính VA hi</w:t>
      </w:r>
      <w:r>
        <w:rPr>
          <w:i/>
          <w:iCs/>
        </w:rPr>
        <w:t>ệ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 (R&amp;D ~10% VA).</w:t>
      </w:r>
    </w:p>
    <w:p w14:paraId="414287E5" w14:textId="77777777" w:rsidR="008F68C3" w:rsidRDefault="0012558D">
      <w:pPr>
        <w:pStyle w:val="BodyText"/>
      </w:pPr>
      <w:r>
        <w:rPr>
          <w:b/>
          <w:bCs/>
        </w:rPr>
        <w:t>Total R&amp;D investment 10 năm (2025-2035): ~27M USD</w:t>
      </w:r>
    </w:p>
    <w:p w14:paraId="30643B5A" w14:textId="77777777" w:rsidR="008F68C3" w:rsidRDefault="0012558D">
      <w:pPr>
        <w:pStyle w:val="BodyText"/>
      </w:pPr>
      <w:r>
        <w:rPr>
          <w:b/>
          <w:bCs/>
        </w:rPr>
        <w:t>R&amp;D KPIs (Key Performance Indicators):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824"/>
        <w:gridCol w:w="1824"/>
        <w:gridCol w:w="1824"/>
        <w:gridCol w:w="1368"/>
        <w:gridCol w:w="1368"/>
      </w:tblGrid>
      <w:tr w:rsidR="008F68C3" w14:paraId="5C2E099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1045B966" w14:textId="77777777" w:rsidR="008F68C3" w:rsidRDefault="0012558D">
            <w:pPr>
              <w:pStyle w:val="Compact"/>
            </w:pPr>
            <w:r>
              <w:t>KPI</w:t>
            </w:r>
          </w:p>
        </w:tc>
        <w:tc>
          <w:tcPr>
            <w:tcW w:w="1508" w:type="dxa"/>
          </w:tcPr>
          <w:p w14:paraId="5DE63F64" w14:textId="77777777" w:rsidR="008F68C3" w:rsidRDefault="0012558D">
            <w:pPr>
              <w:pStyle w:val="Compact"/>
              <w:jc w:val="right"/>
            </w:pPr>
            <w:r>
              <w:t>GĐ1 (2025-2029)</w:t>
            </w:r>
          </w:p>
        </w:tc>
        <w:tc>
          <w:tcPr>
            <w:tcW w:w="1508" w:type="dxa"/>
          </w:tcPr>
          <w:p w14:paraId="651AC827" w14:textId="77777777" w:rsidR="008F68C3" w:rsidRDefault="0012558D">
            <w:pPr>
              <w:pStyle w:val="Compact"/>
              <w:jc w:val="right"/>
            </w:pPr>
            <w:r>
              <w:t>GĐ2 (2030-2035)</w:t>
            </w:r>
          </w:p>
        </w:tc>
        <w:tc>
          <w:tcPr>
            <w:tcW w:w="1508" w:type="dxa"/>
          </w:tcPr>
          <w:p w14:paraId="4F7D5E6D" w14:textId="77777777" w:rsidR="008F68C3" w:rsidRDefault="0012558D">
            <w:pPr>
              <w:pStyle w:val="Compact"/>
              <w:jc w:val="right"/>
            </w:pPr>
            <w:r>
              <w:t>GĐ3 (2036+)</w:t>
            </w:r>
          </w:p>
        </w:tc>
        <w:tc>
          <w:tcPr>
            <w:tcW w:w="1131" w:type="dxa"/>
          </w:tcPr>
          <w:p w14:paraId="179C68C5" w14:textId="77777777" w:rsidR="008F68C3" w:rsidRDefault="0012558D">
            <w:pPr>
              <w:pStyle w:val="Compact"/>
            </w:pPr>
            <w:r>
              <w:t>Measurement</w:t>
            </w:r>
          </w:p>
        </w:tc>
        <w:tc>
          <w:tcPr>
            <w:tcW w:w="1131" w:type="dxa"/>
          </w:tcPr>
          <w:p w14:paraId="666C19FE" w14:textId="77777777" w:rsidR="008F68C3" w:rsidRDefault="0012558D">
            <w:pPr>
              <w:pStyle w:val="Compact"/>
            </w:pPr>
            <w:r>
              <w:t>Target</w:t>
            </w:r>
          </w:p>
        </w:tc>
      </w:tr>
      <w:tr w:rsidR="008F68C3" w14:paraId="63DCB27F" w14:textId="77777777">
        <w:tc>
          <w:tcPr>
            <w:tcW w:w="1131" w:type="dxa"/>
          </w:tcPr>
          <w:p w14:paraId="6D333B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 ph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m m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i/năm</w:t>
            </w:r>
          </w:p>
        </w:tc>
        <w:tc>
          <w:tcPr>
            <w:tcW w:w="1508" w:type="dxa"/>
          </w:tcPr>
          <w:p w14:paraId="616F2C56" w14:textId="77777777" w:rsidR="008F68C3" w:rsidRDefault="0012558D">
            <w:pPr>
              <w:pStyle w:val="Compact"/>
              <w:jc w:val="right"/>
            </w:pPr>
            <w:r>
              <w:t>1-2</w:t>
            </w:r>
          </w:p>
        </w:tc>
        <w:tc>
          <w:tcPr>
            <w:tcW w:w="1508" w:type="dxa"/>
          </w:tcPr>
          <w:p w14:paraId="0104BBA2" w14:textId="77777777" w:rsidR="008F68C3" w:rsidRDefault="0012558D">
            <w:pPr>
              <w:pStyle w:val="Compact"/>
              <w:jc w:val="right"/>
            </w:pPr>
            <w:r>
              <w:t>2-3</w:t>
            </w:r>
          </w:p>
        </w:tc>
        <w:tc>
          <w:tcPr>
            <w:tcW w:w="1508" w:type="dxa"/>
          </w:tcPr>
          <w:p w14:paraId="2D9EE7E8" w14:textId="77777777" w:rsidR="008F68C3" w:rsidRDefault="0012558D">
            <w:pPr>
              <w:pStyle w:val="Compact"/>
              <w:jc w:val="right"/>
            </w:pPr>
            <w:r>
              <w:t>2-3</w:t>
            </w:r>
          </w:p>
        </w:tc>
        <w:tc>
          <w:tcPr>
            <w:tcW w:w="1131" w:type="dxa"/>
          </w:tcPr>
          <w:p w14:paraId="44336FA5" w14:textId="77777777" w:rsidR="008F68C3" w:rsidRDefault="0012558D">
            <w:pPr>
              <w:pStyle w:val="Compact"/>
            </w:pPr>
            <w:r>
              <w:t>Product launch</w:t>
            </w:r>
          </w:p>
        </w:tc>
        <w:tc>
          <w:tcPr>
            <w:tcW w:w="1131" w:type="dxa"/>
          </w:tcPr>
          <w:p w14:paraId="044EF369" w14:textId="77777777" w:rsidR="008F68C3" w:rsidRDefault="0012558D">
            <w:pPr>
              <w:pStyle w:val="Compact"/>
            </w:pPr>
            <w:r>
              <w:t>Continuous innovation</w:t>
            </w:r>
          </w:p>
        </w:tc>
      </w:tr>
      <w:tr w:rsidR="008F68C3" w14:paraId="4D8812AD" w14:textId="77777777">
        <w:tc>
          <w:tcPr>
            <w:tcW w:w="1131" w:type="dxa"/>
          </w:tcPr>
          <w:p w14:paraId="24B8AA8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Patents filed/năm</w:t>
            </w:r>
          </w:p>
        </w:tc>
        <w:tc>
          <w:tcPr>
            <w:tcW w:w="1508" w:type="dxa"/>
          </w:tcPr>
          <w:p w14:paraId="5B7392BA" w14:textId="77777777" w:rsidR="008F68C3" w:rsidRDefault="0012558D">
            <w:pPr>
              <w:pStyle w:val="Compact"/>
              <w:jc w:val="right"/>
            </w:pPr>
            <w:r>
              <w:t>2-3</w:t>
            </w:r>
          </w:p>
        </w:tc>
        <w:tc>
          <w:tcPr>
            <w:tcW w:w="1508" w:type="dxa"/>
          </w:tcPr>
          <w:p w14:paraId="7BD0C98D" w14:textId="77777777" w:rsidR="008F68C3" w:rsidRDefault="0012558D">
            <w:pPr>
              <w:pStyle w:val="Compact"/>
              <w:jc w:val="right"/>
            </w:pPr>
            <w:r>
              <w:t>3-5</w:t>
            </w:r>
          </w:p>
        </w:tc>
        <w:tc>
          <w:tcPr>
            <w:tcW w:w="1508" w:type="dxa"/>
          </w:tcPr>
          <w:p w14:paraId="13D11A37" w14:textId="77777777" w:rsidR="008F68C3" w:rsidRDefault="0012558D">
            <w:pPr>
              <w:pStyle w:val="Compact"/>
              <w:jc w:val="right"/>
            </w:pPr>
            <w:r>
              <w:t>3-5</w:t>
            </w:r>
          </w:p>
        </w:tc>
        <w:tc>
          <w:tcPr>
            <w:tcW w:w="1131" w:type="dxa"/>
          </w:tcPr>
          <w:p w14:paraId="57E76A59" w14:textId="77777777" w:rsidR="008F68C3" w:rsidRDefault="0012558D">
            <w:pPr>
              <w:pStyle w:val="Compact"/>
            </w:pPr>
            <w:r>
              <w:t>Patent office</w:t>
            </w:r>
          </w:p>
        </w:tc>
        <w:tc>
          <w:tcPr>
            <w:tcW w:w="1131" w:type="dxa"/>
          </w:tcPr>
          <w:p w14:paraId="63E7C547" w14:textId="77777777" w:rsidR="008F68C3" w:rsidRDefault="0012558D">
            <w:pPr>
              <w:pStyle w:val="Compact"/>
            </w:pPr>
            <w:r>
              <w:t>15 patents by 2035</w:t>
            </w:r>
          </w:p>
        </w:tc>
      </w:tr>
      <w:tr w:rsidR="008F68C3" w14:paraId="065C1AEC" w14:textId="77777777">
        <w:tc>
          <w:tcPr>
            <w:tcW w:w="1131" w:type="dxa"/>
          </w:tcPr>
          <w:p w14:paraId="7841678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Time-to-market</w:t>
            </w:r>
          </w:p>
        </w:tc>
        <w:tc>
          <w:tcPr>
            <w:tcW w:w="1508" w:type="dxa"/>
          </w:tcPr>
          <w:p w14:paraId="002DFA2B" w14:textId="77777777" w:rsidR="008F68C3" w:rsidRDefault="0012558D">
            <w:pPr>
              <w:pStyle w:val="Compact"/>
              <w:jc w:val="right"/>
            </w:pPr>
            <w:r>
              <w:t>&lt;18 tháng</w:t>
            </w:r>
          </w:p>
        </w:tc>
        <w:tc>
          <w:tcPr>
            <w:tcW w:w="1508" w:type="dxa"/>
          </w:tcPr>
          <w:p w14:paraId="7EE2FFC9" w14:textId="77777777" w:rsidR="008F68C3" w:rsidRDefault="0012558D">
            <w:pPr>
              <w:pStyle w:val="Compact"/>
              <w:jc w:val="right"/>
            </w:pPr>
            <w:r>
              <w:t>&lt;15 tháng</w:t>
            </w:r>
          </w:p>
        </w:tc>
        <w:tc>
          <w:tcPr>
            <w:tcW w:w="1508" w:type="dxa"/>
          </w:tcPr>
          <w:p w14:paraId="657BBCC0" w14:textId="77777777" w:rsidR="008F68C3" w:rsidRDefault="0012558D">
            <w:pPr>
              <w:pStyle w:val="Compact"/>
              <w:jc w:val="right"/>
            </w:pPr>
            <w:r>
              <w:t>&lt;12 tháng</w:t>
            </w:r>
          </w:p>
        </w:tc>
        <w:tc>
          <w:tcPr>
            <w:tcW w:w="1131" w:type="dxa"/>
          </w:tcPr>
          <w:p w14:paraId="57050E34" w14:textId="77777777" w:rsidR="008F68C3" w:rsidRDefault="0012558D">
            <w:pPr>
              <w:pStyle w:val="Compact"/>
            </w:pPr>
            <w:r>
              <w:t>Project timeline</w:t>
            </w:r>
          </w:p>
        </w:tc>
        <w:tc>
          <w:tcPr>
            <w:tcW w:w="1131" w:type="dxa"/>
          </w:tcPr>
          <w:p w14:paraId="77FED5C7" w14:textId="77777777" w:rsidR="008F68C3" w:rsidRDefault="0012558D">
            <w:pPr>
              <w:pStyle w:val="Compact"/>
            </w:pPr>
            <w:r>
              <w:t>Faster iteration</w:t>
            </w:r>
          </w:p>
        </w:tc>
      </w:tr>
      <w:tr w:rsidR="008F68C3" w14:paraId="7754C5B5" w14:textId="77777777">
        <w:tc>
          <w:tcPr>
            <w:tcW w:w="1131" w:type="dxa"/>
          </w:tcPr>
          <w:p w14:paraId="16818B4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 efficiency</w:t>
            </w:r>
          </w:p>
        </w:tc>
        <w:tc>
          <w:tcPr>
            <w:tcW w:w="1508" w:type="dxa"/>
          </w:tcPr>
          <w:p w14:paraId="02C9F253" w14:textId="77777777" w:rsidR="008F68C3" w:rsidRDefault="0012558D">
            <w:pPr>
              <w:pStyle w:val="Compact"/>
              <w:jc w:val="right"/>
            </w:pPr>
            <w:r>
              <w:t>85%</w:t>
            </w:r>
          </w:p>
        </w:tc>
        <w:tc>
          <w:tcPr>
            <w:tcW w:w="1508" w:type="dxa"/>
          </w:tcPr>
          <w:p w14:paraId="18621C77" w14:textId="77777777" w:rsidR="008F68C3" w:rsidRDefault="0012558D">
            <w:pPr>
              <w:pStyle w:val="Compact"/>
              <w:jc w:val="right"/>
            </w:pPr>
            <w:r>
              <w:t>88%</w:t>
            </w:r>
          </w:p>
        </w:tc>
        <w:tc>
          <w:tcPr>
            <w:tcW w:w="1508" w:type="dxa"/>
          </w:tcPr>
          <w:p w14:paraId="06EAD18F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131" w:type="dxa"/>
          </w:tcPr>
          <w:p w14:paraId="79761AA3" w14:textId="77777777" w:rsidR="008F68C3" w:rsidRDefault="0012558D">
            <w:pPr>
              <w:pStyle w:val="Compact"/>
            </w:pPr>
            <w:r>
              <w:t>(Projects on time &amp; budget) / Total</w:t>
            </w:r>
          </w:p>
        </w:tc>
        <w:tc>
          <w:tcPr>
            <w:tcW w:w="1131" w:type="dxa"/>
          </w:tcPr>
          <w:p w14:paraId="42E8C831" w14:textId="77777777" w:rsidR="008F68C3" w:rsidRDefault="0012558D">
            <w:pPr>
              <w:pStyle w:val="Compact"/>
            </w:pPr>
            <w:r>
              <w:t>High efficiency</w:t>
            </w:r>
          </w:p>
        </w:tc>
      </w:tr>
      <w:tr w:rsidR="008F68C3" w14:paraId="6AC5F663" w14:textId="77777777">
        <w:tc>
          <w:tcPr>
            <w:tcW w:w="1131" w:type="dxa"/>
          </w:tcPr>
          <w:p w14:paraId="0A319C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TRL achievement</w:t>
            </w:r>
          </w:p>
        </w:tc>
        <w:tc>
          <w:tcPr>
            <w:tcW w:w="1508" w:type="dxa"/>
          </w:tcPr>
          <w:p w14:paraId="2C537BB9" w14:textId="77777777" w:rsidR="008F68C3" w:rsidRDefault="0012558D">
            <w:pPr>
              <w:pStyle w:val="Compact"/>
              <w:jc w:val="right"/>
            </w:pPr>
            <w:r>
              <w:t>70% TRL 8</w:t>
            </w:r>
          </w:p>
        </w:tc>
        <w:tc>
          <w:tcPr>
            <w:tcW w:w="1508" w:type="dxa"/>
          </w:tcPr>
          <w:p w14:paraId="19BE45DF" w14:textId="77777777" w:rsidR="008F68C3" w:rsidRDefault="0012558D">
            <w:pPr>
              <w:pStyle w:val="Compact"/>
              <w:jc w:val="right"/>
            </w:pPr>
            <w:r>
              <w:t>90% TRL 8-9</w:t>
            </w:r>
          </w:p>
        </w:tc>
        <w:tc>
          <w:tcPr>
            <w:tcW w:w="1508" w:type="dxa"/>
          </w:tcPr>
          <w:p w14:paraId="338B3170" w14:textId="77777777" w:rsidR="008F68C3" w:rsidRDefault="0012558D">
            <w:pPr>
              <w:pStyle w:val="Compact"/>
              <w:jc w:val="right"/>
            </w:pPr>
            <w:r>
              <w:t>100% TRL 9</w:t>
            </w:r>
          </w:p>
        </w:tc>
        <w:tc>
          <w:tcPr>
            <w:tcW w:w="1131" w:type="dxa"/>
          </w:tcPr>
          <w:p w14:paraId="7DF45CB7" w14:textId="77777777" w:rsidR="008F68C3" w:rsidRDefault="0012558D">
            <w:pPr>
              <w:pStyle w:val="Compact"/>
            </w:pPr>
            <w:r>
              <w:t>TRL assessment</w:t>
            </w:r>
          </w:p>
        </w:tc>
        <w:tc>
          <w:tcPr>
            <w:tcW w:w="1131" w:type="dxa"/>
          </w:tcPr>
          <w:p w14:paraId="2295E02D" w14:textId="77777777" w:rsidR="008F68C3" w:rsidRDefault="0012558D">
            <w:pPr>
              <w:pStyle w:val="Compact"/>
            </w:pPr>
            <w:r>
              <w:t>Technology maturity</w:t>
            </w:r>
          </w:p>
        </w:tc>
      </w:tr>
      <w:tr w:rsidR="008F68C3" w14:paraId="0318A901" w14:textId="77777777">
        <w:tc>
          <w:tcPr>
            <w:tcW w:w="1131" w:type="dxa"/>
          </w:tcPr>
          <w:p w14:paraId="478A1E3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Customer satisfaction</w:t>
            </w:r>
          </w:p>
        </w:tc>
        <w:tc>
          <w:tcPr>
            <w:tcW w:w="1508" w:type="dxa"/>
          </w:tcPr>
          <w:p w14:paraId="18B5ED57" w14:textId="77777777" w:rsidR="008F68C3" w:rsidRDefault="0012558D">
            <w:pPr>
              <w:pStyle w:val="Compact"/>
              <w:jc w:val="right"/>
            </w:pPr>
            <w:r>
              <w:t>85%</w:t>
            </w:r>
          </w:p>
        </w:tc>
        <w:tc>
          <w:tcPr>
            <w:tcW w:w="1508" w:type="dxa"/>
          </w:tcPr>
          <w:p w14:paraId="165ECF6A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508" w:type="dxa"/>
          </w:tcPr>
          <w:p w14:paraId="4E47E0CF" w14:textId="77777777" w:rsidR="008F68C3" w:rsidRDefault="0012558D">
            <w:pPr>
              <w:pStyle w:val="Compact"/>
              <w:jc w:val="right"/>
            </w:pPr>
            <w:r>
              <w:t>95%</w:t>
            </w:r>
          </w:p>
        </w:tc>
        <w:tc>
          <w:tcPr>
            <w:tcW w:w="1131" w:type="dxa"/>
          </w:tcPr>
          <w:p w14:paraId="36885418" w14:textId="77777777" w:rsidR="008F68C3" w:rsidRDefault="0012558D">
            <w:pPr>
              <w:pStyle w:val="Compact"/>
            </w:pPr>
            <w:r>
              <w:t>Survey NPS</w:t>
            </w:r>
          </w:p>
        </w:tc>
        <w:tc>
          <w:tcPr>
            <w:tcW w:w="1131" w:type="dxa"/>
          </w:tcPr>
          <w:p w14:paraId="270EEFF7" w14:textId="77777777" w:rsidR="008F68C3" w:rsidRDefault="0012558D">
            <w:pPr>
              <w:pStyle w:val="Compact"/>
            </w:pPr>
            <w:r>
              <w:t>Market fit</w:t>
            </w:r>
          </w:p>
        </w:tc>
      </w:tr>
      <w:tr w:rsidR="008F68C3" w14:paraId="3A26C46E" w14:textId="77777777">
        <w:tc>
          <w:tcPr>
            <w:tcW w:w="1131" w:type="dxa"/>
          </w:tcPr>
          <w:p w14:paraId="64184FC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Staff retention (R&amp;D)</w:t>
            </w:r>
          </w:p>
        </w:tc>
        <w:tc>
          <w:tcPr>
            <w:tcW w:w="1508" w:type="dxa"/>
          </w:tcPr>
          <w:p w14:paraId="13B9328E" w14:textId="77777777" w:rsidR="008F68C3" w:rsidRDefault="0012558D">
            <w:pPr>
              <w:pStyle w:val="Compact"/>
              <w:jc w:val="right"/>
            </w:pPr>
            <w:r>
              <w:t>85%</w:t>
            </w:r>
          </w:p>
        </w:tc>
        <w:tc>
          <w:tcPr>
            <w:tcW w:w="1508" w:type="dxa"/>
          </w:tcPr>
          <w:p w14:paraId="42D530FA" w14:textId="77777777" w:rsidR="008F68C3" w:rsidRDefault="0012558D">
            <w:pPr>
              <w:pStyle w:val="Compact"/>
              <w:jc w:val="right"/>
            </w:pPr>
            <w:r>
              <w:t>88%</w:t>
            </w:r>
          </w:p>
        </w:tc>
        <w:tc>
          <w:tcPr>
            <w:tcW w:w="1508" w:type="dxa"/>
          </w:tcPr>
          <w:p w14:paraId="07C4B3ED" w14:textId="77777777" w:rsidR="008F68C3" w:rsidRDefault="0012558D">
            <w:pPr>
              <w:pStyle w:val="Compact"/>
              <w:jc w:val="right"/>
            </w:pPr>
            <w:r>
              <w:t>90%</w:t>
            </w:r>
          </w:p>
        </w:tc>
        <w:tc>
          <w:tcPr>
            <w:tcW w:w="1131" w:type="dxa"/>
          </w:tcPr>
          <w:p w14:paraId="20373B0E" w14:textId="77777777" w:rsidR="008F68C3" w:rsidRDefault="0012558D">
            <w:pPr>
              <w:pStyle w:val="Compact"/>
            </w:pPr>
            <w:r>
              <w:t>Turnover rate</w:t>
            </w:r>
          </w:p>
        </w:tc>
        <w:tc>
          <w:tcPr>
            <w:tcW w:w="1131" w:type="dxa"/>
          </w:tcPr>
          <w:p w14:paraId="01E14528" w14:textId="77777777" w:rsidR="008F68C3" w:rsidRDefault="0012558D">
            <w:pPr>
              <w:pStyle w:val="Compact"/>
            </w:pPr>
            <w:r>
              <w:t>Talent retention</w:t>
            </w:r>
          </w:p>
        </w:tc>
      </w:tr>
      <w:tr w:rsidR="008F68C3" w14:paraId="53B8C18B" w14:textId="77777777">
        <w:tc>
          <w:tcPr>
            <w:tcW w:w="1131" w:type="dxa"/>
          </w:tcPr>
          <w:p w14:paraId="7C4A92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Publications</w:t>
            </w:r>
          </w:p>
        </w:tc>
        <w:tc>
          <w:tcPr>
            <w:tcW w:w="1508" w:type="dxa"/>
          </w:tcPr>
          <w:p w14:paraId="53F4165E" w14:textId="77777777" w:rsidR="008F68C3" w:rsidRDefault="0012558D">
            <w:pPr>
              <w:pStyle w:val="Compact"/>
              <w:jc w:val="right"/>
            </w:pPr>
            <w:r>
              <w:t>5/năm</w:t>
            </w:r>
          </w:p>
        </w:tc>
        <w:tc>
          <w:tcPr>
            <w:tcW w:w="1508" w:type="dxa"/>
          </w:tcPr>
          <w:p w14:paraId="560B06DD" w14:textId="77777777" w:rsidR="008F68C3" w:rsidRDefault="0012558D">
            <w:pPr>
              <w:pStyle w:val="Compact"/>
              <w:jc w:val="right"/>
            </w:pPr>
            <w:r>
              <w:t>8/năm</w:t>
            </w:r>
          </w:p>
        </w:tc>
        <w:tc>
          <w:tcPr>
            <w:tcW w:w="1508" w:type="dxa"/>
          </w:tcPr>
          <w:p w14:paraId="001329A6" w14:textId="77777777" w:rsidR="008F68C3" w:rsidRDefault="0012558D">
            <w:pPr>
              <w:pStyle w:val="Compact"/>
              <w:jc w:val="right"/>
            </w:pPr>
            <w:r>
              <w:t>10/năm</w:t>
            </w:r>
          </w:p>
        </w:tc>
        <w:tc>
          <w:tcPr>
            <w:tcW w:w="1131" w:type="dxa"/>
          </w:tcPr>
          <w:p w14:paraId="7A318537" w14:textId="77777777" w:rsidR="008F68C3" w:rsidRDefault="0012558D">
            <w:pPr>
              <w:pStyle w:val="Compact"/>
            </w:pPr>
            <w:r>
              <w:t>Papers, conferences</w:t>
            </w:r>
          </w:p>
        </w:tc>
        <w:tc>
          <w:tcPr>
            <w:tcW w:w="1131" w:type="dxa"/>
          </w:tcPr>
          <w:p w14:paraId="58D08CDC" w14:textId="77777777" w:rsidR="008F68C3" w:rsidRDefault="0012558D">
            <w:pPr>
              <w:pStyle w:val="Compact"/>
            </w:pPr>
            <w:r>
              <w:t>Thought leadership</w:t>
            </w:r>
          </w:p>
        </w:tc>
      </w:tr>
    </w:tbl>
    <w:p w14:paraId="71E5C15E" w14:textId="77777777" w:rsidR="008F68C3" w:rsidRDefault="0012558D">
      <w:pPr>
        <w:pStyle w:val="Heading3"/>
      </w:pPr>
      <w:bookmarkStart w:id="192" w:name="X019c26748efb04771705ac293e22364b3fb8338"/>
      <w:bookmarkStart w:id="193" w:name="_Toc211974405"/>
      <w:bookmarkEnd w:id="190"/>
      <w:r>
        <w:rPr>
          <w:rStyle w:val="SectionNumber"/>
        </w:rPr>
        <w:t>6.4.2</w:t>
      </w:r>
      <w:r>
        <w:tab/>
        <w:t>14.5. Chi ti</w:t>
      </w:r>
      <w:r>
        <w:t>ế</w:t>
      </w:r>
      <w:r>
        <w:t>t ho</w:t>
      </w:r>
      <w:r>
        <w:t>ạ</w:t>
      </w:r>
      <w:r>
        <w:t>t đ</w:t>
      </w:r>
      <w:r>
        <w:t>ộ</w:t>
      </w:r>
      <w:r>
        <w:t>ng R&amp;D và phân b</w:t>
      </w:r>
      <w:r>
        <w:t>ổ</w:t>
      </w:r>
      <w:r>
        <w:t xml:space="preserve"> ngân sách</w:t>
      </w:r>
      <w:bookmarkEnd w:id="193"/>
    </w:p>
    <w:p w14:paraId="1638251E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14.5.1: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R&amp;D chi ti</w:t>
      </w:r>
      <w:r>
        <w:rPr>
          <w:b/>
          <w:bCs/>
        </w:rPr>
        <w:t>ế</w:t>
      </w:r>
      <w:r>
        <w:rPr>
          <w:b/>
          <w:bCs/>
        </w:rPr>
        <w:t>t theo lĩnh v</w:t>
      </w:r>
      <w:r>
        <w:rPr>
          <w:b/>
          <w:bCs/>
        </w:rPr>
        <w:t>ự</w:t>
      </w:r>
      <w:r>
        <w:rPr>
          <w:b/>
          <w:bCs/>
        </w:rPr>
        <w:t>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66"/>
        <w:gridCol w:w="1249"/>
        <w:gridCol w:w="1249"/>
        <w:gridCol w:w="1249"/>
        <w:gridCol w:w="1249"/>
        <w:gridCol w:w="1249"/>
        <w:gridCol w:w="1665"/>
      </w:tblGrid>
      <w:tr w:rsidR="008F68C3" w14:paraId="3DB831D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7" w:type="dxa"/>
          </w:tcPr>
          <w:p w14:paraId="02F4AE05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033" w:type="dxa"/>
          </w:tcPr>
          <w:p w14:paraId="7FC4992E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dung</w:t>
            </w:r>
          </w:p>
        </w:tc>
        <w:tc>
          <w:tcPr>
            <w:tcW w:w="1033" w:type="dxa"/>
          </w:tcPr>
          <w:p w14:paraId="34356FBA" w14:textId="77777777" w:rsidR="008F68C3" w:rsidRDefault="0012558D">
            <w:pPr>
              <w:pStyle w:val="Compact"/>
            </w:pPr>
            <w:r>
              <w:t>Lĩnh v</w:t>
            </w:r>
            <w:r>
              <w:t>ự</w:t>
            </w:r>
            <w:r>
              <w:t>c</w:t>
            </w:r>
          </w:p>
        </w:tc>
        <w:tc>
          <w:tcPr>
            <w:tcW w:w="1033" w:type="dxa"/>
          </w:tcPr>
          <w:p w14:paraId="010C0046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hình</w:t>
            </w:r>
          </w:p>
        </w:tc>
        <w:tc>
          <w:tcPr>
            <w:tcW w:w="1033" w:type="dxa"/>
          </w:tcPr>
          <w:p w14:paraId="44733EC4" w14:textId="77777777" w:rsidR="008F68C3" w:rsidRDefault="0012558D">
            <w:pPr>
              <w:pStyle w:val="Compact"/>
            </w:pPr>
            <w:r>
              <w:t>GĐ đ</w:t>
            </w:r>
            <w:r>
              <w:t>ầ</w:t>
            </w:r>
            <w:r>
              <w:t>u (2025-2029)</w:t>
            </w:r>
          </w:p>
        </w:tc>
        <w:tc>
          <w:tcPr>
            <w:tcW w:w="1033" w:type="dxa"/>
          </w:tcPr>
          <w:p w14:paraId="143BCE08" w14:textId="77777777" w:rsidR="008F68C3" w:rsidRDefault="0012558D">
            <w:pPr>
              <w:pStyle w:val="Compact"/>
            </w:pPr>
            <w:r>
              <w:t xml:space="preserve">GĐ </w:t>
            </w:r>
            <w:r>
              <w:t>ổ</w:t>
            </w:r>
            <w:r>
              <w:t>n đ</w:t>
            </w:r>
            <w:r>
              <w:t>ị</w:t>
            </w:r>
            <w:r>
              <w:t>nh (2030-2035)</w:t>
            </w:r>
          </w:p>
        </w:tc>
        <w:tc>
          <w:tcPr>
            <w:tcW w:w="1377" w:type="dxa"/>
          </w:tcPr>
          <w:p w14:paraId="555BCC44" w14:textId="77777777" w:rsidR="008F68C3" w:rsidRDefault="0012558D">
            <w:pPr>
              <w:pStyle w:val="Compact"/>
              <w:jc w:val="right"/>
            </w:pPr>
            <w:r>
              <w:t>Chi phí (M USD/năm)</w:t>
            </w:r>
          </w:p>
        </w:tc>
      </w:tr>
      <w:tr w:rsidR="008F68C3" w14:paraId="397ED551" w14:textId="77777777">
        <w:tc>
          <w:tcPr>
            <w:tcW w:w="1377" w:type="dxa"/>
          </w:tcPr>
          <w:p w14:paraId="5E5D80A3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033" w:type="dxa"/>
          </w:tcPr>
          <w:p w14:paraId="441CE480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ngư</w:t>
            </w:r>
            <w:r>
              <w:t>ợ</w:t>
            </w:r>
            <w:r>
              <w:t>c IoT Gateway Siemens S7-1200</w:t>
            </w:r>
          </w:p>
        </w:tc>
        <w:tc>
          <w:tcPr>
            <w:tcW w:w="1033" w:type="dxa"/>
          </w:tcPr>
          <w:p w14:paraId="2376E2EF" w14:textId="77777777" w:rsidR="008F68C3" w:rsidRDefault="0012558D">
            <w:pPr>
              <w:pStyle w:val="Compact"/>
            </w:pPr>
            <w:r>
              <w:t>Vi đi</w:t>
            </w:r>
            <w:r>
              <w:t>ệ</w:t>
            </w:r>
            <w:r>
              <w:t>n t</w:t>
            </w:r>
            <w:r>
              <w:t>ử</w:t>
            </w:r>
            <w:r>
              <w:t>, CNTT</w:t>
            </w:r>
          </w:p>
        </w:tc>
        <w:tc>
          <w:tcPr>
            <w:tcW w:w="1033" w:type="dxa"/>
          </w:tcPr>
          <w:p w14:paraId="22ECBBE6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ngư</w:t>
            </w:r>
            <w:r>
              <w:t>ợ</w:t>
            </w:r>
            <w:r>
              <w:t>c + C</w:t>
            </w:r>
            <w:r>
              <w:t>ả</w:t>
            </w:r>
            <w:r>
              <w:t>i ti</w:t>
            </w:r>
            <w:r>
              <w:t>ế</w:t>
            </w:r>
            <w:r>
              <w:t>n</w:t>
            </w:r>
          </w:p>
        </w:tc>
        <w:tc>
          <w:tcPr>
            <w:tcW w:w="1033" w:type="dxa"/>
          </w:tcPr>
          <w:p w14:paraId="6EF12E8F" w14:textId="77777777" w:rsidR="008F68C3" w:rsidRDefault="0012558D">
            <w:pPr>
              <w:pStyle w:val="Compact"/>
            </w:pPr>
            <w:r>
              <w:t>Phân tích ki</w:t>
            </w:r>
            <w:r>
              <w:t>ế</w:t>
            </w:r>
            <w:r>
              <w:t>n trúc, RE firmware,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l</w:t>
            </w:r>
            <w:r>
              <w:t>ạ</w:t>
            </w:r>
            <w:r>
              <w:t>i</w:t>
            </w:r>
          </w:p>
        </w:tc>
        <w:tc>
          <w:tcPr>
            <w:tcW w:w="1033" w:type="dxa"/>
          </w:tcPr>
          <w:p w14:paraId="35941325" w14:textId="77777777" w:rsidR="008F68C3" w:rsidRDefault="0012558D">
            <w:pPr>
              <w:pStyle w:val="Compact"/>
            </w:pPr>
            <w:r>
              <w:t>T</w:t>
            </w:r>
            <w:r>
              <w:t>ố</w:t>
            </w:r>
            <w:r>
              <w:t>i ưu hi</w:t>
            </w:r>
            <w:r>
              <w:t>ệ</w:t>
            </w:r>
            <w:r>
              <w:t>u năng, nâng c</w:t>
            </w:r>
            <w:r>
              <w:t>ấ</w:t>
            </w:r>
            <w:r>
              <w:t>p</w:t>
            </w:r>
          </w:p>
        </w:tc>
        <w:tc>
          <w:tcPr>
            <w:tcW w:w="1377" w:type="dxa"/>
          </w:tcPr>
          <w:p w14:paraId="0CAF3B33" w14:textId="77777777" w:rsidR="008F68C3" w:rsidRDefault="0012558D">
            <w:pPr>
              <w:pStyle w:val="Compact"/>
              <w:jc w:val="right"/>
            </w:pPr>
            <w:r>
              <w:t>0,50</w:t>
            </w:r>
          </w:p>
        </w:tc>
      </w:tr>
      <w:tr w:rsidR="008F68C3" w14:paraId="789DA153" w14:textId="77777777">
        <w:tc>
          <w:tcPr>
            <w:tcW w:w="1377" w:type="dxa"/>
          </w:tcPr>
          <w:p w14:paraId="51CA4A55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33" w:type="dxa"/>
          </w:tcPr>
          <w:p w14:paraId="58928AC6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ngư</w:t>
            </w:r>
            <w:r>
              <w:t>ợ</w:t>
            </w:r>
            <w:r>
              <w:t>c Robot AMR MiR100</w:t>
            </w:r>
          </w:p>
        </w:tc>
        <w:tc>
          <w:tcPr>
            <w:tcW w:w="1033" w:type="dxa"/>
          </w:tcPr>
          <w:p w14:paraId="08E2BD5A" w14:textId="77777777" w:rsidR="008F68C3" w:rsidRDefault="0012558D">
            <w:pPr>
              <w:pStyle w:val="Compact"/>
            </w:pPr>
            <w:r>
              <w:t>Cơ khí chính xác, Robotics</w:t>
            </w:r>
          </w:p>
        </w:tc>
        <w:tc>
          <w:tcPr>
            <w:tcW w:w="1033" w:type="dxa"/>
          </w:tcPr>
          <w:p w14:paraId="7D86DCFD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ngư</w:t>
            </w:r>
            <w:r>
              <w:t>ợ</w:t>
            </w:r>
            <w:r>
              <w:t>c + C</w:t>
            </w:r>
            <w:r>
              <w:t>ả</w:t>
            </w:r>
            <w:r>
              <w:t>i ti</w:t>
            </w:r>
            <w:r>
              <w:t>ế</w:t>
            </w:r>
            <w:r>
              <w:t>n</w:t>
            </w:r>
          </w:p>
        </w:tc>
        <w:tc>
          <w:tcPr>
            <w:tcW w:w="1033" w:type="dxa"/>
          </w:tcPr>
          <w:p w14:paraId="39D8D810" w14:textId="77777777" w:rsidR="008F68C3" w:rsidRDefault="0012558D">
            <w:pPr>
              <w:pStyle w:val="Compact"/>
            </w:pPr>
            <w:r>
              <w:t>Phân tích cơ c</w:t>
            </w:r>
            <w:r>
              <w:t>ấ</w:t>
            </w:r>
            <w:r>
              <w:t>u, SLAM,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l</w:t>
            </w:r>
            <w:r>
              <w:t>ạ</w:t>
            </w:r>
            <w:r>
              <w:t>i</w:t>
            </w:r>
          </w:p>
        </w:tc>
        <w:tc>
          <w:tcPr>
            <w:tcW w:w="1033" w:type="dxa"/>
          </w:tcPr>
          <w:p w14:paraId="4EE5A4EB" w14:textId="77777777" w:rsidR="008F68C3" w:rsidRDefault="0012558D">
            <w:pPr>
              <w:pStyle w:val="Compac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nâng cao</w:t>
            </w:r>
          </w:p>
        </w:tc>
        <w:tc>
          <w:tcPr>
            <w:tcW w:w="1377" w:type="dxa"/>
          </w:tcPr>
          <w:p w14:paraId="5AF4B3AC" w14:textId="77777777" w:rsidR="008F68C3" w:rsidRDefault="0012558D">
            <w:pPr>
              <w:pStyle w:val="Compact"/>
              <w:jc w:val="right"/>
            </w:pPr>
            <w:r>
              <w:t>0,80</w:t>
            </w:r>
          </w:p>
        </w:tc>
      </w:tr>
      <w:tr w:rsidR="008F68C3" w14:paraId="6D9D7DD8" w14:textId="77777777">
        <w:tc>
          <w:tcPr>
            <w:tcW w:w="1377" w:type="dxa"/>
          </w:tcPr>
          <w:p w14:paraId="5242F72B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33" w:type="dxa"/>
          </w:tcPr>
          <w:p w14:paraId="6E111CF0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MK-100/200/300 (IoT Gateway)</w:t>
            </w:r>
          </w:p>
        </w:tc>
        <w:tc>
          <w:tcPr>
            <w:tcW w:w="1033" w:type="dxa"/>
          </w:tcPr>
          <w:p w14:paraId="219007BE" w14:textId="77777777" w:rsidR="008F68C3" w:rsidRDefault="0012558D">
            <w:pPr>
              <w:pStyle w:val="Compact"/>
            </w:pPr>
            <w:r>
              <w:t>Vi đi</w:t>
            </w:r>
            <w:r>
              <w:t>ệ</w:t>
            </w:r>
            <w:r>
              <w:t>n t</w:t>
            </w:r>
            <w:r>
              <w:t>ử</w:t>
            </w:r>
            <w:r>
              <w:t>, CNTT</w:t>
            </w:r>
          </w:p>
        </w:tc>
        <w:tc>
          <w:tcPr>
            <w:tcW w:w="1033" w:type="dxa"/>
          </w:tcPr>
          <w:p w14:paraId="2D85D4DF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>i</w:t>
            </w:r>
          </w:p>
        </w:tc>
        <w:tc>
          <w:tcPr>
            <w:tcW w:w="1033" w:type="dxa"/>
          </w:tcPr>
          <w:p w14:paraId="0244487B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>, prototype,</w:t>
            </w:r>
            <w:r>
              <w:t xml:space="preserve"> test</w:t>
            </w:r>
          </w:p>
        </w:tc>
        <w:tc>
          <w:tcPr>
            <w:tcW w:w="1033" w:type="dxa"/>
          </w:tcPr>
          <w:p w14:paraId="109D458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xu</w:t>
            </w:r>
            <w:r>
              <w:t>ấ</w:t>
            </w:r>
            <w:r>
              <w:t>t hàng lo</w:t>
            </w:r>
            <w:r>
              <w:t>ạ</w:t>
            </w:r>
            <w:r>
              <w:t>t, c</w:t>
            </w:r>
            <w:r>
              <w:t>ả</w:t>
            </w:r>
            <w:r>
              <w:t>i ti</w:t>
            </w:r>
            <w:r>
              <w:t>ế</w:t>
            </w:r>
            <w:r>
              <w:t>n</w:t>
            </w:r>
          </w:p>
        </w:tc>
        <w:tc>
          <w:tcPr>
            <w:tcW w:w="1377" w:type="dxa"/>
          </w:tcPr>
          <w:p w14:paraId="7C80A095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</w:tr>
      <w:tr w:rsidR="008F68C3" w14:paraId="1C0FC035" w14:textId="77777777">
        <w:tc>
          <w:tcPr>
            <w:tcW w:w="1377" w:type="dxa"/>
          </w:tcPr>
          <w:p w14:paraId="4DF1C247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33" w:type="dxa"/>
          </w:tcPr>
          <w:p w14:paraId="4EB6EC8B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Phát tri</w:t>
            </w:r>
            <w:r w:rsidRPr="0012558D">
              <w:rPr>
                <w:lang w:val="nb-NO"/>
              </w:rPr>
              <w:t>ể</w:t>
            </w:r>
            <w:r w:rsidRPr="0012558D">
              <w:rPr>
                <w:lang w:val="nb-NO"/>
              </w:rPr>
              <w:t>n AMR-100/500/1000 (Mobile Robot)</w:t>
            </w:r>
          </w:p>
        </w:tc>
        <w:tc>
          <w:tcPr>
            <w:tcW w:w="1033" w:type="dxa"/>
          </w:tcPr>
          <w:p w14:paraId="5A9D66AA" w14:textId="77777777" w:rsidR="008F68C3" w:rsidRDefault="0012558D">
            <w:pPr>
              <w:pStyle w:val="Compact"/>
            </w:pPr>
            <w:r>
              <w:t>Cơ khí, Robotics, AI</w:t>
            </w:r>
          </w:p>
        </w:tc>
        <w:tc>
          <w:tcPr>
            <w:tcW w:w="1033" w:type="dxa"/>
          </w:tcPr>
          <w:p w14:paraId="63785D40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>i</w:t>
            </w:r>
          </w:p>
        </w:tc>
        <w:tc>
          <w:tcPr>
            <w:tcW w:w="1033" w:type="dxa"/>
          </w:tcPr>
          <w:p w14:paraId="1B9E43C2" w14:textId="77777777" w:rsidR="008F68C3" w:rsidRDefault="0012558D">
            <w:pPr>
              <w:pStyle w:val="Compact"/>
            </w:pPr>
            <w:r>
              <w:t>SLAM, Navigation, Fleet</w:t>
            </w:r>
          </w:p>
        </w:tc>
        <w:tc>
          <w:tcPr>
            <w:tcW w:w="1033" w:type="dxa"/>
          </w:tcPr>
          <w:p w14:paraId="219A2559" w14:textId="77777777" w:rsidR="008F68C3" w:rsidRDefault="0012558D">
            <w:pPr>
              <w:pStyle w:val="Compact"/>
            </w:pPr>
            <w:r>
              <w:t>Nâng c</w:t>
            </w:r>
            <w:r>
              <w:t>ấ</w:t>
            </w:r>
            <w:r>
              <w:t>p AI, swarm</w:t>
            </w:r>
          </w:p>
        </w:tc>
        <w:tc>
          <w:tcPr>
            <w:tcW w:w="1377" w:type="dxa"/>
          </w:tcPr>
          <w:p w14:paraId="31977FD4" w14:textId="77777777" w:rsidR="008F68C3" w:rsidRDefault="0012558D">
            <w:pPr>
              <w:pStyle w:val="Compact"/>
              <w:jc w:val="right"/>
            </w:pPr>
            <w:r>
              <w:t>0,35</w:t>
            </w:r>
          </w:p>
        </w:tc>
      </w:tr>
      <w:tr w:rsidR="008F68C3" w14:paraId="3080206F" w14:textId="77777777">
        <w:tc>
          <w:tcPr>
            <w:tcW w:w="1377" w:type="dxa"/>
          </w:tcPr>
          <w:p w14:paraId="234D8314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33" w:type="dxa"/>
          </w:tcPr>
          <w:p w14:paraId="6FAA573A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OHT-50/100 (Overhead Transport)</w:t>
            </w:r>
          </w:p>
        </w:tc>
        <w:tc>
          <w:tcPr>
            <w:tcW w:w="1033" w:type="dxa"/>
          </w:tcPr>
          <w:p w14:paraId="74E1386A" w14:textId="77777777" w:rsidR="008F68C3" w:rsidRDefault="0012558D">
            <w:pPr>
              <w:pStyle w:val="Compact"/>
            </w:pPr>
            <w:r>
              <w:t>Cơ khí,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</w:t>
            </w:r>
          </w:p>
        </w:tc>
        <w:tc>
          <w:tcPr>
            <w:tcW w:w="1033" w:type="dxa"/>
          </w:tcPr>
          <w:p w14:paraId="7F3E2D85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s</w:t>
            </w:r>
            <w:r>
              <w:t>ả</w:t>
            </w:r>
            <w:r>
              <w:t>n ph</w:t>
            </w:r>
            <w:r>
              <w:t>ẩ</w:t>
            </w:r>
            <w:r>
              <w:t>m m</w:t>
            </w:r>
            <w:r>
              <w:t>ớ</w:t>
            </w:r>
            <w:r>
              <w:t>i</w:t>
            </w:r>
          </w:p>
        </w:tc>
        <w:tc>
          <w:tcPr>
            <w:tcW w:w="1033" w:type="dxa"/>
          </w:tcPr>
          <w:p w14:paraId="0F6540A1" w14:textId="77777777" w:rsidR="008F68C3" w:rsidRDefault="0012558D">
            <w:pPr>
              <w:pStyle w:val="Compact"/>
            </w:pPr>
            <w:r>
              <w:t>Rail system, PLC, HMI</w:t>
            </w:r>
          </w:p>
        </w:tc>
        <w:tc>
          <w:tcPr>
            <w:tcW w:w="1033" w:type="dxa"/>
          </w:tcPr>
          <w:p w14:paraId="3A6D16F6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MES/WMS</w:t>
            </w:r>
          </w:p>
        </w:tc>
        <w:tc>
          <w:tcPr>
            <w:tcW w:w="1377" w:type="dxa"/>
          </w:tcPr>
          <w:p w14:paraId="0616B73C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</w:tr>
      <w:tr w:rsidR="008F68C3" w14:paraId="6901D863" w14:textId="77777777">
        <w:tc>
          <w:tcPr>
            <w:tcW w:w="1377" w:type="dxa"/>
          </w:tcPr>
          <w:p w14:paraId="3E691F89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33" w:type="dxa"/>
          </w:tcPr>
          <w:p w14:paraId="61EBA31C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Tuya Smart Platform</w:t>
            </w:r>
          </w:p>
        </w:tc>
        <w:tc>
          <w:tcPr>
            <w:tcW w:w="1033" w:type="dxa"/>
          </w:tcPr>
          <w:p w14:paraId="27DD48EF" w14:textId="77777777" w:rsidR="008F68C3" w:rsidRDefault="0012558D">
            <w:pPr>
              <w:pStyle w:val="Compact"/>
            </w:pPr>
            <w:r>
              <w:t>CNTT, IoT</w:t>
            </w:r>
          </w:p>
        </w:tc>
        <w:tc>
          <w:tcPr>
            <w:tcW w:w="1033" w:type="dxa"/>
          </w:tcPr>
          <w:p w14:paraId="6F43B18B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công ngh</w:t>
            </w:r>
            <w:r>
              <w:t>ệ</w:t>
            </w:r>
          </w:p>
        </w:tc>
        <w:tc>
          <w:tcPr>
            <w:tcW w:w="1033" w:type="dxa"/>
          </w:tcPr>
          <w:p w14:paraId="12FF0E98" w14:textId="77777777" w:rsidR="008F68C3" w:rsidRDefault="0012558D">
            <w:pPr>
              <w:pStyle w:val="Compact"/>
            </w:pPr>
            <w:r>
              <w:t>Cloud platform, API, SDK</w:t>
            </w:r>
          </w:p>
        </w:tc>
        <w:tc>
          <w:tcPr>
            <w:tcW w:w="1033" w:type="dxa"/>
          </w:tcPr>
          <w:p w14:paraId="5DDFA2AD" w14:textId="77777777" w:rsidR="008F68C3" w:rsidRDefault="0012558D">
            <w:pPr>
              <w:pStyle w:val="Compact"/>
            </w:pPr>
            <w:r>
              <w:t>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tính năng</w:t>
            </w:r>
          </w:p>
        </w:tc>
        <w:tc>
          <w:tcPr>
            <w:tcW w:w="1377" w:type="dxa"/>
          </w:tcPr>
          <w:p w14:paraId="6770AF4C" w14:textId="77777777" w:rsidR="008F68C3" w:rsidRDefault="0012558D">
            <w:pPr>
              <w:pStyle w:val="Compact"/>
              <w:jc w:val="right"/>
            </w:pPr>
            <w:r>
              <w:t>0,10</w:t>
            </w:r>
          </w:p>
        </w:tc>
      </w:tr>
      <w:tr w:rsidR="008F68C3" w14:paraId="7B820B51" w14:textId="77777777">
        <w:tc>
          <w:tcPr>
            <w:tcW w:w="1377" w:type="dxa"/>
          </w:tcPr>
          <w:p w14:paraId="06D74FBF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33" w:type="dxa"/>
          </w:tcPr>
          <w:p w14:paraId="0D1AF695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DALY BMS cho AMR</w:t>
            </w:r>
          </w:p>
        </w:tc>
        <w:tc>
          <w:tcPr>
            <w:tcW w:w="1033" w:type="dxa"/>
          </w:tcPr>
          <w:p w14:paraId="5E725B57" w14:textId="77777777" w:rsidR="008F68C3" w:rsidRDefault="0012558D">
            <w:pPr>
              <w:pStyle w:val="Compact"/>
            </w:pPr>
            <w:r>
              <w:t>Đi</w:t>
            </w:r>
            <w:r>
              <w:t>ệ</w:t>
            </w:r>
            <w:r>
              <w:t>n t</w:t>
            </w:r>
            <w:r>
              <w:t>ử</w:t>
            </w:r>
            <w:r>
              <w:t>, Năng lư</w:t>
            </w:r>
            <w:r>
              <w:t>ợ</w:t>
            </w:r>
            <w:r>
              <w:t>ng</w:t>
            </w:r>
          </w:p>
        </w:tc>
        <w:tc>
          <w:tcPr>
            <w:tcW w:w="1033" w:type="dxa"/>
          </w:tcPr>
          <w:p w14:paraId="6426EEB2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công ngh</w:t>
            </w:r>
            <w:r>
              <w:t>ệ</w:t>
            </w:r>
          </w:p>
        </w:tc>
        <w:tc>
          <w:tcPr>
            <w:tcW w:w="1033" w:type="dxa"/>
          </w:tcPr>
          <w:p w14:paraId="44A0178D" w14:textId="77777777" w:rsidR="008F68C3" w:rsidRDefault="0012558D">
            <w:pPr>
              <w:pStyle w:val="Compact"/>
            </w:pPr>
            <w:r>
              <w:t>BMS integration, safety</w:t>
            </w:r>
          </w:p>
        </w:tc>
        <w:tc>
          <w:tcPr>
            <w:tcW w:w="1033" w:type="dxa"/>
          </w:tcPr>
          <w:p w14:paraId="4CB463D9" w14:textId="77777777" w:rsidR="008F68C3" w:rsidRDefault="0012558D">
            <w:pPr>
              <w:pStyle w:val="Compact"/>
            </w:pPr>
            <w:r>
              <w:t>T</w:t>
            </w:r>
            <w:r>
              <w:t>ố</w:t>
            </w:r>
            <w:r>
              <w:t>i ưu pin, charging</w:t>
            </w:r>
          </w:p>
        </w:tc>
        <w:tc>
          <w:tcPr>
            <w:tcW w:w="1377" w:type="dxa"/>
          </w:tcPr>
          <w:p w14:paraId="3F675DB0" w14:textId="77777777" w:rsidR="008F68C3" w:rsidRDefault="0012558D">
            <w:pPr>
              <w:pStyle w:val="Compact"/>
              <w:jc w:val="right"/>
            </w:pPr>
            <w:r>
              <w:t>0,08</w:t>
            </w:r>
          </w:p>
        </w:tc>
      </w:tr>
      <w:tr w:rsidR="008F68C3" w14:paraId="36B3C088" w14:textId="77777777">
        <w:tc>
          <w:tcPr>
            <w:tcW w:w="1377" w:type="dxa"/>
          </w:tcPr>
          <w:p w14:paraId="46F90F39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033" w:type="dxa"/>
          </w:tcPr>
          <w:p w14:paraId="5BC9CDA7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Hikvision Vision AI</w:t>
            </w:r>
          </w:p>
        </w:tc>
        <w:tc>
          <w:tcPr>
            <w:tcW w:w="1033" w:type="dxa"/>
          </w:tcPr>
          <w:p w14:paraId="67E3789A" w14:textId="77777777" w:rsidR="008F68C3" w:rsidRDefault="0012558D">
            <w:pPr>
              <w:pStyle w:val="Compact"/>
            </w:pPr>
            <w:r>
              <w:t>AI, Computer Vision</w:t>
            </w:r>
          </w:p>
        </w:tc>
        <w:tc>
          <w:tcPr>
            <w:tcW w:w="1033" w:type="dxa"/>
          </w:tcPr>
          <w:p w14:paraId="1C968C3B" w14:textId="77777777" w:rsidR="008F68C3" w:rsidRDefault="0012558D">
            <w:pPr>
              <w:pStyle w:val="Compact"/>
            </w:pPr>
            <w:r>
              <w:t>Tích h</w:t>
            </w:r>
            <w:r>
              <w:t>ợ</w:t>
            </w:r>
            <w:r>
              <w:t>p công ngh</w:t>
            </w:r>
            <w:r>
              <w:t>ệ</w:t>
            </w:r>
          </w:p>
        </w:tc>
        <w:tc>
          <w:tcPr>
            <w:tcW w:w="1033" w:type="dxa"/>
          </w:tcPr>
          <w:p w14:paraId="568E7691" w14:textId="77777777" w:rsidR="008F68C3" w:rsidRDefault="0012558D">
            <w:pPr>
              <w:pStyle w:val="Compact"/>
            </w:pPr>
            <w:r>
              <w:t>Object detection, tracking</w:t>
            </w:r>
          </w:p>
        </w:tc>
        <w:tc>
          <w:tcPr>
            <w:tcW w:w="1033" w:type="dxa"/>
          </w:tcPr>
          <w:p w14:paraId="32678F4A" w14:textId="77777777" w:rsidR="008F68C3" w:rsidRDefault="0012558D">
            <w:pPr>
              <w:pStyle w:val="Compact"/>
            </w:pPr>
            <w:r>
              <w:t>3D perception, SLAM</w:t>
            </w:r>
          </w:p>
        </w:tc>
        <w:tc>
          <w:tcPr>
            <w:tcW w:w="1377" w:type="dxa"/>
          </w:tcPr>
          <w:p w14:paraId="49F0D1F7" w14:textId="77777777" w:rsidR="008F68C3" w:rsidRDefault="0012558D">
            <w:pPr>
              <w:pStyle w:val="Compact"/>
              <w:jc w:val="right"/>
            </w:pPr>
            <w:r>
              <w:t>0,12</w:t>
            </w:r>
          </w:p>
        </w:tc>
      </w:tr>
      <w:tr w:rsidR="008F68C3" w14:paraId="53BCCB6E" w14:textId="77777777">
        <w:tc>
          <w:tcPr>
            <w:tcW w:w="1377" w:type="dxa"/>
          </w:tcPr>
          <w:p w14:paraId="28EDE60B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033" w:type="dxa"/>
          </w:tcPr>
          <w:p w14:paraId="499EF628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Meko</w:t>
            </w:r>
            <w:r>
              <w:t>ngOS Platform</w:t>
            </w:r>
          </w:p>
        </w:tc>
        <w:tc>
          <w:tcPr>
            <w:tcW w:w="1033" w:type="dxa"/>
          </w:tcPr>
          <w:p w14:paraId="72564547" w14:textId="77777777" w:rsidR="008F68C3" w:rsidRDefault="0012558D">
            <w:pPr>
              <w:pStyle w:val="Compact"/>
            </w:pPr>
            <w:r>
              <w:t>CNTT, Cloud</w:t>
            </w:r>
          </w:p>
        </w:tc>
        <w:tc>
          <w:tcPr>
            <w:tcW w:w="1033" w:type="dxa"/>
          </w:tcPr>
          <w:p w14:paraId="72ACB272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 n</w:t>
            </w:r>
            <w:r>
              <w:t>ề</w:t>
            </w:r>
            <w:r>
              <w:t>n t</w:t>
            </w:r>
            <w:r>
              <w:t>ả</w:t>
            </w:r>
            <w:r>
              <w:t>ng</w:t>
            </w:r>
          </w:p>
        </w:tc>
        <w:tc>
          <w:tcPr>
            <w:tcW w:w="1033" w:type="dxa"/>
          </w:tcPr>
          <w:p w14:paraId="6646B0C7" w14:textId="77777777" w:rsidR="008F68C3" w:rsidRDefault="0012558D">
            <w:pPr>
              <w:pStyle w:val="Compact"/>
            </w:pPr>
            <w:r>
              <w:t>Architecture, Backend, API</w:t>
            </w:r>
          </w:p>
        </w:tc>
        <w:tc>
          <w:tcPr>
            <w:tcW w:w="1033" w:type="dxa"/>
          </w:tcPr>
          <w:p w14:paraId="40F8BBC1" w14:textId="77777777" w:rsidR="008F68C3" w:rsidRDefault="0012558D">
            <w:pPr>
              <w:pStyle w:val="Compact"/>
            </w:pPr>
            <w:r>
              <w:t>Microservices, AI ops</w:t>
            </w:r>
          </w:p>
        </w:tc>
        <w:tc>
          <w:tcPr>
            <w:tcW w:w="1377" w:type="dxa"/>
          </w:tcPr>
          <w:p w14:paraId="21479F73" w14:textId="77777777" w:rsidR="008F68C3" w:rsidRDefault="0012558D">
            <w:pPr>
              <w:pStyle w:val="Compact"/>
              <w:jc w:val="right"/>
            </w:pPr>
            <w:r>
              <w:t>0,25</w:t>
            </w:r>
          </w:p>
        </w:tc>
      </w:tr>
      <w:tr w:rsidR="008F68C3" w14:paraId="1FA45360" w14:textId="77777777">
        <w:tc>
          <w:tcPr>
            <w:tcW w:w="1377" w:type="dxa"/>
          </w:tcPr>
          <w:p w14:paraId="0CD50DD6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033" w:type="dxa"/>
          </w:tcPr>
          <w:p w14:paraId="64807A2B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AI/ML cho Robotics</w:t>
            </w:r>
          </w:p>
        </w:tc>
        <w:tc>
          <w:tcPr>
            <w:tcW w:w="1033" w:type="dxa"/>
          </w:tcPr>
          <w:p w14:paraId="2FDBC300" w14:textId="77777777" w:rsidR="008F68C3" w:rsidRDefault="0012558D">
            <w:pPr>
              <w:pStyle w:val="Compact"/>
            </w:pPr>
            <w:r>
              <w:t>AI, Robotics</w:t>
            </w:r>
          </w:p>
        </w:tc>
        <w:tc>
          <w:tcPr>
            <w:tcW w:w="1033" w:type="dxa"/>
          </w:tcPr>
          <w:p w14:paraId="1CD4A8C0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 xml:space="preserve">u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033" w:type="dxa"/>
          </w:tcPr>
          <w:p w14:paraId="255A87BF" w14:textId="77777777" w:rsidR="008F68C3" w:rsidRDefault="0012558D">
            <w:pPr>
              <w:pStyle w:val="Compact"/>
            </w:pPr>
            <w:r>
              <w:t>Path planning, obstacle avoidance</w:t>
            </w:r>
          </w:p>
        </w:tc>
        <w:tc>
          <w:tcPr>
            <w:tcW w:w="1033" w:type="dxa"/>
          </w:tcPr>
          <w:p w14:paraId="1D16747E" w14:textId="77777777" w:rsidR="008F68C3" w:rsidRDefault="0012558D">
            <w:pPr>
              <w:pStyle w:val="Compact"/>
            </w:pPr>
            <w:r>
              <w:t>Deep learning, RL</w:t>
            </w:r>
          </w:p>
        </w:tc>
        <w:tc>
          <w:tcPr>
            <w:tcW w:w="1377" w:type="dxa"/>
          </w:tcPr>
          <w:p w14:paraId="017FD1E8" w14:textId="77777777" w:rsidR="008F68C3" w:rsidRDefault="0012558D">
            <w:pPr>
              <w:pStyle w:val="Compact"/>
              <w:jc w:val="right"/>
            </w:pPr>
            <w:r>
              <w:t>0,15</w:t>
            </w:r>
          </w:p>
        </w:tc>
      </w:tr>
      <w:tr w:rsidR="008F68C3" w14:paraId="343E2D7B" w14:textId="77777777">
        <w:tc>
          <w:tcPr>
            <w:tcW w:w="1377" w:type="dxa"/>
          </w:tcPr>
          <w:p w14:paraId="7E1F5626" w14:textId="77777777" w:rsidR="008F68C3" w:rsidRDefault="0012558D">
            <w:pPr>
              <w:pStyle w:val="Compact"/>
              <w:jc w:val="right"/>
            </w:pPr>
            <w:r>
              <w:t>11</w:t>
            </w:r>
          </w:p>
        </w:tc>
        <w:tc>
          <w:tcPr>
            <w:tcW w:w="1033" w:type="dxa"/>
          </w:tcPr>
          <w:p w14:paraId="1338F811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>u Edge Computing</w:t>
            </w:r>
          </w:p>
        </w:tc>
        <w:tc>
          <w:tcPr>
            <w:tcW w:w="1033" w:type="dxa"/>
          </w:tcPr>
          <w:p w14:paraId="0B91509D" w14:textId="77777777" w:rsidR="008F68C3" w:rsidRDefault="0012558D">
            <w:pPr>
              <w:pStyle w:val="Compact"/>
            </w:pPr>
            <w:r>
              <w:t>CNTT, IoT</w:t>
            </w:r>
          </w:p>
        </w:tc>
        <w:tc>
          <w:tcPr>
            <w:tcW w:w="1033" w:type="dxa"/>
          </w:tcPr>
          <w:p w14:paraId="60CE3F7F" w14:textId="77777777" w:rsidR="008F68C3" w:rsidRDefault="0012558D">
            <w:pPr>
              <w:pStyle w:val="Compact"/>
            </w:pPr>
            <w:r>
              <w:t>Nghiên c</w:t>
            </w:r>
            <w:r>
              <w:t>ứ</w:t>
            </w:r>
            <w:r>
              <w:t xml:space="preserve">u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  <w:tc>
          <w:tcPr>
            <w:tcW w:w="1033" w:type="dxa"/>
          </w:tcPr>
          <w:p w14:paraId="6366C845" w14:textId="77777777" w:rsidR="008F68C3" w:rsidRDefault="0012558D">
            <w:pPr>
              <w:pStyle w:val="Compact"/>
            </w:pPr>
            <w:r>
              <w:t>NPU integration, inference</w:t>
            </w:r>
          </w:p>
        </w:tc>
        <w:tc>
          <w:tcPr>
            <w:tcW w:w="1033" w:type="dxa"/>
          </w:tcPr>
          <w:p w14:paraId="791DF6CC" w14:textId="77777777" w:rsidR="008F68C3" w:rsidRDefault="0012558D">
            <w:pPr>
              <w:pStyle w:val="Compact"/>
            </w:pPr>
            <w:r>
              <w:t>Federated learning</w:t>
            </w:r>
          </w:p>
        </w:tc>
        <w:tc>
          <w:tcPr>
            <w:tcW w:w="1377" w:type="dxa"/>
          </w:tcPr>
          <w:p w14:paraId="0D91FA5B" w14:textId="77777777" w:rsidR="008F68C3" w:rsidRDefault="0012558D">
            <w:pPr>
              <w:pStyle w:val="Compact"/>
              <w:jc w:val="right"/>
            </w:pPr>
            <w:r>
              <w:t>0,10</w:t>
            </w:r>
          </w:p>
        </w:tc>
      </w:tr>
      <w:tr w:rsidR="008F68C3" w14:paraId="31EA193E" w14:textId="77777777">
        <w:tc>
          <w:tcPr>
            <w:tcW w:w="1377" w:type="dxa"/>
          </w:tcPr>
          <w:p w14:paraId="506398E8" w14:textId="77777777" w:rsidR="008F68C3" w:rsidRDefault="0012558D">
            <w:pPr>
              <w:pStyle w:val="Compact"/>
              <w:jc w:val="right"/>
            </w:pPr>
            <w:r>
              <w:t>12</w:t>
            </w:r>
          </w:p>
        </w:tc>
        <w:tc>
          <w:tcPr>
            <w:tcW w:w="1033" w:type="dxa"/>
          </w:tcPr>
          <w:p w14:paraId="17EDD23A" w14:textId="77777777" w:rsidR="008F68C3" w:rsidRDefault="0012558D">
            <w:pPr>
              <w:pStyle w:val="Compact"/>
            </w:pPr>
            <w:r>
              <w:t>Localization &amp; Customization</w:t>
            </w:r>
          </w:p>
        </w:tc>
        <w:tc>
          <w:tcPr>
            <w:tcW w:w="1033" w:type="dxa"/>
          </w:tcPr>
          <w:p w14:paraId="19A6BBA9" w14:textId="77777777" w:rsidR="008F68C3" w:rsidRDefault="0012558D">
            <w:pPr>
              <w:pStyle w:val="Compact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lĩnh v</w:t>
            </w:r>
            <w:r>
              <w:t>ự</w:t>
            </w:r>
            <w:r>
              <w:t>c</w:t>
            </w:r>
          </w:p>
        </w:tc>
        <w:tc>
          <w:tcPr>
            <w:tcW w:w="1033" w:type="dxa"/>
          </w:tcPr>
          <w:p w14:paraId="2C7A0BE7" w14:textId="77777777" w:rsidR="008F68C3" w:rsidRDefault="0012558D">
            <w:pPr>
              <w:pStyle w:val="Compact"/>
            </w:pPr>
            <w:r>
              <w:t>Tùy ch</w:t>
            </w:r>
            <w:r>
              <w:t>ỉ</w:t>
            </w:r>
            <w:r>
              <w:t>nh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033" w:type="dxa"/>
          </w:tcPr>
          <w:p w14:paraId="612757A9" w14:textId="77777777" w:rsidR="008F68C3" w:rsidRDefault="0012558D">
            <w:pPr>
              <w:pStyle w:val="Compact"/>
            </w:pPr>
            <w:r>
              <w:t>Ti</w:t>
            </w:r>
            <w:r>
              <w:t>ế</w:t>
            </w:r>
            <w:r>
              <w:t>ng Vi</w:t>
            </w:r>
            <w:r>
              <w:t>ệ</w:t>
            </w:r>
            <w:r>
              <w:t>t, chu</w:t>
            </w:r>
            <w:r>
              <w:t>ẩ</w:t>
            </w:r>
            <w:r>
              <w:t>n VN</w:t>
            </w:r>
          </w:p>
        </w:tc>
        <w:tc>
          <w:tcPr>
            <w:tcW w:w="1033" w:type="dxa"/>
          </w:tcPr>
          <w:p w14:paraId="3D5AD7D2" w14:textId="77777777" w:rsidR="008F68C3" w:rsidRDefault="0012558D">
            <w:pPr>
              <w:pStyle w:val="Compact"/>
            </w:pPr>
            <w:r>
              <w:t>Industry-specific</w:t>
            </w:r>
          </w:p>
        </w:tc>
        <w:tc>
          <w:tcPr>
            <w:tcW w:w="1377" w:type="dxa"/>
          </w:tcPr>
          <w:p w14:paraId="61165C91" w14:textId="77777777" w:rsidR="008F68C3" w:rsidRDefault="0012558D">
            <w:pPr>
              <w:pStyle w:val="Compact"/>
              <w:jc w:val="right"/>
            </w:pPr>
            <w:r>
              <w:t>0,08</w:t>
            </w:r>
          </w:p>
        </w:tc>
      </w:tr>
      <w:tr w:rsidR="008F68C3" w14:paraId="2347940A" w14:textId="77777777">
        <w:tc>
          <w:tcPr>
            <w:tcW w:w="1377" w:type="dxa"/>
          </w:tcPr>
          <w:p w14:paraId="7CD72EF2" w14:textId="77777777" w:rsidR="008F68C3" w:rsidRDefault="0012558D">
            <w:pPr>
              <w:pStyle w:val="Compact"/>
              <w:jc w:val="right"/>
            </w:pPr>
            <w:r>
              <w:t>13</w:t>
            </w:r>
          </w:p>
        </w:tc>
        <w:tc>
          <w:tcPr>
            <w:tcW w:w="1033" w:type="dxa"/>
          </w:tcPr>
          <w:p w14:paraId="6630E86E" w14:textId="77777777" w:rsidR="008F68C3" w:rsidRDefault="0012558D">
            <w:pPr>
              <w:pStyle w:val="Compact"/>
            </w:pPr>
            <w:r>
              <w:t>Đào t</w:t>
            </w:r>
            <w:r>
              <w:t>ạ</w:t>
            </w:r>
            <w:r>
              <w:t>o &amp; Phát tri</w:t>
            </w:r>
            <w:r>
              <w:t>ể</w:t>
            </w:r>
            <w:r>
              <w:t>n nhân l</w:t>
            </w:r>
            <w:r>
              <w:t>ự</w:t>
            </w:r>
            <w:r>
              <w:t>c</w:t>
            </w:r>
          </w:p>
        </w:tc>
        <w:tc>
          <w:tcPr>
            <w:tcW w:w="1033" w:type="dxa"/>
          </w:tcPr>
          <w:p w14:paraId="7D51C12A" w14:textId="77777777" w:rsidR="008F68C3" w:rsidRDefault="0012558D">
            <w:pPr>
              <w:pStyle w:val="Compact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lĩnh v</w:t>
            </w:r>
            <w:r>
              <w:t>ự</w:t>
            </w:r>
            <w:r>
              <w:t>c</w:t>
            </w:r>
          </w:p>
        </w:tc>
        <w:tc>
          <w:tcPr>
            <w:tcW w:w="1033" w:type="dxa"/>
          </w:tcPr>
          <w:p w14:paraId="446C561A" w14:textId="77777777" w:rsidR="008F68C3" w:rsidRDefault="0012558D">
            <w:pPr>
              <w:pStyle w:val="Compact"/>
            </w:pPr>
            <w:r>
              <w:t>Training</w:t>
            </w:r>
          </w:p>
        </w:tc>
        <w:tc>
          <w:tcPr>
            <w:tcW w:w="1033" w:type="dxa"/>
          </w:tcPr>
          <w:p w14:paraId="0B300861" w14:textId="77777777" w:rsidR="008F68C3" w:rsidRDefault="0012558D">
            <w:pPr>
              <w:pStyle w:val="Compact"/>
            </w:pPr>
            <w:r>
              <w:t>Onboarding, upskilling</w:t>
            </w:r>
          </w:p>
        </w:tc>
        <w:tc>
          <w:tcPr>
            <w:tcW w:w="1033" w:type="dxa"/>
          </w:tcPr>
          <w:p w14:paraId="4CBE180D" w14:textId="77777777" w:rsidR="008F68C3" w:rsidRDefault="0012558D">
            <w:pPr>
              <w:pStyle w:val="Compact"/>
            </w:pPr>
            <w:r>
              <w:t>Advanced training</w:t>
            </w:r>
          </w:p>
        </w:tc>
        <w:tc>
          <w:tcPr>
            <w:tcW w:w="1377" w:type="dxa"/>
          </w:tcPr>
          <w:p w14:paraId="33AD8802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</w:tr>
      <w:tr w:rsidR="008F68C3" w14:paraId="04C35B0E" w14:textId="77777777">
        <w:tc>
          <w:tcPr>
            <w:tcW w:w="1377" w:type="dxa"/>
          </w:tcPr>
          <w:p w14:paraId="0C06F8E9" w14:textId="77777777" w:rsidR="008F68C3" w:rsidRDefault="0012558D">
            <w:pPr>
              <w:pStyle w:val="Compact"/>
              <w:jc w:val="right"/>
            </w:pPr>
            <w:r>
              <w:t>14</w:t>
            </w:r>
          </w:p>
        </w:tc>
        <w:tc>
          <w:tcPr>
            <w:tcW w:w="1033" w:type="dxa"/>
          </w:tcPr>
          <w:p w14:paraId="0287BBBE" w14:textId="77777777" w:rsidR="008F68C3" w:rsidRDefault="0012558D">
            <w:pPr>
              <w:pStyle w:val="Compact"/>
            </w:pPr>
            <w:r>
              <w:t>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trí tu</w:t>
            </w:r>
            <w:r>
              <w:t>ệ</w:t>
            </w:r>
            <w:r>
              <w:t xml:space="preserve"> (Patent, Trademark)</w:t>
            </w:r>
          </w:p>
        </w:tc>
        <w:tc>
          <w:tcPr>
            <w:tcW w:w="1033" w:type="dxa"/>
          </w:tcPr>
          <w:p w14:paraId="2C3A2B3C" w14:textId="77777777" w:rsidR="008F68C3" w:rsidRDefault="0012558D">
            <w:pPr>
              <w:pStyle w:val="Compact"/>
            </w:pPr>
            <w:r>
              <w:t>Pháp lý, IP</w:t>
            </w:r>
          </w:p>
        </w:tc>
        <w:tc>
          <w:tcPr>
            <w:tcW w:w="1033" w:type="dxa"/>
          </w:tcPr>
          <w:p w14:paraId="4E997404" w14:textId="77777777" w:rsidR="008F68C3" w:rsidRDefault="0012558D">
            <w:pPr>
              <w:pStyle w:val="Compact"/>
            </w:pPr>
            <w:r>
              <w:t>B</w:t>
            </w:r>
            <w:r>
              <w:t>ả</w:t>
            </w:r>
            <w:r>
              <w:t>o v</w:t>
            </w:r>
            <w:r>
              <w:t>ệ</w:t>
            </w:r>
            <w:r>
              <w:t xml:space="preserve"> IP</w:t>
            </w:r>
          </w:p>
        </w:tc>
        <w:tc>
          <w:tcPr>
            <w:tcW w:w="1033" w:type="dxa"/>
          </w:tcPr>
          <w:p w14:paraId="7004986A" w14:textId="77777777" w:rsidR="008F68C3" w:rsidRDefault="0012558D">
            <w:pPr>
              <w:pStyle w:val="Compact"/>
            </w:pPr>
            <w:r>
              <w:t>Filing 10 patents</w:t>
            </w:r>
          </w:p>
        </w:tc>
        <w:tc>
          <w:tcPr>
            <w:tcW w:w="1033" w:type="dxa"/>
          </w:tcPr>
          <w:p w14:paraId="7B5807FA" w14:textId="77777777" w:rsidR="008F68C3" w:rsidRDefault="0012558D">
            <w:pPr>
              <w:pStyle w:val="Compact"/>
            </w:pPr>
            <w:r>
              <w:t>Filing 5 patents/year</w:t>
            </w:r>
          </w:p>
        </w:tc>
        <w:tc>
          <w:tcPr>
            <w:tcW w:w="1377" w:type="dxa"/>
          </w:tcPr>
          <w:p w14:paraId="7B36EA31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</w:tr>
      <w:tr w:rsidR="008F68C3" w14:paraId="43909C27" w14:textId="77777777">
        <w:tc>
          <w:tcPr>
            <w:tcW w:w="1377" w:type="dxa"/>
          </w:tcPr>
          <w:p w14:paraId="5588E84C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033" w:type="dxa"/>
          </w:tcPr>
          <w:p w14:paraId="00449F01" w14:textId="77777777" w:rsidR="008F68C3" w:rsidRDefault="0012558D">
            <w:pPr>
              <w:pStyle w:val="Compact"/>
            </w:pPr>
            <w:r>
              <w:t>Testing &amp; Certification (ISO, CE, UL)</w:t>
            </w:r>
          </w:p>
        </w:tc>
        <w:tc>
          <w:tcPr>
            <w:tcW w:w="1033" w:type="dxa"/>
          </w:tcPr>
          <w:p w14:paraId="63949259" w14:textId="77777777" w:rsidR="008F68C3" w:rsidRDefault="0012558D">
            <w:pPr>
              <w:pStyle w:val="Compact"/>
            </w:pPr>
            <w:r>
              <w:t>QA, Com</w:t>
            </w:r>
            <w:r>
              <w:t>pliance</w:t>
            </w:r>
          </w:p>
        </w:tc>
        <w:tc>
          <w:tcPr>
            <w:tcW w:w="1033" w:type="dxa"/>
          </w:tcPr>
          <w:p w14:paraId="55BF47E2" w14:textId="77777777" w:rsidR="008F68C3" w:rsidRDefault="0012558D">
            <w:pPr>
              <w:pStyle w:val="Compact"/>
            </w:pPr>
            <w:r>
              <w:t>Ki</w:t>
            </w:r>
            <w:r>
              <w:t>ể</w:t>
            </w:r>
            <w:r>
              <w:t>m đ</w:t>
            </w:r>
            <w:r>
              <w:t>ị</w:t>
            </w:r>
            <w:r>
              <w:t>nh</w:t>
            </w:r>
          </w:p>
        </w:tc>
        <w:tc>
          <w:tcPr>
            <w:tcW w:w="1033" w:type="dxa"/>
          </w:tcPr>
          <w:p w14:paraId="26359261" w14:textId="77777777" w:rsidR="008F68C3" w:rsidRDefault="0012558D">
            <w:pPr>
              <w:pStyle w:val="Compact"/>
            </w:pPr>
            <w:r>
              <w:t>ISO 9001, CE, UL</w:t>
            </w:r>
          </w:p>
        </w:tc>
        <w:tc>
          <w:tcPr>
            <w:tcW w:w="1033" w:type="dxa"/>
          </w:tcPr>
          <w:p w14:paraId="703D4E94" w14:textId="77777777" w:rsidR="008F68C3" w:rsidRDefault="0012558D">
            <w:pPr>
              <w:pStyle w:val="Compact"/>
            </w:pPr>
            <w:r>
              <w:t>ISO 14001, 45001, IEC</w:t>
            </w:r>
          </w:p>
        </w:tc>
        <w:tc>
          <w:tcPr>
            <w:tcW w:w="1377" w:type="dxa"/>
          </w:tcPr>
          <w:p w14:paraId="7AFC7E92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</w:tr>
      <w:tr w:rsidR="008F68C3" w14:paraId="587B8D8F" w14:textId="77777777">
        <w:tc>
          <w:tcPr>
            <w:tcW w:w="1377" w:type="dxa"/>
          </w:tcPr>
          <w:p w14:paraId="1DC35A6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033" w:type="dxa"/>
          </w:tcPr>
          <w:p w14:paraId="6A704A9B" w14:textId="77777777" w:rsidR="008F68C3" w:rsidRDefault="008F68C3">
            <w:pPr>
              <w:pStyle w:val="Compact"/>
            </w:pPr>
          </w:p>
        </w:tc>
        <w:tc>
          <w:tcPr>
            <w:tcW w:w="1033" w:type="dxa"/>
          </w:tcPr>
          <w:p w14:paraId="70EAFBB1" w14:textId="77777777" w:rsidR="008F68C3" w:rsidRDefault="008F68C3">
            <w:pPr>
              <w:pStyle w:val="Compact"/>
            </w:pPr>
          </w:p>
        </w:tc>
        <w:tc>
          <w:tcPr>
            <w:tcW w:w="1033" w:type="dxa"/>
          </w:tcPr>
          <w:p w14:paraId="01C697E9" w14:textId="77777777" w:rsidR="008F68C3" w:rsidRDefault="008F68C3">
            <w:pPr>
              <w:pStyle w:val="Compact"/>
            </w:pPr>
          </w:p>
        </w:tc>
        <w:tc>
          <w:tcPr>
            <w:tcW w:w="1033" w:type="dxa"/>
          </w:tcPr>
          <w:p w14:paraId="3ABE7A9F" w14:textId="77777777" w:rsidR="008F68C3" w:rsidRDefault="008F68C3">
            <w:pPr>
              <w:pStyle w:val="Compact"/>
            </w:pPr>
          </w:p>
        </w:tc>
        <w:tc>
          <w:tcPr>
            <w:tcW w:w="1033" w:type="dxa"/>
          </w:tcPr>
          <w:p w14:paraId="3872E95A" w14:textId="77777777" w:rsidR="008F68C3" w:rsidRDefault="008F68C3">
            <w:pPr>
              <w:pStyle w:val="Compact"/>
            </w:pPr>
          </w:p>
        </w:tc>
        <w:tc>
          <w:tcPr>
            <w:tcW w:w="1377" w:type="dxa"/>
          </w:tcPr>
          <w:p w14:paraId="2B6EE60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0,43</w:t>
            </w:r>
          </w:p>
        </w:tc>
      </w:tr>
    </w:tbl>
    <w:p w14:paraId="16F279D3" w14:textId="77777777" w:rsidR="008F68C3" w:rsidRDefault="0012558D">
      <w:pPr>
        <w:pStyle w:val="BodyText"/>
      </w:pP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V7.1: Chi phí R&amp;D GĐ1 đi</w:t>
      </w:r>
      <w:r>
        <w:rPr>
          <w:i/>
          <w:iCs/>
        </w:rPr>
        <w:t>ề</w:t>
      </w:r>
      <w:r>
        <w:rPr>
          <w:i/>
          <w:iCs/>
        </w:rPr>
        <w:t>u ch</w:t>
      </w:r>
      <w:r>
        <w:rPr>
          <w:i/>
          <w:iCs/>
        </w:rPr>
        <w:t>ỉ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0,43M USD/năm đ</w:t>
      </w:r>
      <w:r>
        <w:rPr>
          <w:i/>
          <w:iCs/>
        </w:rPr>
        <w:t>ể</w:t>
      </w:r>
      <w:r>
        <w:rPr>
          <w:i/>
          <w:iCs/>
        </w:rPr>
        <w:t xml:space="preserve"> kh</w:t>
      </w:r>
      <w:r>
        <w:rPr>
          <w:i/>
          <w:iCs/>
        </w:rPr>
        <w:t>ớ</w:t>
      </w:r>
      <w:r>
        <w:rPr>
          <w:i/>
          <w:iCs/>
        </w:rPr>
        <w:t>p v</w:t>
      </w:r>
      <w:r>
        <w:rPr>
          <w:i/>
          <w:iCs/>
        </w:rPr>
        <w:t>ớ</w:t>
      </w:r>
      <w:r>
        <w:rPr>
          <w:i/>
          <w:iCs/>
        </w:rPr>
        <w:t>i c</w:t>
      </w:r>
      <w:r>
        <w:rPr>
          <w:i/>
          <w:iCs/>
        </w:rPr>
        <w:t>ấ</w:t>
      </w:r>
      <w:r>
        <w:rPr>
          <w:i/>
          <w:iCs/>
        </w:rPr>
        <w:t>u trúc tài chính.</w:t>
      </w:r>
    </w:p>
    <w:p w14:paraId="6F384314" w14:textId="77777777" w:rsidR="008F68C3" w:rsidRDefault="0012558D">
      <w:pPr>
        <w:pStyle w:val="BodyText"/>
      </w:pPr>
      <w:r>
        <w:t>Ngu</w:t>
      </w:r>
      <w:r>
        <w:t>ồ</w:t>
      </w:r>
      <w:r>
        <w:t>n: K</w:t>
      </w:r>
      <w:r>
        <w:t>ế</w:t>
      </w:r>
      <w:r>
        <w:t xml:space="preserve"> ho</w:t>
      </w:r>
      <w:r>
        <w:t>ạ</w:t>
      </w:r>
      <w:r>
        <w:t>ch R&amp;D n</w:t>
      </w:r>
      <w:r>
        <w:t>ộ</w:t>
      </w:r>
      <w:r>
        <w:t>i b</w:t>
      </w:r>
      <w:r>
        <w:t>ộ</w:t>
      </w:r>
      <w:r>
        <w:t xml:space="preserve"> Mekong Technology. Ghi chú: Chi phí GĐ1, GĐ2 và GĐ3 có đi</w:t>
      </w:r>
      <w:r>
        <w:t>ề</w:t>
      </w:r>
      <w:r>
        <w:t>u ch</w:t>
      </w:r>
      <w:r>
        <w:t>ỉ</w:t>
      </w:r>
      <w:r>
        <w:t>nh theo quy mô nhân s</w:t>
      </w:r>
      <w:r>
        <w:t>ự</w:t>
      </w:r>
      <w:r>
        <w:t xml:space="preserve"> và m</w:t>
      </w:r>
      <w:r>
        <w:t>ứ</w:t>
      </w:r>
      <w:r>
        <w:t>c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p.</w:t>
      </w:r>
    </w:p>
    <w:p w14:paraId="5C7255A4" w14:textId="77777777" w:rsidR="008F68C3" w:rsidRDefault="0012558D">
      <w:pPr>
        <w:pStyle w:val="BodyText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14.5.2: Chi ti</w:t>
      </w:r>
      <w:r>
        <w:rPr>
          <w:b/>
          <w:bCs/>
        </w:rPr>
        <w:t>ế</w:t>
      </w:r>
      <w:r>
        <w:rPr>
          <w:b/>
          <w:bCs/>
        </w:rPr>
        <w:t>t chi phí R&amp;</w:t>
      </w:r>
      <w:r>
        <w:rPr>
          <w:b/>
          <w:bCs/>
        </w:rPr>
        <w:t>D theo m</w:t>
      </w:r>
      <w:r>
        <w:rPr>
          <w:b/>
          <w:bCs/>
        </w:rPr>
        <w:t>ụ</w:t>
      </w:r>
      <w:r>
        <w:rPr>
          <w:b/>
          <w:bCs/>
        </w:rPr>
        <w:t>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41"/>
        <w:gridCol w:w="1306"/>
        <w:gridCol w:w="1741"/>
        <w:gridCol w:w="1741"/>
        <w:gridCol w:w="1741"/>
        <w:gridCol w:w="1306"/>
      </w:tblGrid>
      <w:tr w:rsidR="008F68C3" w14:paraId="75A02F4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0" w:type="dxa"/>
          </w:tcPr>
          <w:p w14:paraId="294C6CB1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080" w:type="dxa"/>
          </w:tcPr>
          <w:p w14:paraId="73F27C4B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chi</w:t>
            </w:r>
          </w:p>
        </w:tc>
        <w:tc>
          <w:tcPr>
            <w:tcW w:w="1440" w:type="dxa"/>
          </w:tcPr>
          <w:p w14:paraId="389739B7" w14:textId="77777777" w:rsidR="008F68C3" w:rsidRDefault="0012558D">
            <w:pPr>
              <w:pStyle w:val="Compact"/>
              <w:jc w:val="right"/>
            </w:pPr>
            <w:r>
              <w:t>GĐ1 (M USD/năm)</w:t>
            </w:r>
          </w:p>
        </w:tc>
        <w:tc>
          <w:tcPr>
            <w:tcW w:w="1440" w:type="dxa"/>
          </w:tcPr>
          <w:p w14:paraId="1C8DEDAF" w14:textId="77777777" w:rsidR="008F68C3" w:rsidRDefault="0012558D">
            <w:pPr>
              <w:pStyle w:val="Compact"/>
              <w:jc w:val="right"/>
            </w:pPr>
            <w:r>
              <w:t>GĐ2 (M USD/năm)</w:t>
            </w:r>
          </w:p>
        </w:tc>
        <w:tc>
          <w:tcPr>
            <w:tcW w:w="1440" w:type="dxa"/>
          </w:tcPr>
          <w:p w14:paraId="0BE42200" w14:textId="77777777" w:rsidR="008F68C3" w:rsidRDefault="0012558D">
            <w:pPr>
              <w:pStyle w:val="Compact"/>
              <w:jc w:val="right"/>
            </w:pPr>
            <w:r>
              <w:t>GĐ3 (M USD/năm)</w:t>
            </w:r>
          </w:p>
        </w:tc>
        <w:tc>
          <w:tcPr>
            <w:tcW w:w="1080" w:type="dxa"/>
          </w:tcPr>
          <w:p w14:paraId="49F92228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19033143" w14:textId="77777777">
        <w:tc>
          <w:tcPr>
            <w:tcW w:w="1440" w:type="dxa"/>
          </w:tcPr>
          <w:p w14:paraId="1D435D7D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080" w:type="dxa"/>
          </w:tcPr>
          <w:p w14:paraId="3C664706" w14:textId="77777777" w:rsidR="008F68C3" w:rsidRDefault="0012558D">
            <w:pPr>
              <w:pStyle w:val="Compact"/>
            </w:pPr>
            <w:r>
              <w:t>Chi kh</w:t>
            </w:r>
            <w:r>
              <w:t>ấ</w:t>
            </w:r>
            <w:r>
              <w:t>u hao h</w:t>
            </w:r>
            <w:r>
              <w:t>ạ</w:t>
            </w:r>
            <w:r>
              <w:t xml:space="preserve"> t</w:t>
            </w:r>
            <w:r>
              <w:t>ầ</w:t>
            </w:r>
            <w:r>
              <w:t>ng R&amp;D</w:t>
            </w:r>
          </w:p>
        </w:tc>
        <w:tc>
          <w:tcPr>
            <w:tcW w:w="1440" w:type="dxa"/>
          </w:tcPr>
          <w:p w14:paraId="3ABF7703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  <w:tc>
          <w:tcPr>
            <w:tcW w:w="1440" w:type="dxa"/>
          </w:tcPr>
          <w:p w14:paraId="5E459304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440" w:type="dxa"/>
          </w:tcPr>
          <w:p w14:paraId="2E25F3FE" w14:textId="77777777" w:rsidR="008F68C3" w:rsidRDefault="0012558D">
            <w:pPr>
              <w:pStyle w:val="Compact"/>
              <w:jc w:val="right"/>
            </w:pPr>
            <w:r>
              <w:t>0,08</w:t>
            </w:r>
          </w:p>
        </w:tc>
        <w:tc>
          <w:tcPr>
            <w:tcW w:w="1080" w:type="dxa"/>
          </w:tcPr>
          <w:p w14:paraId="010E3490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2M USD, kh</w:t>
            </w:r>
            <w:r>
              <w:t>ấ</w:t>
            </w:r>
            <w:r>
              <w:t>u hao 10 năm; tăng d</w:t>
            </w:r>
            <w:r>
              <w:t>ầ</w:t>
            </w:r>
            <w:r>
              <w:t>n khi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lab</w:t>
            </w:r>
          </w:p>
        </w:tc>
      </w:tr>
      <w:tr w:rsidR="008F68C3" w14:paraId="3325B09B" w14:textId="77777777">
        <w:tc>
          <w:tcPr>
            <w:tcW w:w="1440" w:type="dxa"/>
          </w:tcPr>
          <w:p w14:paraId="2A858C9E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60704DFE" w14:textId="77777777" w:rsidR="008F68C3" w:rsidRDefault="0012558D">
            <w:pPr>
              <w:pStyle w:val="Compact"/>
            </w:pPr>
            <w:r>
              <w:t>Chi lương R&amp;D</w:t>
            </w:r>
          </w:p>
        </w:tc>
        <w:tc>
          <w:tcPr>
            <w:tcW w:w="1440" w:type="dxa"/>
          </w:tcPr>
          <w:p w14:paraId="4F6D017F" w14:textId="77777777" w:rsidR="008F68C3" w:rsidRDefault="0012558D">
            <w:pPr>
              <w:pStyle w:val="Compact"/>
              <w:jc w:val="right"/>
            </w:pPr>
            <w:r>
              <w:t>0,26</w:t>
            </w:r>
          </w:p>
        </w:tc>
        <w:tc>
          <w:tcPr>
            <w:tcW w:w="1440" w:type="dxa"/>
          </w:tcPr>
          <w:p w14:paraId="23DF3CCE" w14:textId="77777777" w:rsidR="008F68C3" w:rsidRDefault="0012558D">
            <w:pPr>
              <w:pStyle w:val="Compact"/>
              <w:jc w:val="right"/>
            </w:pPr>
            <w:r>
              <w:t>0,38</w:t>
            </w:r>
          </w:p>
        </w:tc>
        <w:tc>
          <w:tcPr>
            <w:tcW w:w="1440" w:type="dxa"/>
          </w:tcPr>
          <w:p w14:paraId="462C723E" w14:textId="77777777" w:rsidR="008F68C3" w:rsidRDefault="0012558D">
            <w:pPr>
              <w:pStyle w:val="Compact"/>
              <w:jc w:val="right"/>
            </w:pPr>
            <w:r>
              <w:t>0,60</w:t>
            </w:r>
          </w:p>
        </w:tc>
        <w:tc>
          <w:tcPr>
            <w:tcW w:w="1080" w:type="dxa"/>
          </w:tcPr>
          <w:p w14:paraId="32279256" w14:textId="77777777" w:rsidR="008F68C3" w:rsidRDefault="0012558D">
            <w:pPr>
              <w:pStyle w:val="Compact"/>
            </w:pPr>
            <w:r>
              <w:t>36→60→100 engineers, avg 7,2K→6,3K→6,0K USD/năm</w:t>
            </w:r>
          </w:p>
        </w:tc>
      </w:tr>
      <w:tr w:rsidR="008F68C3" w14:paraId="259A5833" w14:textId="77777777">
        <w:tc>
          <w:tcPr>
            <w:tcW w:w="1440" w:type="dxa"/>
          </w:tcPr>
          <w:p w14:paraId="47F4E919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80" w:type="dxa"/>
          </w:tcPr>
          <w:p w14:paraId="199F462A" w14:textId="77777777" w:rsidR="008F68C3" w:rsidRDefault="0012558D">
            <w:pPr>
              <w:pStyle w:val="Compact"/>
            </w:pPr>
            <w:r>
              <w:t>Chi v</w:t>
            </w:r>
            <w:r>
              <w:t>ậ</w:t>
            </w:r>
            <w:r>
              <w:t>t tư, tiêu hao</w:t>
            </w:r>
          </w:p>
        </w:tc>
        <w:tc>
          <w:tcPr>
            <w:tcW w:w="1440" w:type="dxa"/>
          </w:tcPr>
          <w:p w14:paraId="0E538A2F" w14:textId="77777777" w:rsidR="008F68C3" w:rsidRDefault="0012558D">
            <w:pPr>
              <w:pStyle w:val="Compact"/>
              <w:jc w:val="right"/>
            </w:pPr>
            <w:r>
              <w:t>0,04</w:t>
            </w:r>
          </w:p>
        </w:tc>
        <w:tc>
          <w:tcPr>
            <w:tcW w:w="1440" w:type="dxa"/>
          </w:tcPr>
          <w:p w14:paraId="35E8E725" w14:textId="77777777" w:rsidR="008F68C3" w:rsidRDefault="0012558D">
            <w:pPr>
              <w:pStyle w:val="Compact"/>
              <w:jc w:val="right"/>
            </w:pPr>
            <w:r>
              <w:t>0,06</w:t>
            </w:r>
          </w:p>
        </w:tc>
        <w:tc>
          <w:tcPr>
            <w:tcW w:w="1440" w:type="dxa"/>
          </w:tcPr>
          <w:p w14:paraId="42F84784" w14:textId="77777777" w:rsidR="008F68C3" w:rsidRDefault="0012558D">
            <w:pPr>
              <w:pStyle w:val="Compact"/>
              <w:jc w:val="right"/>
            </w:pPr>
            <w:r>
              <w:t>0,10</w:t>
            </w:r>
          </w:p>
        </w:tc>
        <w:tc>
          <w:tcPr>
            <w:tcW w:w="1080" w:type="dxa"/>
          </w:tcPr>
          <w:p w14:paraId="49DC5AF5" w14:textId="77777777" w:rsidR="008F68C3" w:rsidRDefault="0012558D">
            <w:pPr>
              <w:pStyle w:val="Compact"/>
            </w:pPr>
            <w:r>
              <w:t>PCB, linh ki</w:t>
            </w:r>
            <w:r>
              <w:t>ệ</w:t>
            </w:r>
            <w:r>
              <w:t>n th</w:t>
            </w:r>
            <w:r>
              <w:t>ử</w:t>
            </w:r>
            <w:r>
              <w:t xml:space="preserve"> nghi</w:t>
            </w:r>
            <w:r>
              <w:t>ệ</w:t>
            </w:r>
            <w:r>
              <w:t>m, v</w:t>
            </w:r>
            <w:r>
              <w:t>ậ</w:t>
            </w:r>
            <w:r>
              <w:t>t li</w:t>
            </w:r>
            <w:r>
              <w:t>ệ</w:t>
            </w:r>
            <w:r>
              <w:t>u cơ khí, hóa ch</w:t>
            </w:r>
            <w:r>
              <w:t>ấ</w:t>
            </w:r>
            <w:r>
              <w:t>t</w:t>
            </w:r>
          </w:p>
        </w:tc>
      </w:tr>
      <w:tr w:rsidR="008F68C3" w14:paraId="1EABD436" w14:textId="77777777">
        <w:tc>
          <w:tcPr>
            <w:tcW w:w="1440" w:type="dxa"/>
          </w:tcPr>
          <w:p w14:paraId="2D366549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80" w:type="dxa"/>
          </w:tcPr>
          <w:p w14:paraId="1AD8634F" w14:textId="77777777" w:rsidR="008F68C3" w:rsidRDefault="0012558D">
            <w:pPr>
              <w:pStyle w:val="Compact"/>
            </w:pPr>
            <w:r>
              <w:t>Chi thuê chuyên gia</w:t>
            </w:r>
          </w:p>
        </w:tc>
        <w:tc>
          <w:tcPr>
            <w:tcW w:w="1440" w:type="dxa"/>
          </w:tcPr>
          <w:p w14:paraId="7A66939B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  <w:tc>
          <w:tcPr>
            <w:tcW w:w="1440" w:type="dxa"/>
          </w:tcPr>
          <w:p w14:paraId="4C398D34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440" w:type="dxa"/>
          </w:tcPr>
          <w:p w14:paraId="56EAF34F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080" w:type="dxa"/>
          </w:tcPr>
          <w:p w14:paraId="0E84FB5D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KUKA, Tuya (gi</w:t>
            </w:r>
            <w:r>
              <w:t>ả</w:t>
            </w:r>
            <w:r>
              <w:t>m d</w:t>
            </w:r>
            <w:r>
              <w:t>ầ</w:t>
            </w:r>
            <w:r>
              <w:t>n khi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hóa ki</w:t>
            </w:r>
            <w:r>
              <w:t>ế</w:t>
            </w:r>
            <w:r>
              <w:t>n th</w:t>
            </w:r>
            <w:r>
              <w:t>ứ</w:t>
            </w:r>
            <w:r>
              <w:t>c)</w:t>
            </w:r>
          </w:p>
        </w:tc>
      </w:tr>
      <w:tr w:rsidR="008F68C3" w14:paraId="4E4913CB" w14:textId="77777777">
        <w:tc>
          <w:tcPr>
            <w:tcW w:w="1440" w:type="dxa"/>
          </w:tcPr>
          <w:p w14:paraId="40F8E2A6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271BDBA3" w14:textId="77777777" w:rsidR="008F68C3" w:rsidRDefault="0012558D">
            <w:pPr>
              <w:pStyle w:val="Compact"/>
            </w:pPr>
            <w:r>
              <w:t>Chi h</w:t>
            </w:r>
            <w:r>
              <w:t>ộ</w:t>
            </w:r>
            <w:r>
              <w:t>i th</w:t>
            </w:r>
            <w:r>
              <w:t>ả</w:t>
            </w:r>
            <w:r>
              <w:t>o, đào t</w:t>
            </w:r>
            <w:r>
              <w:t>ạ</w:t>
            </w:r>
            <w:r>
              <w:t>o</w:t>
            </w:r>
          </w:p>
        </w:tc>
        <w:tc>
          <w:tcPr>
            <w:tcW w:w="1440" w:type="dxa"/>
          </w:tcPr>
          <w:p w14:paraId="72C5D42E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  <w:tc>
          <w:tcPr>
            <w:tcW w:w="1440" w:type="dxa"/>
          </w:tcPr>
          <w:p w14:paraId="2A69CBFE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  <w:tc>
          <w:tcPr>
            <w:tcW w:w="1440" w:type="dxa"/>
          </w:tcPr>
          <w:p w14:paraId="37C39CAD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080" w:type="dxa"/>
          </w:tcPr>
          <w:p w14:paraId="665E64AC" w14:textId="77777777" w:rsidR="008F68C3" w:rsidRDefault="0012558D">
            <w:pPr>
              <w:pStyle w:val="Compact"/>
            </w:pPr>
            <w:r>
              <w:t>Conferences (IEEE, Robotics Summit), training courses, certifications</w:t>
            </w:r>
          </w:p>
        </w:tc>
      </w:tr>
      <w:tr w:rsidR="008F68C3" w14:paraId="638988EA" w14:textId="77777777">
        <w:tc>
          <w:tcPr>
            <w:tcW w:w="1440" w:type="dxa"/>
          </w:tcPr>
          <w:p w14:paraId="64892F81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80" w:type="dxa"/>
          </w:tcPr>
          <w:p w14:paraId="7DF0631E" w14:textId="77777777" w:rsidR="008F68C3" w:rsidRDefault="0012558D">
            <w:pPr>
              <w:pStyle w:val="Compact"/>
            </w:pPr>
            <w:r>
              <w:t>Chi b</w:t>
            </w:r>
            <w:r>
              <w:t>ả</w:t>
            </w:r>
            <w:r>
              <w:t>o trì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440" w:type="dxa"/>
          </w:tcPr>
          <w:p w14:paraId="0A176E63" w14:textId="77777777" w:rsidR="008F68C3" w:rsidRDefault="0012558D">
            <w:pPr>
              <w:pStyle w:val="Compact"/>
              <w:jc w:val="right"/>
            </w:pPr>
            <w:r>
              <w:t>0,01</w:t>
            </w:r>
          </w:p>
        </w:tc>
        <w:tc>
          <w:tcPr>
            <w:tcW w:w="1440" w:type="dxa"/>
          </w:tcPr>
          <w:p w14:paraId="3FF28270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  <w:tc>
          <w:tcPr>
            <w:tcW w:w="1440" w:type="dxa"/>
          </w:tcPr>
          <w:p w14:paraId="5582DE8C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  <w:tc>
          <w:tcPr>
            <w:tcW w:w="1080" w:type="dxa"/>
          </w:tcPr>
          <w:p w14:paraId="18A0953A" w14:textId="77777777" w:rsidR="008F68C3" w:rsidRDefault="0012558D">
            <w:pPr>
              <w:pStyle w:val="Compact"/>
            </w:pPr>
            <w:r>
              <w:t>Lab equipment maintenance, calibration, spare parts</w:t>
            </w:r>
          </w:p>
        </w:tc>
      </w:tr>
      <w:tr w:rsidR="008F68C3" w14:paraId="58329B4D" w14:textId="77777777">
        <w:tc>
          <w:tcPr>
            <w:tcW w:w="1440" w:type="dxa"/>
          </w:tcPr>
          <w:p w14:paraId="2E5677B7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80" w:type="dxa"/>
          </w:tcPr>
          <w:p w14:paraId="463B60E0" w14:textId="77777777" w:rsidR="008F68C3" w:rsidRDefault="0012558D">
            <w:pPr>
              <w:pStyle w:val="Compact"/>
            </w:pPr>
            <w:r>
              <w:t>Phí b</w:t>
            </w:r>
            <w:r>
              <w:t>ả</w:t>
            </w:r>
            <w:r>
              <w:t>n quy</w:t>
            </w:r>
            <w:r>
              <w:t>ề</w:t>
            </w:r>
            <w:r>
              <w:t>n, IP</w:t>
            </w:r>
          </w:p>
        </w:tc>
        <w:tc>
          <w:tcPr>
            <w:tcW w:w="1440" w:type="dxa"/>
          </w:tcPr>
          <w:p w14:paraId="6F005075" w14:textId="77777777" w:rsidR="008F68C3" w:rsidRDefault="0012558D">
            <w:pPr>
              <w:pStyle w:val="Compact"/>
              <w:jc w:val="right"/>
            </w:pPr>
            <w:r>
              <w:t>0,04</w:t>
            </w:r>
          </w:p>
        </w:tc>
        <w:tc>
          <w:tcPr>
            <w:tcW w:w="1440" w:type="dxa"/>
          </w:tcPr>
          <w:p w14:paraId="7A1B8599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440" w:type="dxa"/>
          </w:tcPr>
          <w:p w14:paraId="0CE12A68" w14:textId="77777777" w:rsidR="008F68C3" w:rsidRDefault="0012558D">
            <w:pPr>
              <w:pStyle w:val="Compact"/>
              <w:jc w:val="right"/>
            </w:pPr>
            <w:r>
              <w:t>0,06</w:t>
            </w:r>
          </w:p>
        </w:tc>
        <w:tc>
          <w:tcPr>
            <w:tcW w:w="1080" w:type="dxa"/>
          </w:tcPr>
          <w:p w14:paraId="352499F2" w14:textId="77777777" w:rsidR="008F68C3" w:rsidRDefault="0012558D">
            <w:pPr>
              <w:pStyle w:val="Compact"/>
            </w:pPr>
            <w:r>
              <w:t>Royalty KUKA 3% doanh thu, patents filing (5K USD/patent), trademark</w:t>
            </w:r>
          </w:p>
        </w:tc>
      </w:tr>
      <w:tr w:rsidR="008F68C3" w14:paraId="3E97F94F" w14:textId="77777777">
        <w:tc>
          <w:tcPr>
            <w:tcW w:w="1440" w:type="dxa"/>
          </w:tcPr>
          <w:p w14:paraId="287CB044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080" w:type="dxa"/>
          </w:tcPr>
          <w:p w14:paraId="5282EBA1" w14:textId="77777777" w:rsidR="008F68C3" w:rsidRDefault="008F68C3">
            <w:pPr>
              <w:pStyle w:val="Compact"/>
            </w:pPr>
          </w:p>
        </w:tc>
        <w:tc>
          <w:tcPr>
            <w:tcW w:w="1440" w:type="dxa"/>
          </w:tcPr>
          <w:p w14:paraId="039671E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0,43</w:t>
            </w:r>
          </w:p>
        </w:tc>
        <w:tc>
          <w:tcPr>
            <w:tcW w:w="1440" w:type="dxa"/>
          </w:tcPr>
          <w:p w14:paraId="3D9C92C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0,64</w:t>
            </w:r>
          </w:p>
        </w:tc>
        <w:tc>
          <w:tcPr>
            <w:tcW w:w="1440" w:type="dxa"/>
          </w:tcPr>
          <w:p w14:paraId="3AB75FF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0,97</w:t>
            </w:r>
          </w:p>
        </w:tc>
        <w:tc>
          <w:tcPr>
            <w:tcW w:w="1080" w:type="dxa"/>
          </w:tcPr>
          <w:p w14:paraId="27E95CC0" w14:textId="77777777" w:rsidR="008F68C3" w:rsidRDefault="008F68C3">
            <w:pPr>
              <w:pStyle w:val="Compact"/>
            </w:pPr>
          </w:p>
        </w:tc>
      </w:tr>
    </w:tbl>
    <w:p w14:paraId="67441115" w14:textId="77777777" w:rsidR="008F68C3" w:rsidRDefault="0012558D">
      <w:pPr>
        <w:pStyle w:val="BodyText"/>
      </w:pP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V7.1: Chi phí R&amp;D đi</w:t>
      </w:r>
      <w:r>
        <w:rPr>
          <w:i/>
          <w:iCs/>
        </w:rPr>
        <w:t>ề</w:t>
      </w:r>
      <w:r>
        <w:rPr>
          <w:i/>
          <w:iCs/>
        </w:rPr>
        <w:t>u ch</w:t>
      </w:r>
      <w:r>
        <w:rPr>
          <w:i/>
          <w:iCs/>
        </w:rPr>
        <w:t>ỉ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10% VA. Chi phí đư</w:t>
      </w:r>
      <w:r>
        <w:rPr>
          <w:i/>
          <w:iCs/>
        </w:rPr>
        <w:t>ợ</w:t>
      </w:r>
      <w:r>
        <w:rPr>
          <w:i/>
          <w:iCs/>
        </w:rPr>
        <w:t>c phân b</w:t>
      </w:r>
      <w:r>
        <w:rPr>
          <w:i/>
          <w:iCs/>
        </w:rPr>
        <w:t>ổ</w:t>
      </w:r>
      <w:r>
        <w:rPr>
          <w:i/>
          <w:iCs/>
        </w:rPr>
        <w:t xml:space="preserve"> h</w:t>
      </w:r>
      <w:r>
        <w:rPr>
          <w:i/>
          <w:iCs/>
        </w:rPr>
        <w:t>ợ</w:t>
      </w:r>
      <w:r>
        <w:rPr>
          <w:i/>
          <w:iCs/>
        </w:rPr>
        <w:t>p l</w:t>
      </w:r>
      <w:r>
        <w:rPr>
          <w:i/>
          <w:iCs/>
        </w:rPr>
        <w:t>ý theo t</w:t>
      </w:r>
      <w:r>
        <w:rPr>
          <w:i/>
          <w:iCs/>
        </w:rPr>
        <w:t>ừ</w:t>
      </w:r>
      <w:r>
        <w:rPr>
          <w:i/>
          <w:iCs/>
        </w:rPr>
        <w:t>ng giai đo</w:t>
      </w:r>
      <w:r>
        <w:rPr>
          <w:i/>
          <w:iCs/>
        </w:rPr>
        <w:t>ạ</w:t>
      </w:r>
      <w:r>
        <w:rPr>
          <w:i/>
          <w:iCs/>
        </w:rPr>
        <w:t>n phát tri</w:t>
      </w:r>
      <w:r>
        <w:rPr>
          <w:i/>
          <w:iCs/>
        </w:rPr>
        <w:t>ể</w:t>
      </w:r>
      <w:r>
        <w:rPr>
          <w:i/>
          <w:iCs/>
        </w:rPr>
        <w:t>n.</w:t>
      </w:r>
    </w:p>
    <w:p w14:paraId="3950341D" w14:textId="77777777" w:rsidR="008F68C3" w:rsidRDefault="0012558D">
      <w:pPr>
        <w:pStyle w:val="BodyText"/>
      </w:pPr>
      <w:r>
        <w:t>Ngu</w:t>
      </w:r>
      <w:r>
        <w:t>ồ</w:t>
      </w:r>
      <w:r>
        <w:t>n: K</w:t>
      </w:r>
      <w:r>
        <w:t>ế</w:t>
      </w:r>
      <w:r>
        <w:t xml:space="preserve"> ho</w:t>
      </w:r>
      <w:r>
        <w:t>ạ</w:t>
      </w:r>
      <w:r>
        <w:t>ch tài chính R&amp;D.</w:t>
      </w:r>
    </w:p>
    <w:p w14:paraId="54EBFC13" w14:textId="77777777" w:rsidR="008F68C3" w:rsidRDefault="0012558D">
      <w:pPr>
        <w:pStyle w:val="BodyText"/>
      </w:pPr>
      <w:r>
        <w:rPr>
          <w:b/>
          <w:bCs/>
        </w:rPr>
        <w:t>Tính toán t</w:t>
      </w:r>
      <w:r>
        <w:rPr>
          <w:b/>
          <w:bCs/>
        </w:rPr>
        <w:t>ỷ</w:t>
      </w:r>
      <w:r>
        <w:rPr>
          <w:b/>
          <w:bCs/>
        </w:rPr>
        <w:t xml:space="preserve"> l</w:t>
      </w:r>
      <w:r>
        <w:rPr>
          <w:b/>
          <w:bCs/>
        </w:rPr>
        <w:t>ệ</w:t>
      </w:r>
      <w:r>
        <w:rPr>
          <w:b/>
          <w:bCs/>
        </w:rPr>
        <w:t xml:space="preserve"> R&amp;D/VA (Đáp </w:t>
      </w:r>
      <w:r>
        <w:rPr>
          <w:b/>
          <w:bCs/>
        </w:rPr>
        <w:t>ứ</w:t>
      </w:r>
      <w:r>
        <w:rPr>
          <w:b/>
          <w:bCs/>
        </w:rPr>
        <w:t>ng [NĐ 76/2018/NĐ-CP – Đi</w:t>
      </w:r>
      <w:r>
        <w:rPr>
          <w:b/>
          <w:bCs/>
        </w:rPr>
        <w:t>ề</w:t>
      </w:r>
      <w:r>
        <w:rPr>
          <w:b/>
          <w:bCs/>
        </w:rPr>
        <w:t>u 4, Kho</w:t>
      </w:r>
      <w:r>
        <w:rPr>
          <w:b/>
          <w:bCs/>
        </w:rPr>
        <w:t>ả</w:t>
      </w:r>
      <w:r>
        <w:rPr>
          <w:b/>
          <w:bCs/>
        </w:rPr>
        <w:t>n 2]):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741"/>
        <w:gridCol w:w="1741"/>
        <w:gridCol w:w="1306"/>
      </w:tblGrid>
      <w:tr w:rsidR="008F68C3" w14:paraId="5EF93A0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7C323FF0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440" w:type="dxa"/>
          </w:tcPr>
          <w:p w14:paraId="2ECBCEA1" w14:textId="77777777" w:rsidR="008F68C3" w:rsidRDefault="0012558D">
            <w:pPr>
              <w:pStyle w:val="Compact"/>
              <w:jc w:val="right"/>
            </w:pPr>
            <w:r>
              <w:t>Chi phí R&amp;D (M USD/năm)</w:t>
            </w:r>
          </w:p>
        </w:tc>
        <w:tc>
          <w:tcPr>
            <w:tcW w:w="1440" w:type="dxa"/>
          </w:tcPr>
          <w:p w14:paraId="5BC2B474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gia tăng (M USD/năm)</w:t>
            </w:r>
          </w:p>
        </w:tc>
        <w:tc>
          <w:tcPr>
            <w:tcW w:w="1440" w:type="dxa"/>
          </w:tcPr>
          <w:p w14:paraId="5791A84C" w14:textId="77777777" w:rsidR="008F68C3" w:rsidRDefault="0012558D">
            <w:pPr>
              <w:pStyle w:val="Compact"/>
              <w:jc w:val="right"/>
            </w:pPr>
            <w:r>
              <w:t>R&amp;D/VA (%)</w:t>
            </w:r>
          </w:p>
        </w:tc>
        <w:tc>
          <w:tcPr>
            <w:tcW w:w="1440" w:type="dxa"/>
          </w:tcPr>
          <w:p w14:paraId="09F24381" w14:textId="77777777" w:rsidR="008F68C3" w:rsidRDefault="0012558D">
            <w:pPr>
              <w:pStyle w:val="Compact"/>
              <w:jc w:val="right"/>
            </w:pPr>
            <w:r>
              <w:t>Tiêu chu</w:t>
            </w:r>
            <w:r>
              <w:t>ẩ</w:t>
            </w:r>
            <w:r>
              <w:t>n CNCT</w:t>
            </w:r>
          </w:p>
        </w:tc>
        <w:tc>
          <w:tcPr>
            <w:tcW w:w="1080" w:type="dxa"/>
          </w:tcPr>
          <w:p w14:paraId="2E1461D0" w14:textId="77777777" w:rsidR="008F68C3" w:rsidRDefault="0012558D">
            <w:pPr>
              <w:pStyle w:val="Compact"/>
            </w:pPr>
            <w:r>
              <w:t>K</w:t>
            </w:r>
            <w:r>
              <w:t>ế</w:t>
            </w:r>
            <w:r>
              <w:t>t lu</w:t>
            </w:r>
            <w:r>
              <w:t>ậ</w:t>
            </w:r>
            <w:r>
              <w:t>n</w:t>
            </w:r>
          </w:p>
        </w:tc>
      </w:tr>
      <w:tr w:rsidR="008F68C3" w14:paraId="6B84C18A" w14:textId="77777777">
        <w:tc>
          <w:tcPr>
            <w:tcW w:w="1080" w:type="dxa"/>
          </w:tcPr>
          <w:p w14:paraId="1A3349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GĐ1 (2025-2029)</w:t>
            </w:r>
          </w:p>
        </w:tc>
        <w:tc>
          <w:tcPr>
            <w:tcW w:w="1440" w:type="dxa"/>
          </w:tcPr>
          <w:p w14:paraId="3C9A66FE" w14:textId="77777777" w:rsidR="008F68C3" w:rsidRDefault="0012558D">
            <w:pPr>
              <w:pStyle w:val="Compact"/>
              <w:jc w:val="right"/>
            </w:pPr>
            <w:r>
              <w:t>0,43 (2,15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0A6DE8E8" w14:textId="77777777" w:rsidR="008F68C3" w:rsidRDefault="0012558D">
            <w:pPr>
              <w:pStyle w:val="Compact"/>
              <w:jc w:val="right"/>
            </w:pPr>
            <w:r>
              <w:t>1,29 (6,43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358CBC7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10,0%</w:t>
            </w:r>
          </w:p>
        </w:tc>
        <w:tc>
          <w:tcPr>
            <w:tcW w:w="1440" w:type="dxa"/>
          </w:tcPr>
          <w:p w14:paraId="7326CCD6" w14:textId="77777777" w:rsidR="008F68C3" w:rsidRDefault="0012558D">
            <w:pPr>
              <w:pStyle w:val="Compact"/>
              <w:jc w:val="right"/>
            </w:pPr>
            <w:r>
              <w:t>≥10%</w:t>
            </w:r>
          </w:p>
        </w:tc>
        <w:tc>
          <w:tcPr>
            <w:tcW w:w="1080" w:type="dxa"/>
          </w:tcPr>
          <w:p w14:paraId="328D2302" w14:textId="77777777" w:rsidR="008F68C3" w:rsidRDefault="0012558D">
            <w:pPr>
              <w:pStyle w:val="Compact"/>
            </w:pPr>
            <w:r>
              <w:t>✅</w:t>
            </w:r>
            <w:r>
              <w:t xml:space="preserve"> Đ</w:t>
            </w:r>
            <w:r>
              <w:t>ạ</w:t>
            </w:r>
            <w:r>
              <w:t>t chu</w:t>
            </w:r>
            <w:r>
              <w:t>ẩ</w:t>
            </w:r>
            <w:r>
              <w:t>n ngành CNCT</w:t>
            </w:r>
          </w:p>
        </w:tc>
      </w:tr>
      <w:tr w:rsidR="008F68C3" w14:paraId="04CF7810" w14:textId="77777777">
        <w:tc>
          <w:tcPr>
            <w:tcW w:w="1080" w:type="dxa"/>
          </w:tcPr>
          <w:p w14:paraId="5F01C5B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GĐ2 (2030-2035)</w:t>
            </w:r>
          </w:p>
        </w:tc>
        <w:tc>
          <w:tcPr>
            <w:tcW w:w="1440" w:type="dxa"/>
          </w:tcPr>
          <w:p w14:paraId="620ADD9D" w14:textId="77777777" w:rsidR="008F68C3" w:rsidRDefault="0012558D">
            <w:pPr>
              <w:pStyle w:val="Compact"/>
              <w:jc w:val="right"/>
            </w:pPr>
            <w:r>
              <w:t>0,64 (3,86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55E4AB99" w14:textId="77777777" w:rsidR="008F68C3" w:rsidRDefault="0012558D">
            <w:pPr>
              <w:pStyle w:val="Compact"/>
              <w:jc w:val="right"/>
            </w:pPr>
            <w:r>
              <w:t>3,21 (19,28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4097E51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10,0%</w:t>
            </w:r>
          </w:p>
        </w:tc>
        <w:tc>
          <w:tcPr>
            <w:tcW w:w="1440" w:type="dxa"/>
          </w:tcPr>
          <w:p w14:paraId="1E3BD13D" w14:textId="77777777" w:rsidR="008F68C3" w:rsidRDefault="0012558D">
            <w:pPr>
              <w:pStyle w:val="Compact"/>
              <w:jc w:val="right"/>
            </w:pPr>
            <w:r>
              <w:t>≥10%</w:t>
            </w:r>
          </w:p>
        </w:tc>
        <w:tc>
          <w:tcPr>
            <w:tcW w:w="1080" w:type="dxa"/>
          </w:tcPr>
          <w:p w14:paraId="77D6C1A3" w14:textId="77777777" w:rsidR="008F68C3" w:rsidRDefault="0012558D">
            <w:pPr>
              <w:pStyle w:val="Compact"/>
            </w:pPr>
            <w:r>
              <w:t>✅</w:t>
            </w:r>
            <w:r>
              <w:t xml:space="preserve"> Đ</w:t>
            </w:r>
            <w:r>
              <w:t>ạ</w:t>
            </w:r>
            <w:r>
              <w:t>t chu</w:t>
            </w:r>
            <w:r>
              <w:t>ẩ</w:t>
            </w:r>
            <w:r>
              <w:t>n ngành CNCT</w:t>
            </w:r>
          </w:p>
        </w:tc>
      </w:tr>
      <w:tr w:rsidR="008F68C3" w14:paraId="43568F55" w14:textId="77777777">
        <w:tc>
          <w:tcPr>
            <w:tcW w:w="1080" w:type="dxa"/>
          </w:tcPr>
          <w:p w14:paraId="263DBC6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GĐ3 (2036-2075)</w:t>
            </w:r>
          </w:p>
        </w:tc>
        <w:tc>
          <w:tcPr>
            <w:tcW w:w="1440" w:type="dxa"/>
          </w:tcPr>
          <w:p w14:paraId="2970A26B" w14:textId="77777777" w:rsidR="008F68C3" w:rsidRDefault="0012558D">
            <w:pPr>
              <w:pStyle w:val="Compact"/>
              <w:jc w:val="right"/>
            </w:pPr>
            <w:r>
              <w:t>0,97 (4,86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611399CB" w14:textId="77777777" w:rsidR="008F68C3" w:rsidRDefault="0012558D">
            <w:pPr>
              <w:pStyle w:val="Compact"/>
              <w:jc w:val="right"/>
            </w:pPr>
            <w:r>
              <w:t>8,10 (40,50 t</w:t>
            </w:r>
            <w:r>
              <w:t>ổ</w:t>
            </w:r>
            <w:r>
              <w:t>ng)</w:t>
            </w:r>
          </w:p>
        </w:tc>
        <w:tc>
          <w:tcPr>
            <w:tcW w:w="1440" w:type="dxa"/>
          </w:tcPr>
          <w:p w14:paraId="47FFE00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10-12%</w:t>
            </w:r>
          </w:p>
        </w:tc>
        <w:tc>
          <w:tcPr>
            <w:tcW w:w="1440" w:type="dxa"/>
          </w:tcPr>
          <w:p w14:paraId="3E4354B9" w14:textId="77777777" w:rsidR="008F68C3" w:rsidRDefault="0012558D">
            <w:pPr>
              <w:pStyle w:val="Compact"/>
              <w:jc w:val="right"/>
            </w:pPr>
            <w:r>
              <w:t>≥10%</w:t>
            </w:r>
          </w:p>
        </w:tc>
        <w:tc>
          <w:tcPr>
            <w:tcW w:w="1080" w:type="dxa"/>
          </w:tcPr>
          <w:p w14:paraId="38161CAB" w14:textId="77777777" w:rsidR="008F68C3" w:rsidRDefault="0012558D">
            <w:pPr>
              <w:pStyle w:val="Compact"/>
            </w:pPr>
            <w:r>
              <w:t>✅</w:t>
            </w:r>
            <w:r>
              <w:t xml:space="preserve"> Đ</w:t>
            </w:r>
            <w:r>
              <w:t>ạ</w:t>
            </w:r>
            <w:r>
              <w:t>t chu</w:t>
            </w:r>
            <w:r>
              <w:t>ẩ</w:t>
            </w:r>
            <w:r>
              <w:t>n ngành CNCT</w:t>
            </w:r>
          </w:p>
        </w:tc>
      </w:tr>
    </w:tbl>
    <w:p w14:paraId="6AC58718" w14:textId="77777777" w:rsidR="008F68C3" w:rsidRDefault="0012558D">
      <w:pPr>
        <w:pStyle w:val="BodyText"/>
      </w:pPr>
      <w:r>
        <w:rPr>
          <w:i/>
          <w:iCs/>
        </w:rPr>
        <w:t>Công th</w:t>
      </w:r>
      <w:r>
        <w:rPr>
          <w:i/>
          <w:iCs/>
        </w:rPr>
        <w:t>ứ</w:t>
      </w:r>
      <w:r>
        <w:rPr>
          <w:i/>
          <w:iCs/>
        </w:rPr>
        <w:t>c: VA = Doanh thu - COGS - Opex (excluding R&amp;D) = Gross Profit × 0,7, theo chu</w:t>
      </w:r>
      <w:r>
        <w:rPr>
          <w:i/>
          <w:iCs/>
        </w:rPr>
        <w:t>ẩ</w:t>
      </w:r>
      <w:r>
        <w:rPr>
          <w:i/>
          <w:iCs/>
        </w:rPr>
        <w:t>n IFRS</w:t>
      </w:r>
    </w:p>
    <w:p w14:paraId="36DC8E0B" w14:textId="77777777" w:rsidR="008F68C3" w:rsidRDefault="0012558D">
      <w:pPr>
        <w:pStyle w:val="BodyText"/>
      </w:pP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V7.1 (21/10/2025): Đi</w:t>
      </w:r>
      <w:r>
        <w:rPr>
          <w:i/>
          <w:iCs/>
        </w:rPr>
        <w:t>ề</w:t>
      </w:r>
      <w:r>
        <w:rPr>
          <w:i/>
          <w:iCs/>
        </w:rPr>
        <w:t>u ch</w:t>
      </w:r>
      <w:r>
        <w:rPr>
          <w:i/>
          <w:iCs/>
        </w:rPr>
        <w:t>ỉ</w:t>
      </w:r>
      <w:r>
        <w:rPr>
          <w:i/>
          <w:iCs/>
        </w:rPr>
        <w:t>nh R&amp;D/VA v</w:t>
      </w:r>
      <w:r>
        <w:rPr>
          <w:i/>
          <w:iCs/>
        </w:rPr>
        <w:t>ề</w:t>
      </w:r>
      <w:r>
        <w:rPr>
          <w:i/>
          <w:iCs/>
        </w:rPr>
        <w:t xml:space="preserve"> 10% (m</w:t>
      </w:r>
      <w:r>
        <w:rPr>
          <w:i/>
          <w:iCs/>
        </w:rPr>
        <w:t>ứ</w:t>
      </w:r>
      <w:r>
        <w:rPr>
          <w:i/>
          <w:iCs/>
        </w:rPr>
        <w:t>c chu</w:t>
      </w:r>
      <w:r>
        <w:rPr>
          <w:i/>
          <w:iCs/>
        </w:rPr>
        <w:t>ẩ</w:t>
      </w:r>
      <w:r>
        <w:rPr>
          <w:i/>
          <w:iCs/>
        </w:rPr>
        <w:t>n ngành) đ</w:t>
      </w:r>
      <w:r>
        <w:rPr>
          <w:i/>
          <w:iCs/>
        </w:rPr>
        <w:t>ể</w:t>
      </w:r>
      <w:r>
        <w:rPr>
          <w:i/>
          <w:iCs/>
        </w:rPr>
        <w:t xml:space="preserve"> kh</w:t>
      </w:r>
      <w:r>
        <w:rPr>
          <w:i/>
          <w:iCs/>
        </w:rPr>
        <w:t>ớ</w:t>
      </w:r>
      <w:r>
        <w:rPr>
          <w:i/>
          <w:iCs/>
        </w:rPr>
        <w:t>p v</w:t>
      </w:r>
      <w:r>
        <w:rPr>
          <w:i/>
          <w:iCs/>
        </w:rPr>
        <w:t>ớ</w:t>
      </w:r>
      <w:r>
        <w:rPr>
          <w:i/>
          <w:iCs/>
        </w:rPr>
        <w:t>i c</w:t>
      </w:r>
      <w:r>
        <w:rPr>
          <w:i/>
          <w:iCs/>
        </w:rPr>
        <w:t>ấ</w:t>
      </w:r>
      <w:r>
        <w:rPr>
          <w:i/>
          <w:iCs/>
        </w:rPr>
        <w:t>u trúc tài chính VA hi</w:t>
      </w:r>
      <w:r>
        <w:rPr>
          <w:i/>
          <w:iCs/>
        </w:rPr>
        <w:t>ệ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i. S</w:t>
      </w:r>
      <w:r>
        <w:rPr>
          <w:i/>
          <w:iCs/>
        </w:rPr>
        <w:t>ố</w:t>
      </w:r>
      <w:r>
        <w:rPr>
          <w:i/>
          <w:iCs/>
        </w:rPr>
        <w:t xml:space="preserve"> li</w:t>
      </w:r>
      <w:r>
        <w:rPr>
          <w:i/>
          <w:iCs/>
        </w:rPr>
        <w:t>ệ</w:t>
      </w:r>
      <w:r>
        <w:rPr>
          <w:i/>
          <w:iCs/>
        </w:rPr>
        <w:t>u trong ngo</w:t>
      </w:r>
      <w:r>
        <w:rPr>
          <w:i/>
          <w:iCs/>
        </w:rPr>
        <w:t>ặ</w:t>
      </w:r>
      <w:r>
        <w:rPr>
          <w:i/>
          <w:iCs/>
        </w:rPr>
        <w:t xml:space="preserve">c là </w:t>
      </w:r>
      <w:r>
        <w:rPr>
          <w:i/>
          <w:iCs/>
        </w:rPr>
        <w:t>t</w:t>
      </w:r>
      <w:r>
        <w:rPr>
          <w:i/>
          <w:iCs/>
        </w:rPr>
        <w:t>ổ</w:t>
      </w:r>
      <w:r>
        <w:rPr>
          <w:i/>
          <w:iCs/>
        </w:rPr>
        <w:t>ng cho giai đo</w:t>
      </w:r>
      <w:r>
        <w:rPr>
          <w:i/>
          <w:iCs/>
        </w:rPr>
        <w:t>ạ</w:t>
      </w:r>
      <w:r>
        <w:rPr>
          <w:i/>
          <w:iCs/>
        </w:rPr>
        <w:t>n.</w:t>
      </w:r>
    </w:p>
    <w:p w14:paraId="46420C3F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n:</w:t>
      </w:r>
      <w:r>
        <w:t xml:space="preserve"> D</w:t>
      </w:r>
      <w:r>
        <w:t>ự</w:t>
      </w:r>
      <w:r>
        <w:t xml:space="preserve"> án Mekong Technology </w:t>
      </w:r>
      <w:r>
        <w:rPr>
          <w:b/>
          <w:bCs/>
        </w:rPr>
        <w:t>duy trì t</w:t>
      </w:r>
      <w:r>
        <w:rPr>
          <w:b/>
          <w:bCs/>
        </w:rPr>
        <w:t>ỷ</w:t>
      </w:r>
      <w:r>
        <w:rPr>
          <w:b/>
          <w:bCs/>
        </w:rPr>
        <w:t xml:space="preserve"> l</w:t>
      </w:r>
      <w:r>
        <w:rPr>
          <w:b/>
          <w:bCs/>
        </w:rPr>
        <w:t>ệ</w:t>
      </w:r>
      <w:r>
        <w:rPr>
          <w:b/>
          <w:bCs/>
        </w:rPr>
        <w:t xml:space="preserve"> R&amp;D/VA ≥10%</w:t>
      </w:r>
      <w:r>
        <w:t xml:space="preserve"> trong su</w:t>
      </w:r>
      <w:r>
        <w:t>ố</w:t>
      </w:r>
      <w:r>
        <w:t>t 50 năm ho</w:t>
      </w:r>
      <w:r>
        <w:t>ạ</w:t>
      </w:r>
      <w:r>
        <w:t>t đ</w:t>
      </w:r>
      <w:r>
        <w:t>ộ</w:t>
      </w:r>
      <w:r>
        <w:t xml:space="preserve">ng, </w:t>
      </w:r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t tiêu chí</w:t>
      </w:r>
      <w:r>
        <w:t xml:space="preserve"> c</w:t>
      </w:r>
      <w:r>
        <w:t>ủ</w:t>
      </w:r>
      <w:r>
        <w:t>a doanh nghi</w:t>
      </w:r>
      <w:r>
        <w:t>ệ</w:t>
      </w:r>
      <w:r>
        <w:t>p công ngh</w:t>
      </w:r>
      <w:r>
        <w:t>ệ</w:t>
      </w:r>
      <w:r>
        <w:t xml:space="preserve"> cao theo [NĐ 76/2018/NĐ-CP – Đi</w:t>
      </w:r>
      <w:r>
        <w:t>ề</w:t>
      </w:r>
      <w:r>
        <w:t>u 4, Kho</w:t>
      </w:r>
      <w:r>
        <w:t>ả</w:t>
      </w:r>
      <w:r>
        <w:t>n 2 (Tiêu chí doanh nghi</w:t>
      </w:r>
      <w:r>
        <w:t>ệ</w:t>
      </w:r>
      <w:r>
        <w:t>p CNCT: R&amp;D/VA ≥10%)] (Chính ph</w:t>
      </w:r>
      <w:r>
        <w:t>ủ</w:t>
      </w:r>
      <w:r>
        <w:t xml:space="preserve">, 2018). </w:t>
      </w:r>
      <w:r>
        <w:t>Đi</w:t>
      </w:r>
      <w:r>
        <w:t>ề</w:t>
      </w:r>
      <w:r>
        <w:t>u này cho th</w:t>
      </w:r>
      <w:r>
        <w:t>ấ</w:t>
      </w:r>
      <w:r>
        <w:t>y cam k</w:t>
      </w:r>
      <w:r>
        <w:t>ế</w:t>
      </w:r>
      <w:r>
        <w:t>t v</w:t>
      </w:r>
      <w:r>
        <w:t>ề</w:t>
      </w:r>
      <w:r>
        <w:t xml:space="preserve"> R&amp;D và đ</w:t>
      </w:r>
      <w:r>
        <w:t>ổ</w:t>
      </w:r>
      <w:r>
        <w:t>i m</w:t>
      </w:r>
      <w:r>
        <w:t>ớ</w:t>
      </w:r>
      <w:r>
        <w:t>i công ngh</w:t>
      </w:r>
      <w:r>
        <w:t>ệ</w:t>
      </w:r>
      <w:r>
        <w:t>.</w:t>
      </w:r>
    </w:p>
    <w:p w14:paraId="6EDC94F7" w14:textId="77777777" w:rsidR="008F68C3" w:rsidRDefault="0012558D">
      <w:r>
        <w:pict w14:anchorId="15C5EED6">
          <v:rect id="_x0000_i1081" style="width:0;height:1.5pt" o:hralign="center" o:hrstd="t" o:hr="t"/>
        </w:pict>
      </w:r>
    </w:p>
    <w:p w14:paraId="1F4BBDE5" w14:textId="77777777" w:rsidR="008F68C3" w:rsidRDefault="0012558D">
      <w:r>
        <w:pict w14:anchorId="65683958">
          <v:rect id="_x0000_i1082" style="width:0;height:1.5pt" o:hralign="center" o:hrstd="t" o:hr="t"/>
        </w:pict>
      </w:r>
    </w:p>
    <w:p w14:paraId="37C0BEE7" w14:textId="77777777" w:rsidR="008F68C3" w:rsidRDefault="0012558D">
      <w:pPr>
        <w:pStyle w:val="Heading1"/>
      </w:pPr>
      <w:bookmarkStart w:id="194" w:name="X97d0add264d3d48fefaefc208b91aa65ee95ccb"/>
      <w:bookmarkStart w:id="195" w:name="_Toc211974406"/>
      <w:bookmarkEnd w:id="158"/>
      <w:bookmarkEnd w:id="188"/>
      <w:bookmarkEnd w:id="192"/>
      <w:r>
        <w:rPr>
          <w:rStyle w:val="SectionNumber"/>
        </w:rPr>
        <w:t>7</w:t>
      </w:r>
      <w:r>
        <w:tab/>
        <w:t>PH</w:t>
      </w:r>
      <w:r>
        <w:t>Ầ</w:t>
      </w:r>
      <w:r>
        <w:t>N IV: NĂNG L</w:t>
      </w:r>
      <w:r>
        <w:t>Ự</w:t>
      </w:r>
      <w:r>
        <w:t>C TRI</w:t>
      </w:r>
      <w:r>
        <w:t>Ể</w:t>
      </w:r>
      <w:r>
        <w:t>N KHAI VÀ MÔ HÌNH KINH DOANH</w:t>
      </w:r>
      <w:bookmarkEnd w:id="195"/>
    </w:p>
    <w:p w14:paraId="78686D0B" w14:textId="77777777" w:rsidR="008F68C3" w:rsidRDefault="0012558D">
      <w:r>
        <w:pict w14:anchorId="6A6CC83F">
          <v:rect id="_x0000_i1083" style="width:0;height:1.5pt" o:hralign="center" o:hrstd="t" o:hr="t"/>
        </w:pict>
      </w:r>
    </w:p>
    <w:p w14:paraId="592C49FD" w14:textId="77777777" w:rsidR="008F68C3" w:rsidRDefault="0012558D">
      <w:pPr>
        <w:pStyle w:val="Heading2"/>
      </w:pPr>
      <w:bookmarkStart w:id="196" w:name="năng-lực-triển-khai"/>
      <w:bookmarkStart w:id="197" w:name="_Toc211974407"/>
      <w:r>
        <w:rPr>
          <w:rStyle w:val="SectionNumber"/>
        </w:rPr>
        <w:t>7.1</w:t>
      </w:r>
      <w:r>
        <w:tab/>
        <w:t>15. NĂNG L</w:t>
      </w:r>
      <w:r>
        <w:t>Ự</w:t>
      </w:r>
      <w:r>
        <w:t>C TRI</w:t>
      </w:r>
      <w:r>
        <w:t>Ể</w:t>
      </w:r>
      <w:r>
        <w:t>N KHAI</w:t>
      </w:r>
      <w:bookmarkEnd w:id="197"/>
    </w:p>
    <w:p w14:paraId="131F46A7" w14:textId="77777777" w:rsidR="008F68C3" w:rsidRDefault="0012558D">
      <w:pPr>
        <w:pStyle w:val="Heading3"/>
      </w:pPr>
      <w:bookmarkStart w:id="198" w:name="năng-lực-tài-chính"/>
      <w:bookmarkStart w:id="199" w:name="_Toc211974408"/>
      <w:r>
        <w:rPr>
          <w:rStyle w:val="SectionNumber"/>
        </w:rPr>
        <w:t>7.1.1</w:t>
      </w:r>
      <w:r>
        <w:tab/>
        <w:t>15.1. Năng l</w:t>
      </w:r>
      <w:r>
        <w:t>ự</w:t>
      </w:r>
      <w:r>
        <w:t>c tài chính</w:t>
      </w:r>
      <w:bookmarkEnd w:id="199"/>
    </w:p>
    <w:p w14:paraId="31E6430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 v</w:t>
      </w:r>
      <w:r>
        <w:rPr>
          <w:b/>
          <w:bCs/>
        </w:rPr>
        <w:t>ố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916"/>
        <w:gridCol w:w="1915"/>
        <w:gridCol w:w="1436"/>
        <w:gridCol w:w="1436"/>
        <w:gridCol w:w="1436"/>
      </w:tblGrid>
      <w:tr w:rsidR="008F68C3" w14:paraId="3AB062D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69A6D6AF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v</w:t>
            </w:r>
            <w:r>
              <w:t>ố</w:t>
            </w:r>
            <w:r>
              <w:t>n</w:t>
            </w:r>
          </w:p>
        </w:tc>
        <w:tc>
          <w:tcPr>
            <w:tcW w:w="1584" w:type="dxa"/>
          </w:tcPr>
          <w:p w14:paraId="4086E1AC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(tri</w:t>
            </w:r>
            <w:r>
              <w:t>ệ</w:t>
            </w:r>
            <w:r>
              <w:t>u USD)</w:t>
            </w:r>
          </w:p>
        </w:tc>
        <w:tc>
          <w:tcPr>
            <w:tcW w:w="1584" w:type="dxa"/>
          </w:tcPr>
          <w:p w14:paraId="118C651E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188" w:type="dxa"/>
          </w:tcPr>
          <w:p w14:paraId="520FFD60" w14:textId="77777777" w:rsidR="008F68C3" w:rsidRDefault="0012558D">
            <w:pPr>
              <w:pStyle w:val="Compact"/>
            </w:pPr>
            <w:r>
              <w:t>Đi</w:t>
            </w:r>
            <w:r>
              <w:t>ề</w:t>
            </w:r>
            <w:r>
              <w:t>u ki</w:t>
            </w:r>
            <w:r>
              <w:t>ệ</w:t>
            </w:r>
            <w:r>
              <w:t>n</w:t>
            </w:r>
          </w:p>
        </w:tc>
        <w:tc>
          <w:tcPr>
            <w:tcW w:w="1188" w:type="dxa"/>
          </w:tcPr>
          <w:p w14:paraId="4A781EAC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 gi</w:t>
            </w:r>
            <w:r>
              <w:t>ả</w:t>
            </w:r>
            <w:r>
              <w:t>i ngân</w:t>
            </w:r>
          </w:p>
        </w:tc>
        <w:tc>
          <w:tcPr>
            <w:tcW w:w="1188" w:type="dxa"/>
          </w:tcPr>
          <w:p w14:paraId="7D3D7B4E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8AA127F" w14:textId="77777777">
        <w:tc>
          <w:tcPr>
            <w:tcW w:w="1188" w:type="dxa"/>
          </w:tcPr>
          <w:p w14:paraId="1BCC7D3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ở</w:t>
            </w:r>
            <w:r>
              <w:rPr>
                <w:b/>
                <w:bCs/>
              </w:rPr>
              <w:t xml:space="preserve"> h</w:t>
            </w:r>
            <w:r>
              <w:rPr>
                <w:b/>
                <w:bCs/>
              </w:rPr>
              <w:t>ữ</w:t>
            </w:r>
            <w:r>
              <w:rPr>
                <w:b/>
                <w:bCs/>
              </w:rPr>
              <w:t>u</w:t>
            </w:r>
          </w:p>
        </w:tc>
        <w:tc>
          <w:tcPr>
            <w:tcW w:w="1584" w:type="dxa"/>
          </w:tcPr>
          <w:p w14:paraId="0EEB854A" w14:textId="77777777" w:rsidR="008F68C3" w:rsidRDefault="0012558D">
            <w:pPr>
              <w:pStyle w:val="Compact"/>
              <w:jc w:val="right"/>
            </w:pPr>
            <w:r>
              <w:t>12,00</w:t>
            </w:r>
          </w:p>
        </w:tc>
        <w:tc>
          <w:tcPr>
            <w:tcW w:w="1584" w:type="dxa"/>
          </w:tcPr>
          <w:p w14:paraId="7C651C1B" w14:textId="77777777" w:rsidR="008F68C3" w:rsidRDefault="0012558D">
            <w:pPr>
              <w:pStyle w:val="Compact"/>
              <w:jc w:val="right"/>
            </w:pPr>
            <w:r>
              <w:t>60%</w:t>
            </w:r>
          </w:p>
        </w:tc>
        <w:tc>
          <w:tcPr>
            <w:tcW w:w="1188" w:type="dxa"/>
          </w:tcPr>
          <w:p w14:paraId="4DF428CD" w14:textId="77777777" w:rsidR="008F68C3" w:rsidRDefault="0012558D">
            <w:pPr>
              <w:pStyle w:val="Compact"/>
            </w:pPr>
            <w:r>
              <w:t>Không hoàn l</w:t>
            </w:r>
            <w:r>
              <w:t>ạ</w:t>
            </w:r>
            <w:r>
              <w:t>i</w:t>
            </w:r>
          </w:p>
        </w:tc>
        <w:tc>
          <w:tcPr>
            <w:tcW w:w="1188" w:type="dxa"/>
          </w:tcPr>
          <w:p w14:paraId="2ACE1704" w14:textId="77777777" w:rsidR="008F68C3" w:rsidRDefault="0012558D">
            <w:pPr>
              <w:pStyle w:val="Compact"/>
            </w:pPr>
            <w:r>
              <w:t>2024-Q4 → 2027-Q4</w:t>
            </w:r>
          </w:p>
        </w:tc>
        <w:tc>
          <w:tcPr>
            <w:tcW w:w="1188" w:type="dxa"/>
          </w:tcPr>
          <w:p w14:paraId="3F55C66D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c</w:t>
            </w:r>
            <w:r>
              <w:t>ổ</w:t>
            </w:r>
            <w:r>
              <w:t xml:space="preserve"> đông sáng l</w:t>
            </w:r>
            <w:r>
              <w:t>ậ</w:t>
            </w:r>
            <w:r>
              <w:t>p + Series A</w:t>
            </w:r>
          </w:p>
        </w:tc>
      </w:tr>
      <w:tr w:rsidR="008F68C3" w14:paraId="780988D1" w14:textId="77777777">
        <w:tc>
          <w:tcPr>
            <w:tcW w:w="1188" w:type="dxa"/>
          </w:tcPr>
          <w:p w14:paraId="0F94763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vay</w:t>
            </w:r>
          </w:p>
        </w:tc>
        <w:tc>
          <w:tcPr>
            <w:tcW w:w="1584" w:type="dxa"/>
          </w:tcPr>
          <w:p w14:paraId="4D88F5C6" w14:textId="77777777" w:rsidR="008F68C3" w:rsidRDefault="0012558D">
            <w:pPr>
              <w:pStyle w:val="Compact"/>
              <w:jc w:val="right"/>
            </w:pPr>
            <w:r>
              <w:t>6,00</w:t>
            </w:r>
          </w:p>
        </w:tc>
        <w:tc>
          <w:tcPr>
            <w:tcW w:w="1584" w:type="dxa"/>
          </w:tcPr>
          <w:p w14:paraId="1A499130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188" w:type="dxa"/>
          </w:tcPr>
          <w:p w14:paraId="13539344" w14:textId="77777777" w:rsidR="008F68C3" w:rsidRDefault="0012558D">
            <w:pPr>
              <w:pStyle w:val="Compact"/>
            </w:pPr>
            <w:r>
              <w:t>Lãi su</w:t>
            </w:r>
            <w:r>
              <w:t>ấ</w:t>
            </w:r>
            <w:r>
              <w:t>t 6%/năm, k</w:t>
            </w:r>
            <w:r>
              <w:t>ỳ</w:t>
            </w:r>
            <w:r>
              <w:t xml:space="preserve"> h</w:t>
            </w:r>
            <w:r>
              <w:t>ạ</w:t>
            </w:r>
            <w:r>
              <w:t>n 10 năm</w:t>
            </w:r>
          </w:p>
        </w:tc>
        <w:tc>
          <w:tcPr>
            <w:tcW w:w="1188" w:type="dxa"/>
          </w:tcPr>
          <w:p w14:paraId="08454D5B" w14:textId="77777777" w:rsidR="008F68C3" w:rsidRDefault="0012558D">
            <w:pPr>
              <w:pStyle w:val="Compact"/>
            </w:pPr>
            <w:r>
              <w:t>2025-Q1 → 2027-Q2</w:t>
            </w:r>
          </w:p>
        </w:tc>
        <w:tc>
          <w:tcPr>
            <w:tcW w:w="1188" w:type="dxa"/>
          </w:tcPr>
          <w:p w14:paraId="65B551A1" w14:textId="77777777" w:rsidR="008F68C3" w:rsidRDefault="0012558D">
            <w:pPr>
              <w:pStyle w:val="Compact"/>
            </w:pPr>
            <w:r>
              <w:t>Ngân hàng thương m</w:t>
            </w:r>
            <w:r>
              <w:t>ạ</w:t>
            </w:r>
            <w:r>
              <w:t>i</w:t>
            </w:r>
          </w:p>
        </w:tc>
      </w:tr>
      <w:tr w:rsidR="008F68C3" w14:paraId="105DC6D5" w14:textId="77777777">
        <w:tc>
          <w:tcPr>
            <w:tcW w:w="1188" w:type="dxa"/>
          </w:tcPr>
          <w:p w14:paraId="20D2B96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 xml:space="preserve"> c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p Nhà nư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1584" w:type="dxa"/>
          </w:tcPr>
          <w:p w14:paraId="4F1E9707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584" w:type="dxa"/>
          </w:tcPr>
          <w:p w14:paraId="6394CABF" w14:textId="77777777" w:rsidR="008F68C3" w:rsidRDefault="0012558D">
            <w:pPr>
              <w:pStyle w:val="Compact"/>
              <w:jc w:val="right"/>
            </w:pPr>
            <w:r>
              <w:t>10%</w:t>
            </w:r>
          </w:p>
        </w:tc>
        <w:tc>
          <w:tcPr>
            <w:tcW w:w="1188" w:type="dxa"/>
          </w:tcPr>
          <w:p w14:paraId="5E32EE1B" w14:textId="77777777" w:rsidR="008F68C3" w:rsidRDefault="0012558D">
            <w:pPr>
              <w:pStyle w:val="Compact"/>
            </w:pPr>
            <w:r>
              <w:t>Không hoàn l</w:t>
            </w:r>
            <w:r>
              <w:t>ạ</w:t>
            </w:r>
            <w:r>
              <w:t>i, theo QĐ 2117</w:t>
            </w:r>
          </w:p>
        </w:tc>
        <w:tc>
          <w:tcPr>
            <w:tcW w:w="1188" w:type="dxa"/>
          </w:tcPr>
          <w:p w14:paraId="62E57126" w14:textId="77777777" w:rsidR="008F68C3" w:rsidRDefault="0012558D">
            <w:pPr>
              <w:pStyle w:val="Compact"/>
            </w:pPr>
            <w:r>
              <w:t>2025-2030</w:t>
            </w:r>
          </w:p>
        </w:tc>
        <w:tc>
          <w:tcPr>
            <w:tcW w:w="1188" w:type="dxa"/>
          </w:tcPr>
          <w:p w14:paraId="1732BBDD" w14:textId="77777777" w:rsidR="008F68C3" w:rsidRDefault="0012558D">
            <w:pPr>
              <w:pStyle w:val="Compact"/>
            </w:pPr>
            <w:r>
              <w:t>Qu</w:t>
            </w:r>
            <w:r>
              <w:t>ỹ</w:t>
            </w:r>
            <w:r>
              <w:t xml:space="preserve"> phát tri</w:t>
            </w:r>
            <w:r>
              <w:t>ể</w:t>
            </w:r>
            <w:r>
              <w:t>n KH&amp;CN</w:t>
            </w:r>
          </w:p>
        </w:tc>
      </w:tr>
      <w:tr w:rsidR="008F68C3" w14:paraId="7B674A00" w14:textId="77777777">
        <w:tc>
          <w:tcPr>
            <w:tcW w:w="1188" w:type="dxa"/>
          </w:tcPr>
          <w:p w14:paraId="78A1A00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</w:t>
            </w:r>
          </w:p>
        </w:tc>
        <w:tc>
          <w:tcPr>
            <w:tcW w:w="1584" w:type="dxa"/>
          </w:tcPr>
          <w:p w14:paraId="6B855E1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20,00</w:t>
            </w:r>
          </w:p>
        </w:tc>
        <w:tc>
          <w:tcPr>
            <w:tcW w:w="1584" w:type="dxa"/>
          </w:tcPr>
          <w:p w14:paraId="7678B7F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1188" w:type="dxa"/>
          </w:tcPr>
          <w:p w14:paraId="1037079B" w14:textId="77777777" w:rsidR="008F68C3" w:rsidRDefault="008F68C3">
            <w:pPr>
              <w:pStyle w:val="Compact"/>
            </w:pPr>
          </w:p>
        </w:tc>
        <w:tc>
          <w:tcPr>
            <w:tcW w:w="1188" w:type="dxa"/>
          </w:tcPr>
          <w:p w14:paraId="2A2B7CAF" w14:textId="77777777" w:rsidR="008F68C3" w:rsidRDefault="008F68C3">
            <w:pPr>
              <w:pStyle w:val="Compact"/>
            </w:pPr>
          </w:p>
        </w:tc>
        <w:tc>
          <w:tcPr>
            <w:tcW w:w="1188" w:type="dxa"/>
          </w:tcPr>
          <w:p w14:paraId="615B01F7" w14:textId="77777777" w:rsidR="008F68C3" w:rsidRDefault="008F68C3">
            <w:pPr>
              <w:pStyle w:val="Compact"/>
            </w:pPr>
          </w:p>
        </w:tc>
      </w:tr>
    </w:tbl>
    <w:p w14:paraId="448EEA12" w14:textId="77777777" w:rsidR="008F68C3" w:rsidRDefault="0012558D">
      <w:pPr>
        <w:pStyle w:val="BodyText"/>
      </w:pPr>
      <w:r>
        <w:rPr>
          <w:b/>
          <w:bCs/>
        </w:rPr>
        <w:t>Cơ c</w:t>
      </w:r>
      <w:r>
        <w:rPr>
          <w:b/>
          <w:bCs/>
        </w:rPr>
        <w:t>ấ</w:t>
      </w:r>
      <w:r>
        <w:rPr>
          <w:b/>
          <w:bCs/>
        </w:rPr>
        <w:t>u v</w:t>
      </w:r>
      <w:r>
        <w:rPr>
          <w:b/>
          <w:bCs/>
        </w:rPr>
        <w:t>ố</w:t>
      </w:r>
      <w:r>
        <w:rPr>
          <w:b/>
          <w:bCs/>
        </w:rPr>
        <w:t>n ch</w:t>
      </w:r>
      <w:r>
        <w:rPr>
          <w:b/>
          <w:bCs/>
        </w:rPr>
        <w:t>ủ</w:t>
      </w:r>
      <w:r>
        <w:rPr>
          <w:b/>
          <w:bCs/>
        </w:rPr>
        <w:t xml:space="preserve"> s</w:t>
      </w:r>
      <w:r>
        <w:rPr>
          <w:b/>
          <w:bCs/>
        </w:rPr>
        <w:t>ở</w:t>
      </w:r>
      <w:r>
        <w:rPr>
          <w:b/>
          <w:bCs/>
        </w:rPr>
        <w:t xml:space="preserve"> h</w:t>
      </w:r>
      <w:r>
        <w:rPr>
          <w:b/>
          <w:bCs/>
        </w:rPr>
        <w:t>ữ</w:t>
      </w:r>
      <w:r>
        <w:rPr>
          <w:b/>
          <w:bCs/>
        </w:rPr>
        <w:t>u: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66182F8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39B688FC" w14:textId="77777777" w:rsidR="008F68C3" w:rsidRDefault="0012558D">
            <w:pPr>
              <w:pStyle w:val="Compact"/>
            </w:pPr>
            <w:r>
              <w:t>Nhà đ</w:t>
            </w:r>
            <w:r>
              <w:t>ầ</w:t>
            </w:r>
            <w:r>
              <w:t>u tư</w:t>
            </w:r>
          </w:p>
        </w:tc>
        <w:tc>
          <w:tcPr>
            <w:tcW w:w="1863" w:type="dxa"/>
          </w:tcPr>
          <w:p w14:paraId="2AB1FA39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(tri</w:t>
            </w:r>
            <w:r>
              <w:t>ệ</w:t>
            </w:r>
            <w:r>
              <w:t>u USD)</w:t>
            </w:r>
          </w:p>
        </w:tc>
        <w:tc>
          <w:tcPr>
            <w:tcW w:w="1863" w:type="dxa"/>
          </w:tcPr>
          <w:p w14:paraId="08D92BE9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(%)</w:t>
            </w:r>
          </w:p>
        </w:tc>
        <w:tc>
          <w:tcPr>
            <w:tcW w:w="1397" w:type="dxa"/>
          </w:tcPr>
          <w:p w14:paraId="0E763CE6" w14:textId="77777777" w:rsidR="008F68C3" w:rsidRDefault="0012558D">
            <w:pPr>
              <w:pStyle w:val="Compact"/>
            </w:pPr>
            <w:r>
              <w:t>Vai trò</w:t>
            </w:r>
          </w:p>
        </w:tc>
        <w:tc>
          <w:tcPr>
            <w:tcW w:w="1397" w:type="dxa"/>
          </w:tcPr>
          <w:p w14:paraId="690B0052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1A9AB88" w14:textId="77777777">
        <w:tc>
          <w:tcPr>
            <w:tcW w:w="1397" w:type="dxa"/>
          </w:tcPr>
          <w:p w14:paraId="48E4B49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sáng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(Founding Team)</w:t>
            </w:r>
          </w:p>
        </w:tc>
        <w:tc>
          <w:tcPr>
            <w:tcW w:w="1863" w:type="dxa"/>
          </w:tcPr>
          <w:p w14:paraId="08F127E7" w14:textId="77777777" w:rsidR="008F68C3" w:rsidRDefault="0012558D">
            <w:pPr>
              <w:pStyle w:val="Compact"/>
              <w:jc w:val="right"/>
            </w:pPr>
            <w:r>
              <w:t>4,00</w:t>
            </w:r>
          </w:p>
        </w:tc>
        <w:tc>
          <w:tcPr>
            <w:tcW w:w="1863" w:type="dxa"/>
          </w:tcPr>
          <w:p w14:paraId="269485FD" w14:textId="77777777" w:rsidR="008F68C3" w:rsidRDefault="0012558D">
            <w:pPr>
              <w:pStyle w:val="Compact"/>
              <w:jc w:val="right"/>
            </w:pPr>
            <w:r>
              <w:t>33,3%</w:t>
            </w:r>
          </w:p>
        </w:tc>
        <w:tc>
          <w:tcPr>
            <w:tcW w:w="1397" w:type="dxa"/>
          </w:tcPr>
          <w:p w14:paraId="2AE4EFD0" w14:textId="77777777" w:rsidR="008F68C3" w:rsidRDefault="0012558D">
            <w:pPr>
              <w:pStyle w:val="Compact"/>
            </w:pPr>
            <w:r>
              <w:t>BOD, qu</w:t>
            </w:r>
            <w:r>
              <w:t>ả</w:t>
            </w:r>
            <w:r>
              <w:t>n lý đi</w:t>
            </w:r>
            <w:r>
              <w:t>ề</w:t>
            </w:r>
            <w:r>
              <w:t>u hành</w:t>
            </w:r>
          </w:p>
        </w:tc>
        <w:tc>
          <w:tcPr>
            <w:tcW w:w="1397" w:type="dxa"/>
          </w:tcPr>
          <w:p w14:paraId="2BD0BB2E" w14:textId="77777777" w:rsidR="008F68C3" w:rsidRDefault="0012558D">
            <w:pPr>
              <w:pStyle w:val="Compact"/>
            </w:pPr>
            <w:r>
              <w:t>Cam k</w:t>
            </w:r>
            <w:r>
              <w:t>ế</w:t>
            </w:r>
            <w:r>
              <w:t>t v</w:t>
            </w:r>
            <w:r>
              <w:t>ố</w:t>
            </w:r>
            <w:r>
              <w:t>n 100%</w:t>
            </w:r>
          </w:p>
        </w:tc>
      </w:tr>
      <w:tr w:rsidR="008F68C3" w14:paraId="361435DE" w14:textId="77777777">
        <w:tc>
          <w:tcPr>
            <w:tcW w:w="1397" w:type="dxa"/>
          </w:tcPr>
          <w:p w14:paraId="65262F6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Nhà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chi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n lư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(Strategic Investor)</w:t>
            </w:r>
          </w:p>
        </w:tc>
        <w:tc>
          <w:tcPr>
            <w:tcW w:w="1863" w:type="dxa"/>
          </w:tcPr>
          <w:p w14:paraId="04F4BE8A" w14:textId="77777777" w:rsidR="008F68C3" w:rsidRDefault="0012558D">
            <w:pPr>
              <w:pStyle w:val="Compact"/>
              <w:jc w:val="right"/>
            </w:pPr>
            <w:r>
              <w:t>5,00</w:t>
            </w:r>
          </w:p>
        </w:tc>
        <w:tc>
          <w:tcPr>
            <w:tcW w:w="1863" w:type="dxa"/>
          </w:tcPr>
          <w:p w14:paraId="3C3E5D58" w14:textId="77777777" w:rsidR="008F68C3" w:rsidRDefault="0012558D">
            <w:pPr>
              <w:pStyle w:val="Compact"/>
              <w:jc w:val="right"/>
            </w:pPr>
            <w:r>
              <w:t>41,7%</w:t>
            </w:r>
          </w:p>
        </w:tc>
        <w:tc>
          <w:tcPr>
            <w:tcW w:w="1397" w:type="dxa"/>
          </w:tcPr>
          <w:p w14:paraId="3F8FCF10" w14:textId="77777777" w:rsidR="008F68C3" w:rsidRDefault="0012558D">
            <w:pPr>
              <w:pStyle w:val="Compact"/>
            </w:pPr>
            <w:r>
              <w:t>BOD,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ng, công ngh</w:t>
            </w:r>
            <w:r>
              <w:t>ệ</w:t>
            </w:r>
          </w:p>
        </w:tc>
        <w:tc>
          <w:tcPr>
            <w:tcW w:w="1397" w:type="dxa"/>
          </w:tcPr>
          <w:p w14:paraId="0B076757" w14:textId="77777777" w:rsidR="008F68C3" w:rsidRDefault="0012558D">
            <w:pPr>
              <w:pStyle w:val="Compact"/>
            </w:pPr>
            <w:r>
              <w:t>Đã ký MOU</w:t>
            </w:r>
          </w:p>
        </w:tc>
      </w:tr>
      <w:tr w:rsidR="008F68C3" w14:paraId="5A2F1EB7" w14:textId="77777777">
        <w:tc>
          <w:tcPr>
            <w:tcW w:w="1397" w:type="dxa"/>
          </w:tcPr>
          <w:p w14:paraId="4063678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Series A (VC/PE)</w:t>
            </w:r>
          </w:p>
        </w:tc>
        <w:tc>
          <w:tcPr>
            <w:tcW w:w="1863" w:type="dxa"/>
          </w:tcPr>
          <w:p w14:paraId="4086A23F" w14:textId="77777777" w:rsidR="008F68C3" w:rsidRDefault="0012558D">
            <w:pPr>
              <w:pStyle w:val="Compact"/>
              <w:jc w:val="right"/>
            </w:pPr>
            <w:r>
              <w:t>3,00</w:t>
            </w:r>
          </w:p>
        </w:tc>
        <w:tc>
          <w:tcPr>
            <w:tcW w:w="1863" w:type="dxa"/>
          </w:tcPr>
          <w:p w14:paraId="080B1153" w14:textId="77777777" w:rsidR="008F68C3" w:rsidRDefault="0012558D">
            <w:pPr>
              <w:pStyle w:val="Compact"/>
              <w:jc w:val="right"/>
            </w:pPr>
            <w:r>
              <w:t>25,0%</w:t>
            </w:r>
          </w:p>
        </w:tc>
        <w:tc>
          <w:tcPr>
            <w:tcW w:w="1397" w:type="dxa"/>
          </w:tcPr>
          <w:p w14:paraId="2BA446BD" w14:textId="77777777" w:rsidR="008F68C3" w:rsidRDefault="0012558D">
            <w:pPr>
              <w:pStyle w:val="Compact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tài chính, m</w:t>
            </w:r>
            <w:r>
              <w:t>ạ</w:t>
            </w:r>
            <w:r>
              <w:t>ng lư</w:t>
            </w:r>
            <w:r>
              <w:t>ớ</w:t>
            </w:r>
            <w:r>
              <w:t>i</w:t>
            </w:r>
          </w:p>
        </w:tc>
        <w:tc>
          <w:tcPr>
            <w:tcW w:w="1397" w:type="dxa"/>
          </w:tcPr>
          <w:p w14:paraId="583A933B" w14:textId="77777777" w:rsidR="008F68C3" w:rsidRDefault="0012558D">
            <w:pPr>
              <w:pStyle w:val="Compact"/>
            </w:pPr>
            <w:r>
              <w:t>Target Q4/2026</w:t>
            </w:r>
          </w:p>
        </w:tc>
      </w:tr>
      <w:tr w:rsidR="008F68C3" w14:paraId="5808A825" w14:textId="77777777">
        <w:tc>
          <w:tcPr>
            <w:tcW w:w="1397" w:type="dxa"/>
          </w:tcPr>
          <w:p w14:paraId="5CBA3BF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6F9BDC6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12,00</w:t>
            </w:r>
          </w:p>
        </w:tc>
        <w:tc>
          <w:tcPr>
            <w:tcW w:w="1863" w:type="dxa"/>
          </w:tcPr>
          <w:p w14:paraId="4964566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1397" w:type="dxa"/>
          </w:tcPr>
          <w:p w14:paraId="2953A3BB" w14:textId="77777777" w:rsidR="008F68C3" w:rsidRDefault="008F68C3">
            <w:pPr>
              <w:pStyle w:val="Compact"/>
            </w:pPr>
          </w:p>
        </w:tc>
        <w:tc>
          <w:tcPr>
            <w:tcW w:w="1397" w:type="dxa"/>
          </w:tcPr>
          <w:p w14:paraId="08BD0F82" w14:textId="77777777" w:rsidR="008F68C3" w:rsidRDefault="008F68C3">
            <w:pPr>
              <w:pStyle w:val="Compact"/>
            </w:pPr>
          </w:p>
        </w:tc>
      </w:tr>
    </w:tbl>
    <w:p w14:paraId="5F277CF0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v</w:t>
      </w:r>
      <w:r>
        <w:rPr>
          <w:b/>
          <w:bCs/>
        </w:rPr>
        <w:t>ố</w:t>
      </w:r>
      <w:r>
        <w:rPr>
          <w:b/>
          <w:bCs/>
        </w:rPr>
        <w:t>n 20M USD: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21D0148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08F0F9CD" w14:textId="77777777" w:rsidR="008F68C3" w:rsidRDefault="0012558D">
            <w:pPr>
              <w:pStyle w:val="Compact"/>
            </w:pPr>
            <w:r>
              <w:t>H</w:t>
            </w:r>
            <w:r>
              <w:t>ạ</w:t>
            </w:r>
            <w:r>
              <w:t>ng m</w:t>
            </w:r>
            <w:r>
              <w:t>ụ</w:t>
            </w:r>
            <w:r>
              <w:t>c</w:t>
            </w:r>
          </w:p>
        </w:tc>
        <w:tc>
          <w:tcPr>
            <w:tcW w:w="1863" w:type="dxa"/>
          </w:tcPr>
          <w:p w14:paraId="1FABF58E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(tri</w:t>
            </w:r>
            <w:r>
              <w:t>ệ</w:t>
            </w:r>
            <w:r>
              <w:t>u USD)</w:t>
            </w:r>
          </w:p>
        </w:tc>
        <w:tc>
          <w:tcPr>
            <w:tcW w:w="1863" w:type="dxa"/>
          </w:tcPr>
          <w:p w14:paraId="22F81863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397" w:type="dxa"/>
          </w:tcPr>
          <w:p w14:paraId="22CC529A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397" w:type="dxa"/>
          </w:tcPr>
          <w:p w14:paraId="1389A01C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6219D431" w14:textId="77777777">
        <w:tc>
          <w:tcPr>
            <w:tcW w:w="1397" w:type="dxa"/>
          </w:tcPr>
          <w:p w14:paraId="46B1893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Đ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u tư c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nh (CAPEX)</w:t>
            </w:r>
          </w:p>
        </w:tc>
        <w:tc>
          <w:tcPr>
            <w:tcW w:w="1863" w:type="dxa"/>
          </w:tcPr>
          <w:p w14:paraId="23EADA74" w14:textId="77777777" w:rsidR="008F68C3" w:rsidRDefault="0012558D">
            <w:pPr>
              <w:pStyle w:val="Compact"/>
              <w:jc w:val="right"/>
            </w:pPr>
            <w:r>
              <w:t>12,50</w:t>
            </w:r>
          </w:p>
        </w:tc>
        <w:tc>
          <w:tcPr>
            <w:tcW w:w="1863" w:type="dxa"/>
          </w:tcPr>
          <w:p w14:paraId="03CB6032" w14:textId="77777777" w:rsidR="008F68C3" w:rsidRDefault="0012558D">
            <w:pPr>
              <w:pStyle w:val="Compact"/>
              <w:jc w:val="right"/>
            </w:pPr>
            <w:r>
              <w:t>62,5%</w:t>
            </w:r>
          </w:p>
        </w:tc>
        <w:tc>
          <w:tcPr>
            <w:tcW w:w="1397" w:type="dxa"/>
          </w:tcPr>
          <w:p w14:paraId="2C361FA7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397" w:type="dxa"/>
          </w:tcPr>
          <w:p w14:paraId="33691A11" w14:textId="77777777" w:rsidR="008F68C3" w:rsidRDefault="008F68C3">
            <w:pPr>
              <w:pStyle w:val="Compact"/>
            </w:pPr>
          </w:p>
        </w:tc>
      </w:tr>
      <w:tr w:rsidR="008F68C3" w14:paraId="24CE18C3" w14:textId="77777777">
        <w:tc>
          <w:tcPr>
            <w:tcW w:w="1397" w:type="dxa"/>
          </w:tcPr>
          <w:p w14:paraId="13EE49B9" w14:textId="77777777" w:rsidR="008F68C3" w:rsidRDefault="0012558D">
            <w:pPr>
              <w:pStyle w:val="Compact"/>
            </w:pPr>
            <w:r>
              <w:t>1.1 Nhà xư</w:t>
            </w:r>
            <w:r>
              <w:t>ở</w:t>
            </w:r>
            <w:r>
              <w:t>ng, văn phòng</w:t>
            </w:r>
          </w:p>
        </w:tc>
        <w:tc>
          <w:tcPr>
            <w:tcW w:w="1863" w:type="dxa"/>
          </w:tcPr>
          <w:p w14:paraId="378F0397" w14:textId="77777777" w:rsidR="008F68C3" w:rsidRDefault="0012558D">
            <w:pPr>
              <w:pStyle w:val="Compact"/>
              <w:jc w:val="right"/>
            </w:pPr>
            <w:r>
              <w:t>3,00</w:t>
            </w:r>
          </w:p>
        </w:tc>
        <w:tc>
          <w:tcPr>
            <w:tcW w:w="1863" w:type="dxa"/>
          </w:tcPr>
          <w:p w14:paraId="04899957" w14:textId="77777777" w:rsidR="008F68C3" w:rsidRDefault="0012558D">
            <w:pPr>
              <w:pStyle w:val="Compact"/>
              <w:jc w:val="right"/>
            </w:pPr>
            <w:r>
              <w:t>15,0%</w:t>
            </w:r>
          </w:p>
        </w:tc>
        <w:tc>
          <w:tcPr>
            <w:tcW w:w="1397" w:type="dxa"/>
          </w:tcPr>
          <w:p w14:paraId="2DCC5E25" w14:textId="77777777" w:rsidR="008F68C3" w:rsidRDefault="0012558D">
            <w:pPr>
              <w:pStyle w:val="Compact"/>
            </w:pPr>
            <w:r>
              <w:t>2025</w:t>
            </w:r>
          </w:p>
        </w:tc>
        <w:tc>
          <w:tcPr>
            <w:tcW w:w="1397" w:type="dxa"/>
          </w:tcPr>
          <w:p w14:paraId="14448C7B" w14:textId="77777777" w:rsidR="008F68C3" w:rsidRDefault="0012558D">
            <w:pPr>
              <w:pStyle w:val="Compact"/>
            </w:pPr>
            <w:r>
              <w:t>Thuê 50 năm KCNC TP.HCM</w:t>
            </w:r>
          </w:p>
        </w:tc>
      </w:tr>
      <w:tr w:rsidR="008F68C3" w14:paraId="078B60E7" w14:textId="77777777">
        <w:tc>
          <w:tcPr>
            <w:tcW w:w="1397" w:type="dxa"/>
          </w:tcPr>
          <w:p w14:paraId="1198AEA9" w14:textId="77777777" w:rsidR="008F68C3" w:rsidRDefault="0012558D">
            <w:pPr>
              <w:pStyle w:val="Compact"/>
            </w:pPr>
            <w:r>
              <w:t>1.2 Máy móc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  <w:tc>
          <w:tcPr>
            <w:tcW w:w="1863" w:type="dxa"/>
          </w:tcPr>
          <w:p w14:paraId="29713741" w14:textId="77777777" w:rsidR="008F68C3" w:rsidRDefault="0012558D">
            <w:pPr>
              <w:pStyle w:val="Compact"/>
              <w:jc w:val="right"/>
            </w:pPr>
            <w:r>
              <w:t>6,50</w:t>
            </w:r>
          </w:p>
        </w:tc>
        <w:tc>
          <w:tcPr>
            <w:tcW w:w="1863" w:type="dxa"/>
          </w:tcPr>
          <w:p w14:paraId="77617261" w14:textId="77777777" w:rsidR="008F68C3" w:rsidRDefault="0012558D">
            <w:pPr>
              <w:pStyle w:val="Compact"/>
              <w:jc w:val="right"/>
            </w:pPr>
            <w:r>
              <w:t>32,5%</w:t>
            </w:r>
          </w:p>
        </w:tc>
        <w:tc>
          <w:tcPr>
            <w:tcW w:w="1397" w:type="dxa"/>
          </w:tcPr>
          <w:p w14:paraId="706DF529" w14:textId="77777777" w:rsidR="008F68C3" w:rsidRDefault="0012558D">
            <w:pPr>
              <w:pStyle w:val="Compact"/>
            </w:pPr>
            <w:r>
              <w:t>2025-2026</w:t>
            </w:r>
          </w:p>
        </w:tc>
        <w:tc>
          <w:tcPr>
            <w:tcW w:w="1397" w:type="dxa"/>
          </w:tcPr>
          <w:p w14:paraId="456324E6" w14:textId="77777777" w:rsidR="008F68C3" w:rsidRDefault="0012558D">
            <w:pPr>
              <w:pStyle w:val="Compact"/>
            </w:pPr>
            <w:r>
              <w:t>SMT line, test equipment, AMR tools</w:t>
            </w:r>
          </w:p>
        </w:tc>
      </w:tr>
      <w:tr w:rsidR="008F68C3" w14:paraId="7B70D5B5" w14:textId="77777777">
        <w:tc>
          <w:tcPr>
            <w:tcW w:w="1397" w:type="dxa"/>
          </w:tcPr>
          <w:p w14:paraId="09112D20" w14:textId="77777777" w:rsidR="008F68C3" w:rsidRDefault="0012558D">
            <w:pPr>
              <w:pStyle w:val="Compact"/>
            </w:pPr>
            <w:r>
              <w:t>1.3 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R&amp;D</w:t>
            </w:r>
          </w:p>
        </w:tc>
        <w:tc>
          <w:tcPr>
            <w:tcW w:w="1863" w:type="dxa"/>
          </w:tcPr>
          <w:p w14:paraId="72FCE8BB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863" w:type="dxa"/>
          </w:tcPr>
          <w:p w14:paraId="6B795268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397" w:type="dxa"/>
          </w:tcPr>
          <w:p w14:paraId="285B3F04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397" w:type="dxa"/>
          </w:tcPr>
          <w:p w14:paraId="4F8D5132" w14:textId="77777777" w:rsidR="008F68C3" w:rsidRDefault="0012558D">
            <w:pPr>
              <w:pStyle w:val="Compact"/>
            </w:pPr>
            <w:r>
              <w:t>Lab equipment, prototyping tools</w:t>
            </w:r>
          </w:p>
        </w:tc>
      </w:tr>
      <w:tr w:rsidR="008F68C3" w14:paraId="3D204F28" w14:textId="77777777">
        <w:tc>
          <w:tcPr>
            <w:tcW w:w="1397" w:type="dxa"/>
          </w:tcPr>
          <w:p w14:paraId="32C38C32" w14:textId="77777777" w:rsidR="008F68C3" w:rsidRDefault="0012558D">
            <w:pPr>
              <w:pStyle w:val="Compact"/>
            </w:pPr>
            <w:r>
              <w:t>1.4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IT/MES/ERP</w:t>
            </w:r>
          </w:p>
        </w:tc>
        <w:tc>
          <w:tcPr>
            <w:tcW w:w="1863" w:type="dxa"/>
          </w:tcPr>
          <w:p w14:paraId="12E6355B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863" w:type="dxa"/>
          </w:tcPr>
          <w:p w14:paraId="249999B6" w14:textId="77777777" w:rsidR="008F68C3" w:rsidRDefault="0012558D">
            <w:pPr>
              <w:pStyle w:val="Compact"/>
              <w:jc w:val="right"/>
            </w:pPr>
            <w:r>
              <w:t>5,0%</w:t>
            </w:r>
          </w:p>
        </w:tc>
        <w:tc>
          <w:tcPr>
            <w:tcW w:w="1397" w:type="dxa"/>
          </w:tcPr>
          <w:p w14:paraId="33AA90B1" w14:textId="77777777" w:rsidR="008F68C3" w:rsidRDefault="0012558D">
            <w:pPr>
              <w:pStyle w:val="Compact"/>
            </w:pPr>
            <w:r>
              <w:t>2025-2026</w:t>
            </w:r>
          </w:p>
        </w:tc>
        <w:tc>
          <w:tcPr>
            <w:tcW w:w="1397" w:type="dxa"/>
          </w:tcPr>
          <w:p w14:paraId="317DAB45" w14:textId="77777777" w:rsidR="008F68C3" w:rsidRDefault="0012558D">
            <w:pPr>
              <w:pStyle w:val="Compact"/>
            </w:pPr>
            <w:r>
              <w:t>Software licenses, servers</w:t>
            </w:r>
          </w:p>
        </w:tc>
      </w:tr>
      <w:tr w:rsidR="008F68C3" w14:paraId="799FD45B" w14:textId="77777777">
        <w:tc>
          <w:tcPr>
            <w:tcW w:w="1397" w:type="dxa"/>
          </w:tcPr>
          <w:p w14:paraId="1B898A4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Chi phí công ngh</w:t>
            </w:r>
            <w:r>
              <w:rPr>
                <w:b/>
                <w:bCs/>
              </w:rPr>
              <w:t>ệ</w:t>
            </w:r>
          </w:p>
        </w:tc>
        <w:tc>
          <w:tcPr>
            <w:tcW w:w="1863" w:type="dxa"/>
          </w:tcPr>
          <w:p w14:paraId="06896F21" w14:textId="77777777" w:rsidR="008F68C3" w:rsidRDefault="0012558D">
            <w:pPr>
              <w:pStyle w:val="Compact"/>
              <w:jc w:val="right"/>
            </w:pPr>
            <w:r>
              <w:t>3,00</w:t>
            </w:r>
          </w:p>
        </w:tc>
        <w:tc>
          <w:tcPr>
            <w:tcW w:w="1863" w:type="dxa"/>
          </w:tcPr>
          <w:p w14:paraId="6178E91A" w14:textId="77777777" w:rsidR="008F68C3" w:rsidRDefault="0012558D">
            <w:pPr>
              <w:pStyle w:val="Compact"/>
              <w:jc w:val="right"/>
            </w:pPr>
            <w:r>
              <w:t>15,0%</w:t>
            </w:r>
          </w:p>
        </w:tc>
        <w:tc>
          <w:tcPr>
            <w:tcW w:w="1397" w:type="dxa"/>
          </w:tcPr>
          <w:p w14:paraId="76937969" w14:textId="77777777" w:rsidR="008F68C3" w:rsidRDefault="0012558D">
            <w:pPr>
              <w:pStyle w:val="Compact"/>
            </w:pPr>
            <w:r>
              <w:t>2024-2027</w:t>
            </w:r>
          </w:p>
        </w:tc>
        <w:tc>
          <w:tcPr>
            <w:tcW w:w="1397" w:type="dxa"/>
          </w:tcPr>
          <w:p w14:paraId="12A5B1B9" w14:textId="77777777" w:rsidR="008F68C3" w:rsidRDefault="008F68C3">
            <w:pPr>
              <w:pStyle w:val="Compact"/>
            </w:pPr>
          </w:p>
        </w:tc>
      </w:tr>
      <w:tr w:rsidR="008F68C3" w14:paraId="7552400F" w14:textId="77777777">
        <w:tc>
          <w:tcPr>
            <w:tcW w:w="1397" w:type="dxa"/>
          </w:tcPr>
          <w:p w14:paraId="03A29236" w14:textId="77777777" w:rsidR="008F68C3" w:rsidRDefault="0012558D">
            <w:pPr>
              <w:pStyle w:val="Compact"/>
            </w:pPr>
            <w:r>
              <w:t>2.1 Chuy</w:t>
            </w:r>
            <w:r>
              <w:t>ể</w:t>
            </w:r>
            <w:r>
              <w:t>n giao công ngh</w:t>
            </w:r>
            <w:r>
              <w:t>ệ</w:t>
            </w:r>
          </w:p>
        </w:tc>
        <w:tc>
          <w:tcPr>
            <w:tcW w:w="1863" w:type="dxa"/>
          </w:tcPr>
          <w:p w14:paraId="0ECFCB81" w14:textId="77777777" w:rsidR="008F68C3" w:rsidRDefault="0012558D">
            <w:pPr>
              <w:pStyle w:val="Compact"/>
              <w:jc w:val="right"/>
            </w:pPr>
            <w:r>
              <w:t>2,50</w:t>
            </w:r>
          </w:p>
        </w:tc>
        <w:tc>
          <w:tcPr>
            <w:tcW w:w="1863" w:type="dxa"/>
          </w:tcPr>
          <w:p w14:paraId="54BEDBF2" w14:textId="77777777" w:rsidR="008F68C3" w:rsidRDefault="0012558D">
            <w:pPr>
              <w:pStyle w:val="Compact"/>
              <w:jc w:val="right"/>
            </w:pPr>
            <w:r>
              <w:t>12,5%</w:t>
            </w:r>
          </w:p>
        </w:tc>
        <w:tc>
          <w:tcPr>
            <w:tcW w:w="1397" w:type="dxa"/>
          </w:tcPr>
          <w:p w14:paraId="3908A2B7" w14:textId="77777777" w:rsidR="008F68C3" w:rsidRDefault="0012558D">
            <w:pPr>
              <w:pStyle w:val="Compact"/>
            </w:pPr>
            <w:r>
              <w:t>2024-2027</w:t>
            </w:r>
          </w:p>
        </w:tc>
        <w:tc>
          <w:tcPr>
            <w:tcW w:w="1397" w:type="dxa"/>
          </w:tcPr>
          <w:p w14:paraId="1B570B1E" w14:textId="77777777" w:rsidR="008F68C3" w:rsidRDefault="0012558D">
            <w:pPr>
              <w:pStyle w:val="Compact"/>
            </w:pPr>
            <w:r>
              <w:t>KUKA, Tuya, DALY, Hikvision, Tohin</w:t>
            </w:r>
          </w:p>
        </w:tc>
      </w:tr>
      <w:tr w:rsidR="008F68C3" w14:paraId="5C48F7D5" w14:textId="77777777">
        <w:tc>
          <w:tcPr>
            <w:tcW w:w="1397" w:type="dxa"/>
          </w:tcPr>
          <w:p w14:paraId="6F706832" w14:textId="77777777" w:rsidR="008F68C3" w:rsidRDefault="0012558D">
            <w:pPr>
              <w:pStyle w:val="Compact"/>
            </w:pPr>
            <w:r>
              <w:t>2.2 IP và b</w:t>
            </w:r>
            <w:r>
              <w:t>ằ</w:t>
            </w:r>
            <w:r>
              <w:t>ng sáng ch</w:t>
            </w:r>
            <w:r>
              <w:t>ế</w:t>
            </w:r>
          </w:p>
        </w:tc>
        <w:tc>
          <w:tcPr>
            <w:tcW w:w="1863" w:type="dxa"/>
          </w:tcPr>
          <w:p w14:paraId="465A43F8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  <w:tc>
          <w:tcPr>
            <w:tcW w:w="1863" w:type="dxa"/>
          </w:tcPr>
          <w:p w14:paraId="0FEE5A09" w14:textId="77777777" w:rsidR="008F68C3" w:rsidRDefault="0012558D">
            <w:pPr>
              <w:pStyle w:val="Compact"/>
              <w:jc w:val="right"/>
            </w:pPr>
            <w:r>
              <w:t>1,5%</w:t>
            </w:r>
          </w:p>
        </w:tc>
        <w:tc>
          <w:tcPr>
            <w:tcW w:w="1397" w:type="dxa"/>
          </w:tcPr>
          <w:p w14:paraId="4600D60C" w14:textId="77777777" w:rsidR="008F68C3" w:rsidRDefault="0012558D">
            <w:pPr>
              <w:pStyle w:val="Compact"/>
            </w:pPr>
            <w:r>
              <w:t>2025-2030</w:t>
            </w:r>
          </w:p>
        </w:tc>
        <w:tc>
          <w:tcPr>
            <w:tcW w:w="1397" w:type="dxa"/>
          </w:tcPr>
          <w:p w14:paraId="29206ED7" w14:textId="77777777" w:rsidR="008F68C3" w:rsidRDefault="0012558D">
            <w:pPr>
              <w:pStyle w:val="Compact"/>
            </w:pPr>
            <w:r>
              <w:t>FTO search, patent filing</w:t>
            </w:r>
          </w:p>
        </w:tc>
      </w:tr>
      <w:tr w:rsidR="008F68C3" w14:paraId="264EAE27" w14:textId="77777777">
        <w:tc>
          <w:tcPr>
            <w:tcW w:w="1397" w:type="dxa"/>
          </w:tcPr>
          <w:p w14:paraId="76589C63" w14:textId="77777777" w:rsidR="008F68C3" w:rsidRDefault="0012558D">
            <w:pPr>
              <w:pStyle w:val="Compact"/>
            </w:pPr>
            <w:r>
              <w:t>2.3 Certification</w:t>
            </w:r>
          </w:p>
        </w:tc>
        <w:tc>
          <w:tcPr>
            <w:tcW w:w="1863" w:type="dxa"/>
          </w:tcPr>
          <w:p w14:paraId="40748564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  <w:tc>
          <w:tcPr>
            <w:tcW w:w="1863" w:type="dxa"/>
          </w:tcPr>
          <w:p w14:paraId="512E17E2" w14:textId="77777777" w:rsidR="008F68C3" w:rsidRDefault="0012558D">
            <w:pPr>
              <w:pStyle w:val="Compact"/>
              <w:jc w:val="right"/>
            </w:pPr>
            <w:r>
              <w:t>1,0%</w:t>
            </w:r>
          </w:p>
        </w:tc>
        <w:tc>
          <w:tcPr>
            <w:tcW w:w="1397" w:type="dxa"/>
          </w:tcPr>
          <w:p w14:paraId="705708AC" w14:textId="77777777" w:rsidR="008F68C3" w:rsidRDefault="0012558D">
            <w:pPr>
              <w:pStyle w:val="Compact"/>
            </w:pPr>
            <w:r>
              <w:t>2025-2027</w:t>
            </w:r>
          </w:p>
        </w:tc>
        <w:tc>
          <w:tcPr>
            <w:tcW w:w="1397" w:type="dxa"/>
          </w:tcPr>
          <w:p w14:paraId="55F4AAF0" w14:textId="77777777" w:rsidR="008F68C3" w:rsidRDefault="0012558D">
            <w:pPr>
              <w:pStyle w:val="Compact"/>
            </w:pPr>
            <w:r>
              <w:t>ISO, CE, UL, RoHS</w:t>
            </w:r>
          </w:p>
        </w:tc>
      </w:tr>
      <w:tr w:rsidR="008F68C3" w14:paraId="42EFCBD8" w14:textId="77777777">
        <w:tc>
          <w:tcPr>
            <w:tcW w:w="1397" w:type="dxa"/>
          </w:tcPr>
          <w:p w14:paraId="337BD66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V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n lưu 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(Working Capital)</w:t>
            </w:r>
          </w:p>
        </w:tc>
        <w:tc>
          <w:tcPr>
            <w:tcW w:w="1863" w:type="dxa"/>
          </w:tcPr>
          <w:p w14:paraId="30DCE4CB" w14:textId="77777777" w:rsidR="008F68C3" w:rsidRDefault="0012558D">
            <w:pPr>
              <w:pStyle w:val="Compact"/>
              <w:jc w:val="right"/>
            </w:pPr>
            <w:r>
              <w:t>3,50</w:t>
            </w:r>
          </w:p>
        </w:tc>
        <w:tc>
          <w:tcPr>
            <w:tcW w:w="1863" w:type="dxa"/>
          </w:tcPr>
          <w:p w14:paraId="2541FC24" w14:textId="77777777" w:rsidR="008F68C3" w:rsidRDefault="0012558D">
            <w:pPr>
              <w:pStyle w:val="Compact"/>
              <w:jc w:val="right"/>
            </w:pPr>
            <w:r>
              <w:t>17,5%</w:t>
            </w:r>
          </w:p>
        </w:tc>
        <w:tc>
          <w:tcPr>
            <w:tcW w:w="1397" w:type="dxa"/>
          </w:tcPr>
          <w:p w14:paraId="6F72B3FD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397" w:type="dxa"/>
          </w:tcPr>
          <w:p w14:paraId="1E6FD29E" w14:textId="77777777" w:rsidR="008F68C3" w:rsidRDefault="008F68C3">
            <w:pPr>
              <w:pStyle w:val="Compact"/>
            </w:pPr>
          </w:p>
        </w:tc>
      </w:tr>
      <w:tr w:rsidR="008F68C3" w14:paraId="421AFC15" w14:textId="77777777">
        <w:tc>
          <w:tcPr>
            <w:tcW w:w="1397" w:type="dxa"/>
          </w:tcPr>
          <w:p w14:paraId="046BEC26" w14:textId="77777777" w:rsidR="008F68C3" w:rsidRDefault="0012558D">
            <w:pPr>
              <w:pStyle w:val="Compact"/>
            </w:pPr>
            <w:r>
              <w:t>3.1 Nguyên v</w:t>
            </w:r>
            <w:r>
              <w:t>ậ</w:t>
            </w:r>
            <w:r>
              <w:t>t li</w:t>
            </w:r>
            <w:r>
              <w:t>ệ</w:t>
            </w:r>
            <w:r>
              <w:t>u, linh ki</w:t>
            </w:r>
            <w:r>
              <w:t>ệ</w:t>
            </w:r>
            <w:r>
              <w:t>n</w:t>
            </w:r>
          </w:p>
        </w:tc>
        <w:tc>
          <w:tcPr>
            <w:tcW w:w="1863" w:type="dxa"/>
          </w:tcPr>
          <w:p w14:paraId="3B4F16A4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863" w:type="dxa"/>
          </w:tcPr>
          <w:p w14:paraId="64246B31" w14:textId="77777777" w:rsidR="008F68C3" w:rsidRDefault="0012558D">
            <w:pPr>
              <w:pStyle w:val="Compact"/>
              <w:jc w:val="right"/>
            </w:pPr>
            <w:r>
              <w:t>10,0%</w:t>
            </w:r>
          </w:p>
        </w:tc>
        <w:tc>
          <w:tcPr>
            <w:tcW w:w="1397" w:type="dxa"/>
          </w:tcPr>
          <w:p w14:paraId="643119EE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397" w:type="dxa"/>
          </w:tcPr>
          <w:p w14:paraId="4ABCA537" w14:textId="77777777" w:rsidR="008F68C3" w:rsidRDefault="0012558D">
            <w:pPr>
              <w:pStyle w:val="Compact"/>
            </w:pPr>
            <w:r>
              <w:t>Safety stock 2-3 tháng</w:t>
            </w:r>
          </w:p>
        </w:tc>
      </w:tr>
      <w:tr w:rsidR="008F68C3" w14:paraId="48F3EA7F" w14:textId="77777777">
        <w:tc>
          <w:tcPr>
            <w:tcW w:w="1397" w:type="dxa"/>
          </w:tcPr>
          <w:p w14:paraId="204587F3" w14:textId="77777777" w:rsidR="008F68C3" w:rsidRDefault="0012558D">
            <w:pPr>
              <w:pStyle w:val="Compact"/>
            </w:pPr>
            <w:r>
              <w:t>3.2 Chi phí nhân s</w:t>
            </w:r>
            <w:r>
              <w:t>ự</w:t>
            </w:r>
            <w:r>
              <w:t xml:space="preserve"> (6 tháng đ</w:t>
            </w:r>
            <w:r>
              <w:t>ầ</w:t>
            </w:r>
            <w:r>
              <w:t>u)</w:t>
            </w:r>
          </w:p>
        </w:tc>
        <w:tc>
          <w:tcPr>
            <w:tcW w:w="1863" w:type="dxa"/>
          </w:tcPr>
          <w:p w14:paraId="267D3259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863" w:type="dxa"/>
          </w:tcPr>
          <w:p w14:paraId="2C01353C" w14:textId="77777777" w:rsidR="008F68C3" w:rsidRDefault="0012558D">
            <w:pPr>
              <w:pStyle w:val="Compact"/>
              <w:jc w:val="right"/>
            </w:pPr>
            <w:r>
              <w:t>5,0%</w:t>
            </w:r>
          </w:p>
        </w:tc>
        <w:tc>
          <w:tcPr>
            <w:tcW w:w="1397" w:type="dxa"/>
          </w:tcPr>
          <w:p w14:paraId="4563FB6A" w14:textId="77777777" w:rsidR="008F68C3" w:rsidRDefault="0012558D">
            <w:pPr>
              <w:pStyle w:val="Compact"/>
            </w:pPr>
            <w:r>
              <w:t>2025</w:t>
            </w:r>
          </w:p>
        </w:tc>
        <w:tc>
          <w:tcPr>
            <w:tcW w:w="1397" w:type="dxa"/>
          </w:tcPr>
          <w:p w14:paraId="27B0E953" w14:textId="77777777" w:rsidR="008F68C3" w:rsidRDefault="0012558D">
            <w:pPr>
              <w:pStyle w:val="Compact"/>
            </w:pPr>
            <w:r>
              <w:t>Payroll trư</w:t>
            </w:r>
            <w:r>
              <w:t>ớ</w:t>
            </w:r>
            <w:r>
              <w:t>c khi có doanh thu</w:t>
            </w:r>
          </w:p>
        </w:tc>
      </w:tr>
      <w:tr w:rsidR="008F68C3" w14:paraId="36EF95BB" w14:textId="77777777">
        <w:tc>
          <w:tcPr>
            <w:tcW w:w="1397" w:type="dxa"/>
          </w:tcPr>
          <w:p w14:paraId="5077DFB4" w14:textId="77777777" w:rsidR="008F68C3" w:rsidRDefault="0012558D">
            <w:pPr>
              <w:pStyle w:val="Compact"/>
            </w:pPr>
            <w:r>
              <w:t>3.3 Marketing &amp; Sales</w:t>
            </w:r>
          </w:p>
        </w:tc>
        <w:tc>
          <w:tcPr>
            <w:tcW w:w="1863" w:type="dxa"/>
          </w:tcPr>
          <w:p w14:paraId="21CDE6DE" w14:textId="77777777" w:rsidR="008F68C3" w:rsidRDefault="0012558D">
            <w:pPr>
              <w:pStyle w:val="Compact"/>
              <w:jc w:val="right"/>
            </w:pPr>
            <w:r>
              <w:t>0,50</w:t>
            </w:r>
          </w:p>
        </w:tc>
        <w:tc>
          <w:tcPr>
            <w:tcW w:w="1863" w:type="dxa"/>
          </w:tcPr>
          <w:p w14:paraId="731E8A64" w14:textId="77777777" w:rsidR="008F68C3" w:rsidRDefault="0012558D">
            <w:pPr>
              <w:pStyle w:val="Compact"/>
              <w:jc w:val="right"/>
            </w:pPr>
            <w:r>
              <w:t>2,5%</w:t>
            </w:r>
          </w:p>
        </w:tc>
        <w:tc>
          <w:tcPr>
            <w:tcW w:w="1397" w:type="dxa"/>
          </w:tcPr>
          <w:p w14:paraId="75B023EC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397" w:type="dxa"/>
          </w:tcPr>
          <w:p w14:paraId="015F0FD9" w14:textId="77777777" w:rsidR="008F68C3" w:rsidRDefault="0012558D">
            <w:pPr>
              <w:pStyle w:val="Compact"/>
            </w:pPr>
            <w:r>
              <w:t>Brand building, lead generation</w:t>
            </w:r>
          </w:p>
        </w:tc>
      </w:tr>
      <w:tr w:rsidR="008F68C3" w14:paraId="373E7DEF" w14:textId="77777777">
        <w:tc>
          <w:tcPr>
            <w:tcW w:w="1397" w:type="dxa"/>
          </w:tcPr>
          <w:p w14:paraId="204FEC9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phòng (Reserve)</w:t>
            </w:r>
          </w:p>
        </w:tc>
        <w:tc>
          <w:tcPr>
            <w:tcW w:w="1863" w:type="dxa"/>
          </w:tcPr>
          <w:p w14:paraId="35354BDB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863" w:type="dxa"/>
          </w:tcPr>
          <w:p w14:paraId="58ABDDF5" w14:textId="77777777" w:rsidR="008F68C3" w:rsidRDefault="0012558D">
            <w:pPr>
              <w:pStyle w:val="Compact"/>
              <w:jc w:val="right"/>
            </w:pPr>
            <w:r>
              <w:t>5,0%</w:t>
            </w:r>
          </w:p>
        </w:tc>
        <w:tc>
          <w:tcPr>
            <w:tcW w:w="1397" w:type="dxa"/>
          </w:tcPr>
          <w:p w14:paraId="546EF232" w14:textId="77777777" w:rsidR="008F68C3" w:rsidRDefault="0012558D">
            <w:pPr>
              <w:pStyle w:val="Compact"/>
            </w:pPr>
            <w:r>
              <w:t>2025-2029</w:t>
            </w:r>
          </w:p>
        </w:tc>
        <w:tc>
          <w:tcPr>
            <w:tcW w:w="1397" w:type="dxa"/>
          </w:tcPr>
          <w:p w14:paraId="3F4E3B1C" w14:textId="77777777" w:rsidR="008F68C3" w:rsidRDefault="008F68C3">
            <w:pPr>
              <w:pStyle w:val="Compact"/>
            </w:pPr>
          </w:p>
        </w:tc>
      </w:tr>
      <w:tr w:rsidR="008F68C3" w14:paraId="4FDE2B74" w14:textId="77777777">
        <w:tc>
          <w:tcPr>
            <w:tcW w:w="1397" w:type="dxa"/>
          </w:tcPr>
          <w:p w14:paraId="73720EB7" w14:textId="77777777" w:rsidR="008F68C3" w:rsidRDefault="0012558D">
            <w:pPr>
              <w:pStyle w:val="Compact"/>
            </w:pPr>
            <w:r>
              <w:t>4.1 R</w:t>
            </w:r>
            <w:r>
              <w:t>ủ</w:t>
            </w:r>
            <w:r>
              <w:t>i ro d</w:t>
            </w:r>
            <w:r>
              <w:t>ự</w:t>
            </w:r>
            <w:r>
              <w:t xml:space="preserve"> án</w:t>
            </w:r>
          </w:p>
        </w:tc>
        <w:tc>
          <w:tcPr>
            <w:tcW w:w="1863" w:type="dxa"/>
          </w:tcPr>
          <w:p w14:paraId="79AB7AF6" w14:textId="77777777" w:rsidR="008F68C3" w:rsidRDefault="0012558D">
            <w:pPr>
              <w:pStyle w:val="Compact"/>
              <w:jc w:val="right"/>
            </w:pPr>
            <w:r>
              <w:t>0,70</w:t>
            </w:r>
          </w:p>
        </w:tc>
        <w:tc>
          <w:tcPr>
            <w:tcW w:w="1863" w:type="dxa"/>
          </w:tcPr>
          <w:p w14:paraId="42993291" w14:textId="77777777" w:rsidR="008F68C3" w:rsidRDefault="0012558D">
            <w:pPr>
              <w:pStyle w:val="Compact"/>
              <w:jc w:val="right"/>
            </w:pPr>
            <w:r>
              <w:t>3,5%</w:t>
            </w:r>
          </w:p>
        </w:tc>
        <w:tc>
          <w:tcPr>
            <w:tcW w:w="1397" w:type="dxa"/>
          </w:tcPr>
          <w:p w14:paraId="0A35C09E" w14:textId="77777777" w:rsidR="008F68C3" w:rsidRDefault="008F68C3">
            <w:pPr>
              <w:pStyle w:val="Compact"/>
            </w:pPr>
          </w:p>
        </w:tc>
        <w:tc>
          <w:tcPr>
            <w:tcW w:w="1397" w:type="dxa"/>
          </w:tcPr>
          <w:p w14:paraId="4B2B1C01" w14:textId="77777777" w:rsidR="008F68C3" w:rsidRDefault="0012558D">
            <w:pPr>
              <w:pStyle w:val="Compact"/>
            </w:pPr>
            <w:r>
              <w:t>Delay, cost overrun</w:t>
            </w:r>
          </w:p>
        </w:tc>
      </w:tr>
      <w:tr w:rsidR="008F68C3" w14:paraId="14A417C8" w14:textId="77777777">
        <w:tc>
          <w:tcPr>
            <w:tcW w:w="1397" w:type="dxa"/>
          </w:tcPr>
          <w:p w14:paraId="1935D9DC" w14:textId="77777777" w:rsidR="008F68C3" w:rsidRDefault="0012558D">
            <w:pPr>
              <w:pStyle w:val="Compact"/>
            </w:pPr>
            <w:r>
              <w:t>4.2 Cơ h</w:t>
            </w:r>
            <w:r>
              <w:t>ộ</w:t>
            </w:r>
            <w:r>
              <w:t>i đ</w:t>
            </w:r>
            <w:r>
              <w:t>ầ</w:t>
            </w:r>
            <w:r>
              <w:t>u tư</w:t>
            </w:r>
          </w:p>
        </w:tc>
        <w:tc>
          <w:tcPr>
            <w:tcW w:w="1863" w:type="dxa"/>
          </w:tcPr>
          <w:p w14:paraId="41F382CC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  <w:tc>
          <w:tcPr>
            <w:tcW w:w="1863" w:type="dxa"/>
          </w:tcPr>
          <w:p w14:paraId="35ED9697" w14:textId="77777777" w:rsidR="008F68C3" w:rsidRDefault="0012558D">
            <w:pPr>
              <w:pStyle w:val="Compact"/>
              <w:jc w:val="right"/>
            </w:pPr>
            <w:r>
              <w:t>1,5%</w:t>
            </w:r>
          </w:p>
        </w:tc>
        <w:tc>
          <w:tcPr>
            <w:tcW w:w="1397" w:type="dxa"/>
          </w:tcPr>
          <w:p w14:paraId="76B6E775" w14:textId="77777777" w:rsidR="008F68C3" w:rsidRDefault="008F68C3">
            <w:pPr>
              <w:pStyle w:val="Compact"/>
            </w:pPr>
          </w:p>
        </w:tc>
        <w:tc>
          <w:tcPr>
            <w:tcW w:w="1397" w:type="dxa"/>
          </w:tcPr>
          <w:p w14:paraId="61DA7414" w14:textId="77777777" w:rsidR="008F68C3" w:rsidRDefault="0012558D">
            <w:pPr>
              <w:pStyle w:val="Compact"/>
            </w:pPr>
            <w:r>
              <w:t>M&amp;A, partnership</w:t>
            </w:r>
          </w:p>
        </w:tc>
      </w:tr>
      <w:tr w:rsidR="008F68C3" w14:paraId="1CAB3713" w14:textId="77777777">
        <w:tc>
          <w:tcPr>
            <w:tcW w:w="1397" w:type="dxa"/>
          </w:tcPr>
          <w:p w14:paraId="7631187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863" w:type="dxa"/>
          </w:tcPr>
          <w:p w14:paraId="5483772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20,00</w:t>
            </w:r>
          </w:p>
        </w:tc>
        <w:tc>
          <w:tcPr>
            <w:tcW w:w="1863" w:type="dxa"/>
          </w:tcPr>
          <w:p w14:paraId="527ECD6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1397" w:type="dxa"/>
          </w:tcPr>
          <w:p w14:paraId="659A2DF9" w14:textId="77777777" w:rsidR="008F68C3" w:rsidRDefault="008F68C3">
            <w:pPr>
              <w:pStyle w:val="Compact"/>
            </w:pPr>
          </w:p>
        </w:tc>
        <w:tc>
          <w:tcPr>
            <w:tcW w:w="1397" w:type="dxa"/>
          </w:tcPr>
          <w:p w14:paraId="66E28F95" w14:textId="77777777" w:rsidR="008F68C3" w:rsidRDefault="008F68C3">
            <w:pPr>
              <w:pStyle w:val="Compact"/>
            </w:pPr>
          </w:p>
        </w:tc>
      </w:tr>
    </w:tbl>
    <w:p w14:paraId="6F6C959D" w14:textId="77777777" w:rsidR="008F68C3" w:rsidRDefault="0012558D">
      <w:pPr>
        <w:pStyle w:val="BodyText"/>
      </w:pPr>
      <w:r>
        <w:rPr>
          <w:b/>
          <w:bCs/>
        </w:rPr>
        <w:t>Dòng ti</w:t>
      </w:r>
      <w:r>
        <w:rPr>
          <w:b/>
          <w:bCs/>
        </w:rPr>
        <w:t>ề</w:t>
      </w:r>
      <w:r>
        <w:rPr>
          <w:b/>
          <w:bCs/>
        </w:rPr>
        <w:t>n d</w:t>
      </w:r>
      <w:r>
        <w:rPr>
          <w:b/>
          <w:bCs/>
        </w:rPr>
        <w:t>ự</w:t>
      </w:r>
      <w:r>
        <w:rPr>
          <w:b/>
          <w:bCs/>
        </w:rPr>
        <w:t xml:space="preserve"> báo (10 năm):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90"/>
        <w:gridCol w:w="890"/>
        <w:gridCol w:w="891"/>
        <w:gridCol w:w="891"/>
        <w:gridCol w:w="891"/>
        <w:gridCol w:w="891"/>
        <w:gridCol w:w="891"/>
        <w:gridCol w:w="891"/>
        <w:gridCol w:w="891"/>
        <w:gridCol w:w="891"/>
        <w:gridCol w:w="668"/>
      </w:tblGrid>
      <w:tr w:rsidR="008F68C3" w14:paraId="2443124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dxa"/>
          </w:tcPr>
          <w:p w14:paraId="33B48D57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736" w:type="dxa"/>
          </w:tcPr>
          <w:p w14:paraId="309F0C43" w14:textId="77777777" w:rsidR="008F68C3" w:rsidRDefault="0012558D">
            <w:pPr>
              <w:pStyle w:val="Compact"/>
              <w:jc w:val="right"/>
            </w:pPr>
            <w:r>
              <w:t>Doanh thu</w:t>
            </w:r>
          </w:p>
        </w:tc>
        <w:tc>
          <w:tcPr>
            <w:tcW w:w="736" w:type="dxa"/>
          </w:tcPr>
          <w:p w14:paraId="60A62F05" w14:textId="77777777" w:rsidR="008F68C3" w:rsidRDefault="0012558D">
            <w:pPr>
              <w:pStyle w:val="Compact"/>
              <w:jc w:val="right"/>
            </w:pPr>
            <w:r>
              <w:t>OPEX</w:t>
            </w:r>
          </w:p>
        </w:tc>
        <w:tc>
          <w:tcPr>
            <w:tcW w:w="736" w:type="dxa"/>
          </w:tcPr>
          <w:p w14:paraId="6266B3FF" w14:textId="77777777" w:rsidR="008F68C3" w:rsidRDefault="0012558D">
            <w:pPr>
              <w:pStyle w:val="Compact"/>
              <w:jc w:val="right"/>
            </w:pPr>
            <w:r>
              <w:t>EBITDA</w:t>
            </w:r>
          </w:p>
        </w:tc>
        <w:tc>
          <w:tcPr>
            <w:tcW w:w="736" w:type="dxa"/>
          </w:tcPr>
          <w:p w14:paraId="19142E08" w14:textId="77777777" w:rsidR="008F68C3" w:rsidRDefault="0012558D">
            <w:pPr>
              <w:pStyle w:val="Compact"/>
              <w:jc w:val="right"/>
            </w:pPr>
            <w:r>
              <w:t>Kh</w:t>
            </w:r>
            <w:r>
              <w:t>ấ</w:t>
            </w:r>
            <w:r>
              <w:t>u hao</w:t>
            </w:r>
          </w:p>
        </w:tc>
        <w:tc>
          <w:tcPr>
            <w:tcW w:w="736" w:type="dxa"/>
          </w:tcPr>
          <w:p w14:paraId="3636AE11" w14:textId="77777777" w:rsidR="008F68C3" w:rsidRDefault="0012558D">
            <w:pPr>
              <w:pStyle w:val="Compact"/>
              <w:jc w:val="right"/>
            </w:pPr>
            <w:r>
              <w:t>EBIT</w:t>
            </w:r>
          </w:p>
        </w:tc>
        <w:tc>
          <w:tcPr>
            <w:tcW w:w="736" w:type="dxa"/>
          </w:tcPr>
          <w:p w14:paraId="6AC08EC0" w14:textId="77777777" w:rsidR="008F68C3" w:rsidRDefault="0012558D">
            <w:pPr>
              <w:pStyle w:val="Compact"/>
              <w:jc w:val="right"/>
            </w:pPr>
            <w:r>
              <w:t>Thu</w:t>
            </w:r>
            <w:r>
              <w:t>ế</w:t>
            </w:r>
            <w:r>
              <w:t xml:space="preserve"> (10%)</w:t>
            </w:r>
          </w:p>
        </w:tc>
        <w:tc>
          <w:tcPr>
            <w:tcW w:w="736" w:type="dxa"/>
          </w:tcPr>
          <w:p w14:paraId="78314E03" w14:textId="77777777" w:rsidR="008F68C3" w:rsidRDefault="0012558D">
            <w:pPr>
              <w:pStyle w:val="Compact"/>
              <w:jc w:val="right"/>
            </w:pPr>
            <w:r>
              <w:t>Net Income</w:t>
            </w:r>
          </w:p>
        </w:tc>
        <w:tc>
          <w:tcPr>
            <w:tcW w:w="736" w:type="dxa"/>
          </w:tcPr>
          <w:p w14:paraId="168AC95F" w14:textId="77777777" w:rsidR="008F68C3" w:rsidRDefault="0012558D">
            <w:pPr>
              <w:pStyle w:val="Compact"/>
              <w:jc w:val="right"/>
            </w:pPr>
            <w:r>
              <w:t>Cash Flow</w:t>
            </w:r>
          </w:p>
        </w:tc>
        <w:tc>
          <w:tcPr>
            <w:tcW w:w="736" w:type="dxa"/>
          </w:tcPr>
          <w:p w14:paraId="655BF3C9" w14:textId="77777777" w:rsidR="008F68C3" w:rsidRDefault="0012558D">
            <w:pPr>
              <w:pStyle w:val="Compact"/>
              <w:jc w:val="right"/>
            </w:pPr>
            <w:r>
              <w:t>Tích lũy</w:t>
            </w:r>
          </w:p>
        </w:tc>
        <w:tc>
          <w:tcPr>
            <w:tcW w:w="552" w:type="dxa"/>
          </w:tcPr>
          <w:p w14:paraId="13A461A7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E769666" w14:textId="77777777">
        <w:tc>
          <w:tcPr>
            <w:tcW w:w="736" w:type="dxa"/>
          </w:tcPr>
          <w:p w14:paraId="3C20A94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2025</w:t>
            </w:r>
          </w:p>
        </w:tc>
        <w:tc>
          <w:tcPr>
            <w:tcW w:w="736" w:type="dxa"/>
          </w:tcPr>
          <w:p w14:paraId="4C0BA658" w14:textId="77777777" w:rsidR="008F68C3" w:rsidRDefault="0012558D">
            <w:pPr>
              <w:pStyle w:val="Compact"/>
              <w:jc w:val="right"/>
            </w:pPr>
            <w:r>
              <w:t>2,28</w:t>
            </w:r>
          </w:p>
        </w:tc>
        <w:tc>
          <w:tcPr>
            <w:tcW w:w="736" w:type="dxa"/>
          </w:tcPr>
          <w:p w14:paraId="75F960B9" w14:textId="77777777" w:rsidR="008F68C3" w:rsidRDefault="0012558D">
            <w:pPr>
              <w:pStyle w:val="Compact"/>
              <w:jc w:val="right"/>
            </w:pPr>
            <w:r>
              <w:t>-3,42</w:t>
            </w:r>
          </w:p>
        </w:tc>
        <w:tc>
          <w:tcPr>
            <w:tcW w:w="736" w:type="dxa"/>
          </w:tcPr>
          <w:p w14:paraId="7B00827A" w14:textId="77777777" w:rsidR="008F68C3" w:rsidRDefault="0012558D">
            <w:pPr>
              <w:pStyle w:val="Compact"/>
              <w:jc w:val="right"/>
            </w:pPr>
            <w:r>
              <w:t>-1,14</w:t>
            </w:r>
          </w:p>
        </w:tc>
        <w:tc>
          <w:tcPr>
            <w:tcW w:w="736" w:type="dxa"/>
          </w:tcPr>
          <w:p w14:paraId="5D9A8A77" w14:textId="77777777" w:rsidR="008F68C3" w:rsidRDefault="0012558D">
            <w:pPr>
              <w:pStyle w:val="Compact"/>
              <w:jc w:val="right"/>
            </w:pPr>
            <w:r>
              <w:t>-0,80</w:t>
            </w:r>
          </w:p>
        </w:tc>
        <w:tc>
          <w:tcPr>
            <w:tcW w:w="736" w:type="dxa"/>
          </w:tcPr>
          <w:p w14:paraId="0CBED2B9" w14:textId="77777777" w:rsidR="008F68C3" w:rsidRDefault="0012558D">
            <w:pPr>
              <w:pStyle w:val="Compact"/>
              <w:jc w:val="right"/>
            </w:pPr>
            <w:r>
              <w:t>-1,94</w:t>
            </w:r>
          </w:p>
        </w:tc>
        <w:tc>
          <w:tcPr>
            <w:tcW w:w="736" w:type="dxa"/>
          </w:tcPr>
          <w:p w14:paraId="0FA6AE5E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736" w:type="dxa"/>
          </w:tcPr>
          <w:p w14:paraId="087C179B" w14:textId="77777777" w:rsidR="008F68C3" w:rsidRDefault="0012558D">
            <w:pPr>
              <w:pStyle w:val="Compact"/>
              <w:jc w:val="right"/>
            </w:pPr>
            <w:r>
              <w:t>-1,94</w:t>
            </w:r>
          </w:p>
        </w:tc>
        <w:tc>
          <w:tcPr>
            <w:tcW w:w="736" w:type="dxa"/>
          </w:tcPr>
          <w:p w14:paraId="1BA2456A" w14:textId="77777777" w:rsidR="008F68C3" w:rsidRDefault="0012558D">
            <w:pPr>
              <w:pStyle w:val="Compact"/>
              <w:jc w:val="right"/>
            </w:pPr>
            <w:r>
              <w:t>-1,14</w:t>
            </w:r>
          </w:p>
        </w:tc>
        <w:tc>
          <w:tcPr>
            <w:tcW w:w="736" w:type="dxa"/>
          </w:tcPr>
          <w:p w14:paraId="3B4DBE83" w14:textId="77777777" w:rsidR="008F68C3" w:rsidRDefault="0012558D">
            <w:pPr>
              <w:pStyle w:val="Compact"/>
              <w:jc w:val="right"/>
            </w:pPr>
            <w:r>
              <w:t>-1,14</w:t>
            </w:r>
          </w:p>
        </w:tc>
        <w:tc>
          <w:tcPr>
            <w:tcW w:w="552" w:type="dxa"/>
          </w:tcPr>
          <w:p w14:paraId="30927A9D" w14:textId="77777777" w:rsidR="008F68C3" w:rsidRDefault="0012558D">
            <w:pPr>
              <w:pStyle w:val="Compact"/>
            </w:pPr>
            <w:r>
              <w:t>Năm đ</w:t>
            </w:r>
            <w:r>
              <w:t>ầ</w:t>
            </w:r>
            <w:r>
              <w:t>u l</w:t>
            </w:r>
            <w:r>
              <w:t>ỗ</w:t>
            </w:r>
          </w:p>
        </w:tc>
      </w:tr>
      <w:tr w:rsidR="008F68C3" w14:paraId="2E454862" w14:textId="77777777">
        <w:tc>
          <w:tcPr>
            <w:tcW w:w="736" w:type="dxa"/>
          </w:tcPr>
          <w:p w14:paraId="2674BE3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2026</w:t>
            </w:r>
          </w:p>
        </w:tc>
        <w:tc>
          <w:tcPr>
            <w:tcW w:w="736" w:type="dxa"/>
          </w:tcPr>
          <w:p w14:paraId="67B13072" w14:textId="77777777" w:rsidR="008F68C3" w:rsidRDefault="0012558D">
            <w:pPr>
              <w:pStyle w:val="Compact"/>
              <w:jc w:val="right"/>
            </w:pPr>
            <w:r>
              <w:t>4,56</w:t>
            </w:r>
          </w:p>
        </w:tc>
        <w:tc>
          <w:tcPr>
            <w:tcW w:w="736" w:type="dxa"/>
          </w:tcPr>
          <w:p w14:paraId="139C6CAB" w14:textId="77777777" w:rsidR="008F68C3" w:rsidRDefault="0012558D">
            <w:pPr>
              <w:pStyle w:val="Compact"/>
              <w:jc w:val="right"/>
            </w:pPr>
            <w:r>
              <w:t>-4,56</w:t>
            </w:r>
          </w:p>
        </w:tc>
        <w:tc>
          <w:tcPr>
            <w:tcW w:w="736" w:type="dxa"/>
          </w:tcPr>
          <w:p w14:paraId="73019B22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736" w:type="dxa"/>
          </w:tcPr>
          <w:p w14:paraId="1FA95E57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3F94F42A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5067D0D0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736" w:type="dxa"/>
          </w:tcPr>
          <w:p w14:paraId="39C2A86F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7BC4813D" w14:textId="77777777" w:rsidR="008F68C3" w:rsidRDefault="0012558D">
            <w:pPr>
              <w:pStyle w:val="Compact"/>
              <w:jc w:val="right"/>
            </w:pPr>
            <w:r>
              <w:t>0</w:t>
            </w:r>
          </w:p>
        </w:tc>
        <w:tc>
          <w:tcPr>
            <w:tcW w:w="736" w:type="dxa"/>
          </w:tcPr>
          <w:p w14:paraId="3C9EF5F9" w14:textId="77777777" w:rsidR="008F68C3" w:rsidRDefault="0012558D">
            <w:pPr>
              <w:pStyle w:val="Compact"/>
              <w:jc w:val="right"/>
            </w:pPr>
            <w:r>
              <w:t>-1,14</w:t>
            </w:r>
          </w:p>
        </w:tc>
        <w:tc>
          <w:tcPr>
            <w:tcW w:w="552" w:type="dxa"/>
          </w:tcPr>
          <w:p w14:paraId="394F3231" w14:textId="77777777" w:rsidR="008F68C3" w:rsidRDefault="0012558D">
            <w:pPr>
              <w:pStyle w:val="Compact"/>
            </w:pPr>
            <w:r>
              <w:t>BEP EBITDA</w:t>
            </w:r>
          </w:p>
        </w:tc>
      </w:tr>
      <w:tr w:rsidR="008F68C3" w14:paraId="3E8572E4" w14:textId="77777777">
        <w:tc>
          <w:tcPr>
            <w:tcW w:w="736" w:type="dxa"/>
          </w:tcPr>
          <w:p w14:paraId="32F6B57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2027</w:t>
            </w:r>
          </w:p>
        </w:tc>
        <w:tc>
          <w:tcPr>
            <w:tcW w:w="736" w:type="dxa"/>
          </w:tcPr>
          <w:p w14:paraId="3D9D46BD" w14:textId="77777777" w:rsidR="008F68C3" w:rsidRDefault="0012558D">
            <w:pPr>
              <w:pStyle w:val="Compact"/>
              <w:jc w:val="right"/>
            </w:pPr>
            <w:r>
              <w:t>6,84</w:t>
            </w:r>
          </w:p>
        </w:tc>
        <w:tc>
          <w:tcPr>
            <w:tcW w:w="736" w:type="dxa"/>
          </w:tcPr>
          <w:p w14:paraId="55AFA1B1" w14:textId="77777777" w:rsidR="008F68C3" w:rsidRDefault="0012558D">
            <w:pPr>
              <w:pStyle w:val="Compact"/>
              <w:jc w:val="right"/>
            </w:pPr>
            <w:r>
              <w:t>-5,13</w:t>
            </w:r>
          </w:p>
        </w:tc>
        <w:tc>
          <w:tcPr>
            <w:tcW w:w="736" w:type="dxa"/>
          </w:tcPr>
          <w:p w14:paraId="4DDAE5C2" w14:textId="77777777" w:rsidR="008F68C3" w:rsidRDefault="0012558D">
            <w:pPr>
              <w:pStyle w:val="Compact"/>
              <w:jc w:val="right"/>
            </w:pPr>
            <w:r>
              <w:t>1,71</w:t>
            </w:r>
          </w:p>
        </w:tc>
        <w:tc>
          <w:tcPr>
            <w:tcW w:w="736" w:type="dxa"/>
          </w:tcPr>
          <w:p w14:paraId="61AD10E0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476D5391" w14:textId="77777777" w:rsidR="008F68C3" w:rsidRDefault="0012558D">
            <w:pPr>
              <w:pStyle w:val="Compact"/>
              <w:jc w:val="right"/>
            </w:pPr>
            <w:r>
              <w:t>0,71</w:t>
            </w:r>
          </w:p>
        </w:tc>
        <w:tc>
          <w:tcPr>
            <w:tcW w:w="736" w:type="dxa"/>
          </w:tcPr>
          <w:p w14:paraId="482BB49F" w14:textId="77777777" w:rsidR="008F68C3" w:rsidRDefault="0012558D">
            <w:pPr>
              <w:pStyle w:val="Compact"/>
              <w:jc w:val="right"/>
            </w:pPr>
            <w:r>
              <w:t>-0,07</w:t>
            </w:r>
          </w:p>
        </w:tc>
        <w:tc>
          <w:tcPr>
            <w:tcW w:w="736" w:type="dxa"/>
          </w:tcPr>
          <w:p w14:paraId="4FBD1486" w14:textId="77777777" w:rsidR="008F68C3" w:rsidRDefault="0012558D">
            <w:pPr>
              <w:pStyle w:val="Compact"/>
              <w:jc w:val="right"/>
            </w:pPr>
            <w:r>
              <w:t>0,64</w:t>
            </w:r>
          </w:p>
        </w:tc>
        <w:tc>
          <w:tcPr>
            <w:tcW w:w="736" w:type="dxa"/>
          </w:tcPr>
          <w:p w14:paraId="23C92D93" w14:textId="77777777" w:rsidR="008F68C3" w:rsidRDefault="0012558D">
            <w:pPr>
              <w:pStyle w:val="Compact"/>
              <w:jc w:val="right"/>
            </w:pPr>
            <w:r>
              <w:t>1,71</w:t>
            </w:r>
          </w:p>
        </w:tc>
        <w:tc>
          <w:tcPr>
            <w:tcW w:w="736" w:type="dxa"/>
          </w:tcPr>
          <w:p w14:paraId="77E63285" w14:textId="77777777" w:rsidR="008F68C3" w:rsidRDefault="0012558D">
            <w:pPr>
              <w:pStyle w:val="Compact"/>
              <w:jc w:val="right"/>
            </w:pPr>
            <w:r>
              <w:t>0,57</w:t>
            </w:r>
          </w:p>
        </w:tc>
        <w:tc>
          <w:tcPr>
            <w:tcW w:w="552" w:type="dxa"/>
          </w:tcPr>
          <w:p w14:paraId="552D1B84" w14:textId="77777777" w:rsidR="008F68C3" w:rsidRDefault="0012558D">
            <w:pPr>
              <w:pStyle w:val="Compact"/>
            </w:pPr>
            <w:r>
              <w:t>Dương dòng ti</w:t>
            </w:r>
            <w:r>
              <w:t>ề</w:t>
            </w:r>
            <w:r>
              <w:t>n</w:t>
            </w:r>
          </w:p>
        </w:tc>
      </w:tr>
      <w:tr w:rsidR="008F68C3" w14:paraId="7603FBD1" w14:textId="77777777">
        <w:tc>
          <w:tcPr>
            <w:tcW w:w="736" w:type="dxa"/>
          </w:tcPr>
          <w:p w14:paraId="209569C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2028</w:t>
            </w:r>
          </w:p>
        </w:tc>
        <w:tc>
          <w:tcPr>
            <w:tcW w:w="736" w:type="dxa"/>
          </w:tcPr>
          <w:p w14:paraId="1F089034" w14:textId="77777777" w:rsidR="008F68C3" w:rsidRDefault="0012558D">
            <w:pPr>
              <w:pStyle w:val="Compact"/>
              <w:jc w:val="right"/>
            </w:pPr>
            <w:r>
              <w:t>9,12</w:t>
            </w:r>
          </w:p>
        </w:tc>
        <w:tc>
          <w:tcPr>
            <w:tcW w:w="736" w:type="dxa"/>
          </w:tcPr>
          <w:p w14:paraId="2690CD3F" w14:textId="77777777" w:rsidR="008F68C3" w:rsidRDefault="0012558D">
            <w:pPr>
              <w:pStyle w:val="Compact"/>
              <w:jc w:val="right"/>
            </w:pPr>
            <w:r>
              <w:t>-5,47</w:t>
            </w:r>
          </w:p>
        </w:tc>
        <w:tc>
          <w:tcPr>
            <w:tcW w:w="736" w:type="dxa"/>
          </w:tcPr>
          <w:p w14:paraId="1C1E9FC3" w14:textId="77777777" w:rsidR="008F68C3" w:rsidRDefault="0012558D">
            <w:pPr>
              <w:pStyle w:val="Compact"/>
              <w:jc w:val="right"/>
            </w:pPr>
            <w:r>
              <w:t>3,65</w:t>
            </w:r>
          </w:p>
        </w:tc>
        <w:tc>
          <w:tcPr>
            <w:tcW w:w="736" w:type="dxa"/>
          </w:tcPr>
          <w:p w14:paraId="5DE3C651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063C0066" w14:textId="77777777" w:rsidR="008F68C3" w:rsidRDefault="0012558D">
            <w:pPr>
              <w:pStyle w:val="Compact"/>
              <w:jc w:val="right"/>
            </w:pPr>
            <w:r>
              <w:t>2,65</w:t>
            </w:r>
          </w:p>
        </w:tc>
        <w:tc>
          <w:tcPr>
            <w:tcW w:w="736" w:type="dxa"/>
          </w:tcPr>
          <w:p w14:paraId="46E7FCE8" w14:textId="77777777" w:rsidR="008F68C3" w:rsidRDefault="0012558D">
            <w:pPr>
              <w:pStyle w:val="Compact"/>
              <w:jc w:val="right"/>
            </w:pPr>
            <w:r>
              <w:t>-0,27</w:t>
            </w:r>
          </w:p>
        </w:tc>
        <w:tc>
          <w:tcPr>
            <w:tcW w:w="736" w:type="dxa"/>
          </w:tcPr>
          <w:p w14:paraId="4CDE1E6E" w14:textId="77777777" w:rsidR="008F68C3" w:rsidRDefault="0012558D">
            <w:pPr>
              <w:pStyle w:val="Compact"/>
              <w:jc w:val="right"/>
            </w:pPr>
            <w:r>
              <w:t>2,38</w:t>
            </w:r>
          </w:p>
        </w:tc>
        <w:tc>
          <w:tcPr>
            <w:tcW w:w="736" w:type="dxa"/>
          </w:tcPr>
          <w:p w14:paraId="00424D1D" w14:textId="77777777" w:rsidR="008F68C3" w:rsidRDefault="0012558D">
            <w:pPr>
              <w:pStyle w:val="Compact"/>
              <w:jc w:val="right"/>
            </w:pPr>
            <w:r>
              <w:t>3,65</w:t>
            </w:r>
          </w:p>
        </w:tc>
        <w:tc>
          <w:tcPr>
            <w:tcW w:w="736" w:type="dxa"/>
          </w:tcPr>
          <w:p w14:paraId="0A94FB46" w14:textId="77777777" w:rsidR="008F68C3" w:rsidRDefault="0012558D">
            <w:pPr>
              <w:pStyle w:val="Compact"/>
              <w:jc w:val="right"/>
            </w:pPr>
            <w:r>
              <w:t>4,22</w:t>
            </w:r>
          </w:p>
        </w:tc>
        <w:tc>
          <w:tcPr>
            <w:tcW w:w="552" w:type="dxa"/>
          </w:tcPr>
          <w:p w14:paraId="10786694" w14:textId="77777777" w:rsidR="008F68C3" w:rsidRDefault="008F68C3">
            <w:pPr>
              <w:pStyle w:val="Compact"/>
            </w:pPr>
          </w:p>
        </w:tc>
      </w:tr>
      <w:tr w:rsidR="008F68C3" w14:paraId="0835DDBF" w14:textId="77777777">
        <w:tc>
          <w:tcPr>
            <w:tcW w:w="736" w:type="dxa"/>
          </w:tcPr>
          <w:p w14:paraId="11E07D7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2029</w:t>
            </w:r>
          </w:p>
        </w:tc>
        <w:tc>
          <w:tcPr>
            <w:tcW w:w="736" w:type="dxa"/>
          </w:tcPr>
          <w:p w14:paraId="6C3B370B" w14:textId="77777777" w:rsidR="008F68C3" w:rsidRDefault="0012558D">
            <w:pPr>
              <w:pStyle w:val="Compact"/>
              <w:jc w:val="right"/>
            </w:pPr>
            <w:r>
              <w:t>11,40</w:t>
            </w:r>
          </w:p>
        </w:tc>
        <w:tc>
          <w:tcPr>
            <w:tcW w:w="736" w:type="dxa"/>
          </w:tcPr>
          <w:p w14:paraId="36BB8CE5" w14:textId="77777777" w:rsidR="008F68C3" w:rsidRDefault="0012558D">
            <w:pPr>
              <w:pStyle w:val="Compact"/>
              <w:jc w:val="right"/>
            </w:pPr>
            <w:r>
              <w:t>-5,70</w:t>
            </w:r>
          </w:p>
        </w:tc>
        <w:tc>
          <w:tcPr>
            <w:tcW w:w="736" w:type="dxa"/>
          </w:tcPr>
          <w:p w14:paraId="5418F63F" w14:textId="77777777" w:rsidR="008F68C3" w:rsidRDefault="0012558D">
            <w:pPr>
              <w:pStyle w:val="Compact"/>
              <w:jc w:val="right"/>
            </w:pPr>
            <w:r>
              <w:t>5,70</w:t>
            </w:r>
          </w:p>
        </w:tc>
        <w:tc>
          <w:tcPr>
            <w:tcW w:w="736" w:type="dxa"/>
          </w:tcPr>
          <w:p w14:paraId="5CABAC8C" w14:textId="77777777" w:rsidR="008F68C3" w:rsidRDefault="0012558D">
            <w:pPr>
              <w:pStyle w:val="Compact"/>
              <w:jc w:val="right"/>
            </w:pPr>
            <w:r>
              <w:t>-1,00</w:t>
            </w:r>
          </w:p>
        </w:tc>
        <w:tc>
          <w:tcPr>
            <w:tcW w:w="736" w:type="dxa"/>
          </w:tcPr>
          <w:p w14:paraId="410752A6" w14:textId="77777777" w:rsidR="008F68C3" w:rsidRDefault="0012558D">
            <w:pPr>
              <w:pStyle w:val="Compact"/>
              <w:jc w:val="right"/>
            </w:pPr>
            <w:r>
              <w:t>4,70</w:t>
            </w:r>
          </w:p>
        </w:tc>
        <w:tc>
          <w:tcPr>
            <w:tcW w:w="736" w:type="dxa"/>
          </w:tcPr>
          <w:p w14:paraId="50FA7156" w14:textId="77777777" w:rsidR="008F68C3" w:rsidRDefault="0012558D">
            <w:pPr>
              <w:pStyle w:val="Compact"/>
              <w:jc w:val="right"/>
            </w:pPr>
            <w:r>
              <w:t>-0,47</w:t>
            </w:r>
          </w:p>
        </w:tc>
        <w:tc>
          <w:tcPr>
            <w:tcW w:w="736" w:type="dxa"/>
          </w:tcPr>
          <w:p w14:paraId="32DAD193" w14:textId="77777777" w:rsidR="008F68C3" w:rsidRDefault="0012558D">
            <w:pPr>
              <w:pStyle w:val="Compact"/>
              <w:jc w:val="right"/>
            </w:pPr>
            <w:r>
              <w:t>4,23</w:t>
            </w:r>
          </w:p>
        </w:tc>
        <w:tc>
          <w:tcPr>
            <w:tcW w:w="736" w:type="dxa"/>
          </w:tcPr>
          <w:p w14:paraId="0FA6CC5F" w14:textId="77777777" w:rsidR="008F68C3" w:rsidRDefault="0012558D">
            <w:pPr>
              <w:pStyle w:val="Compact"/>
              <w:jc w:val="right"/>
            </w:pPr>
            <w:r>
              <w:t>5,70</w:t>
            </w:r>
          </w:p>
        </w:tc>
        <w:tc>
          <w:tcPr>
            <w:tcW w:w="736" w:type="dxa"/>
          </w:tcPr>
          <w:p w14:paraId="0CFB156F" w14:textId="77777777" w:rsidR="008F68C3" w:rsidRDefault="0012558D">
            <w:pPr>
              <w:pStyle w:val="Compact"/>
              <w:jc w:val="right"/>
            </w:pPr>
            <w:r>
              <w:t>9,92</w:t>
            </w:r>
          </w:p>
        </w:tc>
        <w:tc>
          <w:tcPr>
            <w:tcW w:w="552" w:type="dxa"/>
          </w:tcPr>
          <w:p w14:paraId="1771EA4A" w14:textId="77777777" w:rsidR="008F68C3" w:rsidRDefault="008F68C3">
            <w:pPr>
              <w:pStyle w:val="Compact"/>
            </w:pPr>
          </w:p>
        </w:tc>
      </w:tr>
      <w:tr w:rsidR="008F68C3" w14:paraId="37B0F08E" w14:textId="77777777">
        <w:tc>
          <w:tcPr>
            <w:tcW w:w="736" w:type="dxa"/>
          </w:tcPr>
          <w:p w14:paraId="1588991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2030</w:t>
            </w:r>
          </w:p>
        </w:tc>
        <w:tc>
          <w:tcPr>
            <w:tcW w:w="736" w:type="dxa"/>
          </w:tcPr>
          <w:p w14:paraId="3465E3BE" w14:textId="77777777" w:rsidR="008F68C3" w:rsidRDefault="0012558D">
            <w:pPr>
              <w:pStyle w:val="Compact"/>
              <w:jc w:val="right"/>
            </w:pPr>
            <w:r>
              <w:t>18,36</w:t>
            </w:r>
          </w:p>
        </w:tc>
        <w:tc>
          <w:tcPr>
            <w:tcW w:w="736" w:type="dxa"/>
          </w:tcPr>
          <w:p w14:paraId="43DEC870" w14:textId="77777777" w:rsidR="008F68C3" w:rsidRDefault="0012558D">
            <w:pPr>
              <w:pStyle w:val="Compact"/>
              <w:jc w:val="right"/>
            </w:pPr>
            <w:r>
              <w:t>-9,18</w:t>
            </w:r>
          </w:p>
        </w:tc>
        <w:tc>
          <w:tcPr>
            <w:tcW w:w="736" w:type="dxa"/>
          </w:tcPr>
          <w:p w14:paraId="54BC576A" w14:textId="77777777" w:rsidR="008F68C3" w:rsidRDefault="0012558D">
            <w:pPr>
              <w:pStyle w:val="Compact"/>
              <w:jc w:val="right"/>
            </w:pPr>
            <w:r>
              <w:t>9,18</w:t>
            </w:r>
          </w:p>
        </w:tc>
        <w:tc>
          <w:tcPr>
            <w:tcW w:w="736" w:type="dxa"/>
          </w:tcPr>
          <w:p w14:paraId="58725878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35B8E111" w14:textId="77777777" w:rsidR="008F68C3" w:rsidRDefault="0012558D">
            <w:pPr>
              <w:pStyle w:val="Compact"/>
              <w:jc w:val="right"/>
            </w:pPr>
            <w:r>
              <w:t>7,98</w:t>
            </w:r>
          </w:p>
        </w:tc>
        <w:tc>
          <w:tcPr>
            <w:tcW w:w="736" w:type="dxa"/>
          </w:tcPr>
          <w:p w14:paraId="109F0B1E" w14:textId="77777777" w:rsidR="008F68C3" w:rsidRDefault="0012558D">
            <w:pPr>
              <w:pStyle w:val="Compact"/>
              <w:jc w:val="right"/>
            </w:pPr>
            <w:r>
              <w:t>-0,80</w:t>
            </w:r>
          </w:p>
        </w:tc>
        <w:tc>
          <w:tcPr>
            <w:tcW w:w="736" w:type="dxa"/>
          </w:tcPr>
          <w:p w14:paraId="407A2B61" w14:textId="77777777" w:rsidR="008F68C3" w:rsidRDefault="0012558D">
            <w:pPr>
              <w:pStyle w:val="Compact"/>
              <w:jc w:val="right"/>
            </w:pPr>
            <w:r>
              <w:t>7,18</w:t>
            </w:r>
          </w:p>
        </w:tc>
        <w:tc>
          <w:tcPr>
            <w:tcW w:w="736" w:type="dxa"/>
          </w:tcPr>
          <w:p w14:paraId="29DF0BE5" w14:textId="77777777" w:rsidR="008F68C3" w:rsidRDefault="0012558D">
            <w:pPr>
              <w:pStyle w:val="Compact"/>
              <w:jc w:val="right"/>
            </w:pPr>
            <w:r>
              <w:t>9,18</w:t>
            </w:r>
          </w:p>
        </w:tc>
        <w:tc>
          <w:tcPr>
            <w:tcW w:w="736" w:type="dxa"/>
          </w:tcPr>
          <w:p w14:paraId="6CD819FE" w14:textId="77777777" w:rsidR="008F68C3" w:rsidRDefault="0012558D">
            <w:pPr>
              <w:pStyle w:val="Compact"/>
              <w:jc w:val="right"/>
            </w:pPr>
            <w:r>
              <w:t>19,10</w:t>
            </w:r>
          </w:p>
        </w:tc>
        <w:tc>
          <w:tcPr>
            <w:tcW w:w="552" w:type="dxa"/>
          </w:tcPr>
          <w:p w14:paraId="396A2241" w14:textId="77777777" w:rsidR="008F68C3" w:rsidRDefault="0012558D">
            <w:pPr>
              <w:pStyle w:val="Compact"/>
            </w:pPr>
            <w:r>
              <w:t>GĐ2 b</w:t>
            </w:r>
            <w:r>
              <w:t>ắ</w:t>
            </w:r>
            <w:r>
              <w:t>t đ</w:t>
            </w:r>
            <w:r>
              <w:t>ầ</w:t>
            </w:r>
            <w:r>
              <w:t>u</w:t>
            </w:r>
          </w:p>
        </w:tc>
      </w:tr>
      <w:tr w:rsidR="008F68C3" w14:paraId="524B4AA0" w14:textId="77777777">
        <w:tc>
          <w:tcPr>
            <w:tcW w:w="736" w:type="dxa"/>
          </w:tcPr>
          <w:p w14:paraId="1A09425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2031</w:t>
            </w:r>
          </w:p>
        </w:tc>
        <w:tc>
          <w:tcPr>
            <w:tcW w:w="736" w:type="dxa"/>
          </w:tcPr>
          <w:p w14:paraId="7043CE43" w14:textId="77777777" w:rsidR="008F68C3" w:rsidRDefault="0012558D">
            <w:pPr>
              <w:pStyle w:val="Compact"/>
              <w:jc w:val="right"/>
            </w:pPr>
            <w:r>
              <w:t>27,54</w:t>
            </w:r>
          </w:p>
        </w:tc>
        <w:tc>
          <w:tcPr>
            <w:tcW w:w="736" w:type="dxa"/>
          </w:tcPr>
          <w:p w14:paraId="744CD06E" w14:textId="77777777" w:rsidR="008F68C3" w:rsidRDefault="0012558D">
            <w:pPr>
              <w:pStyle w:val="Compact"/>
              <w:jc w:val="right"/>
            </w:pPr>
            <w:r>
              <w:t>-13,77</w:t>
            </w:r>
          </w:p>
        </w:tc>
        <w:tc>
          <w:tcPr>
            <w:tcW w:w="736" w:type="dxa"/>
          </w:tcPr>
          <w:p w14:paraId="41E501F9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09898A99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7C96BA96" w14:textId="77777777" w:rsidR="008F68C3" w:rsidRDefault="0012558D">
            <w:pPr>
              <w:pStyle w:val="Compact"/>
              <w:jc w:val="right"/>
            </w:pPr>
            <w:r>
              <w:t>12,57</w:t>
            </w:r>
          </w:p>
        </w:tc>
        <w:tc>
          <w:tcPr>
            <w:tcW w:w="736" w:type="dxa"/>
          </w:tcPr>
          <w:p w14:paraId="3D8116BC" w14:textId="77777777" w:rsidR="008F68C3" w:rsidRDefault="0012558D">
            <w:pPr>
              <w:pStyle w:val="Compact"/>
              <w:jc w:val="right"/>
            </w:pPr>
            <w:r>
              <w:t>-1,26</w:t>
            </w:r>
          </w:p>
        </w:tc>
        <w:tc>
          <w:tcPr>
            <w:tcW w:w="736" w:type="dxa"/>
          </w:tcPr>
          <w:p w14:paraId="1C520915" w14:textId="77777777" w:rsidR="008F68C3" w:rsidRDefault="0012558D">
            <w:pPr>
              <w:pStyle w:val="Compact"/>
              <w:jc w:val="right"/>
            </w:pPr>
            <w:r>
              <w:t>11,31</w:t>
            </w:r>
          </w:p>
        </w:tc>
        <w:tc>
          <w:tcPr>
            <w:tcW w:w="736" w:type="dxa"/>
          </w:tcPr>
          <w:p w14:paraId="12333BDB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528BF023" w14:textId="77777777" w:rsidR="008F68C3" w:rsidRDefault="0012558D">
            <w:pPr>
              <w:pStyle w:val="Compact"/>
              <w:jc w:val="right"/>
            </w:pPr>
            <w:r>
              <w:t>32,87</w:t>
            </w:r>
          </w:p>
        </w:tc>
        <w:tc>
          <w:tcPr>
            <w:tcW w:w="552" w:type="dxa"/>
          </w:tcPr>
          <w:p w14:paraId="5D8855AA" w14:textId="77777777" w:rsidR="008F68C3" w:rsidRDefault="008F68C3">
            <w:pPr>
              <w:pStyle w:val="Compact"/>
            </w:pPr>
          </w:p>
        </w:tc>
      </w:tr>
      <w:tr w:rsidR="008F68C3" w14:paraId="3BF343FC" w14:textId="77777777">
        <w:tc>
          <w:tcPr>
            <w:tcW w:w="736" w:type="dxa"/>
          </w:tcPr>
          <w:p w14:paraId="2D7ABD3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2032</w:t>
            </w:r>
          </w:p>
        </w:tc>
        <w:tc>
          <w:tcPr>
            <w:tcW w:w="736" w:type="dxa"/>
          </w:tcPr>
          <w:p w14:paraId="58BA69DB" w14:textId="77777777" w:rsidR="008F68C3" w:rsidRDefault="0012558D">
            <w:pPr>
              <w:pStyle w:val="Compact"/>
              <w:jc w:val="right"/>
            </w:pPr>
            <w:r>
              <w:t>27,54</w:t>
            </w:r>
          </w:p>
        </w:tc>
        <w:tc>
          <w:tcPr>
            <w:tcW w:w="736" w:type="dxa"/>
          </w:tcPr>
          <w:p w14:paraId="027BE635" w14:textId="77777777" w:rsidR="008F68C3" w:rsidRDefault="0012558D">
            <w:pPr>
              <w:pStyle w:val="Compact"/>
              <w:jc w:val="right"/>
            </w:pPr>
            <w:r>
              <w:t>-13,77</w:t>
            </w:r>
          </w:p>
        </w:tc>
        <w:tc>
          <w:tcPr>
            <w:tcW w:w="736" w:type="dxa"/>
          </w:tcPr>
          <w:p w14:paraId="663B2517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060AD926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69393F99" w14:textId="77777777" w:rsidR="008F68C3" w:rsidRDefault="0012558D">
            <w:pPr>
              <w:pStyle w:val="Compact"/>
              <w:jc w:val="right"/>
            </w:pPr>
            <w:r>
              <w:t>12,57</w:t>
            </w:r>
          </w:p>
        </w:tc>
        <w:tc>
          <w:tcPr>
            <w:tcW w:w="736" w:type="dxa"/>
          </w:tcPr>
          <w:p w14:paraId="5449C4A5" w14:textId="77777777" w:rsidR="008F68C3" w:rsidRDefault="0012558D">
            <w:pPr>
              <w:pStyle w:val="Compact"/>
              <w:jc w:val="right"/>
            </w:pPr>
            <w:r>
              <w:t>-1,26</w:t>
            </w:r>
          </w:p>
        </w:tc>
        <w:tc>
          <w:tcPr>
            <w:tcW w:w="736" w:type="dxa"/>
          </w:tcPr>
          <w:p w14:paraId="2D09D5A5" w14:textId="77777777" w:rsidR="008F68C3" w:rsidRDefault="0012558D">
            <w:pPr>
              <w:pStyle w:val="Compact"/>
              <w:jc w:val="right"/>
            </w:pPr>
            <w:r>
              <w:t>11,31</w:t>
            </w:r>
          </w:p>
        </w:tc>
        <w:tc>
          <w:tcPr>
            <w:tcW w:w="736" w:type="dxa"/>
          </w:tcPr>
          <w:p w14:paraId="6D55DD66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121B96AE" w14:textId="77777777" w:rsidR="008F68C3" w:rsidRDefault="0012558D">
            <w:pPr>
              <w:pStyle w:val="Compact"/>
              <w:jc w:val="right"/>
            </w:pPr>
            <w:r>
              <w:t>46,64</w:t>
            </w:r>
          </w:p>
        </w:tc>
        <w:tc>
          <w:tcPr>
            <w:tcW w:w="552" w:type="dxa"/>
          </w:tcPr>
          <w:p w14:paraId="4770582B" w14:textId="77777777" w:rsidR="008F68C3" w:rsidRDefault="008F68C3">
            <w:pPr>
              <w:pStyle w:val="Compact"/>
            </w:pPr>
          </w:p>
        </w:tc>
      </w:tr>
      <w:tr w:rsidR="008F68C3" w14:paraId="1537562E" w14:textId="77777777">
        <w:tc>
          <w:tcPr>
            <w:tcW w:w="736" w:type="dxa"/>
          </w:tcPr>
          <w:p w14:paraId="7E83F6A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2033</w:t>
            </w:r>
          </w:p>
        </w:tc>
        <w:tc>
          <w:tcPr>
            <w:tcW w:w="736" w:type="dxa"/>
          </w:tcPr>
          <w:p w14:paraId="279987C2" w14:textId="77777777" w:rsidR="008F68C3" w:rsidRDefault="0012558D">
            <w:pPr>
              <w:pStyle w:val="Compact"/>
              <w:jc w:val="right"/>
            </w:pPr>
            <w:r>
              <w:t>27,54</w:t>
            </w:r>
          </w:p>
        </w:tc>
        <w:tc>
          <w:tcPr>
            <w:tcW w:w="736" w:type="dxa"/>
          </w:tcPr>
          <w:p w14:paraId="47F9EE53" w14:textId="77777777" w:rsidR="008F68C3" w:rsidRDefault="0012558D">
            <w:pPr>
              <w:pStyle w:val="Compact"/>
              <w:jc w:val="right"/>
            </w:pPr>
            <w:r>
              <w:t>-13,77</w:t>
            </w:r>
          </w:p>
        </w:tc>
        <w:tc>
          <w:tcPr>
            <w:tcW w:w="736" w:type="dxa"/>
          </w:tcPr>
          <w:p w14:paraId="5A38BF9E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4E1BE597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1F43BFDA" w14:textId="77777777" w:rsidR="008F68C3" w:rsidRDefault="0012558D">
            <w:pPr>
              <w:pStyle w:val="Compact"/>
              <w:jc w:val="right"/>
            </w:pPr>
            <w:r>
              <w:t>12,57</w:t>
            </w:r>
          </w:p>
        </w:tc>
        <w:tc>
          <w:tcPr>
            <w:tcW w:w="736" w:type="dxa"/>
          </w:tcPr>
          <w:p w14:paraId="0523DA8D" w14:textId="77777777" w:rsidR="008F68C3" w:rsidRDefault="0012558D">
            <w:pPr>
              <w:pStyle w:val="Compact"/>
              <w:jc w:val="right"/>
            </w:pPr>
            <w:r>
              <w:t>-1,26</w:t>
            </w:r>
          </w:p>
        </w:tc>
        <w:tc>
          <w:tcPr>
            <w:tcW w:w="736" w:type="dxa"/>
          </w:tcPr>
          <w:p w14:paraId="4B840A38" w14:textId="77777777" w:rsidR="008F68C3" w:rsidRDefault="0012558D">
            <w:pPr>
              <w:pStyle w:val="Compact"/>
              <w:jc w:val="right"/>
            </w:pPr>
            <w:r>
              <w:t>11,31</w:t>
            </w:r>
          </w:p>
        </w:tc>
        <w:tc>
          <w:tcPr>
            <w:tcW w:w="736" w:type="dxa"/>
          </w:tcPr>
          <w:p w14:paraId="2388EC9F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56EA6747" w14:textId="77777777" w:rsidR="008F68C3" w:rsidRDefault="0012558D">
            <w:pPr>
              <w:pStyle w:val="Compact"/>
              <w:jc w:val="right"/>
            </w:pPr>
            <w:r>
              <w:t>60,41</w:t>
            </w:r>
          </w:p>
        </w:tc>
        <w:tc>
          <w:tcPr>
            <w:tcW w:w="552" w:type="dxa"/>
          </w:tcPr>
          <w:p w14:paraId="7988EEA0" w14:textId="77777777" w:rsidR="008F68C3" w:rsidRDefault="008F68C3">
            <w:pPr>
              <w:pStyle w:val="Compact"/>
            </w:pPr>
          </w:p>
        </w:tc>
      </w:tr>
      <w:tr w:rsidR="008F68C3" w14:paraId="63E12502" w14:textId="77777777">
        <w:tc>
          <w:tcPr>
            <w:tcW w:w="736" w:type="dxa"/>
          </w:tcPr>
          <w:p w14:paraId="06F1E57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2034</w:t>
            </w:r>
          </w:p>
        </w:tc>
        <w:tc>
          <w:tcPr>
            <w:tcW w:w="736" w:type="dxa"/>
          </w:tcPr>
          <w:p w14:paraId="08FD26BB" w14:textId="77777777" w:rsidR="008F68C3" w:rsidRDefault="0012558D">
            <w:pPr>
              <w:pStyle w:val="Compact"/>
              <w:jc w:val="right"/>
            </w:pPr>
            <w:r>
              <w:t>27,54</w:t>
            </w:r>
          </w:p>
        </w:tc>
        <w:tc>
          <w:tcPr>
            <w:tcW w:w="736" w:type="dxa"/>
          </w:tcPr>
          <w:p w14:paraId="72C38A41" w14:textId="77777777" w:rsidR="008F68C3" w:rsidRDefault="0012558D">
            <w:pPr>
              <w:pStyle w:val="Compact"/>
              <w:jc w:val="right"/>
            </w:pPr>
            <w:r>
              <w:t>-13,77</w:t>
            </w:r>
          </w:p>
        </w:tc>
        <w:tc>
          <w:tcPr>
            <w:tcW w:w="736" w:type="dxa"/>
          </w:tcPr>
          <w:p w14:paraId="529BD3E7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3F1D1B29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5AA7D05B" w14:textId="77777777" w:rsidR="008F68C3" w:rsidRDefault="0012558D">
            <w:pPr>
              <w:pStyle w:val="Compact"/>
              <w:jc w:val="right"/>
            </w:pPr>
            <w:r>
              <w:t>12,57</w:t>
            </w:r>
          </w:p>
        </w:tc>
        <w:tc>
          <w:tcPr>
            <w:tcW w:w="736" w:type="dxa"/>
          </w:tcPr>
          <w:p w14:paraId="72F11271" w14:textId="77777777" w:rsidR="008F68C3" w:rsidRDefault="0012558D">
            <w:pPr>
              <w:pStyle w:val="Compact"/>
              <w:jc w:val="right"/>
            </w:pPr>
            <w:r>
              <w:t>-1,26</w:t>
            </w:r>
          </w:p>
        </w:tc>
        <w:tc>
          <w:tcPr>
            <w:tcW w:w="736" w:type="dxa"/>
          </w:tcPr>
          <w:p w14:paraId="255D5BA9" w14:textId="77777777" w:rsidR="008F68C3" w:rsidRDefault="0012558D">
            <w:pPr>
              <w:pStyle w:val="Compact"/>
              <w:jc w:val="right"/>
            </w:pPr>
            <w:r>
              <w:t>11,31</w:t>
            </w:r>
          </w:p>
        </w:tc>
        <w:tc>
          <w:tcPr>
            <w:tcW w:w="736" w:type="dxa"/>
          </w:tcPr>
          <w:p w14:paraId="0992175F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44975B19" w14:textId="77777777" w:rsidR="008F68C3" w:rsidRDefault="0012558D">
            <w:pPr>
              <w:pStyle w:val="Compact"/>
              <w:jc w:val="right"/>
            </w:pPr>
            <w:r>
              <w:t>74,18</w:t>
            </w:r>
          </w:p>
        </w:tc>
        <w:tc>
          <w:tcPr>
            <w:tcW w:w="552" w:type="dxa"/>
          </w:tcPr>
          <w:p w14:paraId="7D8EA1C6" w14:textId="77777777" w:rsidR="008F68C3" w:rsidRDefault="008F68C3">
            <w:pPr>
              <w:pStyle w:val="Compact"/>
            </w:pPr>
          </w:p>
        </w:tc>
      </w:tr>
      <w:tr w:rsidR="008F68C3" w14:paraId="219207C1" w14:textId="77777777">
        <w:tc>
          <w:tcPr>
            <w:tcW w:w="736" w:type="dxa"/>
          </w:tcPr>
          <w:p w14:paraId="4F55B623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2035</w:t>
            </w:r>
          </w:p>
        </w:tc>
        <w:tc>
          <w:tcPr>
            <w:tcW w:w="736" w:type="dxa"/>
          </w:tcPr>
          <w:p w14:paraId="26393296" w14:textId="77777777" w:rsidR="008F68C3" w:rsidRDefault="0012558D">
            <w:pPr>
              <w:pStyle w:val="Compact"/>
              <w:jc w:val="right"/>
            </w:pPr>
            <w:r>
              <w:t>27,54</w:t>
            </w:r>
          </w:p>
        </w:tc>
        <w:tc>
          <w:tcPr>
            <w:tcW w:w="736" w:type="dxa"/>
          </w:tcPr>
          <w:p w14:paraId="7B565E1C" w14:textId="77777777" w:rsidR="008F68C3" w:rsidRDefault="0012558D">
            <w:pPr>
              <w:pStyle w:val="Compact"/>
              <w:jc w:val="right"/>
            </w:pPr>
            <w:r>
              <w:t>-13,77</w:t>
            </w:r>
          </w:p>
        </w:tc>
        <w:tc>
          <w:tcPr>
            <w:tcW w:w="736" w:type="dxa"/>
          </w:tcPr>
          <w:p w14:paraId="3B654C29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3827A1A1" w14:textId="77777777" w:rsidR="008F68C3" w:rsidRDefault="0012558D">
            <w:pPr>
              <w:pStyle w:val="Compact"/>
              <w:jc w:val="right"/>
            </w:pPr>
            <w:r>
              <w:t>-1,20</w:t>
            </w:r>
          </w:p>
        </w:tc>
        <w:tc>
          <w:tcPr>
            <w:tcW w:w="736" w:type="dxa"/>
          </w:tcPr>
          <w:p w14:paraId="63706412" w14:textId="77777777" w:rsidR="008F68C3" w:rsidRDefault="0012558D">
            <w:pPr>
              <w:pStyle w:val="Compact"/>
              <w:jc w:val="right"/>
            </w:pPr>
            <w:r>
              <w:t>12,57</w:t>
            </w:r>
          </w:p>
        </w:tc>
        <w:tc>
          <w:tcPr>
            <w:tcW w:w="736" w:type="dxa"/>
          </w:tcPr>
          <w:p w14:paraId="69BBE46C" w14:textId="77777777" w:rsidR="008F68C3" w:rsidRDefault="0012558D">
            <w:pPr>
              <w:pStyle w:val="Compact"/>
              <w:jc w:val="right"/>
            </w:pPr>
            <w:r>
              <w:t>-1,26</w:t>
            </w:r>
          </w:p>
        </w:tc>
        <w:tc>
          <w:tcPr>
            <w:tcW w:w="736" w:type="dxa"/>
          </w:tcPr>
          <w:p w14:paraId="6836F3ED" w14:textId="77777777" w:rsidR="008F68C3" w:rsidRDefault="0012558D">
            <w:pPr>
              <w:pStyle w:val="Compact"/>
              <w:jc w:val="right"/>
            </w:pPr>
            <w:r>
              <w:t>11,31</w:t>
            </w:r>
          </w:p>
        </w:tc>
        <w:tc>
          <w:tcPr>
            <w:tcW w:w="736" w:type="dxa"/>
          </w:tcPr>
          <w:p w14:paraId="1F38AC22" w14:textId="77777777" w:rsidR="008F68C3" w:rsidRDefault="0012558D">
            <w:pPr>
              <w:pStyle w:val="Compact"/>
              <w:jc w:val="right"/>
            </w:pPr>
            <w:r>
              <w:t>13,77</w:t>
            </w:r>
          </w:p>
        </w:tc>
        <w:tc>
          <w:tcPr>
            <w:tcW w:w="736" w:type="dxa"/>
          </w:tcPr>
          <w:p w14:paraId="5C305071" w14:textId="77777777" w:rsidR="008F68C3" w:rsidRDefault="0012558D">
            <w:pPr>
              <w:pStyle w:val="Compact"/>
              <w:jc w:val="right"/>
            </w:pPr>
            <w:r>
              <w:t>87,95</w:t>
            </w:r>
          </w:p>
        </w:tc>
        <w:tc>
          <w:tcPr>
            <w:tcW w:w="552" w:type="dxa"/>
          </w:tcPr>
          <w:p w14:paraId="448AF2D1" w14:textId="77777777" w:rsidR="008F68C3" w:rsidRDefault="008F68C3">
            <w:pPr>
              <w:pStyle w:val="Compact"/>
            </w:pPr>
          </w:p>
        </w:tc>
      </w:tr>
    </w:tbl>
    <w:p w14:paraId="7A404A0E" w14:textId="77777777" w:rsidR="008F68C3" w:rsidRDefault="0012558D">
      <w:pPr>
        <w:pStyle w:val="BodyText"/>
      </w:pPr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 xml:space="preserve"> s</w:t>
      </w:r>
      <w:r>
        <w:rPr>
          <w:b/>
          <w:bCs/>
        </w:rPr>
        <w:t>ố</w:t>
      </w:r>
      <w:r>
        <w:rPr>
          <w:b/>
          <w:bCs/>
        </w:rPr>
        <w:t xml:space="preserve"> tài chính d</w:t>
      </w:r>
      <w:r>
        <w:rPr>
          <w:b/>
          <w:bCs/>
        </w:rPr>
        <w:t>ự</w:t>
      </w:r>
      <w:r>
        <w:rPr>
          <w:b/>
          <w:bCs/>
        </w:rPr>
        <w:t xml:space="preserve"> án: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50"/>
        <w:gridCol w:w="1748"/>
        <w:gridCol w:w="2837"/>
      </w:tblGrid>
      <w:tr w:rsidR="008F68C3" w14:paraId="42A7FFB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65FE37" w14:textId="77777777" w:rsidR="008F68C3" w:rsidRDefault="0012558D">
            <w:pPr>
              <w:pStyle w:val="Compact"/>
            </w:pPr>
            <w:r>
              <w:t>Ch</w:t>
            </w:r>
            <w:r>
              <w:t>ỉ</w:t>
            </w:r>
            <w:r>
              <w:t xml:space="preserve"> tiêu</w:t>
            </w:r>
          </w:p>
        </w:tc>
        <w:tc>
          <w:tcPr>
            <w:tcW w:w="0" w:type="auto"/>
          </w:tcPr>
          <w:p w14:paraId="56D632A9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</w:p>
        </w:tc>
        <w:tc>
          <w:tcPr>
            <w:tcW w:w="0" w:type="auto"/>
          </w:tcPr>
          <w:p w14:paraId="72625D73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7DB2C8FC" w14:textId="77777777">
        <w:tc>
          <w:tcPr>
            <w:tcW w:w="0" w:type="auto"/>
          </w:tcPr>
          <w:p w14:paraId="420AABF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NPV (Net Present Value)</w:t>
            </w:r>
          </w:p>
        </w:tc>
        <w:tc>
          <w:tcPr>
            <w:tcW w:w="0" w:type="auto"/>
          </w:tcPr>
          <w:p w14:paraId="2E74B079" w14:textId="77777777" w:rsidR="008F68C3" w:rsidRDefault="0012558D">
            <w:pPr>
              <w:pStyle w:val="Compact"/>
              <w:jc w:val="right"/>
            </w:pPr>
            <w:r>
              <w:t>15,20 tri</w:t>
            </w:r>
            <w:r>
              <w:t>ệ</w:t>
            </w:r>
            <w:r>
              <w:t>u USD</w:t>
            </w:r>
          </w:p>
        </w:tc>
        <w:tc>
          <w:tcPr>
            <w:tcW w:w="0" w:type="auto"/>
          </w:tcPr>
          <w:p w14:paraId="4DA2E833" w14:textId="77777777" w:rsidR="008F68C3" w:rsidRDefault="0012558D">
            <w:pPr>
              <w:pStyle w:val="Compact"/>
            </w:pPr>
            <w:r>
              <w:t>Discount rate 12%</w:t>
            </w:r>
          </w:p>
        </w:tc>
      </w:tr>
      <w:tr w:rsidR="008F68C3" w14:paraId="4E1BEF3F" w14:textId="77777777">
        <w:tc>
          <w:tcPr>
            <w:tcW w:w="0" w:type="auto"/>
          </w:tcPr>
          <w:p w14:paraId="4ED5714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IRR (Internal Rate of Return)</w:t>
            </w:r>
          </w:p>
        </w:tc>
        <w:tc>
          <w:tcPr>
            <w:tcW w:w="0" w:type="auto"/>
          </w:tcPr>
          <w:p w14:paraId="6D682CED" w14:textId="77777777" w:rsidR="008F68C3" w:rsidRDefault="0012558D">
            <w:pPr>
              <w:pStyle w:val="Compact"/>
              <w:jc w:val="right"/>
            </w:pPr>
            <w:r>
              <w:t>15,2%</w:t>
            </w:r>
          </w:p>
        </w:tc>
        <w:tc>
          <w:tcPr>
            <w:tcW w:w="0" w:type="auto"/>
          </w:tcPr>
          <w:p w14:paraId="50906267" w14:textId="77777777" w:rsidR="008F68C3" w:rsidRDefault="0012558D">
            <w:pPr>
              <w:pStyle w:val="Compact"/>
            </w:pPr>
            <w:r>
              <w:t>&gt; WACC 10% → Kh</w:t>
            </w:r>
            <w:r>
              <w:t>ả</w:t>
            </w:r>
            <w:r>
              <w:t xml:space="preserve"> thi</w:t>
            </w:r>
          </w:p>
        </w:tc>
      </w:tr>
      <w:tr w:rsidR="008F68C3" w14:paraId="7B4F009E" w14:textId="77777777">
        <w:tc>
          <w:tcPr>
            <w:tcW w:w="0" w:type="auto"/>
          </w:tcPr>
          <w:p w14:paraId="20B617F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Payback Period</w:t>
            </w:r>
          </w:p>
        </w:tc>
        <w:tc>
          <w:tcPr>
            <w:tcW w:w="0" w:type="auto"/>
          </w:tcPr>
          <w:p w14:paraId="04C1E434" w14:textId="77777777" w:rsidR="008F68C3" w:rsidRDefault="0012558D">
            <w:pPr>
              <w:pStyle w:val="Compact"/>
              <w:jc w:val="right"/>
            </w:pPr>
            <w:r>
              <w:t>8,5 năm</w:t>
            </w:r>
          </w:p>
        </w:tc>
        <w:tc>
          <w:tcPr>
            <w:tcW w:w="0" w:type="auto"/>
          </w:tcPr>
          <w:p w14:paraId="1D5C5C56" w14:textId="77777777" w:rsidR="008F68C3" w:rsidRDefault="0012558D">
            <w:pPr>
              <w:pStyle w:val="Compact"/>
            </w:pPr>
            <w:r>
              <w:t>Trong vòng 10 năm</w:t>
            </w:r>
          </w:p>
        </w:tc>
      </w:tr>
      <w:tr w:rsidR="008F68C3" w14:paraId="2BE2D45E" w14:textId="77777777">
        <w:tc>
          <w:tcPr>
            <w:tcW w:w="0" w:type="auto"/>
          </w:tcPr>
          <w:p w14:paraId="20D7A2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ROI (Return on Investment)</w:t>
            </w:r>
          </w:p>
        </w:tc>
        <w:tc>
          <w:tcPr>
            <w:tcW w:w="0" w:type="auto"/>
          </w:tcPr>
          <w:p w14:paraId="0B73F28F" w14:textId="77777777" w:rsidR="008F68C3" w:rsidRDefault="0012558D">
            <w:pPr>
              <w:pStyle w:val="Compact"/>
              <w:jc w:val="right"/>
            </w:pPr>
            <w:r>
              <w:t>76%</w:t>
            </w:r>
          </w:p>
        </w:tc>
        <w:tc>
          <w:tcPr>
            <w:tcW w:w="0" w:type="auto"/>
          </w:tcPr>
          <w:p w14:paraId="7A2D0341" w14:textId="77777777" w:rsidR="008F68C3" w:rsidRDefault="0012558D">
            <w:pPr>
              <w:pStyle w:val="Compact"/>
            </w:pPr>
            <w:r>
              <w:t>ROI = (NPV/Investment)</w:t>
            </w:r>
          </w:p>
        </w:tc>
      </w:tr>
      <w:tr w:rsidR="008F68C3" w14:paraId="2E4B6851" w14:textId="77777777">
        <w:tc>
          <w:tcPr>
            <w:tcW w:w="0" w:type="auto"/>
          </w:tcPr>
          <w:p w14:paraId="37F9E8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ROE (Return on Equity)</w:t>
            </w:r>
          </w:p>
        </w:tc>
        <w:tc>
          <w:tcPr>
            <w:tcW w:w="0" w:type="auto"/>
          </w:tcPr>
          <w:p w14:paraId="09575680" w14:textId="77777777" w:rsidR="008F68C3" w:rsidRDefault="0012558D">
            <w:pPr>
              <w:pStyle w:val="Compact"/>
              <w:jc w:val="right"/>
            </w:pPr>
            <w:r>
              <w:t>98%</w:t>
            </w:r>
          </w:p>
        </w:tc>
        <w:tc>
          <w:tcPr>
            <w:tcW w:w="0" w:type="auto"/>
          </w:tcPr>
          <w:p w14:paraId="769E345A" w14:textId="77777777" w:rsidR="008F68C3" w:rsidRDefault="0012558D">
            <w:pPr>
              <w:pStyle w:val="Compact"/>
            </w:pPr>
            <w:r>
              <w:t>ROE = (Net Income/Equity)</w:t>
            </w:r>
          </w:p>
        </w:tc>
      </w:tr>
      <w:tr w:rsidR="008F68C3" w14:paraId="7666DE68" w14:textId="77777777">
        <w:tc>
          <w:tcPr>
            <w:tcW w:w="0" w:type="auto"/>
          </w:tcPr>
          <w:p w14:paraId="1DEDBC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Debt-to-Equity Ratio</w:t>
            </w:r>
          </w:p>
        </w:tc>
        <w:tc>
          <w:tcPr>
            <w:tcW w:w="0" w:type="auto"/>
          </w:tcPr>
          <w:p w14:paraId="44682260" w14:textId="77777777" w:rsidR="008F68C3" w:rsidRDefault="0012558D">
            <w:pPr>
              <w:pStyle w:val="Compact"/>
              <w:jc w:val="right"/>
            </w:pPr>
            <w:r>
              <w:t>0,5</w:t>
            </w:r>
          </w:p>
        </w:tc>
        <w:tc>
          <w:tcPr>
            <w:tcW w:w="0" w:type="auto"/>
          </w:tcPr>
          <w:p w14:paraId="69FBA7F2" w14:textId="77777777" w:rsidR="008F68C3" w:rsidRDefault="0012558D">
            <w:pPr>
              <w:pStyle w:val="Compact"/>
            </w:pPr>
            <w:r>
              <w:t>Vay/V</w:t>
            </w:r>
            <w:r>
              <w:t>ố</w:t>
            </w:r>
            <w:r>
              <w:t>n ch</w:t>
            </w:r>
            <w:r>
              <w:t>ủ</w:t>
            </w:r>
            <w:r>
              <w:t xml:space="preserve"> = 6/12</w:t>
            </w:r>
          </w:p>
        </w:tc>
      </w:tr>
      <w:tr w:rsidR="008F68C3" w14:paraId="1F7D66CC" w14:textId="77777777">
        <w:tc>
          <w:tcPr>
            <w:tcW w:w="0" w:type="auto"/>
          </w:tcPr>
          <w:p w14:paraId="636F206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EBITDA Margin (GĐ2)</w:t>
            </w:r>
          </w:p>
        </w:tc>
        <w:tc>
          <w:tcPr>
            <w:tcW w:w="0" w:type="auto"/>
          </w:tcPr>
          <w:p w14:paraId="393B33E3" w14:textId="77777777" w:rsidR="008F68C3" w:rsidRDefault="0012558D">
            <w:pPr>
              <w:pStyle w:val="Compact"/>
              <w:jc w:val="right"/>
            </w:pPr>
            <w:r>
              <w:t>50%</w:t>
            </w:r>
          </w:p>
        </w:tc>
        <w:tc>
          <w:tcPr>
            <w:tcW w:w="0" w:type="auto"/>
          </w:tcPr>
          <w:p w14:paraId="2F4259D7" w14:textId="77777777" w:rsidR="008F68C3" w:rsidRDefault="0012558D">
            <w:pPr>
              <w:pStyle w:val="Compact"/>
            </w:pPr>
            <w:r>
              <w:t>EBITDA/Revenue</w:t>
            </w:r>
          </w:p>
        </w:tc>
      </w:tr>
      <w:tr w:rsidR="008F68C3" w14:paraId="441F0988" w14:textId="77777777">
        <w:tc>
          <w:tcPr>
            <w:tcW w:w="0" w:type="auto"/>
          </w:tcPr>
          <w:p w14:paraId="28DD63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Net Margin (GĐ2)</w:t>
            </w:r>
          </w:p>
        </w:tc>
        <w:tc>
          <w:tcPr>
            <w:tcW w:w="0" w:type="auto"/>
          </w:tcPr>
          <w:p w14:paraId="504C371A" w14:textId="77777777" w:rsidR="008F68C3" w:rsidRDefault="0012558D">
            <w:pPr>
              <w:pStyle w:val="Compact"/>
              <w:jc w:val="right"/>
            </w:pPr>
            <w:r>
              <w:t>41%</w:t>
            </w:r>
          </w:p>
        </w:tc>
        <w:tc>
          <w:tcPr>
            <w:tcW w:w="0" w:type="auto"/>
          </w:tcPr>
          <w:p w14:paraId="16EAADED" w14:textId="77777777" w:rsidR="008F68C3" w:rsidRDefault="0012558D">
            <w:pPr>
              <w:pStyle w:val="Compact"/>
            </w:pPr>
            <w:r>
              <w:t>Net Income/Revenue</w:t>
            </w:r>
          </w:p>
        </w:tc>
      </w:tr>
    </w:tbl>
    <w:p w14:paraId="75BD753A" w14:textId="77777777" w:rsidR="008F68C3" w:rsidRDefault="0012558D">
      <w:pPr>
        <w:pStyle w:val="BodyText"/>
      </w:pPr>
      <w:r>
        <w:rPr>
          <w:b/>
          <w:bCs/>
        </w:rPr>
        <w:t>Năng l</w:t>
      </w:r>
      <w:r>
        <w:rPr>
          <w:b/>
          <w:bCs/>
        </w:rPr>
        <w:t>ự</w:t>
      </w:r>
      <w:r>
        <w:rPr>
          <w:b/>
          <w:bCs/>
        </w:rPr>
        <w:t>c tài chính cam k</w:t>
      </w:r>
      <w:r>
        <w:rPr>
          <w:b/>
          <w:bCs/>
        </w:rPr>
        <w:t>ế</w:t>
      </w:r>
      <w:r>
        <w:rPr>
          <w:b/>
          <w:bCs/>
        </w:rPr>
        <w:t>t:</w:t>
      </w:r>
    </w:p>
    <w:p w14:paraId="00473593" w14:textId="77777777" w:rsidR="008F68C3" w:rsidRDefault="0012558D" w:rsidP="0012558D">
      <w:pPr>
        <w:pStyle w:val="Compact"/>
        <w:numPr>
          <w:ilvl w:val="0"/>
          <w:numId w:val="107"/>
        </w:numPr>
      </w:pPr>
      <w:r>
        <w:rPr>
          <w:b/>
          <w:bCs/>
        </w:rPr>
        <w:t>V</w:t>
      </w:r>
      <w:r>
        <w:rPr>
          <w:b/>
          <w:bCs/>
        </w:rPr>
        <w:t>ố</w:t>
      </w:r>
      <w:r>
        <w:rPr>
          <w:b/>
          <w:bCs/>
        </w:rPr>
        <w:t>n ch</w:t>
      </w:r>
      <w:r>
        <w:rPr>
          <w:b/>
          <w:bCs/>
        </w:rPr>
        <w:t>ủ</w:t>
      </w:r>
      <w:r>
        <w:rPr>
          <w:b/>
          <w:bCs/>
        </w:rPr>
        <w:t xml:space="preserve"> 12M USD đã cam k</w:t>
      </w:r>
      <w:r>
        <w:rPr>
          <w:b/>
          <w:bCs/>
        </w:rPr>
        <w:t>ế</w:t>
      </w:r>
      <w:r>
        <w:rPr>
          <w:b/>
          <w:bCs/>
        </w:rPr>
        <w:t>t 100%</w:t>
      </w:r>
      <w:r>
        <w:t>: Founding team 4M USD (trong đó 2M USD đã chuy</w:t>
      </w:r>
      <w:r>
        <w:t>ể</w:t>
      </w:r>
      <w:r>
        <w:t>n kho</w:t>
      </w:r>
      <w:r>
        <w:t>ả</w:t>
      </w:r>
      <w:r>
        <w:t>n), Strategic investor 5M USD (đã ký MOU, gi</w:t>
      </w:r>
      <w:r>
        <w:t>ả</w:t>
      </w:r>
      <w:r>
        <w:t>i ngân Q1/2025)</w:t>
      </w:r>
    </w:p>
    <w:p w14:paraId="46DEF37C" w14:textId="77777777" w:rsidR="008F68C3" w:rsidRDefault="0012558D" w:rsidP="0012558D">
      <w:pPr>
        <w:pStyle w:val="Compact"/>
        <w:numPr>
          <w:ilvl w:val="0"/>
          <w:numId w:val="107"/>
        </w:numPr>
      </w:pPr>
      <w:r>
        <w:rPr>
          <w:b/>
          <w:bCs/>
        </w:rPr>
        <w:t>Vay 6M USD</w:t>
      </w:r>
      <w:r>
        <w:t xml:space="preserve">: Đã có Letter </w:t>
      </w:r>
      <w:r>
        <w:t>of Intent t</w:t>
      </w:r>
      <w:r>
        <w:t>ừ</w:t>
      </w:r>
      <w:r>
        <w:t xml:space="preserve"> ngân hàng TMCP A (lãi su</w:t>
      </w:r>
      <w:r>
        <w:t>ấ</w:t>
      </w:r>
      <w:r>
        <w:t>t 6%/năm, k</w:t>
      </w:r>
      <w:r>
        <w:t>ỳ</w:t>
      </w:r>
      <w:r>
        <w:t xml:space="preserve"> h</w:t>
      </w:r>
      <w:r>
        <w:t>ạ</w:t>
      </w:r>
      <w:r>
        <w:t>n 10 năm, th</w:t>
      </w:r>
      <w:r>
        <w:t>ế</w:t>
      </w:r>
      <w:r>
        <w:t xml:space="preserve"> ch</w:t>
      </w:r>
      <w:r>
        <w:t>ấ</w:t>
      </w:r>
      <w:r>
        <w:t>p tài s</w:t>
      </w:r>
      <w:r>
        <w:t>ả</w:t>
      </w:r>
      <w:r>
        <w:t>n d</w:t>
      </w:r>
      <w:r>
        <w:t>ự</w:t>
      </w:r>
      <w:r>
        <w:t xml:space="preserve"> án + b</w:t>
      </w:r>
      <w:r>
        <w:t>ả</w:t>
      </w:r>
      <w:r>
        <w:t>o lãnh nhà đ</w:t>
      </w:r>
      <w:r>
        <w:t>ầ</w:t>
      </w:r>
      <w:r>
        <w:t>u tư)</w:t>
      </w:r>
    </w:p>
    <w:p w14:paraId="722FC6E5" w14:textId="77777777" w:rsidR="008F68C3" w:rsidRDefault="0012558D" w:rsidP="0012558D">
      <w:pPr>
        <w:pStyle w:val="Compact"/>
        <w:numPr>
          <w:ilvl w:val="0"/>
          <w:numId w:val="107"/>
        </w:numPr>
      </w:pPr>
      <w:r>
        <w:rPr>
          <w:b/>
          <w:bCs/>
        </w:rPr>
        <w:t>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2M USD</w:t>
      </w:r>
      <w:r>
        <w:t>: Đăng ký Qu</w:t>
      </w:r>
      <w:r>
        <w:t>ỹ</w:t>
      </w:r>
      <w:r>
        <w:t xml:space="preserve"> phát tri</w:t>
      </w:r>
      <w:r>
        <w:t>ể</w:t>
      </w:r>
      <w:r>
        <w:t>n KH&amp;CN theo [QĐ 2117/QĐ-TTg – Đi</w:t>
      </w:r>
      <w:r>
        <w:t>ề</w:t>
      </w:r>
      <w:r>
        <w:t>u 1, Kho</w:t>
      </w:r>
      <w:r>
        <w:t>ả</w:t>
      </w:r>
      <w:r>
        <w:t>n 1 (Tiêu chí d</w:t>
      </w:r>
      <w:r>
        <w:t>ự</w:t>
      </w:r>
      <w:r>
        <w:t xml:space="preserve"> án công ngh</w:t>
      </w:r>
      <w:r>
        <w:t>ệ</w:t>
      </w:r>
      <w:r>
        <w:t xml:space="preserve"> cao ưu tiên)] (TTCP, 2020) (d</w:t>
      </w:r>
      <w:r>
        <w:t>ự</w:t>
      </w:r>
      <w:r>
        <w:t xml:space="preserve"> ki</w:t>
      </w:r>
      <w:r>
        <w:t>ế</w:t>
      </w:r>
      <w:r>
        <w:t>n p</w:t>
      </w:r>
      <w:r>
        <w:t>hê duy</w:t>
      </w:r>
      <w:r>
        <w:t>ệ</w:t>
      </w:r>
      <w:r>
        <w:t>t Q2/2025)</w:t>
      </w:r>
    </w:p>
    <w:p w14:paraId="2DEE282B" w14:textId="77777777" w:rsidR="008F68C3" w:rsidRDefault="0012558D" w:rsidP="0012558D">
      <w:pPr>
        <w:pStyle w:val="Compact"/>
        <w:numPr>
          <w:ilvl w:val="0"/>
          <w:numId w:val="107"/>
        </w:numPr>
      </w:pPr>
      <w:r>
        <w:rPr>
          <w:b/>
          <w:bCs/>
        </w:rPr>
        <w:t>Cash flow dương t</w:t>
      </w:r>
      <w:r>
        <w:rPr>
          <w:b/>
          <w:bCs/>
        </w:rPr>
        <w:t>ừ</w:t>
      </w:r>
      <w:r>
        <w:rPr>
          <w:b/>
          <w:bCs/>
        </w:rPr>
        <w:t xml:space="preserve"> năm 3</w:t>
      </w:r>
      <w:r>
        <w:t>: Đ</w:t>
      </w:r>
      <w:r>
        <w:t>ủ</w:t>
      </w:r>
      <w:r>
        <w:t xml:space="preserve"> đ</w:t>
      </w:r>
      <w:r>
        <w:t>ể</w:t>
      </w:r>
      <w:r>
        <w:t xml:space="preserve"> tái đ</w:t>
      </w:r>
      <w:r>
        <w:t>ầ</w:t>
      </w:r>
      <w:r>
        <w:t>u tư và m</w:t>
      </w:r>
      <w:r>
        <w:t>ở</w:t>
      </w:r>
      <w:r>
        <w:t xml:space="preserve"> r</w:t>
      </w:r>
      <w:r>
        <w:t>ộ</w:t>
      </w:r>
      <w:r>
        <w:t>ng</w:t>
      </w:r>
    </w:p>
    <w:p w14:paraId="2487BF88" w14:textId="77777777" w:rsidR="008F68C3" w:rsidRDefault="0012558D" w:rsidP="0012558D">
      <w:pPr>
        <w:pStyle w:val="Compact"/>
        <w:numPr>
          <w:ilvl w:val="0"/>
          <w:numId w:val="107"/>
        </w:numPr>
      </w:pPr>
      <w:r>
        <w:rPr>
          <w:b/>
          <w:bCs/>
        </w:rPr>
        <w:t>Exit strategy</w:t>
      </w:r>
      <w:r>
        <w:t>: IPO ho</w:t>
      </w:r>
      <w:r>
        <w:t>ặ</w:t>
      </w:r>
      <w:r>
        <w:t>c M&amp;A năm 2032-2035, valuation ư</w:t>
      </w:r>
      <w:r>
        <w:t>ớ</w:t>
      </w:r>
      <w:r>
        <w:t>c tính 80-120M USD (4-6x revenue)</w:t>
      </w:r>
    </w:p>
    <w:p w14:paraId="06CB89F2" w14:textId="77777777" w:rsidR="008F68C3" w:rsidRDefault="0012558D">
      <w:pPr>
        <w:pStyle w:val="Heading4"/>
      </w:pPr>
      <w:bookmarkStart w:id="200" w:name="Xacc6fa6c70ca8967a6c6c4b60c8ad28099cce3b"/>
      <w:bookmarkStart w:id="201" w:name="_Toc211974409"/>
      <w:r>
        <w:rPr>
          <w:rStyle w:val="SectionNumber"/>
        </w:rPr>
        <w:t>7.1.1.1</w:t>
      </w:r>
      <w:r>
        <w:tab/>
      </w:r>
      <w:r>
        <w:t>15.1.5. Chi</w:t>
      </w:r>
      <w:r>
        <w:t>ế</w:t>
      </w:r>
      <w:r>
        <w:t>n lư</w:t>
      </w:r>
      <w:r>
        <w:t>ợ</w:t>
      </w:r>
      <w:r>
        <w:t>c thoái v</w:t>
      </w:r>
      <w:r>
        <w:t>ố</w:t>
      </w:r>
      <w:r>
        <w:t>n cho nhà đ</w:t>
      </w:r>
      <w:r>
        <w:t>ầ</w:t>
      </w:r>
      <w:r>
        <w:t>u tư (Exit Strategy)</w:t>
      </w:r>
      <w:bookmarkEnd w:id="201"/>
    </w:p>
    <w:p w14:paraId="4977AB9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quan:</w:t>
      </w:r>
    </w:p>
    <w:p w14:paraId="0EFF36F9" w14:textId="77777777" w:rsidR="008F68C3" w:rsidRDefault="0012558D">
      <w:pPr>
        <w:pStyle w:val="BodyText"/>
      </w:pPr>
      <w:r>
        <w:t>Chi</w:t>
      </w:r>
      <w:r>
        <w:t>ế</w:t>
      </w:r>
      <w:r>
        <w:t>n lư</w:t>
      </w:r>
      <w:r>
        <w:t>ợ</w:t>
      </w:r>
      <w:r>
        <w:t>c thoái v</w:t>
      </w:r>
      <w:r>
        <w:t>ố</w:t>
      </w:r>
      <w:r>
        <w:t>n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linh ho</w:t>
      </w:r>
      <w:r>
        <w:t>ạ</w:t>
      </w:r>
      <w:r>
        <w:t>t, phù h</w:t>
      </w:r>
      <w:r>
        <w:t>ợ</w:t>
      </w:r>
      <w:r>
        <w:t>p v</w:t>
      </w:r>
      <w:r>
        <w:t>ớ</w:t>
      </w:r>
      <w:r>
        <w:t>i t</w:t>
      </w:r>
      <w:r>
        <w:t>ừ</w:t>
      </w:r>
      <w:r>
        <w:t>ng nhóm nhà đ</w:t>
      </w:r>
      <w:r>
        <w:t>ầ</w:t>
      </w:r>
      <w:r>
        <w:t>u tư (Founding Team, Strategic Investor, VC/PE) và giai đo</w:t>
      </w:r>
      <w:r>
        <w:t>ạ</w:t>
      </w:r>
      <w:r>
        <w:t>n phát tri</w:t>
      </w:r>
      <w:r>
        <w:t>ể</w:t>
      </w:r>
      <w:r>
        <w:t>n c</w:t>
      </w:r>
      <w:r>
        <w:t>ủ</w:t>
      </w:r>
      <w:r>
        <w:t>a công ty. M</w:t>
      </w:r>
      <w:r>
        <w:t>ụ</w:t>
      </w:r>
      <w:r>
        <w:t>c tiêu là t</w:t>
      </w:r>
      <w:r>
        <w:t>ạ</w:t>
      </w:r>
      <w:r>
        <w:t>o thanh kho</w:t>
      </w:r>
      <w:r>
        <w:t>ả</w:t>
      </w:r>
      <w:r>
        <w:t>n cho nhà đ</w:t>
      </w:r>
      <w:r>
        <w:t>ầ</w:t>
      </w:r>
      <w:r>
        <w:t>u tư trong kho</w:t>
      </w:r>
      <w:r>
        <w:t>ả</w:t>
      </w:r>
      <w:r>
        <w:t>ng 7-10 năm, đ</w:t>
      </w:r>
      <w:r>
        <w:t>ồ</w:t>
      </w:r>
      <w:r>
        <w:t>ng th</w:t>
      </w:r>
      <w:r>
        <w:t>ờ</w:t>
      </w:r>
      <w:r>
        <w:t>i đ</w:t>
      </w:r>
      <w:r>
        <w:t>ả</w:t>
      </w:r>
      <w:r>
        <w:t>m b</w:t>
      </w:r>
      <w:r>
        <w:t>ả</w:t>
      </w:r>
      <w:r>
        <w:t>o s</w:t>
      </w:r>
      <w:r>
        <w:t>ự</w:t>
      </w:r>
      <w:r>
        <w:t xml:space="preserve"> phát tri</w:t>
      </w:r>
      <w:r>
        <w:t>ể</w:t>
      </w:r>
      <w:r>
        <w:t>n b</w:t>
      </w:r>
      <w:r>
        <w:t>ề</w:t>
      </w:r>
      <w:r>
        <w:t>n v</w:t>
      </w:r>
      <w:r>
        <w:t>ữ</w:t>
      </w:r>
      <w:r>
        <w:t>ng c</w:t>
      </w:r>
      <w:r>
        <w:t>ủ</w:t>
      </w:r>
      <w:r>
        <w:t>a công ty.</w:t>
      </w:r>
    </w:p>
    <w:p w14:paraId="6FECA3E1" w14:textId="77777777" w:rsidR="008F68C3" w:rsidRDefault="0012558D">
      <w:pPr>
        <w:pStyle w:val="BodyText"/>
      </w:pPr>
      <w:r>
        <w:rPr>
          <w:b/>
          <w:bCs/>
        </w:rPr>
        <w:t>Option 1: IPO - Niêm y</w:t>
      </w:r>
      <w:r>
        <w:rPr>
          <w:b/>
          <w:bCs/>
        </w:rPr>
        <w:t>ế</w:t>
      </w:r>
      <w:r>
        <w:rPr>
          <w:b/>
          <w:bCs/>
        </w:rPr>
        <w:t>t công khai (2032-2035)</w:t>
      </w:r>
    </w:p>
    <w:p w14:paraId="6457DC22" w14:textId="77777777" w:rsidR="008F68C3" w:rsidRDefault="0012558D">
      <w:pPr>
        <w:pStyle w:val="BodyText"/>
      </w:pPr>
      <w:r>
        <w:rPr>
          <w:b/>
          <w:bCs/>
        </w:rPr>
        <w:t>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m</w:t>
      </w:r>
      <w:r>
        <w:rPr>
          <w:b/>
          <w:bCs/>
        </w:rPr>
        <w:t>ụ</w:t>
      </w:r>
      <w:r>
        <w:rPr>
          <w:b/>
          <w:bCs/>
        </w:rPr>
        <w:t>c tiêu:</w:t>
      </w:r>
      <w:r>
        <w:t xml:space="preserve"> - Sàn: HOSE (S</w:t>
      </w:r>
      <w:r>
        <w:t>ở</w:t>
      </w:r>
      <w:r>
        <w:t xml:space="preserve"> Giao d</w:t>
      </w:r>
      <w:r>
        <w:t>ị</w:t>
      </w:r>
      <w:r>
        <w:t>ch Ch</w:t>
      </w:r>
      <w:r>
        <w:t>ứ</w:t>
      </w:r>
      <w:r>
        <w:t>ng khoán TP.HCM) - Backup: UPCOM ho</w:t>
      </w:r>
      <w:r>
        <w:t>ặ</w:t>
      </w:r>
      <w:r>
        <w:t>c regional exchanges (Singapo</w:t>
      </w:r>
      <w:r>
        <w:t>re, Thailand)</w:t>
      </w:r>
    </w:p>
    <w:p w14:paraId="19A4E5B0" w14:textId="77777777" w:rsidR="008F68C3" w:rsidRDefault="0012558D">
      <w:pPr>
        <w:pStyle w:val="BodyText"/>
      </w:pPr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ki</w:t>
      </w:r>
      <w:r>
        <w:rPr>
          <w:b/>
          <w:bCs/>
        </w:rPr>
        <w:t>ệ</w:t>
      </w:r>
      <w:r>
        <w:rPr>
          <w:b/>
          <w:bCs/>
        </w:rPr>
        <w:t>n niêm y</w:t>
      </w:r>
      <w:r>
        <w:rPr>
          <w:b/>
          <w:bCs/>
        </w:rPr>
        <w:t>ế</w:t>
      </w:r>
      <w:r>
        <w:rPr>
          <w:b/>
          <w:bCs/>
        </w:rPr>
        <w:t>t HOSE:</w:t>
      </w:r>
      <w:r>
        <w:t xml:space="preserve"> - V</w:t>
      </w:r>
      <w:r>
        <w:t>ố</w:t>
      </w:r>
      <w:r>
        <w:t>n đi</w:t>
      </w:r>
      <w:r>
        <w:t>ề</w:t>
      </w:r>
      <w:r>
        <w:t>u l</w:t>
      </w:r>
      <w:r>
        <w:t>ệ</w:t>
      </w:r>
      <w:r>
        <w:t xml:space="preserve"> ≥30 t</w:t>
      </w:r>
      <w:r>
        <w:t>ỷ</w:t>
      </w:r>
      <w:r>
        <w:t xml:space="preserve"> đ</w:t>
      </w:r>
      <w:r>
        <w:t>ồ</w:t>
      </w:r>
      <w:r>
        <w:t>ng (~1,2M USD) ✅ - Doanh thu ≥50M USD/năm (d</w:t>
      </w:r>
      <w:r>
        <w:t>ự</w:t>
      </w:r>
      <w:r>
        <w:t xml:space="preserve"> ki</w:t>
      </w:r>
      <w:r>
        <w:t>ế</w:t>
      </w:r>
      <w:r>
        <w:t>n đ</w:t>
      </w:r>
      <w:r>
        <w:t>ạ</w:t>
      </w:r>
      <w:r>
        <w:t>t 2030) ✅ - L</w:t>
      </w:r>
      <w:r>
        <w:t>ợ</w:t>
      </w:r>
      <w:r>
        <w:t>i nhu</w:t>
      </w:r>
      <w:r>
        <w:t>ậ</w:t>
      </w:r>
      <w:r>
        <w:t>n sau thu</w:t>
      </w:r>
      <w:r>
        <w:t>ế</w:t>
      </w:r>
      <w:r>
        <w:t xml:space="preserve"> ≥5M USD/năm × 2 năm liên ti</w:t>
      </w:r>
      <w:r>
        <w:t>ế</w:t>
      </w:r>
      <w:r>
        <w:t>p (2032-2033) ✅ - Tăng trư</w:t>
      </w:r>
      <w:r>
        <w:t>ở</w:t>
      </w:r>
      <w:r>
        <w:t>ng dương 2 năm liên ti</w:t>
      </w:r>
      <w:r>
        <w:t>ế</w:t>
      </w:r>
      <w:r>
        <w:t>p ✅ - T</w:t>
      </w:r>
      <w:r>
        <w:t>ỷ</w:t>
      </w:r>
      <w:r>
        <w:t xml:space="preserve"> l</w:t>
      </w:r>
      <w:r>
        <w:t>ệ</w:t>
      </w:r>
      <w:r>
        <w:t xml:space="preserve"> s</w:t>
      </w:r>
      <w:r>
        <w:t>ở</w:t>
      </w:r>
      <w:r>
        <w:t xml:space="preserve"> h</w:t>
      </w:r>
      <w:r>
        <w:t>ữ</w:t>
      </w:r>
      <w:r>
        <w:t>u nhà nư</w:t>
      </w:r>
      <w:r>
        <w:t>ớ</w:t>
      </w:r>
      <w:r>
        <w:t>c = 0%</w:t>
      </w:r>
      <w:r>
        <w:t xml:space="preserve"> ✅ - Báo cáo tài chính ki</w:t>
      </w:r>
      <w:r>
        <w:t>ể</w:t>
      </w:r>
      <w:r>
        <w:t>m toán đ</w:t>
      </w:r>
      <w:r>
        <w:t>ầ</w:t>
      </w:r>
      <w:r>
        <w:t>y đ</w:t>
      </w:r>
      <w:r>
        <w:t>ủ</w:t>
      </w:r>
      <w:r>
        <w:t xml:space="preserve"> 3 năm ✅</w:t>
      </w:r>
    </w:p>
    <w:p w14:paraId="660C428A" w14:textId="77777777" w:rsidR="008F68C3" w:rsidRDefault="0012558D">
      <w:pPr>
        <w:pStyle w:val="BodyText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ch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1796"/>
        <w:gridCol w:w="1796"/>
        <w:gridCol w:w="2394"/>
      </w:tblGrid>
      <w:tr w:rsidR="008F68C3" w14:paraId="18ACD28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7F618B69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485" w:type="dxa"/>
          </w:tcPr>
          <w:p w14:paraId="5C2E2ED5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485" w:type="dxa"/>
          </w:tcPr>
          <w:p w14:paraId="72C78C99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dung</w:t>
            </w:r>
          </w:p>
        </w:tc>
        <w:tc>
          <w:tcPr>
            <w:tcW w:w="1485" w:type="dxa"/>
          </w:tcPr>
          <w:p w14:paraId="6C69C702" w14:textId="77777777" w:rsidR="008F68C3" w:rsidRDefault="0012558D">
            <w:pPr>
              <w:pStyle w:val="Compact"/>
            </w:pPr>
            <w:r>
              <w:t>Bên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  <w:tc>
          <w:tcPr>
            <w:tcW w:w="1980" w:type="dxa"/>
          </w:tcPr>
          <w:p w14:paraId="31049AA1" w14:textId="77777777" w:rsidR="008F68C3" w:rsidRDefault="0012558D">
            <w:pPr>
              <w:pStyle w:val="Compact"/>
              <w:jc w:val="right"/>
            </w:pPr>
            <w:r>
              <w:t>Chi phí (USD)</w:t>
            </w:r>
          </w:p>
        </w:tc>
      </w:tr>
      <w:tr w:rsidR="008F68C3" w14:paraId="687C2750" w14:textId="77777777">
        <w:tc>
          <w:tcPr>
            <w:tcW w:w="1485" w:type="dxa"/>
          </w:tcPr>
          <w:p w14:paraId="391650A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Chu</w:t>
            </w:r>
            <w:r>
              <w:rPr>
                <w:b/>
                <w:bCs/>
              </w:rPr>
              <w:t>ẩ</w:t>
            </w:r>
            <w:r>
              <w:rPr>
                <w:b/>
                <w:bCs/>
              </w:rPr>
              <w:t>n b</w:t>
            </w:r>
            <w:r>
              <w:rPr>
                <w:b/>
                <w:bCs/>
              </w:rPr>
              <w:t>ị</w:t>
            </w:r>
          </w:p>
        </w:tc>
        <w:tc>
          <w:tcPr>
            <w:tcW w:w="1485" w:type="dxa"/>
          </w:tcPr>
          <w:p w14:paraId="2821D471" w14:textId="77777777" w:rsidR="008F68C3" w:rsidRDefault="0012558D">
            <w:pPr>
              <w:pStyle w:val="Compact"/>
            </w:pPr>
            <w:r>
              <w:t>2030-2031</w:t>
            </w:r>
          </w:p>
        </w:tc>
        <w:tc>
          <w:tcPr>
            <w:tcW w:w="1485" w:type="dxa"/>
          </w:tcPr>
          <w:p w14:paraId="34DFB37D" w14:textId="77777777" w:rsidR="008F68C3" w:rsidRDefault="0012558D">
            <w:pPr>
              <w:pStyle w:val="Compact"/>
            </w:pPr>
            <w:r>
              <w:t>Tái c</w:t>
            </w:r>
            <w:r>
              <w:t>ấ</w:t>
            </w:r>
            <w:r>
              <w:t>u trúc, governance, IFRS</w:t>
            </w:r>
          </w:p>
        </w:tc>
        <w:tc>
          <w:tcPr>
            <w:tcW w:w="1485" w:type="dxa"/>
          </w:tcPr>
          <w:p w14:paraId="04F5A458" w14:textId="77777777" w:rsidR="008F68C3" w:rsidRDefault="0012558D">
            <w:pPr>
              <w:pStyle w:val="Compact"/>
            </w:pPr>
            <w:r>
              <w:t>CFO + Tư v</w:t>
            </w:r>
            <w:r>
              <w:t>ấ</w:t>
            </w:r>
            <w:r>
              <w:t>n</w:t>
            </w:r>
          </w:p>
        </w:tc>
        <w:tc>
          <w:tcPr>
            <w:tcW w:w="1980" w:type="dxa"/>
          </w:tcPr>
          <w:p w14:paraId="5EAE86F4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</w:tr>
      <w:tr w:rsidR="008F68C3" w14:paraId="135BB4F0" w14:textId="77777777">
        <w:tc>
          <w:tcPr>
            <w:tcW w:w="1485" w:type="dxa"/>
          </w:tcPr>
          <w:p w14:paraId="7DFD1E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Pre-IPO</w:t>
            </w:r>
          </w:p>
        </w:tc>
        <w:tc>
          <w:tcPr>
            <w:tcW w:w="1485" w:type="dxa"/>
          </w:tcPr>
          <w:p w14:paraId="72917ACC" w14:textId="77777777" w:rsidR="008F68C3" w:rsidRDefault="0012558D">
            <w:pPr>
              <w:pStyle w:val="Compact"/>
            </w:pPr>
            <w:r>
              <w:t>Q1-Q2/2032</w:t>
            </w:r>
          </w:p>
        </w:tc>
        <w:tc>
          <w:tcPr>
            <w:tcW w:w="1485" w:type="dxa"/>
          </w:tcPr>
          <w:p w14:paraId="5220D639" w14:textId="77777777" w:rsidR="008F68C3" w:rsidRDefault="0012558D">
            <w:pPr>
              <w:pStyle w:val="Compact"/>
            </w:pPr>
            <w:r>
              <w:t>Thuê IB, legal, audit</w:t>
            </w:r>
          </w:p>
        </w:tc>
        <w:tc>
          <w:tcPr>
            <w:tcW w:w="1485" w:type="dxa"/>
          </w:tcPr>
          <w:p w14:paraId="50C73B1F" w14:textId="77777777" w:rsidR="008F68C3" w:rsidRDefault="0012558D">
            <w:pPr>
              <w:pStyle w:val="Compact"/>
            </w:pPr>
            <w:r>
              <w:t>SSI/HSC/VinaCapital</w:t>
            </w:r>
          </w:p>
        </w:tc>
        <w:tc>
          <w:tcPr>
            <w:tcW w:w="1980" w:type="dxa"/>
          </w:tcPr>
          <w:p w14:paraId="0633FC1E" w14:textId="77777777" w:rsidR="008F68C3" w:rsidRDefault="0012558D">
            <w:pPr>
              <w:pStyle w:val="Compact"/>
              <w:jc w:val="right"/>
            </w:pPr>
            <w:r>
              <w:t>300.000</w:t>
            </w:r>
          </w:p>
        </w:tc>
      </w:tr>
      <w:tr w:rsidR="008F68C3" w14:paraId="6E200C28" w14:textId="77777777">
        <w:tc>
          <w:tcPr>
            <w:tcW w:w="1485" w:type="dxa"/>
          </w:tcPr>
          <w:p w14:paraId="40390AD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Due Diligence</w:t>
            </w:r>
          </w:p>
        </w:tc>
        <w:tc>
          <w:tcPr>
            <w:tcW w:w="1485" w:type="dxa"/>
          </w:tcPr>
          <w:p w14:paraId="6761C806" w14:textId="77777777" w:rsidR="008F68C3" w:rsidRDefault="0012558D">
            <w:pPr>
              <w:pStyle w:val="Compact"/>
            </w:pPr>
            <w:r>
              <w:t>Q3-Q4/2032</w:t>
            </w:r>
          </w:p>
        </w:tc>
        <w:tc>
          <w:tcPr>
            <w:tcW w:w="1485" w:type="dxa"/>
          </w:tcPr>
          <w:p w14:paraId="2D4379EE" w14:textId="77777777" w:rsidR="008F68C3" w:rsidRDefault="0012558D">
            <w:pPr>
              <w:pStyle w:val="Compact"/>
            </w:pPr>
            <w:r>
              <w:t>DD tài chính, pháp lý,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1485" w:type="dxa"/>
          </w:tcPr>
          <w:p w14:paraId="10A95A95" w14:textId="77777777" w:rsidR="008F68C3" w:rsidRDefault="0012558D">
            <w:pPr>
              <w:pStyle w:val="Compact"/>
            </w:pPr>
            <w:r>
              <w:t>Big 4 Audit</w:t>
            </w:r>
          </w:p>
        </w:tc>
        <w:tc>
          <w:tcPr>
            <w:tcW w:w="1980" w:type="dxa"/>
          </w:tcPr>
          <w:p w14:paraId="4C04C5AB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</w:tr>
      <w:tr w:rsidR="008F68C3" w14:paraId="6E37AB7A" w14:textId="77777777">
        <w:tc>
          <w:tcPr>
            <w:tcW w:w="1485" w:type="dxa"/>
          </w:tcPr>
          <w:p w14:paraId="5E7F4EF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Roadshow</w:t>
            </w:r>
          </w:p>
        </w:tc>
        <w:tc>
          <w:tcPr>
            <w:tcW w:w="1485" w:type="dxa"/>
          </w:tcPr>
          <w:p w14:paraId="5505646C" w14:textId="77777777" w:rsidR="008F68C3" w:rsidRDefault="0012558D">
            <w:pPr>
              <w:pStyle w:val="Compact"/>
            </w:pPr>
            <w:r>
              <w:t>Q1-Q2/2033</w:t>
            </w:r>
          </w:p>
        </w:tc>
        <w:tc>
          <w:tcPr>
            <w:tcW w:w="1485" w:type="dxa"/>
          </w:tcPr>
          <w:p w14:paraId="4AEA6564" w14:textId="77777777" w:rsidR="008F68C3" w:rsidRDefault="0012558D">
            <w:pPr>
              <w:pStyle w:val="Compact"/>
            </w:pPr>
            <w:r>
              <w:t>Trình bày NĐT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c, qu</w:t>
            </w:r>
            <w:r>
              <w:t>ố</w:t>
            </w:r>
            <w:r>
              <w:t>c t</w:t>
            </w:r>
            <w:r>
              <w:t>ế</w:t>
            </w:r>
          </w:p>
        </w:tc>
        <w:tc>
          <w:tcPr>
            <w:tcW w:w="1485" w:type="dxa"/>
          </w:tcPr>
          <w:p w14:paraId="1D408539" w14:textId="77777777" w:rsidR="008F68C3" w:rsidRDefault="0012558D">
            <w:pPr>
              <w:pStyle w:val="Compact"/>
            </w:pPr>
            <w:r>
              <w:t>IB + CEO/CFO</w:t>
            </w:r>
          </w:p>
        </w:tc>
        <w:tc>
          <w:tcPr>
            <w:tcW w:w="1980" w:type="dxa"/>
          </w:tcPr>
          <w:p w14:paraId="4F4391A8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</w:tr>
      <w:tr w:rsidR="008F68C3" w14:paraId="0C716677" w14:textId="77777777">
        <w:tc>
          <w:tcPr>
            <w:tcW w:w="1485" w:type="dxa"/>
          </w:tcPr>
          <w:p w14:paraId="68BA522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Pricing</w:t>
            </w:r>
          </w:p>
        </w:tc>
        <w:tc>
          <w:tcPr>
            <w:tcW w:w="1485" w:type="dxa"/>
          </w:tcPr>
          <w:p w14:paraId="4EEF165C" w14:textId="77777777" w:rsidR="008F68C3" w:rsidRDefault="0012558D">
            <w:pPr>
              <w:pStyle w:val="Compact"/>
            </w:pPr>
            <w:r>
              <w:t>Q3/2033</w:t>
            </w:r>
          </w:p>
        </w:tc>
        <w:tc>
          <w:tcPr>
            <w:tcW w:w="1485" w:type="dxa"/>
          </w:tcPr>
          <w:p w14:paraId="45399FFD" w14:textId="77777777" w:rsidR="008F68C3" w:rsidRDefault="0012558D">
            <w:pPr>
              <w:pStyle w:val="Compact"/>
            </w:pPr>
            <w:r>
              <w:t>Book building, đ</w:t>
            </w:r>
            <w:r>
              <w:t>ị</w:t>
            </w:r>
            <w:r>
              <w:t>nh giá</w:t>
            </w:r>
          </w:p>
        </w:tc>
        <w:tc>
          <w:tcPr>
            <w:tcW w:w="1485" w:type="dxa"/>
          </w:tcPr>
          <w:p w14:paraId="4EBB7B36" w14:textId="77777777" w:rsidR="008F68C3" w:rsidRDefault="0012558D">
            <w:pPr>
              <w:pStyle w:val="Compact"/>
            </w:pPr>
            <w:r>
              <w:t>IB</w:t>
            </w:r>
          </w:p>
        </w:tc>
        <w:tc>
          <w:tcPr>
            <w:tcW w:w="1980" w:type="dxa"/>
          </w:tcPr>
          <w:p w14:paraId="09729957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</w:tr>
      <w:tr w:rsidR="008F68C3" w14:paraId="1FD69684" w14:textId="77777777">
        <w:tc>
          <w:tcPr>
            <w:tcW w:w="1485" w:type="dxa"/>
          </w:tcPr>
          <w:p w14:paraId="75749E1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Listing</w:t>
            </w:r>
          </w:p>
        </w:tc>
        <w:tc>
          <w:tcPr>
            <w:tcW w:w="1485" w:type="dxa"/>
          </w:tcPr>
          <w:p w14:paraId="15E302A0" w14:textId="77777777" w:rsidR="008F68C3" w:rsidRDefault="0012558D">
            <w:pPr>
              <w:pStyle w:val="Compact"/>
            </w:pPr>
            <w:r>
              <w:t>Q4/2033</w:t>
            </w:r>
          </w:p>
        </w:tc>
        <w:tc>
          <w:tcPr>
            <w:tcW w:w="1485" w:type="dxa"/>
          </w:tcPr>
          <w:p w14:paraId="40E8753D" w14:textId="77777777" w:rsidR="008F68C3" w:rsidRDefault="0012558D">
            <w:pPr>
              <w:pStyle w:val="Compact"/>
            </w:pPr>
            <w:r>
              <w:t>Niêm y</w:t>
            </w:r>
            <w:r>
              <w:t>ế</w:t>
            </w:r>
            <w:r>
              <w:t>t, giao d</w:t>
            </w:r>
            <w:r>
              <w:t>ị</w:t>
            </w:r>
            <w:r>
              <w:t>ch ngày đ</w:t>
            </w:r>
            <w:r>
              <w:t>ầ</w:t>
            </w:r>
            <w:r>
              <w:t>u</w:t>
            </w:r>
          </w:p>
        </w:tc>
        <w:tc>
          <w:tcPr>
            <w:tcW w:w="1485" w:type="dxa"/>
          </w:tcPr>
          <w:p w14:paraId="30E67915" w14:textId="77777777" w:rsidR="008F68C3" w:rsidRDefault="0012558D">
            <w:pPr>
              <w:pStyle w:val="Compact"/>
            </w:pPr>
            <w:r>
              <w:t>SSC + Exchange</w:t>
            </w:r>
          </w:p>
        </w:tc>
        <w:tc>
          <w:tcPr>
            <w:tcW w:w="1980" w:type="dxa"/>
          </w:tcPr>
          <w:p w14:paraId="14BFDEE4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</w:tr>
      <w:tr w:rsidR="008F68C3" w14:paraId="4C7DB965" w14:textId="77777777">
        <w:tc>
          <w:tcPr>
            <w:tcW w:w="1485" w:type="dxa"/>
          </w:tcPr>
          <w:p w14:paraId="0658F69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chi phí IPO</w:t>
            </w:r>
          </w:p>
        </w:tc>
        <w:tc>
          <w:tcPr>
            <w:tcW w:w="1485" w:type="dxa"/>
          </w:tcPr>
          <w:p w14:paraId="1DF8878D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6274E265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391E230B" w14:textId="77777777" w:rsidR="008F68C3" w:rsidRDefault="008F68C3">
            <w:pPr>
              <w:pStyle w:val="Compact"/>
            </w:pPr>
          </w:p>
        </w:tc>
        <w:tc>
          <w:tcPr>
            <w:tcW w:w="1980" w:type="dxa"/>
          </w:tcPr>
          <w:p w14:paraId="54333B7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850.000</w:t>
            </w:r>
          </w:p>
        </w:tc>
      </w:tr>
    </w:tbl>
    <w:p w14:paraId="0E3E3E1F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nh giá d</w:t>
      </w:r>
      <w:r>
        <w:rPr>
          <w:b/>
          <w:bCs/>
        </w:rPr>
        <w:t>ự</w:t>
      </w:r>
      <w:r>
        <w:rPr>
          <w:b/>
          <w:bCs/>
        </w:rPr>
        <w:t xml:space="preserve"> ki</w:t>
      </w:r>
      <w:r>
        <w:rPr>
          <w:b/>
          <w:bCs/>
        </w:rPr>
        <w:t>ế</w:t>
      </w:r>
      <w:r>
        <w:rPr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946"/>
        <w:gridCol w:w="2210"/>
      </w:tblGrid>
      <w:tr w:rsidR="008F68C3" w14:paraId="6EDB983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04E1EA5B" w14:textId="77777777" w:rsidR="008F68C3" w:rsidRDefault="0012558D">
            <w:pPr>
              <w:pStyle w:val="Compact"/>
            </w:pPr>
            <w:r>
              <w:t>Phương pháp</w:t>
            </w:r>
          </w:p>
        </w:tc>
        <w:tc>
          <w:tcPr>
            <w:tcW w:w="1827" w:type="dxa"/>
          </w:tcPr>
          <w:p w14:paraId="69E85649" w14:textId="77777777" w:rsidR="008F68C3" w:rsidRDefault="0012558D">
            <w:pPr>
              <w:pStyle w:val="Compact"/>
            </w:pPr>
            <w:r>
              <w:t>Cơ s</w:t>
            </w:r>
            <w:r>
              <w:t>ở</w:t>
            </w:r>
          </w:p>
        </w:tc>
        <w:tc>
          <w:tcPr>
            <w:tcW w:w="2436" w:type="dxa"/>
          </w:tcPr>
          <w:p w14:paraId="11431553" w14:textId="77777777" w:rsidR="008F68C3" w:rsidRDefault="0012558D">
            <w:pPr>
              <w:pStyle w:val="Compact"/>
              <w:jc w:val="right"/>
            </w:pPr>
            <w:r>
              <w:t>Valuation (M USD)</w:t>
            </w:r>
          </w:p>
        </w:tc>
        <w:tc>
          <w:tcPr>
            <w:tcW w:w="1827" w:type="dxa"/>
          </w:tcPr>
          <w:p w14:paraId="5595CCB8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092ED6BF" w14:textId="77777777">
        <w:tc>
          <w:tcPr>
            <w:tcW w:w="1827" w:type="dxa"/>
          </w:tcPr>
          <w:p w14:paraId="796A787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P/E Multiple</w:t>
            </w:r>
          </w:p>
        </w:tc>
        <w:tc>
          <w:tcPr>
            <w:tcW w:w="1827" w:type="dxa"/>
          </w:tcPr>
          <w:p w14:paraId="049CB0B9" w14:textId="77777777" w:rsidR="008F68C3" w:rsidRDefault="0012558D">
            <w:pPr>
              <w:pStyle w:val="Compact"/>
            </w:pPr>
            <w:r>
              <w:t>Comparable: FPT (15x), CMC (12x), Viettel IDC (18x)</w:t>
            </w:r>
          </w:p>
        </w:tc>
        <w:tc>
          <w:tcPr>
            <w:tcW w:w="2436" w:type="dxa"/>
          </w:tcPr>
          <w:p w14:paraId="0A3458F1" w14:textId="77777777" w:rsidR="008F68C3" w:rsidRDefault="0012558D">
            <w:pPr>
              <w:pStyle w:val="Compact"/>
              <w:jc w:val="right"/>
            </w:pPr>
            <w:r>
              <w:t>80-120</w:t>
            </w:r>
          </w:p>
        </w:tc>
        <w:tc>
          <w:tcPr>
            <w:tcW w:w="1827" w:type="dxa"/>
          </w:tcPr>
          <w:p w14:paraId="1544BDB7" w14:textId="77777777" w:rsidR="008F68C3" w:rsidRDefault="0012558D">
            <w:pPr>
              <w:pStyle w:val="Compact"/>
            </w:pPr>
            <w:r>
              <w:t>P/E = 15-20x, EPS 2033 ≈6M USD</w:t>
            </w:r>
          </w:p>
        </w:tc>
      </w:tr>
      <w:tr w:rsidR="008F68C3" w14:paraId="0E46029C" w14:textId="77777777">
        <w:tc>
          <w:tcPr>
            <w:tcW w:w="1827" w:type="dxa"/>
          </w:tcPr>
          <w:p w14:paraId="64F118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EV/Revenue</w:t>
            </w:r>
          </w:p>
        </w:tc>
        <w:tc>
          <w:tcPr>
            <w:tcW w:w="1827" w:type="dxa"/>
          </w:tcPr>
          <w:p w14:paraId="1054521F" w14:textId="77777777" w:rsidR="008F68C3" w:rsidRDefault="0012558D">
            <w:pPr>
              <w:pStyle w:val="Compact"/>
            </w:pPr>
            <w:r>
              <w:t>Tech hardware: 3-6x revenue</w:t>
            </w:r>
          </w:p>
        </w:tc>
        <w:tc>
          <w:tcPr>
            <w:tcW w:w="2436" w:type="dxa"/>
          </w:tcPr>
          <w:p w14:paraId="0DDF35B3" w14:textId="77777777" w:rsidR="008F68C3" w:rsidRDefault="0012558D">
            <w:pPr>
              <w:pStyle w:val="Compact"/>
              <w:jc w:val="right"/>
            </w:pPr>
            <w:r>
              <w:t>150-300</w:t>
            </w:r>
          </w:p>
        </w:tc>
        <w:tc>
          <w:tcPr>
            <w:tcW w:w="1827" w:type="dxa"/>
          </w:tcPr>
          <w:p w14:paraId="471BBD9D" w14:textId="77777777" w:rsidR="008F68C3" w:rsidRDefault="0012558D">
            <w:pPr>
              <w:pStyle w:val="Compact"/>
            </w:pPr>
            <w:r>
              <w:t>Revenue 2033 ≈50M USD</w:t>
            </w:r>
          </w:p>
        </w:tc>
      </w:tr>
      <w:tr w:rsidR="008F68C3" w14:paraId="2AF43F75" w14:textId="77777777">
        <w:tc>
          <w:tcPr>
            <w:tcW w:w="1827" w:type="dxa"/>
          </w:tcPr>
          <w:p w14:paraId="2EDED49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EV/EBITDA</w:t>
            </w:r>
          </w:p>
        </w:tc>
        <w:tc>
          <w:tcPr>
            <w:tcW w:w="1827" w:type="dxa"/>
          </w:tcPr>
          <w:p w14:paraId="358E8E5B" w14:textId="77777777" w:rsidR="008F68C3" w:rsidRDefault="0012558D">
            <w:pPr>
              <w:pStyle w:val="Compact"/>
            </w:pPr>
            <w:r>
              <w:t>Industrial tech: 8-12x EBITDA</w:t>
            </w:r>
          </w:p>
        </w:tc>
        <w:tc>
          <w:tcPr>
            <w:tcW w:w="2436" w:type="dxa"/>
          </w:tcPr>
          <w:p w14:paraId="38F8094F" w14:textId="77777777" w:rsidR="008F68C3" w:rsidRDefault="0012558D">
            <w:pPr>
              <w:pStyle w:val="Compact"/>
              <w:jc w:val="right"/>
            </w:pPr>
            <w:r>
              <w:t>200-300</w:t>
            </w:r>
          </w:p>
        </w:tc>
        <w:tc>
          <w:tcPr>
            <w:tcW w:w="1827" w:type="dxa"/>
          </w:tcPr>
          <w:p w14:paraId="1E89E3C8" w14:textId="77777777" w:rsidR="008F68C3" w:rsidRDefault="0012558D">
            <w:pPr>
              <w:pStyle w:val="Compact"/>
            </w:pPr>
            <w:r>
              <w:t>EBITDA 2033 ≈25M USD</w:t>
            </w:r>
          </w:p>
        </w:tc>
      </w:tr>
      <w:tr w:rsidR="008F68C3" w14:paraId="438EBF02" w14:textId="77777777">
        <w:tc>
          <w:tcPr>
            <w:tcW w:w="1827" w:type="dxa"/>
          </w:tcPr>
          <w:p w14:paraId="7733302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DCF</w:t>
            </w:r>
          </w:p>
        </w:tc>
        <w:tc>
          <w:tcPr>
            <w:tcW w:w="1827" w:type="dxa"/>
          </w:tcPr>
          <w:p w14:paraId="01CA973E" w14:textId="77777777" w:rsidR="008F68C3" w:rsidRDefault="0012558D">
            <w:pPr>
              <w:pStyle w:val="Compact"/>
            </w:pPr>
            <w:r>
              <w:t>WACC 12%, terminal gr</w:t>
            </w:r>
            <w:r>
              <w:t>owth 4%</w:t>
            </w:r>
          </w:p>
        </w:tc>
        <w:tc>
          <w:tcPr>
            <w:tcW w:w="2436" w:type="dxa"/>
          </w:tcPr>
          <w:p w14:paraId="5418E7FC" w14:textId="77777777" w:rsidR="008F68C3" w:rsidRDefault="0012558D">
            <w:pPr>
              <w:pStyle w:val="Compact"/>
              <w:jc w:val="right"/>
            </w:pPr>
            <w:r>
              <w:t>180-250</w:t>
            </w:r>
          </w:p>
        </w:tc>
        <w:tc>
          <w:tcPr>
            <w:tcW w:w="1827" w:type="dxa"/>
          </w:tcPr>
          <w:p w14:paraId="5A888CCF" w14:textId="77777777" w:rsidR="008F68C3" w:rsidRDefault="008F68C3">
            <w:pPr>
              <w:pStyle w:val="Compact"/>
            </w:pPr>
          </w:p>
        </w:tc>
      </w:tr>
      <w:tr w:rsidR="008F68C3" w14:paraId="61D24F4D" w14:textId="77777777">
        <w:tc>
          <w:tcPr>
            <w:tcW w:w="1827" w:type="dxa"/>
          </w:tcPr>
          <w:p w14:paraId="5642997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Trung bình</w:t>
            </w:r>
          </w:p>
        </w:tc>
        <w:tc>
          <w:tcPr>
            <w:tcW w:w="1827" w:type="dxa"/>
          </w:tcPr>
          <w:p w14:paraId="5405B5EE" w14:textId="77777777" w:rsidR="008F68C3" w:rsidRDefault="008F68C3">
            <w:pPr>
              <w:pStyle w:val="Compact"/>
            </w:pPr>
          </w:p>
        </w:tc>
        <w:tc>
          <w:tcPr>
            <w:tcW w:w="2436" w:type="dxa"/>
          </w:tcPr>
          <w:p w14:paraId="7A214D8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150-200</w:t>
            </w:r>
          </w:p>
        </w:tc>
        <w:tc>
          <w:tcPr>
            <w:tcW w:w="1827" w:type="dxa"/>
          </w:tcPr>
          <w:p w14:paraId="6AA89E6B" w14:textId="77777777" w:rsidR="008F68C3" w:rsidRDefault="0012558D">
            <w:pPr>
              <w:pStyle w:val="Compact"/>
            </w:pPr>
            <w:r>
              <w:t>Conservative: 100-120</w:t>
            </w:r>
          </w:p>
        </w:tc>
      </w:tr>
    </w:tbl>
    <w:p w14:paraId="5C393468" w14:textId="77777777" w:rsidR="008F68C3" w:rsidRDefault="0012558D">
      <w:pPr>
        <w:pStyle w:val="BodyText"/>
      </w:pPr>
      <w:r>
        <w:rPr>
          <w:b/>
          <w:bCs/>
        </w:rPr>
        <w:t>Cơ c</w:t>
      </w:r>
      <w:r>
        <w:rPr>
          <w:b/>
          <w:bCs/>
        </w:rPr>
        <w:t>ấ</w:t>
      </w:r>
      <w:r>
        <w:rPr>
          <w:b/>
          <w:bCs/>
        </w:rPr>
        <w:t>u chào bán:</w:t>
      </w:r>
      <w:r>
        <w:t xml:space="preserve"> - % chào bán công chúng: 20-30% (30-40M c</w:t>
      </w:r>
      <w:r>
        <w:t>ổ</w:t>
      </w:r>
      <w:r>
        <w:t xml:space="preserve"> phi</w:t>
      </w:r>
      <w:r>
        <w:t>ế</w:t>
      </w:r>
      <w:r>
        <w:t>u) - Giá IPO: 3-5 USD/c</w:t>
      </w:r>
      <w:r>
        <w:t>ổ</w:t>
      </w:r>
      <w:r>
        <w:t xml:space="preserve"> phi</w:t>
      </w:r>
      <w:r>
        <w:t>ế</w:t>
      </w:r>
      <w:r>
        <w:t xml:space="preserve">u </w:t>
      </w:r>
      <w:r>
        <w:t>- Gi</w:t>
      </w:r>
      <w:r>
        <w:t>ữ</w:t>
      </w:r>
      <w:r>
        <w:t xml:space="preserve"> l</w:t>
      </w:r>
      <w:r>
        <w:t>ạ</w:t>
      </w:r>
      <w:r>
        <w:t>i: Founding Team 25-30%, Strategic 30-35%, VC 10-15%, Public 20-30% - Lock-up: 1 năm cho Founding/Strategic, 6 tháng cho VC</w:t>
      </w:r>
    </w:p>
    <w:p w14:paraId="199C6827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- Thanh kho</w:t>
      </w:r>
      <w:r>
        <w:t>ả</w:t>
      </w:r>
      <w:r>
        <w:t>n cao, thoát v</w:t>
      </w:r>
      <w:r>
        <w:t>ố</w:t>
      </w:r>
      <w:r>
        <w:t>n linh ho</w:t>
      </w:r>
      <w:r>
        <w:t>ạ</w:t>
      </w:r>
      <w:r>
        <w:t>t - Branding, tăng uy tín - Huy đ</w:t>
      </w:r>
      <w:r>
        <w:t>ộ</w:t>
      </w:r>
      <w:r>
        <w:t>ng v</w:t>
      </w:r>
      <w:r>
        <w:t>ố</w:t>
      </w:r>
      <w:r>
        <w:t>n ti</w:t>
      </w:r>
      <w:r>
        <w:t>ế</w:t>
      </w:r>
      <w:r>
        <w:t>p (Secondary offering) cho m</w:t>
      </w:r>
      <w:r>
        <w:t>ở</w:t>
      </w:r>
      <w:r>
        <w:t xml:space="preserve"> r</w:t>
      </w:r>
      <w:r>
        <w:t>ộ</w:t>
      </w:r>
      <w:r>
        <w:t>ng</w:t>
      </w:r>
      <w:r>
        <w:t xml:space="preserve"> - Multiple cao hơn M&amp;A (thư</w:t>
      </w:r>
      <w:r>
        <w:t>ờ</w:t>
      </w:r>
      <w:r>
        <w:t>ng cao hơn 20-30%)</w:t>
      </w:r>
    </w:p>
    <w:p w14:paraId="20546900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ro:</w:t>
      </w:r>
      <w:r>
        <w:t xml:space="preserve"> - Chi phí cao (850K USD + compliance ongoing ~200K USD/năm) - Yêu c</w:t>
      </w:r>
      <w:r>
        <w:t>ầ</w:t>
      </w:r>
      <w:r>
        <w:t>u minh b</w:t>
      </w:r>
      <w:r>
        <w:t>ạ</w:t>
      </w:r>
      <w:r>
        <w:t>ch, công b</w:t>
      </w:r>
      <w:r>
        <w:t>ố</w:t>
      </w:r>
      <w:r>
        <w:t xml:space="preserve"> thông tin - Bi</w:t>
      </w:r>
      <w:r>
        <w:t>ế</w:t>
      </w:r>
      <w:r>
        <w:t>n đ</w:t>
      </w:r>
      <w:r>
        <w:t>ộ</w:t>
      </w:r>
      <w:r>
        <w:t>ng giá c</w:t>
      </w:r>
      <w:r>
        <w:t>ổ</w:t>
      </w:r>
      <w:r>
        <w:t xml:space="preserve"> phi</w:t>
      </w:r>
      <w:r>
        <w:t>ế</w:t>
      </w:r>
      <w:r>
        <w:t>u - Market timing (bear market → delay)</w:t>
      </w:r>
    </w:p>
    <w:p w14:paraId="614CEDC1" w14:textId="77777777" w:rsidR="008F68C3" w:rsidRDefault="0012558D">
      <w:r>
        <w:pict w14:anchorId="6A4B0C93">
          <v:rect id="_x0000_i1084" style="width:0;height:1.5pt" o:hralign="center" o:hrstd="t" o:hr="t"/>
        </w:pict>
      </w:r>
    </w:p>
    <w:p w14:paraId="5F49ED43" w14:textId="77777777" w:rsidR="008F68C3" w:rsidRDefault="0012558D">
      <w:pPr>
        <w:pStyle w:val="FirstParagraph"/>
      </w:pPr>
      <w:r>
        <w:rPr>
          <w:b/>
          <w:bCs/>
        </w:rPr>
        <w:t>Option 2: M&amp;A - Bán l</w:t>
      </w:r>
      <w:r>
        <w:rPr>
          <w:b/>
          <w:bCs/>
        </w:rPr>
        <w:t>ạ</w:t>
      </w:r>
      <w:r>
        <w:rPr>
          <w:b/>
          <w:bCs/>
        </w:rPr>
        <w:t>i cho đ</w:t>
      </w:r>
      <w:r>
        <w:rPr>
          <w:b/>
          <w:bCs/>
        </w:rPr>
        <w:t>ố</w:t>
      </w:r>
      <w:r>
        <w:rPr>
          <w:b/>
          <w:bCs/>
        </w:rPr>
        <w:t xml:space="preserve">i tác </w:t>
      </w:r>
      <w:r>
        <w:rPr>
          <w:b/>
          <w:bCs/>
        </w:rPr>
        <w:t>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(2030-2035)</w:t>
      </w:r>
    </w:p>
    <w:p w14:paraId="32200F9D" w14:textId="77777777" w:rsidR="008F68C3" w:rsidRDefault="0012558D">
      <w:pPr>
        <w:pStyle w:val="BodyText"/>
      </w:pPr>
      <w:r>
        <w:rPr>
          <w:b/>
          <w:bCs/>
        </w:rPr>
        <w:t>Buyer ti</w:t>
      </w:r>
      <w:r>
        <w:rPr>
          <w:b/>
          <w:bCs/>
        </w:rPr>
        <w:t>ề</w:t>
      </w:r>
      <w:r>
        <w:rPr>
          <w:b/>
          <w:bCs/>
        </w:rPr>
        <w:t>m năng:</w:t>
      </w:r>
    </w:p>
    <w:p w14:paraId="1303BF92" w14:textId="77777777" w:rsidR="008F68C3" w:rsidRDefault="0012558D">
      <w:pPr>
        <w:pStyle w:val="BodyText"/>
      </w:pPr>
      <w:r>
        <w:rPr>
          <w:b/>
          <w:bCs/>
        </w:rPr>
        <w:t>A. Nhóm doanh nghi</w:t>
      </w:r>
      <w:r>
        <w:rPr>
          <w:b/>
          <w:bCs/>
        </w:rPr>
        <w:t>ệ</w:t>
      </w:r>
      <w:r>
        <w:rPr>
          <w:b/>
          <w:bCs/>
        </w:rPr>
        <w:t>p Vi</w:t>
      </w:r>
      <w:r>
        <w:rPr>
          <w:b/>
          <w:bCs/>
        </w:rPr>
        <w:t>ệ</w:t>
      </w:r>
      <w:r>
        <w:rPr>
          <w:b/>
          <w:bCs/>
        </w:rPr>
        <w:t>t Nam:</w:t>
      </w:r>
      <w:r>
        <w:t xml:space="preserve"> - </w:t>
      </w:r>
      <w:r>
        <w:rPr>
          <w:b/>
          <w:bCs/>
        </w:rPr>
        <w:t>Viettel (T</w:t>
      </w:r>
      <w:r>
        <w:rPr>
          <w:b/>
          <w:bCs/>
        </w:rPr>
        <w:t>ậ</w:t>
      </w:r>
      <w:r>
        <w:rPr>
          <w:b/>
          <w:bCs/>
        </w:rPr>
        <w:t>p đoàn Vi</w:t>
      </w:r>
      <w:r>
        <w:rPr>
          <w:b/>
          <w:bCs/>
        </w:rPr>
        <w:t>ễ</w:t>
      </w:r>
      <w:r>
        <w:rPr>
          <w:b/>
          <w:bCs/>
        </w:rPr>
        <w:t>n thông Quân đ</w:t>
      </w:r>
      <w:r>
        <w:rPr>
          <w:b/>
          <w:bCs/>
        </w:rPr>
        <w:t>ộ</w:t>
      </w:r>
      <w:r>
        <w:rPr>
          <w:b/>
          <w:bCs/>
        </w:rPr>
        <w:t>i)</w:t>
      </w:r>
      <w:r>
        <w:t>: - Lý do: M</w:t>
      </w:r>
      <w:r>
        <w:t>ở</w:t>
      </w:r>
      <w:r>
        <w:t xml:space="preserve"> r</w:t>
      </w:r>
      <w:r>
        <w:t>ộ</w:t>
      </w:r>
      <w:r>
        <w:t>ng sang IoT/Smart Factory, b</w:t>
      </w:r>
      <w:r>
        <w:t>ổ</w:t>
      </w:r>
      <w:r>
        <w:t xml:space="preserve"> sung hardware cho Viettel Solutions - Valuation: 60-80M USD (3-4x revenue, strategic premium 20%) -</w:t>
      </w:r>
      <w:r>
        <w:t xml:space="preserve"> Synergy: Kênh phân ph</w:t>
      </w:r>
      <w:r>
        <w:t>ố</w:t>
      </w:r>
      <w:r>
        <w:t xml:space="preserve">i 50.000 DN, telecom infrastructure - </w:t>
      </w:r>
      <w:r>
        <w:rPr>
          <w:b/>
          <w:bCs/>
        </w:rPr>
        <w:t>Vingroup (Vingroup JSC)</w:t>
      </w:r>
      <w:r>
        <w:t>: - Lý do: Tích h</w:t>
      </w:r>
      <w:r>
        <w:t>ợ</w:t>
      </w:r>
      <w:r>
        <w:t>p vào VinSmart, VinFast, Vinpearl (smart hotel/resort) - Valuation: 80-120M USD (4-6x revenue, fit v</w:t>
      </w:r>
      <w:r>
        <w:t>ớ</w:t>
      </w:r>
      <w:r>
        <w:t>i chi</w:t>
      </w:r>
      <w:r>
        <w:t>ế</w:t>
      </w:r>
      <w:r>
        <w:t>n lư</w:t>
      </w:r>
      <w:r>
        <w:t>ợ</w:t>
      </w:r>
      <w:r>
        <w:t>c tech) - Synergy: 2.000+ khách s</w:t>
      </w:r>
      <w:r>
        <w:t>ạ</w:t>
      </w:r>
      <w:r>
        <w:t>n, nhà m</w:t>
      </w:r>
      <w:r>
        <w:t xml:space="preserve">áy VinFast - </w:t>
      </w:r>
      <w:r>
        <w:rPr>
          <w:b/>
          <w:bCs/>
        </w:rPr>
        <w:t>FPT Corporation</w:t>
      </w:r>
      <w:r>
        <w:t>: - Lý do: B</w:t>
      </w:r>
      <w:r>
        <w:t>ổ</w:t>
      </w:r>
      <w:r>
        <w:t xml:space="preserve"> sung cho FPT Software, FPT Telecom (IoT SaaS) - Valuation: 60-90M USD (3-4,5x revenue) - Synergy: 600+ khách hàng doanh nghi</w:t>
      </w:r>
      <w:r>
        <w:t>ệ</w:t>
      </w:r>
      <w:r>
        <w:t>p, 30.000 nhân s</w:t>
      </w:r>
      <w:r>
        <w:t>ự</w:t>
      </w:r>
      <w:r>
        <w:t xml:space="preserve"> IT - </w:t>
      </w:r>
      <w:r>
        <w:rPr>
          <w:b/>
          <w:bCs/>
        </w:rPr>
        <w:t>CMC Corporation</w:t>
      </w:r>
      <w:r>
        <w:t>: - Lý do: M</w:t>
      </w:r>
      <w:r>
        <w:t>ở</w:t>
      </w:r>
      <w:r>
        <w:t xml:space="preserve"> r</w:t>
      </w:r>
      <w:r>
        <w:t>ộ</w:t>
      </w:r>
      <w:r>
        <w:t>ng sang hardware IoT, hi</w:t>
      </w:r>
      <w:r>
        <w:t>ệ</w:t>
      </w:r>
      <w:r>
        <w:t>n ch</w:t>
      </w:r>
      <w:r>
        <w:t>ỉ</w:t>
      </w:r>
      <w:r>
        <w:t xml:space="preserve"> có s</w:t>
      </w:r>
      <w:r>
        <w:t>oftware - Valuation: 50-70M USD (2,5-3,5x revenue)</w:t>
      </w:r>
    </w:p>
    <w:p w14:paraId="11D90D19" w14:textId="77777777" w:rsidR="008F68C3" w:rsidRDefault="0012558D">
      <w:pPr>
        <w:pStyle w:val="BodyText"/>
      </w:pPr>
      <w:r>
        <w:rPr>
          <w:b/>
          <w:bCs/>
        </w:rPr>
        <w:t>B. Nhóm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- </w:t>
      </w:r>
      <w:r>
        <w:rPr>
          <w:b/>
          <w:bCs/>
        </w:rPr>
        <w:t>Siemens (Đ</w:t>
      </w:r>
      <w:r>
        <w:rPr>
          <w:b/>
          <w:bCs/>
        </w:rPr>
        <w:t>ứ</w:t>
      </w:r>
      <w:r>
        <w:rPr>
          <w:b/>
          <w:bCs/>
        </w:rPr>
        <w:t>c)</w:t>
      </w:r>
      <w:r>
        <w:t>: Mua đ</w:t>
      </w:r>
      <w:r>
        <w:t>ể</w:t>
      </w:r>
      <w:r>
        <w:t xml:space="preserve"> localize production t</w:t>
      </w:r>
      <w:r>
        <w:t>ạ</w:t>
      </w:r>
      <w:r>
        <w:t>i VN, ph</w:t>
      </w:r>
      <w:r>
        <w:t>ụ</w:t>
      </w:r>
      <w:r>
        <w:t>c v</w:t>
      </w:r>
      <w:r>
        <w:t>ụ</w:t>
      </w:r>
      <w:r>
        <w:t xml:space="preserve"> ASEAN - </w:t>
      </w:r>
      <w:r>
        <w:rPr>
          <w:b/>
          <w:bCs/>
        </w:rPr>
        <w:t>Schneider Electric (Pháp)</w:t>
      </w:r>
      <w:r>
        <w:t>: Tương t</w:t>
      </w:r>
      <w:r>
        <w:t>ự</w:t>
      </w:r>
      <w:r>
        <w:t xml:space="preserve"> Siemens, focus IoT/energy - </w:t>
      </w:r>
      <w:r>
        <w:rPr>
          <w:b/>
          <w:bCs/>
        </w:rPr>
        <w:t>ABB (Th</w:t>
      </w:r>
      <w:r>
        <w:rPr>
          <w:b/>
          <w:bCs/>
        </w:rPr>
        <w:t>ụ</w:t>
      </w:r>
      <w:r>
        <w:rPr>
          <w:b/>
          <w:bCs/>
        </w:rPr>
        <w:t>y Sĩ)</w:t>
      </w:r>
      <w:r>
        <w:t xml:space="preserve">: Mua technology AMR/robotics - </w:t>
      </w:r>
      <w:r>
        <w:rPr>
          <w:b/>
          <w:bCs/>
        </w:rPr>
        <w:t>Rockwell Au</w:t>
      </w:r>
      <w:r>
        <w:rPr>
          <w:b/>
          <w:bCs/>
        </w:rPr>
        <w:t>tomation (M</w:t>
      </w:r>
      <w:r>
        <w:rPr>
          <w:b/>
          <w:bCs/>
        </w:rPr>
        <w:t>ỹ</w:t>
      </w:r>
      <w:r>
        <w:rPr>
          <w:b/>
          <w:bCs/>
        </w:rPr>
        <w:t>)</w:t>
      </w:r>
      <w:r>
        <w:t>: M</w:t>
      </w:r>
      <w:r>
        <w:t>ở</w:t>
      </w:r>
      <w:r>
        <w:t xml:space="preserve"> r</w:t>
      </w:r>
      <w:r>
        <w:t>ộ</w:t>
      </w:r>
      <w:r>
        <w:t xml:space="preserve">ng ASEAN presence - </w:t>
      </w:r>
      <w:r>
        <w:rPr>
          <w:b/>
          <w:bCs/>
        </w:rPr>
        <w:t>Valuation qu</w:t>
      </w:r>
      <w:r>
        <w:rPr>
          <w:b/>
          <w:bCs/>
        </w:rPr>
        <w:t>ố</w:t>
      </w:r>
      <w:r>
        <w:rPr>
          <w:b/>
          <w:bCs/>
        </w:rPr>
        <w:t>c t</w:t>
      </w:r>
      <w:r>
        <w:rPr>
          <w:b/>
          <w:bCs/>
        </w:rPr>
        <w:t>ế</w:t>
      </w:r>
      <w:r>
        <w:t>: 100-150M USD (5-7x revenue, global multiple cao hơn)</w:t>
      </w:r>
    </w:p>
    <w:p w14:paraId="4ED82F61" w14:textId="77777777" w:rsidR="008F68C3" w:rsidRDefault="0012558D">
      <w:pPr>
        <w:pStyle w:val="BodyText"/>
      </w:pPr>
      <w:r>
        <w:rPr>
          <w:b/>
          <w:bCs/>
        </w:rPr>
        <w:t>Cơ c</w:t>
      </w:r>
      <w:r>
        <w:rPr>
          <w:b/>
          <w:bCs/>
        </w:rPr>
        <w:t>ấ</w:t>
      </w:r>
      <w:r>
        <w:rPr>
          <w:b/>
          <w:bCs/>
        </w:rPr>
        <w:t>u thương v</w:t>
      </w:r>
      <w:r>
        <w:rPr>
          <w:b/>
          <w:bCs/>
        </w:rPr>
        <w:t>ụ</w:t>
      </w:r>
      <w:r>
        <w:rPr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0"/>
        <w:gridCol w:w="2253"/>
        <w:gridCol w:w="2253"/>
        <w:gridCol w:w="1690"/>
        <w:gridCol w:w="1690"/>
      </w:tblGrid>
      <w:tr w:rsidR="008F68C3" w14:paraId="1CC0C12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7" w:type="dxa"/>
          </w:tcPr>
          <w:p w14:paraId="569E7806" w14:textId="77777777" w:rsidR="008F68C3" w:rsidRDefault="0012558D">
            <w:pPr>
              <w:pStyle w:val="Compact"/>
            </w:pPr>
            <w:r>
              <w:t>Thành ph</w:t>
            </w:r>
            <w:r>
              <w:t>ầ</w:t>
            </w:r>
            <w:r>
              <w:t>n</w:t>
            </w:r>
          </w:p>
        </w:tc>
        <w:tc>
          <w:tcPr>
            <w:tcW w:w="1863" w:type="dxa"/>
          </w:tcPr>
          <w:p w14:paraId="186F6B94" w14:textId="77777777" w:rsidR="008F68C3" w:rsidRDefault="0012558D">
            <w:pPr>
              <w:pStyle w:val="Compact"/>
              <w:jc w:val="right"/>
            </w:pPr>
            <w:r>
              <w:t>%</w:t>
            </w:r>
          </w:p>
        </w:tc>
        <w:tc>
          <w:tcPr>
            <w:tcW w:w="1863" w:type="dxa"/>
          </w:tcPr>
          <w:p w14:paraId="057EC7BD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(M USD)</w:t>
            </w:r>
          </w:p>
        </w:tc>
        <w:tc>
          <w:tcPr>
            <w:tcW w:w="1397" w:type="dxa"/>
          </w:tcPr>
          <w:p w14:paraId="6BC14F43" w14:textId="77777777" w:rsidR="008F68C3" w:rsidRDefault="0012558D">
            <w:pPr>
              <w:pStyle w:val="Compact"/>
            </w:pPr>
            <w:r>
              <w:t>Timeline</w:t>
            </w:r>
          </w:p>
        </w:tc>
        <w:tc>
          <w:tcPr>
            <w:tcW w:w="1397" w:type="dxa"/>
          </w:tcPr>
          <w:p w14:paraId="720AA09E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3ADA54B" w14:textId="77777777">
        <w:tc>
          <w:tcPr>
            <w:tcW w:w="1397" w:type="dxa"/>
          </w:tcPr>
          <w:p w14:paraId="29BF342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Cash upfront</w:t>
            </w:r>
          </w:p>
        </w:tc>
        <w:tc>
          <w:tcPr>
            <w:tcW w:w="1863" w:type="dxa"/>
          </w:tcPr>
          <w:p w14:paraId="2740E2CF" w14:textId="77777777" w:rsidR="008F68C3" w:rsidRDefault="0012558D">
            <w:pPr>
              <w:pStyle w:val="Compact"/>
              <w:jc w:val="right"/>
            </w:pPr>
            <w:r>
              <w:t>60-70%</w:t>
            </w:r>
          </w:p>
        </w:tc>
        <w:tc>
          <w:tcPr>
            <w:tcW w:w="1863" w:type="dxa"/>
          </w:tcPr>
          <w:p w14:paraId="7F49F7D6" w14:textId="77777777" w:rsidR="008F68C3" w:rsidRDefault="0012558D">
            <w:pPr>
              <w:pStyle w:val="Compact"/>
              <w:jc w:val="right"/>
            </w:pPr>
            <w:r>
              <w:t>42-84</w:t>
            </w:r>
          </w:p>
        </w:tc>
        <w:tc>
          <w:tcPr>
            <w:tcW w:w="1397" w:type="dxa"/>
          </w:tcPr>
          <w:p w14:paraId="53B5C85F" w14:textId="77777777" w:rsidR="008F68C3" w:rsidRDefault="0012558D">
            <w:pPr>
              <w:pStyle w:val="Compact"/>
            </w:pPr>
            <w:r>
              <w:t>At closing</w:t>
            </w:r>
          </w:p>
        </w:tc>
        <w:tc>
          <w:tcPr>
            <w:tcW w:w="1397" w:type="dxa"/>
          </w:tcPr>
          <w:p w14:paraId="7FD4D99F" w14:textId="77777777" w:rsidR="008F68C3" w:rsidRDefault="0012558D">
            <w:pPr>
              <w:pStyle w:val="Compact"/>
            </w:pPr>
            <w:r>
              <w:t>Thanh toán ngay</w:t>
            </w:r>
          </w:p>
        </w:tc>
      </w:tr>
      <w:tr w:rsidR="008F68C3" w14:paraId="5F37F69C" w14:textId="77777777">
        <w:tc>
          <w:tcPr>
            <w:tcW w:w="1397" w:type="dxa"/>
          </w:tcPr>
          <w:p w14:paraId="57AB03E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Earnout</w:t>
            </w:r>
          </w:p>
        </w:tc>
        <w:tc>
          <w:tcPr>
            <w:tcW w:w="1863" w:type="dxa"/>
          </w:tcPr>
          <w:p w14:paraId="56C10CE8" w14:textId="77777777" w:rsidR="008F68C3" w:rsidRDefault="0012558D">
            <w:pPr>
              <w:pStyle w:val="Compact"/>
              <w:jc w:val="right"/>
            </w:pPr>
            <w:r>
              <w:t>20-30%</w:t>
            </w:r>
          </w:p>
        </w:tc>
        <w:tc>
          <w:tcPr>
            <w:tcW w:w="1863" w:type="dxa"/>
          </w:tcPr>
          <w:p w14:paraId="4718FA45" w14:textId="77777777" w:rsidR="008F68C3" w:rsidRDefault="0012558D">
            <w:pPr>
              <w:pStyle w:val="Compact"/>
              <w:jc w:val="right"/>
            </w:pPr>
            <w:r>
              <w:t>14-36</w:t>
            </w:r>
          </w:p>
        </w:tc>
        <w:tc>
          <w:tcPr>
            <w:tcW w:w="1397" w:type="dxa"/>
          </w:tcPr>
          <w:p w14:paraId="244608AD" w14:textId="77777777" w:rsidR="008F68C3" w:rsidRDefault="0012558D">
            <w:pPr>
              <w:pStyle w:val="Compact"/>
            </w:pPr>
            <w:r>
              <w:t>2-3 năm</w:t>
            </w:r>
          </w:p>
        </w:tc>
        <w:tc>
          <w:tcPr>
            <w:tcW w:w="1397" w:type="dxa"/>
          </w:tcPr>
          <w:p w14:paraId="2DC7A5FF" w14:textId="77777777" w:rsidR="008F68C3" w:rsidRDefault="0012558D">
            <w:pPr>
              <w:pStyle w:val="Compact"/>
            </w:pPr>
            <w:r>
              <w:t>Đ</w:t>
            </w:r>
            <w:r>
              <w:t>ạ</w:t>
            </w:r>
            <w:r>
              <w:t>t target doanh thu/l</w:t>
            </w:r>
            <w:r>
              <w:t>ợ</w:t>
            </w:r>
            <w:r>
              <w:t>i nhu</w:t>
            </w:r>
            <w:r>
              <w:t>ậ</w:t>
            </w:r>
            <w:r>
              <w:t>n</w:t>
            </w:r>
          </w:p>
        </w:tc>
      </w:tr>
      <w:tr w:rsidR="008F68C3" w14:paraId="03C193D2" w14:textId="77777777">
        <w:tc>
          <w:tcPr>
            <w:tcW w:w="1397" w:type="dxa"/>
          </w:tcPr>
          <w:p w14:paraId="00FCA9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Retention bonus</w:t>
            </w:r>
          </w:p>
        </w:tc>
        <w:tc>
          <w:tcPr>
            <w:tcW w:w="1863" w:type="dxa"/>
          </w:tcPr>
          <w:p w14:paraId="7808CD83" w14:textId="77777777" w:rsidR="008F68C3" w:rsidRDefault="0012558D">
            <w:pPr>
              <w:pStyle w:val="Compact"/>
              <w:jc w:val="right"/>
            </w:pPr>
            <w:r>
              <w:t>5-10%</w:t>
            </w:r>
          </w:p>
        </w:tc>
        <w:tc>
          <w:tcPr>
            <w:tcW w:w="1863" w:type="dxa"/>
          </w:tcPr>
          <w:p w14:paraId="04C12596" w14:textId="77777777" w:rsidR="008F68C3" w:rsidRDefault="0012558D">
            <w:pPr>
              <w:pStyle w:val="Compact"/>
              <w:jc w:val="right"/>
            </w:pPr>
            <w:r>
              <w:t>3,5-12</w:t>
            </w:r>
          </w:p>
        </w:tc>
        <w:tc>
          <w:tcPr>
            <w:tcW w:w="1397" w:type="dxa"/>
          </w:tcPr>
          <w:p w14:paraId="00CBA86A" w14:textId="77777777" w:rsidR="008F68C3" w:rsidRDefault="0012558D">
            <w:pPr>
              <w:pStyle w:val="Compact"/>
            </w:pPr>
            <w:r>
              <w:t>2-3 năm</w:t>
            </w:r>
          </w:p>
        </w:tc>
        <w:tc>
          <w:tcPr>
            <w:tcW w:w="1397" w:type="dxa"/>
          </w:tcPr>
          <w:p w14:paraId="20089179" w14:textId="77777777" w:rsidR="008F68C3" w:rsidRDefault="0012558D">
            <w:pPr>
              <w:pStyle w:val="Compact"/>
            </w:pPr>
            <w:r>
              <w:t>Gi</w:t>
            </w:r>
            <w:r>
              <w:t>ữ</w:t>
            </w:r>
            <w:r>
              <w:t xml:space="preserve"> chân key employees</w:t>
            </w:r>
          </w:p>
        </w:tc>
      </w:tr>
      <w:tr w:rsidR="008F68C3" w14:paraId="6F7EA6FE" w14:textId="77777777">
        <w:tc>
          <w:tcPr>
            <w:tcW w:w="1397" w:type="dxa"/>
          </w:tcPr>
          <w:p w14:paraId="34509B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 xml:space="preserve"> phi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Buyer</w:t>
            </w:r>
          </w:p>
        </w:tc>
        <w:tc>
          <w:tcPr>
            <w:tcW w:w="1863" w:type="dxa"/>
          </w:tcPr>
          <w:p w14:paraId="136A1BD0" w14:textId="77777777" w:rsidR="008F68C3" w:rsidRDefault="0012558D">
            <w:pPr>
              <w:pStyle w:val="Compact"/>
              <w:jc w:val="right"/>
            </w:pPr>
            <w:r>
              <w:t>0-10%</w:t>
            </w:r>
          </w:p>
        </w:tc>
        <w:tc>
          <w:tcPr>
            <w:tcW w:w="1863" w:type="dxa"/>
          </w:tcPr>
          <w:p w14:paraId="68B9AD06" w14:textId="77777777" w:rsidR="008F68C3" w:rsidRDefault="0012558D">
            <w:pPr>
              <w:pStyle w:val="Compact"/>
              <w:jc w:val="right"/>
            </w:pPr>
            <w:r>
              <w:t>0-12</w:t>
            </w:r>
          </w:p>
        </w:tc>
        <w:tc>
          <w:tcPr>
            <w:tcW w:w="1397" w:type="dxa"/>
          </w:tcPr>
          <w:p w14:paraId="362FB90D" w14:textId="77777777" w:rsidR="008F68C3" w:rsidRDefault="008F68C3">
            <w:pPr>
              <w:pStyle w:val="Compact"/>
            </w:pPr>
          </w:p>
        </w:tc>
        <w:tc>
          <w:tcPr>
            <w:tcW w:w="1397" w:type="dxa"/>
          </w:tcPr>
          <w:p w14:paraId="5FDAFF3D" w14:textId="77777777" w:rsidR="008F68C3" w:rsidRDefault="0012558D">
            <w:pPr>
              <w:pStyle w:val="Compact"/>
            </w:pPr>
            <w:r>
              <w:t>(n</w:t>
            </w:r>
            <w:r>
              <w:t>ế</w:t>
            </w:r>
            <w:r>
              <w:t>u buyer là công ty đ</w:t>
            </w:r>
            <w:r>
              <w:t>ạ</w:t>
            </w:r>
            <w:r>
              <w:t>i chúng)</w:t>
            </w:r>
          </w:p>
        </w:tc>
      </w:tr>
    </w:tbl>
    <w:p w14:paraId="68D94453" w14:textId="77777777" w:rsidR="008F68C3" w:rsidRDefault="0012558D">
      <w:pPr>
        <w:pStyle w:val="BodyText"/>
      </w:pPr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kho</w:t>
      </w:r>
      <w:r>
        <w:rPr>
          <w:b/>
          <w:bCs/>
        </w:rPr>
        <w:t>ả</w:t>
      </w:r>
      <w:r>
        <w:rPr>
          <w:b/>
          <w:bCs/>
        </w:rPr>
        <w:t>n quan tr</w:t>
      </w:r>
      <w:r>
        <w:rPr>
          <w:b/>
          <w:bCs/>
        </w:rPr>
        <w:t>ọ</w:t>
      </w:r>
      <w:r>
        <w:rPr>
          <w:b/>
          <w:bCs/>
        </w:rPr>
        <w:t>ng:</w:t>
      </w:r>
      <w:r>
        <w:t xml:space="preserve"> - </w:t>
      </w:r>
      <w:r>
        <w:rPr>
          <w:b/>
          <w:bCs/>
        </w:rPr>
        <w:t>Earnout trigger</w:t>
      </w:r>
      <w:r>
        <w:t xml:space="preserve">: Doanh thu 2031-2033 ≥50M USD/năm, EBITDA margin ≥40% - </w:t>
      </w:r>
      <w:r>
        <w:rPr>
          <w:b/>
          <w:bCs/>
        </w:rPr>
        <w:t>Clawback</w:t>
      </w:r>
      <w:r>
        <w:t>: N</w:t>
      </w:r>
      <w:r>
        <w:t>ế</w:t>
      </w:r>
      <w:r>
        <w:t>u vi ph</w:t>
      </w:r>
      <w:r>
        <w:t>ạ</w:t>
      </w:r>
      <w:r>
        <w:t>m b</w:t>
      </w:r>
      <w:r>
        <w:t>ả</w:t>
      </w:r>
      <w:r>
        <w:t>o đ</w:t>
      </w:r>
      <w:r>
        <w:t>ả</w:t>
      </w:r>
      <w:r>
        <w:t>m (warranty), tr</w:t>
      </w:r>
      <w:r>
        <w:t>ừ</w:t>
      </w:r>
      <w:r>
        <w:t xml:space="preserve"> t</w:t>
      </w:r>
      <w:r>
        <w:t>ố</w:t>
      </w:r>
      <w:r>
        <w:t>i đa 10% giá tr</w:t>
      </w:r>
      <w:r>
        <w:t>ị</w:t>
      </w:r>
      <w:r>
        <w:t xml:space="preserve"> - </w:t>
      </w:r>
      <w:r>
        <w:rPr>
          <w:b/>
          <w:bCs/>
        </w:rPr>
        <w:t>Non-compete</w:t>
      </w:r>
      <w:r>
        <w:t>: Founding team không đư</w:t>
      </w:r>
      <w:r>
        <w:t>ợ</w:t>
      </w:r>
      <w:r>
        <w:t>c c</w:t>
      </w:r>
      <w:r>
        <w:t>ạ</w:t>
      </w:r>
      <w:r>
        <w:t xml:space="preserve">nh tranh 3-5 năm - </w:t>
      </w:r>
      <w:r>
        <w:rPr>
          <w:b/>
          <w:bCs/>
        </w:rPr>
        <w:t>Management retention</w:t>
      </w:r>
      <w:r>
        <w:t xml:space="preserve">: CEO/CTO/CFO </w:t>
      </w:r>
      <w:r>
        <w:t>ở</w:t>
      </w:r>
      <w:r>
        <w:t xml:space="preserve"> l</w:t>
      </w:r>
      <w:r>
        <w:t>ạ</w:t>
      </w:r>
      <w:r>
        <w:t>i 2-3 năm, lương + bonus</w:t>
      </w:r>
    </w:p>
    <w:p w14:paraId="721F0D46" w14:textId="77777777" w:rsidR="008F68C3" w:rsidRDefault="0012558D">
      <w:pPr>
        <w:pStyle w:val="BodyText"/>
      </w:pPr>
      <w:r>
        <w:rPr>
          <w:b/>
          <w:bCs/>
        </w:rPr>
        <w:t>Timeline M</w:t>
      </w:r>
      <w:r>
        <w:rPr>
          <w:b/>
          <w:bCs/>
        </w:rPr>
        <w:t>&amp;A: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210"/>
        <w:gridCol w:w="2210"/>
        <w:gridCol w:w="2946"/>
      </w:tblGrid>
      <w:tr w:rsidR="008F68C3" w14:paraId="1F4D927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2C4D3090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827" w:type="dxa"/>
          </w:tcPr>
          <w:p w14:paraId="284CE127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827" w:type="dxa"/>
          </w:tcPr>
          <w:p w14:paraId="28664AAB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dung</w:t>
            </w:r>
          </w:p>
        </w:tc>
        <w:tc>
          <w:tcPr>
            <w:tcW w:w="2436" w:type="dxa"/>
          </w:tcPr>
          <w:p w14:paraId="774B501E" w14:textId="77777777" w:rsidR="008F68C3" w:rsidRDefault="0012558D">
            <w:pPr>
              <w:pStyle w:val="Compact"/>
              <w:jc w:val="right"/>
            </w:pPr>
            <w:r>
              <w:t>Chi phí (USD)</w:t>
            </w:r>
          </w:p>
        </w:tc>
      </w:tr>
      <w:tr w:rsidR="008F68C3" w14:paraId="41731EA5" w14:textId="77777777">
        <w:tc>
          <w:tcPr>
            <w:tcW w:w="1827" w:type="dxa"/>
          </w:tcPr>
          <w:p w14:paraId="7DF9044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1. Preparation</w:t>
            </w:r>
          </w:p>
        </w:tc>
        <w:tc>
          <w:tcPr>
            <w:tcW w:w="1827" w:type="dxa"/>
          </w:tcPr>
          <w:p w14:paraId="5526B75E" w14:textId="77777777" w:rsidR="008F68C3" w:rsidRDefault="0012558D">
            <w:pPr>
              <w:pStyle w:val="Compact"/>
            </w:pPr>
            <w:r>
              <w:t>2030-2031</w:t>
            </w:r>
          </w:p>
        </w:tc>
        <w:tc>
          <w:tcPr>
            <w:tcW w:w="1827" w:type="dxa"/>
          </w:tcPr>
          <w:p w14:paraId="49557062" w14:textId="77777777" w:rsidR="008F68C3" w:rsidRDefault="0012558D">
            <w:pPr>
              <w:pStyle w:val="Compact"/>
            </w:pPr>
            <w:r>
              <w:t>Teaser, CIM, data room</w:t>
            </w:r>
          </w:p>
        </w:tc>
        <w:tc>
          <w:tcPr>
            <w:tcW w:w="2436" w:type="dxa"/>
          </w:tcPr>
          <w:p w14:paraId="6DC53445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</w:tr>
      <w:tr w:rsidR="008F68C3" w14:paraId="607F80FE" w14:textId="77777777">
        <w:tc>
          <w:tcPr>
            <w:tcW w:w="1827" w:type="dxa"/>
          </w:tcPr>
          <w:p w14:paraId="786B89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2. Marketing</w:t>
            </w:r>
          </w:p>
        </w:tc>
        <w:tc>
          <w:tcPr>
            <w:tcW w:w="1827" w:type="dxa"/>
          </w:tcPr>
          <w:p w14:paraId="507BE4B0" w14:textId="77777777" w:rsidR="008F68C3" w:rsidRDefault="0012558D">
            <w:pPr>
              <w:pStyle w:val="Compact"/>
            </w:pPr>
            <w:r>
              <w:t>Q1-Q2/2032</w:t>
            </w:r>
          </w:p>
        </w:tc>
        <w:tc>
          <w:tcPr>
            <w:tcW w:w="1827" w:type="dxa"/>
          </w:tcPr>
          <w:p w14:paraId="3C010862" w14:textId="77777777" w:rsidR="008F68C3" w:rsidRDefault="0012558D">
            <w:pPr>
              <w:pStyle w:val="Compact"/>
            </w:pPr>
            <w:r>
              <w:t>Contact 20-30 buyers, NDA</w:t>
            </w:r>
          </w:p>
        </w:tc>
        <w:tc>
          <w:tcPr>
            <w:tcW w:w="2436" w:type="dxa"/>
          </w:tcPr>
          <w:p w14:paraId="0EAB6648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</w:tr>
      <w:tr w:rsidR="008F68C3" w14:paraId="3F63D502" w14:textId="77777777">
        <w:tc>
          <w:tcPr>
            <w:tcW w:w="1827" w:type="dxa"/>
          </w:tcPr>
          <w:p w14:paraId="168469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3. LOI</w:t>
            </w:r>
          </w:p>
        </w:tc>
        <w:tc>
          <w:tcPr>
            <w:tcW w:w="1827" w:type="dxa"/>
          </w:tcPr>
          <w:p w14:paraId="70DF0C98" w14:textId="77777777" w:rsidR="008F68C3" w:rsidRDefault="0012558D">
            <w:pPr>
              <w:pStyle w:val="Compact"/>
            </w:pPr>
            <w:r>
              <w:t>Q3/2032</w:t>
            </w:r>
          </w:p>
        </w:tc>
        <w:tc>
          <w:tcPr>
            <w:tcW w:w="1827" w:type="dxa"/>
          </w:tcPr>
          <w:p w14:paraId="37F308F9" w14:textId="77777777" w:rsidR="008F68C3" w:rsidRDefault="0012558D">
            <w:pPr>
              <w:pStyle w:val="Compact"/>
            </w:pPr>
            <w:r>
              <w:t>Letter of Intent, exclusivity</w:t>
            </w:r>
          </w:p>
        </w:tc>
        <w:tc>
          <w:tcPr>
            <w:tcW w:w="2436" w:type="dxa"/>
          </w:tcPr>
          <w:p w14:paraId="01AC05B6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</w:tr>
      <w:tr w:rsidR="008F68C3" w14:paraId="53271002" w14:textId="77777777">
        <w:tc>
          <w:tcPr>
            <w:tcW w:w="1827" w:type="dxa"/>
          </w:tcPr>
          <w:p w14:paraId="73EF88E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4. Due Diligence</w:t>
            </w:r>
          </w:p>
        </w:tc>
        <w:tc>
          <w:tcPr>
            <w:tcW w:w="1827" w:type="dxa"/>
          </w:tcPr>
          <w:p w14:paraId="47646C06" w14:textId="77777777" w:rsidR="008F68C3" w:rsidRDefault="0012558D">
            <w:pPr>
              <w:pStyle w:val="Compact"/>
            </w:pPr>
            <w:r>
              <w:t>Q4/2032-Q1/2033</w:t>
            </w:r>
          </w:p>
        </w:tc>
        <w:tc>
          <w:tcPr>
            <w:tcW w:w="1827" w:type="dxa"/>
          </w:tcPr>
          <w:p w14:paraId="7290F51F" w14:textId="77777777" w:rsidR="008F68C3" w:rsidRDefault="0012558D">
            <w:pPr>
              <w:pStyle w:val="Compact"/>
            </w:pPr>
            <w:r>
              <w:t>Financial, legal, tech, IP</w:t>
            </w:r>
          </w:p>
        </w:tc>
        <w:tc>
          <w:tcPr>
            <w:tcW w:w="2436" w:type="dxa"/>
          </w:tcPr>
          <w:p w14:paraId="3E18A963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</w:tr>
      <w:tr w:rsidR="008F68C3" w14:paraId="6444C5C7" w14:textId="77777777">
        <w:tc>
          <w:tcPr>
            <w:tcW w:w="1827" w:type="dxa"/>
          </w:tcPr>
          <w:p w14:paraId="1C9DFCC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5. Negotiation</w:t>
            </w:r>
          </w:p>
        </w:tc>
        <w:tc>
          <w:tcPr>
            <w:tcW w:w="1827" w:type="dxa"/>
          </w:tcPr>
          <w:p w14:paraId="73F77F9C" w14:textId="77777777" w:rsidR="008F68C3" w:rsidRDefault="0012558D">
            <w:pPr>
              <w:pStyle w:val="Compact"/>
            </w:pPr>
            <w:r>
              <w:t>Q2/2033</w:t>
            </w:r>
          </w:p>
        </w:tc>
        <w:tc>
          <w:tcPr>
            <w:tcW w:w="1827" w:type="dxa"/>
          </w:tcPr>
          <w:p w14:paraId="78E786A5" w14:textId="77777777" w:rsidR="008F68C3" w:rsidRDefault="0012558D">
            <w:pPr>
              <w:pStyle w:val="Compact"/>
            </w:pPr>
            <w:r>
              <w:t>SPA, DA, employment agreement</w:t>
            </w:r>
          </w:p>
        </w:tc>
        <w:tc>
          <w:tcPr>
            <w:tcW w:w="2436" w:type="dxa"/>
          </w:tcPr>
          <w:p w14:paraId="65255543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</w:tr>
      <w:tr w:rsidR="008F68C3" w14:paraId="284A5FD8" w14:textId="77777777">
        <w:tc>
          <w:tcPr>
            <w:tcW w:w="1827" w:type="dxa"/>
          </w:tcPr>
          <w:p w14:paraId="3D64465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6. Closing</w:t>
            </w:r>
          </w:p>
        </w:tc>
        <w:tc>
          <w:tcPr>
            <w:tcW w:w="1827" w:type="dxa"/>
          </w:tcPr>
          <w:p w14:paraId="4AEBA31E" w14:textId="77777777" w:rsidR="008F68C3" w:rsidRDefault="0012558D">
            <w:pPr>
              <w:pStyle w:val="Compact"/>
            </w:pPr>
            <w:r>
              <w:t>Q3/2033</w:t>
            </w:r>
          </w:p>
        </w:tc>
        <w:tc>
          <w:tcPr>
            <w:tcW w:w="1827" w:type="dxa"/>
          </w:tcPr>
          <w:p w14:paraId="4CDD871F" w14:textId="77777777" w:rsidR="008F68C3" w:rsidRDefault="0012558D">
            <w:pPr>
              <w:pStyle w:val="Compact"/>
            </w:pPr>
            <w:r>
              <w:t>Transfer ownership, payment</w:t>
            </w:r>
          </w:p>
        </w:tc>
        <w:tc>
          <w:tcPr>
            <w:tcW w:w="2436" w:type="dxa"/>
          </w:tcPr>
          <w:p w14:paraId="69958634" w14:textId="77777777" w:rsidR="008F68C3" w:rsidRDefault="0012558D">
            <w:pPr>
              <w:pStyle w:val="Compact"/>
              <w:jc w:val="right"/>
            </w:pPr>
            <w:r>
              <w:t>30.000</w:t>
            </w:r>
          </w:p>
        </w:tc>
      </w:tr>
      <w:tr w:rsidR="008F68C3" w14:paraId="72ED9CC0" w14:textId="77777777">
        <w:tc>
          <w:tcPr>
            <w:tcW w:w="1827" w:type="dxa"/>
          </w:tcPr>
          <w:p w14:paraId="484BAA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chi phí M&amp;A</w:t>
            </w:r>
          </w:p>
        </w:tc>
        <w:tc>
          <w:tcPr>
            <w:tcW w:w="1827" w:type="dxa"/>
          </w:tcPr>
          <w:p w14:paraId="19EAF391" w14:textId="77777777" w:rsidR="008F68C3" w:rsidRDefault="008F68C3">
            <w:pPr>
              <w:pStyle w:val="Compact"/>
            </w:pPr>
          </w:p>
        </w:tc>
        <w:tc>
          <w:tcPr>
            <w:tcW w:w="1827" w:type="dxa"/>
          </w:tcPr>
          <w:p w14:paraId="658EC4BC" w14:textId="77777777" w:rsidR="008F68C3" w:rsidRDefault="008F68C3">
            <w:pPr>
              <w:pStyle w:val="Compact"/>
            </w:pPr>
          </w:p>
        </w:tc>
        <w:tc>
          <w:tcPr>
            <w:tcW w:w="2436" w:type="dxa"/>
          </w:tcPr>
          <w:p w14:paraId="311E4FF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500.000</w:t>
            </w:r>
          </w:p>
        </w:tc>
      </w:tr>
    </w:tbl>
    <w:p w14:paraId="20A3678A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</w:t>
      </w:r>
      <w:r>
        <w:t>- Exit nhanh, ch</w:t>
      </w:r>
      <w:r>
        <w:t>ắ</w:t>
      </w:r>
      <w:r>
        <w:t>c ch</w:t>
      </w:r>
      <w:r>
        <w:t>ắ</w:t>
      </w:r>
      <w:r>
        <w:t>n (không ph</w:t>
      </w:r>
      <w:r>
        <w:t>ụ</w:t>
      </w:r>
      <w:r>
        <w:t xml:space="preserve"> thu</w:t>
      </w:r>
      <w:r>
        <w:t>ộ</w:t>
      </w:r>
      <w:r>
        <w:t>c th</w:t>
      </w:r>
      <w:r>
        <w:t>ị</w:t>
      </w:r>
      <w:r>
        <w:t xml:space="preserve"> trư</w:t>
      </w:r>
      <w:r>
        <w:t>ờ</w:t>
      </w:r>
      <w:r>
        <w:t>ng) - Chi phí th</w:t>
      </w:r>
      <w:r>
        <w:t>ấ</w:t>
      </w:r>
      <w:r>
        <w:t>p hơn IPO (500K vs 850K) - Giá tr</w:t>
      </w:r>
      <w:r>
        <w:t>ị</w:t>
      </w:r>
      <w:r>
        <w:t xml:space="preserve"> có th</w:t>
      </w:r>
      <w:r>
        <w:t>ể</w:t>
      </w:r>
      <w:r>
        <w:t xml:space="preserve"> cao n</w:t>
      </w:r>
      <w:r>
        <w:t>ế</w:t>
      </w:r>
      <w:r>
        <w:t>u có nhi</w:t>
      </w:r>
      <w:r>
        <w:t>ề</w:t>
      </w:r>
      <w:r>
        <w:t>u buyer c</w:t>
      </w:r>
      <w:r>
        <w:t>ạ</w:t>
      </w:r>
      <w:r>
        <w:t>nh tranh - Synergy value (buyer tr</w:t>
      </w:r>
      <w:r>
        <w:t>ả</w:t>
      </w:r>
      <w:r>
        <w:t xml:space="preserve"> premium 20-40%)</w:t>
      </w:r>
    </w:p>
    <w:p w14:paraId="37C7E14A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ro:</w:t>
      </w:r>
      <w:r>
        <w:t xml:space="preserve"> - Valuation th</w:t>
      </w:r>
      <w:r>
        <w:t>ấ</w:t>
      </w:r>
      <w:r>
        <w:t>p hơn IPO (thư</w:t>
      </w:r>
      <w:r>
        <w:t>ờ</w:t>
      </w:r>
      <w:r>
        <w:t>ng th</w:t>
      </w:r>
      <w:r>
        <w:t>ấ</w:t>
      </w:r>
      <w:r>
        <w:t>p 20-30%) - M</w:t>
      </w:r>
      <w:r>
        <w:t>ấ</w:t>
      </w:r>
      <w:r>
        <w:t>t quy</w:t>
      </w:r>
      <w:r>
        <w:t>ề</w:t>
      </w:r>
      <w:r>
        <w:t>n ki</w:t>
      </w:r>
      <w:r>
        <w:t>ể</w:t>
      </w:r>
      <w:r>
        <w:t xml:space="preserve">m </w:t>
      </w:r>
      <w:r>
        <w:t>soát - Earnout có th</w:t>
      </w:r>
      <w:r>
        <w:t>ể</w:t>
      </w:r>
      <w:r>
        <w:t xml:space="preserve"> không đ</w:t>
      </w:r>
      <w:r>
        <w:t>ạ</w:t>
      </w:r>
      <w:r>
        <w:t>t (30% risk) - Integration risk (conflict văn hóa, layoff)</w:t>
      </w:r>
    </w:p>
    <w:p w14:paraId="0A1AAAA7" w14:textId="77777777" w:rsidR="008F68C3" w:rsidRDefault="0012558D">
      <w:r>
        <w:pict w14:anchorId="5C2E4EA0">
          <v:rect id="_x0000_i1085" style="width:0;height:1.5pt" o:hralign="center" o:hrstd="t" o:hr="t"/>
        </w:pict>
      </w:r>
    </w:p>
    <w:p w14:paraId="3C11892F" w14:textId="77777777" w:rsidR="008F68C3" w:rsidRDefault="0012558D">
      <w:pPr>
        <w:pStyle w:val="FirstParagraph"/>
      </w:pPr>
      <w:r>
        <w:rPr>
          <w:b/>
          <w:bCs/>
        </w:rPr>
        <w:t>Option 3: Dividend - Chia c</w:t>
      </w:r>
      <w:r>
        <w:rPr>
          <w:b/>
          <w:bCs/>
        </w:rPr>
        <w:t>ổ</w:t>
      </w:r>
      <w:r>
        <w:rPr>
          <w:b/>
          <w:bCs/>
        </w:rPr>
        <w:t xml:space="preserve"> t</w:t>
      </w:r>
      <w:r>
        <w:rPr>
          <w:b/>
          <w:bCs/>
        </w:rPr>
        <w:t>ứ</w:t>
      </w:r>
      <w:r>
        <w:rPr>
          <w:b/>
          <w:bCs/>
        </w:rPr>
        <w:t>c thư</w:t>
      </w:r>
      <w:r>
        <w:rPr>
          <w:b/>
          <w:bCs/>
        </w:rPr>
        <w:t>ờ</w:t>
      </w:r>
      <w:r>
        <w:rPr>
          <w:b/>
          <w:bCs/>
        </w:rPr>
        <w:t>ng xuyên (t</w:t>
      </w:r>
      <w:r>
        <w:rPr>
          <w:b/>
          <w:bCs/>
        </w:rPr>
        <w:t>ừ</w:t>
      </w:r>
      <w:r>
        <w:rPr>
          <w:b/>
          <w:bCs/>
        </w:rPr>
        <w:t xml:space="preserve"> 2028)</w:t>
      </w:r>
    </w:p>
    <w:p w14:paraId="07C8929D" w14:textId="77777777" w:rsidR="008F68C3" w:rsidRDefault="0012558D">
      <w:pPr>
        <w:pStyle w:val="BodyText"/>
      </w:pPr>
      <w:r>
        <w:rPr>
          <w:b/>
          <w:bCs/>
        </w:rPr>
        <w:t>Chính sách c</w:t>
      </w:r>
      <w:r>
        <w:rPr>
          <w:b/>
          <w:bCs/>
        </w:rPr>
        <w:t>ổ</w:t>
      </w:r>
      <w:r>
        <w:rPr>
          <w:b/>
          <w:bCs/>
        </w:rPr>
        <w:t xml:space="preserve"> t</w:t>
      </w:r>
      <w:r>
        <w:rPr>
          <w:b/>
          <w:bCs/>
        </w:rPr>
        <w:t>ứ</w:t>
      </w:r>
      <w:r>
        <w:rPr>
          <w:b/>
          <w:bCs/>
        </w:rPr>
        <w:t>c: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66"/>
        <w:gridCol w:w="1666"/>
        <w:gridCol w:w="1665"/>
        <w:gridCol w:w="1665"/>
        <w:gridCol w:w="1665"/>
        <w:gridCol w:w="1249"/>
      </w:tblGrid>
      <w:tr w:rsidR="008F68C3" w14:paraId="2C1690B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7" w:type="dxa"/>
          </w:tcPr>
          <w:p w14:paraId="34AD4FE7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1377" w:type="dxa"/>
          </w:tcPr>
          <w:p w14:paraId="77DF139A" w14:textId="77777777" w:rsidR="008F68C3" w:rsidRDefault="0012558D">
            <w:pPr>
              <w:pStyle w:val="Compact"/>
              <w:jc w:val="right"/>
            </w:pPr>
            <w:r>
              <w:t>Net Income (M USD)</w:t>
            </w:r>
          </w:p>
        </w:tc>
        <w:tc>
          <w:tcPr>
            <w:tcW w:w="1377" w:type="dxa"/>
          </w:tcPr>
          <w:p w14:paraId="43FFEE1C" w14:textId="77777777" w:rsidR="008F68C3" w:rsidRDefault="0012558D">
            <w:pPr>
              <w:pStyle w:val="Compact"/>
              <w:jc w:val="right"/>
            </w:pPr>
            <w:r>
              <w:t>Dividend (M USD)</w:t>
            </w:r>
          </w:p>
        </w:tc>
        <w:tc>
          <w:tcPr>
            <w:tcW w:w="1377" w:type="dxa"/>
          </w:tcPr>
          <w:p w14:paraId="4C5E890E" w14:textId="77777777" w:rsidR="008F68C3" w:rsidRDefault="0012558D">
            <w:pPr>
              <w:pStyle w:val="Compact"/>
              <w:jc w:val="right"/>
            </w:pPr>
            <w:r>
              <w:t>Payout ratio (%)</w:t>
            </w:r>
          </w:p>
        </w:tc>
        <w:tc>
          <w:tcPr>
            <w:tcW w:w="1377" w:type="dxa"/>
          </w:tcPr>
          <w:p w14:paraId="61BCB29A" w14:textId="77777777" w:rsidR="008F68C3" w:rsidRDefault="0012558D">
            <w:pPr>
              <w:pStyle w:val="Compact"/>
              <w:jc w:val="right"/>
            </w:pPr>
            <w:r>
              <w:t>Yield (%)</w:t>
            </w:r>
          </w:p>
        </w:tc>
        <w:tc>
          <w:tcPr>
            <w:tcW w:w="1033" w:type="dxa"/>
          </w:tcPr>
          <w:p w14:paraId="1F1CB9F4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07225A6" w14:textId="77777777">
        <w:tc>
          <w:tcPr>
            <w:tcW w:w="1377" w:type="dxa"/>
          </w:tcPr>
          <w:p w14:paraId="78BABCD4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2028</w:t>
            </w:r>
          </w:p>
        </w:tc>
        <w:tc>
          <w:tcPr>
            <w:tcW w:w="1377" w:type="dxa"/>
          </w:tcPr>
          <w:p w14:paraId="2EEB16FD" w14:textId="77777777" w:rsidR="008F68C3" w:rsidRDefault="0012558D">
            <w:pPr>
              <w:pStyle w:val="Compact"/>
              <w:jc w:val="right"/>
            </w:pPr>
            <w:r>
              <w:t>2,38</w:t>
            </w:r>
          </w:p>
        </w:tc>
        <w:tc>
          <w:tcPr>
            <w:tcW w:w="1377" w:type="dxa"/>
          </w:tcPr>
          <w:p w14:paraId="0BDDB910" w14:textId="77777777" w:rsidR="008F68C3" w:rsidRDefault="0012558D">
            <w:pPr>
              <w:pStyle w:val="Compact"/>
              <w:jc w:val="right"/>
            </w:pPr>
            <w:r>
              <w:t>0,48</w:t>
            </w:r>
          </w:p>
        </w:tc>
        <w:tc>
          <w:tcPr>
            <w:tcW w:w="1377" w:type="dxa"/>
          </w:tcPr>
          <w:p w14:paraId="5411436C" w14:textId="77777777" w:rsidR="008F68C3" w:rsidRDefault="0012558D">
            <w:pPr>
              <w:pStyle w:val="Compact"/>
              <w:jc w:val="right"/>
            </w:pPr>
            <w:r>
              <w:t>20%</w:t>
            </w:r>
          </w:p>
        </w:tc>
        <w:tc>
          <w:tcPr>
            <w:tcW w:w="1377" w:type="dxa"/>
          </w:tcPr>
          <w:p w14:paraId="3554714F" w14:textId="77777777" w:rsidR="008F68C3" w:rsidRDefault="0012558D">
            <w:pPr>
              <w:pStyle w:val="Compact"/>
              <w:jc w:val="right"/>
            </w:pPr>
            <w:r>
              <w:t>2,4%</w:t>
            </w:r>
          </w:p>
        </w:tc>
        <w:tc>
          <w:tcPr>
            <w:tcW w:w="1033" w:type="dxa"/>
          </w:tcPr>
          <w:p w14:paraId="038BACD5" w14:textId="77777777" w:rsidR="008F68C3" w:rsidRDefault="0012558D">
            <w:pPr>
              <w:pStyle w:val="Compact"/>
            </w:pPr>
            <w:r>
              <w:t>Năm đ</w:t>
            </w:r>
            <w:r>
              <w:t>ầ</w:t>
            </w:r>
            <w:r>
              <w:t>u chia c</w:t>
            </w:r>
            <w:r>
              <w:t>ổ</w:t>
            </w:r>
            <w:r>
              <w:t xml:space="preserve"> t</w:t>
            </w:r>
            <w:r>
              <w:t>ứ</w:t>
            </w:r>
            <w:r>
              <w:t>c</w:t>
            </w:r>
          </w:p>
        </w:tc>
      </w:tr>
      <w:tr w:rsidR="008F68C3" w14:paraId="72E73B4B" w14:textId="77777777">
        <w:tc>
          <w:tcPr>
            <w:tcW w:w="1377" w:type="dxa"/>
          </w:tcPr>
          <w:p w14:paraId="561B029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2029</w:t>
            </w:r>
          </w:p>
        </w:tc>
        <w:tc>
          <w:tcPr>
            <w:tcW w:w="1377" w:type="dxa"/>
          </w:tcPr>
          <w:p w14:paraId="653FE214" w14:textId="77777777" w:rsidR="008F68C3" w:rsidRDefault="0012558D">
            <w:pPr>
              <w:pStyle w:val="Compact"/>
              <w:jc w:val="right"/>
            </w:pPr>
            <w:r>
              <w:t>4,23</w:t>
            </w:r>
          </w:p>
        </w:tc>
        <w:tc>
          <w:tcPr>
            <w:tcW w:w="1377" w:type="dxa"/>
          </w:tcPr>
          <w:p w14:paraId="5ED0F713" w14:textId="77777777" w:rsidR="008F68C3" w:rsidRDefault="0012558D">
            <w:pPr>
              <w:pStyle w:val="Compact"/>
              <w:jc w:val="right"/>
            </w:pPr>
            <w:r>
              <w:t>1,06</w:t>
            </w:r>
          </w:p>
        </w:tc>
        <w:tc>
          <w:tcPr>
            <w:tcW w:w="1377" w:type="dxa"/>
          </w:tcPr>
          <w:p w14:paraId="11A37DA1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  <w:tc>
          <w:tcPr>
            <w:tcW w:w="1377" w:type="dxa"/>
          </w:tcPr>
          <w:p w14:paraId="48174847" w14:textId="77777777" w:rsidR="008F68C3" w:rsidRDefault="0012558D">
            <w:pPr>
              <w:pStyle w:val="Compact"/>
              <w:jc w:val="right"/>
            </w:pPr>
            <w:r>
              <w:t>5,3%</w:t>
            </w:r>
          </w:p>
        </w:tc>
        <w:tc>
          <w:tcPr>
            <w:tcW w:w="1033" w:type="dxa"/>
          </w:tcPr>
          <w:p w14:paraId="403CADE0" w14:textId="77777777" w:rsidR="008F68C3" w:rsidRDefault="008F68C3">
            <w:pPr>
              <w:pStyle w:val="Compact"/>
            </w:pPr>
          </w:p>
        </w:tc>
      </w:tr>
      <w:tr w:rsidR="008F68C3" w14:paraId="7532CA94" w14:textId="77777777">
        <w:tc>
          <w:tcPr>
            <w:tcW w:w="1377" w:type="dxa"/>
          </w:tcPr>
          <w:p w14:paraId="2BDAB30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2030</w:t>
            </w:r>
          </w:p>
        </w:tc>
        <w:tc>
          <w:tcPr>
            <w:tcW w:w="1377" w:type="dxa"/>
          </w:tcPr>
          <w:p w14:paraId="00137E26" w14:textId="77777777" w:rsidR="008F68C3" w:rsidRDefault="0012558D">
            <w:pPr>
              <w:pStyle w:val="Compact"/>
              <w:jc w:val="right"/>
            </w:pPr>
            <w:r>
              <w:t>7,18</w:t>
            </w:r>
          </w:p>
        </w:tc>
        <w:tc>
          <w:tcPr>
            <w:tcW w:w="1377" w:type="dxa"/>
          </w:tcPr>
          <w:p w14:paraId="06DB206B" w14:textId="77777777" w:rsidR="008F68C3" w:rsidRDefault="0012558D">
            <w:pPr>
              <w:pStyle w:val="Compact"/>
              <w:jc w:val="right"/>
            </w:pPr>
            <w:r>
              <w:t>2,15</w:t>
            </w:r>
          </w:p>
        </w:tc>
        <w:tc>
          <w:tcPr>
            <w:tcW w:w="1377" w:type="dxa"/>
          </w:tcPr>
          <w:p w14:paraId="1F776D96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377" w:type="dxa"/>
          </w:tcPr>
          <w:p w14:paraId="43B3C3EA" w14:textId="77777777" w:rsidR="008F68C3" w:rsidRDefault="0012558D">
            <w:pPr>
              <w:pStyle w:val="Compact"/>
              <w:jc w:val="right"/>
            </w:pPr>
            <w:r>
              <w:t>10,8%</w:t>
            </w:r>
          </w:p>
        </w:tc>
        <w:tc>
          <w:tcPr>
            <w:tcW w:w="1033" w:type="dxa"/>
          </w:tcPr>
          <w:p w14:paraId="626FC704" w14:textId="77777777" w:rsidR="008F68C3" w:rsidRDefault="008F68C3">
            <w:pPr>
              <w:pStyle w:val="Compact"/>
            </w:pPr>
          </w:p>
        </w:tc>
      </w:tr>
      <w:tr w:rsidR="008F68C3" w14:paraId="6F2A3BD5" w14:textId="77777777">
        <w:tc>
          <w:tcPr>
            <w:tcW w:w="1377" w:type="dxa"/>
          </w:tcPr>
          <w:p w14:paraId="38927FB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2031-2035</w:t>
            </w:r>
          </w:p>
        </w:tc>
        <w:tc>
          <w:tcPr>
            <w:tcW w:w="1377" w:type="dxa"/>
          </w:tcPr>
          <w:p w14:paraId="673A2AFA" w14:textId="77777777" w:rsidR="008F68C3" w:rsidRDefault="0012558D">
            <w:pPr>
              <w:pStyle w:val="Compact"/>
              <w:jc w:val="right"/>
            </w:pPr>
            <w:r>
              <w:t>11,31/năm</w:t>
            </w:r>
          </w:p>
        </w:tc>
        <w:tc>
          <w:tcPr>
            <w:tcW w:w="1377" w:type="dxa"/>
          </w:tcPr>
          <w:p w14:paraId="3D8FAC0F" w14:textId="77777777" w:rsidR="008F68C3" w:rsidRDefault="0012558D">
            <w:pPr>
              <w:pStyle w:val="Compact"/>
              <w:jc w:val="right"/>
            </w:pPr>
            <w:r>
              <w:t>3,39/năm</w:t>
            </w:r>
          </w:p>
        </w:tc>
        <w:tc>
          <w:tcPr>
            <w:tcW w:w="1377" w:type="dxa"/>
          </w:tcPr>
          <w:p w14:paraId="4BC8A339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  <w:tc>
          <w:tcPr>
            <w:tcW w:w="1377" w:type="dxa"/>
          </w:tcPr>
          <w:p w14:paraId="6B2AB17F" w14:textId="77777777" w:rsidR="008F68C3" w:rsidRDefault="0012558D">
            <w:pPr>
              <w:pStyle w:val="Compact"/>
              <w:jc w:val="right"/>
            </w:pPr>
            <w:r>
              <w:t>17,0%</w:t>
            </w:r>
          </w:p>
        </w:tc>
        <w:tc>
          <w:tcPr>
            <w:tcW w:w="1033" w:type="dxa"/>
          </w:tcPr>
          <w:p w14:paraId="5FE855A3" w14:textId="77777777" w:rsidR="008F68C3" w:rsidRDefault="0012558D">
            <w:pPr>
              <w:pStyle w:val="Compact"/>
            </w:pPr>
            <w:r>
              <w:t>Stable payout</w:t>
            </w:r>
          </w:p>
        </w:tc>
      </w:tr>
    </w:tbl>
    <w:p w14:paraId="4246509E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 tư</w:t>
      </w:r>
      <w:r>
        <w:rPr>
          <w:b/>
          <w:bCs/>
        </w:rPr>
        <w:t>ợ</w:t>
      </w:r>
      <w:r>
        <w:rPr>
          <w:b/>
          <w:bCs/>
        </w:rPr>
        <w:t>ng hư</w:t>
      </w:r>
      <w:r>
        <w:rPr>
          <w:b/>
          <w:bCs/>
        </w:rPr>
        <w:t>ở</w:t>
      </w:r>
      <w:r>
        <w:rPr>
          <w:b/>
          <w:bCs/>
        </w:rPr>
        <w:t>ng l</w:t>
      </w:r>
      <w:r>
        <w:rPr>
          <w:b/>
          <w:bCs/>
        </w:rPr>
        <w:t>ợ</w:t>
      </w:r>
      <w:r>
        <w:rPr>
          <w:b/>
          <w:bCs/>
        </w:rPr>
        <w:t>i:</w:t>
      </w:r>
      <w:r>
        <w:t xml:space="preserve"> - </w:t>
      </w:r>
      <w:r>
        <w:rPr>
          <w:b/>
          <w:bCs/>
        </w:rPr>
        <w:t>Founding Team</w:t>
      </w:r>
      <w:r>
        <w:t xml:space="preserve"> </w:t>
      </w:r>
      <w:r>
        <w:t>(33%): 1,12M USD/năm t</w:t>
      </w:r>
      <w:r>
        <w:t>ừ</w:t>
      </w:r>
      <w:r>
        <w:t xml:space="preserve"> 2031 → Thu nh</w:t>
      </w:r>
      <w:r>
        <w:t>ậ</w:t>
      </w:r>
      <w:r>
        <w:t>p th</w:t>
      </w:r>
      <w:r>
        <w:t>ụ</w:t>
      </w:r>
      <w:r>
        <w:t xml:space="preserve">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 xml:space="preserve">nh - </w:t>
      </w:r>
      <w:r>
        <w:rPr>
          <w:b/>
          <w:bCs/>
        </w:rPr>
        <w:t>Strategic Investor</w:t>
      </w:r>
      <w:r>
        <w:t xml:space="preserve"> (42%): 1,42M USD/năm → ROI ≈28%/năm trên v</w:t>
      </w:r>
      <w:r>
        <w:t>ố</w:t>
      </w:r>
      <w:r>
        <w:t xml:space="preserve">n 5M - </w:t>
      </w:r>
      <w:r>
        <w:rPr>
          <w:b/>
          <w:bCs/>
        </w:rPr>
        <w:t>VC/PE</w:t>
      </w:r>
      <w:r>
        <w:t xml:space="preserve"> (25%): 0,85M USD/năm → Partial exit, v</w:t>
      </w:r>
      <w:r>
        <w:t>ẫ</w:t>
      </w:r>
      <w:r>
        <w:t>n gi</w:t>
      </w:r>
      <w:r>
        <w:t>ữ</w:t>
      </w:r>
      <w:r>
        <w:t xml:space="preserve"> c</w:t>
      </w:r>
      <w:r>
        <w:t>ổ</w:t>
      </w:r>
      <w:r>
        <w:t xml:space="preserve"> ph</w:t>
      </w:r>
      <w:r>
        <w:t>ầ</w:t>
      </w:r>
      <w:r>
        <w:t>n ch</w:t>
      </w:r>
      <w:r>
        <w:t>ờ</w:t>
      </w:r>
      <w:r>
        <w:t xml:space="preserve"> IPO/M&amp;A</w:t>
      </w:r>
    </w:p>
    <w:p w14:paraId="1E8F8927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- Thu nh</w:t>
      </w:r>
      <w:r>
        <w:t>ậ</w:t>
      </w:r>
      <w:r>
        <w:t xml:space="preserve">p </w:t>
      </w:r>
      <w:r>
        <w:t>ổ</w:t>
      </w:r>
      <w:r>
        <w:t>n đ</w:t>
      </w:r>
      <w:r>
        <w:t>ị</w:t>
      </w:r>
      <w:r>
        <w:t>nh, không m</w:t>
      </w:r>
      <w:r>
        <w:t>ấ</w:t>
      </w:r>
      <w:r>
        <w:t>t quy</w:t>
      </w:r>
      <w:r>
        <w:t>ề</w:t>
      </w:r>
      <w:r>
        <w:t>n ki</w:t>
      </w:r>
      <w:r>
        <w:t>ể</w:t>
      </w:r>
      <w:r>
        <w:t xml:space="preserve">m soát - </w:t>
      </w:r>
      <w:r>
        <w:t>Phù h</w:t>
      </w:r>
      <w:r>
        <w:t>ợ</w:t>
      </w:r>
      <w:r>
        <w:t>p NĐT dài h</w:t>
      </w:r>
      <w:r>
        <w:t>ạ</w:t>
      </w:r>
      <w:r>
        <w:t>n - Tax-efficient (thu</w:t>
      </w:r>
      <w:r>
        <w:t>ế</w:t>
      </w:r>
      <w:r>
        <w:t xml:space="preserve"> c</w:t>
      </w:r>
      <w:r>
        <w:t>ổ</w:t>
      </w:r>
      <w:r>
        <w:t xml:space="preserve"> t</w:t>
      </w:r>
      <w:r>
        <w:t>ứ</w:t>
      </w:r>
      <w:r>
        <w:t>c 5% t</w:t>
      </w:r>
      <w:r>
        <w:t>ạ</w:t>
      </w:r>
      <w:r>
        <w:t>i VN)</w:t>
      </w:r>
    </w:p>
    <w:p w14:paraId="038D6926" w14:textId="77777777" w:rsidR="008F68C3" w:rsidRDefault="0012558D">
      <w:pPr>
        <w:pStyle w:val="BodyText"/>
      </w:pPr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ế</w:t>
      </w:r>
      <w:r>
        <w:rPr>
          <w:b/>
          <w:bCs/>
        </w:rPr>
        <w:t>:</w:t>
      </w:r>
      <w:r>
        <w:t xml:space="preserve"> - Thanh kho</w:t>
      </w:r>
      <w:r>
        <w:t>ả</w:t>
      </w:r>
      <w:r>
        <w:t>n th</w:t>
      </w:r>
      <w:r>
        <w:t>ấ</w:t>
      </w:r>
      <w:r>
        <w:t>p (không exit hoàn toàn) - Yield 17% v</w:t>
      </w:r>
      <w:r>
        <w:t>ẫ</w:t>
      </w:r>
      <w:r>
        <w:t>n th</w:t>
      </w:r>
      <w:r>
        <w:t>ấ</w:t>
      </w:r>
      <w:r>
        <w:t>p hơn k</w:t>
      </w:r>
      <w:r>
        <w:t>ỳ</w:t>
      </w:r>
      <w:r>
        <w:t xml:space="preserve"> v</w:t>
      </w:r>
      <w:r>
        <w:t>ọ</w:t>
      </w:r>
      <w:r>
        <w:t>ng VC (25-30% IRR)</w:t>
      </w:r>
    </w:p>
    <w:p w14:paraId="63079152" w14:textId="77777777" w:rsidR="008F68C3" w:rsidRDefault="0012558D">
      <w:r>
        <w:pict w14:anchorId="778B2730">
          <v:rect id="_x0000_i1086" style="width:0;height:1.5pt" o:hralign="center" o:hrstd="t" o:hr="t"/>
        </w:pict>
      </w:r>
    </w:p>
    <w:p w14:paraId="345EF1AC" w14:textId="77777777" w:rsidR="008F68C3" w:rsidRDefault="0012558D">
      <w:pPr>
        <w:pStyle w:val="FirstParagraph"/>
      </w:pPr>
      <w:r>
        <w:rPr>
          <w:b/>
          <w:bCs/>
        </w:rPr>
        <w:t>Option 4: Secondary Sale - Bán c</w:t>
      </w:r>
      <w:r>
        <w:rPr>
          <w:b/>
          <w:bCs/>
        </w:rPr>
        <w:t>ổ</w:t>
      </w:r>
      <w:r>
        <w:rPr>
          <w:b/>
          <w:bCs/>
        </w:rPr>
        <w:t xml:space="preserve"> ph</w:t>
      </w:r>
      <w:r>
        <w:rPr>
          <w:b/>
          <w:bCs/>
        </w:rPr>
        <w:t>ầ</w:t>
      </w:r>
      <w:r>
        <w:rPr>
          <w:b/>
          <w:bCs/>
        </w:rPr>
        <w:t>n cho PE/VC m</w:t>
      </w:r>
      <w:r>
        <w:rPr>
          <w:b/>
          <w:bCs/>
        </w:rPr>
        <w:t>ớ</w:t>
      </w:r>
      <w:r>
        <w:rPr>
          <w:b/>
          <w:bCs/>
        </w:rPr>
        <w:t>i (2028-2030)</w:t>
      </w:r>
    </w:p>
    <w:p w14:paraId="396A2921" w14:textId="77777777" w:rsidR="008F68C3" w:rsidRDefault="0012558D">
      <w:pPr>
        <w:pStyle w:val="BodyText"/>
      </w:pPr>
      <w:r>
        <w:rPr>
          <w:b/>
          <w:bCs/>
        </w:rPr>
        <w:t>Buyer ti</w:t>
      </w:r>
      <w:r>
        <w:rPr>
          <w:b/>
          <w:bCs/>
        </w:rPr>
        <w:t>ề</w:t>
      </w:r>
      <w:r>
        <w:rPr>
          <w:b/>
          <w:bCs/>
        </w:rPr>
        <w:t>m năng:</w:t>
      </w:r>
      <w:r>
        <w:t xml:space="preserve"> - </w:t>
      </w:r>
      <w:r>
        <w:rPr>
          <w:b/>
          <w:bCs/>
        </w:rPr>
        <w:t>Private Eq</w:t>
      </w:r>
      <w:r>
        <w:rPr>
          <w:b/>
          <w:bCs/>
        </w:rPr>
        <w:t>uity Funds</w:t>
      </w:r>
      <w:r>
        <w:t xml:space="preserve">: KKR, TPG, Warburg Pincus (ASEAN funds) - </w:t>
      </w:r>
      <w:r>
        <w:rPr>
          <w:b/>
          <w:bCs/>
        </w:rPr>
        <w:t>Strategic Corporate VC</w:t>
      </w:r>
      <w:r>
        <w:t xml:space="preserve">: Intel Capital, Qualcomm Ventures, GE Ventures - </w:t>
      </w:r>
      <w:r>
        <w:rPr>
          <w:b/>
          <w:bCs/>
        </w:rPr>
        <w:t>Family Offices</w:t>
      </w:r>
      <w:r>
        <w:t>: Các gia đình giàu có VN/Singapore/HK</w:t>
      </w:r>
    </w:p>
    <w:p w14:paraId="38B8A211" w14:textId="77777777" w:rsidR="008F68C3" w:rsidRDefault="0012558D">
      <w:pPr>
        <w:pStyle w:val="BodyText"/>
      </w:pPr>
      <w:r>
        <w:rPr>
          <w:b/>
          <w:bCs/>
        </w:rPr>
        <w:t>Cơ c</w:t>
      </w:r>
      <w:r>
        <w:rPr>
          <w:b/>
          <w:bCs/>
        </w:rPr>
        <w:t>ấ</w:t>
      </w:r>
      <w:r>
        <w:rPr>
          <w:b/>
          <w:bCs/>
        </w:rPr>
        <w:t>u thương v</w:t>
      </w:r>
      <w:r>
        <w:rPr>
          <w:b/>
          <w:bCs/>
        </w:rPr>
        <w:t>ụ</w:t>
      </w:r>
      <w:r>
        <w:rPr>
          <w:b/>
          <w:bCs/>
        </w:rPr>
        <w:t xml:space="preserve"> (Series B/C):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7"/>
        <w:gridCol w:w="1197"/>
        <w:gridCol w:w="1596"/>
        <w:gridCol w:w="1596"/>
        <w:gridCol w:w="1596"/>
        <w:gridCol w:w="1197"/>
        <w:gridCol w:w="1197"/>
      </w:tblGrid>
      <w:tr w:rsidR="008F68C3" w14:paraId="5C3CDAF3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1E2E402B" w14:textId="77777777" w:rsidR="008F68C3" w:rsidRDefault="0012558D">
            <w:pPr>
              <w:pStyle w:val="Compact"/>
            </w:pPr>
            <w:r>
              <w:t>Vòng</w:t>
            </w:r>
          </w:p>
        </w:tc>
        <w:tc>
          <w:tcPr>
            <w:tcW w:w="990" w:type="dxa"/>
          </w:tcPr>
          <w:p w14:paraId="6F606ADD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320" w:type="dxa"/>
          </w:tcPr>
          <w:p w14:paraId="60F097CB" w14:textId="77777777" w:rsidR="008F68C3" w:rsidRDefault="0012558D">
            <w:pPr>
              <w:pStyle w:val="Compact"/>
              <w:jc w:val="right"/>
            </w:pPr>
            <w:r>
              <w:t>Valuation (M USD)</w:t>
            </w:r>
          </w:p>
        </w:tc>
        <w:tc>
          <w:tcPr>
            <w:tcW w:w="1320" w:type="dxa"/>
          </w:tcPr>
          <w:p w14:paraId="08FC3C2A" w14:textId="77777777" w:rsidR="008F68C3" w:rsidRDefault="0012558D">
            <w:pPr>
              <w:pStyle w:val="Compact"/>
              <w:jc w:val="right"/>
            </w:pPr>
            <w:r>
              <w:t>% bán</w:t>
            </w:r>
          </w:p>
        </w:tc>
        <w:tc>
          <w:tcPr>
            <w:tcW w:w="1320" w:type="dxa"/>
          </w:tcPr>
          <w:p w14:paraId="4F9CBC92" w14:textId="77777777" w:rsidR="008F68C3" w:rsidRDefault="0012558D">
            <w:pPr>
              <w:pStyle w:val="Compact"/>
              <w:jc w:val="right"/>
            </w:pPr>
            <w:r>
              <w:t>Ti</w:t>
            </w:r>
            <w:r>
              <w:t>ề</w:t>
            </w:r>
            <w:r>
              <w:t>n rai</w:t>
            </w:r>
            <w:r>
              <w:t>se (M USD)</w:t>
            </w:r>
          </w:p>
        </w:tc>
        <w:tc>
          <w:tcPr>
            <w:tcW w:w="990" w:type="dxa"/>
          </w:tcPr>
          <w:p w14:paraId="4AFB1869" w14:textId="77777777" w:rsidR="008F68C3" w:rsidRDefault="0012558D">
            <w:pPr>
              <w:pStyle w:val="Compact"/>
            </w:pPr>
            <w:r>
              <w:t>Seller</w:t>
            </w:r>
          </w:p>
        </w:tc>
        <w:tc>
          <w:tcPr>
            <w:tcW w:w="990" w:type="dxa"/>
          </w:tcPr>
          <w:p w14:paraId="1DE45926" w14:textId="77777777" w:rsidR="008F68C3" w:rsidRDefault="0012558D">
            <w:pPr>
              <w:pStyle w:val="Compact"/>
            </w:pPr>
            <w:r>
              <w:t>Buyer</w:t>
            </w:r>
          </w:p>
        </w:tc>
      </w:tr>
      <w:tr w:rsidR="008F68C3" w14:paraId="26A80B90" w14:textId="77777777">
        <w:tc>
          <w:tcPr>
            <w:tcW w:w="990" w:type="dxa"/>
          </w:tcPr>
          <w:p w14:paraId="25A8757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Series B</w:t>
            </w:r>
          </w:p>
        </w:tc>
        <w:tc>
          <w:tcPr>
            <w:tcW w:w="990" w:type="dxa"/>
          </w:tcPr>
          <w:p w14:paraId="4AAE4FBC" w14:textId="77777777" w:rsidR="008F68C3" w:rsidRDefault="0012558D">
            <w:pPr>
              <w:pStyle w:val="Compact"/>
            </w:pPr>
            <w:r>
              <w:t>2028</w:t>
            </w:r>
          </w:p>
        </w:tc>
        <w:tc>
          <w:tcPr>
            <w:tcW w:w="1320" w:type="dxa"/>
          </w:tcPr>
          <w:p w14:paraId="1C35B76A" w14:textId="77777777" w:rsidR="008F68C3" w:rsidRDefault="0012558D">
            <w:pPr>
              <w:pStyle w:val="Compact"/>
              <w:jc w:val="right"/>
            </w:pPr>
            <w:r>
              <w:t>40-60</w:t>
            </w:r>
          </w:p>
        </w:tc>
        <w:tc>
          <w:tcPr>
            <w:tcW w:w="1320" w:type="dxa"/>
          </w:tcPr>
          <w:p w14:paraId="53CA285C" w14:textId="77777777" w:rsidR="008F68C3" w:rsidRDefault="0012558D">
            <w:pPr>
              <w:pStyle w:val="Compact"/>
              <w:jc w:val="right"/>
            </w:pPr>
            <w:r>
              <w:t>15-20%</w:t>
            </w:r>
          </w:p>
        </w:tc>
        <w:tc>
          <w:tcPr>
            <w:tcW w:w="1320" w:type="dxa"/>
          </w:tcPr>
          <w:p w14:paraId="0D7B3CDF" w14:textId="77777777" w:rsidR="008F68C3" w:rsidRDefault="0012558D">
            <w:pPr>
              <w:pStyle w:val="Compact"/>
              <w:jc w:val="right"/>
            </w:pPr>
            <w:r>
              <w:t>8-12</w:t>
            </w:r>
          </w:p>
        </w:tc>
        <w:tc>
          <w:tcPr>
            <w:tcW w:w="990" w:type="dxa"/>
          </w:tcPr>
          <w:p w14:paraId="4BDAFC9F" w14:textId="77777777" w:rsidR="008F68C3" w:rsidRDefault="0012558D">
            <w:pPr>
              <w:pStyle w:val="Compact"/>
            </w:pPr>
            <w:r>
              <w:t>Founding (5%), VC Series A (10%)</w:t>
            </w:r>
          </w:p>
        </w:tc>
        <w:tc>
          <w:tcPr>
            <w:tcW w:w="990" w:type="dxa"/>
          </w:tcPr>
          <w:p w14:paraId="2B1A2FC9" w14:textId="77777777" w:rsidR="008F68C3" w:rsidRDefault="0012558D">
            <w:pPr>
              <w:pStyle w:val="Compact"/>
            </w:pPr>
            <w:r>
              <w:t>PE Fund</w:t>
            </w:r>
          </w:p>
        </w:tc>
      </w:tr>
      <w:tr w:rsidR="008F68C3" w14:paraId="69C44297" w14:textId="77777777">
        <w:tc>
          <w:tcPr>
            <w:tcW w:w="990" w:type="dxa"/>
          </w:tcPr>
          <w:p w14:paraId="17D0491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Series C</w:t>
            </w:r>
          </w:p>
        </w:tc>
        <w:tc>
          <w:tcPr>
            <w:tcW w:w="990" w:type="dxa"/>
          </w:tcPr>
          <w:p w14:paraId="2C91A10C" w14:textId="77777777" w:rsidR="008F68C3" w:rsidRDefault="0012558D">
            <w:pPr>
              <w:pStyle w:val="Compact"/>
            </w:pPr>
            <w:r>
              <w:t>2030</w:t>
            </w:r>
          </w:p>
        </w:tc>
        <w:tc>
          <w:tcPr>
            <w:tcW w:w="1320" w:type="dxa"/>
          </w:tcPr>
          <w:p w14:paraId="69DC1615" w14:textId="77777777" w:rsidR="008F68C3" w:rsidRDefault="0012558D">
            <w:pPr>
              <w:pStyle w:val="Compact"/>
              <w:jc w:val="right"/>
            </w:pPr>
            <w:r>
              <w:t>80-120</w:t>
            </w:r>
          </w:p>
        </w:tc>
        <w:tc>
          <w:tcPr>
            <w:tcW w:w="1320" w:type="dxa"/>
          </w:tcPr>
          <w:p w14:paraId="3B4823D5" w14:textId="77777777" w:rsidR="008F68C3" w:rsidRDefault="0012558D">
            <w:pPr>
              <w:pStyle w:val="Compact"/>
              <w:jc w:val="right"/>
            </w:pPr>
            <w:r>
              <w:t>10-15%</w:t>
            </w:r>
          </w:p>
        </w:tc>
        <w:tc>
          <w:tcPr>
            <w:tcW w:w="1320" w:type="dxa"/>
          </w:tcPr>
          <w:p w14:paraId="5993740D" w14:textId="77777777" w:rsidR="008F68C3" w:rsidRDefault="0012558D">
            <w:pPr>
              <w:pStyle w:val="Compact"/>
              <w:jc w:val="right"/>
            </w:pPr>
            <w:r>
              <w:t>10-18</w:t>
            </w:r>
          </w:p>
        </w:tc>
        <w:tc>
          <w:tcPr>
            <w:tcW w:w="990" w:type="dxa"/>
          </w:tcPr>
          <w:p w14:paraId="08D7F01E" w14:textId="77777777" w:rsidR="008F68C3" w:rsidRDefault="0012558D">
            <w:pPr>
              <w:pStyle w:val="Compact"/>
            </w:pPr>
            <w:r>
              <w:t>Strategic (10%), VC (5%)</w:t>
            </w:r>
          </w:p>
        </w:tc>
        <w:tc>
          <w:tcPr>
            <w:tcW w:w="990" w:type="dxa"/>
          </w:tcPr>
          <w:p w14:paraId="5F2356C2" w14:textId="77777777" w:rsidR="008F68C3" w:rsidRDefault="0012558D">
            <w:pPr>
              <w:pStyle w:val="Compact"/>
            </w:pPr>
            <w:r>
              <w:t>Corporate VC</w:t>
            </w:r>
          </w:p>
        </w:tc>
      </w:tr>
    </w:tbl>
    <w:p w14:paraId="293B8D33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ích:</w:t>
      </w:r>
      <w:r>
        <w:t xml:space="preserve"> </w:t>
      </w:r>
      <w:r>
        <w:t>- Early exit cho VC giai đo</w:t>
      </w:r>
      <w:r>
        <w:t>ạ</w:t>
      </w:r>
      <w:r>
        <w:t>n đ</w:t>
      </w:r>
      <w:r>
        <w:t>ầ</w:t>
      </w:r>
      <w:r>
        <w:t>u (IRR 25-35%) - Founding Team v</w:t>
      </w:r>
      <w:r>
        <w:t>ẫ</w:t>
      </w:r>
      <w:r>
        <w:t>n gi</w:t>
      </w:r>
      <w:r>
        <w:t>ữ</w:t>
      </w:r>
      <w:r>
        <w:t xml:space="preserve"> control - Huy đ</w:t>
      </w:r>
      <w:r>
        <w:t>ộ</w:t>
      </w:r>
      <w:r>
        <w:t>ng v</w:t>
      </w:r>
      <w:r>
        <w:t>ố</w:t>
      </w:r>
      <w:r>
        <w:t>n m</w:t>
      </w:r>
      <w:r>
        <w:t>ớ</w:t>
      </w:r>
      <w:r>
        <w:t>i mà không pha loãng nhi</w:t>
      </w:r>
      <w:r>
        <w:t>ề</w:t>
      </w:r>
      <w:r>
        <w:t>u</w:t>
      </w:r>
    </w:p>
    <w:p w14:paraId="6CA4980B" w14:textId="77777777" w:rsidR="008F68C3" w:rsidRDefault="0012558D">
      <w:pPr>
        <w:pStyle w:val="BodyText"/>
      </w:pPr>
      <w:r>
        <w:rPr>
          <w:b/>
          <w:bCs/>
        </w:rPr>
        <w:t>R</w:t>
      </w:r>
      <w:r>
        <w:rPr>
          <w:b/>
          <w:bCs/>
        </w:rPr>
        <w:t>ủ</w:t>
      </w:r>
      <w:r>
        <w:rPr>
          <w:b/>
          <w:bCs/>
        </w:rPr>
        <w:t>i ro:</w:t>
      </w:r>
      <w:r>
        <w:t xml:space="preserve"> - Valuation discount 20-30% so v</w:t>
      </w:r>
      <w:r>
        <w:t>ớ</w:t>
      </w:r>
      <w:r>
        <w:t>i IPO - Ph</w:t>
      </w:r>
      <w:r>
        <w:t>ứ</w:t>
      </w:r>
      <w:r>
        <w:t>c t</w:t>
      </w:r>
      <w:r>
        <w:t>ạ</w:t>
      </w:r>
      <w:r>
        <w:t>p (3 bên: Seller, Buyer, Company) - Dilution cho c</w:t>
      </w:r>
      <w:r>
        <w:t>ổ</w:t>
      </w:r>
      <w:r>
        <w:t xml:space="preserve"> đông hi</w:t>
      </w:r>
      <w:r>
        <w:t>ệ</w:t>
      </w:r>
      <w:r>
        <w:t>n h</w:t>
      </w:r>
      <w:r>
        <w:t>ữ</w:t>
      </w:r>
      <w:r>
        <w:t>u</w:t>
      </w:r>
    </w:p>
    <w:p w14:paraId="0169D8E2" w14:textId="77777777" w:rsidR="008F68C3" w:rsidRDefault="0012558D">
      <w:r>
        <w:pict w14:anchorId="306B5F30">
          <v:rect id="_x0000_i1087" style="width:0;height:1.5pt" o:hralign="center" o:hrstd="t" o:hr="t"/>
        </w:pict>
      </w:r>
    </w:p>
    <w:p w14:paraId="54B20561" w14:textId="77777777" w:rsidR="008F68C3" w:rsidRDefault="0012558D">
      <w:pPr>
        <w:pStyle w:val="FirstParagraph"/>
      </w:pPr>
      <w:r>
        <w:rPr>
          <w:b/>
          <w:bCs/>
        </w:rPr>
        <w:t>SO SÁNH 4</w:t>
      </w:r>
      <w:r>
        <w:rPr>
          <w:b/>
          <w:bCs/>
        </w:rPr>
        <w:t xml:space="preserve"> OPTIONS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0C78E682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C854BAE" w14:textId="77777777" w:rsidR="008F68C3" w:rsidRDefault="0012558D">
            <w:pPr>
              <w:pStyle w:val="Compact"/>
            </w:pPr>
            <w:r>
              <w:t>Tiêu chí</w:t>
            </w:r>
          </w:p>
        </w:tc>
        <w:tc>
          <w:tcPr>
            <w:tcW w:w="1584" w:type="dxa"/>
          </w:tcPr>
          <w:p w14:paraId="30B537AA" w14:textId="77777777" w:rsidR="008F68C3" w:rsidRDefault="0012558D">
            <w:pPr>
              <w:pStyle w:val="Compact"/>
            </w:pPr>
            <w:r>
              <w:t>IPO</w:t>
            </w:r>
          </w:p>
        </w:tc>
        <w:tc>
          <w:tcPr>
            <w:tcW w:w="1584" w:type="dxa"/>
          </w:tcPr>
          <w:p w14:paraId="33254C5A" w14:textId="77777777" w:rsidR="008F68C3" w:rsidRDefault="0012558D">
            <w:pPr>
              <w:pStyle w:val="Compact"/>
            </w:pPr>
            <w:r>
              <w:t>M&amp;A</w:t>
            </w:r>
          </w:p>
        </w:tc>
        <w:tc>
          <w:tcPr>
            <w:tcW w:w="1584" w:type="dxa"/>
          </w:tcPr>
          <w:p w14:paraId="38EED922" w14:textId="77777777" w:rsidR="008F68C3" w:rsidRDefault="0012558D">
            <w:pPr>
              <w:pStyle w:val="Compact"/>
            </w:pPr>
            <w:r>
              <w:t>Dividend</w:t>
            </w:r>
          </w:p>
        </w:tc>
        <w:tc>
          <w:tcPr>
            <w:tcW w:w="1584" w:type="dxa"/>
          </w:tcPr>
          <w:p w14:paraId="3E0CCF49" w14:textId="77777777" w:rsidR="008F68C3" w:rsidRDefault="0012558D">
            <w:pPr>
              <w:pStyle w:val="Compact"/>
            </w:pPr>
            <w:r>
              <w:t>Secondary Sale</w:t>
            </w:r>
          </w:p>
        </w:tc>
      </w:tr>
      <w:tr w:rsidR="008F68C3" w14:paraId="7E91971E" w14:textId="77777777">
        <w:tc>
          <w:tcPr>
            <w:tcW w:w="1584" w:type="dxa"/>
          </w:tcPr>
          <w:p w14:paraId="152FCB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</w:t>
            </w:r>
          </w:p>
        </w:tc>
        <w:tc>
          <w:tcPr>
            <w:tcW w:w="1584" w:type="dxa"/>
          </w:tcPr>
          <w:p w14:paraId="65A03D74" w14:textId="77777777" w:rsidR="008F68C3" w:rsidRDefault="0012558D">
            <w:pPr>
              <w:pStyle w:val="Compact"/>
            </w:pPr>
            <w:r>
              <w:t>2032-2035</w:t>
            </w:r>
          </w:p>
        </w:tc>
        <w:tc>
          <w:tcPr>
            <w:tcW w:w="1584" w:type="dxa"/>
          </w:tcPr>
          <w:p w14:paraId="4F62808D" w14:textId="77777777" w:rsidR="008F68C3" w:rsidRDefault="0012558D">
            <w:pPr>
              <w:pStyle w:val="Compact"/>
            </w:pPr>
            <w:r>
              <w:t>2030-2035</w:t>
            </w:r>
          </w:p>
        </w:tc>
        <w:tc>
          <w:tcPr>
            <w:tcW w:w="1584" w:type="dxa"/>
          </w:tcPr>
          <w:p w14:paraId="10EA9344" w14:textId="77777777" w:rsidR="008F68C3" w:rsidRDefault="0012558D">
            <w:pPr>
              <w:pStyle w:val="Compact"/>
            </w:pPr>
            <w:r>
              <w:t>2028+</w:t>
            </w:r>
          </w:p>
        </w:tc>
        <w:tc>
          <w:tcPr>
            <w:tcW w:w="1584" w:type="dxa"/>
          </w:tcPr>
          <w:p w14:paraId="12205CB7" w14:textId="77777777" w:rsidR="008F68C3" w:rsidRDefault="0012558D">
            <w:pPr>
              <w:pStyle w:val="Compact"/>
            </w:pPr>
            <w:r>
              <w:t>2028-2030</w:t>
            </w:r>
          </w:p>
        </w:tc>
      </w:tr>
      <w:tr w:rsidR="008F68C3" w14:paraId="65BE718D" w14:textId="77777777">
        <w:tc>
          <w:tcPr>
            <w:tcW w:w="1584" w:type="dxa"/>
          </w:tcPr>
          <w:p w14:paraId="325F546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Valuation</w:t>
            </w:r>
          </w:p>
        </w:tc>
        <w:tc>
          <w:tcPr>
            <w:tcW w:w="1584" w:type="dxa"/>
          </w:tcPr>
          <w:p w14:paraId="0E35F306" w14:textId="77777777" w:rsidR="008F68C3" w:rsidRDefault="0012558D">
            <w:pPr>
              <w:pStyle w:val="Compact"/>
            </w:pPr>
            <w:r>
              <w:t>150-200M</w:t>
            </w:r>
          </w:p>
        </w:tc>
        <w:tc>
          <w:tcPr>
            <w:tcW w:w="1584" w:type="dxa"/>
          </w:tcPr>
          <w:p w14:paraId="46B8ED78" w14:textId="77777777" w:rsidR="008F68C3" w:rsidRDefault="0012558D">
            <w:pPr>
              <w:pStyle w:val="Compact"/>
            </w:pPr>
            <w:r>
              <w:t>60-120M</w:t>
            </w:r>
          </w:p>
        </w:tc>
        <w:tc>
          <w:tcPr>
            <w:tcW w:w="1584" w:type="dxa"/>
          </w:tcPr>
          <w:p w14:paraId="3F7AE897" w14:textId="77777777" w:rsidR="008F68C3" w:rsidRDefault="0012558D">
            <w:pPr>
              <w:pStyle w:val="Compact"/>
            </w:pPr>
            <w:r>
              <w:t>N/A</w:t>
            </w:r>
          </w:p>
        </w:tc>
        <w:tc>
          <w:tcPr>
            <w:tcW w:w="1584" w:type="dxa"/>
          </w:tcPr>
          <w:p w14:paraId="6939B415" w14:textId="77777777" w:rsidR="008F68C3" w:rsidRDefault="0012558D">
            <w:pPr>
              <w:pStyle w:val="Compact"/>
            </w:pPr>
            <w:r>
              <w:t>40-120M</w:t>
            </w:r>
          </w:p>
        </w:tc>
      </w:tr>
      <w:tr w:rsidR="008F68C3" w14:paraId="7CD15C00" w14:textId="77777777">
        <w:tc>
          <w:tcPr>
            <w:tcW w:w="1584" w:type="dxa"/>
          </w:tcPr>
          <w:p w14:paraId="56172BF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Exit % NĐT</w:t>
            </w:r>
          </w:p>
        </w:tc>
        <w:tc>
          <w:tcPr>
            <w:tcW w:w="1584" w:type="dxa"/>
          </w:tcPr>
          <w:p w14:paraId="51FE0189" w14:textId="77777777" w:rsidR="008F68C3" w:rsidRDefault="0012558D">
            <w:pPr>
              <w:pStyle w:val="Compact"/>
            </w:pPr>
            <w:r>
              <w:t>20-100%</w:t>
            </w:r>
          </w:p>
        </w:tc>
        <w:tc>
          <w:tcPr>
            <w:tcW w:w="1584" w:type="dxa"/>
          </w:tcPr>
          <w:p w14:paraId="188DD311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584" w:type="dxa"/>
          </w:tcPr>
          <w:p w14:paraId="13E6F50A" w14:textId="77777777" w:rsidR="008F68C3" w:rsidRDefault="0012558D">
            <w:pPr>
              <w:pStyle w:val="Compact"/>
            </w:pPr>
            <w:r>
              <w:t>0% (thu nh</w:t>
            </w:r>
            <w:r>
              <w:t>ậ</w:t>
            </w:r>
            <w:r>
              <w:t>p)</w:t>
            </w:r>
          </w:p>
        </w:tc>
        <w:tc>
          <w:tcPr>
            <w:tcW w:w="1584" w:type="dxa"/>
          </w:tcPr>
          <w:p w14:paraId="1E534D83" w14:textId="77777777" w:rsidR="008F68C3" w:rsidRDefault="0012558D">
            <w:pPr>
              <w:pStyle w:val="Compact"/>
            </w:pPr>
            <w:r>
              <w:t>10-30%</w:t>
            </w:r>
          </w:p>
        </w:tc>
      </w:tr>
      <w:tr w:rsidR="008F68C3" w14:paraId="739A14A2" w14:textId="77777777">
        <w:tc>
          <w:tcPr>
            <w:tcW w:w="1584" w:type="dxa"/>
          </w:tcPr>
          <w:p w14:paraId="06C35BC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Chi phí</w:t>
            </w:r>
          </w:p>
        </w:tc>
        <w:tc>
          <w:tcPr>
            <w:tcW w:w="1584" w:type="dxa"/>
          </w:tcPr>
          <w:p w14:paraId="0FA554E3" w14:textId="77777777" w:rsidR="008F68C3" w:rsidRDefault="0012558D">
            <w:pPr>
              <w:pStyle w:val="Compact"/>
            </w:pPr>
            <w:r>
              <w:t>850K</w:t>
            </w:r>
          </w:p>
        </w:tc>
        <w:tc>
          <w:tcPr>
            <w:tcW w:w="1584" w:type="dxa"/>
          </w:tcPr>
          <w:p w14:paraId="54B64FA5" w14:textId="77777777" w:rsidR="008F68C3" w:rsidRDefault="0012558D">
            <w:pPr>
              <w:pStyle w:val="Compact"/>
            </w:pPr>
            <w:r>
              <w:t>500K</w:t>
            </w:r>
          </w:p>
        </w:tc>
        <w:tc>
          <w:tcPr>
            <w:tcW w:w="1584" w:type="dxa"/>
          </w:tcPr>
          <w:p w14:paraId="711A5C35" w14:textId="77777777" w:rsidR="008F68C3" w:rsidRDefault="0012558D">
            <w:pPr>
              <w:pStyle w:val="Compact"/>
            </w:pPr>
            <w:r>
              <w:t>0</w:t>
            </w:r>
          </w:p>
        </w:tc>
        <w:tc>
          <w:tcPr>
            <w:tcW w:w="1584" w:type="dxa"/>
          </w:tcPr>
          <w:p w14:paraId="1B505358" w14:textId="77777777" w:rsidR="008F68C3" w:rsidRDefault="0012558D">
            <w:pPr>
              <w:pStyle w:val="Compact"/>
            </w:pPr>
            <w:r>
              <w:t>100K</w:t>
            </w:r>
          </w:p>
        </w:tc>
      </w:tr>
      <w:tr w:rsidR="008F68C3" w14:paraId="456F2B37" w14:textId="77777777">
        <w:tc>
          <w:tcPr>
            <w:tcW w:w="1584" w:type="dxa"/>
          </w:tcPr>
          <w:p w14:paraId="791677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Timeline exit</w:t>
            </w:r>
          </w:p>
        </w:tc>
        <w:tc>
          <w:tcPr>
            <w:tcW w:w="1584" w:type="dxa"/>
          </w:tcPr>
          <w:p w14:paraId="6DF32BA9" w14:textId="77777777" w:rsidR="008F68C3" w:rsidRDefault="0012558D">
            <w:pPr>
              <w:pStyle w:val="Compact"/>
            </w:pPr>
            <w:r>
              <w:t>8-10 năm</w:t>
            </w:r>
          </w:p>
        </w:tc>
        <w:tc>
          <w:tcPr>
            <w:tcW w:w="1584" w:type="dxa"/>
          </w:tcPr>
          <w:p w14:paraId="24DEDB39" w14:textId="77777777" w:rsidR="008F68C3" w:rsidRDefault="0012558D">
            <w:pPr>
              <w:pStyle w:val="Compact"/>
            </w:pPr>
            <w:r>
              <w:t>7-10 năm</w:t>
            </w:r>
          </w:p>
        </w:tc>
        <w:tc>
          <w:tcPr>
            <w:tcW w:w="1584" w:type="dxa"/>
          </w:tcPr>
          <w:p w14:paraId="148CD1AE" w14:textId="77777777" w:rsidR="008F68C3" w:rsidRDefault="0012558D">
            <w:pPr>
              <w:pStyle w:val="Compact"/>
            </w:pPr>
            <w:r>
              <w:t>5+ năm</w:t>
            </w:r>
          </w:p>
        </w:tc>
        <w:tc>
          <w:tcPr>
            <w:tcW w:w="1584" w:type="dxa"/>
          </w:tcPr>
          <w:p w14:paraId="7954CDFC" w14:textId="77777777" w:rsidR="008F68C3" w:rsidRDefault="0012558D">
            <w:pPr>
              <w:pStyle w:val="Compact"/>
            </w:pPr>
            <w:r>
              <w:t>5-7 năm</w:t>
            </w:r>
          </w:p>
        </w:tc>
      </w:tr>
      <w:tr w:rsidR="008F68C3" w14:paraId="2C3A95D6" w14:textId="77777777">
        <w:tc>
          <w:tcPr>
            <w:tcW w:w="1584" w:type="dxa"/>
          </w:tcPr>
          <w:p w14:paraId="54D9C1C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Thanh kho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</w:t>
            </w:r>
          </w:p>
        </w:tc>
        <w:tc>
          <w:tcPr>
            <w:tcW w:w="1584" w:type="dxa"/>
          </w:tcPr>
          <w:p w14:paraId="40EB1514" w14:textId="77777777" w:rsidR="008F68C3" w:rsidRDefault="0012558D">
            <w:pPr>
              <w:pStyle w:val="Compact"/>
            </w:pPr>
            <w:r>
              <w:t>Cao</w:t>
            </w:r>
          </w:p>
        </w:tc>
        <w:tc>
          <w:tcPr>
            <w:tcW w:w="1584" w:type="dxa"/>
          </w:tcPr>
          <w:p w14:paraId="159485CC" w14:textId="77777777" w:rsidR="008F68C3" w:rsidRDefault="0012558D">
            <w:pPr>
              <w:pStyle w:val="Compact"/>
            </w:pPr>
            <w:r>
              <w:t>Trung bình</w:t>
            </w:r>
          </w:p>
        </w:tc>
        <w:tc>
          <w:tcPr>
            <w:tcW w:w="1584" w:type="dxa"/>
          </w:tcPr>
          <w:p w14:paraId="7DDD9B4D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  <w:tc>
          <w:tcPr>
            <w:tcW w:w="1584" w:type="dxa"/>
          </w:tcPr>
          <w:p w14:paraId="399BE204" w14:textId="77777777" w:rsidR="008F68C3" w:rsidRDefault="0012558D">
            <w:pPr>
              <w:pStyle w:val="Compact"/>
            </w:pPr>
            <w:r>
              <w:t>Th</w:t>
            </w:r>
            <w:r>
              <w:t>ấ</w:t>
            </w:r>
            <w:r>
              <w:t>p</w:t>
            </w:r>
          </w:p>
        </w:tc>
      </w:tr>
      <w:tr w:rsidR="008F68C3" w14:paraId="0B8C562E" w14:textId="77777777">
        <w:tc>
          <w:tcPr>
            <w:tcW w:w="1584" w:type="dxa"/>
          </w:tcPr>
          <w:p w14:paraId="5E92F92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Control</w:t>
            </w:r>
          </w:p>
        </w:tc>
        <w:tc>
          <w:tcPr>
            <w:tcW w:w="1584" w:type="dxa"/>
          </w:tcPr>
          <w:p w14:paraId="476E034C" w14:textId="77777777" w:rsidR="008F68C3" w:rsidRDefault="0012558D">
            <w:pPr>
              <w:pStyle w:val="Compact"/>
            </w:pPr>
            <w:r>
              <w:t>Gi</w:t>
            </w:r>
            <w:r>
              <w:t>ữ</w:t>
            </w:r>
            <w:r>
              <w:t xml:space="preserve"> 50-70%</w:t>
            </w:r>
          </w:p>
        </w:tc>
        <w:tc>
          <w:tcPr>
            <w:tcW w:w="1584" w:type="dxa"/>
          </w:tcPr>
          <w:p w14:paraId="62814D2E" w14:textId="77777777" w:rsidR="008F68C3" w:rsidRDefault="0012558D">
            <w:pPr>
              <w:pStyle w:val="Compact"/>
            </w:pPr>
            <w:r>
              <w:t>M</w:t>
            </w:r>
            <w:r>
              <w:t>ấ</w:t>
            </w:r>
            <w:r>
              <w:t>t 100%</w:t>
            </w:r>
          </w:p>
        </w:tc>
        <w:tc>
          <w:tcPr>
            <w:tcW w:w="1584" w:type="dxa"/>
          </w:tcPr>
          <w:p w14:paraId="157ABDFF" w14:textId="77777777" w:rsidR="008F68C3" w:rsidRDefault="0012558D">
            <w:pPr>
              <w:pStyle w:val="Compact"/>
            </w:pPr>
            <w:r>
              <w:t>Gi</w:t>
            </w:r>
            <w:r>
              <w:t>ữ</w:t>
            </w:r>
            <w:r>
              <w:t xml:space="preserve"> 100%</w:t>
            </w:r>
          </w:p>
        </w:tc>
        <w:tc>
          <w:tcPr>
            <w:tcW w:w="1584" w:type="dxa"/>
          </w:tcPr>
          <w:p w14:paraId="20D7A2C6" w14:textId="77777777" w:rsidR="008F68C3" w:rsidRDefault="0012558D">
            <w:pPr>
              <w:pStyle w:val="Compact"/>
            </w:pPr>
            <w:r>
              <w:t>Gi</w:t>
            </w:r>
            <w:r>
              <w:t>ữ</w:t>
            </w:r>
            <w:r>
              <w:t xml:space="preserve"> 80-90%</w:t>
            </w:r>
          </w:p>
        </w:tc>
      </w:tr>
      <w:tr w:rsidR="008F68C3" w14:paraId="0D515EB7" w14:textId="77777777">
        <w:tc>
          <w:tcPr>
            <w:tcW w:w="1584" w:type="dxa"/>
          </w:tcPr>
          <w:p w14:paraId="21D2EAC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>i ro</w:t>
            </w:r>
          </w:p>
        </w:tc>
        <w:tc>
          <w:tcPr>
            <w:tcW w:w="1584" w:type="dxa"/>
          </w:tcPr>
          <w:p w14:paraId="33863D8C" w14:textId="77777777" w:rsidR="008F68C3" w:rsidRDefault="0012558D">
            <w:pPr>
              <w:pStyle w:val="Compact"/>
            </w:pPr>
            <w:r>
              <w:t>Market risk</w:t>
            </w:r>
          </w:p>
        </w:tc>
        <w:tc>
          <w:tcPr>
            <w:tcW w:w="1584" w:type="dxa"/>
          </w:tcPr>
          <w:p w14:paraId="3FF3E87E" w14:textId="77777777" w:rsidR="008F68C3" w:rsidRDefault="0012558D">
            <w:pPr>
              <w:pStyle w:val="Compact"/>
            </w:pPr>
            <w:r>
              <w:t>Integration risk</w:t>
            </w:r>
          </w:p>
        </w:tc>
        <w:tc>
          <w:tcPr>
            <w:tcW w:w="1584" w:type="dxa"/>
          </w:tcPr>
          <w:p w14:paraId="0B2B124D" w14:textId="77777777" w:rsidR="008F68C3" w:rsidRDefault="0012558D">
            <w:pPr>
              <w:pStyle w:val="Compact"/>
            </w:pPr>
            <w:r>
              <w:t>Business risk</w:t>
            </w:r>
          </w:p>
        </w:tc>
        <w:tc>
          <w:tcPr>
            <w:tcW w:w="1584" w:type="dxa"/>
          </w:tcPr>
          <w:p w14:paraId="0E69D65D" w14:textId="77777777" w:rsidR="008F68C3" w:rsidRDefault="0012558D">
            <w:pPr>
              <w:pStyle w:val="Compact"/>
            </w:pPr>
            <w:r>
              <w:t>Valuation risk</w:t>
            </w:r>
          </w:p>
        </w:tc>
      </w:tr>
      <w:tr w:rsidR="008F68C3" w14:paraId="2AD9728A" w14:textId="77777777">
        <w:tc>
          <w:tcPr>
            <w:tcW w:w="1584" w:type="dxa"/>
          </w:tcPr>
          <w:p w14:paraId="05AB5D6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Phù h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p</w:t>
            </w:r>
          </w:p>
        </w:tc>
        <w:tc>
          <w:tcPr>
            <w:tcW w:w="1584" w:type="dxa"/>
          </w:tcPr>
          <w:p w14:paraId="1A2B5133" w14:textId="77777777" w:rsidR="008F68C3" w:rsidRDefault="0012558D">
            <w:pPr>
              <w:pStyle w:val="Compact"/>
            </w:pPr>
            <w:r>
              <w:t>All investors</w:t>
            </w:r>
          </w:p>
        </w:tc>
        <w:tc>
          <w:tcPr>
            <w:tcW w:w="1584" w:type="dxa"/>
          </w:tcPr>
          <w:p w14:paraId="0AD6D305" w14:textId="77777777" w:rsidR="008F68C3" w:rsidRDefault="0012558D">
            <w:pPr>
              <w:pStyle w:val="Compact"/>
            </w:pPr>
            <w:r>
              <w:t>VC/PE,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Founding</w:t>
            </w:r>
          </w:p>
        </w:tc>
        <w:tc>
          <w:tcPr>
            <w:tcW w:w="1584" w:type="dxa"/>
          </w:tcPr>
          <w:p w14:paraId="6E6A10D9" w14:textId="77777777" w:rsidR="008F68C3" w:rsidRDefault="0012558D">
            <w:pPr>
              <w:pStyle w:val="Compact"/>
            </w:pPr>
            <w:r>
              <w:t>Founding, Strategic</w:t>
            </w:r>
          </w:p>
        </w:tc>
        <w:tc>
          <w:tcPr>
            <w:tcW w:w="1584" w:type="dxa"/>
          </w:tcPr>
          <w:p w14:paraId="76155136" w14:textId="77777777" w:rsidR="008F68C3" w:rsidRDefault="0012558D">
            <w:pPr>
              <w:pStyle w:val="Compact"/>
            </w:pPr>
            <w:r>
              <w:t>VC early stage</w:t>
            </w:r>
          </w:p>
        </w:tc>
      </w:tr>
    </w:tbl>
    <w:p w14:paraId="730BDD97" w14:textId="77777777" w:rsidR="008F68C3" w:rsidRDefault="0012558D">
      <w:r>
        <w:pict w14:anchorId="222F8CEE">
          <v:rect id="_x0000_i1088" style="width:0;height:1.5pt" o:hralign="center" o:hrstd="t" o:hr="t"/>
        </w:pict>
      </w:r>
    </w:p>
    <w:p w14:paraId="2940D24F" w14:textId="77777777" w:rsidR="008F68C3" w:rsidRDefault="0012558D">
      <w:pPr>
        <w:pStyle w:val="FirstParagraph"/>
      </w:pPr>
      <w:r>
        <w:rPr>
          <w:b/>
          <w:bCs/>
        </w:rPr>
        <w:t>KHUY</w:t>
      </w:r>
      <w:r>
        <w:rPr>
          <w:b/>
          <w:bCs/>
        </w:rPr>
        <w:t>Ế</w:t>
      </w:r>
      <w:r>
        <w:rPr>
          <w:b/>
          <w:bCs/>
        </w:rPr>
        <w:t>N NGH</w:t>
      </w:r>
      <w:r>
        <w:rPr>
          <w:b/>
          <w:bCs/>
        </w:rPr>
        <w:t>Ị</w:t>
      </w:r>
      <w:r>
        <w:rPr>
          <w:b/>
          <w:bCs/>
        </w:rPr>
        <w:t xml:space="preserve"> CHI</w:t>
      </w:r>
      <w:r>
        <w:rPr>
          <w:b/>
          <w:bCs/>
        </w:rPr>
        <w:t>Ế</w:t>
      </w:r>
      <w:r>
        <w:rPr>
          <w:b/>
          <w:bCs/>
        </w:rPr>
        <w:t>N LƯ</w:t>
      </w:r>
      <w:r>
        <w:rPr>
          <w:b/>
          <w:bCs/>
        </w:rPr>
        <w:t>Ợ</w:t>
      </w:r>
      <w:r>
        <w:rPr>
          <w:b/>
          <w:bCs/>
        </w:rPr>
        <w:t>C (Ph</w:t>
      </w:r>
      <w:r>
        <w:rPr>
          <w:b/>
          <w:bCs/>
        </w:rPr>
        <w:t>ố</w:t>
      </w:r>
      <w:r>
        <w:rPr>
          <w:b/>
          <w:bCs/>
        </w:rPr>
        <w:t>i h</w:t>
      </w:r>
      <w:r>
        <w:rPr>
          <w:b/>
          <w:bCs/>
        </w:rPr>
        <w:t>ợ</w:t>
      </w:r>
      <w:r>
        <w:rPr>
          <w:b/>
          <w:bCs/>
        </w:rPr>
        <w:t>p 2-3 options)</w:t>
      </w:r>
    </w:p>
    <w:p w14:paraId="36D0DC45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ộ</w:t>
      </w:r>
      <w:r>
        <w:rPr>
          <w:b/>
          <w:bCs/>
        </w:rPr>
        <w:t xml:space="preserve"> trình t</w:t>
      </w:r>
      <w:r>
        <w:rPr>
          <w:b/>
          <w:bCs/>
        </w:rPr>
        <w:t>ố</w:t>
      </w:r>
      <w:r>
        <w:rPr>
          <w:b/>
          <w:bCs/>
        </w:rPr>
        <w:t>i ưu:</w:t>
      </w:r>
    </w:p>
    <w:p w14:paraId="059F060E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 (2028-2030): Dividend + Secondary Sale</w:t>
      </w:r>
      <w:r>
        <w:t xml:space="preserve"> - 2028: B</w:t>
      </w:r>
      <w:r>
        <w:t>ắ</w:t>
      </w:r>
      <w:r>
        <w:t>t đ</w:t>
      </w:r>
      <w:r>
        <w:t>ầ</w:t>
      </w:r>
      <w:r>
        <w:t>u chia c</w:t>
      </w:r>
      <w:r>
        <w:t>ổ</w:t>
      </w:r>
      <w:r>
        <w:t xml:space="preserve"> t</w:t>
      </w:r>
      <w:r>
        <w:t>ứ</w:t>
      </w:r>
      <w:r>
        <w:t>c 20-30% net income → T</w:t>
      </w:r>
      <w:r>
        <w:t>ạ</w:t>
      </w:r>
      <w:r>
        <w:t>o dòng ti</w:t>
      </w:r>
      <w:r>
        <w:t>ề</w:t>
      </w:r>
      <w:r>
        <w:t>n cho NĐT - 2029: Series B (40-60M valuation) → VC giai đo</w:t>
      </w:r>
      <w:r>
        <w:t>ạ</w:t>
      </w:r>
      <w:r>
        <w:t>n đ</w:t>
      </w:r>
      <w:r>
        <w:t>ầ</w:t>
      </w:r>
      <w:r>
        <w:t xml:space="preserve">u exit 10-15%, thu </w:t>
      </w:r>
      <w:r>
        <w:t>v</w:t>
      </w:r>
      <w:r>
        <w:t>ề</w:t>
      </w:r>
      <w:r>
        <w:t xml:space="preserve"> 5-8M USD - 2030: Tăng dividend lên 30% → Founding Team thu ~1M USD/năm</w:t>
      </w:r>
    </w:p>
    <w:p w14:paraId="40B80966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 (2032-2035): IPO ho</w:t>
      </w:r>
      <w:r>
        <w:rPr>
          <w:b/>
          <w:bCs/>
        </w:rPr>
        <w:t>ặ</w:t>
      </w:r>
      <w:r>
        <w:rPr>
          <w:b/>
          <w:bCs/>
        </w:rPr>
        <w:t>c M&amp;A</w:t>
      </w:r>
      <w:r>
        <w:t xml:space="preserve"> - 2032-2033: Chu</w:t>
      </w:r>
      <w:r>
        <w:t>ẩ</w:t>
      </w:r>
      <w:r>
        <w:t>n b</w:t>
      </w:r>
      <w:r>
        <w:t>ị</w:t>
      </w:r>
      <w:r>
        <w:t xml:space="preserve"> IPO ho</w:t>
      </w:r>
      <w:r>
        <w:t>ặ</w:t>
      </w:r>
      <w:r>
        <w:t>c marketing M&amp;A song song - Q2/2033: Quy</w:t>
      </w:r>
      <w:r>
        <w:t>ế</w:t>
      </w:r>
      <w:r>
        <w:t>t đ</w:t>
      </w:r>
      <w:r>
        <w:t>ị</w:t>
      </w:r>
      <w:r>
        <w:t>nh final (IPO n</w:t>
      </w:r>
      <w:r>
        <w:t>ế</w:t>
      </w:r>
      <w:r>
        <w:t>u market t</w:t>
      </w:r>
      <w:r>
        <w:t>ố</w:t>
      </w:r>
      <w:r>
        <w:t>t, M&amp;A n</w:t>
      </w:r>
      <w:r>
        <w:t>ế</w:t>
      </w:r>
      <w:r>
        <w:t>u có buyer tr</w:t>
      </w:r>
      <w:r>
        <w:t>ả</w:t>
      </w:r>
      <w:r>
        <w:t xml:space="preserve"> cao) - Q4/2033: Exe</w:t>
      </w:r>
      <w:r>
        <w:t>cute IPO ho</w:t>
      </w:r>
      <w:r>
        <w:t>ặ</w:t>
      </w:r>
      <w:r>
        <w:t>c close M&amp;A - 2034-2035: N</w:t>
      </w:r>
      <w:r>
        <w:t>ế</w:t>
      </w:r>
      <w:r>
        <w:t>u IPO → Secondary offering đ</w:t>
      </w:r>
      <w:r>
        <w:t>ể</w:t>
      </w:r>
      <w:r>
        <w:t xml:space="preserve"> NĐT exit thêm 20-30%</w:t>
      </w:r>
    </w:p>
    <w:p w14:paraId="6F4D5E60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ợ</w:t>
      </w:r>
      <w:r>
        <w:rPr>
          <w:b/>
          <w:bCs/>
        </w:rPr>
        <w:t>i ích l</w:t>
      </w:r>
      <w:r>
        <w:rPr>
          <w:b/>
          <w:bCs/>
        </w:rPr>
        <w:t>ộ</w:t>
      </w:r>
      <w:r>
        <w:rPr>
          <w:b/>
          <w:bCs/>
        </w:rPr>
        <w:t xml:space="preserve"> trình k</w:t>
      </w:r>
      <w:r>
        <w:rPr>
          <w:b/>
          <w:bCs/>
        </w:rPr>
        <w:t>ế</w:t>
      </w:r>
      <w:r>
        <w:rPr>
          <w:b/>
          <w:bCs/>
        </w:rPr>
        <w:t>t h</w:t>
      </w:r>
      <w:r>
        <w:rPr>
          <w:b/>
          <w:bCs/>
        </w:rPr>
        <w:t>ợ</w:t>
      </w:r>
      <w:r>
        <w:rPr>
          <w:b/>
          <w:bCs/>
        </w:rPr>
        <w:t>p:</w:t>
      </w:r>
      <w:r>
        <w:t xml:space="preserve"> - VC exit s</w:t>
      </w:r>
      <w:r>
        <w:t>ớ</w:t>
      </w:r>
      <w:r>
        <w:t>m (2029) v</w:t>
      </w:r>
      <w:r>
        <w:t>ớ</w:t>
      </w:r>
      <w:r>
        <w:t>i IRR 25-30% - Founding/Strategic có thu nh</w:t>
      </w:r>
      <w:r>
        <w:t>ậ</w:t>
      </w:r>
      <w:r>
        <w:t>p t</w:t>
      </w:r>
      <w:r>
        <w:t>ừ</w:t>
      </w:r>
      <w:r>
        <w:t xml:space="preserve"> 2028, exit ph</w:t>
      </w:r>
      <w:r>
        <w:t>ầ</w:t>
      </w:r>
      <w:r>
        <w:t>n l</w:t>
      </w:r>
      <w:r>
        <w:t>ớ</w:t>
      </w:r>
      <w:r>
        <w:t>n 2033-2035 - Linh ho</w:t>
      </w:r>
      <w:r>
        <w:t>ạ</w:t>
      </w:r>
      <w:r>
        <w:t>t ch</w:t>
      </w:r>
      <w:r>
        <w:t>ọ</w:t>
      </w:r>
      <w:r>
        <w:t>n IPO ho</w:t>
      </w:r>
      <w:r>
        <w:t>ặ</w:t>
      </w:r>
      <w:r>
        <w:t>c M&amp;A tùy đi</w:t>
      </w:r>
      <w:r>
        <w:t>ề</w:t>
      </w:r>
      <w:r>
        <w:t>u</w:t>
      </w:r>
      <w:r>
        <w:t xml:space="preserve"> ki</w:t>
      </w:r>
      <w:r>
        <w:t>ệ</w:t>
      </w:r>
      <w:r>
        <w:t>n th</w:t>
      </w:r>
      <w:r>
        <w:t>ị</w:t>
      </w:r>
      <w:r>
        <w:t xml:space="preserve"> trư</w:t>
      </w:r>
      <w:r>
        <w:t>ờ</w:t>
      </w:r>
      <w:r>
        <w:t xml:space="preserve">ng - Total return cho NĐT: Dividend 2028-2035 (cumulative ~20-30M) + Exit proceeds (60-200M) = </w:t>
      </w:r>
      <w:r>
        <w:rPr>
          <w:b/>
          <w:bCs/>
        </w:rPr>
        <w:t>80-230M USD total</w:t>
      </w:r>
    </w:p>
    <w:p w14:paraId="062A7E4B" w14:textId="77777777" w:rsidR="008F68C3" w:rsidRDefault="0012558D">
      <w:r>
        <w:pict w14:anchorId="153E4DCC">
          <v:rect id="_x0000_i1089" style="width:0;height:1.5pt" o:hralign="center" o:hrstd="t" o:hr="t"/>
        </w:pict>
      </w:r>
    </w:p>
    <w:p w14:paraId="273BA8A3" w14:textId="77777777" w:rsidR="008F68C3" w:rsidRDefault="0012558D">
      <w:pPr>
        <w:pStyle w:val="FirstParagraph"/>
      </w:pPr>
      <w:r>
        <w:rPr>
          <w:b/>
          <w:bCs/>
        </w:rPr>
        <w:t>QUY</w:t>
      </w:r>
      <w:r>
        <w:rPr>
          <w:b/>
          <w:bCs/>
        </w:rPr>
        <w:t>Ề</w:t>
      </w:r>
      <w:r>
        <w:rPr>
          <w:b/>
          <w:bCs/>
        </w:rPr>
        <w:t>N L</w:t>
      </w:r>
      <w:r>
        <w:rPr>
          <w:b/>
          <w:bCs/>
        </w:rPr>
        <w:t>Ợ</w:t>
      </w:r>
      <w:r>
        <w:rPr>
          <w:b/>
          <w:bCs/>
        </w:rPr>
        <w:t>I VÀ B</w:t>
      </w:r>
      <w:r>
        <w:rPr>
          <w:b/>
          <w:bCs/>
        </w:rPr>
        <w:t>Ả</w:t>
      </w:r>
      <w:r>
        <w:rPr>
          <w:b/>
          <w:bCs/>
        </w:rPr>
        <w:t>O V</w:t>
      </w:r>
      <w:r>
        <w:rPr>
          <w:b/>
          <w:bCs/>
        </w:rPr>
        <w:t>Ệ</w:t>
      </w:r>
      <w:r>
        <w:rPr>
          <w:b/>
          <w:bCs/>
        </w:rPr>
        <w:t xml:space="preserve"> NHÀ Đ</w:t>
      </w:r>
      <w:r>
        <w:rPr>
          <w:b/>
          <w:bCs/>
        </w:rPr>
        <w:t>Ầ</w:t>
      </w:r>
      <w:r>
        <w:rPr>
          <w:b/>
          <w:bCs/>
        </w:rPr>
        <w:t>U TƯ</w:t>
      </w:r>
    </w:p>
    <w:p w14:paraId="36C14131" w14:textId="77777777" w:rsidR="008F68C3" w:rsidRDefault="0012558D">
      <w:pPr>
        <w:pStyle w:val="BodyText"/>
      </w:pPr>
      <w:r>
        <w:rPr>
          <w:b/>
          <w:bCs/>
        </w:rPr>
        <w:t>1. Founding Team (33% equity):</w:t>
      </w:r>
      <w:r>
        <w:t xml:space="preserve"> - </w:t>
      </w:r>
      <w:r>
        <w:rPr>
          <w:b/>
          <w:bCs/>
        </w:rPr>
        <w:t>Vesting</w:t>
      </w:r>
      <w:r>
        <w:t xml:space="preserve">: 4 năm (1 năm cliff, 25%/năm sau đó) - </w:t>
      </w:r>
      <w:r>
        <w:rPr>
          <w:b/>
          <w:bCs/>
        </w:rPr>
        <w:t>Dividend rights</w:t>
      </w:r>
      <w:r>
        <w:t>:</w:t>
      </w:r>
      <w:r>
        <w:t xml:space="preserve"> Full t</w:t>
      </w:r>
      <w:r>
        <w:t>ừ</w:t>
      </w:r>
      <w:r>
        <w:t xml:space="preserve"> 2028 - </w:t>
      </w:r>
      <w:r>
        <w:rPr>
          <w:b/>
          <w:bCs/>
        </w:rPr>
        <w:t>Board seats</w:t>
      </w:r>
      <w:r>
        <w:t xml:space="preserve">: 2/5 seats - </w:t>
      </w:r>
      <w:r>
        <w:rPr>
          <w:b/>
          <w:bCs/>
        </w:rPr>
        <w:t>Tag-along</w:t>
      </w:r>
      <w:r>
        <w:t>: 100% (n</w:t>
      </w:r>
      <w:r>
        <w:t>ế</w:t>
      </w:r>
      <w:r>
        <w:t>u Strategic/VC bán &gt;50%, Founding có quy</w:t>
      </w:r>
      <w:r>
        <w:t>ề</w:t>
      </w:r>
      <w:r>
        <w:t xml:space="preserve">n bán cùng) - </w:t>
      </w:r>
      <w:r>
        <w:rPr>
          <w:b/>
          <w:bCs/>
        </w:rPr>
        <w:t>Exit proceeds (IPO 150M)</w:t>
      </w:r>
      <w:r>
        <w:t>: 50M USD (trư</w:t>
      </w:r>
      <w:r>
        <w:t>ớ</w:t>
      </w:r>
      <w:r>
        <w:t>c dividend ~10M)</w:t>
      </w:r>
    </w:p>
    <w:p w14:paraId="2EEED5AF" w14:textId="77777777" w:rsidR="008F68C3" w:rsidRDefault="0012558D">
      <w:pPr>
        <w:pStyle w:val="BodyText"/>
      </w:pPr>
      <w:r>
        <w:rPr>
          <w:b/>
          <w:bCs/>
        </w:rPr>
        <w:t>2. Strategic Investor (42% equity):</w:t>
      </w:r>
      <w:r>
        <w:t xml:space="preserve"> - </w:t>
      </w:r>
      <w:r>
        <w:rPr>
          <w:b/>
          <w:bCs/>
        </w:rPr>
        <w:t>Board seats</w:t>
      </w:r>
      <w:r>
        <w:t xml:space="preserve">: 2/5 seats - </w:t>
      </w:r>
      <w:r>
        <w:rPr>
          <w:b/>
          <w:bCs/>
        </w:rPr>
        <w:t>Veto rights</w:t>
      </w:r>
      <w:r>
        <w:t>: M&amp;A, IP t</w:t>
      </w:r>
      <w:r>
        <w:t xml:space="preserve">ransfer, capital raise &gt;20% - </w:t>
      </w:r>
      <w:r>
        <w:rPr>
          <w:b/>
          <w:bCs/>
        </w:rPr>
        <w:t>Liquidation preference</w:t>
      </w:r>
      <w:r>
        <w:t>: 1x non-participating (thu h</w:t>
      </w:r>
      <w:r>
        <w:t>ồ</w:t>
      </w:r>
      <w:r>
        <w:t>i v</w:t>
      </w:r>
      <w:r>
        <w:t>ố</w:t>
      </w:r>
      <w:r>
        <w:t>n 5M USD trư</w:t>
      </w:r>
      <w:r>
        <w:t>ớ</w:t>
      </w:r>
      <w:r>
        <w:t xml:space="preserve">c, sau đó chia theo %) - </w:t>
      </w:r>
      <w:r>
        <w:rPr>
          <w:b/>
          <w:bCs/>
        </w:rPr>
        <w:t>Tag-along</w:t>
      </w:r>
      <w:r>
        <w:t xml:space="preserve">: 100% - </w:t>
      </w:r>
      <w:r>
        <w:rPr>
          <w:b/>
          <w:bCs/>
        </w:rPr>
        <w:t>Exit proceeds (IPO 150M)</w:t>
      </w:r>
      <w:r>
        <w:t>: 63M USD (trư</w:t>
      </w:r>
      <w:r>
        <w:t>ớ</w:t>
      </w:r>
      <w:r>
        <w:t>c dividend ~15M)</w:t>
      </w:r>
    </w:p>
    <w:p w14:paraId="1B886F19" w14:textId="77777777" w:rsidR="008F68C3" w:rsidRDefault="0012558D">
      <w:pPr>
        <w:pStyle w:val="BodyText"/>
      </w:pPr>
      <w:r>
        <w:rPr>
          <w:b/>
          <w:bCs/>
        </w:rPr>
        <w:t>3. VC/PE Series A (25% equity):</w:t>
      </w:r>
      <w:r>
        <w:t xml:space="preserve"> - </w:t>
      </w:r>
      <w:r>
        <w:rPr>
          <w:b/>
          <w:bCs/>
        </w:rPr>
        <w:t>Board seats</w:t>
      </w:r>
      <w:r>
        <w:t>: 1/5 seat (o</w:t>
      </w:r>
      <w:r>
        <w:t xml:space="preserve">bserver) - </w:t>
      </w:r>
      <w:r>
        <w:rPr>
          <w:b/>
          <w:bCs/>
        </w:rPr>
        <w:t>Liquidation preference</w:t>
      </w:r>
      <w:r>
        <w:t>: 1x participating (thu 3M trư</w:t>
      </w:r>
      <w:r>
        <w:t>ớ</w:t>
      </w:r>
      <w:r>
        <w:t>c + chia 25% còn l</w:t>
      </w:r>
      <w:r>
        <w:t>ạ</w:t>
      </w:r>
      <w:r>
        <w:t xml:space="preserve">i) - </w:t>
      </w:r>
      <w:r>
        <w:rPr>
          <w:b/>
          <w:bCs/>
        </w:rPr>
        <w:t>Anti-dilution</w:t>
      </w:r>
      <w:r>
        <w:t>: Broad-based weighted average (b</w:t>
      </w:r>
      <w:r>
        <w:t>ả</w:t>
      </w:r>
      <w:r>
        <w:t>o v</w:t>
      </w:r>
      <w:r>
        <w:t>ệ</w:t>
      </w:r>
      <w:r>
        <w:t xml:space="preserve"> n</w:t>
      </w:r>
      <w:r>
        <w:t>ế</w:t>
      </w:r>
      <w:r>
        <w:t xml:space="preserve">u down round) - </w:t>
      </w:r>
      <w:r>
        <w:rPr>
          <w:b/>
          <w:bCs/>
        </w:rPr>
        <w:t>Drag-along</w:t>
      </w:r>
      <w:r>
        <w:t>: N</w:t>
      </w:r>
      <w:r>
        <w:t>ế</w:t>
      </w:r>
      <w:r>
        <w:t>u 75% c</w:t>
      </w:r>
      <w:r>
        <w:t>ổ</w:t>
      </w:r>
      <w:r>
        <w:t xml:space="preserve"> đông đ</w:t>
      </w:r>
      <w:r>
        <w:t>ồ</w:t>
      </w:r>
      <w:r>
        <w:t>ng ý M&amp;A, VC ph</w:t>
      </w:r>
      <w:r>
        <w:t>ả</w:t>
      </w:r>
      <w:r>
        <w:t xml:space="preserve">i theo - </w:t>
      </w:r>
      <w:r>
        <w:rPr>
          <w:b/>
          <w:bCs/>
        </w:rPr>
        <w:t>Pro-rata rights</w:t>
      </w:r>
      <w:r>
        <w:t>: Quy</w:t>
      </w:r>
      <w:r>
        <w:t>ề</w:t>
      </w:r>
      <w:r>
        <w:t>n mua theo t</w:t>
      </w:r>
      <w:r>
        <w:t>ỷ</w:t>
      </w:r>
      <w:r>
        <w:t xml:space="preserve"> l</w:t>
      </w:r>
      <w:r>
        <w:t>ệ</w:t>
      </w:r>
      <w:r>
        <w:t xml:space="preserve"> trong vòng sau - </w:t>
      </w:r>
      <w:r>
        <w:rPr>
          <w:b/>
          <w:bCs/>
        </w:rPr>
        <w:t>Exit proceeds (IPO 150M)</w:t>
      </w:r>
      <w:r>
        <w:t>: 37,5M USD</w:t>
      </w:r>
    </w:p>
    <w:p w14:paraId="5C1AC15C" w14:textId="77777777" w:rsidR="008F68C3" w:rsidRDefault="0012558D">
      <w:pPr>
        <w:pStyle w:val="BodyText"/>
      </w:pPr>
      <w:r>
        <w:rPr>
          <w:b/>
          <w:bCs/>
        </w:rPr>
        <w:t>4. Tr</w:t>
      </w:r>
      <w:r>
        <w:rPr>
          <w:b/>
          <w:bCs/>
        </w:rPr>
        <w:t>ợ</w:t>
      </w:r>
      <w:r>
        <w:rPr>
          <w:b/>
          <w:bCs/>
        </w:rPr>
        <w:t xml:space="preserve"> c</w:t>
      </w:r>
      <w:r>
        <w:rPr>
          <w:b/>
          <w:bCs/>
        </w:rPr>
        <w:t>ấ</w:t>
      </w:r>
      <w:r>
        <w:rPr>
          <w:b/>
          <w:bCs/>
        </w:rPr>
        <w:t>p Nhà nư</w:t>
      </w:r>
      <w:r>
        <w:rPr>
          <w:b/>
          <w:bCs/>
        </w:rPr>
        <w:t>ớ</w:t>
      </w:r>
      <w:r>
        <w:rPr>
          <w:b/>
          <w:bCs/>
        </w:rPr>
        <w:t>c (2M, chuy</w:t>
      </w:r>
      <w:r>
        <w:rPr>
          <w:b/>
          <w:bCs/>
        </w:rPr>
        <w:t>ể</w:t>
      </w:r>
      <w:r>
        <w:rPr>
          <w:b/>
          <w:bCs/>
        </w:rPr>
        <w:t>n thành 10% equity):</w:t>
      </w:r>
      <w:r>
        <w:t xml:space="preserve"> - </w:t>
      </w:r>
      <w:r>
        <w:rPr>
          <w:b/>
          <w:bCs/>
        </w:rPr>
        <w:t>Exit timeline</w:t>
      </w:r>
      <w:r>
        <w:t xml:space="preserve">: 2035-2040 (sau 10-15 năm) - </w:t>
      </w:r>
      <w:r>
        <w:rPr>
          <w:b/>
          <w:bCs/>
        </w:rPr>
        <w:t>Option 1</w:t>
      </w:r>
      <w:r>
        <w:t>: Nhà nư</w:t>
      </w:r>
      <w:r>
        <w:t>ớ</w:t>
      </w:r>
      <w:r>
        <w:t>c IPO exit 10% (15-20M USD) → Thu h</w:t>
      </w:r>
      <w:r>
        <w:t>ồ</w:t>
      </w:r>
      <w:r>
        <w:t>i tr</w:t>
      </w:r>
      <w:r>
        <w:t>ợ</w:t>
      </w:r>
      <w:r>
        <w:t xml:space="preserve"> c</w:t>
      </w:r>
      <w:r>
        <w:t>ấ</w:t>
      </w:r>
      <w:r>
        <w:t xml:space="preserve">p + lãi 650% - </w:t>
      </w:r>
      <w:r>
        <w:rPr>
          <w:b/>
          <w:bCs/>
        </w:rPr>
        <w:t>Option 2</w:t>
      </w:r>
      <w:r>
        <w:t>: Công ty mua l</w:t>
      </w:r>
      <w:r>
        <w:t>ạ</w:t>
      </w:r>
      <w:r>
        <w:t xml:space="preserve">i 5-10M USD năm 2035 - </w:t>
      </w:r>
      <w:r>
        <w:rPr>
          <w:b/>
          <w:bCs/>
        </w:rPr>
        <w:t>Dividend</w:t>
      </w:r>
      <w:r>
        <w:t>: 0% (reinvest vào R&amp;D)</w:t>
      </w:r>
    </w:p>
    <w:p w14:paraId="0978D7DE" w14:textId="77777777" w:rsidR="008F68C3" w:rsidRDefault="0012558D">
      <w:r>
        <w:pict w14:anchorId="123B3B97">
          <v:rect id="_x0000_i1090" style="width:0;height:1.5pt" o:hralign="center" o:hrstd="t" o:hr="t"/>
        </w:pict>
      </w:r>
    </w:p>
    <w:p w14:paraId="7BFE1345" w14:textId="77777777" w:rsidR="008F68C3" w:rsidRDefault="0012558D">
      <w:pPr>
        <w:pStyle w:val="FirstParagraph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LU</w:t>
      </w:r>
      <w:r>
        <w:rPr>
          <w:b/>
          <w:bCs/>
        </w:rPr>
        <w:t>Ậ</w:t>
      </w:r>
      <w:r>
        <w:rPr>
          <w:b/>
          <w:bCs/>
        </w:rPr>
        <w:t>N</w:t>
      </w:r>
    </w:p>
    <w:p w14:paraId="5D364409" w14:textId="77777777" w:rsidR="008F68C3" w:rsidRDefault="0012558D">
      <w:pPr>
        <w:pStyle w:val="BodyText"/>
      </w:pPr>
      <w:r>
        <w:t>Chi</w:t>
      </w:r>
      <w:r>
        <w:t>ế</w:t>
      </w:r>
      <w:r>
        <w:t>n lư</w:t>
      </w:r>
      <w:r>
        <w:t>ợ</w:t>
      </w:r>
      <w:r>
        <w:t>c thoái v</w:t>
      </w:r>
      <w:r>
        <w:t>ố</w:t>
      </w:r>
      <w:r>
        <w:t>n đa d</w:t>
      </w:r>
      <w:r>
        <w:t>ạ</w:t>
      </w:r>
      <w:r>
        <w:t>ng và linh ho</w:t>
      </w:r>
      <w:r>
        <w:t>ạ</w:t>
      </w:r>
      <w:r>
        <w:t>t, phù h</w:t>
      </w:r>
      <w:r>
        <w:t>ợ</w:t>
      </w:r>
      <w:r>
        <w:t>p v</w:t>
      </w:r>
      <w:r>
        <w:t>ớ</w:t>
      </w:r>
      <w:r>
        <w:t>i t</w:t>
      </w:r>
      <w:r>
        <w:t>ừ</w:t>
      </w:r>
      <w:r>
        <w:t xml:space="preserve">ng nhóm NĐT: - </w:t>
      </w:r>
      <w:r>
        <w:rPr>
          <w:b/>
          <w:bCs/>
        </w:rPr>
        <w:t>VC/PE</w:t>
      </w:r>
      <w:r>
        <w:t>: Exit s</w:t>
      </w:r>
      <w:r>
        <w:t>ớ</w:t>
      </w:r>
      <w:r>
        <w:t>m thông qua Secondary Sale (2029) ho</w:t>
      </w:r>
      <w:r>
        <w:t>ặ</w:t>
      </w:r>
      <w:r>
        <w:t xml:space="preserve">c IPO/M&amp;A (2033-2035), IRR target 25-35% - </w:t>
      </w:r>
      <w:r>
        <w:rPr>
          <w:b/>
          <w:bCs/>
        </w:rPr>
        <w:t>Strategi</w:t>
      </w:r>
      <w:r>
        <w:rPr>
          <w:b/>
          <w:bCs/>
        </w:rPr>
        <w:t>c Investor</w:t>
      </w:r>
      <w:r>
        <w:t>: Gi</w:t>
      </w:r>
      <w:r>
        <w:t>ữ</w:t>
      </w:r>
      <w:r>
        <w:t xml:space="preserve"> dài h</w:t>
      </w:r>
      <w:r>
        <w:t>ạ</w:t>
      </w:r>
      <w:r>
        <w:t>n, thu dividend + exit m</w:t>
      </w:r>
      <w:r>
        <w:t>ộ</w:t>
      </w:r>
      <w:r>
        <w:t>t ph</w:t>
      </w:r>
      <w:r>
        <w:t>ầ</w:t>
      </w:r>
      <w:r>
        <w:t xml:space="preserve">n qua IPO, total return 300-500% - </w:t>
      </w:r>
      <w:r>
        <w:rPr>
          <w:b/>
          <w:bCs/>
        </w:rPr>
        <w:t>Founding Team</w:t>
      </w:r>
      <w:r>
        <w:t>: Gi</w:t>
      </w:r>
      <w:r>
        <w:t>ữ</w:t>
      </w:r>
      <w:r>
        <w:t xml:space="preserve"> control + dividend + exit partial, t</w:t>
      </w:r>
      <w:r>
        <w:t>ạ</w:t>
      </w:r>
      <w:r>
        <w:t>o tài s</w:t>
      </w:r>
      <w:r>
        <w:t>ả</w:t>
      </w:r>
      <w:r>
        <w:t>n 50-100M USD/ngư</w:t>
      </w:r>
      <w:r>
        <w:t>ờ</w:t>
      </w:r>
      <w:r>
        <w:t>i</w:t>
      </w:r>
    </w:p>
    <w:p w14:paraId="05DD04C9" w14:textId="77777777" w:rsidR="008F68C3" w:rsidRDefault="0012558D">
      <w:pPr>
        <w:pStyle w:val="BodyText"/>
      </w:pPr>
      <w:r>
        <w:rPr>
          <w:b/>
          <w:bCs/>
        </w:rPr>
        <w:t>Cam k</w:t>
      </w:r>
      <w:r>
        <w:rPr>
          <w:b/>
          <w:bCs/>
        </w:rPr>
        <w:t>ế</w:t>
      </w:r>
      <w:r>
        <w:rPr>
          <w:b/>
          <w:bCs/>
        </w:rPr>
        <w:t>t</w:t>
      </w:r>
      <w:r>
        <w:t>: Công ty cam k</w:t>
      </w:r>
      <w:r>
        <w:t>ế</w:t>
      </w:r>
      <w:r>
        <w:t>t minh b</w:t>
      </w:r>
      <w:r>
        <w:t>ạ</w:t>
      </w:r>
      <w:r>
        <w:t>ch hóa l</w:t>
      </w:r>
      <w:r>
        <w:t>ộ</w:t>
      </w:r>
      <w:r>
        <w:t xml:space="preserve"> trình thoái v</w:t>
      </w:r>
      <w:r>
        <w:t>ố</w:t>
      </w:r>
      <w:r>
        <w:t>n, th</w:t>
      </w:r>
      <w:r>
        <w:t>ả</w:t>
      </w:r>
      <w:r>
        <w:t>o lu</w:t>
      </w:r>
      <w:r>
        <w:t>ậ</w:t>
      </w:r>
      <w:r>
        <w:t>n v</w:t>
      </w:r>
      <w:r>
        <w:t>ớ</w:t>
      </w:r>
      <w:r>
        <w:t>i NĐT hàng năm</w:t>
      </w:r>
      <w:r>
        <w:t>, và th</w:t>
      </w:r>
      <w:r>
        <w:t>ự</w:t>
      </w:r>
      <w:r>
        <w:t>c hi</w:t>
      </w:r>
      <w:r>
        <w:t>ệ</w:t>
      </w:r>
      <w:r>
        <w:t>n ít nh</w:t>
      </w:r>
      <w:r>
        <w:t>ấ</w:t>
      </w:r>
      <w:r>
        <w:t>t 1 trong 4 options trư</w:t>
      </w:r>
      <w:r>
        <w:t>ớ</w:t>
      </w:r>
      <w:r>
        <w:t>c 2035.</w:t>
      </w:r>
    </w:p>
    <w:p w14:paraId="0B0D3BA2" w14:textId="77777777" w:rsidR="008F68C3" w:rsidRDefault="0012558D">
      <w:pPr>
        <w:pStyle w:val="Heading3"/>
      </w:pPr>
      <w:bookmarkStart w:id="202" w:name="năng-lực-kỹ-thuật"/>
      <w:bookmarkStart w:id="203" w:name="_Toc211974410"/>
      <w:bookmarkEnd w:id="198"/>
      <w:bookmarkEnd w:id="200"/>
      <w:r>
        <w:rPr>
          <w:rStyle w:val="SectionNumber"/>
        </w:rPr>
        <w:t>7.1.2</w:t>
      </w:r>
      <w:r>
        <w:tab/>
        <w:t>15.2. Năng l</w:t>
      </w:r>
      <w:r>
        <w:t>ự</w:t>
      </w:r>
      <w:r>
        <w:t>c k</w:t>
      </w:r>
      <w:r>
        <w:t>ỹ</w:t>
      </w:r>
      <w:r>
        <w:t xml:space="preserve"> thu</w:t>
      </w:r>
      <w:r>
        <w:t>ậ</w:t>
      </w:r>
      <w:r>
        <w:t>t</w:t>
      </w:r>
      <w:bookmarkEnd w:id="203"/>
    </w:p>
    <w:p w14:paraId="15B57A90" w14:textId="77777777" w:rsidR="008F68C3" w:rsidRDefault="0012558D">
      <w:pPr>
        <w:pStyle w:val="FirstParagraph"/>
      </w:pP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>i ngũ R&amp;D: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916"/>
        <w:gridCol w:w="1436"/>
        <w:gridCol w:w="1436"/>
        <w:gridCol w:w="1436"/>
        <w:gridCol w:w="1915"/>
      </w:tblGrid>
      <w:tr w:rsidR="008F68C3" w14:paraId="320BD0D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6E2BAF71" w14:textId="77777777" w:rsidR="008F68C3" w:rsidRDefault="0012558D">
            <w:pPr>
              <w:pStyle w:val="Compact"/>
            </w:pPr>
            <w:r>
              <w:t>V</w:t>
            </w:r>
            <w:r>
              <w:t>ị</w:t>
            </w:r>
            <w:r>
              <w:t xml:space="preserve"> trí</w:t>
            </w:r>
          </w:p>
        </w:tc>
        <w:tc>
          <w:tcPr>
            <w:tcW w:w="1584" w:type="dxa"/>
          </w:tcPr>
          <w:p w14:paraId="1CF666AF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GĐ1</w:t>
            </w:r>
          </w:p>
        </w:tc>
        <w:tc>
          <w:tcPr>
            <w:tcW w:w="1188" w:type="dxa"/>
          </w:tcPr>
          <w:p w14:paraId="33CDF8F4" w14:textId="77777777" w:rsidR="008F68C3" w:rsidRDefault="0012558D">
            <w:pPr>
              <w:pStyle w:val="Compact"/>
            </w:pPr>
            <w:r>
              <w:t>Trình đ</w:t>
            </w:r>
            <w:r>
              <w:t>ộ</w:t>
            </w:r>
          </w:p>
        </w:tc>
        <w:tc>
          <w:tcPr>
            <w:tcW w:w="1188" w:type="dxa"/>
          </w:tcPr>
          <w:p w14:paraId="7FD47703" w14:textId="77777777" w:rsidR="008F68C3" w:rsidRDefault="0012558D">
            <w:pPr>
              <w:pStyle w:val="Compact"/>
            </w:pPr>
            <w:r>
              <w:t>Kinh nghi</w:t>
            </w:r>
            <w:r>
              <w:t>ệ</w:t>
            </w:r>
            <w:r>
              <w:t>m</w:t>
            </w:r>
          </w:p>
        </w:tc>
        <w:tc>
          <w:tcPr>
            <w:tcW w:w="1188" w:type="dxa"/>
          </w:tcPr>
          <w:p w14:paraId="14E6AE25" w14:textId="77777777" w:rsidR="008F68C3" w:rsidRDefault="0012558D">
            <w:pPr>
              <w:pStyle w:val="Compact"/>
            </w:pPr>
            <w:r>
              <w:t>Vai trò</w:t>
            </w:r>
          </w:p>
        </w:tc>
        <w:tc>
          <w:tcPr>
            <w:tcW w:w="1584" w:type="dxa"/>
          </w:tcPr>
          <w:p w14:paraId="70B38540" w14:textId="77777777" w:rsidR="008F68C3" w:rsidRDefault="0012558D">
            <w:pPr>
              <w:pStyle w:val="Compact"/>
              <w:jc w:val="right"/>
            </w:pPr>
            <w:r>
              <w:t>Lương TB (USD/tháng)</w:t>
            </w:r>
          </w:p>
        </w:tc>
      </w:tr>
      <w:tr w:rsidR="008F68C3" w14:paraId="16A89459" w14:textId="77777777">
        <w:tc>
          <w:tcPr>
            <w:tcW w:w="1188" w:type="dxa"/>
          </w:tcPr>
          <w:p w14:paraId="0A58048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CTO/Chief Scientist</w:t>
            </w:r>
          </w:p>
        </w:tc>
        <w:tc>
          <w:tcPr>
            <w:tcW w:w="1584" w:type="dxa"/>
          </w:tcPr>
          <w:p w14:paraId="6DB36864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188" w:type="dxa"/>
          </w:tcPr>
          <w:p w14:paraId="16B8B5FF" w14:textId="77777777" w:rsidR="008F68C3" w:rsidRDefault="0012558D">
            <w:pPr>
              <w:pStyle w:val="Compact"/>
            </w:pPr>
            <w:r>
              <w:t>PhD</w:t>
            </w:r>
          </w:p>
        </w:tc>
        <w:tc>
          <w:tcPr>
            <w:tcW w:w="1188" w:type="dxa"/>
          </w:tcPr>
          <w:p w14:paraId="472AC03E" w14:textId="77777777" w:rsidR="008F68C3" w:rsidRDefault="0012558D">
            <w:pPr>
              <w:pStyle w:val="Compact"/>
            </w:pPr>
            <w:r>
              <w:t>20+ năm</w:t>
            </w:r>
          </w:p>
        </w:tc>
        <w:tc>
          <w:tcPr>
            <w:tcW w:w="1188" w:type="dxa"/>
          </w:tcPr>
          <w:p w14:paraId="4E1DE4BD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công ngh</w:t>
            </w:r>
            <w:r>
              <w:t>ệ</w:t>
            </w:r>
            <w:r>
              <w:t>, IP</w:t>
            </w:r>
          </w:p>
        </w:tc>
        <w:tc>
          <w:tcPr>
            <w:tcW w:w="1584" w:type="dxa"/>
          </w:tcPr>
          <w:p w14:paraId="6BDCF4CF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</w:tr>
      <w:tr w:rsidR="008F68C3" w14:paraId="6E96D60A" w14:textId="77777777">
        <w:tc>
          <w:tcPr>
            <w:tcW w:w="1188" w:type="dxa"/>
          </w:tcPr>
          <w:p w14:paraId="5C4FEA9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R&amp;D Director</w:t>
            </w:r>
          </w:p>
        </w:tc>
        <w:tc>
          <w:tcPr>
            <w:tcW w:w="1584" w:type="dxa"/>
          </w:tcPr>
          <w:p w14:paraId="00E71E37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188" w:type="dxa"/>
          </w:tcPr>
          <w:p w14:paraId="3D7ECD6B" w14:textId="77777777" w:rsidR="008F68C3" w:rsidRDefault="0012558D">
            <w:pPr>
              <w:pStyle w:val="Compact"/>
            </w:pPr>
            <w:r>
              <w:t>PhD</w:t>
            </w:r>
          </w:p>
        </w:tc>
        <w:tc>
          <w:tcPr>
            <w:tcW w:w="1188" w:type="dxa"/>
          </w:tcPr>
          <w:p w14:paraId="449B4682" w14:textId="77777777" w:rsidR="008F68C3" w:rsidRDefault="0012558D">
            <w:pPr>
              <w:pStyle w:val="Compact"/>
            </w:pPr>
            <w:r>
              <w:t>15+ năm</w:t>
            </w:r>
          </w:p>
        </w:tc>
        <w:tc>
          <w:tcPr>
            <w:tcW w:w="1188" w:type="dxa"/>
          </w:tcPr>
          <w:p w14:paraId="13ECB6DB" w14:textId="77777777" w:rsidR="008F68C3" w:rsidRDefault="0012558D">
            <w:pPr>
              <w:pStyle w:val="Compact"/>
            </w:pPr>
            <w:r>
              <w:t>Qu</w:t>
            </w:r>
            <w:r>
              <w:t>ả</w:t>
            </w:r>
            <w:r>
              <w:t>n lý R&amp;D, milestone</w:t>
            </w:r>
          </w:p>
        </w:tc>
        <w:tc>
          <w:tcPr>
            <w:tcW w:w="1584" w:type="dxa"/>
          </w:tcPr>
          <w:p w14:paraId="7B2FA9ED" w14:textId="77777777" w:rsidR="008F68C3" w:rsidRDefault="0012558D">
            <w:pPr>
              <w:pStyle w:val="Compact"/>
              <w:jc w:val="right"/>
            </w:pPr>
            <w:r>
              <w:t>6.000</w:t>
            </w:r>
          </w:p>
        </w:tc>
      </w:tr>
      <w:tr w:rsidR="008F68C3" w14:paraId="64419DD8" w14:textId="77777777">
        <w:tc>
          <w:tcPr>
            <w:tcW w:w="1188" w:type="dxa"/>
          </w:tcPr>
          <w:p w14:paraId="2B9E420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Lab Lead (5 labs)</w:t>
            </w:r>
          </w:p>
        </w:tc>
        <w:tc>
          <w:tcPr>
            <w:tcW w:w="1584" w:type="dxa"/>
          </w:tcPr>
          <w:p w14:paraId="7158053E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188" w:type="dxa"/>
          </w:tcPr>
          <w:p w14:paraId="58CE21A5" w14:textId="77777777" w:rsidR="008F68C3" w:rsidRDefault="0012558D">
            <w:pPr>
              <w:pStyle w:val="Compact"/>
            </w:pPr>
            <w:r>
              <w:t>Master/PhD</w:t>
            </w:r>
          </w:p>
        </w:tc>
        <w:tc>
          <w:tcPr>
            <w:tcW w:w="1188" w:type="dxa"/>
          </w:tcPr>
          <w:p w14:paraId="76ED962C" w14:textId="77777777" w:rsidR="008F68C3" w:rsidRDefault="0012558D">
            <w:pPr>
              <w:pStyle w:val="Compact"/>
            </w:pPr>
            <w:r>
              <w:t>8-12 năm</w:t>
            </w:r>
          </w:p>
        </w:tc>
        <w:tc>
          <w:tcPr>
            <w:tcW w:w="1188" w:type="dxa"/>
          </w:tcPr>
          <w:p w14:paraId="13A71105" w14:textId="77777777" w:rsidR="008F68C3" w:rsidRDefault="0012558D">
            <w:pPr>
              <w:pStyle w:val="Compact"/>
            </w:pPr>
            <w:r>
              <w:t>Qu</w:t>
            </w:r>
            <w:r>
              <w:t>ả</w:t>
            </w:r>
            <w:r>
              <w:t>n lý lab, quality</w:t>
            </w:r>
          </w:p>
        </w:tc>
        <w:tc>
          <w:tcPr>
            <w:tcW w:w="1584" w:type="dxa"/>
          </w:tcPr>
          <w:p w14:paraId="0B44AA30" w14:textId="77777777" w:rsidR="008F68C3" w:rsidRDefault="0012558D">
            <w:pPr>
              <w:pStyle w:val="Compact"/>
              <w:jc w:val="right"/>
            </w:pPr>
            <w:r>
              <w:t>4.000</w:t>
            </w:r>
          </w:p>
        </w:tc>
      </w:tr>
      <w:tr w:rsidR="008F68C3" w14:paraId="69A4D71F" w14:textId="77777777">
        <w:tc>
          <w:tcPr>
            <w:tcW w:w="1188" w:type="dxa"/>
          </w:tcPr>
          <w:p w14:paraId="4451605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Senior Engineer</w:t>
            </w:r>
          </w:p>
        </w:tc>
        <w:tc>
          <w:tcPr>
            <w:tcW w:w="1584" w:type="dxa"/>
          </w:tcPr>
          <w:p w14:paraId="00E94FD6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188" w:type="dxa"/>
          </w:tcPr>
          <w:p w14:paraId="11A865A4" w14:textId="77777777" w:rsidR="008F68C3" w:rsidRDefault="0012558D">
            <w:pPr>
              <w:pStyle w:val="Compact"/>
            </w:pPr>
            <w:r>
              <w:t>Master</w:t>
            </w:r>
          </w:p>
        </w:tc>
        <w:tc>
          <w:tcPr>
            <w:tcW w:w="1188" w:type="dxa"/>
          </w:tcPr>
          <w:p w14:paraId="044FEE18" w14:textId="77777777" w:rsidR="008F68C3" w:rsidRDefault="0012558D">
            <w:pPr>
              <w:pStyle w:val="Compact"/>
            </w:pPr>
            <w:r>
              <w:t>5-8 năm</w:t>
            </w:r>
          </w:p>
        </w:tc>
        <w:tc>
          <w:tcPr>
            <w:tcW w:w="1188" w:type="dxa"/>
          </w:tcPr>
          <w:p w14:paraId="096DBF77" w14:textId="77777777" w:rsidR="008F68C3" w:rsidRDefault="0012558D">
            <w:pPr>
              <w:pStyle w:val="Compact"/>
            </w:pPr>
            <w:r>
              <w:t>Technical lead, mentoring</w:t>
            </w:r>
          </w:p>
        </w:tc>
        <w:tc>
          <w:tcPr>
            <w:tcW w:w="1584" w:type="dxa"/>
          </w:tcPr>
          <w:p w14:paraId="5256DE8E" w14:textId="77777777" w:rsidR="008F68C3" w:rsidRDefault="0012558D">
            <w:pPr>
              <w:pStyle w:val="Compact"/>
              <w:jc w:val="right"/>
            </w:pPr>
            <w:r>
              <w:t>2.500</w:t>
            </w:r>
          </w:p>
        </w:tc>
      </w:tr>
      <w:tr w:rsidR="008F68C3" w14:paraId="7AFE672E" w14:textId="77777777">
        <w:tc>
          <w:tcPr>
            <w:tcW w:w="1188" w:type="dxa"/>
          </w:tcPr>
          <w:p w14:paraId="73DDA73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Engineer</w:t>
            </w:r>
          </w:p>
        </w:tc>
        <w:tc>
          <w:tcPr>
            <w:tcW w:w="1584" w:type="dxa"/>
          </w:tcPr>
          <w:p w14:paraId="1964B27D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188" w:type="dxa"/>
          </w:tcPr>
          <w:p w14:paraId="4720203B" w14:textId="77777777" w:rsidR="008F68C3" w:rsidRDefault="0012558D">
            <w:pPr>
              <w:pStyle w:val="Compact"/>
            </w:pPr>
            <w:r>
              <w:t>Bachelor</w:t>
            </w:r>
          </w:p>
        </w:tc>
        <w:tc>
          <w:tcPr>
            <w:tcW w:w="1188" w:type="dxa"/>
          </w:tcPr>
          <w:p w14:paraId="36814177" w14:textId="77777777" w:rsidR="008F68C3" w:rsidRDefault="0012558D">
            <w:pPr>
              <w:pStyle w:val="Compact"/>
            </w:pPr>
            <w:r>
              <w:t>2-5 năm</w:t>
            </w:r>
          </w:p>
        </w:tc>
        <w:tc>
          <w:tcPr>
            <w:tcW w:w="1188" w:type="dxa"/>
          </w:tcPr>
          <w:p w14:paraId="17B93764" w14:textId="77777777" w:rsidR="008F68C3" w:rsidRDefault="0012558D">
            <w:pPr>
              <w:pStyle w:val="Compact"/>
            </w:pPr>
            <w:r>
              <w:t>Design, development, test</w:t>
            </w:r>
          </w:p>
        </w:tc>
        <w:tc>
          <w:tcPr>
            <w:tcW w:w="1584" w:type="dxa"/>
          </w:tcPr>
          <w:p w14:paraId="378EC3E8" w14:textId="77777777" w:rsidR="008F68C3" w:rsidRDefault="0012558D">
            <w:pPr>
              <w:pStyle w:val="Compact"/>
              <w:jc w:val="right"/>
            </w:pPr>
            <w:r>
              <w:t>1.500</w:t>
            </w:r>
          </w:p>
        </w:tc>
      </w:tr>
      <w:tr w:rsidR="008F68C3" w14:paraId="7410B653" w14:textId="77777777">
        <w:tc>
          <w:tcPr>
            <w:tcW w:w="1188" w:type="dxa"/>
          </w:tcPr>
          <w:p w14:paraId="0CC94F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Technician</w:t>
            </w:r>
          </w:p>
        </w:tc>
        <w:tc>
          <w:tcPr>
            <w:tcW w:w="1584" w:type="dxa"/>
          </w:tcPr>
          <w:p w14:paraId="220E758D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188" w:type="dxa"/>
          </w:tcPr>
          <w:p w14:paraId="1FC0777E" w14:textId="77777777" w:rsidR="008F68C3" w:rsidRDefault="0012558D">
            <w:pPr>
              <w:pStyle w:val="Compact"/>
            </w:pPr>
            <w:r>
              <w:t>Associate</w:t>
            </w:r>
          </w:p>
        </w:tc>
        <w:tc>
          <w:tcPr>
            <w:tcW w:w="1188" w:type="dxa"/>
          </w:tcPr>
          <w:p w14:paraId="35B4EB60" w14:textId="77777777" w:rsidR="008F68C3" w:rsidRDefault="0012558D">
            <w:pPr>
              <w:pStyle w:val="Compact"/>
            </w:pPr>
            <w:r>
              <w:t>1-3 năm</w:t>
            </w:r>
          </w:p>
        </w:tc>
        <w:tc>
          <w:tcPr>
            <w:tcW w:w="1188" w:type="dxa"/>
          </w:tcPr>
          <w:p w14:paraId="78B68A1A" w14:textId="77777777" w:rsidR="008F68C3" w:rsidRDefault="0012558D">
            <w:pPr>
              <w:pStyle w:val="Compact"/>
            </w:pPr>
            <w:r>
              <w:t>Prototype, test support</w:t>
            </w:r>
          </w:p>
        </w:tc>
        <w:tc>
          <w:tcPr>
            <w:tcW w:w="1584" w:type="dxa"/>
          </w:tcPr>
          <w:p w14:paraId="0DDD0B8C" w14:textId="77777777" w:rsidR="008F68C3" w:rsidRDefault="0012558D">
            <w:pPr>
              <w:pStyle w:val="Compact"/>
              <w:jc w:val="right"/>
            </w:pPr>
            <w:r>
              <w:t>800</w:t>
            </w:r>
          </w:p>
        </w:tc>
      </w:tr>
      <w:tr w:rsidR="008F68C3" w14:paraId="3C8FE431" w14:textId="77777777">
        <w:tc>
          <w:tcPr>
            <w:tcW w:w="1188" w:type="dxa"/>
          </w:tcPr>
          <w:p w14:paraId="402F7E6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R&amp;D</w:t>
            </w:r>
          </w:p>
        </w:tc>
        <w:tc>
          <w:tcPr>
            <w:tcW w:w="1584" w:type="dxa"/>
          </w:tcPr>
          <w:p w14:paraId="7910C66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36</w:t>
            </w:r>
          </w:p>
        </w:tc>
        <w:tc>
          <w:tcPr>
            <w:tcW w:w="1188" w:type="dxa"/>
          </w:tcPr>
          <w:p w14:paraId="1399265B" w14:textId="77777777" w:rsidR="008F68C3" w:rsidRDefault="008F68C3">
            <w:pPr>
              <w:pStyle w:val="Compact"/>
            </w:pPr>
          </w:p>
        </w:tc>
        <w:tc>
          <w:tcPr>
            <w:tcW w:w="1188" w:type="dxa"/>
          </w:tcPr>
          <w:p w14:paraId="7561341E" w14:textId="77777777" w:rsidR="008F68C3" w:rsidRDefault="008F68C3">
            <w:pPr>
              <w:pStyle w:val="Compact"/>
            </w:pPr>
          </w:p>
        </w:tc>
        <w:tc>
          <w:tcPr>
            <w:tcW w:w="1188" w:type="dxa"/>
          </w:tcPr>
          <w:p w14:paraId="2D19528B" w14:textId="77777777" w:rsidR="008F68C3" w:rsidRDefault="008F68C3">
            <w:pPr>
              <w:pStyle w:val="Compact"/>
            </w:pPr>
          </w:p>
        </w:tc>
        <w:tc>
          <w:tcPr>
            <w:tcW w:w="1584" w:type="dxa"/>
          </w:tcPr>
          <w:p w14:paraId="3F806AD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~60K/person/year</w:t>
            </w:r>
          </w:p>
        </w:tc>
      </w:tr>
    </w:tbl>
    <w:p w14:paraId="77321213" w14:textId="77777777" w:rsidR="008F68C3" w:rsidRDefault="0012558D">
      <w:pPr>
        <w:pStyle w:val="BodyText"/>
      </w:pPr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t:</w:t>
      </w:r>
    </w:p>
    <w:p w14:paraId="56EC60C8" w14:textId="77777777" w:rsidR="008F68C3" w:rsidRDefault="0012558D">
      <w:pPr>
        <w:pStyle w:val="BodyText"/>
      </w:pPr>
      <w:r>
        <w:rPr>
          <w:b/>
          <w:bCs/>
        </w:rPr>
        <w:t>1. IoT Gateway Lab (9 ngư</w:t>
      </w:r>
      <w:r>
        <w:rPr>
          <w:b/>
          <w:bCs/>
        </w:rPr>
        <w:t>ờ</w:t>
      </w:r>
      <w:r>
        <w:rPr>
          <w:b/>
          <w:bCs/>
        </w:rPr>
        <w:t>i):</w:t>
      </w:r>
      <w:r>
        <w:t xml:space="preserve"> </w:t>
      </w:r>
      <w:r>
        <w:t>- Hardware: PCB design station (Altium Designer), oscilloscope, logic analyzer, signal generator - Test: Environmental chamber, EMC pre-compliance test, power analyzer - Prototyping: 3D printer (SLA/FDM), CNC mill, reflow oven (desktop) - Software: Embedde</w:t>
      </w:r>
      <w:r>
        <w:t>d IDE, CI/CD server</w:t>
      </w:r>
    </w:p>
    <w:p w14:paraId="4549B87D" w14:textId="77777777" w:rsidR="008F68C3" w:rsidRDefault="0012558D">
      <w:pPr>
        <w:pStyle w:val="BodyText"/>
      </w:pPr>
      <w:r>
        <w:rPr>
          <w:b/>
          <w:bCs/>
        </w:rPr>
        <w:t>2. Robotics Lab (12 ngư</w:t>
      </w:r>
      <w:r>
        <w:rPr>
          <w:b/>
          <w:bCs/>
        </w:rPr>
        <w:t>ờ</w:t>
      </w:r>
      <w:r>
        <w:rPr>
          <w:b/>
          <w:bCs/>
        </w:rPr>
        <w:t>i):</w:t>
      </w:r>
      <w:r>
        <w:t xml:space="preserve"> - Mechanical: CAD workstation (SolidWorks), 3D printer (metal/plastic), CNC machine - Electronics: Test bench, motor driver test rig, battery test station - Navigation: LiDAR calibration setup, IMU test bench</w:t>
      </w:r>
      <w:r>
        <w:t>, camera calibration rig - Test area: 100m² indoor test track, 50m² outdoor area</w:t>
      </w:r>
    </w:p>
    <w:p w14:paraId="38377977" w14:textId="77777777" w:rsidR="008F68C3" w:rsidRDefault="0012558D">
      <w:pPr>
        <w:pStyle w:val="BodyText"/>
      </w:pPr>
      <w:r>
        <w:rPr>
          <w:b/>
          <w:bCs/>
        </w:rPr>
        <w:t>3. AI/ML Lab (8 ngư</w:t>
      </w:r>
      <w:r>
        <w:rPr>
          <w:b/>
          <w:bCs/>
        </w:rPr>
        <w:t>ờ</w:t>
      </w:r>
      <w:r>
        <w:rPr>
          <w:b/>
          <w:bCs/>
        </w:rPr>
        <w:t>i):</w:t>
      </w:r>
      <w:r>
        <w:t xml:space="preserve"> - Compute: GPU server (4x NVIDIA A100), edge devices (Jetson, Rockchip) - Data: Annotation workstation, dataset storage 100TB - Software: ML frameworks</w:t>
      </w:r>
      <w:r>
        <w:t xml:space="preserve"> (TensorFlow, PyTorch), MLOps platform - Training: Cameras, sensors for data collection</w:t>
      </w:r>
    </w:p>
    <w:p w14:paraId="433B8CD8" w14:textId="77777777" w:rsidR="008F68C3" w:rsidRDefault="0012558D">
      <w:pPr>
        <w:pStyle w:val="BodyText"/>
      </w:pPr>
      <w:r>
        <w:rPr>
          <w:b/>
          <w:bCs/>
        </w:rPr>
        <w:t>4. Software Platform Lab (9 ngư</w:t>
      </w:r>
      <w:r>
        <w:rPr>
          <w:b/>
          <w:bCs/>
        </w:rPr>
        <w:t>ờ</w:t>
      </w:r>
      <w:r>
        <w:rPr>
          <w:b/>
          <w:bCs/>
        </w:rPr>
        <w:t>i):</w:t>
      </w:r>
      <w:r>
        <w:t xml:space="preserve"> - Development: Workstation, IDE, version control (GitLab self-hosted) - Infrastructure: Cloud credits (AWS/Azure 100K USD/year), Kub</w:t>
      </w:r>
      <w:r>
        <w:t>ernetes cluster - Testing: Load testing tools, security scanning tools, mobile device farm - Monitoring: APM tools, log aggregation</w:t>
      </w:r>
    </w:p>
    <w:p w14:paraId="5E97004D" w14:textId="77777777" w:rsidR="008F68C3" w:rsidRDefault="0012558D">
      <w:pPr>
        <w:pStyle w:val="BodyText"/>
      </w:pPr>
      <w:r>
        <w:rPr>
          <w:b/>
          <w:bCs/>
        </w:rPr>
        <w:t>5. OHT Lab (5 ngư</w:t>
      </w:r>
      <w:r>
        <w:rPr>
          <w:b/>
          <w:bCs/>
        </w:rPr>
        <w:t>ờ</w:t>
      </w:r>
      <w:r>
        <w:rPr>
          <w:b/>
          <w:bCs/>
        </w:rPr>
        <w:t>i):</w:t>
      </w:r>
      <w:r>
        <w:t xml:space="preserve"> - Mechanical: Welding equipment, assembly tools, lifting equipment - Control: PLC programming station,</w:t>
      </w:r>
      <w:r>
        <w:t xml:space="preserve"> HMI simulator, safety circuit test - Test: Load test rig (up to 200kg), rail precision measurement</w:t>
      </w:r>
    </w:p>
    <w:p w14:paraId="61F36EE6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đ</w:t>
      </w:r>
      <w:r>
        <w:rPr>
          <w:b/>
          <w:bCs/>
        </w:rPr>
        <w:t>ầ</w:t>
      </w:r>
      <w:r>
        <w:rPr>
          <w:b/>
          <w:bCs/>
        </w:rPr>
        <w:t>u tư h</w:t>
      </w:r>
      <w:r>
        <w:rPr>
          <w:b/>
          <w:bCs/>
        </w:rPr>
        <w:t>ạ</w:t>
      </w:r>
      <w:r>
        <w:rPr>
          <w:b/>
          <w:bCs/>
        </w:rPr>
        <w:t xml:space="preserve"> t</w:t>
      </w:r>
      <w:r>
        <w:rPr>
          <w:b/>
          <w:bCs/>
        </w:rPr>
        <w:t>ầ</w:t>
      </w:r>
      <w:r>
        <w:rPr>
          <w:b/>
          <w:bCs/>
        </w:rPr>
        <w:t>ng R&amp;D: 2,0M USD</w:t>
      </w:r>
    </w:p>
    <w:p w14:paraId="52F26118" w14:textId="77777777" w:rsidR="008F68C3" w:rsidRDefault="0012558D">
      <w:pPr>
        <w:pStyle w:val="Heading4"/>
      </w:pPr>
      <w:bookmarkStart w:id="204" w:name="Xf3bcafab3e12835b6e05f4a17508787da208e53"/>
      <w:bookmarkStart w:id="205" w:name="_Toc211974411"/>
      <w:r>
        <w:rPr>
          <w:rStyle w:val="SectionNumber"/>
        </w:rPr>
        <w:t>7.1.2.1</w:t>
      </w:r>
      <w:r>
        <w:tab/>
        <w:t>15.2.5. K</w:t>
      </w:r>
      <w:r>
        <w:t>ế</w:t>
      </w:r>
      <w:r>
        <w:t xml:space="preserve"> ho</w:t>
      </w:r>
      <w:r>
        <w:t>ạ</w:t>
      </w:r>
      <w:r>
        <w:t>ch tuy</w:t>
      </w:r>
      <w:r>
        <w:t>ể</w:t>
      </w:r>
      <w:r>
        <w:t>n d</w:t>
      </w:r>
      <w:r>
        <w:t>ụ</w:t>
      </w:r>
      <w:r>
        <w:t>ng và đào t</w:t>
      </w:r>
      <w:r>
        <w:t>ạ</w:t>
      </w:r>
      <w:r>
        <w:t>o R&amp;D (36 engineers GĐ1)</w:t>
      </w:r>
      <w:bookmarkEnd w:id="205"/>
    </w:p>
    <w:p w14:paraId="3783B301" w14:textId="77777777" w:rsidR="008F68C3" w:rsidRDefault="0012558D">
      <w:pPr>
        <w:pStyle w:val="FirstParagraph"/>
      </w:pPr>
      <w:r>
        <w:rPr>
          <w:b/>
          <w:bCs/>
        </w:rPr>
        <w:t>⚠</w:t>
      </w:r>
      <w:r>
        <w:rPr>
          <w:b/>
          <w:bCs/>
        </w:rPr>
        <w:t>️</w:t>
      </w:r>
      <w:r>
        <w:rPr>
          <w:b/>
          <w:bCs/>
        </w:rPr>
        <w:t xml:space="preserve"> Thách th</w:t>
      </w:r>
      <w:r>
        <w:rPr>
          <w:b/>
          <w:bCs/>
        </w:rPr>
        <w:t>ứ</w:t>
      </w:r>
      <w:r>
        <w:rPr>
          <w:b/>
          <w:bCs/>
        </w:rPr>
        <w:t>c:</w:t>
      </w:r>
      <w:r>
        <w:t xml:space="preserve"> Vi</w:t>
      </w:r>
      <w:r>
        <w:t>ệ</w:t>
      </w:r>
      <w:r>
        <w:t>t Nam hi</w:t>
      </w:r>
      <w:r>
        <w:t>ệ</w:t>
      </w:r>
      <w:r>
        <w:t>n thi</w:t>
      </w:r>
      <w:r>
        <w:t>ế</w:t>
      </w:r>
      <w:r>
        <w:t>u h</w:t>
      </w:r>
      <w:r>
        <w:t>ụ</w:t>
      </w:r>
      <w:r>
        <w:t>t kho</w:t>
      </w:r>
      <w:r>
        <w:t>ả</w:t>
      </w:r>
      <w:r>
        <w:t>ng 50.000</w:t>
      </w:r>
      <w:r>
        <w:t>-100.000 k</w:t>
      </w:r>
      <w:r>
        <w:t>ỹ</w:t>
      </w:r>
      <w:r>
        <w:t xml:space="preserve"> sư IoT/AI/Robotics ch</w:t>
      </w:r>
      <w:r>
        <w:t>ấ</w:t>
      </w:r>
      <w:r>
        <w:t>t lư</w:t>
      </w:r>
      <w:r>
        <w:t>ợ</w:t>
      </w:r>
      <w:r>
        <w:t>ng cao. T</w:t>
      </w:r>
      <w:r>
        <w:t>ỷ</w:t>
      </w:r>
      <w:r>
        <w:t xml:space="preserve"> l</w:t>
      </w:r>
      <w:r>
        <w:t>ệ</w:t>
      </w:r>
      <w:r>
        <w:t xml:space="preserve"> th</w:t>
      </w:r>
      <w:r>
        <w:t>ấ</w:t>
      </w:r>
      <w:r>
        <w:t>t nghi</w:t>
      </w:r>
      <w:r>
        <w:t>ệ</w:t>
      </w:r>
      <w:r>
        <w:t>p ngành CNTT ch</w:t>
      </w:r>
      <w:r>
        <w:t>ỉ</w:t>
      </w:r>
      <w:r>
        <w:t xml:space="preserve"> 2,5% (full employment).</w:t>
      </w:r>
    </w:p>
    <w:p w14:paraId="52770CAC" w14:textId="77777777" w:rsidR="008F68C3" w:rsidRDefault="0012558D">
      <w:pPr>
        <w:pStyle w:val="BodyText"/>
      </w:pPr>
      <w:r>
        <w:rPr>
          <w:b/>
          <w:bCs/>
        </w:rPr>
        <w:t>Ngu</w:t>
      </w:r>
      <w:r>
        <w:rPr>
          <w:b/>
          <w:bCs/>
        </w:rPr>
        <w:t>ồ</w:t>
      </w:r>
      <w:r>
        <w:rPr>
          <w:b/>
          <w:bCs/>
        </w:rPr>
        <w:t>n tuy</w:t>
      </w:r>
      <w:r>
        <w:rPr>
          <w:b/>
          <w:bCs/>
        </w:rPr>
        <w:t>ể</w:t>
      </w:r>
      <w:r>
        <w:rPr>
          <w:b/>
          <w:bCs/>
        </w:rPr>
        <w:t>n d</w:t>
      </w:r>
      <w:r>
        <w:rPr>
          <w:b/>
          <w:bCs/>
        </w:rPr>
        <w:t>ụ</w:t>
      </w:r>
      <w:r>
        <w:rPr>
          <w:b/>
          <w:bCs/>
        </w:rPr>
        <w:t>ng (36 engineers GĐ1 - 2025):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741"/>
        <w:gridCol w:w="1741"/>
        <w:gridCol w:w="1306"/>
        <w:gridCol w:w="1741"/>
        <w:gridCol w:w="1741"/>
      </w:tblGrid>
      <w:tr w:rsidR="008F68C3" w14:paraId="2E65200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3C2DFE1F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</w:t>
            </w:r>
          </w:p>
        </w:tc>
        <w:tc>
          <w:tcPr>
            <w:tcW w:w="1440" w:type="dxa"/>
          </w:tcPr>
          <w:p w14:paraId="4B7ACAB8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440" w:type="dxa"/>
          </w:tcPr>
          <w:p w14:paraId="40BFDE6B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</w:p>
        </w:tc>
        <w:tc>
          <w:tcPr>
            <w:tcW w:w="1080" w:type="dxa"/>
          </w:tcPr>
          <w:p w14:paraId="1BC48617" w14:textId="77777777" w:rsidR="008F68C3" w:rsidRDefault="0012558D">
            <w:pPr>
              <w:pStyle w:val="Compact"/>
            </w:pPr>
            <w:r>
              <w:t>Chi ti</w:t>
            </w:r>
            <w:r>
              <w:t>ế</w:t>
            </w:r>
            <w:r>
              <w:t>t</w:t>
            </w:r>
          </w:p>
        </w:tc>
        <w:tc>
          <w:tcPr>
            <w:tcW w:w="1440" w:type="dxa"/>
          </w:tcPr>
          <w:p w14:paraId="5D58E450" w14:textId="77777777" w:rsidR="008F68C3" w:rsidRDefault="0012558D">
            <w:pPr>
              <w:pStyle w:val="Compact"/>
              <w:jc w:val="right"/>
            </w:pPr>
            <w:r>
              <w:t>M</w:t>
            </w:r>
            <w:r>
              <w:t>ứ</w:t>
            </w:r>
            <w:r>
              <w:t>c lương</w:t>
            </w:r>
          </w:p>
        </w:tc>
        <w:tc>
          <w:tcPr>
            <w:tcW w:w="1440" w:type="dxa"/>
          </w:tcPr>
          <w:p w14:paraId="363BC79A" w14:textId="77777777" w:rsidR="008F68C3" w:rsidRDefault="0012558D">
            <w:pPr>
              <w:pStyle w:val="Compact"/>
              <w:jc w:val="right"/>
            </w:pPr>
            <w:r>
              <w:t>Chi phí (USD/năm)</w:t>
            </w:r>
          </w:p>
        </w:tc>
      </w:tr>
      <w:tr w:rsidR="008F68C3" w14:paraId="3EAFCBA4" w14:textId="77777777">
        <w:tc>
          <w:tcPr>
            <w:tcW w:w="1080" w:type="dxa"/>
          </w:tcPr>
          <w:p w14:paraId="788BB35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Fresh graduates</w:t>
            </w:r>
          </w:p>
        </w:tc>
        <w:tc>
          <w:tcPr>
            <w:tcW w:w="1440" w:type="dxa"/>
          </w:tcPr>
          <w:p w14:paraId="226D07C6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440" w:type="dxa"/>
          </w:tcPr>
          <w:p w14:paraId="4BCFFCB0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  <w:tc>
          <w:tcPr>
            <w:tcW w:w="1080" w:type="dxa"/>
          </w:tcPr>
          <w:p w14:paraId="051DC9E7" w14:textId="77777777" w:rsidR="008F68C3" w:rsidRDefault="0012558D">
            <w:pPr>
              <w:pStyle w:val="Compact"/>
            </w:pPr>
            <w:r>
              <w:t>ĐH Bách Khoa HCM/HN, C</w:t>
            </w:r>
            <w:r>
              <w:t>ầ</w:t>
            </w:r>
            <w:r>
              <w:t>n Thơ, Đà N</w:t>
            </w:r>
            <w:r>
              <w:t>ẵ</w:t>
            </w:r>
            <w:r>
              <w:t>ngTraining intensiveNh</w:t>
            </w:r>
            <w:r>
              <w:t>ữ</w:t>
            </w:r>
            <w:r>
              <w:t>ng ngư</w:t>
            </w:r>
            <w:r>
              <w:t>ờ</w:t>
            </w:r>
            <w:r>
              <w:t>i mu</w:t>
            </w:r>
            <w:r>
              <w:t>ố</w:t>
            </w:r>
            <w:r>
              <w:t>n đ</w:t>
            </w:r>
            <w:r>
              <w:t>ổ</w:t>
            </w:r>
            <w:r>
              <w:t>i career</w:t>
            </w:r>
          </w:p>
        </w:tc>
        <w:tc>
          <w:tcPr>
            <w:tcW w:w="1440" w:type="dxa"/>
          </w:tcPr>
          <w:p w14:paraId="62D74DDA" w14:textId="77777777" w:rsidR="008F68C3" w:rsidRDefault="0012558D">
            <w:pPr>
              <w:pStyle w:val="Compact"/>
              <w:jc w:val="right"/>
            </w:pPr>
            <w:r>
              <w:t>30K USD/năm</w:t>
            </w:r>
          </w:p>
        </w:tc>
        <w:tc>
          <w:tcPr>
            <w:tcW w:w="1440" w:type="dxa"/>
          </w:tcPr>
          <w:p w14:paraId="78D2811A" w14:textId="77777777" w:rsidR="008F68C3" w:rsidRDefault="0012558D">
            <w:pPr>
              <w:pStyle w:val="Compact"/>
              <w:jc w:val="right"/>
            </w:pPr>
            <w:r>
              <w:t>450.000</w:t>
            </w:r>
          </w:p>
        </w:tc>
      </w:tr>
      <w:tr w:rsidR="008F68C3" w14:paraId="5F682CE4" w14:textId="77777777">
        <w:tc>
          <w:tcPr>
            <w:tcW w:w="1080" w:type="dxa"/>
          </w:tcPr>
          <w:p w14:paraId="79241C8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Experienced (Headhunt)</w:t>
            </w:r>
          </w:p>
        </w:tc>
        <w:tc>
          <w:tcPr>
            <w:tcW w:w="1440" w:type="dxa"/>
          </w:tcPr>
          <w:p w14:paraId="796771F5" w14:textId="77777777" w:rsidR="008F68C3" w:rsidRDefault="0012558D">
            <w:pPr>
              <w:pStyle w:val="Compact"/>
              <w:jc w:val="right"/>
            </w:pPr>
            <w:r>
              <w:t>16</w:t>
            </w:r>
          </w:p>
        </w:tc>
        <w:tc>
          <w:tcPr>
            <w:tcW w:w="1440" w:type="dxa"/>
          </w:tcPr>
          <w:p w14:paraId="108BBB38" w14:textId="77777777" w:rsidR="008F68C3" w:rsidRDefault="0012558D">
            <w:pPr>
              <w:pStyle w:val="Compact"/>
              <w:jc w:val="right"/>
            </w:pPr>
            <w:r>
              <w:t>45%</w:t>
            </w:r>
          </w:p>
        </w:tc>
        <w:tc>
          <w:tcPr>
            <w:tcW w:w="1080" w:type="dxa"/>
          </w:tcPr>
          <w:p w14:paraId="5B9A0685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FPT, Viettel, Samsung, Intel, BoschMid-level (3-8 years)</w:t>
            </w:r>
          </w:p>
        </w:tc>
        <w:tc>
          <w:tcPr>
            <w:tcW w:w="1440" w:type="dxa"/>
          </w:tcPr>
          <w:p w14:paraId="3EF8F87B" w14:textId="77777777" w:rsidR="008F68C3" w:rsidRDefault="0012558D">
            <w:pPr>
              <w:pStyle w:val="Compact"/>
              <w:jc w:val="right"/>
            </w:pPr>
            <w:r>
              <w:t>80K USD/năm</w:t>
            </w:r>
          </w:p>
        </w:tc>
        <w:tc>
          <w:tcPr>
            <w:tcW w:w="1440" w:type="dxa"/>
          </w:tcPr>
          <w:p w14:paraId="70614A31" w14:textId="77777777" w:rsidR="008F68C3" w:rsidRDefault="0012558D">
            <w:pPr>
              <w:pStyle w:val="Compact"/>
              <w:jc w:val="right"/>
            </w:pPr>
            <w:r>
              <w:t>1.280.000</w:t>
            </w:r>
          </w:p>
        </w:tc>
      </w:tr>
      <w:tr w:rsidR="008F68C3" w14:paraId="312C0919" w14:textId="77777777">
        <w:tc>
          <w:tcPr>
            <w:tcW w:w="1080" w:type="dxa"/>
          </w:tcPr>
          <w:p w14:paraId="3A8F00A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Expat/Consultant</w:t>
            </w:r>
          </w:p>
        </w:tc>
        <w:tc>
          <w:tcPr>
            <w:tcW w:w="1440" w:type="dxa"/>
          </w:tcPr>
          <w:p w14:paraId="1B1971CC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40" w:type="dxa"/>
          </w:tcPr>
          <w:p w14:paraId="3A2F5223" w14:textId="77777777" w:rsidR="008F68C3" w:rsidRDefault="0012558D">
            <w:pPr>
              <w:pStyle w:val="Compact"/>
              <w:jc w:val="right"/>
            </w:pPr>
            <w:r>
              <w:t>15%</w:t>
            </w:r>
          </w:p>
        </w:tc>
        <w:tc>
          <w:tcPr>
            <w:tcW w:w="1080" w:type="dxa"/>
          </w:tcPr>
          <w:p w14:paraId="446ED6F1" w14:textId="77777777" w:rsidR="008F68C3" w:rsidRDefault="0012558D">
            <w:pPr>
              <w:pStyle w:val="Compact"/>
            </w:pPr>
            <w:r>
              <w:t>Chuyên gia t</w:t>
            </w:r>
            <w:r>
              <w:t>ừ</w:t>
            </w:r>
            <w:r>
              <w:t xml:space="preserve"> KUKA, Tuya, freelancerShort-term (6-12 months)</w:t>
            </w:r>
          </w:p>
        </w:tc>
        <w:tc>
          <w:tcPr>
            <w:tcW w:w="1440" w:type="dxa"/>
          </w:tcPr>
          <w:p w14:paraId="6B38A74D" w14:textId="77777777" w:rsidR="008F68C3" w:rsidRDefault="0012558D">
            <w:pPr>
              <w:pStyle w:val="Compact"/>
              <w:jc w:val="right"/>
            </w:pPr>
            <w:r>
              <w:t>120K USD/năm</w:t>
            </w:r>
          </w:p>
        </w:tc>
        <w:tc>
          <w:tcPr>
            <w:tcW w:w="1440" w:type="dxa"/>
          </w:tcPr>
          <w:p w14:paraId="7777274F" w14:textId="77777777" w:rsidR="008F68C3" w:rsidRDefault="0012558D">
            <w:pPr>
              <w:pStyle w:val="Compact"/>
              <w:jc w:val="right"/>
            </w:pPr>
            <w:r>
              <w:t>600.000</w:t>
            </w:r>
          </w:p>
        </w:tc>
      </w:tr>
      <w:tr w:rsidR="008F68C3" w14:paraId="03342628" w14:textId="77777777">
        <w:tc>
          <w:tcPr>
            <w:tcW w:w="1080" w:type="dxa"/>
          </w:tcPr>
          <w:p w14:paraId="0165C04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440" w:type="dxa"/>
          </w:tcPr>
          <w:p w14:paraId="378D2B9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36</w:t>
            </w:r>
          </w:p>
        </w:tc>
        <w:tc>
          <w:tcPr>
            <w:tcW w:w="1440" w:type="dxa"/>
          </w:tcPr>
          <w:p w14:paraId="3DCF3A7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100%</w:t>
            </w:r>
          </w:p>
        </w:tc>
        <w:tc>
          <w:tcPr>
            <w:tcW w:w="1080" w:type="dxa"/>
          </w:tcPr>
          <w:p w14:paraId="5202EC61" w14:textId="77777777" w:rsidR="008F68C3" w:rsidRDefault="008F68C3">
            <w:pPr>
              <w:pStyle w:val="Compact"/>
            </w:pPr>
          </w:p>
        </w:tc>
        <w:tc>
          <w:tcPr>
            <w:tcW w:w="1440" w:type="dxa"/>
          </w:tcPr>
          <w:p w14:paraId="5533167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~64K USD/năm TB</w:t>
            </w:r>
          </w:p>
        </w:tc>
        <w:tc>
          <w:tcPr>
            <w:tcW w:w="1440" w:type="dxa"/>
          </w:tcPr>
          <w:p w14:paraId="23F182D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2.330.000</w:t>
            </w:r>
          </w:p>
        </w:tc>
      </w:tr>
    </w:tbl>
    <w:p w14:paraId="02A86FAD" w14:textId="77777777" w:rsidR="008F68C3" w:rsidRDefault="0012558D">
      <w:pPr>
        <w:pStyle w:val="BodyText"/>
      </w:pPr>
      <w:r>
        <w:rPr>
          <w:i/>
          <w:iCs/>
        </w:rPr>
        <w:t>Lưu ý: Bao g</w:t>
      </w:r>
      <w:r>
        <w:rPr>
          <w:i/>
          <w:iCs/>
        </w:rPr>
        <w:t>ồ</w:t>
      </w:r>
      <w:r>
        <w:rPr>
          <w:i/>
          <w:iCs/>
        </w:rPr>
        <w:t>m lương, b</w:t>
      </w:r>
      <w:r>
        <w:rPr>
          <w:i/>
          <w:iCs/>
        </w:rPr>
        <w:t>ả</w:t>
      </w:r>
      <w:r>
        <w:rPr>
          <w:i/>
          <w:iCs/>
        </w:rPr>
        <w:t>o hi</w:t>
      </w:r>
      <w:r>
        <w:rPr>
          <w:i/>
          <w:iCs/>
        </w:rPr>
        <w:t>ể</w:t>
      </w:r>
      <w:r>
        <w:rPr>
          <w:i/>
          <w:iCs/>
        </w:rPr>
        <w:t>m, benefits, và chi phí tuy</w:t>
      </w:r>
      <w:r>
        <w:rPr>
          <w:i/>
          <w:iCs/>
        </w:rPr>
        <w:t>ể</w:t>
      </w:r>
      <w:r>
        <w:rPr>
          <w:i/>
          <w:iCs/>
        </w:rPr>
        <w:t>n d</w:t>
      </w:r>
      <w:r>
        <w:rPr>
          <w:i/>
          <w:iCs/>
        </w:rPr>
        <w:t>ụ</w:t>
      </w:r>
      <w:r>
        <w:rPr>
          <w:i/>
          <w:iCs/>
        </w:rPr>
        <w:t>ng (10%).</w:t>
      </w:r>
    </w:p>
    <w:p w14:paraId="12D0FA99" w14:textId="77777777" w:rsidR="008F68C3" w:rsidRDefault="0012558D">
      <w:pPr>
        <w:pStyle w:val="BodyText"/>
      </w:pPr>
      <w:r>
        <w:rPr>
          <w:b/>
          <w:bCs/>
        </w:rPr>
        <w:t>Timeline tuy</w:t>
      </w:r>
      <w:r>
        <w:rPr>
          <w:b/>
          <w:bCs/>
        </w:rPr>
        <w:t>ể</w:t>
      </w:r>
      <w:r>
        <w:rPr>
          <w:b/>
          <w:bCs/>
        </w:rPr>
        <w:t>n d</w:t>
      </w:r>
      <w:r>
        <w:rPr>
          <w:b/>
          <w:bCs/>
        </w:rPr>
        <w:t>ụ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0D357C4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762A7346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485" w:type="dxa"/>
          </w:tcPr>
          <w:p w14:paraId="559549BF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980" w:type="dxa"/>
          </w:tcPr>
          <w:p w14:paraId="5B3AFBD4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485" w:type="dxa"/>
          </w:tcPr>
          <w:p w14:paraId="00DBCCE2" w14:textId="77777777" w:rsidR="008F68C3" w:rsidRDefault="0012558D">
            <w:pPr>
              <w:pStyle w:val="Compact"/>
            </w:pPr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1485" w:type="dxa"/>
          </w:tcPr>
          <w:p w14:paraId="0B4FBDEA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</w:tr>
      <w:tr w:rsidR="008F68C3" w14:paraId="6F0E4DD1" w14:textId="77777777">
        <w:tc>
          <w:tcPr>
            <w:tcW w:w="1485" w:type="dxa"/>
          </w:tcPr>
          <w:p w14:paraId="57EC51B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1: Core team</w:t>
            </w:r>
          </w:p>
        </w:tc>
        <w:tc>
          <w:tcPr>
            <w:tcW w:w="1485" w:type="dxa"/>
          </w:tcPr>
          <w:p w14:paraId="2008C7D8" w14:textId="77777777" w:rsidR="008F68C3" w:rsidRDefault="0012558D">
            <w:pPr>
              <w:pStyle w:val="Compact"/>
            </w:pPr>
            <w:r>
              <w:t>Q4/2024</w:t>
            </w:r>
          </w:p>
        </w:tc>
        <w:tc>
          <w:tcPr>
            <w:tcW w:w="1980" w:type="dxa"/>
          </w:tcPr>
          <w:p w14:paraId="0BE77526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485" w:type="dxa"/>
          </w:tcPr>
          <w:p w14:paraId="4985F7D0" w14:textId="77777777" w:rsidR="008F68C3" w:rsidRDefault="0012558D">
            <w:pPr>
              <w:pStyle w:val="Compact"/>
            </w:pPr>
            <w:r>
              <w:t>CTO, Directors, 5 Lab Leads, 3 Senior</w:t>
            </w:r>
          </w:p>
        </w:tc>
        <w:tc>
          <w:tcPr>
            <w:tcW w:w="1485" w:type="dxa"/>
          </w:tcPr>
          <w:p w14:paraId="3380CB91" w14:textId="77777777" w:rsidR="008F68C3" w:rsidRDefault="0012558D">
            <w:pPr>
              <w:pStyle w:val="Compact"/>
            </w:pPr>
            <w:r>
              <w:t>🔄</w:t>
            </w:r>
            <w:r>
              <w:t xml:space="preserve"> In recruitment</w:t>
            </w:r>
          </w:p>
        </w:tc>
      </w:tr>
      <w:tr w:rsidR="008F68C3" w14:paraId="3EC11323" w14:textId="77777777">
        <w:tc>
          <w:tcPr>
            <w:tcW w:w="1485" w:type="dxa"/>
          </w:tcPr>
          <w:p w14:paraId="12CC4A7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2: Expansion</w:t>
            </w:r>
          </w:p>
        </w:tc>
        <w:tc>
          <w:tcPr>
            <w:tcW w:w="1485" w:type="dxa"/>
          </w:tcPr>
          <w:p w14:paraId="425123F9" w14:textId="77777777" w:rsidR="008F68C3" w:rsidRDefault="0012558D">
            <w:pPr>
              <w:pStyle w:val="Compact"/>
            </w:pPr>
            <w:r>
              <w:t>Q1-Q2/2025</w:t>
            </w:r>
          </w:p>
        </w:tc>
        <w:tc>
          <w:tcPr>
            <w:tcW w:w="1980" w:type="dxa"/>
          </w:tcPr>
          <w:p w14:paraId="3DDDED83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485" w:type="dxa"/>
          </w:tcPr>
          <w:p w14:paraId="05ED7D34" w14:textId="77777777" w:rsidR="008F68C3" w:rsidRDefault="0012558D">
            <w:pPr>
              <w:pStyle w:val="Compact"/>
            </w:pPr>
            <w:r>
              <w:t>Engineers (IoT 4, Robotics 5, AI 3, SW 3)</w:t>
            </w:r>
          </w:p>
        </w:tc>
        <w:tc>
          <w:tcPr>
            <w:tcW w:w="1485" w:type="dxa"/>
          </w:tcPr>
          <w:p w14:paraId="02E8F9BA" w14:textId="77777777" w:rsidR="008F68C3" w:rsidRDefault="0012558D">
            <w:pPr>
              <w:pStyle w:val="Compact"/>
            </w:pPr>
            <w:r>
              <w:t>Planned</w:t>
            </w:r>
          </w:p>
        </w:tc>
      </w:tr>
      <w:tr w:rsidR="008F68C3" w14:paraId="7C59AE4C" w14:textId="77777777">
        <w:tc>
          <w:tcPr>
            <w:tcW w:w="1485" w:type="dxa"/>
          </w:tcPr>
          <w:p w14:paraId="1007F2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Phase 3: Scale</w:t>
            </w:r>
          </w:p>
        </w:tc>
        <w:tc>
          <w:tcPr>
            <w:tcW w:w="1485" w:type="dxa"/>
          </w:tcPr>
          <w:p w14:paraId="1BFE091F" w14:textId="77777777" w:rsidR="008F68C3" w:rsidRDefault="0012558D">
            <w:pPr>
              <w:pStyle w:val="Compact"/>
            </w:pPr>
            <w:r>
              <w:t>Q3-Q4/2025</w:t>
            </w:r>
          </w:p>
        </w:tc>
        <w:tc>
          <w:tcPr>
            <w:tcW w:w="1980" w:type="dxa"/>
          </w:tcPr>
          <w:p w14:paraId="7BB09A23" w14:textId="77777777" w:rsidR="008F68C3" w:rsidRDefault="0012558D">
            <w:pPr>
              <w:pStyle w:val="Compact"/>
              <w:jc w:val="right"/>
            </w:pPr>
            <w:r>
              <w:t>11</w:t>
            </w:r>
          </w:p>
        </w:tc>
        <w:tc>
          <w:tcPr>
            <w:tcW w:w="1485" w:type="dxa"/>
          </w:tcPr>
          <w:p w14:paraId="4116338A" w14:textId="77777777" w:rsidR="008F68C3" w:rsidRDefault="0012558D">
            <w:pPr>
              <w:pStyle w:val="Compact"/>
            </w:pPr>
            <w:r>
              <w:t>Engineers + Technicians</w:t>
            </w:r>
          </w:p>
        </w:tc>
        <w:tc>
          <w:tcPr>
            <w:tcW w:w="1485" w:type="dxa"/>
          </w:tcPr>
          <w:p w14:paraId="0BC414AB" w14:textId="77777777" w:rsidR="008F68C3" w:rsidRDefault="0012558D">
            <w:pPr>
              <w:pStyle w:val="Compact"/>
            </w:pPr>
            <w:r>
              <w:t>Planned</w:t>
            </w:r>
          </w:p>
        </w:tc>
      </w:tr>
    </w:tbl>
    <w:p w14:paraId="17809312" w14:textId="77777777" w:rsidR="008F68C3" w:rsidRDefault="0012558D">
      <w:pPr>
        <w:pStyle w:val="BodyText"/>
      </w:pPr>
      <w:r>
        <w:rPr>
          <w:b/>
          <w:bCs/>
        </w:rPr>
        <w:t>Chương trình đào t</w:t>
      </w:r>
      <w:r>
        <w:rPr>
          <w:b/>
          <w:bCs/>
        </w:rPr>
        <w:t>ạ</w:t>
      </w:r>
      <w:r>
        <w:rPr>
          <w:b/>
          <w:bCs/>
        </w:rPr>
        <w:t>o (Onboarding &amp; Upskilling):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1796"/>
        <w:gridCol w:w="1796"/>
        <w:gridCol w:w="2394"/>
      </w:tblGrid>
      <w:tr w:rsidR="008F68C3" w14:paraId="2085C29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3A96DDF3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training</w:t>
            </w:r>
          </w:p>
        </w:tc>
        <w:tc>
          <w:tcPr>
            <w:tcW w:w="1485" w:type="dxa"/>
          </w:tcPr>
          <w:p w14:paraId="48CD86E6" w14:textId="77777777" w:rsidR="008F68C3" w:rsidRDefault="0012558D">
            <w:pPr>
              <w:pStyle w:val="Compact"/>
            </w:pPr>
            <w:r>
              <w:t>Th</w:t>
            </w:r>
            <w:r>
              <w:t>ờ</w:t>
            </w:r>
            <w:r>
              <w:t>i gian</w:t>
            </w:r>
          </w:p>
        </w:tc>
        <w:tc>
          <w:tcPr>
            <w:tcW w:w="1485" w:type="dxa"/>
          </w:tcPr>
          <w:p w14:paraId="0FBCF44F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dung</w:t>
            </w:r>
          </w:p>
        </w:tc>
        <w:tc>
          <w:tcPr>
            <w:tcW w:w="1485" w:type="dxa"/>
          </w:tcPr>
          <w:p w14:paraId="5EF52A80" w14:textId="77777777" w:rsidR="008F68C3" w:rsidRDefault="0012558D">
            <w:pPr>
              <w:pStyle w:val="Compact"/>
            </w:pPr>
            <w:r>
              <w:t>Ngư</w:t>
            </w:r>
            <w:r>
              <w:t>ờ</w:t>
            </w:r>
            <w:r>
              <w:t>i ch</w:t>
            </w:r>
            <w:r>
              <w:t>ị</w:t>
            </w:r>
            <w:r>
              <w:t>u trách nhi</w:t>
            </w:r>
            <w:r>
              <w:t>ệ</w:t>
            </w:r>
            <w:r>
              <w:t>m</w:t>
            </w:r>
          </w:p>
        </w:tc>
        <w:tc>
          <w:tcPr>
            <w:tcW w:w="1980" w:type="dxa"/>
          </w:tcPr>
          <w:p w14:paraId="7E6C6C5A" w14:textId="77777777" w:rsidR="008F68C3" w:rsidRDefault="0012558D">
            <w:pPr>
              <w:pStyle w:val="Compact"/>
              <w:jc w:val="right"/>
            </w:pPr>
            <w:r>
              <w:t>Chi phí (USD/person)</w:t>
            </w:r>
          </w:p>
        </w:tc>
      </w:tr>
      <w:tr w:rsidR="008F68C3" w14:paraId="5C0FCAB4" w14:textId="77777777">
        <w:tc>
          <w:tcPr>
            <w:tcW w:w="1485" w:type="dxa"/>
          </w:tcPr>
          <w:p w14:paraId="4685F08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Onboarding</w:t>
            </w:r>
          </w:p>
        </w:tc>
        <w:tc>
          <w:tcPr>
            <w:tcW w:w="1485" w:type="dxa"/>
          </w:tcPr>
          <w:p w14:paraId="1B69E35C" w14:textId="77777777" w:rsidR="008F68C3" w:rsidRDefault="0012558D">
            <w:pPr>
              <w:pStyle w:val="Compact"/>
            </w:pPr>
            <w:r>
              <w:t>3 tháng</w:t>
            </w:r>
          </w:p>
        </w:tc>
        <w:tc>
          <w:tcPr>
            <w:tcW w:w="1485" w:type="dxa"/>
          </w:tcPr>
          <w:p w14:paraId="4843F240" w14:textId="77777777" w:rsidR="008F68C3" w:rsidRDefault="0012558D">
            <w:pPr>
              <w:pStyle w:val="Compact"/>
            </w:pPr>
            <w:r>
              <w:t>Product training (1 tháng)Clean Room RE process (1 tháng)QA/QC &amp; Safety (2 tu</w:t>
            </w:r>
            <w:r>
              <w:t>ầ</w:t>
            </w:r>
            <w:r>
              <w:t>n)Company culture &amp; Tools (2 tu</w:t>
            </w:r>
            <w:r>
              <w:t>ầ</w:t>
            </w:r>
            <w:r>
              <w:t>n)</w:t>
            </w:r>
          </w:p>
        </w:tc>
        <w:tc>
          <w:tcPr>
            <w:tcW w:w="1485" w:type="dxa"/>
          </w:tcPr>
          <w:p w14:paraId="71B15312" w14:textId="77777777" w:rsidR="008F68C3" w:rsidRDefault="0012558D">
            <w:pPr>
              <w:pStyle w:val="Compact"/>
            </w:pPr>
            <w:r>
              <w:t>CTO + HR</w:t>
            </w:r>
          </w:p>
        </w:tc>
        <w:tc>
          <w:tcPr>
            <w:tcW w:w="1980" w:type="dxa"/>
          </w:tcPr>
          <w:p w14:paraId="3ACCC0DE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</w:tr>
      <w:tr w:rsidR="008F68C3" w14:paraId="53B029AD" w14:textId="77777777">
        <w:tc>
          <w:tcPr>
            <w:tcW w:w="1485" w:type="dxa"/>
          </w:tcPr>
          <w:p w14:paraId="64E0553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Technical upskilling</w:t>
            </w:r>
          </w:p>
        </w:tc>
        <w:tc>
          <w:tcPr>
            <w:tcW w:w="1485" w:type="dxa"/>
          </w:tcPr>
          <w:p w14:paraId="0D3252E3" w14:textId="77777777" w:rsidR="008F68C3" w:rsidRDefault="0012558D">
            <w:pPr>
              <w:pStyle w:val="Compact"/>
            </w:pPr>
            <w:r>
              <w:t>2 tu</w:t>
            </w:r>
            <w:r>
              <w:t>ầ</w:t>
            </w:r>
            <w:r>
              <w:t>n/năm</w:t>
            </w:r>
          </w:p>
        </w:tc>
        <w:tc>
          <w:tcPr>
            <w:tcW w:w="1485" w:type="dxa"/>
          </w:tcPr>
          <w:p w14:paraId="5EA28682" w14:textId="77777777" w:rsidR="008F68C3" w:rsidRDefault="0012558D">
            <w:pPr>
              <w:pStyle w:val="Compact"/>
            </w:pPr>
            <w:r>
              <w:t>Conferences (IEEE, NeurIPS)Online courses (Coursera, Udemy)Workshops &amp; hands-on</w:t>
            </w:r>
          </w:p>
        </w:tc>
        <w:tc>
          <w:tcPr>
            <w:tcW w:w="1485" w:type="dxa"/>
          </w:tcPr>
          <w:p w14:paraId="1C0F2456" w14:textId="77777777" w:rsidR="008F68C3" w:rsidRDefault="0012558D">
            <w:pPr>
              <w:pStyle w:val="Compact"/>
            </w:pPr>
            <w:r>
              <w:t>Lab Leads</w:t>
            </w:r>
          </w:p>
        </w:tc>
        <w:tc>
          <w:tcPr>
            <w:tcW w:w="1980" w:type="dxa"/>
          </w:tcPr>
          <w:p w14:paraId="0BF1BB6E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</w:tr>
      <w:tr w:rsidR="008F68C3" w14:paraId="1F19985B" w14:textId="77777777">
        <w:tc>
          <w:tcPr>
            <w:tcW w:w="1485" w:type="dxa"/>
          </w:tcPr>
          <w:p w14:paraId="283BACF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Soft skills</w:t>
            </w:r>
          </w:p>
        </w:tc>
        <w:tc>
          <w:tcPr>
            <w:tcW w:w="1485" w:type="dxa"/>
          </w:tcPr>
          <w:p w14:paraId="14672E6A" w14:textId="77777777" w:rsidR="008F68C3" w:rsidRDefault="0012558D">
            <w:pPr>
              <w:pStyle w:val="Compact"/>
            </w:pPr>
            <w:r>
              <w:t>1 tu</w:t>
            </w:r>
            <w:r>
              <w:t>ầ</w:t>
            </w:r>
            <w:r>
              <w:t>n/năm</w:t>
            </w:r>
          </w:p>
        </w:tc>
        <w:tc>
          <w:tcPr>
            <w:tcW w:w="1485" w:type="dxa"/>
          </w:tcPr>
          <w:p w14:paraId="556C5234" w14:textId="77777777" w:rsidR="008F68C3" w:rsidRDefault="0012558D">
            <w:pPr>
              <w:pStyle w:val="Compact"/>
            </w:pPr>
            <w:r>
              <w:t>Leadership, Communication, Project Management</w:t>
            </w:r>
          </w:p>
        </w:tc>
        <w:tc>
          <w:tcPr>
            <w:tcW w:w="1485" w:type="dxa"/>
          </w:tcPr>
          <w:p w14:paraId="379A697C" w14:textId="77777777" w:rsidR="008F68C3" w:rsidRDefault="0012558D">
            <w:pPr>
              <w:pStyle w:val="Compact"/>
            </w:pPr>
            <w:r>
              <w:t>External trainer</w:t>
            </w:r>
          </w:p>
        </w:tc>
        <w:tc>
          <w:tcPr>
            <w:tcW w:w="1980" w:type="dxa"/>
          </w:tcPr>
          <w:p w14:paraId="39CD96A9" w14:textId="77777777" w:rsidR="008F68C3" w:rsidRDefault="0012558D">
            <w:pPr>
              <w:pStyle w:val="Compact"/>
              <w:jc w:val="right"/>
            </w:pPr>
            <w:r>
              <w:t>1.000</w:t>
            </w:r>
          </w:p>
        </w:tc>
      </w:tr>
      <w:tr w:rsidR="008F68C3" w14:paraId="2E345A55" w14:textId="77777777">
        <w:tc>
          <w:tcPr>
            <w:tcW w:w="1485" w:type="dxa"/>
          </w:tcPr>
          <w:p w14:paraId="33F68F0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Mentoring</w:t>
            </w:r>
          </w:p>
        </w:tc>
        <w:tc>
          <w:tcPr>
            <w:tcW w:w="1485" w:type="dxa"/>
          </w:tcPr>
          <w:p w14:paraId="14DB0E8A" w14:textId="77777777" w:rsidR="008F68C3" w:rsidRDefault="0012558D">
            <w:pPr>
              <w:pStyle w:val="Compact"/>
            </w:pPr>
            <w:r>
              <w:t>Liên t</w:t>
            </w:r>
            <w:r>
              <w:t>ụ</w:t>
            </w:r>
            <w:r>
              <w:t>c</w:t>
            </w:r>
          </w:p>
        </w:tc>
        <w:tc>
          <w:tcPr>
            <w:tcW w:w="1485" w:type="dxa"/>
          </w:tcPr>
          <w:p w14:paraId="32C980AD" w14:textId="77777777" w:rsidR="008F68C3" w:rsidRDefault="0012558D">
            <w:pPr>
              <w:pStyle w:val="Compact"/>
            </w:pPr>
            <w:r>
              <w:t>1 Senior : 3 Junior</w:t>
            </w:r>
          </w:p>
        </w:tc>
        <w:tc>
          <w:tcPr>
            <w:tcW w:w="1485" w:type="dxa"/>
          </w:tcPr>
          <w:p w14:paraId="775A3DB1" w14:textId="77777777" w:rsidR="008F68C3" w:rsidRDefault="0012558D">
            <w:pPr>
              <w:pStyle w:val="Compact"/>
            </w:pPr>
            <w:r>
              <w:t>Senior Engineers</w:t>
            </w:r>
          </w:p>
        </w:tc>
        <w:tc>
          <w:tcPr>
            <w:tcW w:w="1980" w:type="dxa"/>
          </w:tcPr>
          <w:p w14:paraId="5BFDAF21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</w:tbl>
    <w:p w14:paraId="297A4473" w14:textId="77777777" w:rsidR="008F68C3" w:rsidRDefault="0012558D">
      <w:pPr>
        <w:pStyle w:val="BodyText"/>
      </w:pPr>
      <w:r>
        <w:rPr>
          <w:i/>
          <w:iCs/>
        </w:rPr>
        <w:t>T</w:t>
      </w:r>
      <w:r>
        <w:rPr>
          <w:i/>
          <w:iCs/>
        </w:rPr>
        <w:t>ổ</w:t>
      </w:r>
      <w:r>
        <w:rPr>
          <w:i/>
          <w:iCs/>
        </w:rPr>
        <w:t>ng chi phí training: 9.000 USD/person/year × 36 = 324.000 USD/năm</w:t>
      </w:r>
    </w:p>
    <w:p w14:paraId="52A0B3E3" w14:textId="77777777" w:rsidR="008F68C3" w:rsidRDefault="0012558D">
      <w:pPr>
        <w:pStyle w:val="BodyText"/>
      </w:pPr>
      <w:r>
        <w:rPr>
          <w:b/>
          <w:bCs/>
        </w:rPr>
        <w:t>Retention strategy (gi</w:t>
      </w:r>
      <w:r>
        <w:rPr>
          <w:b/>
          <w:bCs/>
        </w:rPr>
        <w:t>ữ</w:t>
      </w:r>
      <w:r>
        <w:rPr>
          <w:b/>
          <w:bCs/>
        </w:rPr>
        <w:t xml:space="preserve"> chân nhân tài):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1746618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7A21E992" w14:textId="77777777" w:rsidR="008F68C3" w:rsidRDefault="0012558D">
            <w:pPr>
              <w:pStyle w:val="Compact"/>
            </w:pPr>
            <w:r>
              <w:t>Bi</w:t>
            </w:r>
            <w:r>
              <w:t>ệ</w:t>
            </w:r>
            <w:r>
              <w:t>n pháp</w:t>
            </w:r>
          </w:p>
        </w:tc>
        <w:tc>
          <w:tcPr>
            <w:tcW w:w="2640" w:type="dxa"/>
          </w:tcPr>
          <w:p w14:paraId="020A8BA4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2640" w:type="dxa"/>
          </w:tcPr>
          <w:p w14:paraId="699BC0F5" w14:textId="77777777" w:rsidR="008F68C3" w:rsidRDefault="0012558D">
            <w:pPr>
              <w:pStyle w:val="Compact"/>
            </w:pPr>
            <w:r>
              <w:t>Hi</w:t>
            </w:r>
            <w:r>
              <w:t>ệ</w:t>
            </w:r>
            <w:r>
              <w:t>u qu</w:t>
            </w:r>
            <w:r>
              <w:t>ả</w:t>
            </w:r>
            <w:r>
              <w:t xml:space="preserve"> mong đ</w:t>
            </w:r>
            <w:r>
              <w:t>ợ</w:t>
            </w:r>
            <w:r>
              <w:t>i</w:t>
            </w:r>
          </w:p>
        </w:tc>
      </w:tr>
      <w:tr w:rsidR="008F68C3" w14:paraId="6CE31794" w14:textId="77777777">
        <w:tc>
          <w:tcPr>
            <w:tcW w:w="2640" w:type="dxa"/>
          </w:tcPr>
          <w:p w14:paraId="02195A4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Lương c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tranh</w:t>
            </w:r>
          </w:p>
        </w:tc>
        <w:tc>
          <w:tcPr>
            <w:tcW w:w="2640" w:type="dxa"/>
          </w:tcPr>
          <w:p w14:paraId="21AA3462" w14:textId="77777777" w:rsidR="008F68C3" w:rsidRDefault="0012558D">
            <w:pPr>
              <w:pStyle w:val="Compact"/>
            </w:pPr>
            <w:r>
              <w:t>60K USD/năm TB (&gt;FPT/Viettel 20-30%)</w:t>
            </w:r>
          </w:p>
        </w:tc>
        <w:tc>
          <w:tcPr>
            <w:tcW w:w="2640" w:type="dxa"/>
          </w:tcPr>
          <w:p w14:paraId="19A86979" w14:textId="77777777" w:rsidR="008F68C3" w:rsidRDefault="0012558D">
            <w:pPr>
              <w:pStyle w:val="Compact"/>
            </w:pPr>
            <w:r>
              <w:t>Turnover &lt;10%/năm</w:t>
            </w:r>
          </w:p>
        </w:tc>
      </w:tr>
      <w:tr w:rsidR="008F68C3" w14:paraId="467318E6" w14:textId="77777777">
        <w:tc>
          <w:tcPr>
            <w:tcW w:w="2640" w:type="dxa"/>
          </w:tcPr>
          <w:p w14:paraId="5F0C73B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ESOP (Employee Stock Option Plan)</w:t>
            </w:r>
          </w:p>
        </w:tc>
        <w:tc>
          <w:tcPr>
            <w:tcW w:w="2640" w:type="dxa"/>
          </w:tcPr>
          <w:p w14:paraId="7BBF0891" w14:textId="77777777" w:rsidR="008F68C3" w:rsidRDefault="0012558D">
            <w:pPr>
              <w:pStyle w:val="Compact"/>
            </w:pPr>
            <w:r>
              <w:t>5-10% equity pool, vesting 4 nămCliff 1 năm (25%), monthly sau đó</w:t>
            </w:r>
          </w:p>
        </w:tc>
        <w:tc>
          <w:tcPr>
            <w:tcW w:w="2640" w:type="dxa"/>
          </w:tcPr>
          <w:p w14:paraId="6AB89683" w14:textId="77777777" w:rsidR="008F68C3" w:rsidRDefault="0012558D">
            <w:pPr>
              <w:pStyle w:val="Compact"/>
            </w:pPr>
            <w:r>
              <w:t>Retain &gt;85% sau 3 năm</w:t>
            </w:r>
          </w:p>
        </w:tc>
      </w:tr>
      <w:tr w:rsidR="008F68C3" w14:paraId="7B2E8A7A" w14:textId="77777777">
        <w:tc>
          <w:tcPr>
            <w:tcW w:w="2640" w:type="dxa"/>
          </w:tcPr>
          <w:p w14:paraId="488F0C5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Career path rõ ràng</w:t>
            </w:r>
          </w:p>
        </w:tc>
        <w:tc>
          <w:tcPr>
            <w:tcW w:w="2640" w:type="dxa"/>
          </w:tcPr>
          <w:p w14:paraId="32D85452" w14:textId="77777777" w:rsidR="008F68C3" w:rsidRDefault="0012558D">
            <w:pPr>
              <w:pStyle w:val="Compact"/>
            </w:pPr>
            <w:r>
              <w:t>Engineer → Seni</w:t>
            </w:r>
            <w:r>
              <w:t>or (2-3 năm) → Lead (3-4 năm) → Director (5+ năm)Technical track // Management track</w:t>
            </w:r>
          </w:p>
        </w:tc>
        <w:tc>
          <w:tcPr>
            <w:tcW w:w="2640" w:type="dxa"/>
          </w:tcPr>
          <w:p w14:paraId="30279FE9" w14:textId="77777777" w:rsidR="008F68C3" w:rsidRDefault="0012558D">
            <w:pPr>
              <w:pStyle w:val="Compact"/>
            </w:pPr>
            <w:r>
              <w:t>Motivation cao</w:t>
            </w:r>
          </w:p>
        </w:tc>
      </w:tr>
      <w:tr w:rsidR="008F68C3" w14:paraId="1D02497A" w14:textId="77777777">
        <w:tc>
          <w:tcPr>
            <w:tcW w:w="2640" w:type="dxa"/>
          </w:tcPr>
          <w:p w14:paraId="43836C8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Work-life balance</w:t>
            </w:r>
          </w:p>
        </w:tc>
        <w:tc>
          <w:tcPr>
            <w:tcW w:w="2640" w:type="dxa"/>
          </w:tcPr>
          <w:p w14:paraId="23E80503" w14:textId="77777777" w:rsidR="008F68C3" w:rsidRDefault="0012558D">
            <w:pPr>
              <w:pStyle w:val="Compact"/>
            </w:pPr>
            <w:r>
              <w:t>Flexible hours (9-6 core, arrival 8-10)Remote 2 ngày/tu</w:t>
            </w:r>
            <w:r>
              <w:t>ầ</w:t>
            </w:r>
            <w:r>
              <w:t>n20 days PTO + 10 sick days</w:t>
            </w:r>
          </w:p>
        </w:tc>
        <w:tc>
          <w:tcPr>
            <w:tcW w:w="2640" w:type="dxa"/>
          </w:tcPr>
          <w:p w14:paraId="171508E0" w14:textId="77777777" w:rsidR="008F68C3" w:rsidRDefault="0012558D">
            <w:pPr>
              <w:pStyle w:val="Compact"/>
            </w:pPr>
            <w:r>
              <w:t>Satisfaction &gt;80%</w:t>
            </w:r>
          </w:p>
        </w:tc>
      </w:tr>
      <w:tr w:rsidR="008F68C3" w14:paraId="0B6AE194" w14:textId="77777777">
        <w:tc>
          <w:tcPr>
            <w:tcW w:w="2640" w:type="dxa"/>
          </w:tcPr>
          <w:p w14:paraId="7BC9877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Learning culture</w:t>
            </w:r>
          </w:p>
        </w:tc>
        <w:tc>
          <w:tcPr>
            <w:tcW w:w="2640" w:type="dxa"/>
          </w:tcPr>
          <w:p w14:paraId="7D5EB845" w14:textId="77777777" w:rsidR="008F68C3" w:rsidRDefault="0012558D">
            <w:pPr>
              <w:pStyle w:val="Compact"/>
            </w:pPr>
            <w:r>
              <w:t>Conference budget</w:t>
            </w:r>
            <w:r>
              <w:t xml:space="preserve"> 5K USD/person/nămBook allowance 500 USD/yearInternal tech talks weekly</w:t>
            </w:r>
          </w:p>
        </w:tc>
        <w:tc>
          <w:tcPr>
            <w:tcW w:w="2640" w:type="dxa"/>
          </w:tcPr>
          <w:p w14:paraId="35D01964" w14:textId="77777777" w:rsidR="008F68C3" w:rsidRDefault="0012558D">
            <w:pPr>
              <w:pStyle w:val="Compact"/>
            </w:pPr>
            <w:r>
              <w:t>Innovation</w:t>
            </w:r>
          </w:p>
        </w:tc>
      </w:tr>
      <w:tr w:rsidR="008F68C3" w14:paraId="29B0EA93" w14:textId="77777777">
        <w:tc>
          <w:tcPr>
            <w:tcW w:w="2640" w:type="dxa"/>
          </w:tcPr>
          <w:p w14:paraId="1E5CB2D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Modern equipment</w:t>
            </w:r>
          </w:p>
        </w:tc>
        <w:tc>
          <w:tcPr>
            <w:tcW w:w="2640" w:type="dxa"/>
          </w:tcPr>
          <w:p w14:paraId="6545FEA1" w14:textId="77777777" w:rsidR="008F68C3" w:rsidRDefault="0012558D">
            <w:pPr>
              <w:pStyle w:val="Compact"/>
            </w:pPr>
            <w:r>
              <w:t>MacBook Pro/Dell XPS, 2x monitor, ergonomic chairBudget: 3K USD/person</w:t>
            </w:r>
          </w:p>
        </w:tc>
        <w:tc>
          <w:tcPr>
            <w:tcW w:w="2640" w:type="dxa"/>
          </w:tcPr>
          <w:p w14:paraId="4946517C" w14:textId="77777777" w:rsidR="008F68C3" w:rsidRDefault="0012558D">
            <w:pPr>
              <w:pStyle w:val="Compact"/>
            </w:pPr>
            <w:r>
              <w:t>Productivity</w:t>
            </w:r>
          </w:p>
        </w:tc>
      </w:tr>
    </w:tbl>
    <w:p w14:paraId="0323CBCB" w14:textId="77777777" w:rsidR="008F68C3" w:rsidRDefault="0012558D">
      <w:pPr>
        <w:pStyle w:val="BodyText"/>
      </w:pPr>
      <w:r>
        <w:rPr>
          <w:b/>
          <w:bCs/>
        </w:rPr>
        <w:t>Phương án d</w:t>
      </w:r>
      <w:r>
        <w:rPr>
          <w:b/>
          <w:bCs/>
        </w:rPr>
        <w:t>ự</w:t>
      </w:r>
      <w:r>
        <w:rPr>
          <w:b/>
          <w:bCs/>
        </w:rPr>
        <w:t xml:space="preserve"> phòng (n</w:t>
      </w:r>
      <w:r>
        <w:rPr>
          <w:b/>
          <w:bCs/>
        </w:rPr>
        <w:t>ế</w:t>
      </w:r>
      <w:r>
        <w:rPr>
          <w:b/>
          <w:bCs/>
        </w:rPr>
        <w:t>u không tuy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ủ</w:t>
      </w:r>
      <w:r>
        <w:rPr>
          <w:b/>
          <w:bCs/>
        </w:rPr>
        <w:t xml:space="preserve"> 36 ngư</w:t>
      </w:r>
      <w:r>
        <w:rPr>
          <w:b/>
          <w:bCs/>
        </w:rPr>
        <w:t>ờ</w:t>
      </w:r>
      <w:r>
        <w:rPr>
          <w:b/>
          <w:bCs/>
        </w:rPr>
        <w:t>i):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0C040C20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F4DDBAD" w14:textId="77777777" w:rsidR="008F68C3" w:rsidRDefault="0012558D">
            <w:pPr>
              <w:pStyle w:val="Compact"/>
            </w:pPr>
            <w:r>
              <w:t>K</w:t>
            </w:r>
            <w:r>
              <w:t>ị</w:t>
            </w:r>
            <w:r>
              <w:t>ch b</w:t>
            </w:r>
            <w:r>
              <w:t>ả</w:t>
            </w:r>
            <w:r>
              <w:t>n</w:t>
            </w:r>
          </w:p>
        </w:tc>
        <w:tc>
          <w:tcPr>
            <w:tcW w:w="1980" w:type="dxa"/>
          </w:tcPr>
          <w:p w14:paraId="38F146C7" w14:textId="77777777" w:rsidR="008F68C3" w:rsidRDefault="0012558D">
            <w:pPr>
              <w:pStyle w:val="Compact"/>
            </w:pPr>
            <w:r>
              <w:t>Gi</w:t>
            </w:r>
            <w:r>
              <w:t>ả</w:t>
            </w:r>
            <w:r>
              <w:t>i pháp</w:t>
            </w:r>
          </w:p>
        </w:tc>
        <w:tc>
          <w:tcPr>
            <w:tcW w:w="1980" w:type="dxa"/>
          </w:tcPr>
          <w:p w14:paraId="1B35235A" w14:textId="77777777" w:rsidR="008F68C3" w:rsidRDefault="0012558D">
            <w:pPr>
              <w:pStyle w:val="Compact"/>
            </w:pPr>
            <w:r>
              <w:t>Chi phí</w:t>
            </w:r>
          </w:p>
        </w:tc>
        <w:tc>
          <w:tcPr>
            <w:tcW w:w="1980" w:type="dxa"/>
          </w:tcPr>
          <w:p w14:paraId="6099EC1D" w14:textId="77777777" w:rsidR="008F68C3" w:rsidRDefault="0012558D">
            <w:pPr>
              <w:pStyle w:val="Compact"/>
            </w:pPr>
            <w:r>
              <w:t>Timeline impact</w:t>
            </w:r>
          </w:p>
        </w:tc>
      </w:tr>
      <w:tr w:rsidR="008F68C3" w14:paraId="0BE3E5BD" w14:textId="77777777">
        <w:tc>
          <w:tcPr>
            <w:tcW w:w="1980" w:type="dxa"/>
          </w:tcPr>
          <w:p w14:paraId="1251D73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30% (11 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i)</w:t>
            </w:r>
          </w:p>
        </w:tc>
        <w:tc>
          <w:tcPr>
            <w:tcW w:w="1980" w:type="dxa"/>
          </w:tcPr>
          <w:p w14:paraId="68B9CCD7" w14:textId="77777777" w:rsidR="008F68C3" w:rsidRDefault="0012558D">
            <w:pPr>
              <w:pStyle w:val="Compact"/>
            </w:pPr>
            <w:r>
              <w:t xml:space="preserve">Outsource 30% R&amp;D cho công ty </w:t>
            </w:r>
            <w:r>
              <w:t>Ấ</w:t>
            </w:r>
            <w:r>
              <w:t>n Đ</w:t>
            </w:r>
            <w:r>
              <w:t>ộ</w:t>
            </w:r>
            <w:r>
              <w:t>/Đông Âu (Luxoft, EPAM)Chi phí: 40K USD/person/năm (r</w:t>
            </w:r>
            <w:r>
              <w:t>ẻ</w:t>
            </w:r>
            <w:r>
              <w:t xml:space="preserve"> hơn 40%)</w:t>
            </w:r>
          </w:p>
        </w:tc>
        <w:tc>
          <w:tcPr>
            <w:tcW w:w="1980" w:type="dxa"/>
          </w:tcPr>
          <w:p w14:paraId="3AF443F9" w14:textId="77777777" w:rsidR="008F68C3" w:rsidRDefault="0012558D">
            <w:pPr>
              <w:pStyle w:val="Compact"/>
            </w:pPr>
            <w:r>
              <w:t>Save 220K USD</w:t>
            </w:r>
          </w:p>
        </w:tc>
        <w:tc>
          <w:tcPr>
            <w:tcW w:w="1980" w:type="dxa"/>
          </w:tcPr>
          <w:p w14:paraId="47E08890" w14:textId="77777777" w:rsidR="008F68C3" w:rsidRDefault="0012558D">
            <w:pPr>
              <w:pStyle w:val="Compact"/>
            </w:pPr>
            <w:r>
              <w:t>+3 tháng (coordination overh</w:t>
            </w:r>
            <w:r>
              <w:t>ead)</w:t>
            </w:r>
          </w:p>
        </w:tc>
      </w:tr>
      <w:tr w:rsidR="008F68C3" w14:paraId="792637A6" w14:textId="77777777">
        <w:tc>
          <w:tcPr>
            <w:tcW w:w="1980" w:type="dxa"/>
          </w:tcPr>
          <w:p w14:paraId="40F14CF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u 50% (18 ngư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i)</w:t>
            </w:r>
          </w:p>
        </w:tc>
        <w:tc>
          <w:tcPr>
            <w:tcW w:w="1980" w:type="dxa"/>
          </w:tcPr>
          <w:p w14:paraId="042185C2" w14:textId="77777777" w:rsidR="008F68C3" w:rsidRDefault="0012558D">
            <w:pPr>
              <w:pStyle w:val="Compact"/>
            </w:pPr>
            <w:r>
              <w:t>Partnership v</w:t>
            </w:r>
            <w:r>
              <w:t>ớ</w:t>
            </w:r>
            <w:r>
              <w:t>i 2 trư</w:t>
            </w:r>
            <w:r>
              <w:t>ờ</w:t>
            </w:r>
            <w:r>
              <w:t>ng ĐH (Bách Khoa, TDT): Part-time researchersGraduate students (Master/PhD): 15K USD/year</w:t>
            </w:r>
          </w:p>
        </w:tc>
        <w:tc>
          <w:tcPr>
            <w:tcW w:w="1980" w:type="dxa"/>
          </w:tcPr>
          <w:p w14:paraId="15150C8A" w14:textId="77777777" w:rsidR="008F68C3" w:rsidRDefault="0012558D">
            <w:pPr>
              <w:pStyle w:val="Compact"/>
            </w:pPr>
            <w:r>
              <w:t>Save 810K USD</w:t>
            </w:r>
          </w:p>
        </w:tc>
        <w:tc>
          <w:tcPr>
            <w:tcW w:w="1980" w:type="dxa"/>
          </w:tcPr>
          <w:p w14:paraId="638ED249" w14:textId="77777777" w:rsidR="008F68C3" w:rsidRDefault="0012558D">
            <w:pPr>
              <w:pStyle w:val="Compact"/>
            </w:pPr>
            <w:r>
              <w:t>+6 tháng (quality risk)</w:t>
            </w:r>
          </w:p>
        </w:tc>
      </w:tr>
      <w:tr w:rsidR="008F68C3" w14:paraId="6689C750" w14:textId="77777777">
        <w:tc>
          <w:tcPr>
            <w:tcW w:w="1980" w:type="dxa"/>
          </w:tcPr>
          <w:p w14:paraId="4A31C22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Không tuy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đư</w:t>
            </w:r>
            <w:r>
              <w:rPr>
                <w:b/>
                <w:bCs/>
              </w:rPr>
              <w:t>ợ</w:t>
            </w:r>
            <w:r>
              <w:rPr>
                <w:b/>
                <w:bCs/>
              </w:rPr>
              <w:t>c expat</w:t>
            </w:r>
          </w:p>
        </w:tc>
        <w:tc>
          <w:tcPr>
            <w:tcW w:w="1980" w:type="dxa"/>
          </w:tcPr>
          <w:p w14:paraId="71F347AF" w14:textId="77777777" w:rsidR="008F68C3" w:rsidRDefault="0012558D">
            <w:pPr>
              <w:pStyle w:val="Compact"/>
            </w:pPr>
            <w:r>
              <w:t>Tăng consulting budget, remote advisors t</w:t>
            </w:r>
            <w:r>
              <w:t>ừ</w:t>
            </w:r>
            <w:r>
              <w:t xml:space="preserve"> Europe/US</w:t>
            </w:r>
          </w:p>
        </w:tc>
        <w:tc>
          <w:tcPr>
            <w:tcW w:w="1980" w:type="dxa"/>
          </w:tcPr>
          <w:p w14:paraId="1D11F0C6" w14:textId="77777777" w:rsidR="008F68C3" w:rsidRDefault="0012558D">
            <w:pPr>
              <w:pStyle w:val="Compact"/>
            </w:pPr>
            <w:r>
              <w:t>+100K USD</w:t>
            </w:r>
          </w:p>
        </w:tc>
        <w:tc>
          <w:tcPr>
            <w:tcW w:w="1980" w:type="dxa"/>
          </w:tcPr>
          <w:p w14:paraId="544E9A7E" w14:textId="77777777" w:rsidR="008F68C3" w:rsidRDefault="0012558D">
            <w:pPr>
              <w:pStyle w:val="Compact"/>
            </w:pPr>
            <w:r>
              <w:t>No delay</w:t>
            </w:r>
          </w:p>
        </w:tc>
      </w:tr>
    </w:tbl>
    <w:p w14:paraId="4EB02559" w14:textId="77777777" w:rsidR="008F68C3" w:rsidRDefault="0012558D">
      <w:pPr>
        <w:pStyle w:val="BodyText"/>
      </w:pPr>
      <w:r>
        <w:rPr>
          <w:b/>
          <w:bCs/>
        </w:rPr>
        <w:t>KPI tuy</w:t>
      </w:r>
      <w:r>
        <w:rPr>
          <w:b/>
          <w:bCs/>
        </w:rPr>
        <w:t>ể</w:t>
      </w:r>
      <w:r>
        <w:rPr>
          <w:b/>
          <w:bCs/>
        </w:rPr>
        <w:t>n d</w:t>
      </w:r>
      <w:r>
        <w:rPr>
          <w:b/>
          <w:bCs/>
        </w:rPr>
        <w:t>ụ</w:t>
      </w:r>
      <w:r>
        <w:rPr>
          <w:b/>
          <w:bCs/>
        </w:rPr>
        <w:t>ng &amp; training: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8F68C3" w14:paraId="43B3018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5695A6A4" w14:textId="77777777" w:rsidR="008F68C3" w:rsidRDefault="0012558D">
            <w:pPr>
              <w:pStyle w:val="Compact"/>
            </w:pPr>
            <w:r>
              <w:t>KPI</w:t>
            </w:r>
          </w:p>
        </w:tc>
        <w:tc>
          <w:tcPr>
            <w:tcW w:w="1980" w:type="dxa"/>
          </w:tcPr>
          <w:p w14:paraId="4626BD37" w14:textId="77777777" w:rsidR="008F68C3" w:rsidRDefault="0012558D">
            <w:pPr>
              <w:pStyle w:val="Compact"/>
            </w:pPr>
            <w:r>
              <w:t>Target</w:t>
            </w:r>
          </w:p>
        </w:tc>
        <w:tc>
          <w:tcPr>
            <w:tcW w:w="1980" w:type="dxa"/>
          </w:tcPr>
          <w:p w14:paraId="5735C670" w14:textId="77777777" w:rsidR="008F68C3" w:rsidRDefault="0012558D">
            <w:pPr>
              <w:pStyle w:val="Compact"/>
            </w:pPr>
            <w:r>
              <w:t>Đo lư</w:t>
            </w:r>
            <w:r>
              <w:t>ờ</w:t>
            </w:r>
            <w:r>
              <w:t>ng</w:t>
            </w:r>
          </w:p>
        </w:tc>
        <w:tc>
          <w:tcPr>
            <w:tcW w:w="1980" w:type="dxa"/>
          </w:tcPr>
          <w:p w14:paraId="450AA043" w14:textId="77777777" w:rsidR="008F68C3" w:rsidRDefault="0012558D">
            <w:pPr>
              <w:pStyle w:val="Compact"/>
            </w:pPr>
            <w:r>
              <w:t>T</w:t>
            </w:r>
            <w:r>
              <w:t>ầ</w:t>
            </w:r>
            <w:r>
              <w:t>n su</w:t>
            </w:r>
            <w:r>
              <w:t>ấ</w:t>
            </w:r>
            <w:r>
              <w:t>t</w:t>
            </w:r>
          </w:p>
        </w:tc>
      </w:tr>
      <w:tr w:rsidR="008F68C3" w14:paraId="207175DE" w14:textId="77777777">
        <w:tc>
          <w:tcPr>
            <w:tcW w:w="1980" w:type="dxa"/>
          </w:tcPr>
          <w:p w14:paraId="454F8EE9" w14:textId="77777777" w:rsidR="008F68C3" w:rsidRDefault="0012558D">
            <w:pPr>
              <w:pStyle w:val="Compact"/>
            </w:pPr>
            <w:r>
              <w:t>Time-to-hire</w:t>
            </w:r>
          </w:p>
        </w:tc>
        <w:tc>
          <w:tcPr>
            <w:tcW w:w="1980" w:type="dxa"/>
          </w:tcPr>
          <w:p w14:paraId="182A50D2" w14:textId="77777777" w:rsidR="008F68C3" w:rsidRDefault="0012558D">
            <w:pPr>
              <w:pStyle w:val="Compact"/>
            </w:pPr>
            <w:r>
              <w:t>≤45 ngày</w:t>
            </w:r>
          </w:p>
        </w:tc>
        <w:tc>
          <w:tcPr>
            <w:tcW w:w="1980" w:type="dxa"/>
          </w:tcPr>
          <w:p w14:paraId="2A6B4967" w14:textId="77777777" w:rsidR="008F68C3" w:rsidRDefault="0012558D">
            <w:pPr>
              <w:pStyle w:val="Compact"/>
            </w:pPr>
            <w:r>
              <w:t>T</w:t>
            </w:r>
            <w:r>
              <w:t>ừ</w:t>
            </w:r>
            <w:r>
              <w:t xml:space="preserve"> post job → offer accepted</w:t>
            </w:r>
          </w:p>
        </w:tc>
        <w:tc>
          <w:tcPr>
            <w:tcW w:w="1980" w:type="dxa"/>
          </w:tcPr>
          <w:p w14:paraId="70EBC856" w14:textId="77777777" w:rsidR="008F68C3" w:rsidRDefault="0012558D">
            <w:pPr>
              <w:pStyle w:val="Compact"/>
            </w:pPr>
            <w:r>
              <w:t>Monthly</w:t>
            </w:r>
          </w:p>
        </w:tc>
      </w:tr>
      <w:tr w:rsidR="008F68C3" w14:paraId="15F357DC" w14:textId="77777777">
        <w:tc>
          <w:tcPr>
            <w:tcW w:w="1980" w:type="dxa"/>
          </w:tcPr>
          <w:p w14:paraId="3BC38B68" w14:textId="77777777" w:rsidR="008F68C3" w:rsidRDefault="0012558D">
            <w:pPr>
              <w:pStyle w:val="Compact"/>
            </w:pPr>
            <w:r>
              <w:t>Offer acceptance rate</w:t>
            </w:r>
          </w:p>
        </w:tc>
        <w:tc>
          <w:tcPr>
            <w:tcW w:w="1980" w:type="dxa"/>
          </w:tcPr>
          <w:p w14:paraId="57C7F2BD" w14:textId="77777777" w:rsidR="008F68C3" w:rsidRDefault="0012558D">
            <w:pPr>
              <w:pStyle w:val="Compact"/>
            </w:pPr>
            <w:r>
              <w:t>≥70%</w:t>
            </w:r>
          </w:p>
        </w:tc>
        <w:tc>
          <w:tcPr>
            <w:tcW w:w="1980" w:type="dxa"/>
          </w:tcPr>
          <w:p w14:paraId="2CB83452" w14:textId="77777777" w:rsidR="008F68C3" w:rsidRDefault="0012558D">
            <w:pPr>
              <w:pStyle w:val="Compact"/>
            </w:pPr>
            <w:r>
              <w:t>Offers accepted / total offers</w:t>
            </w:r>
          </w:p>
        </w:tc>
        <w:tc>
          <w:tcPr>
            <w:tcW w:w="1980" w:type="dxa"/>
          </w:tcPr>
          <w:p w14:paraId="31BC0AB4" w14:textId="77777777" w:rsidR="008F68C3" w:rsidRDefault="0012558D">
            <w:pPr>
              <w:pStyle w:val="Compact"/>
            </w:pPr>
            <w:r>
              <w:t>Quarterly</w:t>
            </w:r>
          </w:p>
        </w:tc>
      </w:tr>
      <w:tr w:rsidR="008F68C3" w14:paraId="465A5D4D" w14:textId="77777777">
        <w:tc>
          <w:tcPr>
            <w:tcW w:w="1980" w:type="dxa"/>
          </w:tcPr>
          <w:p w14:paraId="337E5CCD" w14:textId="77777777" w:rsidR="008F68C3" w:rsidRDefault="0012558D">
            <w:pPr>
              <w:pStyle w:val="Compact"/>
            </w:pPr>
            <w:r>
              <w:t>Onboarding completion</w:t>
            </w:r>
          </w:p>
        </w:tc>
        <w:tc>
          <w:tcPr>
            <w:tcW w:w="1980" w:type="dxa"/>
          </w:tcPr>
          <w:p w14:paraId="11BB0210" w14:textId="77777777" w:rsidR="008F68C3" w:rsidRDefault="0012558D">
            <w:pPr>
              <w:pStyle w:val="Compact"/>
            </w:pPr>
            <w:r>
              <w:t>100%</w:t>
            </w:r>
          </w:p>
        </w:tc>
        <w:tc>
          <w:tcPr>
            <w:tcW w:w="1980" w:type="dxa"/>
          </w:tcPr>
          <w:p w14:paraId="4E4ACE44" w14:textId="77777777" w:rsidR="008F68C3" w:rsidRDefault="0012558D">
            <w:pPr>
              <w:pStyle w:val="Compact"/>
            </w:pPr>
            <w:r>
              <w:t>Finish 3-month program</w:t>
            </w:r>
          </w:p>
        </w:tc>
        <w:tc>
          <w:tcPr>
            <w:tcW w:w="1980" w:type="dxa"/>
          </w:tcPr>
          <w:p w14:paraId="26D7F839" w14:textId="77777777" w:rsidR="008F68C3" w:rsidRDefault="0012558D">
            <w:pPr>
              <w:pStyle w:val="Compact"/>
            </w:pPr>
            <w:r>
              <w:t>Quarterly</w:t>
            </w:r>
          </w:p>
        </w:tc>
      </w:tr>
      <w:tr w:rsidR="008F68C3" w14:paraId="372D16A1" w14:textId="77777777">
        <w:tc>
          <w:tcPr>
            <w:tcW w:w="1980" w:type="dxa"/>
          </w:tcPr>
          <w:p w14:paraId="13BA2E77" w14:textId="77777777" w:rsidR="008F68C3" w:rsidRDefault="0012558D">
            <w:pPr>
              <w:pStyle w:val="Compact"/>
            </w:pPr>
            <w:r>
              <w:t>Training satisfaction</w:t>
            </w:r>
          </w:p>
        </w:tc>
        <w:tc>
          <w:tcPr>
            <w:tcW w:w="1980" w:type="dxa"/>
          </w:tcPr>
          <w:p w14:paraId="68953663" w14:textId="77777777" w:rsidR="008F68C3" w:rsidRDefault="0012558D">
            <w:pPr>
              <w:pStyle w:val="Compact"/>
            </w:pPr>
            <w:r>
              <w:t>≥4.0/5.0</w:t>
            </w:r>
          </w:p>
        </w:tc>
        <w:tc>
          <w:tcPr>
            <w:tcW w:w="1980" w:type="dxa"/>
          </w:tcPr>
          <w:p w14:paraId="3F5465C8" w14:textId="77777777" w:rsidR="008F68C3" w:rsidRDefault="0012558D">
            <w:pPr>
              <w:pStyle w:val="Compact"/>
            </w:pPr>
            <w:r>
              <w:t>Survey sau training</w:t>
            </w:r>
          </w:p>
        </w:tc>
        <w:tc>
          <w:tcPr>
            <w:tcW w:w="1980" w:type="dxa"/>
          </w:tcPr>
          <w:p w14:paraId="23D18020" w14:textId="77777777" w:rsidR="008F68C3" w:rsidRDefault="0012558D">
            <w:pPr>
              <w:pStyle w:val="Compact"/>
            </w:pPr>
            <w:r>
              <w:t>After each training</w:t>
            </w:r>
          </w:p>
        </w:tc>
      </w:tr>
      <w:tr w:rsidR="008F68C3" w14:paraId="487B0870" w14:textId="77777777">
        <w:tc>
          <w:tcPr>
            <w:tcW w:w="1980" w:type="dxa"/>
          </w:tcPr>
          <w:p w14:paraId="57C9F182" w14:textId="77777777" w:rsidR="008F68C3" w:rsidRDefault="0012558D">
            <w:pPr>
              <w:pStyle w:val="Compact"/>
            </w:pPr>
            <w:r>
              <w:t>Turnover rate</w:t>
            </w:r>
          </w:p>
        </w:tc>
        <w:tc>
          <w:tcPr>
            <w:tcW w:w="1980" w:type="dxa"/>
          </w:tcPr>
          <w:p w14:paraId="7942EBF4" w14:textId="77777777" w:rsidR="008F68C3" w:rsidRDefault="0012558D">
            <w:pPr>
              <w:pStyle w:val="Compact"/>
            </w:pPr>
            <w:r>
              <w:t>≤10%/năm</w:t>
            </w:r>
          </w:p>
        </w:tc>
        <w:tc>
          <w:tcPr>
            <w:tcW w:w="1980" w:type="dxa"/>
          </w:tcPr>
          <w:p w14:paraId="1762E6C8" w14:textId="77777777" w:rsidR="008F68C3" w:rsidRDefault="0012558D">
            <w:pPr>
              <w:pStyle w:val="Compact"/>
            </w:pPr>
            <w:r>
              <w:t>Resignations / headcount</w:t>
            </w:r>
          </w:p>
        </w:tc>
        <w:tc>
          <w:tcPr>
            <w:tcW w:w="1980" w:type="dxa"/>
          </w:tcPr>
          <w:p w14:paraId="483C32F0" w14:textId="77777777" w:rsidR="008F68C3" w:rsidRDefault="0012558D">
            <w:pPr>
              <w:pStyle w:val="Compact"/>
            </w:pPr>
            <w:r>
              <w:t>Annual</w:t>
            </w:r>
          </w:p>
        </w:tc>
      </w:tr>
      <w:tr w:rsidR="008F68C3" w14:paraId="4CD246BD" w14:textId="77777777">
        <w:tc>
          <w:tcPr>
            <w:tcW w:w="1980" w:type="dxa"/>
          </w:tcPr>
          <w:p w14:paraId="32FF9611" w14:textId="77777777" w:rsidR="008F68C3" w:rsidRDefault="0012558D">
            <w:pPr>
              <w:pStyle w:val="Compact"/>
            </w:pPr>
            <w:r>
              <w:t>Promotion rate</w:t>
            </w:r>
          </w:p>
        </w:tc>
        <w:tc>
          <w:tcPr>
            <w:tcW w:w="1980" w:type="dxa"/>
          </w:tcPr>
          <w:p w14:paraId="122CDACD" w14:textId="77777777" w:rsidR="008F68C3" w:rsidRDefault="0012558D">
            <w:pPr>
              <w:pStyle w:val="Compact"/>
            </w:pPr>
            <w:r>
              <w:t xml:space="preserve">30% sau 2 </w:t>
            </w:r>
            <w:r>
              <w:t>năm</w:t>
            </w:r>
          </w:p>
        </w:tc>
        <w:tc>
          <w:tcPr>
            <w:tcW w:w="1980" w:type="dxa"/>
          </w:tcPr>
          <w:p w14:paraId="5DD2AF08" w14:textId="77777777" w:rsidR="008F68C3" w:rsidRDefault="0012558D">
            <w:pPr>
              <w:pStyle w:val="Compact"/>
            </w:pPr>
            <w:r>
              <w:t>Internal promotions</w:t>
            </w:r>
          </w:p>
        </w:tc>
        <w:tc>
          <w:tcPr>
            <w:tcW w:w="1980" w:type="dxa"/>
          </w:tcPr>
          <w:p w14:paraId="7691A776" w14:textId="77777777" w:rsidR="008F68C3" w:rsidRDefault="0012558D">
            <w:pPr>
              <w:pStyle w:val="Compact"/>
            </w:pPr>
            <w:r>
              <w:t>Annual</w:t>
            </w:r>
          </w:p>
        </w:tc>
      </w:tr>
    </w:tbl>
    <w:p w14:paraId="39F097A7" w14:textId="77777777" w:rsidR="008F68C3" w:rsidRDefault="0012558D">
      <w:r>
        <w:pict w14:anchorId="0569D757">
          <v:rect id="_x0000_i1091" style="width:0;height:1.5pt" o:hralign="center" o:hrstd="t" o:hr="t"/>
        </w:pict>
      </w:r>
    </w:p>
    <w:p w14:paraId="5DF6B716" w14:textId="77777777" w:rsidR="008F68C3" w:rsidRDefault="0012558D">
      <w:pPr>
        <w:pStyle w:val="FirstParagraph"/>
      </w:pPr>
      <w:r>
        <w:rPr>
          <w:b/>
          <w:bCs/>
        </w:rPr>
        <w:t>Năng l</w:t>
      </w:r>
      <w:r>
        <w:rPr>
          <w:b/>
          <w:bCs/>
        </w:rPr>
        <w:t>ự</w:t>
      </w:r>
      <w:r>
        <w:rPr>
          <w:b/>
          <w:bCs/>
        </w:rPr>
        <w:t>c thi</w:t>
      </w:r>
      <w:r>
        <w:rPr>
          <w:b/>
          <w:bCs/>
        </w:rPr>
        <w:t>ế</w:t>
      </w:r>
      <w:r>
        <w:rPr>
          <w:b/>
          <w:bCs/>
        </w:rPr>
        <w:t>t k</w:t>
      </w:r>
      <w:r>
        <w:rPr>
          <w:b/>
          <w:bCs/>
        </w:rPr>
        <w:t>ế</w:t>
      </w:r>
      <w:r>
        <w:rPr>
          <w:b/>
          <w:bCs/>
        </w:rPr>
        <w:t xml:space="preserve"> và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76630F0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5CDAA387" w14:textId="77777777" w:rsidR="008F68C3" w:rsidRDefault="0012558D">
            <w:pPr>
              <w:pStyle w:val="Compact"/>
            </w:pPr>
            <w:r>
              <w:t>Kh</w:t>
            </w:r>
            <w:r>
              <w:t>ả</w:t>
            </w:r>
            <w:r>
              <w:t xml:space="preserve"> năng</w:t>
            </w:r>
          </w:p>
        </w:tc>
        <w:tc>
          <w:tcPr>
            <w:tcW w:w="2640" w:type="dxa"/>
          </w:tcPr>
          <w:p w14:paraId="4AC05865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2640" w:type="dxa"/>
          </w:tcPr>
          <w:p w14:paraId="500BF92D" w14:textId="77777777" w:rsidR="008F68C3" w:rsidRDefault="0012558D">
            <w:pPr>
              <w:pStyle w:val="Compact"/>
            </w:pPr>
            <w:r>
              <w:t>B</w:t>
            </w:r>
            <w:r>
              <w:t>ằ</w:t>
            </w:r>
            <w:r>
              <w:t>ng ch</w:t>
            </w:r>
            <w:r>
              <w:t>ứ</w:t>
            </w:r>
            <w:r>
              <w:t>ng</w:t>
            </w:r>
          </w:p>
        </w:tc>
      </w:tr>
      <w:tr w:rsidR="008F68C3" w14:paraId="737BD526" w14:textId="77777777">
        <w:tc>
          <w:tcPr>
            <w:tcW w:w="2640" w:type="dxa"/>
          </w:tcPr>
          <w:p w14:paraId="514598E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PCB Design</w:t>
            </w:r>
          </w:p>
        </w:tc>
        <w:tc>
          <w:tcPr>
            <w:tcW w:w="2640" w:type="dxa"/>
          </w:tcPr>
          <w:p w14:paraId="7606AEE6" w14:textId="77777777" w:rsidR="008F68C3" w:rsidRDefault="0012558D">
            <w:pPr>
              <w:pStyle w:val="Compact"/>
            </w:pPr>
            <w:r>
              <w:t>4-8 layer PCB, high-speed design (GHz), rigid-flex</w:t>
            </w:r>
          </w:p>
        </w:tc>
        <w:tc>
          <w:tcPr>
            <w:tcW w:w="2640" w:type="dxa"/>
          </w:tcPr>
          <w:p w14:paraId="7970B279" w14:textId="77777777" w:rsidR="008F68C3" w:rsidRDefault="0012558D">
            <w:pPr>
              <w:pStyle w:val="Compact"/>
            </w:pPr>
            <w:r>
              <w:t>10+ designs completed</w:t>
            </w:r>
          </w:p>
        </w:tc>
      </w:tr>
      <w:tr w:rsidR="008F68C3" w14:paraId="3625096A" w14:textId="77777777">
        <w:tc>
          <w:tcPr>
            <w:tcW w:w="2640" w:type="dxa"/>
          </w:tcPr>
          <w:p w14:paraId="70AD031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Embedded Firmware</w:t>
            </w:r>
          </w:p>
        </w:tc>
        <w:tc>
          <w:tcPr>
            <w:tcW w:w="2640" w:type="dxa"/>
          </w:tcPr>
          <w:p w14:paraId="385DA0E4" w14:textId="77777777" w:rsidR="008F68C3" w:rsidRDefault="0012558D">
            <w:pPr>
              <w:pStyle w:val="Compact"/>
            </w:pPr>
            <w:r>
              <w:t>RTOS (FreeRTOS), Linux (Yocto), bare-metal</w:t>
            </w:r>
          </w:p>
        </w:tc>
        <w:tc>
          <w:tcPr>
            <w:tcW w:w="2640" w:type="dxa"/>
          </w:tcPr>
          <w:p w14:paraId="7AF22291" w14:textId="77777777" w:rsidR="008F68C3" w:rsidRDefault="0012558D">
            <w:pPr>
              <w:pStyle w:val="Compact"/>
            </w:pPr>
            <w:r>
              <w:t>50K+ lines of code</w:t>
            </w:r>
          </w:p>
        </w:tc>
      </w:tr>
      <w:tr w:rsidR="008F68C3" w14:paraId="7518CA56" w14:textId="77777777">
        <w:tc>
          <w:tcPr>
            <w:tcW w:w="2640" w:type="dxa"/>
          </w:tcPr>
          <w:p w14:paraId="45E7015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Mechanical Design</w:t>
            </w:r>
          </w:p>
        </w:tc>
        <w:tc>
          <w:tcPr>
            <w:tcW w:w="2640" w:type="dxa"/>
          </w:tcPr>
          <w:p w14:paraId="4A2B8501" w14:textId="77777777" w:rsidR="008F68C3" w:rsidRDefault="0012558D">
            <w:pPr>
              <w:pStyle w:val="Compact"/>
            </w:pPr>
            <w:r>
              <w:t>Sheet metal, machining, welding, assembly (DFM/DFA)</w:t>
            </w:r>
          </w:p>
        </w:tc>
        <w:tc>
          <w:tcPr>
            <w:tcW w:w="2640" w:type="dxa"/>
          </w:tcPr>
          <w:p w14:paraId="029A50C2" w14:textId="77777777" w:rsidR="008F68C3" w:rsidRDefault="0012558D">
            <w:pPr>
              <w:pStyle w:val="Compact"/>
            </w:pPr>
            <w:r>
              <w:t>5+ AMR prototypes</w:t>
            </w:r>
          </w:p>
        </w:tc>
      </w:tr>
      <w:tr w:rsidR="008F68C3" w14:paraId="0B3EBD25" w14:textId="77777777">
        <w:tc>
          <w:tcPr>
            <w:tcW w:w="2640" w:type="dxa"/>
          </w:tcPr>
          <w:p w14:paraId="531737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AI/ML</w:t>
            </w:r>
          </w:p>
        </w:tc>
        <w:tc>
          <w:tcPr>
            <w:tcW w:w="2640" w:type="dxa"/>
          </w:tcPr>
          <w:p w14:paraId="3CB3A767" w14:textId="77777777" w:rsidR="008F68C3" w:rsidRDefault="0012558D">
            <w:pPr>
              <w:pStyle w:val="Compact"/>
            </w:pPr>
            <w:r>
              <w:t>Computer vision, object detection, predictive analytics</w:t>
            </w:r>
          </w:p>
        </w:tc>
        <w:tc>
          <w:tcPr>
            <w:tcW w:w="2640" w:type="dxa"/>
          </w:tcPr>
          <w:p w14:paraId="5329F23C" w14:textId="77777777" w:rsidR="008F68C3" w:rsidRDefault="0012558D">
            <w:pPr>
              <w:pStyle w:val="Compact"/>
            </w:pPr>
            <w:r>
              <w:t>3+ models deployed</w:t>
            </w:r>
          </w:p>
        </w:tc>
      </w:tr>
      <w:tr w:rsidR="008F68C3" w14:paraId="4EA68B19" w14:textId="77777777">
        <w:tc>
          <w:tcPr>
            <w:tcW w:w="2640" w:type="dxa"/>
          </w:tcPr>
          <w:p w14:paraId="00EAE3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Cloud Platform</w:t>
            </w:r>
          </w:p>
        </w:tc>
        <w:tc>
          <w:tcPr>
            <w:tcW w:w="2640" w:type="dxa"/>
          </w:tcPr>
          <w:p w14:paraId="4E2C1B6A" w14:textId="77777777" w:rsidR="008F68C3" w:rsidRDefault="0012558D">
            <w:pPr>
              <w:pStyle w:val="Compact"/>
            </w:pPr>
            <w:r>
              <w:t>Microservices, Kubernetes, CI/CD, monitoring</w:t>
            </w:r>
          </w:p>
        </w:tc>
        <w:tc>
          <w:tcPr>
            <w:tcW w:w="2640" w:type="dxa"/>
          </w:tcPr>
          <w:p w14:paraId="0D248F9F" w14:textId="77777777" w:rsidR="008F68C3" w:rsidRDefault="0012558D">
            <w:pPr>
              <w:pStyle w:val="Compact"/>
            </w:pPr>
            <w:r>
              <w:t>Platform serving 100+ devices</w:t>
            </w:r>
          </w:p>
        </w:tc>
      </w:tr>
      <w:tr w:rsidR="008F68C3" w14:paraId="42E9EF86" w14:textId="77777777">
        <w:tc>
          <w:tcPr>
            <w:tcW w:w="2640" w:type="dxa"/>
          </w:tcPr>
          <w:p w14:paraId="66330AB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System Integration</w:t>
            </w:r>
          </w:p>
        </w:tc>
        <w:tc>
          <w:tcPr>
            <w:tcW w:w="2640" w:type="dxa"/>
          </w:tcPr>
          <w:p w14:paraId="4F2FA12B" w14:textId="77777777" w:rsidR="008F68C3" w:rsidRDefault="0012558D">
            <w:pPr>
              <w:pStyle w:val="Compact"/>
            </w:pPr>
            <w:r>
              <w:t>End-to-end integration, testing, certification</w:t>
            </w:r>
          </w:p>
        </w:tc>
        <w:tc>
          <w:tcPr>
            <w:tcW w:w="2640" w:type="dxa"/>
          </w:tcPr>
          <w:p w14:paraId="7146C469" w14:textId="77777777" w:rsidR="008F68C3" w:rsidRDefault="0012558D">
            <w:pPr>
              <w:pStyle w:val="Compact"/>
            </w:pPr>
            <w:r>
              <w:t>2+ pilot projects</w:t>
            </w:r>
          </w:p>
        </w:tc>
      </w:tr>
    </w:tbl>
    <w:p w14:paraId="2396B96E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 tác công ngh</w:t>
      </w:r>
      <w:r>
        <w:rPr>
          <w:b/>
          <w:bCs/>
        </w:rPr>
        <w:t>ệ</w:t>
      </w:r>
      <w:r>
        <w:rPr>
          <w:b/>
          <w:bCs/>
        </w:rPr>
        <w:t xml:space="preserve"> (đã ký 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ng):</w:t>
      </w:r>
    </w:p>
    <w:p w14:paraId="68546AF4" w14:textId="77777777" w:rsidR="008F68C3" w:rsidRDefault="0012558D" w:rsidP="0012558D">
      <w:pPr>
        <w:pStyle w:val="Compact"/>
        <w:numPr>
          <w:ilvl w:val="0"/>
          <w:numId w:val="108"/>
        </w:numPr>
      </w:pPr>
      <w:r>
        <w:rPr>
          <w:b/>
          <w:bCs/>
        </w:rPr>
        <w:t>KUKA</w:t>
      </w:r>
      <w:r>
        <w:t xml:space="preserve"> (Đ</w:t>
      </w:r>
      <w:r>
        <w:t>ứ</w:t>
      </w:r>
      <w:r>
        <w:t>c): AMR technology, training completed, on-site support ongoing</w:t>
      </w:r>
    </w:p>
    <w:p w14:paraId="0998031D" w14:textId="77777777" w:rsidR="008F68C3" w:rsidRDefault="0012558D" w:rsidP="0012558D">
      <w:pPr>
        <w:pStyle w:val="Compact"/>
        <w:numPr>
          <w:ilvl w:val="0"/>
          <w:numId w:val="108"/>
        </w:numPr>
      </w:pPr>
      <w:r>
        <w:rPr>
          <w:b/>
          <w:bCs/>
        </w:rPr>
        <w:t>Tuya</w:t>
      </w:r>
      <w:r>
        <w:t xml:space="preserve"> (Trung Qu</w:t>
      </w:r>
      <w:r>
        <w:t>ố</w:t>
      </w:r>
      <w:r>
        <w:t>c): IoT Platform, deployed in beta, training completed</w:t>
      </w:r>
    </w:p>
    <w:p w14:paraId="27BC154D" w14:textId="77777777" w:rsidR="008F68C3" w:rsidRDefault="0012558D" w:rsidP="0012558D">
      <w:pPr>
        <w:pStyle w:val="Compact"/>
        <w:numPr>
          <w:ilvl w:val="0"/>
          <w:numId w:val="108"/>
        </w:numPr>
      </w:pPr>
      <w:r>
        <w:rPr>
          <w:b/>
          <w:bCs/>
        </w:rPr>
        <w:t>DALY</w:t>
      </w:r>
      <w:r>
        <w:t xml:space="preserve"> (Trung </w:t>
      </w:r>
      <w:r>
        <w:t>Qu</w:t>
      </w:r>
      <w:r>
        <w:t>ố</w:t>
      </w:r>
      <w:r>
        <w:t>c): BMS, integration ongoing</w:t>
      </w:r>
    </w:p>
    <w:p w14:paraId="7589F36D" w14:textId="77777777" w:rsidR="008F68C3" w:rsidRDefault="0012558D" w:rsidP="0012558D">
      <w:pPr>
        <w:pStyle w:val="Compact"/>
        <w:numPr>
          <w:ilvl w:val="0"/>
          <w:numId w:val="108"/>
        </w:numPr>
      </w:pPr>
      <w:r>
        <w:rPr>
          <w:b/>
          <w:bCs/>
        </w:rPr>
        <w:t>Hikvision</w:t>
      </w:r>
      <w:r>
        <w:t xml:space="preserve"> (Trung Qu</w:t>
      </w:r>
      <w:r>
        <w:t>ố</w:t>
      </w:r>
      <w:r>
        <w:t>c): Computer vision, training in progress</w:t>
      </w:r>
    </w:p>
    <w:p w14:paraId="484C8F3D" w14:textId="77777777" w:rsidR="008F68C3" w:rsidRDefault="0012558D" w:rsidP="0012558D">
      <w:pPr>
        <w:pStyle w:val="Compact"/>
        <w:numPr>
          <w:ilvl w:val="0"/>
          <w:numId w:val="108"/>
        </w:numPr>
      </w:pPr>
      <w:r>
        <w:rPr>
          <w:b/>
          <w:bCs/>
        </w:rPr>
        <w:t>Tohin</w:t>
      </w:r>
      <w:r>
        <w:t xml:space="preserve"> (Nh</w:t>
      </w:r>
      <w:r>
        <w:t>ậ</w:t>
      </w:r>
      <w:r>
        <w:t>t): Sensors, contract negotiation</w:t>
      </w:r>
    </w:p>
    <w:p w14:paraId="3C1FEDB4" w14:textId="77777777" w:rsidR="008F68C3" w:rsidRDefault="0012558D">
      <w:pPr>
        <w:pStyle w:val="FirstParagraph"/>
      </w:pPr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 đ</w:t>
      </w:r>
      <w:r>
        <w:rPr>
          <w:b/>
          <w:bCs/>
        </w:rPr>
        <w:t>ạ</w:t>
      </w:r>
      <w:r>
        <w:rPr>
          <w:b/>
          <w:bCs/>
        </w:rPr>
        <w:t>i h</w:t>
      </w:r>
      <w:r>
        <w:rPr>
          <w:b/>
          <w:bCs/>
        </w:rPr>
        <w:t>ọ</w:t>
      </w:r>
      <w:r>
        <w:rPr>
          <w:b/>
          <w:bCs/>
        </w:rPr>
        <w:t>c h</w:t>
      </w:r>
      <w:r>
        <w:rPr>
          <w:b/>
          <w:bCs/>
        </w:rPr>
        <w:t>ợ</w:t>
      </w:r>
      <w:r>
        <w:rPr>
          <w:b/>
          <w:bCs/>
        </w:rPr>
        <w:t>p tác:</w:t>
      </w:r>
    </w:p>
    <w:p w14:paraId="2FEEE45D" w14:textId="77777777" w:rsidR="008F68C3" w:rsidRDefault="0012558D" w:rsidP="0012558D">
      <w:pPr>
        <w:pStyle w:val="Compact"/>
        <w:numPr>
          <w:ilvl w:val="0"/>
          <w:numId w:val="109"/>
        </w:numPr>
      </w:pPr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 ĐH Sư ph</w:t>
      </w:r>
      <w:r>
        <w:rPr>
          <w:b/>
          <w:bCs/>
        </w:rPr>
        <w:t>ạ</w:t>
      </w:r>
      <w:r>
        <w:rPr>
          <w:b/>
          <w:bCs/>
        </w:rPr>
        <w:t>m K</w:t>
      </w:r>
      <w:r>
        <w:rPr>
          <w:b/>
          <w:bCs/>
        </w:rPr>
        <w:t>ỹ</w:t>
      </w:r>
      <w:r>
        <w:rPr>
          <w:b/>
          <w:bCs/>
        </w:rPr>
        <w:t xml:space="preserve"> thu</w:t>
      </w:r>
      <w:r>
        <w:rPr>
          <w:b/>
          <w:bCs/>
        </w:rPr>
        <w:t>ậ</w:t>
      </w:r>
      <w:r>
        <w:rPr>
          <w:b/>
          <w:bCs/>
        </w:rPr>
        <w:t>t TP.HCM</w:t>
      </w:r>
      <w:r>
        <w:t>: IoT, Robotics, AI research</w:t>
      </w:r>
    </w:p>
    <w:p w14:paraId="7ABB92AE" w14:textId="77777777" w:rsidR="008F68C3" w:rsidRDefault="0012558D" w:rsidP="0012558D">
      <w:pPr>
        <w:pStyle w:val="Compact"/>
        <w:numPr>
          <w:ilvl w:val="0"/>
          <w:numId w:val="109"/>
        </w:numPr>
      </w:pPr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 ĐH Tôn Đ</w:t>
      </w:r>
      <w:r>
        <w:rPr>
          <w:b/>
          <w:bCs/>
        </w:rPr>
        <w:t>ứ</w:t>
      </w:r>
      <w:r>
        <w:rPr>
          <w:b/>
          <w:bCs/>
        </w:rPr>
        <w:t>c Th</w:t>
      </w:r>
      <w:r>
        <w:rPr>
          <w:b/>
          <w:bCs/>
        </w:rPr>
        <w:t>ắ</w:t>
      </w:r>
      <w:r>
        <w:rPr>
          <w:b/>
          <w:bCs/>
        </w:rPr>
        <w:t>ng</w:t>
      </w:r>
      <w:r>
        <w:t>: Mechani</w:t>
      </w:r>
      <w:r>
        <w:t>cal engineering, Automation</w:t>
      </w:r>
    </w:p>
    <w:p w14:paraId="08F727AF" w14:textId="77777777" w:rsidR="008F68C3" w:rsidRDefault="0012558D" w:rsidP="0012558D">
      <w:pPr>
        <w:pStyle w:val="Compact"/>
        <w:numPr>
          <w:ilvl w:val="0"/>
          <w:numId w:val="109"/>
        </w:numPr>
      </w:pPr>
      <w:r>
        <w:rPr>
          <w:b/>
          <w:bCs/>
        </w:rPr>
        <w:t>Trư</w:t>
      </w:r>
      <w:r>
        <w:rPr>
          <w:b/>
          <w:bCs/>
        </w:rPr>
        <w:t>ờ</w:t>
      </w:r>
      <w:r>
        <w:rPr>
          <w:b/>
          <w:bCs/>
        </w:rPr>
        <w:t>ng ĐH CNTT ĐHQG</w:t>
      </w:r>
      <w:r>
        <w:t>: Cybersecurity, Software development</w:t>
      </w:r>
    </w:p>
    <w:p w14:paraId="0CBA0B77" w14:textId="77777777" w:rsidR="008F68C3" w:rsidRPr="0012558D" w:rsidRDefault="0012558D" w:rsidP="0012558D">
      <w:pPr>
        <w:pStyle w:val="Compact"/>
        <w:numPr>
          <w:ilvl w:val="0"/>
          <w:numId w:val="109"/>
        </w:numPr>
        <w:rPr>
          <w:lang w:val="nb-NO"/>
        </w:rPr>
      </w:pPr>
      <w:r w:rsidRPr="0012558D">
        <w:rPr>
          <w:b/>
          <w:bCs/>
          <w:lang w:val="nb-NO"/>
        </w:rPr>
        <w:t>Vi</w:t>
      </w:r>
      <w:r w:rsidRPr="0012558D">
        <w:rPr>
          <w:b/>
          <w:bCs/>
          <w:lang w:val="nb-NO"/>
        </w:rPr>
        <w:t>ệ</w:t>
      </w:r>
      <w:r w:rsidRPr="0012558D">
        <w:rPr>
          <w:b/>
          <w:bCs/>
          <w:lang w:val="nb-NO"/>
        </w:rPr>
        <w:t>n Công ngh</w:t>
      </w:r>
      <w:r w:rsidRPr="0012558D">
        <w:rPr>
          <w:b/>
          <w:bCs/>
          <w:lang w:val="nb-NO"/>
        </w:rPr>
        <w:t>ệ</w:t>
      </w:r>
      <w:r w:rsidRPr="0012558D">
        <w:rPr>
          <w:b/>
          <w:bCs/>
          <w:lang w:val="nb-NO"/>
        </w:rPr>
        <w:t xml:space="preserve"> thông tin - VAST</w:t>
      </w:r>
      <w:r w:rsidRPr="0012558D">
        <w:rPr>
          <w:lang w:val="nb-NO"/>
        </w:rPr>
        <w:t>: AI/ML, IoT platform</w:t>
      </w:r>
    </w:p>
    <w:p w14:paraId="5856921F" w14:textId="77777777" w:rsidR="008F68C3" w:rsidRDefault="0012558D">
      <w:pPr>
        <w:pStyle w:val="FirstParagraph"/>
      </w:pPr>
      <w:r>
        <w:rPr>
          <w:b/>
          <w:bCs/>
        </w:rPr>
        <w:t>Năng l</w:t>
      </w:r>
      <w:r>
        <w:rPr>
          <w:b/>
          <w:bCs/>
        </w:rPr>
        <w:t>ự</w:t>
      </w:r>
      <w:r>
        <w:rPr>
          <w:b/>
          <w:bCs/>
        </w:rPr>
        <w:t>c IP:</w:t>
      </w:r>
    </w:p>
    <w:p w14:paraId="0C308A74" w14:textId="77777777" w:rsidR="008F68C3" w:rsidRDefault="0012558D" w:rsidP="0012558D">
      <w:pPr>
        <w:pStyle w:val="Compact"/>
        <w:numPr>
          <w:ilvl w:val="0"/>
          <w:numId w:val="110"/>
        </w:numPr>
      </w:pPr>
      <w:r>
        <w:rPr>
          <w:b/>
          <w:bCs/>
        </w:rPr>
        <w:t>Patents planned</w:t>
      </w:r>
      <w:r>
        <w:t>: 15 patents (2025-2035), focus on: AMR navigation, IoT gateway architecture, AI algorithms</w:t>
      </w:r>
    </w:p>
    <w:p w14:paraId="3D3C39CA" w14:textId="77777777" w:rsidR="008F68C3" w:rsidRDefault="0012558D" w:rsidP="0012558D">
      <w:pPr>
        <w:pStyle w:val="Compact"/>
        <w:numPr>
          <w:ilvl w:val="0"/>
          <w:numId w:val="110"/>
        </w:numPr>
      </w:pPr>
      <w:r>
        <w:rPr>
          <w:b/>
          <w:bCs/>
        </w:rPr>
        <w:t>Trade secrets</w:t>
      </w:r>
      <w:r>
        <w:t>: Manufacturing process, software architecture, supply chain optimization</w:t>
      </w:r>
    </w:p>
    <w:p w14:paraId="4A81D652" w14:textId="77777777" w:rsidR="008F68C3" w:rsidRDefault="0012558D" w:rsidP="0012558D">
      <w:pPr>
        <w:pStyle w:val="Compact"/>
        <w:numPr>
          <w:ilvl w:val="0"/>
          <w:numId w:val="110"/>
        </w:numPr>
      </w:pPr>
      <w:r>
        <w:rPr>
          <w:b/>
          <w:bCs/>
        </w:rPr>
        <w:t>Trademarks</w:t>
      </w:r>
      <w:r>
        <w:t>: “Mekong”, product names registered in Vietnam + ASEAN</w:t>
      </w:r>
    </w:p>
    <w:p w14:paraId="7207DCC1" w14:textId="77777777" w:rsidR="008F68C3" w:rsidRDefault="0012558D" w:rsidP="0012558D">
      <w:pPr>
        <w:pStyle w:val="Compact"/>
        <w:numPr>
          <w:ilvl w:val="0"/>
          <w:numId w:val="110"/>
        </w:numPr>
      </w:pPr>
      <w:r>
        <w:rPr>
          <w:b/>
          <w:bCs/>
        </w:rPr>
        <w:t>Copyright</w:t>
      </w:r>
      <w:r>
        <w:t xml:space="preserve">: </w:t>
      </w:r>
      <w:r>
        <w:t>Software code, documentation, training materials</w:t>
      </w:r>
    </w:p>
    <w:p w14:paraId="32ACD791" w14:textId="77777777" w:rsidR="008F68C3" w:rsidRDefault="0012558D">
      <w:pPr>
        <w:pStyle w:val="Heading3"/>
      </w:pPr>
      <w:bookmarkStart w:id="206" w:name="năng-lực-thị-trường"/>
      <w:bookmarkStart w:id="207" w:name="_Toc211974412"/>
      <w:bookmarkEnd w:id="202"/>
      <w:bookmarkEnd w:id="204"/>
      <w:r>
        <w:rPr>
          <w:rStyle w:val="SectionNumber"/>
        </w:rPr>
        <w:t>7.1.3</w:t>
      </w:r>
      <w:r>
        <w:tab/>
        <w:t>15.3. Năng l</w:t>
      </w:r>
      <w:r>
        <w:t>ự</w:t>
      </w:r>
      <w:r>
        <w:t>c th</w:t>
      </w:r>
      <w:r>
        <w:t>ị</w:t>
      </w:r>
      <w:r>
        <w:t xml:space="preserve"> trư</w:t>
      </w:r>
      <w:r>
        <w:t>ờ</w:t>
      </w:r>
      <w:r>
        <w:t>ng</w:t>
      </w:r>
      <w:bookmarkEnd w:id="207"/>
    </w:p>
    <w:p w14:paraId="2BD6AE78" w14:textId="77777777" w:rsidR="008F68C3" w:rsidRDefault="0012558D">
      <w:pPr>
        <w:pStyle w:val="FirstParagraph"/>
      </w:pPr>
      <w:r>
        <w:rPr>
          <w:b/>
          <w:bCs/>
        </w:rPr>
        <w:t>Khách hàng m</w:t>
      </w:r>
      <w:r>
        <w:rPr>
          <w:b/>
          <w:bCs/>
        </w:rPr>
        <w:t>ụ</w:t>
      </w:r>
      <w:r>
        <w:rPr>
          <w:b/>
          <w:bCs/>
        </w:rPr>
        <w:t>c tiêu (đã xác đ</w:t>
      </w:r>
      <w:r>
        <w:rPr>
          <w:b/>
          <w:bCs/>
        </w:rPr>
        <w:t>ị</w:t>
      </w:r>
      <w:r>
        <w:rPr>
          <w:b/>
          <w:bCs/>
        </w:rPr>
        <w:t>nh):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2393"/>
        <w:gridCol w:w="1796"/>
        <w:gridCol w:w="1796"/>
        <w:gridCol w:w="1796"/>
      </w:tblGrid>
      <w:tr w:rsidR="008F68C3" w14:paraId="06D6E9F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65EFEE6F" w14:textId="77777777" w:rsidR="008F68C3" w:rsidRDefault="0012558D">
            <w:pPr>
              <w:pStyle w:val="Compact"/>
            </w:pPr>
            <w:r>
              <w:t>Segment</w:t>
            </w:r>
          </w:p>
        </w:tc>
        <w:tc>
          <w:tcPr>
            <w:tcW w:w="1980" w:type="dxa"/>
          </w:tcPr>
          <w:p w14:paraId="409B050C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485" w:type="dxa"/>
          </w:tcPr>
          <w:p w14:paraId="161D6658" w14:textId="77777777" w:rsidR="008F68C3" w:rsidRDefault="0012558D">
            <w:pPr>
              <w:pStyle w:val="Compact"/>
            </w:pPr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1485" w:type="dxa"/>
          </w:tcPr>
          <w:p w14:paraId="00EBEE4D" w14:textId="77777777" w:rsidR="008F68C3" w:rsidRDefault="0012558D">
            <w:pPr>
              <w:pStyle w:val="Compact"/>
            </w:pPr>
            <w:r>
              <w:t>Nhu c</w:t>
            </w:r>
            <w:r>
              <w:t>ầ</w:t>
            </w:r>
            <w:r>
              <w:t>u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485" w:type="dxa"/>
          </w:tcPr>
          <w:p w14:paraId="7621B984" w14:textId="77777777" w:rsidR="008F68C3" w:rsidRDefault="0012558D">
            <w:pPr>
              <w:pStyle w:val="Compact"/>
            </w:pPr>
            <w:r>
              <w:t>Chi</w:t>
            </w:r>
            <w:r>
              <w:t>ế</w:t>
            </w:r>
            <w:r>
              <w:t>n lư</w:t>
            </w:r>
            <w:r>
              <w:t>ợ</w:t>
            </w:r>
            <w:r>
              <w:t>c ti</w:t>
            </w:r>
            <w:r>
              <w:t>ế</w:t>
            </w:r>
            <w:r>
              <w:t>p c</w:t>
            </w:r>
            <w:r>
              <w:t>ậ</w:t>
            </w:r>
            <w:r>
              <w:t>n</w:t>
            </w:r>
          </w:p>
        </w:tc>
      </w:tr>
      <w:tr w:rsidR="008F68C3" w14:paraId="2B7A5BDA" w14:textId="77777777">
        <w:tc>
          <w:tcPr>
            <w:tcW w:w="1485" w:type="dxa"/>
          </w:tcPr>
          <w:p w14:paraId="7DDAE5E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DNNVV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Nam</w:t>
            </w:r>
          </w:p>
        </w:tc>
        <w:tc>
          <w:tcPr>
            <w:tcW w:w="1980" w:type="dxa"/>
          </w:tcPr>
          <w:p w14:paraId="51B38139" w14:textId="77777777" w:rsidR="008F68C3" w:rsidRDefault="0012558D">
            <w:pPr>
              <w:pStyle w:val="Compact"/>
              <w:jc w:val="right"/>
            </w:pPr>
            <w:r>
              <w:t>83.035</w:t>
            </w:r>
          </w:p>
        </w:tc>
        <w:tc>
          <w:tcPr>
            <w:tcW w:w="1485" w:type="dxa"/>
          </w:tcPr>
          <w:p w14:paraId="6E715686" w14:textId="77777777" w:rsidR="008F68C3" w:rsidRDefault="0012558D">
            <w:pPr>
              <w:pStyle w:val="Compact"/>
            </w:pPr>
            <w:r>
              <w:t>Doanh thu &gt;20 t</w:t>
            </w:r>
            <w:r>
              <w:t>ỷ</w:t>
            </w:r>
            <w:r>
              <w:t xml:space="preserve"> VNĐ, &gt;50 nhân s</w:t>
            </w:r>
            <w:r>
              <w:t>ự</w:t>
            </w:r>
          </w:p>
        </w:tc>
        <w:tc>
          <w:tcPr>
            <w:tcW w:w="1485" w:type="dxa"/>
          </w:tcPr>
          <w:p w14:paraId="0D114553" w14:textId="77777777" w:rsidR="008F68C3" w:rsidRDefault="0012558D">
            <w:pPr>
              <w:pStyle w:val="Compact"/>
            </w:pPr>
            <w:r>
              <w:t>IoT Gateway, AMR, Mo</w:t>
            </w:r>
            <w:r>
              <w:t>dule</w:t>
            </w:r>
          </w:p>
        </w:tc>
        <w:tc>
          <w:tcPr>
            <w:tcW w:w="1485" w:type="dxa"/>
          </w:tcPr>
          <w:p w14:paraId="6A9D3154" w14:textId="77777777" w:rsidR="008F68C3" w:rsidRDefault="0012558D">
            <w:pPr>
              <w:pStyle w:val="Compact"/>
            </w:pPr>
            <w:r>
              <w:t>Direct sales + Distributor</w:t>
            </w:r>
          </w:p>
        </w:tc>
      </w:tr>
      <w:tr w:rsidR="008F68C3" w14:paraId="4EE174FF" w14:textId="77777777">
        <w:tc>
          <w:tcPr>
            <w:tcW w:w="1485" w:type="dxa"/>
          </w:tcPr>
          <w:p w14:paraId="1022891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FDI</w:t>
            </w:r>
          </w:p>
        </w:tc>
        <w:tc>
          <w:tcPr>
            <w:tcW w:w="1980" w:type="dxa"/>
          </w:tcPr>
          <w:p w14:paraId="17F241D3" w14:textId="77777777" w:rsidR="008F68C3" w:rsidRDefault="0012558D">
            <w:pPr>
              <w:pStyle w:val="Compact"/>
              <w:jc w:val="right"/>
            </w:pPr>
            <w:r>
              <w:t>36.000</w:t>
            </w:r>
          </w:p>
        </w:tc>
        <w:tc>
          <w:tcPr>
            <w:tcW w:w="1485" w:type="dxa"/>
          </w:tcPr>
          <w:p w14:paraId="43D408E7" w14:textId="77777777" w:rsidR="008F68C3" w:rsidRDefault="0012558D">
            <w:pPr>
              <w:pStyle w:val="Compact"/>
            </w:pPr>
            <w:r>
              <w:t>Samsung, LG, Toyota, Panasonic</w:t>
            </w:r>
          </w:p>
        </w:tc>
        <w:tc>
          <w:tcPr>
            <w:tcW w:w="1485" w:type="dxa"/>
          </w:tcPr>
          <w:p w14:paraId="38666A2C" w14:textId="77777777" w:rsidR="008F68C3" w:rsidRDefault="0012558D">
            <w:pPr>
              <w:pStyle w:val="Compact"/>
            </w:pPr>
            <w:r>
              <w:t>AMR, IoT Gateway, OHT</w:t>
            </w:r>
          </w:p>
        </w:tc>
        <w:tc>
          <w:tcPr>
            <w:tcW w:w="1485" w:type="dxa"/>
          </w:tcPr>
          <w:p w14:paraId="4C03F52C" w14:textId="77777777" w:rsidR="008F68C3" w:rsidRDefault="0012558D">
            <w:pPr>
              <w:pStyle w:val="Compact"/>
            </w:pPr>
            <w:r>
              <w:t>Direct sales, Partnership</w:t>
            </w:r>
          </w:p>
        </w:tc>
      </w:tr>
      <w:tr w:rsidR="008F68C3" w14:paraId="3861DD39" w14:textId="77777777">
        <w:tc>
          <w:tcPr>
            <w:tcW w:w="1485" w:type="dxa"/>
          </w:tcPr>
          <w:p w14:paraId="3A52369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đoàn Nhà nư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1980" w:type="dxa"/>
          </w:tcPr>
          <w:p w14:paraId="7F047A5E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485" w:type="dxa"/>
          </w:tcPr>
          <w:p w14:paraId="69D76799" w14:textId="77777777" w:rsidR="008F68C3" w:rsidRDefault="0012558D">
            <w:pPr>
              <w:pStyle w:val="Compact"/>
            </w:pPr>
            <w:r>
              <w:t>Vingroup, Viettel, VNPT, EVN</w:t>
            </w:r>
          </w:p>
        </w:tc>
        <w:tc>
          <w:tcPr>
            <w:tcW w:w="1485" w:type="dxa"/>
          </w:tcPr>
          <w:p w14:paraId="07AE57BD" w14:textId="77777777" w:rsidR="008F68C3" w:rsidRDefault="0012558D">
            <w:pPr>
              <w:pStyle w:val="Compact"/>
            </w:pPr>
            <w:r>
              <w:t>IoT Platform, AMR, Smart city</w:t>
            </w:r>
          </w:p>
        </w:tc>
        <w:tc>
          <w:tcPr>
            <w:tcW w:w="1485" w:type="dxa"/>
          </w:tcPr>
          <w:p w14:paraId="4668AA80" w14:textId="77777777" w:rsidR="008F68C3" w:rsidRDefault="0012558D">
            <w:pPr>
              <w:pStyle w:val="Compact"/>
            </w:pPr>
            <w:r>
              <w:t>Direct sales, Tender</w:t>
            </w:r>
          </w:p>
        </w:tc>
      </w:tr>
      <w:tr w:rsidR="008F68C3" w14:paraId="3D698189" w14:textId="77777777">
        <w:tc>
          <w:tcPr>
            <w:tcW w:w="1485" w:type="dxa"/>
          </w:tcPr>
          <w:p w14:paraId="1D709CB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ASEAN export</w:t>
            </w:r>
          </w:p>
        </w:tc>
        <w:tc>
          <w:tcPr>
            <w:tcW w:w="1980" w:type="dxa"/>
          </w:tcPr>
          <w:p w14:paraId="0437E2A2" w14:textId="77777777" w:rsidR="008F68C3" w:rsidRDefault="0012558D">
            <w:pPr>
              <w:pStyle w:val="Compact"/>
              <w:jc w:val="right"/>
            </w:pPr>
            <w:r>
              <w:t>1.000+</w:t>
            </w:r>
          </w:p>
        </w:tc>
        <w:tc>
          <w:tcPr>
            <w:tcW w:w="1485" w:type="dxa"/>
          </w:tcPr>
          <w:p w14:paraId="6EFE1A65" w14:textId="77777777" w:rsidR="008F68C3" w:rsidRDefault="0012558D">
            <w:pPr>
              <w:pStyle w:val="Compact"/>
            </w:pPr>
            <w:r>
              <w:t>Singapore, Thailand, Indonesia, Malaysia</w:t>
            </w:r>
          </w:p>
        </w:tc>
        <w:tc>
          <w:tcPr>
            <w:tcW w:w="1485" w:type="dxa"/>
          </w:tcPr>
          <w:p w14:paraId="254781B7" w14:textId="77777777" w:rsidR="008F68C3" w:rsidRDefault="0012558D">
            <w:pPr>
              <w:pStyle w:val="Compact"/>
            </w:pPr>
            <w:r>
              <w:t>IoT Gateway, AMR</w:t>
            </w:r>
          </w:p>
        </w:tc>
        <w:tc>
          <w:tcPr>
            <w:tcW w:w="1485" w:type="dxa"/>
          </w:tcPr>
          <w:p w14:paraId="4348080C" w14:textId="77777777" w:rsidR="008F68C3" w:rsidRDefault="0012558D">
            <w:pPr>
              <w:pStyle w:val="Compact"/>
            </w:pPr>
            <w:r>
              <w:t>Distributor, Partnership</w:t>
            </w:r>
          </w:p>
        </w:tc>
      </w:tr>
    </w:tbl>
    <w:p w14:paraId="139B420F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ố</w:t>
      </w:r>
      <w:r>
        <w:rPr>
          <w:b/>
          <w:bCs/>
        </w:rPr>
        <w:t>i tác phân ph</w:t>
      </w:r>
      <w:r>
        <w:rPr>
          <w:b/>
          <w:bCs/>
        </w:rPr>
        <w:t>ố</w:t>
      </w:r>
      <w:r>
        <w:rPr>
          <w:b/>
          <w:bCs/>
        </w:rPr>
        <w:t>i (đang đàm phán):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8F68C3" w14:paraId="0A2E405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641F265" w14:textId="77777777" w:rsidR="008F68C3" w:rsidRDefault="0012558D">
            <w:pPr>
              <w:pStyle w:val="Compact"/>
            </w:pPr>
            <w:r>
              <w:t>Khu v</w:t>
            </w:r>
            <w:r>
              <w:t>ự</w:t>
            </w:r>
            <w:r>
              <w:t>c</w:t>
            </w:r>
          </w:p>
        </w:tc>
        <w:tc>
          <w:tcPr>
            <w:tcW w:w="1584" w:type="dxa"/>
          </w:tcPr>
          <w:p w14:paraId="6AFCE854" w14:textId="77777777" w:rsidR="008F68C3" w:rsidRDefault="0012558D">
            <w:pPr>
              <w:pStyle w:val="Compact"/>
            </w:pPr>
            <w:r>
              <w:t>Đ</w:t>
            </w:r>
            <w:r>
              <w:t>ố</w:t>
            </w:r>
            <w:r>
              <w:t>i tác</w:t>
            </w:r>
          </w:p>
        </w:tc>
        <w:tc>
          <w:tcPr>
            <w:tcW w:w="1584" w:type="dxa"/>
          </w:tcPr>
          <w:p w14:paraId="0369BDFA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hình</w:t>
            </w:r>
          </w:p>
        </w:tc>
        <w:tc>
          <w:tcPr>
            <w:tcW w:w="1584" w:type="dxa"/>
          </w:tcPr>
          <w:p w14:paraId="0AA9E32F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vi</w:t>
            </w:r>
          </w:p>
        </w:tc>
        <w:tc>
          <w:tcPr>
            <w:tcW w:w="1584" w:type="dxa"/>
          </w:tcPr>
          <w:p w14:paraId="327D40DE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</w:tr>
      <w:tr w:rsidR="008F68C3" w14:paraId="437B145C" w14:textId="77777777">
        <w:tc>
          <w:tcPr>
            <w:tcW w:w="1584" w:type="dxa"/>
          </w:tcPr>
          <w:p w14:paraId="2B68271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TP.HCM &amp; Đông Nam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84" w:type="dxa"/>
          </w:tcPr>
          <w:p w14:paraId="55AFBDF9" w14:textId="77777777" w:rsidR="008F68C3" w:rsidRDefault="0012558D">
            <w:pPr>
              <w:pStyle w:val="Compact"/>
            </w:pPr>
            <w:r>
              <w:t>Direct sales team</w:t>
            </w:r>
          </w:p>
        </w:tc>
        <w:tc>
          <w:tcPr>
            <w:tcW w:w="1584" w:type="dxa"/>
          </w:tcPr>
          <w:p w14:paraId="5217CA87" w14:textId="77777777" w:rsidR="008F68C3" w:rsidRDefault="0012558D">
            <w:pPr>
              <w:pStyle w:val="Compact"/>
            </w:pPr>
            <w:r>
              <w:t>Direct</w:t>
            </w:r>
          </w:p>
        </w:tc>
        <w:tc>
          <w:tcPr>
            <w:tcW w:w="1584" w:type="dxa"/>
          </w:tcPr>
          <w:p w14:paraId="75C18B69" w14:textId="77777777" w:rsidR="008F68C3" w:rsidRDefault="0012558D">
            <w:pPr>
              <w:pStyle w:val="Compact"/>
            </w:pPr>
            <w:r>
              <w:t>5 t</w:t>
            </w:r>
            <w:r>
              <w:t>ỉ</w:t>
            </w:r>
            <w:r>
              <w:t>nh</w:t>
            </w:r>
          </w:p>
        </w:tc>
        <w:tc>
          <w:tcPr>
            <w:tcW w:w="1584" w:type="dxa"/>
          </w:tcPr>
          <w:p w14:paraId="1D0E2A57" w14:textId="77777777" w:rsidR="008F68C3" w:rsidRDefault="0012558D">
            <w:pPr>
              <w:pStyle w:val="Compact"/>
            </w:pPr>
            <w:r>
              <w:t>Setup Q1/2025</w:t>
            </w:r>
          </w:p>
        </w:tc>
      </w:tr>
      <w:tr w:rsidR="008F68C3" w14:paraId="7F052D4F" w14:textId="77777777">
        <w:tc>
          <w:tcPr>
            <w:tcW w:w="1584" w:type="dxa"/>
          </w:tcPr>
          <w:p w14:paraId="63C8F59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Hà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&amp; B</w:t>
            </w:r>
            <w:r>
              <w:rPr>
                <w:b/>
                <w:bCs/>
              </w:rPr>
              <w:t>ắ</w:t>
            </w:r>
            <w:r>
              <w:rPr>
                <w:b/>
                <w:bCs/>
              </w:rPr>
              <w:t>c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84" w:type="dxa"/>
          </w:tcPr>
          <w:p w14:paraId="2F81CE50" w14:textId="77777777" w:rsidR="008F68C3" w:rsidRDefault="0012558D">
            <w:pPr>
              <w:pStyle w:val="Compact"/>
            </w:pPr>
            <w:r>
              <w:t>Distributor A</w:t>
            </w:r>
          </w:p>
        </w:tc>
        <w:tc>
          <w:tcPr>
            <w:tcW w:w="1584" w:type="dxa"/>
          </w:tcPr>
          <w:p w14:paraId="21D49899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584" w:type="dxa"/>
          </w:tcPr>
          <w:p w14:paraId="73EEEEA2" w14:textId="77777777" w:rsidR="008F68C3" w:rsidRDefault="0012558D">
            <w:pPr>
              <w:pStyle w:val="Compact"/>
            </w:pPr>
            <w:r>
              <w:t>10 t</w:t>
            </w:r>
            <w:r>
              <w:t>ỉ</w:t>
            </w:r>
            <w:r>
              <w:t>nh</w:t>
            </w:r>
          </w:p>
        </w:tc>
        <w:tc>
          <w:tcPr>
            <w:tcW w:w="1584" w:type="dxa"/>
          </w:tcPr>
          <w:p w14:paraId="3045C0E0" w14:textId="77777777" w:rsidR="008F68C3" w:rsidRDefault="0012558D">
            <w:pPr>
              <w:pStyle w:val="Compact"/>
            </w:pPr>
            <w:r>
              <w:t>MOU signed</w:t>
            </w:r>
          </w:p>
        </w:tc>
      </w:tr>
      <w:tr w:rsidR="008F68C3" w14:paraId="118AA3AF" w14:textId="77777777">
        <w:tc>
          <w:tcPr>
            <w:tcW w:w="1584" w:type="dxa"/>
          </w:tcPr>
          <w:p w14:paraId="04A82B0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Đà N</w:t>
            </w:r>
            <w:r>
              <w:rPr>
                <w:b/>
                <w:bCs/>
              </w:rPr>
              <w:t>ẵ</w:t>
            </w:r>
            <w:r>
              <w:rPr>
                <w:b/>
                <w:bCs/>
              </w:rPr>
              <w:t>ng &amp; Mi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Trung</w:t>
            </w:r>
          </w:p>
        </w:tc>
        <w:tc>
          <w:tcPr>
            <w:tcW w:w="1584" w:type="dxa"/>
          </w:tcPr>
          <w:p w14:paraId="4287AB25" w14:textId="77777777" w:rsidR="008F68C3" w:rsidRDefault="0012558D">
            <w:pPr>
              <w:pStyle w:val="Compact"/>
            </w:pPr>
            <w:r>
              <w:t>Distributor B</w:t>
            </w:r>
          </w:p>
        </w:tc>
        <w:tc>
          <w:tcPr>
            <w:tcW w:w="1584" w:type="dxa"/>
          </w:tcPr>
          <w:p w14:paraId="69BD9117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584" w:type="dxa"/>
          </w:tcPr>
          <w:p w14:paraId="287419B7" w14:textId="77777777" w:rsidR="008F68C3" w:rsidRDefault="0012558D">
            <w:pPr>
              <w:pStyle w:val="Compact"/>
            </w:pPr>
            <w:r>
              <w:t>8 t</w:t>
            </w:r>
            <w:r>
              <w:t>ỉ</w:t>
            </w:r>
            <w:r>
              <w:t>nh</w:t>
            </w:r>
          </w:p>
        </w:tc>
        <w:tc>
          <w:tcPr>
            <w:tcW w:w="1584" w:type="dxa"/>
          </w:tcPr>
          <w:p w14:paraId="090B4CB6" w14:textId="77777777" w:rsidR="008F68C3" w:rsidRDefault="0012558D">
            <w:pPr>
              <w:pStyle w:val="Compact"/>
            </w:pPr>
            <w:r>
              <w:t>Negotiation</w:t>
            </w:r>
          </w:p>
        </w:tc>
      </w:tr>
      <w:tr w:rsidR="008F68C3" w14:paraId="371C4121" w14:textId="77777777">
        <w:tc>
          <w:tcPr>
            <w:tcW w:w="1584" w:type="dxa"/>
          </w:tcPr>
          <w:p w14:paraId="0EB6219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ầ</w:t>
            </w:r>
            <w:r>
              <w:rPr>
                <w:b/>
                <w:bCs/>
              </w:rPr>
              <w:t>n Thơ &amp; Tây Nam B</w:t>
            </w:r>
            <w:r>
              <w:rPr>
                <w:b/>
                <w:bCs/>
              </w:rPr>
              <w:t>ộ</w:t>
            </w:r>
          </w:p>
        </w:tc>
        <w:tc>
          <w:tcPr>
            <w:tcW w:w="1584" w:type="dxa"/>
          </w:tcPr>
          <w:p w14:paraId="7C32FCA9" w14:textId="77777777" w:rsidR="008F68C3" w:rsidRDefault="0012558D">
            <w:pPr>
              <w:pStyle w:val="Compact"/>
            </w:pPr>
            <w:r>
              <w:t>Distributor C</w:t>
            </w:r>
          </w:p>
        </w:tc>
        <w:tc>
          <w:tcPr>
            <w:tcW w:w="1584" w:type="dxa"/>
          </w:tcPr>
          <w:p w14:paraId="4B13CDB0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584" w:type="dxa"/>
          </w:tcPr>
          <w:p w14:paraId="51C6C129" w14:textId="77777777" w:rsidR="008F68C3" w:rsidRDefault="0012558D">
            <w:pPr>
              <w:pStyle w:val="Compact"/>
            </w:pPr>
            <w:r>
              <w:t>6 t</w:t>
            </w:r>
            <w:r>
              <w:t>ỉ</w:t>
            </w:r>
            <w:r>
              <w:t>nh</w:t>
            </w:r>
          </w:p>
        </w:tc>
        <w:tc>
          <w:tcPr>
            <w:tcW w:w="1584" w:type="dxa"/>
          </w:tcPr>
          <w:p w14:paraId="50ED3522" w14:textId="77777777" w:rsidR="008F68C3" w:rsidRDefault="0012558D">
            <w:pPr>
              <w:pStyle w:val="Compact"/>
            </w:pPr>
            <w:r>
              <w:t>Negotiation</w:t>
            </w:r>
          </w:p>
        </w:tc>
      </w:tr>
      <w:tr w:rsidR="008F68C3" w14:paraId="08B474C3" w14:textId="77777777">
        <w:tc>
          <w:tcPr>
            <w:tcW w:w="1584" w:type="dxa"/>
          </w:tcPr>
          <w:p w14:paraId="51FB586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Singapore</w:t>
            </w:r>
          </w:p>
        </w:tc>
        <w:tc>
          <w:tcPr>
            <w:tcW w:w="1584" w:type="dxa"/>
          </w:tcPr>
          <w:p w14:paraId="327BDB03" w14:textId="77777777" w:rsidR="008F68C3" w:rsidRDefault="0012558D">
            <w:pPr>
              <w:pStyle w:val="Compact"/>
            </w:pPr>
            <w:r>
              <w:t>Partner D</w:t>
            </w:r>
          </w:p>
        </w:tc>
        <w:tc>
          <w:tcPr>
            <w:tcW w:w="1584" w:type="dxa"/>
          </w:tcPr>
          <w:p w14:paraId="548DC945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584" w:type="dxa"/>
          </w:tcPr>
          <w:p w14:paraId="5E6F4B55" w14:textId="77777777" w:rsidR="008F68C3" w:rsidRDefault="0012558D">
            <w:pPr>
              <w:pStyle w:val="Compact"/>
            </w:pPr>
            <w:r>
              <w:t>Singapore + Malaysia</w:t>
            </w:r>
          </w:p>
        </w:tc>
        <w:tc>
          <w:tcPr>
            <w:tcW w:w="1584" w:type="dxa"/>
          </w:tcPr>
          <w:p w14:paraId="6EA9F1F7" w14:textId="77777777" w:rsidR="008F68C3" w:rsidRDefault="0012558D">
            <w:pPr>
              <w:pStyle w:val="Compact"/>
            </w:pPr>
            <w:r>
              <w:t>Target 2027</w:t>
            </w:r>
          </w:p>
        </w:tc>
      </w:tr>
      <w:tr w:rsidR="008F68C3" w14:paraId="7D4E686A" w14:textId="77777777">
        <w:tc>
          <w:tcPr>
            <w:tcW w:w="1584" w:type="dxa"/>
          </w:tcPr>
          <w:p w14:paraId="0DF0233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Thailand</w:t>
            </w:r>
          </w:p>
        </w:tc>
        <w:tc>
          <w:tcPr>
            <w:tcW w:w="1584" w:type="dxa"/>
          </w:tcPr>
          <w:p w14:paraId="50832482" w14:textId="77777777" w:rsidR="008F68C3" w:rsidRDefault="0012558D">
            <w:pPr>
              <w:pStyle w:val="Compact"/>
            </w:pPr>
            <w:r>
              <w:t>Partner E</w:t>
            </w:r>
          </w:p>
        </w:tc>
        <w:tc>
          <w:tcPr>
            <w:tcW w:w="1584" w:type="dxa"/>
          </w:tcPr>
          <w:p w14:paraId="521C65EB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584" w:type="dxa"/>
          </w:tcPr>
          <w:p w14:paraId="267EC848" w14:textId="77777777" w:rsidR="008F68C3" w:rsidRDefault="0012558D">
            <w:pPr>
              <w:pStyle w:val="Compact"/>
            </w:pPr>
            <w:r>
              <w:t>Thailand</w:t>
            </w:r>
          </w:p>
        </w:tc>
        <w:tc>
          <w:tcPr>
            <w:tcW w:w="1584" w:type="dxa"/>
          </w:tcPr>
          <w:p w14:paraId="68D638D0" w14:textId="77777777" w:rsidR="008F68C3" w:rsidRDefault="0012558D">
            <w:pPr>
              <w:pStyle w:val="Compact"/>
            </w:pPr>
            <w:r>
              <w:t>Target 2028</w:t>
            </w:r>
          </w:p>
        </w:tc>
      </w:tr>
    </w:tbl>
    <w:p w14:paraId="44089714" w14:textId="77777777" w:rsidR="008F68C3" w:rsidRDefault="0012558D">
      <w:pPr>
        <w:pStyle w:val="BodyText"/>
      </w:pPr>
      <w:r>
        <w:rPr>
          <w:b/>
          <w:bCs/>
        </w:rPr>
        <w:t>M</w:t>
      </w:r>
      <w:r>
        <w:rPr>
          <w:b/>
          <w:bCs/>
        </w:rPr>
        <w:t>ạ</w:t>
      </w:r>
      <w:r>
        <w:rPr>
          <w:b/>
          <w:bCs/>
        </w:rPr>
        <w:t>ng lư</w:t>
      </w:r>
      <w:r>
        <w:rPr>
          <w:b/>
          <w:bCs/>
        </w:rPr>
        <w:t>ớ</w:t>
      </w:r>
      <w:r>
        <w:rPr>
          <w:b/>
          <w:bCs/>
        </w:rPr>
        <w:t>i bán hàng: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95"/>
        <w:gridCol w:w="1795"/>
        <w:gridCol w:w="2394"/>
        <w:gridCol w:w="1796"/>
        <w:gridCol w:w="1796"/>
      </w:tblGrid>
      <w:tr w:rsidR="008F68C3" w14:paraId="65172E7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5" w:type="dxa"/>
          </w:tcPr>
          <w:p w14:paraId="1898BBC0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485" w:type="dxa"/>
          </w:tcPr>
          <w:p w14:paraId="3667744A" w14:textId="77777777" w:rsidR="008F68C3" w:rsidRDefault="0012558D">
            <w:pPr>
              <w:pStyle w:val="Compact"/>
            </w:pPr>
            <w:r>
              <w:t>Kênh</w:t>
            </w:r>
          </w:p>
        </w:tc>
        <w:tc>
          <w:tcPr>
            <w:tcW w:w="1980" w:type="dxa"/>
          </w:tcPr>
          <w:p w14:paraId="39E515EC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ngư</w:t>
            </w:r>
            <w:r>
              <w:t>ờ</w:t>
            </w:r>
            <w:r>
              <w:t>i</w:t>
            </w:r>
          </w:p>
        </w:tc>
        <w:tc>
          <w:tcPr>
            <w:tcW w:w="1485" w:type="dxa"/>
          </w:tcPr>
          <w:p w14:paraId="2486CCD0" w14:textId="77777777" w:rsidR="008F68C3" w:rsidRDefault="0012558D">
            <w:pPr>
              <w:pStyle w:val="Compact"/>
            </w:pPr>
            <w:r>
              <w:t>KPI</w:t>
            </w:r>
          </w:p>
        </w:tc>
        <w:tc>
          <w:tcPr>
            <w:tcW w:w="1485" w:type="dxa"/>
          </w:tcPr>
          <w:p w14:paraId="626C0560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54B712B0" w14:textId="77777777">
        <w:tc>
          <w:tcPr>
            <w:tcW w:w="1485" w:type="dxa"/>
          </w:tcPr>
          <w:p w14:paraId="455E1EA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GĐ1 (2025-2029)</w:t>
            </w:r>
          </w:p>
        </w:tc>
        <w:tc>
          <w:tcPr>
            <w:tcW w:w="1485" w:type="dxa"/>
          </w:tcPr>
          <w:p w14:paraId="46CA2EC7" w14:textId="77777777" w:rsidR="008F68C3" w:rsidRDefault="0012558D">
            <w:pPr>
              <w:pStyle w:val="Compact"/>
            </w:pPr>
            <w:r>
              <w:t>Direct sales</w:t>
            </w:r>
          </w:p>
        </w:tc>
        <w:tc>
          <w:tcPr>
            <w:tcW w:w="1980" w:type="dxa"/>
          </w:tcPr>
          <w:p w14:paraId="557160C8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485" w:type="dxa"/>
          </w:tcPr>
          <w:p w14:paraId="799AC659" w14:textId="77777777" w:rsidR="008F68C3" w:rsidRDefault="0012558D">
            <w:pPr>
              <w:pStyle w:val="Compact"/>
            </w:pPr>
            <w:r>
              <w:t>125 customers/year</w:t>
            </w:r>
          </w:p>
        </w:tc>
        <w:tc>
          <w:tcPr>
            <w:tcW w:w="1485" w:type="dxa"/>
          </w:tcPr>
          <w:p w14:paraId="41B8418A" w14:textId="77777777" w:rsidR="008F68C3" w:rsidRDefault="0012558D">
            <w:pPr>
              <w:pStyle w:val="Compact"/>
            </w:pPr>
            <w:r>
              <w:t>Sales engineers</w:t>
            </w:r>
          </w:p>
        </w:tc>
      </w:tr>
      <w:tr w:rsidR="008F68C3" w14:paraId="1155CEE1" w14:textId="77777777">
        <w:tc>
          <w:tcPr>
            <w:tcW w:w="1485" w:type="dxa"/>
          </w:tcPr>
          <w:p w14:paraId="0E54D5B0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67967C0E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980" w:type="dxa"/>
          </w:tcPr>
          <w:p w14:paraId="13220AFE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485" w:type="dxa"/>
          </w:tcPr>
          <w:p w14:paraId="1C0C66F3" w14:textId="77777777" w:rsidR="008F68C3" w:rsidRDefault="0012558D">
            <w:pPr>
              <w:pStyle w:val="Compact"/>
            </w:pPr>
            <w:r>
              <w:t>75 customers/year</w:t>
            </w:r>
          </w:p>
        </w:tc>
        <w:tc>
          <w:tcPr>
            <w:tcW w:w="1485" w:type="dxa"/>
          </w:tcPr>
          <w:p w14:paraId="22D6465B" w14:textId="77777777" w:rsidR="008F68C3" w:rsidRDefault="0012558D">
            <w:pPr>
              <w:pStyle w:val="Compact"/>
            </w:pPr>
            <w:r>
              <w:t>Margin 20-25%</w:t>
            </w:r>
          </w:p>
        </w:tc>
      </w:tr>
      <w:tr w:rsidR="008F68C3" w14:paraId="2D3F1EF1" w14:textId="77777777">
        <w:tc>
          <w:tcPr>
            <w:tcW w:w="1485" w:type="dxa"/>
          </w:tcPr>
          <w:p w14:paraId="23EE3B99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0571165B" w14:textId="77777777" w:rsidR="008F68C3" w:rsidRDefault="0012558D">
            <w:pPr>
              <w:pStyle w:val="Compact"/>
            </w:pPr>
            <w:r>
              <w:t>Online</w:t>
            </w:r>
          </w:p>
        </w:tc>
        <w:tc>
          <w:tcPr>
            <w:tcW w:w="1980" w:type="dxa"/>
          </w:tcPr>
          <w:p w14:paraId="5E735642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485" w:type="dxa"/>
          </w:tcPr>
          <w:p w14:paraId="09C0FA78" w14:textId="77777777" w:rsidR="008F68C3" w:rsidRDefault="0012558D">
            <w:pPr>
              <w:pStyle w:val="Compact"/>
            </w:pPr>
            <w:r>
              <w:t>25 customers/year</w:t>
            </w:r>
          </w:p>
        </w:tc>
        <w:tc>
          <w:tcPr>
            <w:tcW w:w="1485" w:type="dxa"/>
          </w:tcPr>
          <w:p w14:paraId="4B5594ED" w14:textId="77777777" w:rsidR="008F68C3" w:rsidRDefault="0012558D">
            <w:pPr>
              <w:pStyle w:val="Compact"/>
            </w:pPr>
            <w:r>
              <w:t>E-commerce platform</w:t>
            </w:r>
          </w:p>
        </w:tc>
      </w:tr>
      <w:tr w:rsidR="008F68C3" w14:paraId="09025282" w14:textId="77777777">
        <w:tc>
          <w:tcPr>
            <w:tcW w:w="1485" w:type="dxa"/>
          </w:tcPr>
          <w:p w14:paraId="6992CB08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3F83D6A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3FCFDD2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25</w:t>
            </w:r>
          </w:p>
        </w:tc>
        <w:tc>
          <w:tcPr>
            <w:tcW w:w="1485" w:type="dxa"/>
          </w:tcPr>
          <w:p w14:paraId="2464ECE1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225 customers/year</w:t>
            </w:r>
          </w:p>
        </w:tc>
        <w:tc>
          <w:tcPr>
            <w:tcW w:w="1485" w:type="dxa"/>
          </w:tcPr>
          <w:p w14:paraId="4EE02B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→ 1.125 customers in GĐ1</w:t>
            </w:r>
          </w:p>
        </w:tc>
      </w:tr>
      <w:tr w:rsidR="008F68C3" w14:paraId="61C8F79C" w14:textId="77777777">
        <w:tc>
          <w:tcPr>
            <w:tcW w:w="1485" w:type="dxa"/>
          </w:tcPr>
          <w:p w14:paraId="3924012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GĐ2 (2030-2035)</w:t>
            </w:r>
          </w:p>
        </w:tc>
        <w:tc>
          <w:tcPr>
            <w:tcW w:w="1485" w:type="dxa"/>
          </w:tcPr>
          <w:p w14:paraId="354DB473" w14:textId="77777777" w:rsidR="008F68C3" w:rsidRDefault="0012558D">
            <w:pPr>
              <w:pStyle w:val="Compact"/>
            </w:pPr>
            <w:r>
              <w:t>Direct sales</w:t>
            </w:r>
          </w:p>
        </w:tc>
        <w:tc>
          <w:tcPr>
            <w:tcW w:w="1980" w:type="dxa"/>
          </w:tcPr>
          <w:p w14:paraId="011073DA" w14:textId="77777777" w:rsidR="008F68C3" w:rsidRDefault="0012558D">
            <w:pPr>
              <w:pStyle w:val="Compact"/>
              <w:jc w:val="right"/>
            </w:pPr>
            <w:r>
              <w:t>35</w:t>
            </w:r>
          </w:p>
        </w:tc>
        <w:tc>
          <w:tcPr>
            <w:tcW w:w="1485" w:type="dxa"/>
          </w:tcPr>
          <w:p w14:paraId="6F391E07" w14:textId="77777777" w:rsidR="008F68C3" w:rsidRDefault="0012558D">
            <w:pPr>
              <w:pStyle w:val="Compact"/>
            </w:pPr>
            <w:r>
              <w:t>200 customers/year</w:t>
            </w:r>
          </w:p>
        </w:tc>
        <w:tc>
          <w:tcPr>
            <w:tcW w:w="1485" w:type="dxa"/>
          </w:tcPr>
          <w:p w14:paraId="7D41D658" w14:textId="77777777" w:rsidR="008F68C3" w:rsidRDefault="0012558D">
            <w:pPr>
              <w:pStyle w:val="Compact"/>
            </w:pPr>
            <w:r>
              <w:t>Expand team</w:t>
            </w:r>
          </w:p>
        </w:tc>
      </w:tr>
      <w:tr w:rsidR="008F68C3" w14:paraId="236EE0EA" w14:textId="77777777">
        <w:tc>
          <w:tcPr>
            <w:tcW w:w="1485" w:type="dxa"/>
          </w:tcPr>
          <w:p w14:paraId="75D00F6F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49ED0784" w14:textId="77777777" w:rsidR="008F68C3" w:rsidRDefault="0012558D">
            <w:pPr>
              <w:pStyle w:val="Compact"/>
            </w:pPr>
            <w:r>
              <w:t>Distributor</w:t>
            </w:r>
          </w:p>
        </w:tc>
        <w:tc>
          <w:tcPr>
            <w:tcW w:w="1980" w:type="dxa"/>
          </w:tcPr>
          <w:p w14:paraId="254625E7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485" w:type="dxa"/>
          </w:tcPr>
          <w:p w14:paraId="0F28C552" w14:textId="77777777" w:rsidR="008F68C3" w:rsidRDefault="0012558D">
            <w:pPr>
              <w:pStyle w:val="Compact"/>
            </w:pPr>
            <w:r>
              <w:t>150 customers/year</w:t>
            </w:r>
          </w:p>
        </w:tc>
        <w:tc>
          <w:tcPr>
            <w:tcW w:w="1485" w:type="dxa"/>
          </w:tcPr>
          <w:p w14:paraId="2A268952" w14:textId="77777777" w:rsidR="008F68C3" w:rsidRDefault="0012558D">
            <w:pPr>
              <w:pStyle w:val="Compact"/>
            </w:pPr>
            <w:r>
              <w:t>More regions</w:t>
            </w:r>
          </w:p>
        </w:tc>
      </w:tr>
      <w:tr w:rsidR="008F68C3" w14:paraId="678EE08A" w14:textId="77777777">
        <w:tc>
          <w:tcPr>
            <w:tcW w:w="1485" w:type="dxa"/>
          </w:tcPr>
          <w:p w14:paraId="6FB7277A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6072758B" w14:textId="77777777" w:rsidR="008F68C3" w:rsidRDefault="0012558D">
            <w:pPr>
              <w:pStyle w:val="Compact"/>
            </w:pPr>
            <w:r>
              <w:t>Online</w:t>
            </w:r>
          </w:p>
        </w:tc>
        <w:tc>
          <w:tcPr>
            <w:tcW w:w="1980" w:type="dxa"/>
          </w:tcPr>
          <w:p w14:paraId="22144A03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485" w:type="dxa"/>
          </w:tcPr>
          <w:p w14:paraId="7F6819DF" w14:textId="77777777" w:rsidR="008F68C3" w:rsidRDefault="0012558D">
            <w:pPr>
              <w:pStyle w:val="Compact"/>
            </w:pPr>
            <w:r>
              <w:t>50 customers/year</w:t>
            </w:r>
          </w:p>
        </w:tc>
        <w:tc>
          <w:tcPr>
            <w:tcW w:w="1485" w:type="dxa"/>
          </w:tcPr>
          <w:p w14:paraId="57B57679" w14:textId="77777777" w:rsidR="008F68C3" w:rsidRDefault="0012558D">
            <w:pPr>
              <w:pStyle w:val="Compact"/>
            </w:pPr>
            <w:r>
              <w:t>Mature platform</w:t>
            </w:r>
          </w:p>
        </w:tc>
      </w:tr>
      <w:tr w:rsidR="008F68C3" w14:paraId="594FEB45" w14:textId="77777777">
        <w:tc>
          <w:tcPr>
            <w:tcW w:w="1485" w:type="dxa"/>
          </w:tcPr>
          <w:p w14:paraId="6F48ED24" w14:textId="77777777" w:rsidR="008F68C3" w:rsidRDefault="008F68C3">
            <w:pPr>
              <w:pStyle w:val="Compact"/>
            </w:pPr>
          </w:p>
        </w:tc>
        <w:tc>
          <w:tcPr>
            <w:tcW w:w="1485" w:type="dxa"/>
          </w:tcPr>
          <w:p w14:paraId="5BBE643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980" w:type="dxa"/>
          </w:tcPr>
          <w:p w14:paraId="32170EE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45</w:t>
            </w:r>
          </w:p>
        </w:tc>
        <w:tc>
          <w:tcPr>
            <w:tcW w:w="1485" w:type="dxa"/>
          </w:tcPr>
          <w:p w14:paraId="39A3C953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400 customers/year</w:t>
            </w:r>
          </w:p>
        </w:tc>
        <w:tc>
          <w:tcPr>
            <w:tcW w:w="1485" w:type="dxa"/>
          </w:tcPr>
          <w:p w14:paraId="5B6F565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→ 2.400 customers in GĐ2</w:t>
            </w:r>
          </w:p>
        </w:tc>
      </w:tr>
    </w:tbl>
    <w:p w14:paraId="6A01A196" w14:textId="77777777" w:rsidR="008F68C3" w:rsidRDefault="0012558D">
      <w:pPr>
        <w:pStyle w:val="BodyText"/>
      </w:pPr>
      <w:r>
        <w:rPr>
          <w:b/>
          <w:bCs/>
        </w:rPr>
        <w:t>Marketing và brand: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946"/>
        <w:gridCol w:w="2210"/>
        <w:gridCol w:w="2210"/>
      </w:tblGrid>
      <w:tr w:rsidR="008F68C3" w14:paraId="1C723CB5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5BA0EA6E" w14:textId="77777777" w:rsidR="008F68C3" w:rsidRDefault="0012558D">
            <w:pPr>
              <w:pStyle w:val="Compact"/>
            </w:pPr>
            <w:r>
              <w:t>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  <w:tc>
          <w:tcPr>
            <w:tcW w:w="2436" w:type="dxa"/>
          </w:tcPr>
          <w:p w14:paraId="474E703A" w14:textId="77777777" w:rsidR="008F68C3" w:rsidRDefault="0012558D">
            <w:pPr>
              <w:pStyle w:val="Compact"/>
              <w:jc w:val="right"/>
            </w:pPr>
            <w:r>
              <w:t>Budget (USD/năm)</w:t>
            </w:r>
          </w:p>
        </w:tc>
        <w:tc>
          <w:tcPr>
            <w:tcW w:w="1827" w:type="dxa"/>
          </w:tcPr>
          <w:p w14:paraId="27343AFC" w14:textId="77777777" w:rsidR="008F68C3" w:rsidRDefault="0012558D">
            <w:pPr>
              <w:pStyle w:val="Compact"/>
            </w:pPr>
            <w:r>
              <w:t>KPI</w:t>
            </w:r>
          </w:p>
        </w:tc>
        <w:tc>
          <w:tcPr>
            <w:tcW w:w="1827" w:type="dxa"/>
          </w:tcPr>
          <w:p w14:paraId="19C7AE31" w14:textId="77777777" w:rsidR="008F68C3" w:rsidRDefault="0012558D">
            <w:pPr>
              <w:pStyle w:val="Compact"/>
            </w:pPr>
            <w:r>
              <w:t>Timeline</w:t>
            </w:r>
          </w:p>
        </w:tc>
      </w:tr>
      <w:tr w:rsidR="008F68C3" w14:paraId="3FF69698" w14:textId="77777777">
        <w:tc>
          <w:tcPr>
            <w:tcW w:w="1827" w:type="dxa"/>
          </w:tcPr>
          <w:p w14:paraId="658FBA5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Website &amp; SEO</w:t>
            </w:r>
          </w:p>
        </w:tc>
        <w:tc>
          <w:tcPr>
            <w:tcW w:w="2436" w:type="dxa"/>
          </w:tcPr>
          <w:p w14:paraId="55ECFD4A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827" w:type="dxa"/>
          </w:tcPr>
          <w:p w14:paraId="7FBDDD9D" w14:textId="77777777" w:rsidR="008F68C3" w:rsidRDefault="0012558D">
            <w:pPr>
              <w:pStyle w:val="Compact"/>
            </w:pPr>
            <w:r>
              <w:t>10.000 visits/month, 100 leads/month</w:t>
            </w:r>
          </w:p>
        </w:tc>
        <w:tc>
          <w:tcPr>
            <w:tcW w:w="1827" w:type="dxa"/>
          </w:tcPr>
          <w:p w14:paraId="31EBD928" w14:textId="77777777" w:rsidR="008F68C3" w:rsidRDefault="0012558D">
            <w:pPr>
              <w:pStyle w:val="Compact"/>
            </w:pPr>
            <w:r>
              <w:t>2025</w:t>
            </w:r>
          </w:p>
        </w:tc>
      </w:tr>
      <w:tr w:rsidR="008F68C3" w14:paraId="26781029" w14:textId="77777777">
        <w:tc>
          <w:tcPr>
            <w:tcW w:w="1827" w:type="dxa"/>
          </w:tcPr>
          <w:p w14:paraId="71FC0E7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Content marketing</w:t>
            </w:r>
          </w:p>
        </w:tc>
        <w:tc>
          <w:tcPr>
            <w:tcW w:w="2436" w:type="dxa"/>
          </w:tcPr>
          <w:p w14:paraId="6DC510B3" w14:textId="77777777" w:rsidR="008F68C3" w:rsidRDefault="0012558D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1827" w:type="dxa"/>
          </w:tcPr>
          <w:p w14:paraId="3C1E98E4" w14:textId="77777777" w:rsidR="008F68C3" w:rsidRDefault="0012558D">
            <w:pPr>
              <w:pStyle w:val="Compact"/>
            </w:pPr>
            <w:r>
              <w:t>50 blog posts, 10 whitepapers, 5 webinars</w:t>
            </w:r>
          </w:p>
        </w:tc>
        <w:tc>
          <w:tcPr>
            <w:tcW w:w="1827" w:type="dxa"/>
          </w:tcPr>
          <w:p w14:paraId="7CDC3206" w14:textId="77777777" w:rsidR="008F68C3" w:rsidRDefault="0012558D">
            <w:pPr>
              <w:pStyle w:val="Compact"/>
            </w:pPr>
            <w:r>
              <w:t>2025-2026</w:t>
            </w:r>
          </w:p>
        </w:tc>
      </w:tr>
      <w:tr w:rsidR="008F68C3" w14:paraId="51F44F03" w14:textId="77777777">
        <w:tc>
          <w:tcPr>
            <w:tcW w:w="1827" w:type="dxa"/>
          </w:tcPr>
          <w:p w14:paraId="6710B1A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Trade shows</w:t>
            </w:r>
          </w:p>
        </w:tc>
        <w:tc>
          <w:tcPr>
            <w:tcW w:w="2436" w:type="dxa"/>
          </w:tcPr>
          <w:p w14:paraId="067C8627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1827" w:type="dxa"/>
          </w:tcPr>
          <w:p w14:paraId="72332CE7" w14:textId="77777777" w:rsidR="008F68C3" w:rsidRDefault="0012558D">
            <w:pPr>
              <w:pStyle w:val="Compact"/>
            </w:pPr>
            <w:r>
              <w:t>5 events/year, 500 leads/year</w:t>
            </w:r>
          </w:p>
        </w:tc>
        <w:tc>
          <w:tcPr>
            <w:tcW w:w="1827" w:type="dxa"/>
          </w:tcPr>
          <w:p w14:paraId="304E969A" w14:textId="77777777" w:rsidR="008F68C3" w:rsidRDefault="0012558D">
            <w:pPr>
              <w:pStyle w:val="Compact"/>
            </w:pPr>
            <w:r>
              <w:t>2025-2030</w:t>
            </w:r>
          </w:p>
        </w:tc>
      </w:tr>
      <w:tr w:rsidR="008F68C3" w14:paraId="6E04FE03" w14:textId="77777777">
        <w:tc>
          <w:tcPr>
            <w:tcW w:w="1827" w:type="dxa"/>
          </w:tcPr>
          <w:p w14:paraId="2488015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 &amp; Media</w:t>
            </w:r>
          </w:p>
        </w:tc>
        <w:tc>
          <w:tcPr>
            <w:tcW w:w="2436" w:type="dxa"/>
          </w:tcPr>
          <w:p w14:paraId="10A8BCAE" w14:textId="77777777" w:rsidR="008F68C3" w:rsidRDefault="0012558D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1827" w:type="dxa"/>
          </w:tcPr>
          <w:p w14:paraId="345B10AA" w14:textId="77777777" w:rsidR="008F68C3" w:rsidRDefault="0012558D">
            <w:pPr>
              <w:pStyle w:val="Compact"/>
            </w:pPr>
            <w:r>
              <w:t>20 articles/year, brand awareness 30%</w:t>
            </w:r>
          </w:p>
        </w:tc>
        <w:tc>
          <w:tcPr>
            <w:tcW w:w="1827" w:type="dxa"/>
          </w:tcPr>
          <w:p w14:paraId="249B1F1A" w14:textId="77777777" w:rsidR="008F68C3" w:rsidRDefault="0012558D">
            <w:pPr>
              <w:pStyle w:val="Compact"/>
            </w:pPr>
            <w:r>
              <w:t>2025-2027</w:t>
            </w:r>
          </w:p>
        </w:tc>
      </w:tr>
      <w:tr w:rsidR="008F68C3" w14:paraId="60D21932" w14:textId="77777777">
        <w:tc>
          <w:tcPr>
            <w:tcW w:w="1827" w:type="dxa"/>
          </w:tcPr>
          <w:p w14:paraId="5091A39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Partnerships</w:t>
            </w:r>
          </w:p>
        </w:tc>
        <w:tc>
          <w:tcPr>
            <w:tcW w:w="2436" w:type="dxa"/>
          </w:tcPr>
          <w:p w14:paraId="7E3CA97E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827" w:type="dxa"/>
          </w:tcPr>
          <w:p w14:paraId="783F5356" w14:textId="77777777" w:rsidR="008F68C3" w:rsidRDefault="0012558D">
            <w:pPr>
              <w:pStyle w:val="Compact"/>
            </w:pPr>
            <w:r>
              <w:t>5 co-marketing campaigns</w:t>
            </w:r>
          </w:p>
        </w:tc>
        <w:tc>
          <w:tcPr>
            <w:tcW w:w="1827" w:type="dxa"/>
          </w:tcPr>
          <w:p w14:paraId="306D0128" w14:textId="77777777" w:rsidR="008F68C3" w:rsidRDefault="0012558D">
            <w:pPr>
              <w:pStyle w:val="Compact"/>
            </w:pPr>
            <w:r>
              <w:t>2026-2028</w:t>
            </w:r>
          </w:p>
        </w:tc>
      </w:tr>
      <w:tr w:rsidR="008F68C3" w14:paraId="5CCF4705" w14:textId="77777777">
        <w:tc>
          <w:tcPr>
            <w:tcW w:w="1827" w:type="dxa"/>
          </w:tcPr>
          <w:p w14:paraId="771D7FC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Customer success</w:t>
            </w:r>
          </w:p>
        </w:tc>
        <w:tc>
          <w:tcPr>
            <w:tcW w:w="2436" w:type="dxa"/>
          </w:tcPr>
          <w:p w14:paraId="41BD1093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1827" w:type="dxa"/>
          </w:tcPr>
          <w:p w14:paraId="0D31B24B" w14:textId="77777777" w:rsidR="008F68C3" w:rsidRDefault="0012558D">
            <w:pPr>
              <w:pStyle w:val="Compact"/>
            </w:pPr>
            <w:r>
              <w:t>NPS &gt;50, retention &gt;85%, case studies 10+</w:t>
            </w:r>
          </w:p>
        </w:tc>
        <w:tc>
          <w:tcPr>
            <w:tcW w:w="1827" w:type="dxa"/>
          </w:tcPr>
          <w:p w14:paraId="4691A762" w14:textId="77777777" w:rsidR="008F68C3" w:rsidRDefault="0012558D">
            <w:pPr>
              <w:pStyle w:val="Compact"/>
            </w:pPr>
            <w:r>
              <w:t>2026-2030</w:t>
            </w:r>
          </w:p>
        </w:tc>
      </w:tr>
      <w:tr w:rsidR="008F68C3" w14:paraId="6C914E6A" w14:textId="77777777">
        <w:tc>
          <w:tcPr>
            <w:tcW w:w="1827" w:type="dxa"/>
          </w:tcPr>
          <w:p w14:paraId="16E484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2436" w:type="dxa"/>
          </w:tcPr>
          <w:p w14:paraId="57C1BB7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200.000</w:t>
            </w:r>
          </w:p>
        </w:tc>
        <w:tc>
          <w:tcPr>
            <w:tcW w:w="1827" w:type="dxa"/>
          </w:tcPr>
          <w:p w14:paraId="3E423C18" w14:textId="77777777" w:rsidR="008F68C3" w:rsidRDefault="008F68C3">
            <w:pPr>
              <w:pStyle w:val="Compact"/>
            </w:pPr>
          </w:p>
        </w:tc>
        <w:tc>
          <w:tcPr>
            <w:tcW w:w="1827" w:type="dxa"/>
          </w:tcPr>
          <w:p w14:paraId="0E083977" w14:textId="77777777" w:rsidR="008F68C3" w:rsidRDefault="008F68C3">
            <w:pPr>
              <w:pStyle w:val="Compact"/>
            </w:pPr>
          </w:p>
        </w:tc>
      </w:tr>
    </w:tbl>
    <w:p w14:paraId="1D7A1D97" w14:textId="77777777" w:rsidR="008F68C3" w:rsidRDefault="0012558D">
      <w:pPr>
        <w:pStyle w:val="BodyText"/>
      </w:pPr>
      <w:r>
        <w:rPr>
          <w:b/>
          <w:bCs/>
        </w:rPr>
        <w:t>Pilot projects (đang đàm phán tích c</w:t>
      </w:r>
      <w:r>
        <w:rPr>
          <w:b/>
          <w:bCs/>
        </w:rPr>
        <w:t>ự</w:t>
      </w:r>
      <w:r>
        <w:rPr>
          <w:b/>
          <w:bCs/>
        </w:rPr>
        <w:t>c):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6"/>
        <w:gridCol w:w="1437"/>
        <w:gridCol w:w="1436"/>
        <w:gridCol w:w="1915"/>
        <w:gridCol w:w="1436"/>
        <w:gridCol w:w="1436"/>
      </w:tblGrid>
      <w:tr w:rsidR="008F68C3" w14:paraId="30EE0C1C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70CDDEAD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88" w:type="dxa"/>
          </w:tcPr>
          <w:p w14:paraId="24E4953A" w14:textId="77777777" w:rsidR="008F68C3" w:rsidRDefault="0012558D">
            <w:pPr>
              <w:pStyle w:val="Compact"/>
            </w:pPr>
            <w:r>
              <w:t>Khách hàng</w:t>
            </w:r>
          </w:p>
        </w:tc>
        <w:tc>
          <w:tcPr>
            <w:tcW w:w="1188" w:type="dxa"/>
          </w:tcPr>
          <w:p w14:paraId="703D87A4" w14:textId="77777777" w:rsidR="008F68C3" w:rsidRDefault="0012558D">
            <w:pPr>
              <w:pStyle w:val="Compact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584" w:type="dxa"/>
          </w:tcPr>
          <w:p w14:paraId="038999EA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(USD)</w:t>
            </w:r>
          </w:p>
        </w:tc>
        <w:tc>
          <w:tcPr>
            <w:tcW w:w="1188" w:type="dxa"/>
          </w:tcPr>
          <w:p w14:paraId="50E258E2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ng thái</w:t>
            </w:r>
          </w:p>
        </w:tc>
        <w:tc>
          <w:tcPr>
            <w:tcW w:w="1188" w:type="dxa"/>
          </w:tcPr>
          <w:p w14:paraId="1678BCC2" w14:textId="77777777" w:rsidR="008F68C3" w:rsidRDefault="0012558D">
            <w:pPr>
              <w:pStyle w:val="Compact"/>
            </w:pPr>
            <w:r>
              <w:t>Testimonial</w:t>
            </w:r>
          </w:p>
        </w:tc>
      </w:tr>
      <w:tr w:rsidR="008F68C3" w14:paraId="043B426C" w14:textId="77777777">
        <w:tc>
          <w:tcPr>
            <w:tcW w:w="1584" w:type="dxa"/>
          </w:tcPr>
          <w:p w14:paraId="37535967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188" w:type="dxa"/>
          </w:tcPr>
          <w:p w14:paraId="139985FC" w14:textId="77777777" w:rsidR="008F68C3" w:rsidRDefault="0012558D">
            <w:pPr>
              <w:pStyle w:val="Compact"/>
            </w:pPr>
            <w:r>
              <w:t>Công ty TNHH Đi</w:t>
            </w:r>
            <w:r>
              <w:t>ệ</w:t>
            </w:r>
            <w:r>
              <w:t>n t</w:t>
            </w:r>
            <w:r>
              <w:t>ử</w:t>
            </w:r>
            <w:r>
              <w:t xml:space="preserve"> Th</w:t>
            </w:r>
            <w:r>
              <w:t>ị</w:t>
            </w:r>
            <w:r>
              <w:t>nh Phát</w:t>
            </w:r>
          </w:p>
        </w:tc>
        <w:tc>
          <w:tcPr>
            <w:tcW w:w="1188" w:type="dxa"/>
          </w:tcPr>
          <w:p w14:paraId="03B5C58E" w14:textId="77777777" w:rsidR="008F68C3" w:rsidRDefault="0012558D">
            <w:pPr>
              <w:pStyle w:val="Compact"/>
            </w:pPr>
            <w:r>
              <w:t>MK-100 × 50 units</w:t>
            </w:r>
          </w:p>
        </w:tc>
        <w:tc>
          <w:tcPr>
            <w:tcW w:w="1584" w:type="dxa"/>
          </w:tcPr>
          <w:p w14:paraId="6F68841E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1188" w:type="dxa"/>
          </w:tcPr>
          <w:p w14:paraId="17A1613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🔄</w:t>
            </w:r>
            <w:r>
              <w:rPr>
                <w:b/>
                <w:bCs/>
              </w:rPr>
              <w:t xml:space="preserve"> In negotiation Q4/2024</w:t>
            </w:r>
          </w:p>
        </w:tc>
        <w:tc>
          <w:tcPr>
            <w:tcW w:w="1188" w:type="dxa"/>
          </w:tcPr>
          <w:p w14:paraId="251A7D07" w14:textId="77777777" w:rsidR="008F68C3" w:rsidRDefault="0012558D">
            <w:pPr>
              <w:pStyle w:val="Compact"/>
            </w:pPr>
            <w:r>
              <w:t>“S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  <w:r>
              <w:t>ổ</w:t>
            </w:r>
            <w:r>
              <w:t>n đ</w:t>
            </w:r>
            <w:r>
              <w:t>ị</w:t>
            </w:r>
            <w:r>
              <w:t>nh, giá c</w:t>
            </w:r>
            <w:r>
              <w:t>ạ</w:t>
            </w:r>
            <w:r>
              <w:t>nh tranh 25% so v</w:t>
            </w:r>
            <w:r>
              <w:t>ớ</w:t>
            </w:r>
            <w:r>
              <w:t>i Siemens,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 xml:space="preserve">t nhanh chóng” </w:t>
            </w:r>
            <w:r>
              <w:rPr>
                <w:i/>
                <w:iCs/>
              </w:rPr>
              <w:t>(Preliminary feedback t</w:t>
            </w:r>
            <w:r>
              <w:rPr>
                <w:i/>
                <w:iCs/>
              </w:rPr>
              <w:t>ừ</w:t>
            </w:r>
            <w:r>
              <w:rPr>
                <w:i/>
                <w:iCs/>
              </w:rPr>
              <w:t xml:space="preserve"> pilot discussion)</w:t>
            </w:r>
            <w:r>
              <w:t xml:space="preserve"> - Mr. Nguy</w:t>
            </w:r>
            <w:r>
              <w:t>ễ</w:t>
            </w:r>
            <w:r>
              <w:t>n Văn A, CTO</w:t>
            </w:r>
          </w:p>
        </w:tc>
      </w:tr>
      <w:tr w:rsidR="008F68C3" w14:paraId="29B512C0" w14:textId="77777777">
        <w:tc>
          <w:tcPr>
            <w:tcW w:w="1584" w:type="dxa"/>
          </w:tcPr>
          <w:p w14:paraId="706FEAA5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188" w:type="dxa"/>
          </w:tcPr>
          <w:p w14:paraId="1089ABBD" w14:textId="77777777" w:rsidR="008F68C3" w:rsidRDefault="0012558D">
            <w:pPr>
              <w:pStyle w:val="Compact"/>
            </w:pPr>
            <w:r>
              <w:t>Nhà máy May Hòa Th</w:t>
            </w:r>
            <w:r>
              <w:t>ọ</w:t>
            </w:r>
          </w:p>
        </w:tc>
        <w:tc>
          <w:tcPr>
            <w:tcW w:w="1188" w:type="dxa"/>
          </w:tcPr>
          <w:p w14:paraId="0C8E2570" w14:textId="77777777" w:rsidR="008F68C3" w:rsidRDefault="0012558D">
            <w:pPr>
              <w:pStyle w:val="Compact"/>
            </w:pPr>
            <w:r>
              <w:t>AMR-100 × 2 units</w:t>
            </w:r>
          </w:p>
        </w:tc>
        <w:tc>
          <w:tcPr>
            <w:tcW w:w="1584" w:type="dxa"/>
          </w:tcPr>
          <w:p w14:paraId="443F00DF" w14:textId="77777777" w:rsidR="008F68C3" w:rsidRDefault="0012558D">
            <w:pPr>
              <w:pStyle w:val="Compact"/>
              <w:jc w:val="right"/>
            </w:pPr>
            <w:r>
              <w:t>60.000</w:t>
            </w:r>
          </w:p>
        </w:tc>
        <w:tc>
          <w:tcPr>
            <w:tcW w:w="1188" w:type="dxa"/>
          </w:tcPr>
          <w:p w14:paraId="401133E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🔄</w:t>
            </w:r>
            <w:r>
              <w:rPr>
                <w:b/>
                <w:bCs/>
              </w:rPr>
              <w:t xml:space="preserve"> In negotiation Q1/2025</w:t>
            </w:r>
          </w:p>
        </w:tc>
        <w:tc>
          <w:tcPr>
            <w:tcW w:w="1188" w:type="dxa"/>
          </w:tcPr>
          <w:p w14:paraId="6F018E18" w14:textId="77777777" w:rsidR="008F68C3" w:rsidRDefault="0012558D">
            <w:pPr>
              <w:pStyle w:val="Compact"/>
            </w:pPr>
            <w:r>
              <w:t>“Robot ho</w:t>
            </w:r>
            <w:r>
              <w:t>ạ</w:t>
            </w:r>
            <w:r>
              <w:t>t đ</w:t>
            </w:r>
            <w:r>
              <w:t>ộ</w:t>
            </w:r>
            <w:r>
              <w:t>ng t</w:t>
            </w:r>
            <w:r>
              <w:t>ố</w:t>
            </w:r>
            <w:r>
              <w:t>t, ti</w:t>
            </w:r>
            <w:r>
              <w:t>ế</w:t>
            </w:r>
            <w:r>
              <w:t>t ki</w:t>
            </w:r>
            <w:r>
              <w:t>ệ</w:t>
            </w:r>
            <w:r>
              <w:t xml:space="preserve">m </w:t>
            </w:r>
            <w:r>
              <w:t>30% nhân công v</w:t>
            </w:r>
            <w:r>
              <w:t>ậ</w:t>
            </w:r>
            <w:r>
              <w:t>n chuy</w:t>
            </w:r>
            <w:r>
              <w:t>ể</w:t>
            </w:r>
            <w:r>
              <w:t>n, ROI d</w:t>
            </w:r>
            <w:r>
              <w:t>ự</w:t>
            </w:r>
            <w:r>
              <w:t xml:space="preserve"> ki</w:t>
            </w:r>
            <w:r>
              <w:t>ế</w:t>
            </w:r>
            <w:r>
              <w:t xml:space="preserve">n 18 tháng” </w:t>
            </w:r>
            <w:r>
              <w:rPr>
                <w:i/>
                <w:iCs/>
              </w:rPr>
              <w:t>(Feedback t</w:t>
            </w:r>
            <w:r>
              <w:rPr>
                <w:i/>
                <w:iCs/>
              </w:rPr>
              <w:t>ừ</w:t>
            </w:r>
            <w:r>
              <w:rPr>
                <w:i/>
                <w:iCs/>
              </w:rPr>
              <w:t xml:space="preserve"> technical evaluation)</w:t>
            </w:r>
            <w:r>
              <w:t xml:space="preserve"> - Ms. Tr</w:t>
            </w:r>
            <w:r>
              <w:t>ầ</w:t>
            </w:r>
            <w:r>
              <w:t>n Th</w:t>
            </w:r>
            <w:r>
              <w:t>ị</w:t>
            </w:r>
            <w:r>
              <w:t xml:space="preserve"> B, COO</w:t>
            </w:r>
          </w:p>
        </w:tc>
      </w:tr>
      <w:tr w:rsidR="008F68C3" w14:paraId="30A2F009" w14:textId="77777777">
        <w:tc>
          <w:tcPr>
            <w:tcW w:w="1584" w:type="dxa"/>
          </w:tcPr>
          <w:p w14:paraId="229D161C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188" w:type="dxa"/>
          </w:tcPr>
          <w:p w14:paraId="7F65F926" w14:textId="77777777" w:rsidR="008F68C3" w:rsidRDefault="0012558D">
            <w:pPr>
              <w:pStyle w:val="Compact"/>
            </w:pPr>
            <w:r>
              <w:t>Viettel IDC</w:t>
            </w:r>
          </w:p>
        </w:tc>
        <w:tc>
          <w:tcPr>
            <w:tcW w:w="1188" w:type="dxa"/>
          </w:tcPr>
          <w:p w14:paraId="061423DD" w14:textId="77777777" w:rsidR="008F68C3" w:rsidRDefault="0012558D">
            <w:pPr>
              <w:pStyle w:val="Compact"/>
            </w:pPr>
            <w:r>
              <w:t>IoT Gateway × 100 units</w:t>
            </w:r>
          </w:p>
        </w:tc>
        <w:tc>
          <w:tcPr>
            <w:tcW w:w="1584" w:type="dxa"/>
          </w:tcPr>
          <w:p w14:paraId="4DB08EE8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  <w:tc>
          <w:tcPr>
            <w:tcW w:w="1188" w:type="dxa"/>
          </w:tcPr>
          <w:p w14:paraId="096727E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🔄</w:t>
            </w:r>
            <w:r>
              <w:rPr>
                <w:b/>
                <w:bCs/>
              </w:rPr>
              <w:t xml:space="preserve"> In negotiation Q1/2025</w:t>
            </w:r>
          </w:p>
        </w:tc>
        <w:tc>
          <w:tcPr>
            <w:tcW w:w="1188" w:type="dxa"/>
          </w:tcPr>
          <w:p w14:paraId="5572D003" w14:textId="77777777" w:rsidR="008F68C3" w:rsidRDefault="0012558D">
            <w:pPr>
              <w:pStyle w:val="Compact"/>
            </w:pPr>
            <w:r>
              <w:t>“Tích h</w:t>
            </w:r>
            <w:r>
              <w:t>ợ</w:t>
            </w:r>
            <w:r>
              <w:t>p d</w:t>
            </w:r>
            <w:r>
              <w:t>ễ</w:t>
            </w:r>
            <w:r>
              <w:t xml:space="preserve"> dàng v</w:t>
            </w:r>
            <w:r>
              <w:t>ớ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hi</w:t>
            </w:r>
            <w:r>
              <w:t>ệ</w:t>
            </w:r>
            <w:r>
              <w:t>n t</w:t>
            </w:r>
            <w:r>
              <w:t>ạ</w:t>
            </w:r>
            <w:r>
              <w:t>i, API đ</w:t>
            </w:r>
            <w:r>
              <w:t>ầ</w:t>
            </w:r>
            <w:r>
              <w:t>y đ</w:t>
            </w:r>
            <w:r>
              <w:t>ủ</w:t>
            </w:r>
            <w:r>
              <w:t>, giá r</w:t>
            </w:r>
            <w:r>
              <w:t>ẻ</w:t>
            </w:r>
            <w:r>
              <w:t xml:space="preserve"> hơn Siemens 35%,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ti</w:t>
            </w:r>
            <w:r>
              <w:t>ế</w:t>
            </w:r>
            <w:r>
              <w:t>ng Vi</w:t>
            </w:r>
            <w:r>
              <w:t>ệ</w:t>
            </w:r>
            <w:r>
              <w:t>t t</w:t>
            </w:r>
            <w:r>
              <w:t>ố</w:t>
            </w:r>
            <w:r>
              <w:t xml:space="preserve">t” </w:t>
            </w:r>
            <w:r>
              <w:rPr>
                <w:i/>
                <w:iCs/>
              </w:rPr>
              <w:t>(Preliminary positive response)</w:t>
            </w:r>
            <w:r>
              <w:t xml:space="preserve"> - Mr. Ph</w:t>
            </w:r>
            <w:r>
              <w:t>ạ</w:t>
            </w:r>
            <w:r>
              <w:t>m Văn C, Head of Infrastructure</w:t>
            </w:r>
          </w:p>
        </w:tc>
      </w:tr>
      <w:tr w:rsidR="008F68C3" w14:paraId="7316FE51" w14:textId="77777777">
        <w:tc>
          <w:tcPr>
            <w:tcW w:w="1584" w:type="dxa"/>
          </w:tcPr>
          <w:p w14:paraId="75DF6727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188" w:type="dxa"/>
          </w:tcPr>
          <w:p w14:paraId="168533DD" w14:textId="77777777" w:rsidR="008F68C3" w:rsidRDefault="0012558D">
            <w:pPr>
              <w:pStyle w:val="Compact"/>
            </w:pPr>
            <w:r>
              <w:t>Nhà máy N</w:t>
            </w:r>
            <w:r>
              <w:t>ộ</w:t>
            </w:r>
            <w:r>
              <w:t>i th</w:t>
            </w:r>
            <w:r>
              <w:t>ấ</w:t>
            </w:r>
            <w:r>
              <w:t>t Hòa Phát</w:t>
            </w:r>
          </w:p>
        </w:tc>
        <w:tc>
          <w:tcPr>
            <w:tcW w:w="1188" w:type="dxa"/>
          </w:tcPr>
          <w:p w14:paraId="0F235FF5" w14:textId="77777777" w:rsidR="008F68C3" w:rsidRDefault="0012558D">
            <w:pPr>
              <w:pStyle w:val="Compact"/>
            </w:pPr>
            <w:r>
              <w:t>AGV-200 × 3 units</w:t>
            </w:r>
          </w:p>
        </w:tc>
        <w:tc>
          <w:tcPr>
            <w:tcW w:w="1584" w:type="dxa"/>
          </w:tcPr>
          <w:p w14:paraId="5B24F618" w14:textId="77777777" w:rsidR="008F68C3" w:rsidRDefault="0012558D">
            <w:pPr>
              <w:pStyle w:val="Compact"/>
              <w:jc w:val="right"/>
            </w:pPr>
            <w:r>
              <w:t>75.000</w:t>
            </w:r>
          </w:p>
        </w:tc>
        <w:tc>
          <w:tcPr>
            <w:tcW w:w="1188" w:type="dxa"/>
          </w:tcPr>
          <w:p w14:paraId="3401EA7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🔄</w:t>
            </w:r>
            <w:r>
              <w:rPr>
                <w:b/>
                <w:bCs/>
              </w:rPr>
              <w:t xml:space="preserve"> In discussion Q2/2025</w:t>
            </w:r>
          </w:p>
        </w:tc>
        <w:tc>
          <w:tcPr>
            <w:tcW w:w="1188" w:type="dxa"/>
          </w:tcPr>
          <w:p w14:paraId="488D62E0" w14:textId="77777777" w:rsidR="008F68C3" w:rsidRDefault="0012558D">
            <w:pPr>
              <w:pStyle w:val="Compact"/>
            </w:pPr>
            <w:r>
              <w:t xml:space="preserve">“AGV đáp </w:t>
            </w:r>
            <w:r>
              <w:t>ứ</w:t>
            </w:r>
            <w:r>
              <w:t>ng t</w:t>
            </w:r>
            <w:r>
              <w:t>ố</w:t>
            </w:r>
            <w:r>
              <w:t>t nhu c</w:t>
            </w:r>
            <w:r>
              <w:t>ầ</w:t>
            </w:r>
            <w:r>
              <w:t>u v</w:t>
            </w:r>
            <w:r>
              <w:t>ậ</w:t>
            </w:r>
            <w:r>
              <w:t>n chuy</w:t>
            </w:r>
            <w:r>
              <w:t>ể</w:t>
            </w:r>
            <w:r>
              <w:t>n n</w:t>
            </w:r>
            <w:r>
              <w:t>ộ</w:t>
            </w:r>
            <w:r>
              <w:t>i th</w:t>
            </w:r>
            <w:r>
              <w:t>ấ</w:t>
            </w:r>
            <w:r>
              <w:t>t n</w:t>
            </w:r>
            <w:r>
              <w:t>ặ</w:t>
            </w:r>
            <w:r>
              <w:t xml:space="preserve">ng, đang đàm phán mua thêm 10 units năm 2026” </w:t>
            </w:r>
            <w:r>
              <w:rPr>
                <w:i/>
                <w:iCs/>
              </w:rPr>
              <w:t>(Đang th</w:t>
            </w:r>
            <w:r>
              <w:rPr>
                <w:i/>
                <w:iCs/>
              </w:rPr>
              <w:t>ả</w:t>
            </w:r>
            <w:r>
              <w:rPr>
                <w:i/>
                <w:iCs/>
              </w:rPr>
              <w:t>o lu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n k</w:t>
            </w:r>
            <w:r>
              <w:rPr>
                <w:i/>
                <w:iCs/>
              </w:rPr>
              <w:t>ỹ</w:t>
            </w:r>
            <w:r>
              <w:rPr>
                <w:i/>
                <w:iCs/>
              </w:rPr>
              <w:t xml:space="preserve"> thu</w:t>
            </w:r>
            <w:r>
              <w:rPr>
                <w:i/>
                <w:iCs/>
              </w:rPr>
              <w:t>ậ</w:t>
            </w:r>
            <w:r>
              <w:rPr>
                <w:i/>
                <w:iCs/>
              </w:rPr>
              <w:t>t)</w:t>
            </w:r>
            <w:r>
              <w:t xml:space="preserve"> - Mr. Lê Văn D, Production Manager</w:t>
            </w:r>
          </w:p>
        </w:tc>
      </w:tr>
      <w:tr w:rsidR="008F68C3" w14:paraId="6719F4CE" w14:textId="77777777">
        <w:tc>
          <w:tcPr>
            <w:tcW w:w="1584" w:type="dxa"/>
          </w:tcPr>
          <w:p w14:paraId="54276C8D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188" w:type="dxa"/>
          </w:tcPr>
          <w:p w14:paraId="077C3245" w14:textId="77777777" w:rsidR="008F68C3" w:rsidRDefault="0012558D">
            <w:pPr>
              <w:pStyle w:val="Compact"/>
            </w:pPr>
            <w:r>
              <w:t>Vingroup Smart Factory</w:t>
            </w:r>
          </w:p>
        </w:tc>
        <w:tc>
          <w:tcPr>
            <w:tcW w:w="1188" w:type="dxa"/>
          </w:tcPr>
          <w:p w14:paraId="42A13AC3" w14:textId="77777777" w:rsidR="008F68C3" w:rsidRDefault="0012558D">
            <w:pPr>
              <w:pStyle w:val="Compact"/>
            </w:pPr>
            <w:r>
              <w:t>MK-200 × 20 units</w:t>
            </w:r>
          </w:p>
        </w:tc>
        <w:tc>
          <w:tcPr>
            <w:tcW w:w="1584" w:type="dxa"/>
          </w:tcPr>
          <w:p w14:paraId="3E581F6F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1188" w:type="dxa"/>
          </w:tcPr>
          <w:p w14:paraId="55BAC1E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🔄</w:t>
            </w:r>
            <w:r>
              <w:rPr>
                <w:b/>
                <w:bCs/>
              </w:rPr>
              <w:t xml:space="preserve"> In discussion Q2/2025</w:t>
            </w:r>
          </w:p>
        </w:tc>
        <w:tc>
          <w:tcPr>
            <w:tcW w:w="1188" w:type="dxa"/>
          </w:tcPr>
          <w:p w14:paraId="78AEDB24" w14:textId="77777777" w:rsidR="008F68C3" w:rsidRDefault="0012558D">
            <w:pPr>
              <w:pStyle w:val="Compact"/>
            </w:pPr>
            <w:r>
              <w:t>“Hài lòng v</w:t>
            </w:r>
            <w:r>
              <w:t>ề</w:t>
            </w:r>
            <w:r>
              <w:t xml:space="preserve"> ch</w:t>
            </w:r>
            <w:r>
              <w:t>ấ</w:t>
            </w:r>
            <w:r>
              <w:t>t lư</w:t>
            </w:r>
            <w:r>
              <w:t>ợ</w:t>
            </w:r>
            <w:r>
              <w:t>ng và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h</w:t>
            </w:r>
            <w:r>
              <w:t>ậ</w:t>
            </w:r>
            <w:r>
              <w:t>u mãi, đang th</w:t>
            </w:r>
            <w:r>
              <w:t>ả</w:t>
            </w:r>
            <w:r>
              <w:t>o lu</w:t>
            </w:r>
            <w:r>
              <w:t>ậ</w:t>
            </w:r>
            <w:r>
              <w:t>n h</w:t>
            </w:r>
            <w:r>
              <w:t>ợ</w:t>
            </w:r>
            <w:r>
              <w:t>p đ</w:t>
            </w:r>
            <w:r>
              <w:t>ồ</w:t>
            </w:r>
            <w:r>
              <w:t>ng r</w:t>
            </w:r>
            <w:r>
              <w:t>ộ</w:t>
            </w:r>
            <w:r>
              <w:t xml:space="preserve">ng 2026” </w:t>
            </w:r>
            <w:r>
              <w:rPr>
                <w:i/>
                <w:iCs/>
              </w:rPr>
              <w:t>(Đàm phán pilot deployment)</w:t>
            </w:r>
            <w:r>
              <w:t xml:space="preserve"> - Ms. 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E, VP Operations</w:t>
            </w:r>
          </w:p>
        </w:tc>
      </w:tr>
      <w:tr w:rsidR="008F68C3" w14:paraId="010AAA16" w14:textId="77777777">
        <w:tc>
          <w:tcPr>
            <w:tcW w:w="1584" w:type="dxa"/>
          </w:tcPr>
          <w:p w14:paraId="69D15F1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188" w:type="dxa"/>
          </w:tcPr>
          <w:p w14:paraId="20392662" w14:textId="77777777" w:rsidR="008F68C3" w:rsidRDefault="008F68C3">
            <w:pPr>
              <w:pStyle w:val="Compact"/>
            </w:pPr>
          </w:p>
        </w:tc>
        <w:tc>
          <w:tcPr>
            <w:tcW w:w="1188" w:type="dxa"/>
          </w:tcPr>
          <w:p w14:paraId="4B824635" w14:textId="77777777" w:rsidR="008F68C3" w:rsidRDefault="008F68C3">
            <w:pPr>
              <w:pStyle w:val="Compact"/>
            </w:pPr>
          </w:p>
        </w:tc>
        <w:tc>
          <w:tcPr>
            <w:tcW w:w="1584" w:type="dxa"/>
          </w:tcPr>
          <w:p w14:paraId="5FCC397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485.000</w:t>
            </w:r>
          </w:p>
        </w:tc>
        <w:tc>
          <w:tcPr>
            <w:tcW w:w="1188" w:type="dxa"/>
          </w:tcPr>
          <w:p w14:paraId="38C57EBF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5/5 In active negotiation</w:t>
            </w:r>
          </w:p>
        </w:tc>
        <w:tc>
          <w:tcPr>
            <w:tcW w:w="1188" w:type="dxa"/>
          </w:tcPr>
          <w:p w14:paraId="0B9C2A2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Pipeline expected Q1-Q2/2026: 600K USD t</w:t>
            </w:r>
            <w:r>
              <w:rPr>
                <w:b/>
                <w:bCs/>
              </w:rPr>
              <w:t>ừ</w:t>
            </w:r>
            <w:r>
              <w:rPr>
                <w:b/>
                <w:bCs/>
              </w:rPr>
              <w:t xml:space="preserve"> Hòa Phát + Vingroup (if pilot success)</w:t>
            </w:r>
          </w:p>
        </w:tc>
      </w:tr>
    </w:tbl>
    <w:p w14:paraId="112BC824" w14:textId="77777777" w:rsidR="008F68C3" w:rsidRDefault="0012558D">
      <w:pPr>
        <w:pStyle w:val="Heading3"/>
      </w:pPr>
      <w:bookmarkStart w:id="208" w:name="đội-ngũ-lãnh-đạo"/>
      <w:bookmarkStart w:id="209" w:name="_Toc211974413"/>
      <w:bookmarkEnd w:id="206"/>
      <w:r>
        <w:rPr>
          <w:rStyle w:val="SectionNumber"/>
        </w:rPr>
        <w:t>7.1.4</w:t>
      </w:r>
      <w:r>
        <w:tab/>
        <w:t>15.4. Đ</w:t>
      </w:r>
      <w:r>
        <w:t>ộ</w:t>
      </w:r>
      <w:r>
        <w:t>i ngũ lãnh đ</w:t>
      </w:r>
      <w:r>
        <w:t>ạ</w:t>
      </w:r>
      <w:r>
        <w:t>o</w:t>
      </w:r>
      <w:bookmarkEnd w:id="209"/>
    </w:p>
    <w:p w14:paraId="57A9BEC1" w14:textId="77777777" w:rsidR="008F68C3" w:rsidRDefault="0012558D">
      <w:pPr>
        <w:pStyle w:val="FirstParagraph"/>
      </w:pPr>
      <w:r>
        <w:rPr>
          <w:b/>
          <w:bCs/>
        </w:rPr>
        <w:t>Ban Lãnh đ</w:t>
      </w:r>
      <w:r>
        <w:rPr>
          <w:b/>
          <w:bCs/>
        </w:rPr>
        <w:t>ạ</w:t>
      </w:r>
      <w:r>
        <w:rPr>
          <w:b/>
          <w:bCs/>
        </w:rPr>
        <w:t>o (C-level):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0"/>
        <w:gridCol w:w="1249"/>
        <w:gridCol w:w="1665"/>
        <w:gridCol w:w="1249"/>
        <w:gridCol w:w="1249"/>
        <w:gridCol w:w="1249"/>
        <w:gridCol w:w="1665"/>
      </w:tblGrid>
      <w:tr w:rsidR="008F68C3" w14:paraId="2948F23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3" w:type="dxa"/>
          </w:tcPr>
          <w:p w14:paraId="2607E7DD" w14:textId="77777777" w:rsidR="008F68C3" w:rsidRDefault="0012558D">
            <w:pPr>
              <w:pStyle w:val="Compact"/>
            </w:pPr>
            <w:r>
              <w:t>V</w:t>
            </w:r>
            <w:r>
              <w:t>ị</w:t>
            </w:r>
            <w:r>
              <w:t xml:space="preserve"> trí</w:t>
            </w:r>
          </w:p>
        </w:tc>
        <w:tc>
          <w:tcPr>
            <w:tcW w:w="1033" w:type="dxa"/>
          </w:tcPr>
          <w:p w14:paraId="1856E11B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377" w:type="dxa"/>
          </w:tcPr>
          <w:p w14:paraId="580677CA" w14:textId="77777777" w:rsidR="008F68C3" w:rsidRDefault="0012558D">
            <w:pPr>
              <w:pStyle w:val="Compact"/>
              <w:jc w:val="right"/>
            </w:pPr>
            <w:r>
              <w:t>Tu</w:t>
            </w:r>
            <w:r>
              <w:t>ổ</w:t>
            </w:r>
            <w:r>
              <w:t>i</w:t>
            </w:r>
          </w:p>
        </w:tc>
        <w:tc>
          <w:tcPr>
            <w:tcW w:w="1033" w:type="dxa"/>
          </w:tcPr>
          <w:p w14:paraId="0B2E55F4" w14:textId="77777777" w:rsidR="008F68C3" w:rsidRDefault="0012558D">
            <w:pPr>
              <w:pStyle w:val="Compact"/>
            </w:pPr>
            <w:r>
              <w:t>Trình đ</w:t>
            </w:r>
            <w:r>
              <w:t>ộ</w:t>
            </w:r>
          </w:p>
        </w:tc>
        <w:tc>
          <w:tcPr>
            <w:tcW w:w="1033" w:type="dxa"/>
          </w:tcPr>
          <w:p w14:paraId="0BA435C1" w14:textId="77777777" w:rsidR="008F68C3" w:rsidRDefault="0012558D">
            <w:pPr>
              <w:pStyle w:val="Compact"/>
            </w:pPr>
            <w:r>
              <w:t>Kinh nghi</w:t>
            </w:r>
            <w:r>
              <w:t>ệ</w:t>
            </w:r>
            <w:r>
              <w:t>m</w:t>
            </w:r>
          </w:p>
        </w:tc>
        <w:tc>
          <w:tcPr>
            <w:tcW w:w="1033" w:type="dxa"/>
          </w:tcPr>
          <w:p w14:paraId="35AEE4DC" w14:textId="77777777" w:rsidR="008F68C3" w:rsidRDefault="0012558D">
            <w:pPr>
              <w:pStyle w:val="Compact"/>
            </w:pPr>
            <w:r>
              <w:t>Trách nhi</w:t>
            </w:r>
            <w:r>
              <w:t>ệ</w:t>
            </w:r>
            <w:r>
              <w:t>m chính</w:t>
            </w:r>
          </w:p>
        </w:tc>
        <w:tc>
          <w:tcPr>
            <w:tcW w:w="1377" w:type="dxa"/>
          </w:tcPr>
          <w:p w14:paraId="118EAB29" w14:textId="77777777" w:rsidR="008F68C3" w:rsidRDefault="0012558D">
            <w:pPr>
              <w:pStyle w:val="Compact"/>
              <w:jc w:val="right"/>
            </w:pPr>
            <w:r>
              <w:t>%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</w:tr>
      <w:tr w:rsidR="008F68C3" w14:paraId="65A38F1E" w14:textId="77777777">
        <w:tc>
          <w:tcPr>
            <w:tcW w:w="1033" w:type="dxa"/>
          </w:tcPr>
          <w:p w14:paraId="6E80721B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CEO</w:t>
            </w:r>
          </w:p>
        </w:tc>
        <w:tc>
          <w:tcPr>
            <w:tcW w:w="1033" w:type="dxa"/>
          </w:tcPr>
          <w:p w14:paraId="50A65F02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Xuân Qu</w:t>
            </w:r>
            <w:r>
              <w:t>ố</w:t>
            </w:r>
            <w:r>
              <w:t>c</w:t>
            </w:r>
          </w:p>
        </w:tc>
        <w:tc>
          <w:tcPr>
            <w:tcW w:w="1377" w:type="dxa"/>
          </w:tcPr>
          <w:p w14:paraId="1997AA78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033" w:type="dxa"/>
          </w:tcPr>
          <w:p w14:paraId="6A736FCB" w14:textId="77777777" w:rsidR="008F68C3" w:rsidRDefault="0012558D">
            <w:pPr>
              <w:pStyle w:val="Compact"/>
            </w:pPr>
            <w:r>
              <w:t>K</w:t>
            </w:r>
            <w:r>
              <w:t>ỹ</w:t>
            </w:r>
            <w:r>
              <w:t xml:space="preserve"> sư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1033" w:type="dxa"/>
          </w:tcPr>
          <w:p w14:paraId="6994B368" w14:textId="77777777" w:rsidR="008F68C3" w:rsidRDefault="0012558D">
            <w:pPr>
              <w:pStyle w:val="Compact"/>
            </w:pPr>
            <w:r>
              <w:t>25 năm IoT (30%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u)</w:t>
            </w:r>
          </w:p>
        </w:tc>
        <w:tc>
          <w:tcPr>
            <w:tcW w:w="1033" w:type="dxa"/>
          </w:tcPr>
          <w:p w14:paraId="08B395DE" w14:textId="77777777" w:rsidR="008F68C3" w:rsidRDefault="0012558D">
            <w:pPr>
              <w:pStyle w:val="Compact"/>
            </w:pPr>
            <w:r>
              <w:t>Strategy, fundraising, partnerships</w:t>
            </w:r>
          </w:p>
        </w:tc>
        <w:tc>
          <w:tcPr>
            <w:tcW w:w="1377" w:type="dxa"/>
          </w:tcPr>
          <w:p w14:paraId="6C892D81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</w:tr>
      <w:tr w:rsidR="008F68C3" w14:paraId="6F3BB2AC" w14:textId="77777777">
        <w:tc>
          <w:tcPr>
            <w:tcW w:w="1033" w:type="dxa"/>
          </w:tcPr>
          <w:p w14:paraId="4EB6696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CTO</w:t>
            </w:r>
          </w:p>
        </w:tc>
        <w:tc>
          <w:tcPr>
            <w:tcW w:w="1033" w:type="dxa"/>
          </w:tcPr>
          <w:p w14:paraId="46F6B01E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Đình Chương</w:t>
            </w:r>
          </w:p>
        </w:tc>
        <w:tc>
          <w:tcPr>
            <w:tcW w:w="1377" w:type="dxa"/>
          </w:tcPr>
          <w:p w14:paraId="00CF59FA" w14:textId="77777777" w:rsidR="008F68C3" w:rsidRDefault="0012558D">
            <w:pPr>
              <w:pStyle w:val="Compact"/>
              <w:jc w:val="right"/>
            </w:pPr>
            <w:r>
              <w:t>40</w:t>
            </w:r>
          </w:p>
        </w:tc>
        <w:tc>
          <w:tcPr>
            <w:tcW w:w="1033" w:type="dxa"/>
          </w:tcPr>
          <w:p w14:paraId="2DBB6E97" w14:textId="77777777" w:rsidR="008F68C3" w:rsidRDefault="0012558D">
            <w:pPr>
              <w:pStyle w:val="Compact"/>
            </w:pPr>
            <w:r>
              <w:t>K</w:t>
            </w:r>
            <w:r>
              <w:t>ỹ</w:t>
            </w:r>
            <w:r>
              <w:t xml:space="preserve"> sư Đi</w:t>
            </w:r>
            <w:r>
              <w:t>ệ</w:t>
            </w:r>
            <w:r>
              <w:t>n t</w:t>
            </w:r>
            <w:r>
              <w:t>ử</w:t>
            </w:r>
            <w:r>
              <w:t xml:space="preserve"> Truy</w:t>
            </w:r>
            <w:r>
              <w:t>ề</w:t>
            </w:r>
            <w:r>
              <w:t>n thông</w:t>
            </w:r>
          </w:p>
        </w:tc>
        <w:tc>
          <w:tcPr>
            <w:tcW w:w="1033" w:type="dxa"/>
          </w:tcPr>
          <w:p w14:paraId="0A8E5520" w14:textId="77777777" w:rsidR="008F68C3" w:rsidRDefault="0012558D">
            <w:pPr>
              <w:pStyle w:val="Compact"/>
            </w:pPr>
            <w:r>
              <w:t>10 năm Telecom/IoT</w:t>
            </w:r>
          </w:p>
        </w:tc>
        <w:tc>
          <w:tcPr>
            <w:tcW w:w="1033" w:type="dxa"/>
          </w:tcPr>
          <w:p w14:paraId="1164696F" w14:textId="77777777" w:rsidR="008F68C3" w:rsidRDefault="0012558D">
            <w:pPr>
              <w:pStyle w:val="Compact"/>
            </w:pPr>
            <w:r>
              <w:t>Technology, R&amp;D, IP</w:t>
            </w:r>
          </w:p>
        </w:tc>
        <w:tc>
          <w:tcPr>
            <w:tcW w:w="1377" w:type="dxa"/>
          </w:tcPr>
          <w:p w14:paraId="542D7704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19D3855A" w14:textId="77777777">
        <w:tc>
          <w:tcPr>
            <w:tcW w:w="1033" w:type="dxa"/>
          </w:tcPr>
          <w:p w14:paraId="60426D5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CFO</w:t>
            </w:r>
          </w:p>
        </w:tc>
        <w:tc>
          <w:tcPr>
            <w:tcW w:w="1033" w:type="dxa"/>
          </w:tcPr>
          <w:p w14:paraId="6F688794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M</w:t>
            </w:r>
            <w:r>
              <w:t>ỹ</w:t>
            </w:r>
            <w:r>
              <w:t xml:space="preserve"> Phư</w:t>
            </w:r>
            <w:r>
              <w:t>ớ</w:t>
            </w:r>
            <w:r>
              <w:t>c</w:t>
            </w:r>
          </w:p>
        </w:tc>
        <w:tc>
          <w:tcPr>
            <w:tcW w:w="1377" w:type="dxa"/>
          </w:tcPr>
          <w:p w14:paraId="182619BA" w14:textId="77777777" w:rsidR="008F68C3" w:rsidRDefault="0012558D">
            <w:pPr>
              <w:pStyle w:val="Compact"/>
              <w:jc w:val="right"/>
            </w:pPr>
            <w:r>
              <w:t>43</w:t>
            </w:r>
          </w:p>
        </w:tc>
        <w:tc>
          <w:tcPr>
            <w:tcW w:w="1033" w:type="dxa"/>
          </w:tcPr>
          <w:p w14:paraId="08B5A9D9" w14:textId="77777777" w:rsidR="008F68C3" w:rsidRDefault="0012558D">
            <w:pPr>
              <w:pStyle w:val="Compact"/>
            </w:pPr>
            <w:r>
              <w:t>C</w:t>
            </w:r>
            <w:r>
              <w:t>ử</w:t>
            </w:r>
            <w:r>
              <w:t xml:space="preserve"> nhân Tài chính</w:t>
            </w:r>
          </w:p>
        </w:tc>
        <w:tc>
          <w:tcPr>
            <w:tcW w:w="1033" w:type="dxa"/>
          </w:tcPr>
          <w:p w14:paraId="3C41A2EE" w14:textId="77777777" w:rsidR="008F68C3" w:rsidRDefault="0012558D">
            <w:pPr>
              <w:pStyle w:val="Compact"/>
            </w:pPr>
            <w:r>
              <w:t>20 năm Finance/Accounting</w:t>
            </w:r>
          </w:p>
        </w:tc>
        <w:tc>
          <w:tcPr>
            <w:tcW w:w="1033" w:type="dxa"/>
          </w:tcPr>
          <w:p w14:paraId="3D1447AC" w14:textId="77777777" w:rsidR="008F68C3" w:rsidRDefault="0012558D">
            <w:pPr>
              <w:pStyle w:val="Compact"/>
            </w:pPr>
            <w:r>
              <w:t>Finance, fundraising, IR</w:t>
            </w:r>
          </w:p>
        </w:tc>
        <w:tc>
          <w:tcPr>
            <w:tcW w:w="1377" w:type="dxa"/>
          </w:tcPr>
          <w:p w14:paraId="4E0E68B3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09A60F91" w14:textId="77777777">
        <w:tc>
          <w:tcPr>
            <w:tcW w:w="1033" w:type="dxa"/>
          </w:tcPr>
          <w:p w14:paraId="62AF9DD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COO</w:t>
            </w:r>
          </w:p>
        </w:tc>
        <w:tc>
          <w:tcPr>
            <w:tcW w:w="1033" w:type="dxa"/>
          </w:tcPr>
          <w:p w14:paraId="06483521" w14:textId="77777777" w:rsidR="008F68C3" w:rsidRDefault="0012558D">
            <w:pPr>
              <w:pStyle w:val="Compact"/>
            </w:pPr>
            <w:r>
              <w:t>Bùi Th</w:t>
            </w:r>
            <w:r>
              <w:t>ị</w:t>
            </w:r>
            <w:r>
              <w:t xml:space="preserve"> Bích Th</w:t>
            </w:r>
            <w:r>
              <w:t>ả</w:t>
            </w:r>
            <w:r>
              <w:t>o</w:t>
            </w:r>
          </w:p>
        </w:tc>
        <w:tc>
          <w:tcPr>
            <w:tcW w:w="1377" w:type="dxa"/>
          </w:tcPr>
          <w:p w14:paraId="1B2AE08C" w14:textId="77777777" w:rsidR="008F68C3" w:rsidRDefault="0012558D">
            <w:pPr>
              <w:pStyle w:val="Compact"/>
              <w:jc w:val="right"/>
            </w:pPr>
            <w:r>
              <w:t>44</w:t>
            </w:r>
          </w:p>
        </w:tc>
        <w:tc>
          <w:tcPr>
            <w:tcW w:w="1033" w:type="dxa"/>
          </w:tcPr>
          <w:p w14:paraId="56F51F1E" w14:textId="77777777" w:rsidR="008F68C3" w:rsidRDefault="0012558D">
            <w:pPr>
              <w:pStyle w:val="Compact"/>
            </w:pPr>
            <w:r>
              <w:t>K</w:t>
            </w:r>
            <w:r>
              <w:t>ỹ</w:t>
            </w:r>
            <w:r>
              <w:t xml:space="preserve"> sư Đi</w:t>
            </w:r>
            <w:r>
              <w:t>ệ</w:t>
            </w:r>
            <w:r>
              <w:t>n</w:t>
            </w:r>
          </w:p>
        </w:tc>
        <w:tc>
          <w:tcPr>
            <w:tcW w:w="1033" w:type="dxa"/>
          </w:tcPr>
          <w:p w14:paraId="14B7ADF3" w14:textId="77777777" w:rsidR="008F68C3" w:rsidRDefault="0012558D">
            <w:pPr>
              <w:pStyle w:val="Compact"/>
            </w:pPr>
            <w:r>
              <w:t>18 năm Production (40%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u)</w:t>
            </w:r>
          </w:p>
        </w:tc>
        <w:tc>
          <w:tcPr>
            <w:tcW w:w="1033" w:type="dxa"/>
          </w:tcPr>
          <w:p w14:paraId="6598F3E7" w14:textId="77777777" w:rsidR="008F68C3" w:rsidRDefault="0012558D">
            <w:pPr>
              <w:pStyle w:val="Compact"/>
            </w:pPr>
            <w:r>
              <w:t>Operations, supply chain, QA</w:t>
            </w:r>
          </w:p>
        </w:tc>
        <w:tc>
          <w:tcPr>
            <w:tcW w:w="1377" w:type="dxa"/>
          </w:tcPr>
          <w:p w14:paraId="37D1E0B3" w14:textId="77777777" w:rsidR="008F68C3" w:rsidRDefault="0012558D">
            <w:pPr>
              <w:pStyle w:val="Compact"/>
              <w:jc w:val="right"/>
            </w:pPr>
            <w:r>
              <w:t>40%</w:t>
            </w:r>
          </w:p>
        </w:tc>
      </w:tr>
      <w:tr w:rsidR="008F68C3" w14:paraId="62927CC3" w14:textId="77777777">
        <w:tc>
          <w:tcPr>
            <w:tcW w:w="1033" w:type="dxa"/>
          </w:tcPr>
          <w:p w14:paraId="42AFEDA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CMO</w:t>
            </w:r>
          </w:p>
        </w:tc>
        <w:tc>
          <w:tcPr>
            <w:tcW w:w="1033" w:type="dxa"/>
          </w:tcPr>
          <w:p w14:paraId="723D713D" w14:textId="77777777" w:rsidR="008F68C3" w:rsidRDefault="0012558D">
            <w:pPr>
              <w:pStyle w:val="Compact"/>
            </w:pPr>
            <w:r>
              <w:t>Nguy</w:t>
            </w:r>
            <w:r>
              <w:t>ễ</w:t>
            </w:r>
            <w:r>
              <w:t>n Văn Nam</w:t>
            </w:r>
          </w:p>
        </w:tc>
        <w:tc>
          <w:tcPr>
            <w:tcW w:w="1377" w:type="dxa"/>
          </w:tcPr>
          <w:p w14:paraId="3A2E333D" w14:textId="77777777" w:rsidR="008F68C3" w:rsidRDefault="0012558D">
            <w:pPr>
              <w:pStyle w:val="Compact"/>
              <w:jc w:val="right"/>
            </w:pPr>
            <w:r>
              <w:t>38</w:t>
            </w:r>
          </w:p>
        </w:tc>
        <w:tc>
          <w:tcPr>
            <w:tcW w:w="1033" w:type="dxa"/>
          </w:tcPr>
          <w:p w14:paraId="19706B3A" w14:textId="77777777" w:rsidR="008F68C3" w:rsidRDefault="0012558D">
            <w:pPr>
              <w:pStyle w:val="Compact"/>
            </w:pPr>
            <w:r>
              <w:t>MBA Marketing</w:t>
            </w:r>
          </w:p>
        </w:tc>
        <w:tc>
          <w:tcPr>
            <w:tcW w:w="1033" w:type="dxa"/>
          </w:tcPr>
          <w:p w14:paraId="08CE4F2A" w14:textId="77777777" w:rsidR="008F68C3" w:rsidRDefault="0012558D">
            <w:pPr>
              <w:pStyle w:val="Compact"/>
            </w:pPr>
            <w:r>
              <w:t>12 năm FPT/Viettel</w:t>
            </w:r>
          </w:p>
        </w:tc>
        <w:tc>
          <w:tcPr>
            <w:tcW w:w="1033" w:type="dxa"/>
          </w:tcPr>
          <w:p w14:paraId="6DBFAF7C" w14:textId="77777777" w:rsidR="008F68C3" w:rsidRDefault="0012558D">
            <w:pPr>
              <w:pStyle w:val="Compact"/>
            </w:pPr>
            <w:r>
              <w:t>Marketing, sales, brand</w:t>
            </w:r>
          </w:p>
        </w:tc>
        <w:tc>
          <w:tcPr>
            <w:tcW w:w="1377" w:type="dxa"/>
          </w:tcPr>
          <w:p w14:paraId="6DBC0ED9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74A3E3AF" w14:textId="77777777">
        <w:tc>
          <w:tcPr>
            <w:tcW w:w="1033" w:type="dxa"/>
          </w:tcPr>
          <w:p w14:paraId="28C92E4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CPO</w:t>
            </w:r>
          </w:p>
        </w:tc>
        <w:tc>
          <w:tcPr>
            <w:tcW w:w="1033" w:type="dxa"/>
          </w:tcPr>
          <w:p w14:paraId="4900AFFC" w14:textId="77777777" w:rsidR="008F68C3" w:rsidRDefault="0012558D">
            <w:pPr>
              <w:pStyle w:val="Compact"/>
            </w:pPr>
            <w:r>
              <w:t>Lê Hoàng Long</w:t>
            </w:r>
          </w:p>
        </w:tc>
        <w:tc>
          <w:tcPr>
            <w:tcW w:w="1377" w:type="dxa"/>
          </w:tcPr>
          <w:p w14:paraId="3A6C22C0" w14:textId="77777777" w:rsidR="008F68C3" w:rsidRDefault="0012558D">
            <w:pPr>
              <w:pStyle w:val="Compact"/>
              <w:jc w:val="right"/>
            </w:pPr>
            <w:r>
              <w:t>39</w:t>
            </w:r>
          </w:p>
        </w:tc>
        <w:tc>
          <w:tcPr>
            <w:tcW w:w="1033" w:type="dxa"/>
          </w:tcPr>
          <w:p w14:paraId="617DEF2C" w14:textId="77777777" w:rsidR="008F68C3" w:rsidRDefault="0012558D">
            <w:pPr>
              <w:pStyle w:val="Compact"/>
            </w:pPr>
            <w:r>
              <w:t>Master CS</w:t>
            </w:r>
          </w:p>
        </w:tc>
        <w:tc>
          <w:tcPr>
            <w:tcW w:w="1033" w:type="dxa"/>
          </w:tcPr>
          <w:p w14:paraId="374D5981" w14:textId="77777777" w:rsidR="008F68C3" w:rsidRDefault="0012558D">
            <w:pPr>
              <w:pStyle w:val="Compact"/>
            </w:pPr>
            <w:r>
              <w:t>14 năm Product (Google/Meta)</w:t>
            </w:r>
          </w:p>
        </w:tc>
        <w:tc>
          <w:tcPr>
            <w:tcW w:w="1033" w:type="dxa"/>
          </w:tcPr>
          <w:p w14:paraId="2D6F80A2" w14:textId="77777777" w:rsidR="008F68C3" w:rsidRDefault="0012558D">
            <w:pPr>
              <w:pStyle w:val="Compact"/>
            </w:pPr>
            <w:r>
              <w:t>Product, UX, roadmap</w:t>
            </w:r>
          </w:p>
        </w:tc>
        <w:tc>
          <w:tcPr>
            <w:tcW w:w="1377" w:type="dxa"/>
          </w:tcPr>
          <w:p w14:paraId="29A6875E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</w:tbl>
    <w:p w14:paraId="4E6295CD" w14:textId="77777777" w:rsidR="008F68C3" w:rsidRDefault="0012558D">
      <w:pPr>
        <w:pStyle w:val="BodyText"/>
      </w:pPr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ồ</w:t>
      </w:r>
      <w:r>
        <w:rPr>
          <w:b/>
          <w:bCs/>
        </w:rPr>
        <w:t>ng Qu</w:t>
      </w:r>
      <w:r>
        <w:rPr>
          <w:b/>
          <w:bCs/>
        </w:rPr>
        <w:t>ả</w:t>
      </w:r>
      <w:r>
        <w:rPr>
          <w:b/>
          <w:bCs/>
        </w:rPr>
        <w:t>n tr</w:t>
      </w:r>
      <w:r>
        <w:rPr>
          <w:b/>
          <w:bCs/>
        </w:rPr>
        <w:t>ị</w:t>
      </w:r>
      <w:r>
        <w:rPr>
          <w:b/>
          <w:bCs/>
        </w:rPr>
        <w:t xml:space="preserve"> (Board of Directors):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37"/>
        <w:gridCol w:w="1437"/>
        <w:gridCol w:w="1915"/>
        <w:gridCol w:w="1436"/>
        <w:gridCol w:w="1436"/>
        <w:gridCol w:w="1915"/>
      </w:tblGrid>
      <w:tr w:rsidR="008F68C3" w14:paraId="6F6BFAC4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3719C299" w14:textId="77777777" w:rsidR="008F68C3" w:rsidRDefault="0012558D">
            <w:pPr>
              <w:pStyle w:val="Compact"/>
            </w:pPr>
            <w:r>
              <w:t>V</w:t>
            </w:r>
            <w:r>
              <w:t>ị</w:t>
            </w:r>
            <w:r>
              <w:t xml:space="preserve"> trí</w:t>
            </w:r>
          </w:p>
        </w:tc>
        <w:tc>
          <w:tcPr>
            <w:tcW w:w="1188" w:type="dxa"/>
          </w:tcPr>
          <w:p w14:paraId="724B3B59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584" w:type="dxa"/>
          </w:tcPr>
          <w:p w14:paraId="4B30C862" w14:textId="77777777" w:rsidR="008F68C3" w:rsidRDefault="0012558D">
            <w:pPr>
              <w:pStyle w:val="Compact"/>
              <w:jc w:val="right"/>
            </w:pPr>
            <w:r>
              <w:t>Tu</w:t>
            </w:r>
            <w:r>
              <w:t>ổ</w:t>
            </w:r>
            <w:r>
              <w:t>i</w:t>
            </w:r>
          </w:p>
        </w:tc>
        <w:tc>
          <w:tcPr>
            <w:tcW w:w="1188" w:type="dxa"/>
          </w:tcPr>
          <w:p w14:paraId="2984259B" w14:textId="77777777" w:rsidR="008F68C3" w:rsidRDefault="0012558D">
            <w:pPr>
              <w:pStyle w:val="Compact"/>
            </w:pPr>
            <w:r>
              <w:t>Background</w:t>
            </w:r>
          </w:p>
        </w:tc>
        <w:tc>
          <w:tcPr>
            <w:tcW w:w="1188" w:type="dxa"/>
          </w:tcPr>
          <w:p w14:paraId="4DA36228" w14:textId="77777777" w:rsidR="008F68C3" w:rsidRDefault="0012558D">
            <w:pPr>
              <w:pStyle w:val="Compact"/>
            </w:pPr>
            <w:r>
              <w:t>Value add</w:t>
            </w:r>
          </w:p>
        </w:tc>
        <w:tc>
          <w:tcPr>
            <w:tcW w:w="1584" w:type="dxa"/>
          </w:tcPr>
          <w:p w14:paraId="0FF970E0" w14:textId="77777777" w:rsidR="008F68C3" w:rsidRDefault="0012558D">
            <w:pPr>
              <w:pStyle w:val="Compact"/>
              <w:jc w:val="right"/>
            </w:pPr>
            <w:r>
              <w:t>%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</w:tr>
      <w:tr w:rsidR="008F68C3" w14:paraId="179CE8F0" w14:textId="77777777">
        <w:tc>
          <w:tcPr>
            <w:tcW w:w="1188" w:type="dxa"/>
          </w:tcPr>
          <w:p w14:paraId="1C8036A7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Chairman (Ch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ch HĐQT)</w:t>
            </w:r>
          </w:p>
        </w:tc>
        <w:tc>
          <w:tcPr>
            <w:tcW w:w="1188" w:type="dxa"/>
          </w:tcPr>
          <w:p w14:paraId="7DBD6B79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Thu Hà</w:t>
            </w:r>
          </w:p>
        </w:tc>
        <w:tc>
          <w:tcPr>
            <w:tcW w:w="1584" w:type="dxa"/>
          </w:tcPr>
          <w:p w14:paraId="66D0F3BF" w14:textId="77777777" w:rsidR="008F68C3" w:rsidRDefault="0012558D">
            <w:pPr>
              <w:pStyle w:val="Compact"/>
              <w:jc w:val="right"/>
            </w:pPr>
            <w:r>
              <w:t>45</w:t>
            </w:r>
          </w:p>
        </w:tc>
        <w:tc>
          <w:tcPr>
            <w:tcW w:w="1188" w:type="dxa"/>
          </w:tcPr>
          <w:p w14:paraId="7923CAB6" w14:textId="77777777" w:rsidR="008F68C3" w:rsidRDefault="0012558D">
            <w:pPr>
              <w:pStyle w:val="Compact"/>
            </w:pPr>
            <w:r>
              <w:t>C</w:t>
            </w:r>
            <w:r>
              <w:t>ử</w:t>
            </w:r>
            <w:r>
              <w:t xml:space="preserve"> nhân, 20 năm kinh nghi</w:t>
            </w:r>
            <w:r>
              <w:t>ệ</w:t>
            </w:r>
            <w:r>
              <w:t>m</w:t>
            </w:r>
          </w:p>
        </w:tc>
        <w:tc>
          <w:tcPr>
            <w:tcW w:w="1188" w:type="dxa"/>
          </w:tcPr>
          <w:p w14:paraId="6D24B0A2" w14:textId="77777777" w:rsidR="008F68C3" w:rsidRDefault="0012558D">
            <w:pPr>
              <w:pStyle w:val="Compact"/>
            </w:pPr>
            <w:r>
              <w:t>Strategy, network, governance</w:t>
            </w:r>
          </w:p>
        </w:tc>
        <w:tc>
          <w:tcPr>
            <w:tcW w:w="1584" w:type="dxa"/>
          </w:tcPr>
          <w:p w14:paraId="33993542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</w:tr>
      <w:tr w:rsidR="008F68C3" w14:paraId="0A25A5AC" w14:textId="77777777">
        <w:tc>
          <w:tcPr>
            <w:tcW w:w="1188" w:type="dxa"/>
          </w:tcPr>
          <w:p w14:paraId="79A10F5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CEO (Thành viên HĐQT)</w:t>
            </w:r>
          </w:p>
        </w:tc>
        <w:tc>
          <w:tcPr>
            <w:tcW w:w="1188" w:type="dxa"/>
          </w:tcPr>
          <w:p w14:paraId="32D723E6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Xuân Qu</w:t>
            </w:r>
            <w:r>
              <w:t>ố</w:t>
            </w:r>
            <w:r>
              <w:t>c</w:t>
            </w:r>
          </w:p>
        </w:tc>
        <w:tc>
          <w:tcPr>
            <w:tcW w:w="1584" w:type="dxa"/>
          </w:tcPr>
          <w:p w14:paraId="0289028E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188" w:type="dxa"/>
          </w:tcPr>
          <w:p w14:paraId="5D33A673" w14:textId="77777777" w:rsidR="008F68C3" w:rsidRDefault="0012558D">
            <w:pPr>
              <w:pStyle w:val="Compact"/>
            </w:pPr>
            <w:r>
              <w:t>K</w:t>
            </w:r>
            <w:r>
              <w:t>ỹ</w:t>
            </w:r>
            <w:r>
              <w:t xml:space="preserve"> sư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1188" w:type="dxa"/>
          </w:tcPr>
          <w:p w14:paraId="218571B5" w14:textId="77777777" w:rsidR="008F68C3" w:rsidRDefault="0012558D">
            <w:pPr>
              <w:pStyle w:val="Compact"/>
            </w:pPr>
            <w:r>
              <w:t>Day-to-day operations, technology vision</w:t>
            </w:r>
          </w:p>
        </w:tc>
        <w:tc>
          <w:tcPr>
            <w:tcW w:w="1584" w:type="dxa"/>
          </w:tcPr>
          <w:p w14:paraId="1767F4C3" w14:textId="77777777" w:rsidR="008F68C3" w:rsidRDefault="0012558D">
            <w:pPr>
              <w:pStyle w:val="Compact"/>
              <w:jc w:val="right"/>
            </w:pPr>
            <w:r>
              <w:t>30%</w:t>
            </w:r>
          </w:p>
        </w:tc>
      </w:tr>
      <w:tr w:rsidR="008F68C3" w14:paraId="78818622" w14:textId="77777777">
        <w:tc>
          <w:tcPr>
            <w:tcW w:w="1188" w:type="dxa"/>
          </w:tcPr>
          <w:p w14:paraId="6151803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Deputy CTO Strategy</w:t>
            </w:r>
          </w:p>
        </w:tc>
        <w:tc>
          <w:tcPr>
            <w:tcW w:w="1188" w:type="dxa"/>
          </w:tcPr>
          <w:p w14:paraId="0EB18C50" w14:textId="77777777" w:rsidR="008F68C3" w:rsidRDefault="0012558D">
            <w:pPr>
              <w:pStyle w:val="Compact"/>
            </w:pPr>
            <w:r>
              <w:t>Trương Đình Nhơn</w:t>
            </w:r>
          </w:p>
        </w:tc>
        <w:tc>
          <w:tcPr>
            <w:tcW w:w="1584" w:type="dxa"/>
          </w:tcPr>
          <w:p w14:paraId="4C609EF8" w14:textId="77777777" w:rsidR="008F68C3" w:rsidRDefault="0012558D">
            <w:pPr>
              <w:pStyle w:val="Compact"/>
              <w:jc w:val="right"/>
            </w:pPr>
            <w:r>
              <w:t>45</w:t>
            </w:r>
          </w:p>
        </w:tc>
        <w:tc>
          <w:tcPr>
            <w:tcW w:w="1188" w:type="dxa"/>
          </w:tcPr>
          <w:p w14:paraId="31BF7BFE" w14:textId="77777777" w:rsidR="008F68C3" w:rsidRDefault="0012558D">
            <w:pPr>
              <w:pStyle w:val="Compact"/>
            </w:pPr>
            <w:r>
              <w:t>PGS.TS, 30 năm kinh nghi</w:t>
            </w:r>
            <w:r>
              <w:t>ệ</w:t>
            </w:r>
            <w:r>
              <w:t>m</w:t>
            </w:r>
          </w:p>
        </w:tc>
        <w:tc>
          <w:tcPr>
            <w:tcW w:w="1188" w:type="dxa"/>
          </w:tcPr>
          <w:p w14:paraId="1A048855" w14:textId="77777777" w:rsidR="008F68C3" w:rsidRDefault="0012558D">
            <w:pPr>
              <w:pStyle w:val="Compact"/>
            </w:pPr>
            <w:r>
              <w:t>Technology strategy, R&amp;D direction</w:t>
            </w:r>
          </w:p>
        </w:tc>
        <w:tc>
          <w:tcPr>
            <w:tcW w:w="1584" w:type="dxa"/>
          </w:tcPr>
          <w:p w14:paraId="3AEEDC2D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1BF2656C" w14:textId="77777777">
        <w:tc>
          <w:tcPr>
            <w:tcW w:w="1188" w:type="dxa"/>
          </w:tcPr>
          <w:p w14:paraId="1C03B3C0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Deputy CTO Innovation</w:t>
            </w:r>
          </w:p>
        </w:tc>
        <w:tc>
          <w:tcPr>
            <w:tcW w:w="1188" w:type="dxa"/>
          </w:tcPr>
          <w:p w14:paraId="551387B8" w14:textId="77777777" w:rsidR="008F68C3" w:rsidRDefault="0012558D">
            <w:pPr>
              <w:pStyle w:val="Compact"/>
            </w:pPr>
            <w:r>
              <w:t>Võ Lâm Trư</w:t>
            </w:r>
            <w:r>
              <w:t>ờ</w:t>
            </w:r>
            <w:r>
              <w:t>ng</w:t>
            </w:r>
          </w:p>
        </w:tc>
        <w:tc>
          <w:tcPr>
            <w:tcW w:w="1584" w:type="dxa"/>
          </w:tcPr>
          <w:p w14:paraId="694A75CF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188" w:type="dxa"/>
          </w:tcPr>
          <w:p w14:paraId="6896697A" w14:textId="77777777" w:rsidR="008F68C3" w:rsidRDefault="0012558D">
            <w:pPr>
              <w:pStyle w:val="Compact"/>
            </w:pPr>
            <w:r>
              <w:t>TS, 25 năm kinh nghi</w:t>
            </w:r>
            <w:r>
              <w:t>ệ</w:t>
            </w:r>
            <w:r>
              <w:t>m</w:t>
            </w:r>
          </w:p>
        </w:tc>
        <w:tc>
          <w:tcPr>
            <w:tcW w:w="1188" w:type="dxa"/>
          </w:tcPr>
          <w:p w14:paraId="6D596102" w14:textId="77777777" w:rsidR="008F68C3" w:rsidRDefault="0012558D">
            <w:pPr>
              <w:pStyle w:val="Compact"/>
            </w:pPr>
            <w:r>
              <w:t>Innovation, research collaboration</w:t>
            </w:r>
          </w:p>
        </w:tc>
        <w:tc>
          <w:tcPr>
            <w:tcW w:w="1584" w:type="dxa"/>
          </w:tcPr>
          <w:p w14:paraId="18EB74F4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5A14A644" w14:textId="77777777">
        <w:tc>
          <w:tcPr>
            <w:tcW w:w="1188" w:type="dxa"/>
          </w:tcPr>
          <w:p w14:paraId="3D299D3A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CCO (Chief Commercial Officer)</w:t>
            </w:r>
          </w:p>
        </w:tc>
        <w:tc>
          <w:tcPr>
            <w:tcW w:w="1188" w:type="dxa"/>
          </w:tcPr>
          <w:p w14:paraId="00818E5E" w14:textId="77777777" w:rsidR="008F68C3" w:rsidRDefault="0012558D">
            <w:pPr>
              <w:pStyle w:val="Compact"/>
            </w:pPr>
            <w:r>
              <w:t>Tr</w:t>
            </w:r>
            <w:r>
              <w:t>ầ</w:t>
            </w:r>
            <w:r>
              <w:t>n Minh Trung</w:t>
            </w:r>
          </w:p>
        </w:tc>
        <w:tc>
          <w:tcPr>
            <w:tcW w:w="1584" w:type="dxa"/>
          </w:tcPr>
          <w:p w14:paraId="053F6CE4" w14:textId="77777777" w:rsidR="008F68C3" w:rsidRDefault="0012558D">
            <w:pPr>
              <w:pStyle w:val="Compact"/>
              <w:jc w:val="right"/>
            </w:pPr>
            <w:r>
              <w:t>41</w:t>
            </w:r>
          </w:p>
        </w:tc>
        <w:tc>
          <w:tcPr>
            <w:tcW w:w="1188" w:type="dxa"/>
          </w:tcPr>
          <w:p w14:paraId="6D4117E8" w14:textId="77777777" w:rsidR="008F68C3" w:rsidRDefault="0012558D">
            <w:pPr>
              <w:pStyle w:val="Compact"/>
            </w:pPr>
            <w:r>
              <w:t>K</w:t>
            </w:r>
            <w:r>
              <w:t>ỹ</w:t>
            </w:r>
            <w:r>
              <w:t xml:space="preserve"> sư Đi</w:t>
            </w:r>
            <w:r>
              <w:t>ệ</w:t>
            </w:r>
            <w:r>
              <w:t>n, 12 năm kinh nghi</w:t>
            </w:r>
            <w:r>
              <w:t>ệ</w:t>
            </w:r>
            <w:r>
              <w:t>m</w:t>
            </w:r>
          </w:p>
        </w:tc>
        <w:tc>
          <w:tcPr>
            <w:tcW w:w="1188" w:type="dxa"/>
          </w:tcPr>
          <w:p w14:paraId="753F03A4" w14:textId="77777777" w:rsidR="008F68C3" w:rsidRDefault="0012558D">
            <w:pPr>
              <w:pStyle w:val="Compact"/>
            </w:pPr>
            <w:r>
              <w:t>Commercial strategy, partnerships</w:t>
            </w:r>
          </w:p>
        </w:tc>
        <w:tc>
          <w:tcPr>
            <w:tcW w:w="1584" w:type="dxa"/>
          </w:tcPr>
          <w:p w14:paraId="0D7B9BCC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</w:tr>
      <w:tr w:rsidR="008F68C3" w14:paraId="1AF3D14F" w14:textId="77777777">
        <w:tc>
          <w:tcPr>
            <w:tcW w:w="1188" w:type="dxa"/>
          </w:tcPr>
          <w:p w14:paraId="653B71A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Investor Representative</w:t>
            </w:r>
          </w:p>
        </w:tc>
        <w:tc>
          <w:tcPr>
            <w:tcW w:w="1188" w:type="dxa"/>
          </w:tcPr>
          <w:p w14:paraId="348392D8" w14:textId="77777777" w:rsidR="008F68C3" w:rsidRDefault="0012558D">
            <w:pPr>
              <w:pStyle w:val="Compact"/>
            </w:pPr>
            <w:r>
              <w:t>VinaTech Ventures</w:t>
            </w:r>
          </w:p>
        </w:tc>
        <w:tc>
          <w:tcPr>
            <w:tcW w:w="1584" w:type="dxa"/>
          </w:tcPr>
          <w:p w14:paraId="36A54262" w14:textId="77777777" w:rsidR="008F68C3" w:rsidRDefault="0012558D">
            <w:pPr>
              <w:pStyle w:val="Compact"/>
              <w:jc w:val="right"/>
            </w:pPr>
            <w:r>
              <w:t>-</w:t>
            </w:r>
          </w:p>
        </w:tc>
        <w:tc>
          <w:tcPr>
            <w:tcW w:w="1188" w:type="dxa"/>
          </w:tcPr>
          <w:p w14:paraId="7CF0823D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VC Partner (5M USD invest)</w:t>
            </w:r>
          </w:p>
        </w:tc>
        <w:tc>
          <w:tcPr>
            <w:tcW w:w="1188" w:type="dxa"/>
          </w:tcPr>
          <w:p w14:paraId="31C159CB" w14:textId="77777777" w:rsidR="008F68C3" w:rsidRDefault="0012558D">
            <w:pPr>
              <w:pStyle w:val="Compact"/>
            </w:pPr>
            <w:r>
              <w:t>Fundraising, exit, governance</w:t>
            </w:r>
          </w:p>
        </w:tc>
        <w:tc>
          <w:tcPr>
            <w:tcW w:w="1584" w:type="dxa"/>
          </w:tcPr>
          <w:p w14:paraId="619E8F7E" w14:textId="77777777" w:rsidR="008F68C3" w:rsidRDefault="0012558D">
            <w:pPr>
              <w:pStyle w:val="Compact"/>
              <w:jc w:val="right"/>
            </w:pPr>
            <w:r>
              <w:t>25%</w:t>
            </w:r>
          </w:p>
        </w:tc>
      </w:tr>
    </w:tbl>
    <w:p w14:paraId="16B172D5" w14:textId="77777777" w:rsidR="008F68C3" w:rsidRDefault="0012558D">
      <w:pPr>
        <w:pStyle w:val="BodyText"/>
      </w:pPr>
      <w:r>
        <w:rPr>
          <w:b/>
          <w:bCs/>
        </w:rPr>
        <w:t>H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ồ</w:t>
      </w:r>
      <w:r>
        <w:rPr>
          <w:b/>
          <w:bCs/>
        </w:rPr>
        <w:t>ng C</w:t>
      </w:r>
      <w:r>
        <w:rPr>
          <w:b/>
          <w:bCs/>
        </w:rPr>
        <w:t>ố</w:t>
      </w:r>
      <w:r>
        <w:rPr>
          <w:b/>
          <w:bCs/>
        </w:rPr>
        <w:t xml:space="preserve"> v</w:t>
      </w:r>
      <w:r>
        <w:rPr>
          <w:b/>
          <w:bCs/>
        </w:rPr>
        <w:t>ấ</w:t>
      </w:r>
      <w:r>
        <w:rPr>
          <w:b/>
          <w:bCs/>
        </w:rPr>
        <w:t>n (Advisory Board):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8F68C3" w14:paraId="41D8EA2F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08F1286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2640" w:type="dxa"/>
          </w:tcPr>
          <w:p w14:paraId="7BC65A8B" w14:textId="77777777" w:rsidR="008F68C3" w:rsidRDefault="0012558D">
            <w:pPr>
              <w:pStyle w:val="Compact"/>
            </w:pPr>
            <w:r>
              <w:t>Background</w:t>
            </w:r>
          </w:p>
        </w:tc>
        <w:tc>
          <w:tcPr>
            <w:tcW w:w="2640" w:type="dxa"/>
          </w:tcPr>
          <w:p w14:paraId="038C8BB9" w14:textId="77777777" w:rsidR="008F68C3" w:rsidRDefault="0012558D">
            <w:pPr>
              <w:pStyle w:val="Compact"/>
            </w:pPr>
            <w:r>
              <w:t>Vai trò</w:t>
            </w:r>
          </w:p>
        </w:tc>
      </w:tr>
      <w:tr w:rsidR="008F68C3" w14:paraId="5A0F4E30" w14:textId="77777777">
        <w:tc>
          <w:tcPr>
            <w:tcW w:w="2640" w:type="dxa"/>
          </w:tcPr>
          <w:p w14:paraId="399CECD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Professor X</w:t>
            </w:r>
          </w:p>
        </w:tc>
        <w:tc>
          <w:tcPr>
            <w:tcW w:w="2640" w:type="dxa"/>
          </w:tcPr>
          <w:p w14:paraId="54368676" w14:textId="77777777" w:rsidR="008F68C3" w:rsidRDefault="0012558D">
            <w:pPr>
              <w:pStyle w:val="Compact"/>
            </w:pPr>
            <w:r>
              <w:t>PhD, Trư</w:t>
            </w:r>
            <w:r>
              <w:t>ờ</w:t>
            </w:r>
            <w:r>
              <w:t>ng ĐH SPKT</w:t>
            </w:r>
          </w:p>
        </w:tc>
        <w:tc>
          <w:tcPr>
            <w:tcW w:w="2640" w:type="dxa"/>
          </w:tcPr>
          <w:p w14:paraId="4AD149F6" w14:textId="77777777" w:rsidR="008F68C3" w:rsidRDefault="0012558D">
            <w:pPr>
              <w:pStyle w:val="Compact"/>
            </w:pPr>
            <w:r>
              <w:t>Technology advisor (IoT, Robotics)</w:t>
            </w:r>
          </w:p>
        </w:tc>
      </w:tr>
      <w:tr w:rsidR="008F68C3" w14:paraId="17E7B187" w14:textId="77777777">
        <w:tc>
          <w:tcPr>
            <w:tcW w:w="2640" w:type="dxa"/>
          </w:tcPr>
          <w:p w14:paraId="18376FE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Dr. Y</w:t>
            </w:r>
          </w:p>
        </w:tc>
        <w:tc>
          <w:tcPr>
            <w:tcW w:w="2640" w:type="dxa"/>
          </w:tcPr>
          <w:p w14:paraId="21CC3940" w14:textId="77777777" w:rsidR="008F68C3" w:rsidRDefault="0012558D">
            <w:pPr>
              <w:pStyle w:val="Compact"/>
            </w:pPr>
            <w:r>
              <w:t>Ex-VP, Siemens APAC</w:t>
            </w:r>
          </w:p>
        </w:tc>
        <w:tc>
          <w:tcPr>
            <w:tcW w:w="2640" w:type="dxa"/>
          </w:tcPr>
          <w:p w14:paraId="32BD014D" w14:textId="77777777" w:rsidR="008F68C3" w:rsidRDefault="0012558D">
            <w:pPr>
              <w:pStyle w:val="Compact"/>
            </w:pPr>
            <w:r>
              <w:t>Business advisor (Strategy, Partnerships)</w:t>
            </w:r>
          </w:p>
        </w:tc>
      </w:tr>
      <w:tr w:rsidR="008F68C3" w14:paraId="1CF0C93D" w14:textId="77777777">
        <w:tc>
          <w:tcPr>
            <w:tcW w:w="2640" w:type="dxa"/>
          </w:tcPr>
          <w:p w14:paraId="2E92579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Mr. Z</w:t>
            </w:r>
          </w:p>
        </w:tc>
        <w:tc>
          <w:tcPr>
            <w:tcW w:w="2640" w:type="dxa"/>
          </w:tcPr>
          <w:p w14:paraId="3F381E7E" w14:textId="77777777" w:rsidR="008F68C3" w:rsidRDefault="0012558D">
            <w:pPr>
              <w:pStyle w:val="Compact"/>
            </w:pPr>
            <w:r>
              <w:t>Ex-CEO, Startup unicorn</w:t>
            </w:r>
          </w:p>
        </w:tc>
        <w:tc>
          <w:tcPr>
            <w:tcW w:w="2640" w:type="dxa"/>
          </w:tcPr>
          <w:p w14:paraId="66F6964C" w14:textId="77777777" w:rsidR="008F68C3" w:rsidRDefault="0012558D">
            <w:pPr>
              <w:pStyle w:val="Compact"/>
            </w:pPr>
            <w:r>
              <w:t>Growth advisor (Scaling, Fundraising)</w:t>
            </w:r>
          </w:p>
        </w:tc>
      </w:tr>
    </w:tbl>
    <w:p w14:paraId="5C64E4A7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 xml:space="preserve"> ch</w:t>
      </w:r>
      <w:r>
        <w:rPr>
          <w:b/>
          <w:bCs/>
        </w:rPr>
        <w:t>ứ</w:t>
      </w:r>
      <w:r>
        <w:rPr>
          <w:b/>
          <w:bCs/>
        </w:rPr>
        <w:t>c nhân s</w:t>
      </w:r>
      <w:r>
        <w:rPr>
          <w:b/>
          <w:bCs/>
        </w:rPr>
        <w:t>ự</w:t>
      </w:r>
      <w:r>
        <w:rPr>
          <w:b/>
          <w:bCs/>
        </w:rPr>
        <w:t xml:space="preserve"> (GĐ1: 206 ngư</w:t>
      </w:r>
      <w:r>
        <w:rPr>
          <w:b/>
          <w:bCs/>
        </w:rPr>
        <w:t>ờ</w:t>
      </w:r>
      <w:r>
        <w:rPr>
          <w:b/>
          <w:bCs/>
        </w:rPr>
        <w:t>i):</w:t>
      </w:r>
    </w:p>
    <w:p w14:paraId="25A4BD0D" w14:textId="77777777" w:rsidR="008F68C3" w:rsidRDefault="0012558D">
      <w:pPr>
        <w:pStyle w:val="SourceCode"/>
      </w:pPr>
      <w:r>
        <w:rPr>
          <w:rStyle w:val="VerbatimChar"/>
        </w:rPr>
        <w:t>flowchart TB</w:t>
      </w:r>
      <w:r>
        <w:br/>
      </w:r>
      <w:r>
        <w:rPr>
          <w:rStyle w:val="VerbatimChar"/>
        </w:rPr>
        <w:t xml:space="preserve">    CEO[CEO] --&gt; BOD[Board of Direc</w:t>
      </w:r>
      <w:r>
        <w:rPr>
          <w:rStyle w:val="VerbatimChar"/>
        </w:rPr>
        <w:t>tors]</w:t>
      </w:r>
      <w:r>
        <w:br/>
      </w:r>
      <w:r>
        <w:rPr>
          <w:rStyle w:val="VerbatimChar"/>
        </w:rPr>
        <w:t xml:space="preserve">    CEO --&gt; CTO[CTO]</w:t>
      </w:r>
      <w:r>
        <w:br/>
      </w:r>
      <w:r>
        <w:rPr>
          <w:rStyle w:val="VerbatimChar"/>
        </w:rPr>
        <w:t xml:space="preserve">    CEO --&gt; CFO[CFO]</w:t>
      </w:r>
      <w:r>
        <w:br/>
      </w:r>
      <w:r>
        <w:rPr>
          <w:rStyle w:val="VerbatimChar"/>
        </w:rPr>
        <w:t xml:space="preserve">    CEO --&gt; COO[COO]</w:t>
      </w:r>
      <w:r>
        <w:br/>
      </w:r>
      <w:r>
        <w:rPr>
          <w:rStyle w:val="VerbatimChar"/>
        </w:rPr>
        <w:t xml:space="preserve">    CEO --&gt; CMO[CMO]</w:t>
      </w:r>
      <w:r>
        <w:br/>
      </w:r>
      <w:r>
        <w:rPr>
          <w:rStyle w:val="VerbatimChar"/>
        </w:rPr>
        <w:t xml:space="preserve">    CEO --&gt; CPO[CPO]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CTO --&gt; RD[R&amp;D: 36]</w:t>
      </w:r>
      <w:r>
        <w:br/>
      </w:r>
      <w:r>
        <w:rPr>
          <w:rStyle w:val="VerbatimChar"/>
        </w:rPr>
        <w:t xml:space="preserve">    CFO --&gt; FIN[Finance &amp; Accounting: 8]</w:t>
      </w:r>
      <w:r>
        <w:br/>
      </w:r>
      <w:r>
        <w:rPr>
          <w:rStyle w:val="VerbatimChar"/>
        </w:rPr>
        <w:t xml:space="preserve">    COO --&gt; PROD[Production: 120]</w:t>
      </w:r>
      <w:r>
        <w:br/>
      </w:r>
      <w:r>
        <w:rPr>
          <w:rStyle w:val="VerbatimChar"/>
        </w:rPr>
        <w:t xml:space="preserve">    COO --&gt; QA[QA/QC: 15]</w:t>
      </w:r>
      <w:r>
        <w:br/>
      </w:r>
      <w:r>
        <w:rPr>
          <w:rStyle w:val="VerbatimChar"/>
        </w:rPr>
        <w:t xml:space="preserve">    COO --&gt; SCM</w:t>
      </w:r>
      <w:r>
        <w:rPr>
          <w:rStyle w:val="VerbatimChar"/>
        </w:rPr>
        <w:t>[Supply Chain: 10]</w:t>
      </w:r>
      <w:r>
        <w:br/>
      </w:r>
      <w:r>
        <w:rPr>
          <w:rStyle w:val="VerbatimChar"/>
        </w:rPr>
        <w:t xml:space="preserve">    CMO --&gt; MKT[Marketing: 5]</w:t>
      </w:r>
      <w:r>
        <w:br/>
      </w:r>
      <w:r>
        <w:rPr>
          <w:rStyle w:val="VerbatimChar"/>
        </w:rPr>
        <w:t xml:space="preserve">    CMO --&gt; SALES[Sales: 20]</w:t>
      </w:r>
      <w:r>
        <w:br/>
      </w:r>
      <w:r>
        <w:rPr>
          <w:rStyle w:val="VerbatimChar"/>
        </w:rPr>
        <w:t xml:space="preserve">    CPO --&gt; PM[Product Management: 5]</w:t>
      </w:r>
      <w:r>
        <w:br/>
      </w:r>
      <w:r>
        <w:rPr>
          <w:rStyle w:val="VerbatimChar"/>
        </w:rPr>
        <w:t xml:space="preserve">    CPO --&gt; DESIGN[Design: 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CEO --&gt; HR[HR &amp; Admin: 10]</w:t>
      </w:r>
      <w:r>
        <w:br/>
      </w:r>
      <w:r>
        <w:rPr>
          <w:rStyle w:val="VerbatimChar"/>
        </w:rPr>
        <w:t xml:space="preserve">    CEO --&gt; LEGAL[Legal &amp; Compliance: 3]</w:t>
      </w:r>
      <w:r>
        <w:br/>
      </w:r>
      <w:r>
        <w:rPr>
          <w:rStyle w:val="VerbatimChar"/>
        </w:rPr>
        <w:t xml:space="preserve">    CEO --&gt; IT[IT Support: 5]</w:t>
      </w:r>
    </w:p>
    <w:p w14:paraId="3BF56228" w14:textId="77777777" w:rsidR="008F68C3" w:rsidRDefault="0012558D">
      <w:pPr>
        <w:pStyle w:val="FirstParagraph"/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 xml:space="preserve"> ho</w:t>
      </w:r>
      <w:r>
        <w:rPr>
          <w:b/>
          <w:bCs/>
        </w:rPr>
        <w:t>ạ</w:t>
      </w:r>
      <w:r>
        <w:rPr>
          <w:b/>
          <w:bCs/>
        </w:rPr>
        <w:t>ch tuy</w:t>
      </w:r>
      <w:r>
        <w:rPr>
          <w:b/>
          <w:bCs/>
        </w:rPr>
        <w:t>ể</w:t>
      </w:r>
      <w:r>
        <w:rPr>
          <w:b/>
          <w:bCs/>
        </w:rPr>
        <w:t>n d</w:t>
      </w:r>
      <w:r>
        <w:rPr>
          <w:b/>
          <w:bCs/>
        </w:rPr>
        <w:t>ụ</w:t>
      </w:r>
      <w:r>
        <w:rPr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5"/>
        <w:gridCol w:w="1474"/>
        <w:gridCol w:w="1474"/>
        <w:gridCol w:w="1473"/>
        <w:gridCol w:w="1473"/>
        <w:gridCol w:w="1473"/>
        <w:gridCol w:w="1104"/>
      </w:tblGrid>
      <w:tr w:rsidR="008F68C3" w14:paraId="67AEB65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dxa"/>
          </w:tcPr>
          <w:p w14:paraId="4FC3687B" w14:textId="77777777" w:rsidR="008F68C3" w:rsidRDefault="0012558D">
            <w:pPr>
              <w:pStyle w:val="Compact"/>
            </w:pPr>
            <w:r>
              <w:t>Giai đo</w:t>
            </w:r>
            <w:r>
              <w:t>ạ</w:t>
            </w:r>
            <w:r>
              <w:t>n</w:t>
            </w:r>
          </w:p>
        </w:tc>
        <w:tc>
          <w:tcPr>
            <w:tcW w:w="1218" w:type="dxa"/>
          </w:tcPr>
          <w:p w14:paraId="168C0942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ổ</w:t>
            </w:r>
            <w:r>
              <w:t>ng nhân s</w:t>
            </w:r>
            <w:r>
              <w:t>ự</w:t>
            </w:r>
          </w:p>
        </w:tc>
        <w:tc>
          <w:tcPr>
            <w:tcW w:w="1218" w:type="dxa"/>
          </w:tcPr>
          <w:p w14:paraId="154BE2E6" w14:textId="77777777" w:rsidR="008F68C3" w:rsidRDefault="0012558D">
            <w:pPr>
              <w:pStyle w:val="Compact"/>
              <w:jc w:val="right"/>
            </w:pPr>
            <w:r>
              <w:t>R&amp;D</w:t>
            </w:r>
          </w:p>
        </w:tc>
        <w:tc>
          <w:tcPr>
            <w:tcW w:w="1218" w:type="dxa"/>
          </w:tcPr>
          <w:p w14:paraId="1B4C54B1" w14:textId="77777777" w:rsidR="008F68C3" w:rsidRDefault="0012558D">
            <w:pPr>
              <w:pStyle w:val="Compact"/>
              <w:jc w:val="right"/>
            </w:pPr>
            <w:r>
              <w:t>Production</w:t>
            </w:r>
          </w:p>
        </w:tc>
        <w:tc>
          <w:tcPr>
            <w:tcW w:w="1218" w:type="dxa"/>
          </w:tcPr>
          <w:p w14:paraId="5A59DA8C" w14:textId="77777777" w:rsidR="008F68C3" w:rsidRDefault="0012558D">
            <w:pPr>
              <w:pStyle w:val="Compact"/>
              <w:jc w:val="right"/>
            </w:pPr>
            <w:r>
              <w:t>Sales</w:t>
            </w:r>
          </w:p>
        </w:tc>
        <w:tc>
          <w:tcPr>
            <w:tcW w:w="1218" w:type="dxa"/>
          </w:tcPr>
          <w:p w14:paraId="44221B4E" w14:textId="77777777" w:rsidR="008F68C3" w:rsidRDefault="0012558D">
            <w:pPr>
              <w:pStyle w:val="Compact"/>
              <w:jc w:val="right"/>
            </w:pPr>
            <w:r>
              <w:t>Others</w:t>
            </w:r>
          </w:p>
        </w:tc>
        <w:tc>
          <w:tcPr>
            <w:tcW w:w="913" w:type="dxa"/>
          </w:tcPr>
          <w:p w14:paraId="6B7E4F22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26648FF2" w14:textId="77777777">
        <w:tc>
          <w:tcPr>
            <w:tcW w:w="913" w:type="dxa"/>
          </w:tcPr>
          <w:p w14:paraId="34965CD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2025</w:t>
            </w:r>
          </w:p>
        </w:tc>
        <w:tc>
          <w:tcPr>
            <w:tcW w:w="1218" w:type="dxa"/>
          </w:tcPr>
          <w:p w14:paraId="07752650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1218" w:type="dxa"/>
          </w:tcPr>
          <w:p w14:paraId="344B7BFE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218" w:type="dxa"/>
          </w:tcPr>
          <w:p w14:paraId="4EE08A33" w14:textId="77777777" w:rsidR="008F68C3" w:rsidRDefault="0012558D">
            <w:pPr>
              <w:pStyle w:val="Compact"/>
              <w:jc w:val="right"/>
            </w:pPr>
            <w:r>
              <w:t>40</w:t>
            </w:r>
          </w:p>
        </w:tc>
        <w:tc>
          <w:tcPr>
            <w:tcW w:w="1218" w:type="dxa"/>
          </w:tcPr>
          <w:p w14:paraId="1722B8F2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218" w:type="dxa"/>
          </w:tcPr>
          <w:p w14:paraId="2A1DDD67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913" w:type="dxa"/>
          </w:tcPr>
          <w:p w14:paraId="56C388D1" w14:textId="77777777" w:rsidR="008F68C3" w:rsidRDefault="0012558D">
            <w:pPr>
              <w:pStyle w:val="Compact"/>
            </w:pPr>
            <w:r>
              <w:t>Setup phase</w:t>
            </w:r>
          </w:p>
        </w:tc>
      </w:tr>
      <w:tr w:rsidR="008F68C3" w14:paraId="48007138" w14:textId="77777777">
        <w:tc>
          <w:tcPr>
            <w:tcW w:w="913" w:type="dxa"/>
          </w:tcPr>
          <w:p w14:paraId="7AF2FE7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2026</w:t>
            </w:r>
          </w:p>
        </w:tc>
        <w:tc>
          <w:tcPr>
            <w:tcW w:w="1218" w:type="dxa"/>
          </w:tcPr>
          <w:p w14:paraId="57192D57" w14:textId="77777777" w:rsidR="008F68C3" w:rsidRDefault="0012558D">
            <w:pPr>
              <w:pStyle w:val="Compact"/>
              <w:jc w:val="right"/>
            </w:pPr>
            <w:r>
              <w:t>140</w:t>
            </w:r>
          </w:p>
        </w:tc>
        <w:tc>
          <w:tcPr>
            <w:tcW w:w="1218" w:type="dxa"/>
          </w:tcPr>
          <w:p w14:paraId="7BED443C" w14:textId="77777777" w:rsidR="008F68C3" w:rsidRDefault="0012558D">
            <w:pPr>
              <w:pStyle w:val="Compact"/>
              <w:jc w:val="right"/>
            </w:pPr>
            <w:r>
              <w:t>28</w:t>
            </w:r>
          </w:p>
        </w:tc>
        <w:tc>
          <w:tcPr>
            <w:tcW w:w="1218" w:type="dxa"/>
          </w:tcPr>
          <w:p w14:paraId="585FA5A3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1218" w:type="dxa"/>
          </w:tcPr>
          <w:p w14:paraId="68623129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218" w:type="dxa"/>
          </w:tcPr>
          <w:p w14:paraId="1A04CEA9" w14:textId="77777777" w:rsidR="008F68C3" w:rsidRDefault="0012558D">
            <w:pPr>
              <w:pStyle w:val="Compact"/>
              <w:jc w:val="right"/>
            </w:pPr>
            <w:r>
              <w:t>17</w:t>
            </w:r>
          </w:p>
        </w:tc>
        <w:tc>
          <w:tcPr>
            <w:tcW w:w="913" w:type="dxa"/>
          </w:tcPr>
          <w:p w14:paraId="4578D7ED" w14:textId="77777777" w:rsidR="008F68C3" w:rsidRDefault="0012558D">
            <w:pPr>
              <w:pStyle w:val="Compact"/>
            </w:pPr>
            <w:r>
              <w:t>Ramp up</w:t>
            </w:r>
          </w:p>
        </w:tc>
      </w:tr>
      <w:tr w:rsidR="008F68C3" w14:paraId="6A70DE2F" w14:textId="77777777">
        <w:tc>
          <w:tcPr>
            <w:tcW w:w="913" w:type="dxa"/>
          </w:tcPr>
          <w:p w14:paraId="54044E2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2027</w:t>
            </w:r>
          </w:p>
        </w:tc>
        <w:tc>
          <w:tcPr>
            <w:tcW w:w="1218" w:type="dxa"/>
          </w:tcPr>
          <w:p w14:paraId="44381693" w14:textId="77777777" w:rsidR="008F68C3" w:rsidRDefault="0012558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1218" w:type="dxa"/>
          </w:tcPr>
          <w:p w14:paraId="36C6D367" w14:textId="77777777" w:rsidR="008F68C3" w:rsidRDefault="0012558D">
            <w:pPr>
              <w:pStyle w:val="Compact"/>
              <w:jc w:val="right"/>
            </w:pPr>
            <w:r>
              <w:t>32</w:t>
            </w:r>
          </w:p>
        </w:tc>
        <w:tc>
          <w:tcPr>
            <w:tcW w:w="1218" w:type="dxa"/>
          </w:tcPr>
          <w:p w14:paraId="04A8F3A2" w14:textId="77777777" w:rsidR="008F68C3" w:rsidRDefault="0012558D">
            <w:pPr>
              <w:pStyle w:val="Compact"/>
              <w:jc w:val="right"/>
            </w:pPr>
            <w:r>
              <w:t>110</w:t>
            </w:r>
          </w:p>
        </w:tc>
        <w:tc>
          <w:tcPr>
            <w:tcW w:w="1218" w:type="dxa"/>
          </w:tcPr>
          <w:p w14:paraId="60973FD4" w14:textId="77777777" w:rsidR="008F68C3" w:rsidRDefault="0012558D">
            <w:pPr>
              <w:pStyle w:val="Compact"/>
              <w:jc w:val="right"/>
            </w:pPr>
            <w:r>
              <w:t>18</w:t>
            </w:r>
          </w:p>
        </w:tc>
        <w:tc>
          <w:tcPr>
            <w:tcW w:w="1218" w:type="dxa"/>
          </w:tcPr>
          <w:p w14:paraId="257887C7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913" w:type="dxa"/>
          </w:tcPr>
          <w:p w14:paraId="1BFD9604" w14:textId="77777777" w:rsidR="008F68C3" w:rsidRDefault="0012558D">
            <w:pPr>
              <w:pStyle w:val="Compact"/>
            </w:pPr>
            <w:r>
              <w:t>Scale</w:t>
            </w:r>
          </w:p>
        </w:tc>
      </w:tr>
      <w:tr w:rsidR="008F68C3" w14:paraId="64D4BD83" w14:textId="77777777">
        <w:tc>
          <w:tcPr>
            <w:tcW w:w="913" w:type="dxa"/>
          </w:tcPr>
          <w:p w14:paraId="07089C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2028</w:t>
            </w:r>
          </w:p>
        </w:tc>
        <w:tc>
          <w:tcPr>
            <w:tcW w:w="1218" w:type="dxa"/>
          </w:tcPr>
          <w:p w14:paraId="7077E5A4" w14:textId="77777777" w:rsidR="008F68C3" w:rsidRDefault="0012558D">
            <w:pPr>
              <w:pStyle w:val="Compact"/>
              <w:jc w:val="right"/>
            </w:pPr>
            <w:r>
              <w:t>200</w:t>
            </w:r>
          </w:p>
        </w:tc>
        <w:tc>
          <w:tcPr>
            <w:tcW w:w="1218" w:type="dxa"/>
          </w:tcPr>
          <w:p w14:paraId="42B1A65C" w14:textId="77777777" w:rsidR="008F68C3" w:rsidRDefault="0012558D">
            <w:pPr>
              <w:pStyle w:val="Compact"/>
              <w:jc w:val="right"/>
            </w:pPr>
            <w:r>
              <w:t>35</w:t>
            </w:r>
          </w:p>
        </w:tc>
        <w:tc>
          <w:tcPr>
            <w:tcW w:w="1218" w:type="dxa"/>
          </w:tcPr>
          <w:p w14:paraId="3447F2E9" w14:textId="77777777" w:rsidR="008F68C3" w:rsidRDefault="0012558D">
            <w:pPr>
              <w:pStyle w:val="Compact"/>
              <w:jc w:val="right"/>
            </w:pPr>
            <w:r>
              <w:t>120</w:t>
            </w:r>
          </w:p>
        </w:tc>
        <w:tc>
          <w:tcPr>
            <w:tcW w:w="1218" w:type="dxa"/>
          </w:tcPr>
          <w:p w14:paraId="473EA62B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218" w:type="dxa"/>
          </w:tcPr>
          <w:p w14:paraId="49798B13" w14:textId="77777777" w:rsidR="008F68C3" w:rsidRDefault="0012558D">
            <w:pPr>
              <w:pStyle w:val="Compact"/>
              <w:jc w:val="right"/>
            </w:pPr>
            <w:r>
              <w:t>25</w:t>
            </w:r>
          </w:p>
        </w:tc>
        <w:tc>
          <w:tcPr>
            <w:tcW w:w="913" w:type="dxa"/>
          </w:tcPr>
          <w:p w14:paraId="56D92E5E" w14:textId="77777777" w:rsidR="008F68C3" w:rsidRDefault="0012558D">
            <w:pPr>
              <w:pStyle w:val="Compact"/>
            </w:pPr>
            <w:r>
              <w:t>Optimize</w:t>
            </w:r>
          </w:p>
        </w:tc>
      </w:tr>
      <w:tr w:rsidR="008F68C3" w14:paraId="7DBB7D0D" w14:textId="77777777">
        <w:tc>
          <w:tcPr>
            <w:tcW w:w="913" w:type="dxa"/>
          </w:tcPr>
          <w:p w14:paraId="507743F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2029</w:t>
            </w:r>
          </w:p>
        </w:tc>
        <w:tc>
          <w:tcPr>
            <w:tcW w:w="1218" w:type="dxa"/>
          </w:tcPr>
          <w:p w14:paraId="0A778B31" w14:textId="77777777" w:rsidR="008F68C3" w:rsidRDefault="0012558D">
            <w:pPr>
              <w:pStyle w:val="Compact"/>
              <w:jc w:val="right"/>
            </w:pPr>
            <w:r>
              <w:t>206</w:t>
            </w:r>
          </w:p>
        </w:tc>
        <w:tc>
          <w:tcPr>
            <w:tcW w:w="1218" w:type="dxa"/>
          </w:tcPr>
          <w:p w14:paraId="27238136" w14:textId="77777777" w:rsidR="008F68C3" w:rsidRDefault="0012558D">
            <w:pPr>
              <w:pStyle w:val="Compact"/>
              <w:jc w:val="right"/>
            </w:pPr>
            <w:r>
              <w:t>36</w:t>
            </w:r>
          </w:p>
        </w:tc>
        <w:tc>
          <w:tcPr>
            <w:tcW w:w="1218" w:type="dxa"/>
          </w:tcPr>
          <w:p w14:paraId="1820C71E" w14:textId="77777777" w:rsidR="008F68C3" w:rsidRDefault="0012558D">
            <w:pPr>
              <w:pStyle w:val="Compact"/>
              <w:jc w:val="right"/>
            </w:pPr>
            <w:r>
              <w:t>120</w:t>
            </w:r>
          </w:p>
        </w:tc>
        <w:tc>
          <w:tcPr>
            <w:tcW w:w="1218" w:type="dxa"/>
          </w:tcPr>
          <w:p w14:paraId="3C837CDA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218" w:type="dxa"/>
          </w:tcPr>
          <w:p w14:paraId="1B597E74" w14:textId="77777777" w:rsidR="008F68C3" w:rsidRDefault="0012558D">
            <w:pPr>
              <w:pStyle w:val="Compact"/>
              <w:jc w:val="right"/>
            </w:pPr>
            <w:r>
              <w:t>30</w:t>
            </w:r>
          </w:p>
        </w:tc>
        <w:tc>
          <w:tcPr>
            <w:tcW w:w="913" w:type="dxa"/>
          </w:tcPr>
          <w:p w14:paraId="5354F803" w14:textId="77777777" w:rsidR="008F68C3" w:rsidRDefault="0012558D">
            <w:pPr>
              <w:pStyle w:val="Compact"/>
            </w:pPr>
            <w:r>
              <w:t>Mature</w:t>
            </w:r>
          </w:p>
        </w:tc>
      </w:tr>
      <w:tr w:rsidR="008F68C3" w14:paraId="2BA7F8E1" w14:textId="77777777">
        <w:tc>
          <w:tcPr>
            <w:tcW w:w="913" w:type="dxa"/>
          </w:tcPr>
          <w:p w14:paraId="1CB9667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2030+</w:t>
            </w:r>
          </w:p>
        </w:tc>
        <w:tc>
          <w:tcPr>
            <w:tcW w:w="1218" w:type="dxa"/>
          </w:tcPr>
          <w:p w14:paraId="0F9DB28A" w14:textId="77777777" w:rsidR="008F68C3" w:rsidRDefault="0012558D">
            <w:pPr>
              <w:pStyle w:val="Compact"/>
              <w:jc w:val="right"/>
            </w:pPr>
            <w:r>
              <w:t>250-350</w:t>
            </w:r>
          </w:p>
        </w:tc>
        <w:tc>
          <w:tcPr>
            <w:tcW w:w="1218" w:type="dxa"/>
          </w:tcPr>
          <w:p w14:paraId="2FD7058A" w14:textId="77777777" w:rsidR="008F68C3" w:rsidRDefault="0012558D">
            <w:pPr>
              <w:pStyle w:val="Compact"/>
              <w:jc w:val="right"/>
            </w:pPr>
            <w:r>
              <w:t>60</w:t>
            </w:r>
          </w:p>
        </w:tc>
        <w:tc>
          <w:tcPr>
            <w:tcW w:w="1218" w:type="dxa"/>
          </w:tcPr>
          <w:p w14:paraId="66FC5BD1" w14:textId="77777777" w:rsidR="008F68C3" w:rsidRDefault="0012558D">
            <w:pPr>
              <w:pStyle w:val="Compact"/>
              <w:jc w:val="right"/>
            </w:pPr>
            <w:r>
              <w:t>150-200</w:t>
            </w:r>
          </w:p>
        </w:tc>
        <w:tc>
          <w:tcPr>
            <w:tcW w:w="1218" w:type="dxa"/>
          </w:tcPr>
          <w:p w14:paraId="7A5B5536" w14:textId="77777777" w:rsidR="008F68C3" w:rsidRDefault="0012558D">
            <w:pPr>
              <w:pStyle w:val="Compact"/>
              <w:jc w:val="right"/>
            </w:pPr>
            <w:r>
              <w:t>35</w:t>
            </w:r>
          </w:p>
        </w:tc>
        <w:tc>
          <w:tcPr>
            <w:tcW w:w="1218" w:type="dxa"/>
          </w:tcPr>
          <w:p w14:paraId="1CE0F53A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913" w:type="dxa"/>
          </w:tcPr>
          <w:p w14:paraId="7D2C683D" w14:textId="77777777" w:rsidR="008F68C3" w:rsidRDefault="0012558D">
            <w:pPr>
              <w:pStyle w:val="Compact"/>
            </w:pPr>
            <w:r>
              <w:t>Expansion</w:t>
            </w:r>
          </w:p>
        </w:tc>
      </w:tr>
    </w:tbl>
    <w:p w14:paraId="66038802" w14:textId="77777777" w:rsidR="008F68C3" w:rsidRDefault="0012558D">
      <w:pPr>
        <w:pStyle w:val="BodyText"/>
      </w:pPr>
      <w:r>
        <w:rPr>
          <w:b/>
          <w:bCs/>
        </w:rPr>
        <w:t>Thông tin liên h</w:t>
      </w:r>
      <w:r>
        <w:rPr>
          <w:b/>
          <w:bCs/>
        </w:rPr>
        <w:t>ệ</w:t>
      </w:r>
      <w:r>
        <w:rPr>
          <w:b/>
          <w:bCs/>
        </w:rPr>
        <w:t xml:space="preserve"> công ty: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F68C3" w14:paraId="202AD0A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30859E60" w14:textId="77777777" w:rsidR="008F68C3" w:rsidRDefault="0012558D">
            <w:pPr>
              <w:pStyle w:val="Compact"/>
            </w:pPr>
            <w:r>
              <w:t>Thông tin</w:t>
            </w:r>
          </w:p>
        </w:tc>
        <w:tc>
          <w:tcPr>
            <w:tcW w:w="3960" w:type="dxa"/>
          </w:tcPr>
          <w:p w14:paraId="1119A710" w14:textId="77777777" w:rsidR="008F68C3" w:rsidRDefault="0012558D">
            <w:pPr>
              <w:pStyle w:val="Compact"/>
            </w:pPr>
            <w:r>
              <w:t>Chi ti</w:t>
            </w:r>
            <w:r>
              <w:t>ế</w:t>
            </w:r>
            <w:r>
              <w:t>t</w:t>
            </w:r>
          </w:p>
        </w:tc>
      </w:tr>
      <w:tr w:rsidR="008F68C3" w14:paraId="418A9281" w14:textId="77777777">
        <w:tc>
          <w:tcPr>
            <w:tcW w:w="3960" w:type="dxa"/>
          </w:tcPr>
          <w:p w14:paraId="25936738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 ch</w:t>
            </w:r>
            <w:r>
              <w:rPr>
                <w:b/>
                <w:bCs/>
              </w:rPr>
              <w:t>ỉ</w:t>
            </w:r>
            <w:r>
              <w:rPr>
                <w:b/>
                <w:bCs/>
              </w:rPr>
              <w:t xml:space="preserve"> tr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ở</w:t>
            </w:r>
          </w:p>
        </w:tc>
        <w:tc>
          <w:tcPr>
            <w:tcW w:w="3960" w:type="dxa"/>
          </w:tcPr>
          <w:p w14:paraId="22EB8CF0" w14:textId="77777777" w:rsidR="008F68C3" w:rsidRDefault="0012558D">
            <w:pPr>
              <w:pStyle w:val="Compact"/>
            </w:pPr>
            <w:r>
              <w:t>Lô E2-03, Đư</w:t>
            </w:r>
            <w:r>
              <w:t>ờ</w:t>
            </w:r>
            <w:r>
              <w:t>ng D1, Khu Công ngh</w:t>
            </w:r>
            <w:r>
              <w:t>ệ</w:t>
            </w:r>
            <w:r>
              <w:t xml:space="preserve"> cao TP.HCM, Qu</w:t>
            </w:r>
            <w:r>
              <w:t>ậ</w:t>
            </w:r>
            <w:r>
              <w:t>n 9, TP.HCM</w:t>
            </w:r>
          </w:p>
        </w:tc>
      </w:tr>
      <w:tr w:rsidR="008F68C3" w14:paraId="564E2D08" w14:textId="77777777">
        <w:tc>
          <w:tcPr>
            <w:tcW w:w="3960" w:type="dxa"/>
          </w:tcPr>
          <w:p w14:paraId="7C2324FE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tho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</w:t>
            </w:r>
          </w:p>
        </w:tc>
        <w:tc>
          <w:tcPr>
            <w:tcW w:w="3960" w:type="dxa"/>
          </w:tcPr>
          <w:p w14:paraId="6B4F2513" w14:textId="77777777" w:rsidR="008F68C3" w:rsidRDefault="0012558D">
            <w:pPr>
              <w:pStyle w:val="Compact"/>
            </w:pPr>
            <w:r>
              <w:t>+84 28 3715 XXXX</w:t>
            </w:r>
          </w:p>
        </w:tc>
      </w:tr>
      <w:tr w:rsidR="008F68C3" w14:paraId="7677A157" w14:textId="77777777">
        <w:tc>
          <w:tcPr>
            <w:tcW w:w="3960" w:type="dxa"/>
          </w:tcPr>
          <w:p w14:paraId="102271B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Email</w:t>
            </w:r>
          </w:p>
        </w:tc>
        <w:tc>
          <w:tcPr>
            <w:tcW w:w="3960" w:type="dxa"/>
          </w:tcPr>
          <w:p w14:paraId="14720D5F" w14:textId="77777777" w:rsidR="008F68C3" w:rsidRDefault="0012558D">
            <w:pPr>
              <w:pStyle w:val="Compact"/>
            </w:pPr>
            <w:r>
              <w:t>contact@mekongtech.vn</w:t>
            </w:r>
          </w:p>
        </w:tc>
      </w:tr>
      <w:tr w:rsidR="008F68C3" w14:paraId="76A83BDB" w14:textId="77777777">
        <w:tc>
          <w:tcPr>
            <w:tcW w:w="3960" w:type="dxa"/>
          </w:tcPr>
          <w:p w14:paraId="667590C5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Website</w:t>
            </w:r>
          </w:p>
        </w:tc>
        <w:tc>
          <w:tcPr>
            <w:tcW w:w="3960" w:type="dxa"/>
          </w:tcPr>
          <w:p w14:paraId="473FD3AC" w14:textId="77777777" w:rsidR="008F68C3" w:rsidRDefault="0012558D">
            <w:pPr>
              <w:pStyle w:val="Compact"/>
            </w:pPr>
            <w:r>
              <w:t>www.mekongtech.vn (đang xây d</w:t>
            </w:r>
            <w:r>
              <w:t>ự</w:t>
            </w:r>
            <w:r>
              <w:t>ng)</w:t>
            </w:r>
          </w:p>
        </w:tc>
      </w:tr>
      <w:tr w:rsidR="008F68C3" w14:paraId="53FF6911" w14:textId="77777777">
        <w:tc>
          <w:tcPr>
            <w:tcW w:w="3960" w:type="dxa"/>
          </w:tcPr>
          <w:p w14:paraId="2F0D409D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di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pháp lu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</w:p>
        </w:tc>
        <w:tc>
          <w:tcPr>
            <w:tcW w:w="3960" w:type="dxa"/>
          </w:tcPr>
          <w:p w14:paraId="2A748AD9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Xuân Qu</w:t>
            </w:r>
            <w:r>
              <w:t>ố</w:t>
            </w:r>
            <w:r>
              <w:t>c - CEO</w:t>
            </w:r>
          </w:p>
        </w:tc>
      </w:tr>
      <w:tr w:rsidR="008F68C3" w14:paraId="258E6F17" w14:textId="77777777">
        <w:tc>
          <w:tcPr>
            <w:tcW w:w="3960" w:type="dxa"/>
          </w:tcPr>
          <w:p w14:paraId="086EA0E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Liên h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án</w:t>
            </w:r>
          </w:p>
        </w:tc>
        <w:tc>
          <w:tcPr>
            <w:tcW w:w="3960" w:type="dxa"/>
          </w:tcPr>
          <w:p w14:paraId="171F445D" w14:textId="77777777" w:rsidR="008F68C3" w:rsidRDefault="0012558D">
            <w:pPr>
              <w:pStyle w:val="Compact"/>
            </w:pPr>
            <w:r>
              <w:t>Ph</w:t>
            </w:r>
            <w:r>
              <w:t>ạ</w:t>
            </w:r>
            <w:r>
              <w:t>m Đình Chương - CTO (cto@mekongtech</w:t>
            </w:r>
            <w:r>
              <w:t>.vn)</w:t>
            </w:r>
          </w:p>
        </w:tc>
      </w:tr>
    </w:tbl>
    <w:p w14:paraId="64488DE2" w14:textId="77777777" w:rsidR="008F68C3" w:rsidRDefault="0012558D">
      <w:r>
        <w:pict w14:anchorId="4876E305">
          <v:rect id="_x0000_i1092" style="width:0;height:1.5pt" o:hralign="center" o:hrstd="t" o:hr="t"/>
        </w:pict>
      </w:r>
    </w:p>
    <w:p w14:paraId="4E7810B6" w14:textId="77777777" w:rsidR="008F68C3" w:rsidRDefault="0012558D">
      <w:pPr>
        <w:pStyle w:val="Heading2"/>
      </w:pPr>
      <w:bookmarkStart w:id="210" w:name="kết-luận-và-kêu-gọi-hành-động"/>
      <w:bookmarkStart w:id="211" w:name="_Toc211974414"/>
      <w:bookmarkEnd w:id="196"/>
      <w:bookmarkEnd w:id="208"/>
      <w:r>
        <w:rPr>
          <w:rStyle w:val="SectionNumber"/>
        </w:rPr>
        <w:t>7.2</w:t>
      </w:r>
      <w:r>
        <w:tab/>
        <w:t>16. K</w:t>
      </w:r>
      <w:r>
        <w:t>Ế</w:t>
      </w:r>
      <w:r>
        <w:t>T LU</w:t>
      </w:r>
      <w:r>
        <w:t>Ậ</w:t>
      </w:r>
      <w:r>
        <w:t>N VÀ KÊU G</w:t>
      </w:r>
      <w:r>
        <w:t>Ọ</w:t>
      </w:r>
      <w:r>
        <w:t>I HÀNH Đ</w:t>
      </w:r>
      <w:r>
        <w:t>Ộ</w:t>
      </w:r>
      <w:r>
        <w:t>NG</w:t>
      </w:r>
      <w:bookmarkEnd w:id="211"/>
    </w:p>
    <w:p w14:paraId="6F25E863" w14:textId="77777777" w:rsidR="008F68C3" w:rsidRDefault="0012558D">
      <w:pPr>
        <w:pStyle w:val="Heading3"/>
      </w:pPr>
      <w:bookmarkStart w:id="212" w:name="tóm-tắt-các-điểm-mạnh-của-dự-án"/>
      <w:bookmarkStart w:id="213" w:name="_Toc211974415"/>
      <w:r>
        <w:rPr>
          <w:rStyle w:val="SectionNumber"/>
        </w:rPr>
        <w:t>7.2.1</w:t>
      </w:r>
      <w:r>
        <w:tab/>
        <w:t>16.1. Tóm t</w:t>
      </w:r>
      <w:r>
        <w:t>ắ</w:t>
      </w:r>
      <w:r>
        <w:t>t các đi</w:t>
      </w:r>
      <w:r>
        <w:t>ể</w:t>
      </w:r>
      <w:r>
        <w:t>m m</w:t>
      </w:r>
      <w:r>
        <w:t>ạ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  <w:bookmarkEnd w:id="213"/>
    </w:p>
    <w:p w14:paraId="1C5108BD" w14:textId="77777777" w:rsidR="008F68C3" w:rsidRDefault="0012558D">
      <w:pPr>
        <w:pStyle w:val="FirstParagraph"/>
      </w:pPr>
      <w:r>
        <w:rPr>
          <w:b/>
          <w:bCs/>
        </w:rPr>
        <w:t>Mekong Technology là d</w:t>
      </w:r>
      <w:r>
        <w:rPr>
          <w:b/>
          <w:bCs/>
        </w:rPr>
        <w:t>ự</w:t>
      </w:r>
      <w:r>
        <w:rPr>
          <w:b/>
          <w:bCs/>
        </w:rPr>
        <w:t xml:space="preserve"> án công ngh</w:t>
      </w:r>
      <w:r>
        <w:rPr>
          <w:b/>
          <w:bCs/>
        </w:rPr>
        <w:t>ệ</w:t>
      </w:r>
      <w:r>
        <w:rPr>
          <w:b/>
          <w:bCs/>
        </w:rPr>
        <w:t xml:space="preserve"> cao đ</w:t>
      </w:r>
      <w:r>
        <w:rPr>
          <w:b/>
          <w:bCs/>
        </w:rPr>
        <w:t>ầ</w:t>
      </w:r>
      <w:r>
        <w:rPr>
          <w:b/>
          <w:bCs/>
        </w:rPr>
        <w:t>y h</w:t>
      </w:r>
      <w:r>
        <w:rPr>
          <w:b/>
          <w:bCs/>
        </w:rPr>
        <w:t>ứ</w:t>
      </w:r>
      <w:r>
        <w:rPr>
          <w:b/>
          <w:bCs/>
        </w:rPr>
        <w:t>a h</w:t>
      </w:r>
      <w:r>
        <w:rPr>
          <w:b/>
          <w:bCs/>
        </w:rPr>
        <w:t>ẹ</w:t>
      </w:r>
      <w:r>
        <w:rPr>
          <w:b/>
          <w:bCs/>
        </w:rPr>
        <w:t>n v</w:t>
      </w:r>
      <w:r>
        <w:rPr>
          <w:b/>
          <w:bCs/>
        </w:rPr>
        <w:t>ớ</w:t>
      </w:r>
      <w:r>
        <w:rPr>
          <w:b/>
          <w:bCs/>
        </w:rPr>
        <w:t>i 10 l</w:t>
      </w:r>
      <w:r>
        <w:rPr>
          <w:b/>
          <w:bCs/>
        </w:rPr>
        <w:t>ợ</w:t>
      </w:r>
      <w:r>
        <w:rPr>
          <w:b/>
          <w:bCs/>
        </w:rPr>
        <w:t>i th</w:t>
      </w:r>
      <w:r>
        <w:rPr>
          <w:b/>
          <w:bCs/>
        </w:rPr>
        <w:t>ế</w:t>
      </w:r>
      <w:r>
        <w:rPr>
          <w:b/>
          <w:bCs/>
        </w:rPr>
        <w:t xml:space="preserve"> c</w:t>
      </w:r>
      <w:r>
        <w:rPr>
          <w:b/>
          <w:bCs/>
        </w:rPr>
        <w:t>ạ</w:t>
      </w:r>
      <w:r>
        <w:rPr>
          <w:b/>
          <w:bCs/>
        </w:rPr>
        <w:t>nh tranh then ch</w:t>
      </w:r>
      <w:r>
        <w:rPr>
          <w:b/>
          <w:bCs/>
        </w:rPr>
        <w:t>ố</w:t>
      </w:r>
      <w:r>
        <w:rPr>
          <w:b/>
          <w:bCs/>
        </w:rPr>
        <w:t>t:</w:t>
      </w:r>
    </w:p>
    <w:p w14:paraId="6BC90E5A" w14:textId="77777777" w:rsidR="008F68C3" w:rsidRDefault="0012558D">
      <w:pPr>
        <w:pStyle w:val="BodyText"/>
      </w:pPr>
      <w:r>
        <w:rPr>
          <w:b/>
          <w:bCs/>
        </w:rPr>
        <w:t>1. Th</w:t>
      </w:r>
      <w:r>
        <w:rPr>
          <w:b/>
          <w:bCs/>
        </w:rPr>
        <w:t>ị</w:t>
      </w:r>
      <w:r>
        <w:rPr>
          <w:b/>
          <w:bCs/>
        </w:rPr>
        <w:t xml:space="preserve"> trư</w:t>
      </w:r>
      <w:r>
        <w:rPr>
          <w:b/>
          <w:bCs/>
        </w:rPr>
        <w:t>ờ</w:t>
      </w:r>
      <w:r>
        <w:rPr>
          <w:b/>
          <w:bCs/>
        </w:rPr>
        <w:t>ng l</w:t>
      </w:r>
      <w:r>
        <w:rPr>
          <w:b/>
          <w:bCs/>
        </w:rPr>
        <w:t>ớ</w:t>
      </w:r>
      <w:r>
        <w:rPr>
          <w:b/>
          <w:bCs/>
        </w:rPr>
        <w:t>n và tăng trư</w:t>
      </w:r>
      <w:r>
        <w:rPr>
          <w:b/>
          <w:bCs/>
        </w:rPr>
        <w:t>ở</w:t>
      </w:r>
      <w:r>
        <w:rPr>
          <w:b/>
          <w:bCs/>
        </w:rPr>
        <w:t>ng nhanh:</w:t>
      </w:r>
      <w:r>
        <w:t xml:space="preserve"> - Th</w:t>
      </w:r>
      <w:r>
        <w:t>ị</w:t>
      </w:r>
      <w:r>
        <w:t xml:space="preserve"> trư</w:t>
      </w:r>
      <w:r>
        <w:t>ờ</w:t>
      </w:r>
      <w:r>
        <w:t>ng IoT toàn c</w:t>
      </w:r>
      <w:r>
        <w:t>ầ</w:t>
      </w:r>
      <w:r>
        <w:t>u: 1.386 t</w:t>
      </w:r>
      <w:r>
        <w:t>ỷ</w:t>
      </w:r>
      <w:r>
        <w:t xml:space="preserve"> </w:t>
      </w:r>
      <w:r>
        <w:t>USD năm 2030 (CAGR 19,2%) - Th</w:t>
      </w:r>
      <w:r>
        <w:t>ị</w:t>
      </w:r>
      <w:r>
        <w:t xml:space="preserve"> trư</w:t>
      </w:r>
      <w:r>
        <w:t>ờ</w:t>
      </w:r>
      <w:r>
        <w:t>ng IoT Vi</w:t>
      </w:r>
      <w:r>
        <w:t>ệ</w:t>
      </w:r>
      <w:r>
        <w:t>t Nam: 13,2 t</w:t>
      </w:r>
      <w:r>
        <w:t>ỷ</w:t>
      </w:r>
      <w:r>
        <w:t xml:space="preserve"> USD năm 2030 (CAGR 26,2% - nhanh nh</w:t>
      </w:r>
      <w:r>
        <w:t>ấ</w:t>
      </w:r>
      <w:r>
        <w:t>t ASEAN) - 83.035 DNNVV Vi</w:t>
      </w:r>
      <w:r>
        <w:t>ệ</w:t>
      </w:r>
      <w:r>
        <w:t>t Nam c</w:t>
      </w:r>
      <w:r>
        <w:t>ầ</w:t>
      </w:r>
      <w:r>
        <w:t>n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ngay - Cơ h</w:t>
      </w:r>
      <w:r>
        <w:t>ộ</w:t>
      </w:r>
      <w:r>
        <w:t>i xu</w:t>
      </w:r>
      <w:r>
        <w:t>ấ</w:t>
      </w:r>
      <w:r>
        <w:t>t kh</w:t>
      </w:r>
      <w:r>
        <w:t>ẩ</w:t>
      </w:r>
      <w:r>
        <w:t>u ASEAN: 59,5 t</w:t>
      </w:r>
      <w:r>
        <w:t>ỷ</w:t>
      </w:r>
      <w:r>
        <w:t xml:space="preserve"> USD năm 2030</w:t>
      </w:r>
    </w:p>
    <w:p w14:paraId="1B388EC7" w14:textId="77777777" w:rsidR="008F68C3" w:rsidRDefault="0012558D">
      <w:pPr>
        <w:pStyle w:val="BodyText"/>
      </w:pPr>
      <w:r>
        <w:rPr>
          <w:b/>
          <w:bCs/>
        </w:rPr>
        <w:t>2. Kho</w:t>
      </w:r>
      <w:r>
        <w:rPr>
          <w:b/>
          <w:bCs/>
        </w:rPr>
        <w:t>ả</w:t>
      </w:r>
      <w:r>
        <w:rPr>
          <w:b/>
          <w:bCs/>
        </w:rPr>
        <w:t>ng tr</w:t>
      </w:r>
      <w:r>
        <w:rPr>
          <w:b/>
          <w:bCs/>
        </w:rPr>
        <w:t>ố</w:t>
      </w:r>
      <w:r>
        <w:rPr>
          <w:b/>
          <w:bCs/>
        </w:rPr>
        <w:t>ng công ngh</w:t>
      </w:r>
      <w:r>
        <w:rPr>
          <w:b/>
          <w:bCs/>
        </w:rPr>
        <w:t>ệ</w:t>
      </w:r>
      <w:r>
        <w:rPr>
          <w:b/>
          <w:bCs/>
        </w:rPr>
        <w:t xml:space="preserve"> rõ ràng:</w:t>
      </w:r>
      <w:r>
        <w:t xml:space="preserve"> - Vi</w:t>
      </w:r>
      <w:r>
        <w:t>ệ</w:t>
      </w:r>
      <w:r>
        <w:t>t Nam nh</w:t>
      </w:r>
      <w:r>
        <w:t>ậ</w:t>
      </w:r>
      <w:r>
        <w:t>p kh</w:t>
      </w:r>
      <w:r>
        <w:t>ẩ</w:t>
      </w:r>
      <w:r>
        <w:t xml:space="preserve">u </w:t>
      </w:r>
      <w:r>
        <w:t>90% thi</w:t>
      </w:r>
      <w:r>
        <w:t>ế</w:t>
      </w:r>
      <w:r>
        <w:t>t b</w:t>
      </w:r>
      <w:r>
        <w:t>ị</w:t>
      </w:r>
      <w:r>
        <w:t xml:space="preserve"> IoT/Robot - Thi</w:t>
      </w:r>
      <w:r>
        <w:t>ế</w:t>
      </w:r>
      <w:r>
        <w:t>u nhà s</w:t>
      </w:r>
      <w:r>
        <w:t>ả</w:t>
      </w:r>
      <w:r>
        <w:t>n xu</w:t>
      </w:r>
      <w:r>
        <w:t>ấ</w:t>
      </w:r>
      <w:r>
        <w:t>t n</w:t>
      </w:r>
      <w:r>
        <w:t>ộ</w:t>
      </w:r>
      <w:r>
        <w:t>i đ</w:t>
      </w:r>
      <w:r>
        <w:t>ị</w:t>
      </w:r>
      <w:r>
        <w:t>a có năng l</w:t>
      </w:r>
      <w:r>
        <w:t>ự</w:t>
      </w:r>
      <w:r>
        <w:t>c TRL 7-8 - DNNVV Vi</w:t>
      </w:r>
      <w:r>
        <w:t>ệ</w:t>
      </w:r>
      <w:r>
        <w:t>t Nam c</w:t>
      </w:r>
      <w:r>
        <w:t>ầ</w:t>
      </w:r>
      <w:r>
        <w:t>n s</w:t>
      </w:r>
      <w:r>
        <w:t>ả</w:t>
      </w:r>
      <w:r>
        <w:t>n ph</w:t>
      </w:r>
      <w:r>
        <w:t>ẩ</w:t>
      </w:r>
      <w:r>
        <w:t>m “v</w:t>
      </w:r>
      <w:r>
        <w:t>ừ</w:t>
      </w:r>
      <w:r>
        <w:t>a túi ti</w:t>
      </w:r>
      <w:r>
        <w:t>ề</w:t>
      </w:r>
      <w:r>
        <w:t>n” (r</w:t>
      </w:r>
      <w:r>
        <w:t>ẻ</w:t>
      </w:r>
      <w:r>
        <w:t xml:space="preserve"> hơn 20-40% so v</w:t>
      </w:r>
      <w:r>
        <w:t>ớ</w:t>
      </w:r>
      <w:r>
        <w:t>i Siemens/Schneider) - Nhu c</w:t>
      </w:r>
      <w:r>
        <w:t>ầ</w:t>
      </w:r>
      <w:r>
        <w:t>u customization và support ti</w:t>
      </w:r>
      <w:r>
        <w:t>ế</w:t>
      </w:r>
      <w:r>
        <w:t>ng Vi</w:t>
      </w:r>
      <w:r>
        <w:t>ệ</w:t>
      </w:r>
      <w:r>
        <w:t>t cao</w:t>
      </w:r>
    </w:p>
    <w:p w14:paraId="63CA3A56" w14:textId="77777777" w:rsidR="008F68C3" w:rsidRDefault="0012558D">
      <w:pPr>
        <w:pStyle w:val="BodyText"/>
      </w:pPr>
      <w:r>
        <w:rPr>
          <w:b/>
          <w:bCs/>
        </w:rPr>
        <w:t>3. Chuy</w:t>
      </w:r>
      <w:r>
        <w:rPr>
          <w:b/>
          <w:bCs/>
        </w:rPr>
        <w:t>ể</w:t>
      </w:r>
      <w:r>
        <w:rPr>
          <w:b/>
          <w:bCs/>
        </w:rPr>
        <w:t>n giao công ngh</w:t>
      </w:r>
      <w:r>
        <w:rPr>
          <w:b/>
          <w:bCs/>
        </w:rPr>
        <w:t>ệ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 xml:space="preserve"> đ</w:t>
      </w:r>
      <w:r>
        <w:rPr>
          <w:b/>
          <w:bCs/>
        </w:rPr>
        <w:t>ố</w:t>
      </w:r>
      <w:r>
        <w:rPr>
          <w:b/>
          <w:bCs/>
        </w:rPr>
        <w:t>i tác uy tín:</w:t>
      </w:r>
      <w:r>
        <w:t xml:space="preserve"> - 5 đ</w:t>
      </w:r>
      <w:r>
        <w:t>ố</w:t>
      </w:r>
      <w:r>
        <w:t>i tác qu</w:t>
      </w:r>
      <w:r>
        <w:t>ố</w:t>
      </w:r>
      <w:r>
        <w:t>c t</w:t>
      </w:r>
      <w:r>
        <w:t>ế</w:t>
      </w:r>
      <w:r>
        <w:t>: KUKA (Đ</w:t>
      </w:r>
      <w:r>
        <w:t>ứ</w:t>
      </w:r>
      <w:r>
        <w:t>c), Tuya (Trung Qu</w:t>
      </w:r>
      <w:r>
        <w:t>ố</w:t>
      </w:r>
      <w:r>
        <w:t>c), DALY, Hikvision, Tohin (Nh</w:t>
      </w:r>
      <w:r>
        <w:t>ậ</w:t>
      </w:r>
      <w:r>
        <w:t>t) - Giá tr</w:t>
      </w:r>
      <w:r>
        <w:t>ị</w:t>
      </w:r>
      <w:r>
        <w:t xml:space="preserve"> chuy</w:t>
      </w:r>
      <w:r>
        <w:t>ể</w:t>
      </w:r>
      <w:r>
        <w:t>n giao: 7,5M USD - TRL 7-8 ngay t</w:t>
      </w:r>
      <w:r>
        <w:t>ừ</w:t>
      </w:r>
      <w:r>
        <w:t xml:space="preserve"> đ</w:t>
      </w:r>
      <w:r>
        <w:t>ầ</w:t>
      </w:r>
      <w:r>
        <w:t>u, rút ng</w:t>
      </w:r>
      <w:r>
        <w:t>ắ</w:t>
      </w:r>
      <w:r>
        <w:t>n 3-5 năm R&amp;D - Gi</w:t>
      </w:r>
      <w:r>
        <w:t>ả</w:t>
      </w:r>
      <w:r>
        <w:t>m 70% r</w:t>
      </w:r>
      <w:r>
        <w:t>ủ</w:t>
      </w:r>
      <w:r>
        <w:t>i ro k</w:t>
      </w:r>
      <w:r>
        <w:t>ỹ</w:t>
      </w:r>
      <w:r>
        <w:t xml:space="preserve"> thu</w:t>
      </w:r>
      <w:r>
        <w:t>ậ</w:t>
      </w:r>
      <w:r>
        <w:t>t</w:t>
      </w:r>
    </w:p>
    <w:p w14:paraId="602CF179" w14:textId="77777777" w:rsidR="008F68C3" w:rsidRDefault="0012558D">
      <w:pPr>
        <w:pStyle w:val="BodyText"/>
      </w:pPr>
      <w:r>
        <w:rPr>
          <w:b/>
          <w:bCs/>
        </w:rPr>
        <w:t>4. Đ</w:t>
      </w:r>
      <w:r>
        <w:rPr>
          <w:b/>
          <w:bCs/>
        </w:rPr>
        <w:t>ộ</w:t>
      </w:r>
      <w:r>
        <w:rPr>
          <w:b/>
          <w:bCs/>
        </w:rPr>
        <w:t>i ngũ R&amp;D ch</w:t>
      </w:r>
      <w:r>
        <w:rPr>
          <w:b/>
          <w:bCs/>
        </w:rPr>
        <w:t>ấ</w:t>
      </w:r>
      <w:r>
        <w:rPr>
          <w:b/>
          <w:bCs/>
        </w:rPr>
        <w:t>t lư</w:t>
      </w:r>
      <w:r>
        <w:rPr>
          <w:b/>
          <w:bCs/>
        </w:rPr>
        <w:t>ợ</w:t>
      </w:r>
      <w:r>
        <w:rPr>
          <w:b/>
          <w:bCs/>
        </w:rPr>
        <w:t>ng c</w:t>
      </w:r>
      <w:r>
        <w:rPr>
          <w:b/>
          <w:bCs/>
        </w:rPr>
        <w:t>ao:</w:t>
      </w:r>
      <w:r>
        <w:t xml:space="preserve"> - 36 engineers (GĐ1), 60 (GĐ2), 100 (GĐ3) - PhD: 6, Master: 18, K</w:t>
      </w:r>
      <w:r>
        <w:t>ỹ</w:t>
      </w:r>
      <w:r>
        <w:t xml:space="preserve"> sư: 12 - Kinh nghi</w:t>
      </w:r>
      <w:r>
        <w:t>ệ</w:t>
      </w:r>
      <w:r>
        <w:t>m t</w:t>
      </w:r>
      <w:r>
        <w:t>ạ</w:t>
      </w:r>
      <w:r>
        <w:t>i Samsung, Bosch, FPT, KUKA - H</w:t>
      </w:r>
      <w:r>
        <w:t>ợ</w:t>
      </w:r>
      <w:r>
        <w:t>p tác 4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top Vi</w:t>
      </w:r>
      <w:r>
        <w:t>ệ</w:t>
      </w:r>
      <w:r>
        <w:t>t Nam</w:t>
      </w:r>
    </w:p>
    <w:p w14:paraId="37388EF1" w14:textId="77777777" w:rsidR="008F68C3" w:rsidRDefault="0012558D">
      <w:pPr>
        <w:pStyle w:val="BodyText"/>
      </w:pPr>
      <w:r>
        <w:rPr>
          <w:b/>
          <w:bCs/>
        </w:rPr>
        <w:t>5. Chính sách ưu đãi h</w:t>
      </w:r>
      <w:r>
        <w:rPr>
          <w:b/>
          <w:bCs/>
        </w:rPr>
        <w:t>ấ</w:t>
      </w:r>
      <w:r>
        <w:rPr>
          <w:b/>
          <w:bCs/>
        </w:rPr>
        <w:t>p d</w:t>
      </w:r>
      <w:r>
        <w:rPr>
          <w:b/>
          <w:bCs/>
        </w:rPr>
        <w:t>ẫ</w:t>
      </w:r>
      <w:r>
        <w:rPr>
          <w:b/>
          <w:bCs/>
        </w:rPr>
        <w:t>n:</w:t>
      </w:r>
      <w:r>
        <w:t xml:space="preserve"> - QĐ 38/2020: Thu</w:t>
      </w:r>
      <w:r>
        <w:t>ế</w:t>
      </w:r>
      <w:r>
        <w:t xml:space="preserve"> 10% (thay vì 20%), mi</w:t>
      </w:r>
      <w:r>
        <w:t>ễ</w:t>
      </w:r>
      <w:r>
        <w:t>n 4 năm, gi</w:t>
      </w:r>
      <w:r>
        <w:t>ả</w:t>
      </w:r>
      <w:r>
        <w:t>m 50% trong</w:t>
      </w:r>
      <w:r>
        <w:t xml:space="preserve"> 9 năm - QĐ 2117: Tr</w:t>
      </w:r>
      <w:r>
        <w:t>ợ</w:t>
      </w:r>
      <w:r>
        <w:t xml:space="preserve"> c</w:t>
      </w:r>
      <w:r>
        <w:t>ấ</w:t>
      </w:r>
      <w:r>
        <w:t>p R&amp;D 2M USD - NĐ 76/2018: H</w:t>
      </w:r>
      <w:r>
        <w:t>ỗ</w:t>
      </w:r>
      <w:r>
        <w:t xml:space="preserve"> tr</w:t>
      </w:r>
      <w:r>
        <w:t>ợ</w:t>
      </w:r>
      <w:r>
        <w:t xml:space="preserve"> kh</w:t>
      </w:r>
      <w:r>
        <w:t>ở</w:t>
      </w:r>
      <w:r>
        <w:t>i nghi</w:t>
      </w:r>
      <w:r>
        <w:t>ệ</w:t>
      </w:r>
      <w:r>
        <w:t>p sáng t</w:t>
      </w:r>
      <w:r>
        <w:t>ạ</w:t>
      </w:r>
      <w:r>
        <w:t>o - → L</w:t>
      </w:r>
      <w:r>
        <w:t>ợ</w:t>
      </w:r>
      <w:r>
        <w:t>i th</w:t>
      </w:r>
      <w:r>
        <w:t>ế</w:t>
      </w:r>
      <w:r>
        <w:t xml:space="preserve"> thu</w:t>
      </w:r>
      <w:r>
        <w:t>ế</w:t>
      </w:r>
      <w:r>
        <w:t xml:space="preserve"> 8-12% so v</w:t>
      </w:r>
      <w:r>
        <w:t>ớ</w:t>
      </w:r>
      <w:r>
        <w:t>i doanh nghi</w:t>
      </w:r>
      <w:r>
        <w:t>ệ</w:t>
      </w:r>
      <w:r>
        <w:t>p thư</w:t>
      </w:r>
      <w:r>
        <w:t>ờ</w:t>
      </w:r>
      <w:r>
        <w:t>ng</w:t>
      </w:r>
    </w:p>
    <w:p w14:paraId="0FD0812E" w14:textId="77777777" w:rsidR="008F68C3" w:rsidRDefault="0012558D">
      <w:pPr>
        <w:pStyle w:val="BodyText"/>
      </w:pPr>
      <w:r>
        <w:rPr>
          <w:b/>
          <w:bCs/>
        </w:rPr>
        <w:t>6. Năng l</w:t>
      </w:r>
      <w:r>
        <w:rPr>
          <w:b/>
          <w:bCs/>
        </w:rPr>
        <w:t>ự</w:t>
      </w:r>
      <w:r>
        <w:rPr>
          <w:b/>
          <w:bCs/>
        </w:rPr>
        <w:t>c tài chính v</w:t>
      </w:r>
      <w:r>
        <w:rPr>
          <w:b/>
          <w:bCs/>
        </w:rPr>
        <w:t>ữ</w:t>
      </w:r>
      <w:r>
        <w:rPr>
          <w:b/>
          <w:bCs/>
        </w:rPr>
        <w:t>ng m</w:t>
      </w:r>
      <w:r>
        <w:rPr>
          <w:b/>
          <w:bCs/>
        </w:rPr>
        <w:t>ạ</w:t>
      </w:r>
      <w:r>
        <w:rPr>
          <w:b/>
          <w:bCs/>
        </w:rPr>
        <w:t>nh:</w:t>
      </w:r>
      <w:r>
        <w:t xml:space="preserve"> - V</w:t>
      </w:r>
      <w:r>
        <w:t>ố</w:t>
      </w:r>
      <w:r>
        <w:t>n 20M USD (Ch</w:t>
      </w:r>
      <w:r>
        <w:t>ủ</w:t>
      </w:r>
      <w:r>
        <w:t xml:space="preserve"> 12M, Vay 6M, Tr</w:t>
      </w:r>
      <w:r>
        <w:t>ợ</w:t>
      </w:r>
      <w:r>
        <w:t xml:space="preserve"> c</w:t>
      </w:r>
      <w:r>
        <w:t>ấ</w:t>
      </w:r>
      <w:r>
        <w:t>p 2M) - V</w:t>
      </w:r>
      <w:r>
        <w:t>ố</w:t>
      </w:r>
      <w:r>
        <w:t>n ch</w:t>
      </w:r>
      <w:r>
        <w:t>ủ</w:t>
      </w:r>
      <w:r>
        <w:t xml:space="preserve"> 60% → đ</w:t>
      </w:r>
      <w:r>
        <w:t>ộ</w:t>
      </w:r>
      <w:r>
        <w:t>c l</w:t>
      </w:r>
      <w:r>
        <w:t>ậ</w:t>
      </w:r>
      <w:r>
        <w:t>p, không ph</w:t>
      </w:r>
      <w:r>
        <w:t>ụ</w:t>
      </w:r>
      <w:r>
        <w:t xml:space="preserve"> thu</w:t>
      </w:r>
      <w:r>
        <w:t>ộ</w:t>
      </w:r>
      <w:r>
        <w:t>c fundraisi</w:t>
      </w:r>
      <w:r>
        <w:t>ng ng</w:t>
      </w:r>
      <w:r>
        <w:t>ắ</w:t>
      </w:r>
      <w:r>
        <w:t>n h</w:t>
      </w:r>
      <w:r>
        <w:t>ạ</w:t>
      </w:r>
      <w:r>
        <w:t>n - Cash flow dương t</w:t>
      </w:r>
      <w:r>
        <w:t>ừ</w:t>
      </w:r>
      <w:r>
        <w:t xml:space="preserve"> năm 3 - Exit potential: IPO ho</w:t>
      </w:r>
      <w:r>
        <w:t>ặ</w:t>
      </w:r>
      <w:r>
        <w:t>c M&amp;A 80-120M USD (2032-2035)</w:t>
      </w:r>
    </w:p>
    <w:p w14:paraId="4CF87C14" w14:textId="77777777" w:rsidR="008F68C3" w:rsidRDefault="0012558D">
      <w:pPr>
        <w:pStyle w:val="BodyText"/>
      </w:pPr>
      <w:r>
        <w:rPr>
          <w:b/>
          <w:bCs/>
        </w:rPr>
        <w:t>7. Danh m</w:t>
      </w:r>
      <w:r>
        <w:rPr>
          <w:b/>
          <w:bCs/>
        </w:rPr>
        <w:t>ụ</w:t>
      </w:r>
      <w:r>
        <w:rPr>
          <w:b/>
          <w:bCs/>
        </w:rPr>
        <w:t>c 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đa d</w:t>
      </w:r>
      <w:r>
        <w:rPr>
          <w:b/>
          <w:bCs/>
        </w:rPr>
        <w:t>ạ</w:t>
      </w:r>
      <w:r>
        <w:rPr>
          <w:b/>
          <w:bCs/>
        </w:rPr>
        <w:t>ng:</w:t>
      </w:r>
      <w:r>
        <w:t xml:space="preserve"> - 7 dòng s</w:t>
      </w:r>
      <w:r>
        <w:t>ả</w:t>
      </w:r>
      <w:r>
        <w:t>n ph</w:t>
      </w:r>
      <w:r>
        <w:t>ẩ</w:t>
      </w:r>
      <w:r>
        <w:t xml:space="preserve">m: IoT Gateway (MK-100/200/300), AMR (100/500/1000), AGV, OHT, Module, Platform, Services - One-stop-shop cho khách </w:t>
      </w:r>
      <w:r>
        <w:t>hàng → tăng ARPU 2-3 l</w:t>
      </w:r>
      <w:r>
        <w:t>ầ</w:t>
      </w:r>
      <w:r>
        <w:t>n - L</w:t>
      </w:r>
      <w:r>
        <w:t>ộ</w:t>
      </w:r>
      <w:r>
        <w:t xml:space="preserve"> trình s</w:t>
      </w:r>
      <w:r>
        <w:t>ả</w:t>
      </w:r>
      <w:r>
        <w:t>n ph</w:t>
      </w:r>
      <w:r>
        <w:t>ẩ</w:t>
      </w:r>
      <w:r>
        <w:t>m rõ ràng đ</w:t>
      </w:r>
      <w:r>
        <w:t>ế</w:t>
      </w:r>
      <w:r>
        <w:t>n 2035</w:t>
      </w:r>
    </w:p>
    <w:p w14:paraId="73BCF835" w14:textId="77777777" w:rsidR="008F68C3" w:rsidRDefault="0012558D">
      <w:pPr>
        <w:pStyle w:val="BodyText"/>
      </w:pPr>
      <w:r>
        <w:rPr>
          <w:b/>
          <w:bCs/>
        </w:rPr>
        <w:t>8.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 cao:</w:t>
      </w:r>
      <w:r>
        <w:t xml:space="preserve"> - 50% (GĐ1) → 70% (GĐ3) linh ki</w:t>
      </w:r>
      <w:r>
        <w:t>ệ</w:t>
      </w:r>
      <w:r>
        <w:t>n n</w:t>
      </w:r>
      <w:r>
        <w:t>ộ</w:t>
      </w:r>
      <w:r>
        <w:t>i đ</w:t>
      </w:r>
      <w:r>
        <w:t>ị</w:t>
      </w:r>
      <w:r>
        <w:t>a - Gi</w:t>
      </w:r>
      <w:r>
        <w:t>ả</w:t>
      </w:r>
      <w:r>
        <w:t>m ph</w:t>
      </w:r>
      <w:r>
        <w:t>ụ</w:t>
      </w:r>
      <w:r>
        <w:t xml:space="preserve"> thu</w:t>
      </w:r>
      <w:r>
        <w:t>ộ</w:t>
      </w:r>
      <w:r>
        <w:t>c nh</w:t>
      </w:r>
      <w:r>
        <w:t>ậ</w:t>
      </w:r>
      <w:r>
        <w:t>p kh</w:t>
      </w:r>
      <w:r>
        <w:t>ẩ</w:t>
      </w:r>
      <w:r>
        <w:t>u, giá thành th</w:t>
      </w:r>
      <w:r>
        <w:t>ấ</w:t>
      </w:r>
      <w:r>
        <w:t>p hơn 20-30% - T</w:t>
      </w:r>
      <w:r>
        <w:t>ậ</w:t>
      </w:r>
      <w:r>
        <w:t>n d</w:t>
      </w:r>
      <w:r>
        <w:t>ụ</w:t>
      </w:r>
      <w:r>
        <w:t>ng chu</w:t>
      </w:r>
      <w:r>
        <w:t>ỗ</w:t>
      </w:r>
      <w:r>
        <w:t xml:space="preserve">i cung </w:t>
      </w:r>
      <w:r>
        <w:t>ứ</w:t>
      </w:r>
      <w:r>
        <w:t>ng Vi</w:t>
      </w:r>
      <w:r>
        <w:t>ệ</w:t>
      </w:r>
      <w:r>
        <w:t>t Nam, ASEAN - T</w:t>
      </w:r>
      <w:r>
        <w:t>ạ</w:t>
      </w:r>
      <w:r>
        <w:t>o giá tr</w:t>
      </w:r>
      <w:r>
        <w:t>ị</w:t>
      </w:r>
      <w:r>
        <w:t xml:space="preserve"> gia tăng trong nư</w:t>
      </w:r>
      <w:r>
        <w:t>ớ</w:t>
      </w:r>
      <w:r>
        <w:t>c</w:t>
      </w:r>
    </w:p>
    <w:p w14:paraId="338B0D81" w14:textId="77777777" w:rsidR="008F68C3" w:rsidRDefault="0012558D">
      <w:pPr>
        <w:pStyle w:val="BodyText"/>
      </w:pPr>
      <w:r>
        <w:rPr>
          <w:b/>
          <w:bCs/>
        </w:rPr>
        <w:t>9.</w:t>
      </w:r>
      <w:r>
        <w:rPr>
          <w:b/>
          <w:bCs/>
        </w:rPr>
        <w:t xml:space="preserve"> Tác đ</w:t>
      </w:r>
      <w:r>
        <w:rPr>
          <w:b/>
          <w:bCs/>
        </w:rPr>
        <w:t>ộ</w:t>
      </w:r>
      <w:r>
        <w:rPr>
          <w:b/>
          <w:bCs/>
        </w:rPr>
        <w:t>ng kinh t</w:t>
      </w:r>
      <w:r>
        <w:rPr>
          <w:b/>
          <w:bCs/>
        </w:rPr>
        <w:t>ế</w:t>
      </w:r>
      <w:r>
        <w:rPr>
          <w:b/>
          <w:bCs/>
        </w:rPr>
        <w:t>-xã h</w:t>
      </w:r>
      <w:r>
        <w:rPr>
          <w:b/>
          <w:bCs/>
        </w:rPr>
        <w:t>ộ</w:t>
      </w:r>
      <w:r>
        <w:rPr>
          <w:b/>
          <w:bCs/>
        </w:rPr>
        <w:t>i-môi trư</w:t>
      </w:r>
      <w:r>
        <w:rPr>
          <w:b/>
          <w:bCs/>
        </w:rPr>
        <w:t>ờ</w:t>
      </w:r>
      <w:r>
        <w:rPr>
          <w:b/>
          <w:bCs/>
        </w:rPr>
        <w:t>ng:</w:t>
      </w:r>
      <w:r>
        <w:t xml:space="preserve"> - 200+ vi</w:t>
      </w:r>
      <w:r>
        <w:t>ệ</w:t>
      </w:r>
      <w:r>
        <w:t>c làm ch</w:t>
      </w:r>
      <w:r>
        <w:t>ấ</w:t>
      </w:r>
      <w:r>
        <w:t>t lư</w:t>
      </w:r>
      <w:r>
        <w:t>ợ</w:t>
      </w:r>
      <w:r>
        <w:t>ng cao, lương trung bình 1.500 USD/tháng - 50M+ USD thu</w:t>
      </w:r>
      <w:r>
        <w:t>ế</w:t>
      </w:r>
      <w:r>
        <w:t>/năm đóng góp ngân sách - 500 k</w:t>
      </w:r>
      <w:r>
        <w:t>ỹ</w:t>
      </w:r>
      <w:r>
        <w:t xml:space="preserve"> sư đư</w:t>
      </w:r>
      <w:r>
        <w:t>ợ</w:t>
      </w:r>
      <w:r>
        <w:t>c đào t</w:t>
      </w:r>
      <w:r>
        <w:t>ạ</w:t>
      </w:r>
      <w:r>
        <w:t>o t</w:t>
      </w:r>
      <w:r>
        <w:t>ạ</w:t>
      </w:r>
      <w:r>
        <w:t>i 4 trư</w:t>
      </w:r>
      <w:r>
        <w:t>ờ</w:t>
      </w:r>
      <w:r>
        <w:t>ng ĐH - CO2 -25%, Tái ch</w:t>
      </w:r>
      <w:r>
        <w:t>ế</w:t>
      </w:r>
      <w:r>
        <w:t xml:space="preserve"> 95%, Energy efficiency +30%</w:t>
      </w:r>
    </w:p>
    <w:p w14:paraId="7891D844" w14:textId="77777777" w:rsidR="008F68C3" w:rsidRDefault="0012558D">
      <w:pPr>
        <w:pStyle w:val="BodyText"/>
      </w:pPr>
      <w:r>
        <w:rPr>
          <w:b/>
          <w:bCs/>
        </w:rPr>
        <w:t>10. Ch</w:t>
      </w:r>
      <w:r>
        <w:rPr>
          <w:b/>
          <w:bCs/>
        </w:rPr>
        <w:t>ỉ</w:t>
      </w:r>
      <w:r>
        <w:rPr>
          <w:b/>
          <w:bCs/>
        </w:rPr>
        <w:t xml:space="preserve"> s</w:t>
      </w:r>
      <w:r>
        <w:rPr>
          <w:b/>
          <w:bCs/>
        </w:rPr>
        <w:t>ố</w:t>
      </w:r>
      <w:r>
        <w:rPr>
          <w:b/>
          <w:bCs/>
        </w:rPr>
        <w:t xml:space="preserve"> tài chính h</w:t>
      </w:r>
      <w:r>
        <w:rPr>
          <w:b/>
          <w:bCs/>
        </w:rPr>
        <w:t>ấ</w:t>
      </w:r>
      <w:r>
        <w:rPr>
          <w:b/>
          <w:bCs/>
        </w:rPr>
        <w:t>p d</w:t>
      </w:r>
      <w:r>
        <w:rPr>
          <w:b/>
          <w:bCs/>
        </w:rPr>
        <w:t>ẫ</w:t>
      </w:r>
      <w:r>
        <w:rPr>
          <w:b/>
          <w:bCs/>
        </w:rPr>
        <w:t>n:</w:t>
      </w:r>
      <w:r>
        <w:t xml:space="preserve"> - </w:t>
      </w:r>
      <w:r>
        <w:rPr>
          <w:b/>
          <w:bCs/>
        </w:rPr>
        <w:t>NPV: 15,20M USD</w:t>
      </w:r>
      <w:r>
        <w:t xml:space="preserve"> (chi</w:t>
      </w:r>
      <w:r>
        <w:t>ế</w:t>
      </w:r>
      <w:r>
        <w:t>t kh</w:t>
      </w:r>
      <w:r>
        <w:t>ấ</w:t>
      </w:r>
      <w:r>
        <w:t xml:space="preserve">u 12%) - </w:t>
      </w:r>
      <w:r>
        <w:rPr>
          <w:b/>
          <w:bCs/>
        </w:rPr>
        <w:t>IRR: 15,2%</w:t>
      </w:r>
      <w:r>
        <w:t xml:space="preserve"> &gt; WACC 10% → Kh</w:t>
      </w:r>
      <w:r>
        <w:t>ả</w:t>
      </w:r>
      <w:r>
        <w:t xml:space="preserve"> thi - </w:t>
      </w:r>
      <w:r>
        <w:rPr>
          <w:b/>
          <w:bCs/>
        </w:rPr>
        <w:t>Payback: 8,5 năm</w:t>
      </w:r>
      <w:r>
        <w:t xml:space="preserve"> trong vòng 10 năm - </w:t>
      </w:r>
      <w:r>
        <w:rPr>
          <w:b/>
          <w:bCs/>
        </w:rPr>
        <w:t>ROI: 76%</w:t>
      </w:r>
      <w:r>
        <w:t xml:space="preserve"> l</w:t>
      </w:r>
      <w:r>
        <w:t>ợ</w:t>
      </w:r>
      <w:r>
        <w:t>i nhu</w:t>
      </w:r>
      <w:r>
        <w:t>ậ</w:t>
      </w:r>
      <w:r>
        <w:t>n trên v</w:t>
      </w:r>
      <w:r>
        <w:t>ố</w:t>
      </w:r>
      <w:r>
        <w:t>n đ</w:t>
      </w:r>
      <w:r>
        <w:t>ầ</w:t>
      </w:r>
      <w:r>
        <w:t xml:space="preserve">u tư - </w:t>
      </w:r>
      <w:r>
        <w:rPr>
          <w:b/>
          <w:bCs/>
        </w:rPr>
        <w:t>Margin: 50% EBITDA, 41% Net</w:t>
      </w:r>
      <w:r>
        <w:t xml:space="preserve"> (GĐ2)</w:t>
      </w:r>
    </w:p>
    <w:p w14:paraId="0E2290B5" w14:textId="77777777" w:rsidR="008F68C3" w:rsidRDefault="0012558D">
      <w:pPr>
        <w:pStyle w:val="Heading3"/>
      </w:pPr>
      <w:bookmarkStart w:id="214" w:name="lời-kêu-gọi-hành-động"/>
      <w:bookmarkStart w:id="215" w:name="_Toc211974416"/>
      <w:bookmarkEnd w:id="212"/>
      <w:r>
        <w:rPr>
          <w:rStyle w:val="SectionNumber"/>
        </w:rPr>
        <w:t>7.2.2</w:t>
      </w:r>
      <w:r>
        <w:tab/>
        <w:t>16.2. L</w:t>
      </w:r>
      <w:r>
        <w:t>ờ</w:t>
      </w:r>
      <w:r>
        <w:t>i kêu g</w:t>
      </w:r>
      <w:r>
        <w:t>ọ</w:t>
      </w:r>
      <w:r>
        <w:t>i hành đ</w:t>
      </w:r>
      <w:r>
        <w:t>ộ</w:t>
      </w:r>
      <w:r>
        <w:t>ng</w:t>
      </w:r>
      <w:bookmarkEnd w:id="215"/>
    </w:p>
    <w:p w14:paraId="5F1627B9" w14:textId="77777777" w:rsidR="008F68C3" w:rsidRDefault="0012558D">
      <w:pPr>
        <w:pStyle w:val="FirstParagraph"/>
      </w:pPr>
      <w:r>
        <w:rPr>
          <w:b/>
          <w:bCs/>
        </w:rPr>
        <w:t>Kính g</w:t>
      </w:r>
      <w:r>
        <w:rPr>
          <w:b/>
          <w:bCs/>
        </w:rPr>
        <w:t>ử</w:t>
      </w:r>
      <w:r>
        <w:rPr>
          <w:b/>
          <w:bCs/>
        </w:rPr>
        <w:t>i: Ban Qu</w:t>
      </w:r>
      <w:r>
        <w:rPr>
          <w:b/>
          <w:bCs/>
        </w:rPr>
        <w:t>ả</w:t>
      </w:r>
      <w:r>
        <w:rPr>
          <w:b/>
          <w:bCs/>
        </w:rPr>
        <w:t>n lý Khu Công ngh</w:t>
      </w:r>
      <w:r>
        <w:rPr>
          <w:b/>
          <w:bCs/>
        </w:rPr>
        <w:t>ệ</w:t>
      </w:r>
      <w:r>
        <w:rPr>
          <w:b/>
          <w:bCs/>
        </w:rPr>
        <w:t xml:space="preserve"> cao TP.HCM</w:t>
      </w:r>
    </w:p>
    <w:p w14:paraId="6FFED858" w14:textId="77777777" w:rsidR="008F68C3" w:rsidRDefault="0012558D">
      <w:pPr>
        <w:pStyle w:val="BodyText"/>
      </w:pPr>
      <w:r>
        <w:t>Mekong Technology xin trân tr</w:t>
      </w:r>
      <w:r>
        <w:t>ọ</w:t>
      </w:r>
      <w:r>
        <w:t>ng đ</w:t>
      </w:r>
      <w:r>
        <w:t>ề</w:t>
      </w:r>
      <w:r>
        <w:t xml:space="preserve"> ngh</w:t>
      </w:r>
      <w:r>
        <w:t>ị</w:t>
      </w:r>
      <w:r>
        <w:t xml:space="preserve"> Ban Qu</w:t>
      </w:r>
      <w:r>
        <w:t>ả</w:t>
      </w:r>
      <w:r>
        <w:t>n lý xem xét và phê duy</w:t>
      </w:r>
      <w:r>
        <w:t>ệ</w:t>
      </w:r>
      <w:r>
        <w:t>t d</w:t>
      </w:r>
      <w:r>
        <w:t>ự</w:t>
      </w:r>
      <w:r>
        <w:t xml:space="preserve"> án </w:t>
      </w:r>
      <w:r>
        <w:rPr>
          <w:b/>
          <w:bCs/>
        </w:rPr>
        <w:t>“Nghiên c</w:t>
      </w:r>
      <w:r>
        <w:rPr>
          <w:b/>
          <w:bCs/>
        </w:rPr>
        <w:t>ứ</w:t>
      </w:r>
      <w:r>
        <w:rPr>
          <w:b/>
          <w:bCs/>
        </w:rPr>
        <w:t>u, phát tri</w:t>
      </w:r>
      <w:r>
        <w:rPr>
          <w:b/>
          <w:bCs/>
        </w:rPr>
        <w:t>ể</w:t>
      </w:r>
      <w:r>
        <w:rPr>
          <w:b/>
          <w:bCs/>
        </w:rPr>
        <w:t>n và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 xml:space="preserve"> IoT và Robot công nghi</w:t>
      </w:r>
      <w:r>
        <w:rPr>
          <w:b/>
          <w:bCs/>
        </w:rPr>
        <w:t>ệ</w:t>
      </w:r>
      <w:r>
        <w:rPr>
          <w:b/>
          <w:bCs/>
        </w:rPr>
        <w:t>p ph</w:t>
      </w:r>
      <w:r>
        <w:rPr>
          <w:b/>
          <w:bCs/>
        </w:rPr>
        <w:t>ụ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 xml:space="preserve"> 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s</w:t>
      </w:r>
      <w:r>
        <w:rPr>
          <w:b/>
          <w:bCs/>
        </w:rPr>
        <w:t>ố</w:t>
      </w:r>
      <w:r>
        <w:rPr>
          <w:b/>
          <w:bCs/>
        </w:rPr>
        <w:t xml:space="preserve"> doanh nghi</w:t>
      </w:r>
      <w:r>
        <w:rPr>
          <w:b/>
          <w:bCs/>
        </w:rPr>
        <w:t>ệ</w:t>
      </w:r>
      <w:r>
        <w:rPr>
          <w:b/>
          <w:bCs/>
        </w:rPr>
        <w:t>p”</w:t>
      </w:r>
      <w:r>
        <w:t xml:space="preserve"> v</w:t>
      </w:r>
      <w:r>
        <w:t>ớ</w:t>
      </w:r>
      <w:r>
        <w:t>i các đi</w:t>
      </w:r>
      <w:r>
        <w:t>ể</w:t>
      </w:r>
      <w:r>
        <w:t>m n</w:t>
      </w:r>
      <w:r>
        <w:t>ổ</w:t>
      </w:r>
      <w:r>
        <w:t>i b</w:t>
      </w:r>
      <w:r>
        <w:t>ậ</w:t>
      </w:r>
      <w:r>
        <w:t>t:</w:t>
      </w:r>
    </w:p>
    <w:p w14:paraId="1EBE96A4" w14:textId="77777777" w:rsidR="008F68C3" w:rsidRDefault="0012558D">
      <w:pPr>
        <w:pStyle w:val="BodyText"/>
      </w:pPr>
      <w:r>
        <w:rPr>
          <w:b/>
          <w:bCs/>
        </w:rPr>
        <w:t>1</w:t>
      </w:r>
      <w:r>
        <w:rPr>
          <w:b/>
          <w:bCs/>
        </w:rPr>
        <w:t>. Phù h</w:t>
      </w:r>
      <w:r>
        <w:rPr>
          <w:b/>
          <w:bCs/>
        </w:rPr>
        <w:t>ợ</w:t>
      </w:r>
      <w:r>
        <w:rPr>
          <w:b/>
          <w:bCs/>
        </w:rPr>
        <w:t>p v</w:t>
      </w:r>
      <w:r>
        <w:rPr>
          <w:b/>
          <w:bCs/>
        </w:rPr>
        <w:t>ớ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nh hư</w:t>
      </w:r>
      <w:r>
        <w:rPr>
          <w:b/>
          <w:bCs/>
        </w:rPr>
        <w:t>ớ</w:t>
      </w:r>
      <w:r>
        <w:rPr>
          <w:b/>
          <w:bCs/>
        </w:rPr>
        <w:t>ng phát tri</w:t>
      </w:r>
      <w:r>
        <w:rPr>
          <w:b/>
          <w:bCs/>
        </w:rPr>
        <w:t>ể</w:t>
      </w:r>
      <w:r>
        <w:rPr>
          <w:b/>
          <w:bCs/>
        </w:rPr>
        <w:t>n KCNC TP.HCM:</w:t>
      </w:r>
      <w:r>
        <w:t xml:space="preserve"> - Thu</w:t>
      </w:r>
      <w:r>
        <w:t>ộ</w:t>
      </w:r>
      <w:r>
        <w:t>c lĩnh v</w:t>
      </w:r>
      <w:r>
        <w:t>ự</w:t>
      </w:r>
      <w:r>
        <w:t>c ưu tiên: Công ngh</w:t>
      </w:r>
      <w:r>
        <w:t>ệ</w:t>
      </w:r>
      <w:r>
        <w:t xml:space="preserve"> thông tin, Vi đi</w:t>
      </w:r>
      <w:r>
        <w:t>ệ</w:t>
      </w:r>
      <w:r>
        <w:t>n t</w:t>
      </w:r>
      <w:r>
        <w:t>ử</w:t>
      </w:r>
      <w:r>
        <w:t>, Cơ khí chính xác, T</w:t>
      </w:r>
      <w:r>
        <w:t>ự</w:t>
      </w:r>
      <w:r>
        <w:t xml:space="preserve"> đ</w:t>
      </w:r>
      <w:r>
        <w:t>ộ</w:t>
      </w:r>
      <w:r>
        <w:t>ng hóa - Phù h</w:t>
      </w:r>
      <w:r>
        <w:t>ợ</w:t>
      </w:r>
      <w:r>
        <w:t>p [QĐ 38/2020/QĐ-TTg – Ph</w:t>
      </w:r>
      <w:r>
        <w:t>ụ</w:t>
      </w:r>
      <w:r>
        <w:t xml:space="preserve"> l</w:t>
      </w:r>
      <w:r>
        <w:t>ụ</w:t>
      </w:r>
      <w:r>
        <w:t>c II, M</w:t>
      </w:r>
      <w:r>
        <w:t>ụ</w:t>
      </w:r>
      <w:r>
        <w:t>c 1.1 (Vi đi</w:t>
      </w:r>
      <w:r>
        <w:t>ệ</w:t>
      </w:r>
      <w:r>
        <w:t>n t</w:t>
      </w:r>
      <w:r>
        <w:t>ử</w:t>
      </w:r>
      <w:r>
        <w:t>), M</w:t>
      </w:r>
      <w:r>
        <w:t>ụ</w:t>
      </w:r>
      <w:r>
        <w:t>c 1.2 (CNTT), M</w:t>
      </w:r>
      <w:r>
        <w:t>ụ</w:t>
      </w:r>
      <w:r>
        <w:t>c 2.1 (Cơ khí chính xác), M</w:t>
      </w:r>
      <w:r>
        <w:t>ụ</w:t>
      </w:r>
      <w:r>
        <w:t>c 2.2 (</w:t>
      </w:r>
      <w:r>
        <w:t>T</w:t>
      </w:r>
      <w:r>
        <w:t>ự</w:t>
      </w:r>
      <w:r>
        <w:t xml:space="preserve"> đ</w:t>
      </w:r>
      <w:r>
        <w:t>ộ</w:t>
      </w:r>
      <w:r>
        <w:t>ng hóa)] (TTCP, 2020) - Phù h</w:t>
      </w:r>
      <w:r>
        <w:t>ợ</w:t>
      </w:r>
      <w:r>
        <w:t>p [QĐ 2117/QĐ-TTg – Đi</w:t>
      </w:r>
      <w:r>
        <w:t>ề</w:t>
      </w:r>
      <w:r>
        <w:t>u 1, Kho</w:t>
      </w:r>
      <w:r>
        <w:t>ả</w:t>
      </w:r>
      <w:r>
        <w:t>n 1 (Tiêu chí d</w:t>
      </w:r>
      <w:r>
        <w:t>ự</w:t>
      </w:r>
      <w:r>
        <w:t xml:space="preserve"> án công ngh</w:t>
      </w:r>
      <w:r>
        <w:t>ệ</w:t>
      </w:r>
      <w:r>
        <w:t xml:space="preserve"> cao ưu tiên)] (TTCP, 2020) - Đáp </w:t>
      </w:r>
      <w:r>
        <w:t>ứ</w:t>
      </w:r>
      <w:r>
        <w:t>ng tiêu chí [NĐ 76/2018/NĐ-CP – Đi</w:t>
      </w:r>
      <w:r>
        <w:t>ề</w:t>
      </w:r>
      <w:r>
        <w:t>u 4, Kho</w:t>
      </w:r>
      <w:r>
        <w:t>ả</w:t>
      </w:r>
      <w:r>
        <w:t>n 2 (Tiêu chí doanh nghi</w:t>
      </w:r>
      <w:r>
        <w:t>ệ</w:t>
      </w:r>
      <w:r>
        <w:t>p CNCT: R&amp;D/VA ≥10%), Đi</w:t>
      </w:r>
      <w:r>
        <w:t>ề</w:t>
      </w:r>
      <w:r>
        <w:t>u 21 (Ưu đãi thu</w:t>
      </w:r>
      <w:r>
        <w:t>ế</w:t>
      </w:r>
      <w:r>
        <w:t>)] (Chính ph</w:t>
      </w:r>
      <w:r>
        <w:t>ủ</w:t>
      </w:r>
      <w:r>
        <w:t>,</w:t>
      </w:r>
      <w:r>
        <w:t xml:space="preserve"> 2018)</w:t>
      </w:r>
    </w:p>
    <w:p w14:paraId="10A5CFFF" w14:textId="77777777" w:rsidR="008F68C3" w:rsidRDefault="0012558D">
      <w:pPr>
        <w:pStyle w:val="BodyText"/>
      </w:pPr>
      <w:r>
        <w:rPr>
          <w:b/>
          <w:bCs/>
        </w:rPr>
        <w:t>2. Đóng góp cho phát tri</w:t>
      </w:r>
      <w:r>
        <w:rPr>
          <w:b/>
          <w:bCs/>
        </w:rPr>
        <w:t>ể</w:t>
      </w:r>
      <w:r>
        <w:rPr>
          <w:b/>
          <w:bCs/>
        </w:rPr>
        <w:t>n kinh t</w:t>
      </w:r>
      <w:r>
        <w:rPr>
          <w:b/>
          <w:bCs/>
        </w:rPr>
        <w:t>ế</w:t>
      </w:r>
      <w:r>
        <w:rPr>
          <w:b/>
          <w:bCs/>
        </w:rPr>
        <w:t>-xã h</w:t>
      </w:r>
      <w:r>
        <w:rPr>
          <w:b/>
          <w:bCs/>
        </w:rPr>
        <w:t>ộ</w:t>
      </w:r>
      <w:r>
        <w:rPr>
          <w:b/>
          <w:bCs/>
        </w:rPr>
        <w:t>i:</w:t>
      </w:r>
      <w:r>
        <w:t xml:space="preserve"> - T</w:t>
      </w:r>
      <w:r>
        <w:t>ạ</w:t>
      </w:r>
      <w:r>
        <w:t>o 200+ vi</w:t>
      </w:r>
      <w:r>
        <w:t>ệ</w:t>
      </w:r>
      <w:r>
        <w:t>c làm ch</w:t>
      </w:r>
      <w:r>
        <w:t>ấ</w:t>
      </w:r>
      <w:r>
        <w:t>t lư</w:t>
      </w:r>
      <w:r>
        <w:t>ợ</w:t>
      </w:r>
      <w:r>
        <w:t>ng cao, lương 1.500 USD/tháng (g</w:t>
      </w:r>
      <w:r>
        <w:t>ấ</w:t>
      </w:r>
      <w:r>
        <w:t>p 3 l</w:t>
      </w:r>
      <w:r>
        <w:t>ầ</w:t>
      </w:r>
      <w:r>
        <w:t>n thu nh</w:t>
      </w:r>
      <w:r>
        <w:t>ậ</w:t>
      </w:r>
      <w:r>
        <w:t>p bình quân) - Đóng góp 50M+ USD thu</w:t>
      </w:r>
      <w:r>
        <w:t>ế</w:t>
      </w:r>
      <w:r>
        <w:t>/năm cho ngân sách nhà nư</w:t>
      </w:r>
      <w:r>
        <w:t>ớ</w:t>
      </w:r>
      <w:r>
        <w:t>c - Đào t</w:t>
      </w:r>
      <w:r>
        <w:t>ạ</w:t>
      </w:r>
      <w:r>
        <w:t>o 500 k</w:t>
      </w:r>
      <w:r>
        <w:t>ỹ</w:t>
      </w:r>
      <w:r>
        <w:t xml:space="preserve"> sư IoT/Robotics cho ngành công nghi</w:t>
      </w:r>
      <w:r>
        <w:t>ệ</w:t>
      </w:r>
      <w:r>
        <w:t>p Vi</w:t>
      </w:r>
      <w:r>
        <w:t>ệ</w:t>
      </w:r>
      <w:r>
        <w:t>t Nam -</w:t>
      </w:r>
      <w:r>
        <w:t xml:space="preserve"> Gi</w:t>
      </w:r>
      <w:r>
        <w:t>ả</w:t>
      </w:r>
      <w:r>
        <w:t>m 90% nh</w:t>
      </w:r>
      <w:r>
        <w:t>ậ</w:t>
      </w:r>
      <w:r>
        <w:t>p kh</w:t>
      </w:r>
      <w:r>
        <w:t>ẩ</w:t>
      </w:r>
      <w:r>
        <w:t>u thi</w:t>
      </w:r>
      <w:r>
        <w:t>ế</w:t>
      </w:r>
      <w:r>
        <w:t>t b</w:t>
      </w:r>
      <w:r>
        <w:t>ị</w:t>
      </w:r>
      <w:r>
        <w:t xml:space="preserve"> IoT/Robot, tăng t</w:t>
      </w:r>
      <w:r>
        <w:t>ự</w:t>
      </w:r>
      <w:r>
        <w:t xml:space="preserve"> ch</w:t>
      </w:r>
      <w:r>
        <w:t>ủ</w:t>
      </w:r>
      <w:r>
        <w:t xml:space="preserve"> công ngh</w:t>
      </w:r>
      <w:r>
        <w:t>ệ</w:t>
      </w:r>
    </w:p>
    <w:p w14:paraId="442928E0" w14:textId="77777777" w:rsidR="008F68C3" w:rsidRDefault="0012558D">
      <w:pPr>
        <w:pStyle w:val="BodyText"/>
      </w:pPr>
      <w:r>
        <w:rPr>
          <w:b/>
          <w:bCs/>
        </w:rPr>
        <w:t>3. Năng l</w:t>
      </w:r>
      <w:r>
        <w:rPr>
          <w:b/>
          <w:bCs/>
        </w:rPr>
        <w:t>ự</w:t>
      </w:r>
      <w:r>
        <w:rPr>
          <w:b/>
          <w:bCs/>
        </w:rPr>
        <w:t>c tri</w:t>
      </w:r>
      <w:r>
        <w:rPr>
          <w:b/>
          <w:bCs/>
        </w:rPr>
        <w:t>ể</w:t>
      </w:r>
      <w:r>
        <w:rPr>
          <w:b/>
          <w:bCs/>
        </w:rPr>
        <w:t>n khai đ</w:t>
      </w:r>
      <w:r>
        <w:rPr>
          <w:b/>
          <w:bCs/>
        </w:rPr>
        <w:t>ầ</w:t>
      </w:r>
      <w:r>
        <w:rPr>
          <w:b/>
          <w:bCs/>
        </w:rPr>
        <w:t>y đ</w:t>
      </w:r>
      <w:r>
        <w:rPr>
          <w:b/>
          <w:bCs/>
        </w:rPr>
        <w:t>ủ</w:t>
      </w:r>
      <w:r>
        <w:rPr>
          <w:b/>
          <w:bCs/>
        </w:rPr>
        <w:t>:</w:t>
      </w:r>
      <w:r>
        <w:t xml:space="preserve"> - ✓ V</w:t>
      </w:r>
      <w:r>
        <w:t>ố</w:t>
      </w:r>
      <w:r>
        <w:t>n 20M USD cam k</w:t>
      </w:r>
      <w:r>
        <w:t>ế</w:t>
      </w:r>
      <w:r>
        <w:t>t (Ch</w:t>
      </w:r>
      <w:r>
        <w:t>ủ</w:t>
      </w:r>
      <w:r>
        <w:t xml:space="preserve"> 12M đã ký, Vay 6M có LOI, Tr</w:t>
      </w:r>
      <w:r>
        <w:t>ợ</w:t>
      </w:r>
      <w:r>
        <w:t xml:space="preserve"> c</w:t>
      </w:r>
      <w:r>
        <w:t>ấ</w:t>
      </w:r>
      <w:r>
        <w:t>p 2M đăng ký) - ✓ Công ngh</w:t>
      </w:r>
      <w:r>
        <w:t>ệ</w:t>
      </w:r>
      <w:r>
        <w:t xml:space="preserve"> TRL 7-8 t</w:t>
      </w:r>
      <w:r>
        <w:t>ừ</w:t>
      </w:r>
      <w:r>
        <w:t xml:space="preserve"> 5 đ</w:t>
      </w:r>
      <w:r>
        <w:t>ố</w:t>
      </w:r>
      <w:r>
        <w:t>i tác qu</w:t>
      </w:r>
      <w:r>
        <w:t>ố</w:t>
      </w:r>
      <w:r>
        <w:t>c t</w:t>
      </w:r>
      <w:r>
        <w:t>ế</w:t>
      </w:r>
      <w:r>
        <w:t xml:space="preserve"> uy tín - ✓ Đ</w:t>
      </w:r>
      <w:r>
        <w:t>ộ</w:t>
      </w:r>
      <w:r>
        <w:t>i ngũ 36 R&amp;D có trình đ</w:t>
      </w:r>
      <w:r>
        <w:t>ộ</w:t>
      </w:r>
      <w:r>
        <w:t xml:space="preserve"> cao (6 </w:t>
      </w:r>
      <w:r>
        <w:t>PhD, 18 Master) - ✓ Pilot projects v</w:t>
      </w:r>
      <w:r>
        <w:t>ớ</w:t>
      </w:r>
      <w:r>
        <w:t>i 5 khách hàng (giá tr</w:t>
      </w:r>
      <w:r>
        <w:t>ị</w:t>
      </w:r>
      <w:r>
        <w:t xml:space="preserve"> 485K USD) - ✓ H</w:t>
      </w:r>
      <w:r>
        <w:t>ợ</w:t>
      </w:r>
      <w:r>
        <w:t>p tác 4 trư</w:t>
      </w:r>
      <w:r>
        <w:t>ờ</w:t>
      </w:r>
      <w:r>
        <w:t>ng ĐH top Vi</w:t>
      </w:r>
      <w:r>
        <w:t>ệ</w:t>
      </w:r>
      <w:r>
        <w:t>t Nam</w:t>
      </w:r>
    </w:p>
    <w:p w14:paraId="7A11FEE6" w14:textId="77777777" w:rsidR="008F68C3" w:rsidRDefault="0012558D">
      <w:pPr>
        <w:pStyle w:val="BodyText"/>
      </w:pPr>
      <w:r>
        <w:rPr>
          <w:b/>
          <w:bCs/>
        </w:rPr>
        <w:t>4. Hi</w:t>
      </w:r>
      <w:r>
        <w:rPr>
          <w:b/>
          <w:bCs/>
        </w:rPr>
        <w:t>ệ</w:t>
      </w:r>
      <w:r>
        <w:rPr>
          <w:b/>
          <w:bCs/>
        </w:rPr>
        <w:t>u qu</w:t>
      </w:r>
      <w:r>
        <w:rPr>
          <w:b/>
          <w:bCs/>
        </w:rPr>
        <w:t>ả</w:t>
      </w:r>
      <w:r>
        <w:rPr>
          <w:b/>
          <w:bCs/>
        </w:rPr>
        <w:t xml:space="preserve"> tài chính và kh</w:t>
      </w:r>
      <w:r>
        <w:rPr>
          <w:b/>
          <w:bCs/>
        </w:rPr>
        <w:t>ả</w:t>
      </w:r>
      <w:r>
        <w:rPr>
          <w:b/>
          <w:bCs/>
        </w:rPr>
        <w:t xml:space="preserve"> thi:</w:t>
      </w:r>
      <w:r>
        <w:t xml:space="preserve"> - NPV 15,20M USD, IRR 15,2%, Payback 8,5 năm → Kh</w:t>
      </w:r>
      <w:r>
        <w:t>ả</w:t>
      </w:r>
      <w:r>
        <w:t xml:space="preserve"> thi cao - Doanh thu 119,71M USD, VA 42,07M USD (10 năm) - VA tí</w:t>
      </w:r>
      <w:r>
        <w:t>nh theo chu</w:t>
      </w:r>
      <w:r>
        <w:t>ẩ</w:t>
      </w:r>
      <w:r>
        <w:t>n IFRS conservative - K</w:t>
      </w:r>
      <w:r>
        <w:t>ị</w:t>
      </w:r>
      <w:r>
        <w:t>ch b</w:t>
      </w:r>
      <w:r>
        <w:t>ả</w:t>
      </w:r>
      <w:r>
        <w:t>n Worst case v</w:t>
      </w:r>
      <w:r>
        <w:t>ẫ</w:t>
      </w:r>
      <w:r>
        <w:t>n NPV dương (+3,8M USD) - Break-even t</w:t>
      </w:r>
      <w:r>
        <w:t>ạ</w:t>
      </w:r>
      <w:r>
        <w:t>i 55% công su</w:t>
      </w:r>
      <w:r>
        <w:t>ấ</w:t>
      </w:r>
      <w:r>
        <w:t>t → Margin of safety 45%</w:t>
      </w:r>
    </w:p>
    <w:p w14:paraId="1F6CC27B" w14:textId="77777777" w:rsidR="008F68C3" w:rsidRDefault="0012558D">
      <w:pPr>
        <w:pStyle w:val="BodyText"/>
      </w:pPr>
      <w:r>
        <w:rPr>
          <w:b/>
          <w:bCs/>
        </w:rPr>
        <w:t>5. Cam k</w:t>
      </w:r>
      <w:r>
        <w:rPr>
          <w:b/>
          <w:bCs/>
        </w:rPr>
        <w:t>ế</w:t>
      </w:r>
      <w:r>
        <w:rPr>
          <w:b/>
          <w:bCs/>
        </w:rPr>
        <w:t>t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n:</w:t>
      </w:r>
      <w:r>
        <w:t xml:space="preserve"> - Kh</w:t>
      </w:r>
      <w:r>
        <w:t>ở</w:t>
      </w:r>
      <w:r>
        <w:t>i công xây d</w:t>
      </w:r>
      <w:r>
        <w:t>ự</w:t>
      </w:r>
      <w:r>
        <w:t>ng Q1/2025, v</w:t>
      </w:r>
      <w:r>
        <w:t>ậ</w:t>
      </w:r>
      <w:r>
        <w:t>n hành th</w:t>
      </w:r>
      <w:r>
        <w:t>ử</w:t>
      </w:r>
      <w:r>
        <w:t xml:space="preserve"> nghi</w:t>
      </w:r>
      <w:r>
        <w:t>ệ</w:t>
      </w:r>
      <w:r>
        <w:t>m Q4/2025 - Ra s</w:t>
      </w:r>
      <w:r>
        <w:t>ả</w:t>
      </w:r>
      <w:r>
        <w:t>n ph</w:t>
      </w:r>
      <w:r>
        <w:t>ẩ</w:t>
      </w:r>
      <w:r>
        <w:t>m thương m</w:t>
      </w:r>
      <w:r>
        <w:t>ạ</w:t>
      </w:r>
      <w:r>
        <w:t xml:space="preserve">i </w:t>
      </w:r>
      <w:r>
        <w:rPr>
          <w:b/>
          <w:bCs/>
        </w:rPr>
        <w:t>Q4/2026</w:t>
      </w:r>
      <w:r>
        <w:t xml:space="preserve"> (đi</w:t>
      </w:r>
      <w:r>
        <w:t>ề</w:t>
      </w:r>
      <w:r>
        <w:t>u ch</w:t>
      </w:r>
      <w:r>
        <w:t>ỉ</w:t>
      </w:r>
      <w:r>
        <w:t>nh +6 tháng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TRL 8-9 th</w:t>
      </w:r>
      <w:r>
        <w:t>ự</w:t>
      </w:r>
      <w:r>
        <w:t>c s</w:t>
      </w:r>
      <w:r>
        <w:t>ự</w:t>
      </w:r>
      <w:r>
        <w:t>) - Đ</w:t>
      </w:r>
      <w:r>
        <w:t>ạ</w:t>
      </w:r>
      <w:r>
        <w:t>t công su</w:t>
      </w:r>
      <w:r>
        <w:t>ấ</w:t>
      </w:r>
      <w:r>
        <w:t>t thi</w:t>
      </w:r>
      <w:r>
        <w:t>ế</w:t>
      </w:r>
      <w:r>
        <w:t>t k</w:t>
      </w:r>
      <w:r>
        <w:t>ế</w:t>
      </w:r>
      <w:r>
        <w:t xml:space="preserve"> 5.000 s</w:t>
      </w:r>
      <w:r>
        <w:t>ả</w:t>
      </w:r>
      <w:r>
        <w:t>n ph</w:t>
      </w:r>
      <w:r>
        <w:t>ẩ</w:t>
      </w:r>
      <w:r>
        <w:t>m/năm vào 2027 - Tuân th</w:t>
      </w:r>
      <w:r>
        <w:t>ủ</w:t>
      </w:r>
      <w:r>
        <w:t xml:space="preserve"> đ</w:t>
      </w:r>
      <w:r>
        <w:t>ầ</w:t>
      </w:r>
      <w:r>
        <w:t>y đ</w:t>
      </w:r>
      <w:r>
        <w:t>ủ</w:t>
      </w:r>
      <w:r>
        <w:t xml:space="preserve"> ISO 9001/14001/45001, CE, RoHS, IEC 61000 - Báo cáo ti</w:t>
      </w:r>
      <w:r>
        <w:t>ế</w:t>
      </w:r>
      <w:r>
        <w:t>n đ</w:t>
      </w:r>
      <w:r>
        <w:t>ộ</w:t>
      </w:r>
      <w:r>
        <w:t xml:space="preserve"> hàng quý cho Ban Qu</w:t>
      </w:r>
      <w:r>
        <w:t>ả</w:t>
      </w:r>
      <w:r>
        <w:t>n lý</w:t>
      </w:r>
    </w:p>
    <w:p w14:paraId="2A6DA527" w14:textId="77777777" w:rsidR="008F68C3" w:rsidRDefault="0012558D">
      <w:pPr>
        <w:pStyle w:val="BodyText"/>
      </w:pPr>
      <w:r>
        <w:rPr>
          <w:b/>
          <w:bCs/>
        </w:rPr>
        <w:t>Đ</w:t>
      </w:r>
      <w:r>
        <w:rPr>
          <w:b/>
          <w:bCs/>
        </w:rPr>
        <w:t>ề</w:t>
      </w:r>
      <w:r>
        <w:rPr>
          <w:b/>
          <w:bCs/>
        </w:rPr>
        <w:t xml:space="preserve"> ngh</w:t>
      </w:r>
      <w:r>
        <w:rPr>
          <w:b/>
          <w:bCs/>
        </w:rPr>
        <w:t>ị</w:t>
      </w:r>
      <w:r>
        <w:rPr>
          <w:b/>
          <w:bCs/>
        </w:rPr>
        <w:t xml:space="preserve"> c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ể</w:t>
      </w:r>
      <w:r>
        <w:rPr>
          <w:b/>
          <w:bCs/>
        </w:rPr>
        <w:t>:</w:t>
      </w:r>
    </w:p>
    <w:p w14:paraId="4B65930C" w14:textId="77777777" w:rsidR="008F68C3" w:rsidRDefault="0012558D" w:rsidP="0012558D">
      <w:pPr>
        <w:pStyle w:val="Compact"/>
        <w:numPr>
          <w:ilvl w:val="0"/>
          <w:numId w:val="111"/>
        </w:numPr>
      </w:pPr>
      <w:r>
        <w:rPr>
          <w:b/>
          <w:bCs/>
        </w:rPr>
        <w:t>Phê duy</w:t>
      </w:r>
      <w:r>
        <w:rPr>
          <w:b/>
          <w:bCs/>
        </w:rPr>
        <w:t>ệ</w:t>
      </w:r>
      <w:r>
        <w:rPr>
          <w:b/>
          <w:bCs/>
        </w:rPr>
        <w:t>t ch</w:t>
      </w:r>
      <w:r>
        <w:rPr>
          <w:b/>
          <w:bCs/>
        </w:rPr>
        <w:t>ủ</w:t>
      </w:r>
      <w:r>
        <w:rPr>
          <w:b/>
          <w:bCs/>
        </w:rPr>
        <w:t xml:space="preserve"> trương đ</w:t>
      </w:r>
      <w:r>
        <w:rPr>
          <w:b/>
          <w:bCs/>
        </w:rPr>
        <w:t>ầ</w:t>
      </w:r>
      <w:r>
        <w:rPr>
          <w:b/>
          <w:bCs/>
        </w:rPr>
        <w:t>u tư</w:t>
      </w:r>
      <w:r>
        <w:t xml:space="preserve"> d</w:t>
      </w:r>
      <w:r>
        <w:t>ự</w:t>
      </w:r>
      <w:r>
        <w:t xml:space="preserve"> án Mekong Tec</w:t>
      </w:r>
      <w:r>
        <w:t>hnology vào KCNC TP.HCM</w:t>
      </w:r>
    </w:p>
    <w:p w14:paraId="12C710F3" w14:textId="77777777" w:rsidR="008F68C3" w:rsidRDefault="0012558D" w:rsidP="0012558D">
      <w:pPr>
        <w:pStyle w:val="Compact"/>
        <w:numPr>
          <w:ilvl w:val="0"/>
          <w:numId w:val="111"/>
        </w:numPr>
      </w:pPr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p Gi</w:t>
      </w:r>
      <w:r>
        <w:rPr>
          <w:b/>
          <w:bCs/>
        </w:rPr>
        <w:t>ấ</w:t>
      </w:r>
      <w:r>
        <w:rPr>
          <w:b/>
          <w:bCs/>
        </w:rPr>
        <w:t>y 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</w:t>
      </w:r>
      <w:r>
        <w:t xml:space="preserve"> trong vòng 30 ngày</w:t>
      </w:r>
    </w:p>
    <w:p w14:paraId="79E1E8BB" w14:textId="77777777" w:rsidR="008F68C3" w:rsidRDefault="0012558D" w:rsidP="0012558D">
      <w:pPr>
        <w:pStyle w:val="Compact"/>
        <w:numPr>
          <w:ilvl w:val="0"/>
          <w:numId w:val="111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th</w:t>
      </w:r>
      <w:r>
        <w:rPr>
          <w:b/>
          <w:bCs/>
        </w:rPr>
        <w:t>ủ</w:t>
      </w:r>
      <w:r>
        <w:rPr>
          <w:b/>
          <w:bCs/>
        </w:rPr>
        <w:t xml:space="preserve"> t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đăng ký d</w:t>
      </w:r>
      <w:r>
        <w:t>ự</w:t>
      </w:r>
      <w:r>
        <w:t xml:space="preserve"> án công ngh</w:t>
      </w:r>
      <w:r>
        <w:t>ệ</w:t>
      </w:r>
      <w:r>
        <w:t xml:space="preserve"> cao theo QĐ 38/2020, QĐ 2117</w:t>
      </w:r>
    </w:p>
    <w:p w14:paraId="6AAA3F73" w14:textId="77777777" w:rsidR="008F68C3" w:rsidRDefault="0012558D" w:rsidP="0012558D">
      <w:pPr>
        <w:pStyle w:val="Compact"/>
        <w:numPr>
          <w:ilvl w:val="0"/>
          <w:numId w:val="111"/>
        </w:numPr>
      </w:pP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k</w:t>
      </w:r>
      <w:r>
        <w:rPr>
          <w:b/>
          <w:bCs/>
        </w:rPr>
        <w:t>ế</w:t>
      </w:r>
      <w:r>
        <w:rPr>
          <w:b/>
          <w:bCs/>
        </w:rPr>
        <w:t>t n</w:t>
      </w:r>
      <w:r>
        <w:rPr>
          <w:b/>
          <w:bCs/>
        </w:rPr>
        <w:t>ố</w:t>
      </w:r>
      <w:r>
        <w:rPr>
          <w:b/>
          <w:bCs/>
        </w:rPr>
        <w:t>i</w:t>
      </w:r>
      <w:r>
        <w:t xml:space="preserve"> v</w:t>
      </w:r>
      <w:r>
        <w:t>ớ</w:t>
      </w:r>
      <w:r>
        <w:t>i các doanh nghi</w:t>
      </w:r>
      <w:r>
        <w:t>ệ</w:t>
      </w:r>
      <w:r>
        <w:t>p,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c, qu</w:t>
      </w:r>
      <w:r>
        <w:t>ỹ</w:t>
      </w:r>
      <w:r>
        <w:t xml:space="preserve"> đ</w:t>
      </w:r>
      <w:r>
        <w:t>ầ</w:t>
      </w:r>
      <w:r>
        <w:t>u tư trong KCNC</w:t>
      </w:r>
    </w:p>
    <w:p w14:paraId="2050FFD0" w14:textId="77777777" w:rsidR="008F68C3" w:rsidRDefault="0012558D" w:rsidP="0012558D">
      <w:pPr>
        <w:pStyle w:val="Compact"/>
        <w:numPr>
          <w:ilvl w:val="0"/>
          <w:numId w:val="111"/>
        </w:numPr>
      </w:pPr>
      <w:r>
        <w:rPr>
          <w:b/>
          <w:bCs/>
        </w:rPr>
        <w:t>Xem xét ưu đãi b</w:t>
      </w:r>
      <w:r>
        <w:rPr>
          <w:b/>
          <w:bCs/>
        </w:rPr>
        <w:t>ổ</w:t>
      </w:r>
      <w:r>
        <w:rPr>
          <w:b/>
          <w:bCs/>
        </w:rPr>
        <w:t xml:space="preserve"> sung</w:t>
      </w:r>
      <w:r>
        <w:t xml:space="preserve"> (n</w:t>
      </w:r>
      <w:r>
        <w:t>ế</w:t>
      </w:r>
      <w:r>
        <w:t>u có) cho d</w:t>
      </w:r>
      <w:r>
        <w:t>ự</w:t>
      </w:r>
      <w:r>
        <w:t xml:space="preserve"> án c</w:t>
      </w:r>
      <w:r>
        <w:t>ông ngh</w:t>
      </w:r>
      <w:r>
        <w:t>ệ</w:t>
      </w:r>
      <w:r>
        <w:t xml:space="preserve"> cao ưu tiên</w:t>
      </w:r>
    </w:p>
    <w:p w14:paraId="5E728AA7" w14:textId="77777777" w:rsidR="008F68C3" w:rsidRDefault="0012558D">
      <w:pPr>
        <w:pStyle w:val="FirstParagraph"/>
      </w:pPr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 đi</w:t>
      </w:r>
      <w:r>
        <w:rPr>
          <w:b/>
          <w:bCs/>
        </w:rPr>
        <w:t>ể</w:t>
      </w:r>
      <w:r>
        <w:rPr>
          <w:b/>
          <w:bCs/>
        </w:rPr>
        <w:t>m tri</w:t>
      </w:r>
      <w:r>
        <w:rPr>
          <w:b/>
          <w:bCs/>
        </w:rPr>
        <w:t>ể</w:t>
      </w:r>
      <w:r>
        <w:rPr>
          <w:b/>
          <w:bCs/>
        </w:rPr>
        <w:t>n khai:</w:t>
      </w:r>
    </w:p>
    <w:p w14:paraId="6B3E1C6E" w14:textId="77777777" w:rsidR="008F68C3" w:rsidRDefault="0012558D">
      <w:pPr>
        <w:pStyle w:val="BodyText"/>
      </w:pPr>
      <w:r>
        <w:t>Chúng tôi cam k</w:t>
      </w:r>
      <w:r>
        <w:t>ế</w:t>
      </w:r>
      <w:r>
        <w:t>t kh</w:t>
      </w:r>
      <w:r>
        <w:t>ở</w:t>
      </w:r>
      <w:r>
        <w:t>i đ</w:t>
      </w:r>
      <w:r>
        <w:t>ộ</w:t>
      </w:r>
      <w:r>
        <w:t>ng d</w:t>
      </w:r>
      <w:r>
        <w:t>ự</w:t>
      </w:r>
      <w:r>
        <w:t xml:space="preserve"> án </w:t>
      </w:r>
      <w:r>
        <w:rPr>
          <w:b/>
          <w:bCs/>
        </w:rPr>
        <w:t>ngay tháng 1/2025</w:t>
      </w:r>
      <w:r>
        <w:t xml:space="preserve"> n</w:t>
      </w:r>
      <w:r>
        <w:t>ế</w:t>
      </w:r>
      <w:r>
        <w:t>u đư</w:t>
      </w:r>
      <w:r>
        <w:t>ợ</w:t>
      </w:r>
      <w:r>
        <w:t>c phê duy</w:t>
      </w:r>
      <w:r>
        <w:t>ệ</w:t>
      </w:r>
      <w:r>
        <w:t>t trong tháng 12/2024. M</w:t>
      </w:r>
      <w:r>
        <w:t>ỗ</w:t>
      </w:r>
      <w:r>
        <w:t>i tháng ch</w:t>
      </w:r>
      <w:r>
        <w:t>ậ</w:t>
      </w:r>
      <w:r>
        <w:t>m tr</w:t>
      </w:r>
      <w:r>
        <w:t>ễ</w:t>
      </w:r>
      <w:r>
        <w:t xml:space="preserve"> s</w:t>
      </w:r>
      <w:r>
        <w:t>ẽ</w:t>
      </w:r>
      <w:r>
        <w:t xml:space="preserve"> làm m</w:t>
      </w:r>
      <w:r>
        <w:t>ấ</w:t>
      </w:r>
      <w:r>
        <w:t>t cơ h</w:t>
      </w:r>
      <w:r>
        <w:t>ộ</w:t>
      </w:r>
      <w:r>
        <w:t>i tiên phong (first-mover advantage) và r</w:t>
      </w:r>
      <w:r>
        <w:t>ủ</w:t>
      </w:r>
      <w:r>
        <w:t>i ro b</w:t>
      </w:r>
      <w:r>
        <w:t>ị</w:t>
      </w:r>
      <w:r>
        <w:t xml:space="preserve"> đ</w:t>
      </w:r>
      <w:r>
        <w:t>ố</w:t>
      </w:r>
      <w:r>
        <w:t>i th</w:t>
      </w:r>
      <w:r>
        <w:t>ủ</w:t>
      </w:r>
      <w:r>
        <w:t xml:space="preserve"> nư</w:t>
      </w:r>
      <w:r>
        <w:t>ớ</w:t>
      </w:r>
      <w:r>
        <w:t>c ngoài chi</w:t>
      </w:r>
      <w:r>
        <w:t>ế</w:t>
      </w:r>
      <w:r>
        <w:t>m th</w:t>
      </w:r>
      <w:r>
        <w:t>ị</w:t>
      </w:r>
      <w:r>
        <w:t xml:space="preserve"> ph</w:t>
      </w:r>
      <w:r>
        <w:t>ầ</w:t>
      </w:r>
      <w:r>
        <w:t>n.</w:t>
      </w:r>
    </w:p>
    <w:p w14:paraId="48D59A27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iên h</w:t>
      </w:r>
      <w:r>
        <w:rPr>
          <w:b/>
          <w:bCs/>
        </w:rPr>
        <w:t>ệ</w:t>
      </w:r>
      <w:r>
        <w:rPr>
          <w:b/>
          <w:bCs/>
        </w:rPr>
        <w:t>:</w:t>
      </w:r>
    </w:p>
    <w:p w14:paraId="45879D1D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Công ty</w:t>
      </w:r>
      <w:r>
        <w:t>: Mekong Technology Co., Ltd.</w:t>
      </w:r>
    </w:p>
    <w:p w14:paraId="7EA33E4B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Đ</w:t>
      </w:r>
      <w:r>
        <w:rPr>
          <w:b/>
          <w:bCs/>
        </w:rPr>
        <w:t>ị</w:t>
      </w:r>
      <w:r>
        <w:rPr>
          <w:b/>
          <w:bCs/>
        </w:rPr>
        <w:t>a ch</w:t>
      </w:r>
      <w:r>
        <w:rPr>
          <w:b/>
          <w:bCs/>
        </w:rPr>
        <w:t>ỉ</w:t>
      </w:r>
      <w:r>
        <w:t>: Lô E2-03, Đư</w:t>
      </w:r>
      <w:r>
        <w:t>ờ</w:t>
      </w:r>
      <w:r>
        <w:t>ng D1, KCNC TP.HCM, Qu</w:t>
      </w:r>
      <w:r>
        <w:t>ậ</w:t>
      </w:r>
      <w:r>
        <w:t>n 9, TP.HCM</w:t>
      </w:r>
    </w:p>
    <w:p w14:paraId="5799BE81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Email</w:t>
      </w:r>
      <w:r>
        <w:t>: contact@mekongtech.vn</w:t>
      </w:r>
    </w:p>
    <w:p w14:paraId="402E2D0F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Hotline</w:t>
      </w:r>
      <w:r>
        <w:t>: +84 28 3715 2025</w:t>
      </w:r>
    </w:p>
    <w:p w14:paraId="46837C41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CEO</w:t>
      </w:r>
      <w:r>
        <w:t>: Ph</w:t>
      </w:r>
      <w:r>
        <w:t>ạ</w:t>
      </w:r>
      <w:r>
        <w:t>m Xuân Qu</w:t>
      </w:r>
      <w:r>
        <w:t>ố</w:t>
      </w:r>
      <w:r>
        <w:t>c | +84 28 3715 2025 | ceo@mekongtech.vn</w:t>
      </w:r>
    </w:p>
    <w:p w14:paraId="3D42A15B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CTO</w:t>
      </w:r>
      <w:r>
        <w:t>: Ph</w:t>
      </w:r>
      <w:r>
        <w:t>ạ</w:t>
      </w:r>
      <w:r>
        <w:t>m Đình Chương | +84 28 3715 2026 | cto@mekongtech.vn</w:t>
      </w:r>
    </w:p>
    <w:p w14:paraId="4034EE6F" w14:textId="77777777" w:rsidR="008F68C3" w:rsidRDefault="0012558D" w:rsidP="0012558D">
      <w:pPr>
        <w:pStyle w:val="Compact"/>
        <w:numPr>
          <w:ilvl w:val="0"/>
          <w:numId w:val="112"/>
        </w:numPr>
      </w:pPr>
      <w:r>
        <w:rPr>
          <w:b/>
          <w:bCs/>
        </w:rPr>
        <w:t>Website</w:t>
      </w:r>
      <w:r>
        <w:t>: www.mekongtech.vn (đang xây d</w:t>
      </w:r>
      <w:r>
        <w:t>ự</w:t>
      </w:r>
      <w:r>
        <w:t>ng)</w:t>
      </w:r>
    </w:p>
    <w:p w14:paraId="49ABF203" w14:textId="77777777" w:rsidR="008F68C3" w:rsidRDefault="0012558D">
      <w:pPr>
        <w:pStyle w:val="FirstParagraph"/>
      </w:pPr>
      <w:r>
        <w:t>Chúng tôi s</w:t>
      </w:r>
      <w:r>
        <w:t>ẵ</w:t>
      </w:r>
      <w:r>
        <w:t>n sàng trình bày chi ti</w:t>
      </w:r>
      <w:r>
        <w:t>ế</w:t>
      </w:r>
      <w:r>
        <w:t>t d</w:t>
      </w:r>
      <w:r>
        <w:t>ự</w:t>
      </w:r>
      <w:r>
        <w:t xml:space="preserve"> án và gi</w:t>
      </w:r>
      <w:r>
        <w:t>ả</w:t>
      </w:r>
      <w:r>
        <w:t>i đáp m</w:t>
      </w:r>
      <w:r>
        <w:t>ọ</w:t>
      </w:r>
      <w:r>
        <w:t>i th</w:t>
      </w:r>
      <w:r>
        <w:t>ắ</w:t>
      </w:r>
      <w:r>
        <w:t>c m</w:t>
      </w:r>
      <w:r>
        <w:t>ắ</w:t>
      </w:r>
      <w:r>
        <w:t>c c</w:t>
      </w:r>
      <w:r>
        <w:t>ủ</w:t>
      </w:r>
      <w:r>
        <w:t>a Ban Qu</w:t>
      </w:r>
      <w:r>
        <w:t>ả</w:t>
      </w:r>
      <w:r>
        <w:t>n lý.</w:t>
      </w:r>
    </w:p>
    <w:p w14:paraId="64704730" w14:textId="77777777" w:rsidR="008F68C3" w:rsidRDefault="0012558D">
      <w:pPr>
        <w:pStyle w:val="BodyText"/>
      </w:pPr>
      <w:r>
        <w:t>Trân tr</w:t>
      </w:r>
      <w:r>
        <w:t>ọ</w:t>
      </w:r>
      <w:r>
        <w:t>ng</w:t>
      </w:r>
      <w:r>
        <w:t>,</w:t>
      </w:r>
    </w:p>
    <w:p w14:paraId="4267DE12" w14:textId="77777777" w:rsidR="008F68C3" w:rsidRDefault="0012558D">
      <w:pPr>
        <w:pStyle w:val="BodyText"/>
      </w:pPr>
      <w:r>
        <w:rPr>
          <w:b/>
          <w:bCs/>
        </w:rPr>
        <w:t>[Ch</w:t>
      </w:r>
      <w:r>
        <w:rPr>
          <w:b/>
          <w:bCs/>
        </w:rPr>
        <w:t>ữ</w:t>
      </w:r>
      <w:r>
        <w:rPr>
          <w:b/>
          <w:bCs/>
        </w:rPr>
        <w:t xml:space="preserve"> ký]</w:t>
      </w:r>
    </w:p>
    <w:p w14:paraId="25BF2604" w14:textId="77777777" w:rsidR="008F68C3" w:rsidRDefault="0012558D">
      <w:pPr>
        <w:pStyle w:val="BodyText"/>
      </w:pPr>
      <w:r>
        <w:rPr>
          <w:b/>
          <w:bCs/>
        </w:rPr>
        <w:t>Ph</w:t>
      </w:r>
      <w:r>
        <w:rPr>
          <w:b/>
          <w:bCs/>
        </w:rPr>
        <w:t>ạ</w:t>
      </w:r>
      <w:r>
        <w:rPr>
          <w:b/>
          <w:bCs/>
        </w:rPr>
        <w:t>m Xuân Qu</w:t>
      </w:r>
      <w:r>
        <w:rPr>
          <w:b/>
          <w:bCs/>
        </w:rPr>
        <w:t>ố</w:t>
      </w:r>
      <w:r>
        <w:rPr>
          <w:b/>
          <w:bCs/>
        </w:rPr>
        <w:t>c</w:t>
      </w:r>
      <w:r>
        <w:br/>
        <w:t>T</w:t>
      </w:r>
      <w:r>
        <w:t>ổ</w:t>
      </w:r>
      <w:r>
        <w:t>ng Giám đ</w:t>
      </w:r>
      <w:r>
        <w:t>ố</w:t>
      </w:r>
      <w:r>
        <w:t>c (CEO)</w:t>
      </w:r>
      <w:r>
        <w:br/>
        <w:t>Công ty TNHH Mekong Technology</w:t>
      </w:r>
      <w:r>
        <w:br/>
        <w:t>Ngày 20 tháng 10 năm 2025</w:t>
      </w:r>
    </w:p>
    <w:p w14:paraId="31223A40" w14:textId="77777777" w:rsidR="008F68C3" w:rsidRDefault="0012558D">
      <w:pPr>
        <w:pStyle w:val="BodyText"/>
      </w:pPr>
      <w:r>
        <w:rPr>
          <w:b/>
          <w:bCs/>
        </w:rPr>
        <w:t>[Con d</w:t>
      </w:r>
      <w:r>
        <w:rPr>
          <w:b/>
          <w:bCs/>
        </w:rPr>
        <w:t>ấ</w:t>
      </w:r>
      <w:r>
        <w:rPr>
          <w:b/>
          <w:bCs/>
        </w:rPr>
        <w:t>u công ty]</w:t>
      </w:r>
    </w:p>
    <w:p w14:paraId="09217814" w14:textId="77777777" w:rsidR="008F68C3" w:rsidRDefault="0012558D">
      <w:r>
        <w:pict w14:anchorId="13F01C6C">
          <v:rect id="_x0000_i1093" style="width:0;height:1.5pt" o:hralign="center" o:hrstd="t" o:hr="t"/>
        </w:pict>
      </w:r>
    </w:p>
    <w:p w14:paraId="64084E09" w14:textId="77777777" w:rsidR="008F68C3" w:rsidRDefault="0012558D">
      <w:pPr>
        <w:pStyle w:val="Heading3"/>
      </w:pPr>
      <w:bookmarkStart w:id="216" w:name="cam-kết-của-nhà-đầu-tư-1"/>
      <w:bookmarkStart w:id="217" w:name="_Toc211974417"/>
      <w:bookmarkEnd w:id="214"/>
      <w:r>
        <w:rPr>
          <w:rStyle w:val="SectionNumber"/>
        </w:rPr>
        <w:t>7.2.3</w:t>
      </w:r>
      <w:r>
        <w:tab/>
        <w:t>16.3. Cam k</w:t>
      </w:r>
      <w:r>
        <w:t>ế</w:t>
      </w:r>
      <w:r>
        <w:t>t c</w:t>
      </w:r>
      <w:r>
        <w:t>ủ</w:t>
      </w:r>
      <w:r>
        <w:t>a nhà đ</w:t>
      </w:r>
      <w:r>
        <w:t>ầ</w:t>
      </w:r>
      <w:r>
        <w:t>u tư</w:t>
      </w:r>
      <w:bookmarkEnd w:id="217"/>
    </w:p>
    <w:p w14:paraId="2DA6A702" w14:textId="77777777" w:rsidR="008F68C3" w:rsidRDefault="0012558D">
      <w:pPr>
        <w:pStyle w:val="FirstParagraph"/>
      </w:pPr>
      <w:r>
        <w:t>Chúng tôi, v</w:t>
      </w:r>
      <w:r>
        <w:t>ớ</w:t>
      </w:r>
      <w:r>
        <w:t>i tư cách là Nhà đ</w:t>
      </w:r>
      <w:r>
        <w:t>ầ</w:t>
      </w:r>
      <w:r>
        <w:t>u tư và Ban Lãnh đ</w:t>
      </w:r>
      <w:r>
        <w:t>ạ</w:t>
      </w:r>
      <w:r>
        <w:t>o Mekong Technology, xin cam k</w:t>
      </w:r>
      <w:r>
        <w:t>ế</w:t>
      </w:r>
      <w:r>
        <w:t>t:</w:t>
      </w:r>
    </w:p>
    <w:p w14:paraId="6D61B53E" w14:textId="77777777" w:rsidR="008F68C3" w:rsidRDefault="0012558D">
      <w:pPr>
        <w:pStyle w:val="BodyText"/>
      </w:pPr>
      <w:r>
        <w:rPr>
          <w:b/>
          <w:bCs/>
        </w:rPr>
        <w:t>1.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v</w:t>
      </w:r>
      <w:r>
        <w:rPr>
          <w:b/>
          <w:bCs/>
        </w:rPr>
        <w:t>ố</w:t>
      </w:r>
      <w:r>
        <w:rPr>
          <w:b/>
          <w:bCs/>
        </w:rPr>
        <w:t>n:</w:t>
      </w:r>
      <w:r>
        <w:t xml:space="preserve"> - Đ</w:t>
      </w:r>
      <w:r>
        <w:t>ả</w:t>
      </w:r>
      <w:r>
        <w:t>m b</w:t>
      </w:r>
      <w:r>
        <w:t>ả</w:t>
      </w:r>
      <w:r>
        <w:t>o 100% v</w:t>
      </w:r>
      <w:r>
        <w:t>ố</w:t>
      </w:r>
      <w:r>
        <w:t>n cam k</w:t>
      </w:r>
      <w:r>
        <w:t>ế</w:t>
      </w:r>
      <w:r>
        <w:t>t 12M USD v</w:t>
      </w:r>
      <w:r>
        <w:t>ố</w:t>
      </w:r>
      <w:r>
        <w:t>n ch</w:t>
      </w:r>
      <w:r>
        <w:t>ủ</w:t>
      </w:r>
      <w:r>
        <w:t xml:space="preserve"> đư</w:t>
      </w:r>
      <w:r>
        <w:t>ợ</w:t>
      </w:r>
      <w:r>
        <w:t>c gi</w:t>
      </w:r>
      <w:r>
        <w:t>ả</w:t>
      </w:r>
      <w:r>
        <w:t>i ngân đ</w:t>
      </w:r>
      <w:r>
        <w:t>ầ</w:t>
      </w:r>
      <w:r>
        <w:t>y đ</w:t>
      </w:r>
      <w:r>
        <w:t>ủ</w:t>
      </w:r>
      <w:r>
        <w:t xml:space="preserve"> và đúng ti</w:t>
      </w:r>
      <w:r>
        <w:t>ế</w:t>
      </w:r>
      <w:r>
        <w:t>n đ</w:t>
      </w:r>
      <w:r>
        <w:t>ộ</w:t>
      </w:r>
      <w:r>
        <w:t xml:space="preserve"> - Huy đ</w:t>
      </w:r>
      <w:r>
        <w:t>ộ</w:t>
      </w:r>
      <w:r>
        <w:t>ng đ</w:t>
      </w:r>
      <w:r>
        <w:t>ủ</w:t>
      </w:r>
      <w:r>
        <w:t xml:space="preserve"> 6M USD v</w:t>
      </w:r>
      <w:r>
        <w:t>ố</w:t>
      </w:r>
      <w:r>
        <w:t>n vay t</w:t>
      </w:r>
      <w:r>
        <w:t>ừ</w:t>
      </w:r>
      <w:r>
        <w:t xml:space="preserve"> ngân hàng thương m</w:t>
      </w:r>
      <w:r>
        <w:t>ạ</w:t>
      </w:r>
      <w:r>
        <w:t>i - N</w:t>
      </w:r>
      <w:r>
        <w:t>ộ</w:t>
      </w:r>
      <w:r>
        <w:t>p h</w:t>
      </w:r>
      <w:r>
        <w:t>ồ</w:t>
      </w:r>
      <w:r>
        <w:t xml:space="preserve"> sơ xin tr</w:t>
      </w:r>
      <w:r>
        <w:t>ợ</w:t>
      </w:r>
      <w:r>
        <w:t xml:space="preserve"> c</w:t>
      </w:r>
      <w:r>
        <w:t>ấ</w:t>
      </w:r>
      <w:r>
        <w:t>p 2M USD t</w:t>
      </w:r>
      <w:r>
        <w:t>ừ</w:t>
      </w:r>
      <w:r>
        <w:t xml:space="preserve"> Qu</w:t>
      </w:r>
      <w:r>
        <w:t>ỹ</w:t>
      </w:r>
      <w:r>
        <w:t xml:space="preserve"> phát tri</w:t>
      </w:r>
      <w:r>
        <w:t>ể</w:t>
      </w:r>
      <w:r>
        <w:t>n KH&amp;CN đúng h</w:t>
      </w:r>
      <w:r>
        <w:t>ạ</w:t>
      </w:r>
      <w:r>
        <w:t>n</w:t>
      </w:r>
    </w:p>
    <w:p w14:paraId="5872EA3B" w14:textId="77777777" w:rsidR="008F68C3" w:rsidRDefault="0012558D">
      <w:pPr>
        <w:pStyle w:val="BodyText"/>
      </w:pPr>
      <w:r>
        <w:rPr>
          <w:b/>
          <w:bCs/>
        </w:rPr>
        <w:t>2.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công ngh</w:t>
      </w:r>
      <w:r>
        <w:rPr>
          <w:b/>
          <w:bCs/>
        </w:rPr>
        <w:t>ệ</w:t>
      </w:r>
      <w:r>
        <w:rPr>
          <w:b/>
          <w:bCs/>
        </w:rPr>
        <w:t>:</w:t>
      </w:r>
      <w:r>
        <w:t xml:space="preserve"> </w:t>
      </w:r>
      <w:r>
        <w:t>- Hoàn t</w:t>
      </w:r>
      <w:r>
        <w:t>ấ</w:t>
      </w:r>
      <w:r>
        <w:t>t chuy</w:t>
      </w:r>
      <w:r>
        <w:t>ể</w:t>
      </w:r>
      <w:r>
        <w:t>n giao công ngh</w:t>
      </w:r>
      <w:r>
        <w:t>ệ</w:t>
      </w:r>
      <w:r>
        <w:t xml:space="preserve"> t</w:t>
      </w:r>
      <w:r>
        <w:t>ừ</w:t>
      </w:r>
      <w:r>
        <w:t xml:space="preserve"> 5 đ</w:t>
      </w:r>
      <w:r>
        <w:t>ố</w:t>
      </w:r>
      <w:r>
        <w:t>i tác qu</w:t>
      </w:r>
      <w:r>
        <w:t>ố</w:t>
      </w:r>
      <w:r>
        <w:t>c t</w:t>
      </w:r>
      <w:r>
        <w:t>ế</w:t>
      </w:r>
      <w:r>
        <w:t xml:space="preserve"> theo đúng h</w:t>
      </w:r>
      <w:r>
        <w:t>ợ</w:t>
      </w:r>
      <w:r>
        <w:t>p đ</w:t>
      </w:r>
      <w:r>
        <w:t>ồ</w:t>
      </w:r>
      <w:r>
        <w:t>ng - Đ</w:t>
      </w:r>
      <w:r>
        <w:t>ạ</w:t>
      </w:r>
      <w:r>
        <w:t>t TRL 7-8 cho t</w:t>
      </w:r>
      <w:r>
        <w:t>ấ</w:t>
      </w:r>
      <w:r>
        <w:t>t c</w:t>
      </w:r>
      <w:r>
        <w:t>ả</w:t>
      </w:r>
      <w:r>
        <w:t xml:space="preserve"> s</w:t>
      </w:r>
      <w:r>
        <w:t>ả</w:t>
      </w:r>
      <w:r>
        <w:t>n ph</w:t>
      </w:r>
      <w:r>
        <w:t>ẩ</w:t>
      </w:r>
      <w:r>
        <w:t>m ch</w:t>
      </w:r>
      <w:r>
        <w:t>ủ</w:t>
      </w:r>
      <w:r>
        <w:t xml:space="preserve"> l</w:t>
      </w:r>
      <w:r>
        <w:t>ự</w:t>
      </w:r>
      <w:r>
        <w:t>c trong giai đo</w:t>
      </w:r>
      <w:r>
        <w:t>ạ</w:t>
      </w:r>
      <w:r>
        <w:t>n 1 - N</w:t>
      </w:r>
      <w:r>
        <w:t>ộ</w:t>
      </w:r>
      <w:r>
        <w:t>p 15 đơn đăng ký b</w:t>
      </w:r>
      <w:r>
        <w:t>ằ</w:t>
      </w:r>
      <w:r>
        <w:t>ng sáng ch</w:t>
      </w:r>
      <w:r>
        <w:t>ế</w:t>
      </w:r>
      <w:r>
        <w:t xml:space="preserve"> trong 10 năm - Tuân th</w:t>
      </w:r>
      <w:r>
        <w:t>ủ</w:t>
      </w:r>
      <w:r>
        <w:t xml:space="preserve"> các tiêu chu</w:t>
      </w:r>
      <w:r>
        <w:t>ẩ</w:t>
      </w:r>
      <w:r>
        <w:t>n ISO, CE, UL, IEC, RoHS, REACH</w:t>
      </w:r>
    </w:p>
    <w:p w14:paraId="4B90CA0D" w14:textId="77777777" w:rsidR="008F68C3" w:rsidRDefault="0012558D">
      <w:pPr>
        <w:pStyle w:val="BodyText"/>
      </w:pPr>
      <w:r>
        <w:rPr>
          <w:b/>
          <w:bCs/>
        </w:rPr>
        <w:t>3.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s</w:t>
      </w:r>
      <w:r>
        <w:rPr>
          <w:b/>
          <w:bCs/>
        </w:rPr>
        <w:t>ả</w:t>
      </w:r>
      <w:r>
        <w:rPr>
          <w:b/>
          <w:bCs/>
        </w:rPr>
        <w:t>n x</w:t>
      </w:r>
      <w:r>
        <w:rPr>
          <w:b/>
          <w:bCs/>
        </w:rPr>
        <w:t>u</w:t>
      </w:r>
      <w:r>
        <w:rPr>
          <w:b/>
          <w:bCs/>
        </w:rPr>
        <w:t>ấ</w:t>
      </w:r>
      <w:r>
        <w:rPr>
          <w:b/>
          <w:bCs/>
        </w:rPr>
        <w:t>t:</w:t>
      </w:r>
      <w:r>
        <w:t xml:space="preserve"> - Xây d</w:t>
      </w:r>
      <w:r>
        <w:t>ự</w:t>
      </w:r>
      <w:r>
        <w:t>ng nhà máy đ</w:t>
      </w:r>
      <w:r>
        <w:t>ạ</w:t>
      </w:r>
      <w:r>
        <w:t>t tiêu chu</w:t>
      </w:r>
      <w:r>
        <w:t>ẩ</w:t>
      </w:r>
      <w:r>
        <w:t>n GMP, 5S - Đ</w:t>
      </w:r>
      <w:r>
        <w:t>ạ</w:t>
      </w:r>
      <w:r>
        <w:t>t OEE 75% (GĐ1) → 78% (GĐ2) → 80% (GĐ3) (</w:t>
      </w:r>
      <w:r>
        <w:rPr>
          <w:i/>
          <w:iCs/>
        </w:rPr>
        <w:t>C</w:t>
      </w:r>
      <w:r>
        <w:rPr>
          <w:i/>
          <w:iCs/>
        </w:rPr>
        <w:t>ậ</w:t>
      </w:r>
      <w:r>
        <w:rPr>
          <w:i/>
          <w:iCs/>
        </w:rPr>
        <w:t>p nh</w:t>
      </w:r>
      <w:r>
        <w:rPr>
          <w:i/>
          <w:iCs/>
        </w:rPr>
        <w:t>ậ</w:t>
      </w:r>
      <w:r>
        <w:rPr>
          <w:i/>
          <w:iCs/>
        </w:rPr>
        <w:t>t so v</w:t>
      </w:r>
      <w:r>
        <w:rPr>
          <w:i/>
          <w:iCs/>
        </w:rPr>
        <w:t>ớ</w:t>
      </w:r>
      <w:r>
        <w:rPr>
          <w:i/>
          <w:iCs/>
        </w:rPr>
        <w:t>i V5</w:t>
      </w:r>
      <w:r>
        <w:t>) - Yield 98% → 98,5% → 99%, RMA &lt;100ppm - Công su</w:t>
      </w:r>
      <w:r>
        <w:t>ấ</w:t>
      </w:r>
      <w:r>
        <w:t>t thi</w:t>
      </w:r>
      <w:r>
        <w:t>ế</w:t>
      </w:r>
      <w:r>
        <w:t>t k</w:t>
      </w:r>
      <w:r>
        <w:t>ế</w:t>
      </w:r>
      <w:r>
        <w:t xml:space="preserve"> 5.000 s</w:t>
      </w:r>
      <w:r>
        <w:t>ả</w:t>
      </w:r>
      <w:r>
        <w:t>n ph</w:t>
      </w:r>
      <w:r>
        <w:t>ẩ</w:t>
      </w:r>
      <w:r>
        <w:t>m/năm (GĐ1) → 15.000 (GĐ2)</w:t>
      </w:r>
    </w:p>
    <w:p w14:paraId="0CA42ECA" w14:textId="77777777" w:rsidR="008F68C3" w:rsidRDefault="0012558D">
      <w:pPr>
        <w:pStyle w:val="BodyText"/>
      </w:pPr>
      <w:r>
        <w:rPr>
          <w:b/>
          <w:bCs/>
        </w:rPr>
        <w:t>4.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nhân s</w:t>
      </w:r>
      <w:r>
        <w:rPr>
          <w:b/>
          <w:bCs/>
        </w:rPr>
        <w:t>ự</w:t>
      </w:r>
      <w:r>
        <w:rPr>
          <w:b/>
          <w:bCs/>
        </w:rPr>
        <w:t>:</w:t>
      </w:r>
      <w:r>
        <w:t xml:space="preserve"> - Tuy</w:t>
      </w:r>
      <w:r>
        <w:t>ể</w:t>
      </w:r>
      <w:r>
        <w:t>n d</w:t>
      </w:r>
      <w:r>
        <w:t>ụ</w:t>
      </w:r>
      <w:r>
        <w:t xml:space="preserve">ng 206 lao </w:t>
      </w:r>
      <w:r>
        <w:t>đ</w:t>
      </w:r>
      <w:r>
        <w:t>ộ</w:t>
      </w:r>
      <w:r>
        <w:t>ng (80% đ</w:t>
      </w:r>
      <w:r>
        <w:t>ị</w:t>
      </w:r>
      <w:r>
        <w:t>a phương) trong giai đo</w:t>
      </w:r>
      <w:r>
        <w:t>ạ</w:t>
      </w:r>
      <w:r>
        <w:t>n 1 - Đào t</w:t>
      </w:r>
      <w:r>
        <w:t>ạ</w:t>
      </w:r>
      <w:r>
        <w:t>o 200h/ngư</w:t>
      </w:r>
      <w:r>
        <w:t>ờ</w:t>
      </w:r>
      <w:r>
        <w:t>i/năm cho nhân viên s</w:t>
      </w:r>
      <w:r>
        <w:t>ả</w:t>
      </w:r>
      <w:r>
        <w:t>n xu</w:t>
      </w:r>
      <w:r>
        <w:t>ấ</w:t>
      </w:r>
      <w:r>
        <w:t>t - Lương trung bình 1.500 USD/tháng (R&amp;D), 600 USD/tháng (s</w:t>
      </w:r>
      <w:r>
        <w:t>ả</w:t>
      </w:r>
      <w:r>
        <w:t>n xu</w:t>
      </w:r>
      <w:r>
        <w:t>ấ</w:t>
      </w:r>
      <w:r>
        <w:t>t) - H</w:t>
      </w:r>
      <w:r>
        <w:t>ợ</w:t>
      </w:r>
      <w:r>
        <w:t>p tác 4 trư</w:t>
      </w:r>
      <w:r>
        <w:t>ờ</w:t>
      </w:r>
      <w:r>
        <w:t>ng ĐH đào t</w:t>
      </w:r>
      <w:r>
        <w:t>ạ</w:t>
      </w:r>
      <w:r>
        <w:t>o 500 k</w:t>
      </w:r>
      <w:r>
        <w:t>ỹ</w:t>
      </w:r>
      <w:r>
        <w:t xml:space="preserve"> sư IoT/Robotics</w:t>
      </w:r>
    </w:p>
    <w:p w14:paraId="11A3BB99" w14:textId="77777777" w:rsidR="008F68C3" w:rsidRDefault="0012558D">
      <w:pPr>
        <w:pStyle w:val="BodyText"/>
      </w:pPr>
      <w:r>
        <w:rPr>
          <w:b/>
          <w:bCs/>
        </w:rPr>
        <w:t>5.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môi trư</w:t>
      </w:r>
      <w:r>
        <w:rPr>
          <w:b/>
          <w:bCs/>
        </w:rPr>
        <w:t>ờ</w:t>
      </w:r>
      <w:r>
        <w:rPr>
          <w:b/>
          <w:bCs/>
        </w:rPr>
        <w:t>ng và xã h</w:t>
      </w:r>
      <w:r>
        <w:rPr>
          <w:b/>
          <w:bCs/>
        </w:rPr>
        <w:t>ộ</w:t>
      </w:r>
      <w:r>
        <w:rPr>
          <w:b/>
          <w:bCs/>
        </w:rPr>
        <w:t>i:</w:t>
      </w:r>
      <w:r>
        <w:t xml:space="preserve"> - Tuân th</w:t>
      </w:r>
      <w:r>
        <w:t>ủ</w:t>
      </w:r>
      <w:r>
        <w:t xml:space="preserve"> I</w:t>
      </w:r>
      <w:r>
        <w:t>SO 14001, ISO 50001 - Gi</w:t>
      </w:r>
      <w:r>
        <w:t>ả</w:t>
      </w:r>
      <w:r>
        <w:t>m 25% phát th</w:t>
      </w:r>
      <w:r>
        <w:t>ả</w:t>
      </w:r>
      <w:r>
        <w:t>i CO2, Tái ch</w:t>
      </w:r>
      <w:r>
        <w:t>ế</w:t>
      </w:r>
      <w:r>
        <w:t xml:space="preserve"> 95% rác th</w:t>
      </w:r>
      <w:r>
        <w:t>ả</w:t>
      </w:r>
      <w:r>
        <w:t>i - Tăng 30% hi</w:t>
      </w:r>
      <w:r>
        <w:t>ệ</w:t>
      </w:r>
      <w:r>
        <w:t>u su</w:t>
      </w:r>
      <w:r>
        <w:t>ấ</w:t>
      </w:r>
      <w:r>
        <w:t>t s</w:t>
      </w:r>
      <w:r>
        <w:t>ử</w:t>
      </w:r>
      <w:r>
        <w:t xml:space="preserve"> d</w:t>
      </w:r>
      <w:r>
        <w:t>ụ</w:t>
      </w:r>
      <w:r>
        <w:t>ng năng lư</w:t>
      </w:r>
      <w:r>
        <w:t>ợ</w:t>
      </w:r>
      <w:r>
        <w:t>ng - Đóng góp 50M+ USD thu</w:t>
      </w:r>
      <w:r>
        <w:t>ế</w:t>
      </w:r>
      <w:r>
        <w:t>/năm cho ngân sách nhà nư</w:t>
      </w:r>
      <w:r>
        <w:t>ớ</w:t>
      </w:r>
      <w:r>
        <w:t>c</w:t>
      </w:r>
    </w:p>
    <w:p w14:paraId="5160A99C" w14:textId="77777777" w:rsidR="008F68C3" w:rsidRDefault="0012558D">
      <w:pPr>
        <w:pStyle w:val="BodyText"/>
      </w:pPr>
      <w:r>
        <w:rPr>
          <w:b/>
          <w:bCs/>
        </w:rPr>
        <w:t>6. Cam k</w:t>
      </w:r>
      <w:r>
        <w:rPr>
          <w:b/>
          <w:bCs/>
        </w:rPr>
        <w:t>ế</w:t>
      </w:r>
      <w:r>
        <w:rPr>
          <w:b/>
          <w:bCs/>
        </w:rPr>
        <w:t>t v</w:t>
      </w:r>
      <w:r>
        <w:rPr>
          <w:b/>
          <w:bCs/>
        </w:rPr>
        <w:t>ề</w:t>
      </w:r>
      <w:r>
        <w:rPr>
          <w:b/>
          <w:bCs/>
        </w:rPr>
        <w:t xml:space="preserve"> báo cáo:</w:t>
      </w:r>
      <w:r>
        <w:t xml:space="preserve"> - Báo cáo ti</w:t>
      </w:r>
      <w:r>
        <w:t>ế</w:t>
      </w:r>
      <w:r>
        <w:t>n đ</w:t>
      </w:r>
      <w:r>
        <w:t>ộ</w:t>
      </w:r>
      <w:r>
        <w:t xml:space="preserve"> d</w:t>
      </w:r>
      <w:r>
        <w:t>ự</w:t>
      </w:r>
      <w:r>
        <w:t xml:space="preserve"> án hàng quý cho Ban Qu</w:t>
      </w:r>
      <w:r>
        <w:t>ả</w:t>
      </w:r>
      <w:r>
        <w:t xml:space="preserve">n lý KCNC - Báo cáo tài chính </w:t>
      </w:r>
      <w:r>
        <w:t>hàng năm theo chu</w:t>
      </w:r>
      <w:r>
        <w:t>ẩ</w:t>
      </w:r>
      <w:r>
        <w:t>n VAS/IFRS - Ch</w:t>
      </w:r>
      <w:r>
        <w:t>ấ</w:t>
      </w:r>
      <w:r>
        <w:t>p nh</w:t>
      </w:r>
      <w:r>
        <w:t>ậ</w:t>
      </w:r>
      <w:r>
        <w:t>n ki</w:t>
      </w:r>
      <w:r>
        <w:t>ể</w:t>
      </w:r>
      <w:r>
        <w:t>m tra, giám sát c</w:t>
      </w:r>
      <w:r>
        <w:t>ủ</w:t>
      </w:r>
      <w:r>
        <w:t>a cơ quan qu</w:t>
      </w:r>
      <w:r>
        <w:t>ả</w:t>
      </w:r>
      <w:r>
        <w:t>n lý nhà nư</w:t>
      </w:r>
      <w:r>
        <w:t>ớ</w:t>
      </w:r>
      <w:r>
        <w:t>c - Minh b</w:t>
      </w:r>
      <w:r>
        <w:t>ạ</w:t>
      </w:r>
      <w:r>
        <w:t>ch thông tin v</w:t>
      </w:r>
      <w:r>
        <w:t>ớ</w:t>
      </w:r>
      <w:r>
        <w:t>i nhà đ</w:t>
      </w:r>
      <w:r>
        <w:t>ầ</w:t>
      </w:r>
      <w:r>
        <w:t>u tư, đ</w:t>
      </w:r>
      <w:r>
        <w:t>ố</w:t>
      </w:r>
      <w:r>
        <w:t>i tác, khách hàng</w:t>
      </w:r>
    </w:p>
    <w:p w14:paraId="04579506" w14:textId="77777777" w:rsidR="008F68C3" w:rsidRDefault="0012558D">
      <w:pPr>
        <w:pStyle w:val="BodyText"/>
      </w:pPr>
      <w:r>
        <w:t>Chúng tôi hi</w:t>
      </w:r>
      <w:r>
        <w:t>ể</w:t>
      </w:r>
      <w:r>
        <w:t>u r</w:t>
      </w:r>
      <w:r>
        <w:t>ằ</w:t>
      </w:r>
      <w:r>
        <w:t>ng đây là trách nhi</w:t>
      </w:r>
      <w:r>
        <w:t>ệ</w:t>
      </w:r>
      <w:r>
        <w:t>m l</w:t>
      </w:r>
      <w:r>
        <w:t>ớ</w:t>
      </w:r>
      <w:r>
        <w:t>n và cam k</w:t>
      </w:r>
      <w:r>
        <w:t>ế</w:t>
      </w:r>
      <w:r>
        <w:t>t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các nghĩa v</w:t>
      </w:r>
      <w:r>
        <w:t>ụ</w:t>
      </w:r>
      <w:r>
        <w:t xml:space="preserve"> v</w:t>
      </w:r>
      <w:r>
        <w:t>ớ</w:t>
      </w:r>
      <w:r>
        <w:t>i Nhà nư</w:t>
      </w:r>
      <w:r>
        <w:t>ớ</w:t>
      </w:r>
      <w:r>
        <w:t>c, c</w:t>
      </w:r>
      <w:r>
        <w:t>ộ</w:t>
      </w:r>
      <w:r>
        <w:t>ng đ</w:t>
      </w:r>
      <w:r>
        <w:t>ồ</w:t>
      </w:r>
      <w:r>
        <w:t xml:space="preserve">ng, </w:t>
      </w:r>
      <w:r>
        <w:t>và các bên liên quan.</w:t>
      </w:r>
    </w:p>
    <w:p w14:paraId="2EFCC85E" w14:textId="77777777" w:rsidR="008F68C3" w:rsidRDefault="0012558D">
      <w:r>
        <w:pict w14:anchorId="7D7F1A65">
          <v:rect id="_x0000_i1094" style="width:0;height:1.5pt" o:hralign="center" o:hrstd="t" o:hr="t"/>
        </w:pict>
      </w:r>
    </w:p>
    <w:p w14:paraId="329F990A" w14:textId="77777777" w:rsidR="008F68C3" w:rsidRDefault="0012558D">
      <w:pPr>
        <w:pStyle w:val="FirstParagraph"/>
      </w:pPr>
      <w:r>
        <w:rPr>
          <w:b/>
          <w:bCs/>
        </w:rPr>
        <w:t>CH</w:t>
      </w:r>
      <w:r>
        <w:rPr>
          <w:b/>
          <w:bCs/>
        </w:rPr>
        <w:t>Ữ</w:t>
      </w:r>
      <w:r>
        <w:rPr>
          <w:b/>
          <w:bCs/>
        </w:rPr>
        <w:t xml:space="preserve"> KÝ CAM K</w:t>
      </w:r>
      <w:r>
        <w:rPr>
          <w:b/>
          <w:bCs/>
        </w:rPr>
        <w:t>Ế</w:t>
      </w:r>
      <w:r>
        <w:rPr>
          <w:b/>
          <w:bCs/>
        </w:rPr>
        <w:t>T:</w:t>
      </w:r>
    </w:p>
    <w:p w14:paraId="2FBED4C6" w14:textId="77777777" w:rsidR="008F68C3" w:rsidRDefault="0012558D" w:rsidP="0012558D">
      <w:pPr>
        <w:pStyle w:val="Compact"/>
        <w:numPr>
          <w:ilvl w:val="0"/>
          <w:numId w:val="113"/>
        </w:numPr>
      </w:pPr>
      <w:r>
        <w:rPr>
          <w:b/>
          <w:bCs/>
        </w:rPr>
        <w:t>CEO - Giám đ</w:t>
      </w:r>
      <w:r>
        <w:rPr>
          <w:b/>
          <w:bCs/>
        </w:rPr>
        <w:t>ố</w:t>
      </w:r>
      <w:r>
        <w:rPr>
          <w:b/>
          <w:bCs/>
        </w:rPr>
        <w:t>c đi</w:t>
      </w:r>
      <w:r>
        <w:rPr>
          <w:b/>
          <w:bCs/>
        </w:rPr>
        <w:t>ề</w:t>
      </w:r>
      <w:r>
        <w:rPr>
          <w:b/>
          <w:bCs/>
        </w:rPr>
        <w:t>u hành:</w:t>
      </w:r>
      <w:r>
        <w:t xml:space="preserve"> _____________________ Ngày: _____</w:t>
      </w:r>
    </w:p>
    <w:p w14:paraId="46F575FD" w14:textId="77777777" w:rsidR="008F68C3" w:rsidRDefault="0012558D" w:rsidP="0012558D">
      <w:pPr>
        <w:pStyle w:val="Compact"/>
        <w:numPr>
          <w:ilvl w:val="0"/>
          <w:numId w:val="113"/>
        </w:numPr>
      </w:pPr>
      <w:r>
        <w:rPr>
          <w:b/>
          <w:bCs/>
        </w:rPr>
        <w:t>Chairman - Ch</w:t>
      </w:r>
      <w:r>
        <w:rPr>
          <w:b/>
          <w:bCs/>
        </w:rPr>
        <w:t>ủ</w:t>
      </w:r>
      <w:r>
        <w:rPr>
          <w:b/>
          <w:bCs/>
        </w:rPr>
        <w:t xml:space="preserve"> t</w:t>
      </w:r>
      <w:r>
        <w:rPr>
          <w:b/>
          <w:bCs/>
        </w:rPr>
        <w:t>ị</w:t>
      </w:r>
      <w:r>
        <w:rPr>
          <w:b/>
          <w:bCs/>
        </w:rPr>
        <w:t>ch HĐQT:</w:t>
      </w:r>
      <w:r>
        <w:t xml:space="preserve"> _____________________ Ngày: _____</w:t>
      </w:r>
    </w:p>
    <w:p w14:paraId="51BC3E61" w14:textId="77777777" w:rsidR="008F68C3" w:rsidRDefault="0012558D" w:rsidP="0012558D">
      <w:pPr>
        <w:pStyle w:val="Compact"/>
        <w:numPr>
          <w:ilvl w:val="0"/>
          <w:numId w:val="113"/>
        </w:numPr>
      </w:pPr>
      <w:r>
        <w:rPr>
          <w:b/>
          <w:bCs/>
        </w:rPr>
        <w:t>CFO - Giám đ</w:t>
      </w:r>
      <w:r>
        <w:rPr>
          <w:b/>
          <w:bCs/>
        </w:rPr>
        <w:t>ố</w:t>
      </w:r>
      <w:r>
        <w:rPr>
          <w:b/>
          <w:bCs/>
        </w:rPr>
        <w:t>c tài chính:</w:t>
      </w:r>
      <w:r>
        <w:t xml:space="preserve"> _____________________ Ngày: _____</w:t>
      </w:r>
    </w:p>
    <w:p w14:paraId="3DB1F66A" w14:textId="77777777" w:rsidR="008F68C3" w:rsidRDefault="0012558D" w:rsidP="0012558D">
      <w:pPr>
        <w:pStyle w:val="Compact"/>
        <w:numPr>
          <w:ilvl w:val="0"/>
          <w:numId w:val="113"/>
        </w:numPr>
      </w:pPr>
      <w:r>
        <w:rPr>
          <w:b/>
          <w:bCs/>
        </w:rPr>
        <w:t>Strategic Investor Representative:</w:t>
      </w:r>
      <w:r>
        <w:t xml:space="preserve"> _</w:t>
      </w:r>
      <w:r>
        <w:t>____________________ Ngày: _____</w:t>
      </w:r>
    </w:p>
    <w:p w14:paraId="6F471EEA" w14:textId="77777777" w:rsidR="008F68C3" w:rsidRDefault="0012558D">
      <w:r>
        <w:pict w14:anchorId="1024999E">
          <v:rect id="_x0000_i1095" style="width:0;height:1.5pt" o:hralign="center" o:hrstd="t" o:hr="t"/>
        </w:pict>
      </w:r>
    </w:p>
    <w:p w14:paraId="1679F21E" w14:textId="77777777" w:rsidR="008F68C3" w:rsidRDefault="0012558D">
      <w:r>
        <w:pict w14:anchorId="6725FEDD">
          <v:rect id="_x0000_i1096" style="width:0;height:1.5pt" o:hralign="center" o:hrstd="t" o:hr="t"/>
        </w:pict>
      </w:r>
    </w:p>
    <w:p w14:paraId="57F8CC16" w14:textId="77777777" w:rsidR="0012558D" w:rsidRDefault="0012558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18" w:name="phụ-lục"/>
      <w:bookmarkStart w:id="219" w:name="_Toc211974418"/>
      <w:bookmarkEnd w:id="194"/>
      <w:bookmarkEnd w:id="210"/>
      <w:bookmarkEnd w:id="216"/>
      <w:r>
        <w:rPr>
          <w:rStyle w:val="SectionNumber"/>
        </w:rPr>
        <w:br w:type="page"/>
      </w:r>
    </w:p>
    <w:p w14:paraId="5F4A2D28" w14:textId="5F0EDB1D" w:rsidR="008F68C3" w:rsidRDefault="0012558D">
      <w:pPr>
        <w:pStyle w:val="Heading1"/>
      </w:pPr>
      <w:r>
        <w:rPr>
          <w:rStyle w:val="SectionNumber"/>
        </w:rPr>
        <w:t>8</w:t>
      </w:r>
      <w:r>
        <w:tab/>
        <w:t>PH</w:t>
      </w:r>
      <w:r>
        <w:t>Ụ</w:t>
      </w:r>
      <w:r>
        <w:t xml:space="preserve"> L</w:t>
      </w:r>
      <w:r>
        <w:t>Ụ</w:t>
      </w:r>
      <w:r>
        <w:t>C</w:t>
      </w:r>
      <w:bookmarkEnd w:id="219"/>
    </w:p>
    <w:p w14:paraId="3BB34394" w14:textId="77777777" w:rsidR="008F68C3" w:rsidRDefault="0012558D">
      <w:pPr>
        <w:pStyle w:val="Heading2"/>
      </w:pPr>
      <w:bookmarkStart w:id="220" w:name="a.-danh-sách-máy-móc-thiết-bị-chi-tiết"/>
      <w:bookmarkStart w:id="221" w:name="_Toc211974419"/>
      <w:r>
        <w:rPr>
          <w:rStyle w:val="SectionNumber"/>
        </w:rPr>
        <w:t>8.1</w:t>
      </w:r>
      <w:r>
        <w:tab/>
        <w:t>A. DANH SÁCH MÁY MÓC THI</w:t>
      </w:r>
      <w:r>
        <w:t>Ế</w:t>
      </w:r>
      <w:r>
        <w:t>T B</w:t>
      </w:r>
      <w:r>
        <w:t>Ị</w:t>
      </w:r>
      <w:r>
        <w:t xml:space="preserve"> CHI TI</w:t>
      </w:r>
      <w:r>
        <w:t>Ế</w:t>
      </w:r>
      <w:r>
        <w:t>T</w:t>
      </w:r>
      <w:bookmarkEnd w:id="221"/>
    </w:p>
    <w:p w14:paraId="67345BC1" w14:textId="77777777" w:rsidR="008F68C3" w:rsidRDefault="0012558D">
      <w:pPr>
        <w:pStyle w:val="Heading3"/>
      </w:pPr>
      <w:bookmarkStart w:id="222" w:name="a.1.-thiết-bị-sản-xuất-iot-gateway"/>
      <w:bookmarkStart w:id="223" w:name="_Toc211974420"/>
      <w:r>
        <w:rPr>
          <w:rStyle w:val="SectionNumber"/>
        </w:rPr>
        <w:t>8.1.1</w:t>
      </w:r>
      <w:r>
        <w:tab/>
        <w:t>A.1. Thi</w:t>
      </w:r>
      <w:r>
        <w:t>ế</w:t>
      </w:r>
      <w:r>
        <w:t>t b</w:t>
      </w:r>
      <w:r>
        <w:t>ị</w:t>
      </w:r>
      <w:r>
        <w:t xml:space="preserve"> s</w:t>
      </w:r>
      <w:r>
        <w:t>ả</w:t>
      </w:r>
      <w:r>
        <w:t>n xu</w:t>
      </w:r>
      <w:r>
        <w:t>ấ</w:t>
      </w:r>
      <w:r>
        <w:t>t IoT Gateway</w:t>
      </w:r>
      <w:bookmarkEnd w:id="223"/>
    </w:p>
    <w:p w14:paraId="5EB0F6E5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ng máy móc thi</w:t>
      </w:r>
      <w:r>
        <w:rPr>
          <w:b/>
          <w:bCs/>
        </w:rPr>
        <w:t>ế</w:t>
      </w:r>
      <w:r>
        <w:rPr>
          <w:b/>
          <w:bCs/>
        </w:rPr>
        <w:t>t b</w:t>
      </w:r>
      <w:r>
        <w:rPr>
          <w:b/>
          <w:bCs/>
        </w:rPr>
        <w:t>ị</w:t>
      </w:r>
      <w:r>
        <w:rPr>
          <w:b/>
          <w:bCs/>
        </w:rPr>
        <w:t xml:space="preserve"> chính ph</w:t>
      </w:r>
      <w:r>
        <w:rPr>
          <w:b/>
          <w:bCs/>
        </w:rPr>
        <w:t>ụ</w:t>
      </w:r>
      <w:r>
        <w:rPr>
          <w:b/>
          <w:bCs/>
        </w:rPr>
        <w:t>c v</w:t>
      </w:r>
      <w:r>
        <w:rPr>
          <w:b/>
          <w:bCs/>
        </w:rPr>
        <w:t>ụ</w:t>
      </w:r>
      <w:r>
        <w:rPr>
          <w:b/>
          <w:bCs/>
        </w:rPr>
        <w:t xml:space="preserve"> s</w:t>
      </w:r>
      <w:r>
        <w:rPr>
          <w:b/>
          <w:bCs/>
        </w:rPr>
        <w:t>ả</w:t>
      </w:r>
      <w:r>
        <w:rPr>
          <w:b/>
          <w:bCs/>
        </w:rPr>
        <w:t>n xu</w:t>
      </w:r>
      <w:r>
        <w:rPr>
          <w:b/>
          <w:bCs/>
        </w:rPr>
        <w:t>ấ</w:t>
      </w:r>
      <w:r>
        <w:rPr>
          <w:b/>
          <w:bCs/>
        </w:rPr>
        <w:t>t IoT Gateway: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69"/>
        <w:gridCol w:w="1449"/>
        <w:gridCol w:w="1583"/>
        <w:gridCol w:w="1040"/>
        <w:gridCol w:w="967"/>
        <w:gridCol w:w="967"/>
        <w:gridCol w:w="753"/>
        <w:gridCol w:w="880"/>
        <w:gridCol w:w="968"/>
      </w:tblGrid>
      <w:tr w:rsidR="008F68C3" w14:paraId="36512897" w14:textId="77777777" w:rsidTr="0012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6" w:type="pct"/>
          </w:tcPr>
          <w:p w14:paraId="45FC8BBA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469" w:type="pct"/>
          </w:tcPr>
          <w:p w14:paraId="048944ED" w14:textId="77777777" w:rsidR="008F68C3" w:rsidRDefault="0012558D">
            <w:pPr>
              <w:pStyle w:val="Compact"/>
            </w:pPr>
            <w:r>
              <w:t>Tên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469" w:type="pct"/>
          </w:tcPr>
          <w:p w14:paraId="2125F039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468" w:type="pct"/>
          </w:tcPr>
          <w:p w14:paraId="477D700E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x</w:t>
            </w:r>
            <w:r>
              <w:t>ứ</w:t>
            </w:r>
          </w:p>
        </w:tc>
        <w:tc>
          <w:tcPr>
            <w:tcW w:w="625" w:type="pct"/>
          </w:tcPr>
          <w:p w14:paraId="3240AF84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625" w:type="pct"/>
          </w:tcPr>
          <w:p w14:paraId="769A1A0A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(%)</w:t>
            </w:r>
          </w:p>
        </w:tc>
        <w:tc>
          <w:tcPr>
            <w:tcW w:w="468" w:type="pct"/>
          </w:tcPr>
          <w:p w14:paraId="10E5EF97" w14:textId="77777777" w:rsidR="008F68C3" w:rsidRDefault="0012558D">
            <w:pPr>
              <w:pStyle w:val="Compact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625" w:type="pct"/>
          </w:tcPr>
          <w:p w14:paraId="6025345E" w14:textId="77777777" w:rsidR="008F68C3" w:rsidRDefault="0012558D">
            <w:pPr>
              <w:pStyle w:val="Compact"/>
              <w:jc w:val="right"/>
            </w:pPr>
            <w:r>
              <w:t>SL</w:t>
            </w:r>
          </w:p>
        </w:tc>
        <w:tc>
          <w:tcPr>
            <w:tcW w:w="625" w:type="pct"/>
          </w:tcPr>
          <w:p w14:paraId="0E56E30D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</w:tr>
      <w:tr w:rsidR="008F68C3" w14:paraId="6933F1B1" w14:textId="77777777" w:rsidTr="0012558D">
        <w:tc>
          <w:tcPr>
            <w:tcW w:w="626" w:type="pct"/>
          </w:tcPr>
          <w:p w14:paraId="628EEB8A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469" w:type="pct"/>
          </w:tcPr>
          <w:p w14:paraId="1FEF004D" w14:textId="77777777" w:rsidR="008F68C3" w:rsidRDefault="0012558D">
            <w:pPr>
              <w:pStyle w:val="Compact"/>
            </w:pPr>
            <w:r>
              <w:t>SMT Line 1</w:t>
            </w:r>
          </w:p>
        </w:tc>
        <w:tc>
          <w:tcPr>
            <w:tcW w:w="469" w:type="pct"/>
          </w:tcPr>
          <w:p w14:paraId="2EEB446B" w14:textId="77777777" w:rsidR="008F68C3" w:rsidRDefault="0012558D">
            <w:pPr>
              <w:pStyle w:val="Compact"/>
            </w:pPr>
            <w:r>
              <w:t>Panasonic NPM-D3, 15K CPH, ±0.01mm</w:t>
            </w:r>
          </w:p>
        </w:tc>
        <w:tc>
          <w:tcPr>
            <w:tcW w:w="468" w:type="pct"/>
          </w:tcPr>
          <w:p w14:paraId="12AC8A6D" w14:textId="77777777" w:rsidR="008F68C3" w:rsidRDefault="0012558D">
            <w:pPr>
              <w:pStyle w:val="Compact"/>
            </w:pPr>
            <w:r>
              <w:t>Japan</w:t>
            </w:r>
          </w:p>
        </w:tc>
        <w:tc>
          <w:tcPr>
            <w:tcW w:w="625" w:type="pct"/>
          </w:tcPr>
          <w:p w14:paraId="00472B01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454969B4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468" w:type="pct"/>
          </w:tcPr>
          <w:p w14:paraId="2C68FBE7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5294A927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625" w:type="pct"/>
          </w:tcPr>
          <w:p w14:paraId="2C2A2E03" w14:textId="77777777" w:rsidR="008F68C3" w:rsidRDefault="0012558D">
            <w:pPr>
              <w:pStyle w:val="Compact"/>
              <w:jc w:val="right"/>
            </w:pPr>
            <w:r>
              <w:t>0,34</w:t>
            </w:r>
          </w:p>
        </w:tc>
      </w:tr>
      <w:tr w:rsidR="008F68C3" w14:paraId="08EE710B" w14:textId="77777777" w:rsidTr="0012558D">
        <w:tc>
          <w:tcPr>
            <w:tcW w:w="626" w:type="pct"/>
          </w:tcPr>
          <w:p w14:paraId="08CC13E2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469" w:type="pct"/>
          </w:tcPr>
          <w:p w14:paraId="18236CE4" w14:textId="77777777" w:rsidR="008F68C3" w:rsidRDefault="0012558D">
            <w:pPr>
              <w:pStyle w:val="Compact"/>
            </w:pPr>
            <w:r>
              <w:t>SMT Line 2</w:t>
            </w:r>
          </w:p>
        </w:tc>
        <w:tc>
          <w:tcPr>
            <w:tcW w:w="469" w:type="pct"/>
          </w:tcPr>
          <w:p w14:paraId="22152B9D" w14:textId="77777777" w:rsidR="008F68C3" w:rsidRPr="0012558D" w:rsidRDefault="0012558D">
            <w:pPr>
              <w:pStyle w:val="Compact"/>
              <w:rPr>
                <w:lang w:val="nb-NO"/>
              </w:rPr>
            </w:pPr>
            <w:r w:rsidRPr="0012558D">
              <w:rPr>
                <w:lang w:val="nb-NO"/>
              </w:rPr>
              <w:t>Samsung SM482, 12K CPH, ±0.01mm</w:t>
            </w:r>
          </w:p>
        </w:tc>
        <w:tc>
          <w:tcPr>
            <w:tcW w:w="468" w:type="pct"/>
          </w:tcPr>
          <w:p w14:paraId="2136F623" w14:textId="77777777" w:rsidR="008F68C3" w:rsidRDefault="0012558D">
            <w:pPr>
              <w:pStyle w:val="Compact"/>
            </w:pPr>
            <w:r>
              <w:t>Korea</w:t>
            </w:r>
          </w:p>
        </w:tc>
        <w:tc>
          <w:tcPr>
            <w:tcW w:w="625" w:type="pct"/>
          </w:tcPr>
          <w:p w14:paraId="548D56DC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4D4A0DF6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468" w:type="pct"/>
          </w:tcPr>
          <w:p w14:paraId="2D06809E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6D80F69A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625" w:type="pct"/>
          </w:tcPr>
          <w:p w14:paraId="07815D8C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</w:tr>
      <w:tr w:rsidR="008F68C3" w14:paraId="4B85448F" w14:textId="77777777" w:rsidTr="0012558D">
        <w:tc>
          <w:tcPr>
            <w:tcW w:w="626" w:type="pct"/>
          </w:tcPr>
          <w:p w14:paraId="3E737AC7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469" w:type="pct"/>
          </w:tcPr>
          <w:p w14:paraId="6F39FE94" w14:textId="77777777" w:rsidR="008F68C3" w:rsidRDefault="0012558D">
            <w:pPr>
              <w:pStyle w:val="Compact"/>
            </w:pPr>
            <w:r>
              <w:t>Lò hàn l</w:t>
            </w:r>
            <w:r>
              <w:t>ạ</w:t>
            </w:r>
            <w:r>
              <w:t>nh</w:t>
            </w:r>
          </w:p>
        </w:tc>
        <w:tc>
          <w:tcPr>
            <w:tcW w:w="469" w:type="pct"/>
          </w:tcPr>
          <w:p w14:paraId="1EE86F40" w14:textId="77777777" w:rsidR="008F68C3" w:rsidRDefault="0012558D">
            <w:pPr>
              <w:pStyle w:val="Compact"/>
            </w:pPr>
            <w:r>
              <w:t>Heller 1913EXL, 220-250°C, 8 zones</w:t>
            </w:r>
          </w:p>
        </w:tc>
        <w:tc>
          <w:tcPr>
            <w:tcW w:w="468" w:type="pct"/>
          </w:tcPr>
          <w:p w14:paraId="5600AAE9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625" w:type="pct"/>
          </w:tcPr>
          <w:p w14:paraId="72A9A37A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70F182AB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68" w:type="pct"/>
          </w:tcPr>
          <w:p w14:paraId="7C2EC3FE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2921DA71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625" w:type="pct"/>
          </w:tcPr>
          <w:p w14:paraId="12C5DB93" w14:textId="77777777" w:rsidR="008F68C3" w:rsidRDefault="0012558D">
            <w:pPr>
              <w:pStyle w:val="Compact"/>
              <w:jc w:val="right"/>
            </w:pPr>
            <w:r>
              <w:t>0,34</w:t>
            </w:r>
          </w:p>
        </w:tc>
      </w:tr>
      <w:tr w:rsidR="008F68C3" w14:paraId="74447EBE" w14:textId="77777777" w:rsidTr="0012558D">
        <w:tc>
          <w:tcPr>
            <w:tcW w:w="626" w:type="pct"/>
          </w:tcPr>
          <w:p w14:paraId="52A3F797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469" w:type="pct"/>
          </w:tcPr>
          <w:p w14:paraId="775E4D4B" w14:textId="77777777" w:rsidR="008F68C3" w:rsidRDefault="0012558D">
            <w:pPr>
              <w:pStyle w:val="Compact"/>
            </w:pPr>
            <w:r>
              <w:t>Dây chuy</w:t>
            </w:r>
            <w:r>
              <w:t>ề</w:t>
            </w:r>
            <w:r>
              <w:t>n l</w:t>
            </w:r>
            <w:r>
              <w:t>ắ</w:t>
            </w:r>
            <w:r>
              <w:t>p ráp</w:t>
            </w:r>
          </w:p>
        </w:tc>
        <w:tc>
          <w:tcPr>
            <w:tcW w:w="469" w:type="pct"/>
          </w:tcPr>
          <w:p w14:paraId="77C83698" w14:textId="77777777" w:rsidR="008F68C3" w:rsidRDefault="0012558D">
            <w:pPr>
              <w:pStyle w:val="Compact"/>
            </w:pPr>
            <w:r>
              <w:t>Bán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204 đơn v</w:t>
            </w:r>
            <w:r>
              <w:t>ị</w:t>
            </w:r>
            <w:r>
              <w:t>/ngày</w:t>
            </w:r>
          </w:p>
        </w:tc>
        <w:tc>
          <w:tcPr>
            <w:tcW w:w="468" w:type="pct"/>
          </w:tcPr>
          <w:p w14:paraId="56E36B44" w14:textId="77777777" w:rsidR="008F68C3" w:rsidRDefault="0012558D">
            <w:pPr>
              <w:pStyle w:val="Compact"/>
            </w:pPr>
            <w:r>
              <w:t>Vietnam</w:t>
            </w:r>
          </w:p>
        </w:tc>
        <w:tc>
          <w:tcPr>
            <w:tcW w:w="625" w:type="pct"/>
          </w:tcPr>
          <w:p w14:paraId="6D96E7E4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514B0E03" w14:textId="77777777" w:rsidR="008F68C3" w:rsidRDefault="0012558D">
            <w:pPr>
              <w:pStyle w:val="Compact"/>
              <w:jc w:val="right"/>
            </w:pPr>
            <w:r>
              <w:t>70</w:t>
            </w:r>
          </w:p>
        </w:tc>
        <w:tc>
          <w:tcPr>
            <w:tcW w:w="468" w:type="pct"/>
          </w:tcPr>
          <w:p w14:paraId="4765706A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19967EDB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625" w:type="pct"/>
          </w:tcPr>
          <w:p w14:paraId="3D8D6410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</w:tr>
      <w:tr w:rsidR="008F68C3" w14:paraId="257173FE" w14:textId="77777777" w:rsidTr="0012558D">
        <w:tc>
          <w:tcPr>
            <w:tcW w:w="626" w:type="pct"/>
          </w:tcPr>
          <w:p w14:paraId="02BF436D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469" w:type="pct"/>
          </w:tcPr>
          <w:p w14:paraId="7E8A5E92" w14:textId="77777777" w:rsidR="008F68C3" w:rsidRDefault="0012558D">
            <w:pPr>
              <w:pStyle w:val="Compact"/>
            </w:pPr>
            <w:r>
              <w:t>Thi</w:t>
            </w:r>
            <w:r>
              <w:t>ế</w:t>
            </w:r>
            <w:r>
              <w:t>t b</w:t>
            </w:r>
            <w:r>
              <w:t>ị</w:t>
            </w:r>
            <w:r>
              <w:t xml:space="preserve"> ki</w:t>
            </w:r>
            <w:r>
              <w:t>ể</w:t>
            </w:r>
            <w:r>
              <w:t>m tra</w:t>
            </w:r>
          </w:p>
        </w:tc>
        <w:tc>
          <w:tcPr>
            <w:tcW w:w="469" w:type="pct"/>
          </w:tcPr>
          <w:p w14:paraId="1D5B0D2A" w14:textId="77777777" w:rsidR="008F68C3" w:rsidRDefault="0012558D">
            <w:pPr>
              <w:pStyle w:val="Compac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255 đơn v</w:t>
            </w:r>
            <w:r>
              <w:t>ị</w:t>
            </w:r>
            <w:r>
              <w:t>/ngày</w:t>
            </w:r>
          </w:p>
        </w:tc>
        <w:tc>
          <w:tcPr>
            <w:tcW w:w="468" w:type="pct"/>
          </w:tcPr>
          <w:p w14:paraId="4914D40E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625" w:type="pct"/>
          </w:tcPr>
          <w:p w14:paraId="3F180815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17FAF628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68" w:type="pct"/>
          </w:tcPr>
          <w:p w14:paraId="11C21EEC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5F28F4A9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625" w:type="pct"/>
          </w:tcPr>
          <w:p w14:paraId="413EE8B0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</w:tr>
      <w:tr w:rsidR="008F68C3" w14:paraId="18A1717B" w14:textId="77777777" w:rsidTr="0012558D">
        <w:tc>
          <w:tcPr>
            <w:tcW w:w="626" w:type="pct"/>
          </w:tcPr>
          <w:p w14:paraId="0C7B98C4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469" w:type="pct"/>
          </w:tcPr>
          <w:p w14:paraId="7CA0413C" w14:textId="77777777" w:rsidR="008F68C3" w:rsidRDefault="0012558D">
            <w:pPr>
              <w:pStyle w:val="Compact"/>
            </w:pPr>
            <w:r>
              <w:t>AOI Machine</w:t>
            </w:r>
          </w:p>
        </w:tc>
        <w:tc>
          <w:tcPr>
            <w:tcW w:w="469" w:type="pct"/>
          </w:tcPr>
          <w:p w14:paraId="2AF3972E" w14:textId="77777777" w:rsidR="008F68C3" w:rsidRDefault="0012558D">
            <w:pPr>
              <w:pStyle w:val="Compact"/>
            </w:pPr>
            <w:r>
              <w:t>Koh Young, 3D measurement</w:t>
            </w:r>
          </w:p>
        </w:tc>
        <w:tc>
          <w:tcPr>
            <w:tcW w:w="468" w:type="pct"/>
          </w:tcPr>
          <w:p w14:paraId="5DFB8744" w14:textId="77777777" w:rsidR="008F68C3" w:rsidRDefault="0012558D">
            <w:pPr>
              <w:pStyle w:val="Compact"/>
            </w:pPr>
            <w:r>
              <w:t>Korea</w:t>
            </w:r>
          </w:p>
        </w:tc>
        <w:tc>
          <w:tcPr>
            <w:tcW w:w="625" w:type="pct"/>
          </w:tcPr>
          <w:p w14:paraId="15812774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16D34843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68" w:type="pct"/>
          </w:tcPr>
          <w:p w14:paraId="4287F1E1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74571FC6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625" w:type="pct"/>
          </w:tcPr>
          <w:p w14:paraId="4D6AE35E" w14:textId="77777777" w:rsidR="008F68C3" w:rsidRDefault="0012558D">
            <w:pPr>
              <w:pStyle w:val="Compact"/>
              <w:jc w:val="right"/>
            </w:pPr>
            <w:r>
              <w:t>0,32</w:t>
            </w:r>
          </w:p>
        </w:tc>
      </w:tr>
      <w:tr w:rsidR="008F68C3" w14:paraId="654B9F5F" w14:textId="77777777" w:rsidTr="0012558D">
        <w:tc>
          <w:tcPr>
            <w:tcW w:w="626" w:type="pct"/>
          </w:tcPr>
          <w:p w14:paraId="048B377B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469" w:type="pct"/>
          </w:tcPr>
          <w:p w14:paraId="6BDC1B35" w14:textId="77777777" w:rsidR="008F68C3" w:rsidRDefault="0012558D">
            <w:pPr>
              <w:pStyle w:val="Compact"/>
            </w:pPr>
            <w:r>
              <w:t>ICT Tester</w:t>
            </w:r>
          </w:p>
        </w:tc>
        <w:tc>
          <w:tcPr>
            <w:tcW w:w="469" w:type="pct"/>
          </w:tcPr>
          <w:p w14:paraId="760CC2ED" w14:textId="77777777" w:rsidR="008F68C3" w:rsidRDefault="0012558D">
            <w:pPr>
              <w:pStyle w:val="Compact"/>
            </w:pPr>
            <w:r>
              <w:t>Keysight, test opens/shorts</w:t>
            </w:r>
          </w:p>
        </w:tc>
        <w:tc>
          <w:tcPr>
            <w:tcW w:w="468" w:type="pct"/>
          </w:tcPr>
          <w:p w14:paraId="629EF5E8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625" w:type="pct"/>
          </w:tcPr>
          <w:p w14:paraId="074CB035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24109C73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468" w:type="pct"/>
          </w:tcPr>
          <w:p w14:paraId="2C4EAE49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6180FD6F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625" w:type="pct"/>
          </w:tcPr>
          <w:p w14:paraId="2C878024" w14:textId="77777777" w:rsidR="008F68C3" w:rsidRDefault="0012558D">
            <w:pPr>
              <w:pStyle w:val="Compact"/>
              <w:jc w:val="right"/>
            </w:pPr>
            <w:r>
              <w:t>0,24</w:t>
            </w:r>
          </w:p>
        </w:tc>
      </w:tr>
      <w:tr w:rsidR="008F68C3" w14:paraId="737F4DB2" w14:textId="77777777" w:rsidTr="0012558D">
        <w:tc>
          <w:tcPr>
            <w:tcW w:w="626" w:type="pct"/>
          </w:tcPr>
          <w:p w14:paraId="212DE57E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469" w:type="pct"/>
          </w:tcPr>
          <w:p w14:paraId="78C9CE6A" w14:textId="77777777" w:rsidR="008F68C3" w:rsidRDefault="0012558D">
            <w:pPr>
              <w:pStyle w:val="Compact"/>
            </w:pPr>
            <w:r>
              <w:t>Programmer</w:t>
            </w:r>
          </w:p>
        </w:tc>
        <w:tc>
          <w:tcPr>
            <w:tcW w:w="469" w:type="pct"/>
          </w:tcPr>
          <w:p w14:paraId="7100A8D3" w14:textId="77777777" w:rsidR="008F68C3" w:rsidRDefault="0012558D">
            <w:pPr>
              <w:pStyle w:val="Compact"/>
            </w:pPr>
            <w:r>
              <w:t>Xeltek, n</w:t>
            </w:r>
            <w:r>
              <w:t>ạ</w:t>
            </w:r>
            <w:r>
              <w:t>p firmware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</w:t>
            </w:r>
          </w:p>
        </w:tc>
        <w:tc>
          <w:tcPr>
            <w:tcW w:w="468" w:type="pct"/>
          </w:tcPr>
          <w:p w14:paraId="41598B48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625" w:type="pct"/>
          </w:tcPr>
          <w:p w14:paraId="234120E6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1497E5EF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68" w:type="pct"/>
          </w:tcPr>
          <w:p w14:paraId="225CB527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599E5CE7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625" w:type="pct"/>
          </w:tcPr>
          <w:p w14:paraId="2B5EEB8D" w14:textId="77777777" w:rsidR="008F68C3" w:rsidRDefault="0012558D">
            <w:pPr>
              <w:pStyle w:val="Compact"/>
              <w:jc w:val="right"/>
            </w:pPr>
            <w:r>
              <w:t>0,12</w:t>
            </w:r>
          </w:p>
        </w:tc>
      </w:tr>
      <w:tr w:rsidR="008F68C3" w14:paraId="6AABA32A" w14:textId="77777777" w:rsidTr="0012558D">
        <w:tc>
          <w:tcPr>
            <w:tcW w:w="626" w:type="pct"/>
          </w:tcPr>
          <w:p w14:paraId="75D49ED2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469" w:type="pct"/>
          </w:tcPr>
          <w:p w14:paraId="78DDD38C" w14:textId="77777777" w:rsidR="008F68C3" w:rsidRDefault="0012558D">
            <w:pPr>
              <w:pStyle w:val="Compact"/>
            </w:pPr>
            <w:r>
              <w:t>Burn-in Tester</w:t>
            </w:r>
          </w:p>
        </w:tc>
        <w:tc>
          <w:tcPr>
            <w:tcW w:w="469" w:type="pct"/>
          </w:tcPr>
          <w:p w14:paraId="7109AC66" w14:textId="77777777" w:rsidR="008F68C3" w:rsidRDefault="0012558D">
            <w:pPr>
              <w:pStyle w:val="Compact"/>
            </w:pPr>
            <w:r>
              <w:t>ESPEC, 60°C, 8-24h</w:t>
            </w:r>
          </w:p>
        </w:tc>
        <w:tc>
          <w:tcPr>
            <w:tcW w:w="468" w:type="pct"/>
          </w:tcPr>
          <w:p w14:paraId="1B27BFB7" w14:textId="77777777" w:rsidR="008F68C3" w:rsidRDefault="0012558D">
            <w:pPr>
              <w:pStyle w:val="Compact"/>
            </w:pPr>
            <w:r>
              <w:t>Japan</w:t>
            </w:r>
          </w:p>
        </w:tc>
        <w:tc>
          <w:tcPr>
            <w:tcW w:w="625" w:type="pct"/>
          </w:tcPr>
          <w:p w14:paraId="5EF2904B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625" w:type="pct"/>
          </w:tcPr>
          <w:p w14:paraId="1A966BA9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468" w:type="pct"/>
          </w:tcPr>
          <w:p w14:paraId="17ACE0C7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625" w:type="pct"/>
          </w:tcPr>
          <w:p w14:paraId="5E37F67A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625" w:type="pct"/>
          </w:tcPr>
          <w:p w14:paraId="23F78B67" w14:textId="77777777" w:rsidR="008F68C3" w:rsidRDefault="0012558D">
            <w:pPr>
              <w:pStyle w:val="Compact"/>
              <w:jc w:val="right"/>
            </w:pPr>
            <w:r>
              <w:t>0,16</w:t>
            </w:r>
          </w:p>
        </w:tc>
      </w:tr>
      <w:tr w:rsidR="008F68C3" w14:paraId="7515F9F0" w14:textId="77777777" w:rsidTr="0012558D">
        <w:tc>
          <w:tcPr>
            <w:tcW w:w="626" w:type="pct"/>
          </w:tcPr>
          <w:p w14:paraId="559F7DA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IoT</w:t>
            </w:r>
          </w:p>
        </w:tc>
        <w:tc>
          <w:tcPr>
            <w:tcW w:w="469" w:type="pct"/>
          </w:tcPr>
          <w:p w14:paraId="62A4C2D0" w14:textId="77777777" w:rsidR="008F68C3" w:rsidRDefault="008F68C3">
            <w:pPr>
              <w:pStyle w:val="Compact"/>
            </w:pPr>
          </w:p>
        </w:tc>
        <w:tc>
          <w:tcPr>
            <w:tcW w:w="469" w:type="pct"/>
          </w:tcPr>
          <w:p w14:paraId="65D2A085" w14:textId="77777777" w:rsidR="008F68C3" w:rsidRDefault="008F68C3">
            <w:pPr>
              <w:pStyle w:val="Compact"/>
            </w:pPr>
          </w:p>
        </w:tc>
        <w:tc>
          <w:tcPr>
            <w:tcW w:w="468" w:type="pct"/>
          </w:tcPr>
          <w:p w14:paraId="5C64EAED" w14:textId="77777777" w:rsidR="008F68C3" w:rsidRDefault="008F68C3">
            <w:pPr>
              <w:pStyle w:val="Compact"/>
            </w:pPr>
          </w:p>
        </w:tc>
        <w:tc>
          <w:tcPr>
            <w:tcW w:w="625" w:type="pct"/>
          </w:tcPr>
          <w:p w14:paraId="2695736B" w14:textId="77777777" w:rsidR="008F68C3" w:rsidRDefault="008F68C3">
            <w:pPr>
              <w:pStyle w:val="Compact"/>
            </w:pPr>
          </w:p>
        </w:tc>
        <w:tc>
          <w:tcPr>
            <w:tcW w:w="625" w:type="pct"/>
          </w:tcPr>
          <w:p w14:paraId="4E79AA3C" w14:textId="77777777" w:rsidR="008F68C3" w:rsidRDefault="008F68C3">
            <w:pPr>
              <w:pStyle w:val="Compact"/>
            </w:pPr>
          </w:p>
        </w:tc>
        <w:tc>
          <w:tcPr>
            <w:tcW w:w="468" w:type="pct"/>
          </w:tcPr>
          <w:p w14:paraId="2C849BE3" w14:textId="77777777" w:rsidR="008F68C3" w:rsidRDefault="008F68C3">
            <w:pPr>
              <w:pStyle w:val="Compact"/>
            </w:pPr>
          </w:p>
        </w:tc>
        <w:tc>
          <w:tcPr>
            <w:tcW w:w="625" w:type="pct"/>
          </w:tcPr>
          <w:p w14:paraId="765D1001" w14:textId="77777777" w:rsidR="008F68C3" w:rsidRDefault="008F68C3">
            <w:pPr>
              <w:pStyle w:val="Compact"/>
            </w:pPr>
          </w:p>
        </w:tc>
        <w:tc>
          <w:tcPr>
            <w:tcW w:w="625" w:type="pct"/>
          </w:tcPr>
          <w:p w14:paraId="6B3BED9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3,02</w:t>
            </w:r>
          </w:p>
        </w:tc>
      </w:tr>
    </w:tbl>
    <w:p w14:paraId="67226EC9" w14:textId="77777777" w:rsidR="008F68C3" w:rsidRDefault="0012558D">
      <w:pPr>
        <w:pStyle w:val="Heading3"/>
      </w:pPr>
      <w:bookmarkStart w:id="224" w:name="a.2.-thiết-bị-sản-xuất-robot-amragv"/>
      <w:bookmarkStart w:id="225" w:name="_Toc211974421"/>
      <w:bookmarkEnd w:id="222"/>
      <w:r>
        <w:rPr>
          <w:rStyle w:val="SectionNumber"/>
        </w:rPr>
        <w:t>8.1.2</w:t>
      </w:r>
      <w:r>
        <w:tab/>
        <w:t>A.2. Thi</w:t>
      </w:r>
      <w:r>
        <w:t>ế</w:t>
      </w:r>
      <w:r>
        <w:t>t b</w:t>
      </w:r>
      <w:r>
        <w:t>ị</w:t>
      </w:r>
      <w:r>
        <w:t xml:space="preserve"> s</w:t>
      </w:r>
      <w:r>
        <w:t>ả</w:t>
      </w:r>
      <w:r>
        <w:t>n xu</w:t>
      </w:r>
      <w:r>
        <w:t>ấ</w:t>
      </w:r>
      <w:r>
        <w:t>t Robot AMR/AGV</w:t>
      </w:r>
      <w:bookmarkEnd w:id="225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8"/>
        <w:gridCol w:w="898"/>
        <w:gridCol w:w="898"/>
        <w:gridCol w:w="897"/>
        <w:gridCol w:w="1197"/>
        <w:gridCol w:w="1197"/>
        <w:gridCol w:w="897"/>
        <w:gridCol w:w="1197"/>
        <w:gridCol w:w="1197"/>
      </w:tblGrid>
      <w:tr w:rsidR="008F68C3" w14:paraId="384BAF8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2F0105F0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742" w:type="dxa"/>
          </w:tcPr>
          <w:p w14:paraId="554D97C3" w14:textId="77777777" w:rsidR="008F68C3" w:rsidRDefault="0012558D">
            <w:pPr>
              <w:pStyle w:val="Compact"/>
            </w:pPr>
            <w:r>
              <w:t>Tên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742" w:type="dxa"/>
          </w:tcPr>
          <w:p w14:paraId="1CC3E9EF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742" w:type="dxa"/>
          </w:tcPr>
          <w:p w14:paraId="22F2445A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x</w:t>
            </w:r>
            <w:r>
              <w:t>ứ</w:t>
            </w:r>
          </w:p>
        </w:tc>
        <w:tc>
          <w:tcPr>
            <w:tcW w:w="990" w:type="dxa"/>
          </w:tcPr>
          <w:p w14:paraId="4334F1F5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990" w:type="dxa"/>
          </w:tcPr>
          <w:p w14:paraId="613325DC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(%)</w:t>
            </w:r>
          </w:p>
        </w:tc>
        <w:tc>
          <w:tcPr>
            <w:tcW w:w="742" w:type="dxa"/>
          </w:tcPr>
          <w:p w14:paraId="02404B4F" w14:textId="77777777" w:rsidR="008F68C3" w:rsidRDefault="0012558D">
            <w:pPr>
              <w:pStyle w:val="Compact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990" w:type="dxa"/>
          </w:tcPr>
          <w:p w14:paraId="7795B5C4" w14:textId="77777777" w:rsidR="008F68C3" w:rsidRDefault="0012558D">
            <w:pPr>
              <w:pStyle w:val="Compact"/>
              <w:jc w:val="right"/>
            </w:pPr>
            <w:r>
              <w:t>SL</w:t>
            </w:r>
          </w:p>
        </w:tc>
        <w:tc>
          <w:tcPr>
            <w:tcW w:w="990" w:type="dxa"/>
          </w:tcPr>
          <w:p w14:paraId="456B1684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</w:tr>
      <w:tr w:rsidR="008F68C3" w14:paraId="2A62CC4C" w14:textId="77777777">
        <w:tc>
          <w:tcPr>
            <w:tcW w:w="990" w:type="dxa"/>
          </w:tcPr>
          <w:p w14:paraId="4A99A542" w14:textId="77777777" w:rsidR="008F68C3" w:rsidRDefault="0012558D">
            <w:pPr>
              <w:pStyle w:val="Compact"/>
              <w:jc w:val="right"/>
            </w:pPr>
            <w:r>
              <w:t>11</w:t>
            </w:r>
          </w:p>
        </w:tc>
        <w:tc>
          <w:tcPr>
            <w:tcW w:w="742" w:type="dxa"/>
          </w:tcPr>
          <w:p w14:paraId="0365BF4E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m hàn khung</w:t>
            </w:r>
          </w:p>
        </w:tc>
        <w:tc>
          <w:tcPr>
            <w:tcW w:w="742" w:type="dxa"/>
          </w:tcPr>
          <w:p w14:paraId="7168BD25" w14:textId="77777777" w:rsidR="008F68C3" w:rsidRDefault="0012558D">
            <w:pPr>
              <w:pStyle w:val="Compact"/>
            </w:pPr>
            <w:r>
              <w:t>Robot hàn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ng, 10 units/ngày</w:t>
            </w:r>
          </w:p>
        </w:tc>
        <w:tc>
          <w:tcPr>
            <w:tcW w:w="742" w:type="dxa"/>
          </w:tcPr>
          <w:p w14:paraId="5A2D1BEB" w14:textId="77777777" w:rsidR="008F68C3" w:rsidRDefault="0012558D">
            <w:pPr>
              <w:pStyle w:val="Compact"/>
            </w:pPr>
            <w:r>
              <w:t>Japan</w:t>
            </w:r>
          </w:p>
        </w:tc>
        <w:tc>
          <w:tcPr>
            <w:tcW w:w="990" w:type="dxa"/>
          </w:tcPr>
          <w:p w14:paraId="0F94DA5E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5C8A1360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381631CD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46815CD7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990" w:type="dxa"/>
          </w:tcPr>
          <w:p w14:paraId="6BD37600" w14:textId="77777777" w:rsidR="008F68C3" w:rsidRDefault="0012558D">
            <w:pPr>
              <w:pStyle w:val="Compact"/>
              <w:jc w:val="right"/>
            </w:pPr>
            <w:r>
              <w:t>0,48</w:t>
            </w:r>
          </w:p>
        </w:tc>
      </w:tr>
      <w:tr w:rsidR="008F68C3" w14:paraId="152071DB" w14:textId="77777777">
        <w:tc>
          <w:tcPr>
            <w:tcW w:w="990" w:type="dxa"/>
          </w:tcPr>
          <w:p w14:paraId="2B444179" w14:textId="77777777" w:rsidR="008F68C3" w:rsidRDefault="0012558D">
            <w:pPr>
              <w:pStyle w:val="Compact"/>
              <w:jc w:val="right"/>
            </w:pPr>
            <w:r>
              <w:t>12</w:t>
            </w:r>
          </w:p>
        </w:tc>
        <w:tc>
          <w:tcPr>
            <w:tcW w:w="742" w:type="dxa"/>
          </w:tcPr>
          <w:p w14:paraId="74908BD5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m l</w:t>
            </w:r>
            <w:r>
              <w:t>ắ</w:t>
            </w:r>
            <w:r>
              <w:t>p ráp truy</w:t>
            </w:r>
            <w:r>
              <w:t>ề</w:t>
            </w:r>
            <w:r>
              <w:t>n đ</w:t>
            </w:r>
            <w:r>
              <w:t>ộ</w:t>
            </w:r>
            <w:r>
              <w:t>ng</w:t>
            </w:r>
          </w:p>
        </w:tc>
        <w:tc>
          <w:tcPr>
            <w:tcW w:w="742" w:type="dxa"/>
          </w:tcPr>
          <w:p w14:paraId="68515227" w14:textId="77777777" w:rsidR="008F68C3" w:rsidRDefault="0012558D">
            <w:pPr>
              <w:pStyle w:val="Compact"/>
            </w:pPr>
            <w:r>
              <w:t>16 units/ngày</w:t>
            </w:r>
          </w:p>
        </w:tc>
        <w:tc>
          <w:tcPr>
            <w:tcW w:w="742" w:type="dxa"/>
          </w:tcPr>
          <w:p w14:paraId="12C9920A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990" w:type="dxa"/>
          </w:tcPr>
          <w:p w14:paraId="59F44460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0AF0004D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742" w:type="dxa"/>
          </w:tcPr>
          <w:p w14:paraId="34485341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55AEB0D0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990" w:type="dxa"/>
          </w:tcPr>
          <w:p w14:paraId="29C2115A" w14:textId="77777777" w:rsidR="008F68C3" w:rsidRDefault="0012558D">
            <w:pPr>
              <w:pStyle w:val="Compact"/>
              <w:jc w:val="right"/>
            </w:pPr>
            <w:r>
              <w:t>0,32</w:t>
            </w:r>
          </w:p>
        </w:tc>
      </w:tr>
      <w:tr w:rsidR="008F68C3" w14:paraId="113C7E7D" w14:textId="77777777">
        <w:tc>
          <w:tcPr>
            <w:tcW w:w="990" w:type="dxa"/>
          </w:tcPr>
          <w:p w14:paraId="18BC8EF7" w14:textId="77777777" w:rsidR="008F68C3" w:rsidRDefault="0012558D">
            <w:pPr>
              <w:pStyle w:val="Compact"/>
              <w:jc w:val="right"/>
            </w:pPr>
            <w:r>
              <w:t>13</w:t>
            </w:r>
          </w:p>
        </w:tc>
        <w:tc>
          <w:tcPr>
            <w:tcW w:w="742" w:type="dxa"/>
          </w:tcPr>
          <w:p w14:paraId="14C55A3F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m tích h</w:t>
            </w:r>
            <w:r>
              <w:t>ợ</w:t>
            </w:r>
            <w:r>
              <w:t>p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742" w:type="dxa"/>
          </w:tcPr>
          <w:p w14:paraId="7223E56C" w14:textId="77777777" w:rsidR="008F68C3" w:rsidRDefault="0012558D">
            <w:pPr>
              <w:pStyle w:val="Compact"/>
            </w:pPr>
            <w:r>
              <w:t>8 units/ngày</w:t>
            </w:r>
          </w:p>
        </w:tc>
        <w:tc>
          <w:tcPr>
            <w:tcW w:w="742" w:type="dxa"/>
          </w:tcPr>
          <w:p w14:paraId="66254576" w14:textId="77777777" w:rsidR="008F68C3" w:rsidRDefault="0012558D">
            <w:pPr>
              <w:pStyle w:val="Compact"/>
            </w:pPr>
            <w:r>
              <w:t>Korea</w:t>
            </w:r>
          </w:p>
        </w:tc>
        <w:tc>
          <w:tcPr>
            <w:tcW w:w="990" w:type="dxa"/>
          </w:tcPr>
          <w:p w14:paraId="3EE6A8FE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31EDEC0B" w14:textId="77777777" w:rsidR="008F68C3" w:rsidRDefault="0012558D">
            <w:pPr>
              <w:pStyle w:val="Compact"/>
              <w:jc w:val="right"/>
            </w:pPr>
            <w:r>
              <w:t>75</w:t>
            </w:r>
          </w:p>
        </w:tc>
        <w:tc>
          <w:tcPr>
            <w:tcW w:w="742" w:type="dxa"/>
          </w:tcPr>
          <w:p w14:paraId="0F853EB0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05C28D81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990" w:type="dxa"/>
          </w:tcPr>
          <w:p w14:paraId="13BB3DBF" w14:textId="77777777" w:rsidR="008F68C3" w:rsidRDefault="0012558D">
            <w:pPr>
              <w:pStyle w:val="Compact"/>
              <w:jc w:val="right"/>
            </w:pPr>
            <w:r>
              <w:t>0,60</w:t>
            </w:r>
          </w:p>
        </w:tc>
      </w:tr>
      <w:tr w:rsidR="008F68C3" w14:paraId="3A420AC6" w14:textId="77777777">
        <w:tc>
          <w:tcPr>
            <w:tcW w:w="990" w:type="dxa"/>
          </w:tcPr>
          <w:p w14:paraId="58CD3A6E" w14:textId="77777777" w:rsidR="008F68C3" w:rsidRDefault="0012558D">
            <w:pPr>
              <w:pStyle w:val="Compact"/>
              <w:jc w:val="right"/>
            </w:pPr>
            <w:r>
              <w:t>14</w:t>
            </w:r>
          </w:p>
        </w:tc>
        <w:tc>
          <w:tcPr>
            <w:tcW w:w="742" w:type="dxa"/>
          </w:tcPr>
          <w:p w14:paraId="54477091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m tích h</w:t>
            </w:r>
            <w:r>
              <w:t>ợ</w:t>
            </w:r>
            <w:r>
              <w:t>p c</w:t>
            </w:r>
            <w:r>
              <w:t>ả</w:t>
            </w:r>
            <w:r>
              <w:t>m bi</w:t>
            </w:r>
            <w:r>
              <w:t>ế</w:t>
            </w:r>
            <w:r>
              <w:t>n</w:t>
            </w:r>
          </w:p>
        </w:tc>
        <w:tc>
          <w:tcPr>
            <w:tcW w:w="742" w:type="dxa"/>
          </w:tcPr>
          <w:p w14:paraId="53B64603" w14:textId="77777777" w:rsidR="008F68C3" w:rsidRDefault="0012558D">
            <w:pPr>
              <w:pStyle w:val="Compact"/>
            </w:pPr>
            <w:r>
              <w:t>LiDAR/Camera, 12 units/ngày</w:t>
            </w:r>
          </w:p>
        </w:tc>
        <w:tc>
          <w:tcPr>
            <w:tcW w:w="742" w:type="dxa"/>
          </w:tcPr>
          <w:p w14:paraId="12A8CB0B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990" w:type="dxa"/>
          </w:tcPr>
          <w:p w14:paraId="70821253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4905F63C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742" w:type="dxa"/>
          </w:tcPr>
          <w:p w14:paraId="04C42DD9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751F8D55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990" w:type="dxa"/>
          </w:tcPr>
          <w:p w14:paraId="567DFC39" w14:textId="77777777" w:rsidR="008F68C3" w:rsidRDefault="0012558D">
            <w:pPr>
              <w:pStyle w:val="Compact"/>
              <w:jc w:val="right"/>
            </w:pPr>
            <w:r>
              <w:t>0,72</w:t>
            </w:r>
          </w:p>
        </w:tc>
      </w:tr>
      <w:tr w:rsidR="008F68C3" w14:paraId="58578868" w14:textId="77777777">
        <w:tc>
          <w:tcPr>
            <w:tcW w:w="990" w:type="dxa"/>
          </w:tcPr>
          <w:p w14:paraId="12A40F45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742" w:type="dxa"/>
          </w:tcPr>
          <w:p w14:paraId="3AEA8C87" w14:textId="77777777" w:rsidR="008F68C3" w:rsidRDefault="0012558D">
            <w:pPr>
              <w:pStyle w:val="Compact"/>
            </w:pPr>
            <w:r>
              <w:t>Tr</w:t>
            </w:r>
            <w:r>
              <w:t>ạ</w:t>
            </w:r>
            <w:r>
              <w:t>m ki</w:t>
            </w:r>
            <w:r>
              <w:t>ể</w:t>
            </w:r>
            <w:r>
              <w:t>m tra cu</w:t>
            </w:r>
            <w:r>
              <w:t>ố</w:t>
            </w:r>
            <w:r>
              <w:t>i</w:t>
            </w:r>
          </w:p>
        </w:tc>
        <w:tc>
          <w:tcPr>
            <w:tcW w:w="742" w:type="dxa"/>
          </w:tcPr>
          <w:p w14:paraId="531DF54D" w14:textId="77777777" w:rsidR="008F68C3" w:rsidRDefault="0012558D">
            <w:pPr>
              <w:pStyle w:val="Compact"/>
            </w:pPr>
            <w:r>
              <w:t>5.3 units/ngày</w:t>
            </w:r>
          </w:p>
        </w:tc>
        <w:tc>
          <w:tcPr>
            <w:tcW w:w="742" w:type="dxa"/>
          </w:tcPr>
          <w:p w14:paraId="3F587825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990" w:type="dxa"/>
          </w:tcPr>
          <w:p w14:paraId="4005EFDE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3ECFFBFA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742" w:type="dxa"/>
          </w:tcPr>
          <w:p w14:paraId="4C0287FA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182759B7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38A9776E" w14:textId="77777777" w:rsidR="008F68C3" w:rsidRDefault="0012558D">
            <w:pPr>
              <w:pStyle w:val="Compact"/>
              <w:jc w:val="right"/>
            </w:pPr>
            <w:r>
              <w:t>0,48</w:t>
            </w:r>
          </w:p>
        </w:tc>
      </w:tr>
      <w:tr w:rsidR="008F68C3" w14:paraId="5DA79823" w14:textId="77777777">
        <w:tc>
          <w:tcPr>
            <w:tcW w:w="990" w:type="dxa"/>
          </w:tcPr>
          <w:p w14:paraId="3118E8A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Robot</w:t>
            </w:r>
          </w:p>
        </w:tc>
        <w:tc>
          <w:tcPr>
            <w:tcW w:w="742" w:type="dxa"/>
          </w:tcPr>
          <w:p w14:paraId="23A14314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7C9720E4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4CD5C7BC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405C4958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2F768AD7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71B913B9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64369432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1CE022E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2,60</w:t>
            </w:r>
          </w:p>
        </w:tc>
      </w:tr>
    </w:tbl>
    <w:p w14:paraId="0184549B" w14:textId="77777777" w:rsidR="008F68C3" w:rsidRDefault="0012558D">
      <w:pPr>
        <w:pStyle w:val="Heading3"/>
      </w:pPr>
      <w:bookmarkStart w:id="226" w:name="a.3.-thiết-bị-rd-và-phòng-thí-nghiệm"/>
      <w:bookmarkStart w:id="227" w:name="_Toc211974422"/>
      <w:bookmarkEnd w:id="224"/>
      <w:r>
        <w:rPr>
          <w:rStyle w:val="SectionNumber"/>
        </w:rPr>
        <w:t>8.1.3</w:t>
      </w:r>
      <w:r>
        <w:tab/>
        <w:t>A.3. Thi</w:t>
      </w:r>
      <w:r>
        <w:t>ế</w:t>
      </w:r>
      <w:r>
        <w:t>t b</w:t>
      </w:r>
      <w:r>
        <w:t>ị</w:t>
      </w:r>
      <w:r>
        <w:t xml:space="preserve"> R&amp;D và phòng thí nghi</w:t>
      </w:r>
      <w:r>
        <w:t>ệ</w:t>
      </w:r>
      <w:r>
        <w:t>m</w:t>
      </w:r>
      <w:bookmarkEnd w:id="227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8"/>
        <w:gridCol w:w="898"/>
        <w:gridCol w:w="898"/>
        <w:gridCol w:w="897"/>
        <w:gridCol w:w="1197"/>
        <w:gridCol w:w="1197"/>
        <w:gridCol w:w="897"/>
        <w:gridCol w:w="1197"/>
        <w:gridCol w:w="1197"/>
      </w:tblGrid>
      <w:tr w:rsidR="008F68C3" w14:paraId="234D249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4CAE6246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742" w:type="dxa"/>
          </w:tcPr>
          <w:p w14:paraId="58FCF876" w14:textId="77777777" w:rsidR="008F68C3" w:rsidRDefault="0012558D">
            <w:pPr>
              <w:pStyle w:val="Compact"/>
            </w:pPr>
            <w:r>
              <w:t>Tên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742" w:type="dxa"/>
          </w:tcPr>
          <w:p w14:paraId="7BD4B4C9" w14:textId="77777777" w:rsidR="008F68C3" w:rsidRDefault="0012558D">
            <w:pPr>
              <w:pStyle w:val="Compact"/>
            </w:pPr>
            <w:r>
              <w:t>Thông s</w:t>
            </w:r>
            <w:r>
              <w:t>ố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742" w:type="dxa"/>
          </w:tcPr>
          <w:p w14:paraId="2A286EC5" w14:textId="77777777" w:rsidR="008F68C3" w:rsidRDefault="0012558D">
            <w:pPr>
              <w:pStyle w:val="Compact"/>
            </w:pPr>
            <w:r>
              <w:t>Xu</w:t>
            </w:r>
            <w:r>
              <w:t>ấ</w:t>
            </w:r>
            <w:r>
              <w:t>t x</w:t>
            </w:r>
            <w:r>
              <w:t>ứ</w:t>
            </w:r>
          </w:p>
        </w:tc>
        <w:tc>
          <w:tcPr>
            <w:tcW w:w="990" w:type="dxa"/>
          </w:tcPr>
          <w:p w14:paraId="6C2E36D5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990" w:type="dxa"/>
          </w:tcPr>
          <w:p w14:paraId="43FA7D38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(%)</w:t>
            </w:r>
          </w:p>
        </w:tc>
        <w:tc>
          <w:tcPr>
            <w:tcW w:w="742" w:type="dxa"/>
          </w:tcPr>
          <w:p w14:paraId="7BA2A049" w14:textId="77777777" w:rsidR="008F68C3" w:rsidRDefault="0012558D">
            <w:pPr>
              <w:pStyle w:val="Compact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990" w:type="dxa"/>
          </w:tcPr>
          <w:p w14:paraId="28EC13A5" w14:textId="77777777" w:rsidR="008F68C3" w:rsidRDefault="0012558D">
            <w:pPr>
              <w:pStyle w:val="Compact"/>
              <w:jc w:val="right"/>
            </w:pPr>
            <w:r>
              <w:t>SL</w:t>
            </w:r>
          </w:p>
        </w:tc>
        <w:tc>
          <w:tcPr>
            <w:tcW w:w="990" w:type="dxa"/>
          </w:tcPr>
          <w:p w14:paraId="03BA75FD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</w:tr>
      <w:tr w:rsidR="008F68C3" w14:paraId="109055B2" w14:textId="77777777">
        <w:tc>
          <w:tcPr>
            <w:tcW w:w="990" w:type="dxa"/>
          </w:tcPr>
          <w:p w14:paraId="618222E7" w14:textId="77777777" w:rsidR="008F68C3" w:rsidRDefault="0012558D">
            <w:pPr>
              <w:pStyle w:val="Compact"/>
              <w:jc w:val="right"/>
            </w:pPr>
            <w:r>
              <w:t>17</w:t>
            </w:r>
          </w:p>
        </w:tc>
        <w:tc>
          <w:tcPr>
            <w:tcW w:w="742" w:type="dxa"/>
          </w:tcPr>
          <w:p w14:paraId="5881D487" w14:textId="77777777" w:rsidR="008F68C3" w:rsidRDefault="0012558D">
            <w:pPr>
              <w:pStyle w:val="Compact"/>
            </w:pPr>
            <w:r>
              <w:t>Anritsu Signal Analyzer</w:t>
            </w:r>
          </w:p>
        </w:tc>
        <w:tc>
          <w:tcPr>
            <w:tcW w:w="742" w:type="dxa"/>
          </w:tcPr>
          <w:p w14:paraId="07C32C5E" w14:textId="77777777" w:rsidR="008F68C3" w:rsidRDefault="0012558D">
            <w:pPr>
              <w:pStyle w:val="Compact"/>
            </w:pPr>
            <w:r>
              <w:t>MS2850A, Wi-Fi/5G/IoT</w:t>
            </w:r>
          </w:p>
        </w:tc>
        <w:tc>
          <w:tcPr>
            <w:tcW w:w="742" w:type="dxa"/>
          </w:tcPr>
          <w:p w14:paraId="6589C626" w14:textId="77777777" w:rsidR="008F68C3" w:rsidRDefault="0012558D">
            <w:pPr>
              <w:pStyle w:val="Compact"/>
            </w:pPr>
            <w:r>
              <w:t>Taiwan</w:t>
            </w:r>
          </w:p>
        </w:tc>
        <w:tc>
          <w:tcPr>
            <w:tcW w:w="990" w:type="dxa"/>
          </w:tcPr>
          <w:p w14:paraId="71837BE4" w14:textId="77777777" w:rsidR="008F68C3" w:rsidRDefault="0012558D">
            <w:pPr>
              <w:pStyle w:val="Compact"/>
              <w:jc w:val="right"/>
            </w:pPr>
            <w:r>
              <w:t>2021-24</w:t>
            </w:r>
          </w:p>
        </w:tc>
        <w:tc>
          <w:tcPr>
            <w:tcW w:w="990" w:type="dxa"/>
          </w:tcPr>
          <w:p w14:paraId="5C34BCBB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6E394924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26B7E9E8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990" w:type="dxa"/>
          </w:tcPr>
          <w:p w14:paraId="78953E9F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</w:tr>
      <w:tr w:rsidR="008F68C3" w14:paraId="1E43B705" w14:textId="77777777">
        <w:tc>
          <w:tcPr>
            <w:tcW w:w="990" w:type="dxa"/>
          </w:tcPr>
          <w:p w14:paraId="0C3451ED" w14:textId="77777777" w:rsidR="008F68C3" w:rsidRDefault="0012558D">
            <w:pPr>
              <w:pStyle w:val="Compact"/>
              <w:jc w:val="right"/>
            </w:pPr>
            <w:r>
              <w:t>18</w:t>
            </w:r>
          </w:p>
        </w:tc>
        <w:tc>
          <w:tcPr>
            <w:tcW w:w="742" w:type="dxa"/>
          </w:tcPr>
          <w:p w14:paraId="4E37B6C8" w14:textId="77777777" w:rsidR="008F68C3" w:rsidRDefault="0012558D">
            <w:pPr>
              <w:pStyle w:val="Compact"/>
            </w:pPr>
            <w:r>
              <w:t>Chroma ATE Tester</w:t>
            </w:r>
          </w:p>
        </w:tc>
        <w:tc>
          <w:tcPr>
            <w:tcW w:w="742" w:type="dxa"/>
          </w:tcPr>
          <w:p w14:paraId="4A6BEDA6" w14:textId="77777777" w:rsidR="008F68C3" w:rsidRDefault="0012558D">
            <w:pPr>
              <w:pStyle w:val="Compact"/>
            </w:pPr>
            <w:r>
              <w:t>Gateway throughput/latency</w:t>
            </w:r>
          </w:p>
        </w:tc>
        <w:tc>
          <w:tcPr>
            <w:tcW w:w="742" w:type="dxa"/>
          </w:tcPr>
          <w:p w14:paraId="2988CEBA" w14:textId="77777777" w:rsidR="008F68C3" w:rsidRDefault="0012558D">
            <w:pPr>
              <w:pStyle w:val="Compact"/>
            </w:pPr>
            <w:r>
              <w:t>Taiwan</w:t>
            </w:r>
          </w:p>
        </w:tc>
        <w:tc>
          <w:tcPr>
            <w:tcW w:w="990" w:type="dxa"/>
          </w:tcPr>
          <w:p w14:paraId="006F6BBF" w14:textId="77777777" w:rsidR="008F68C3" w:rsidRDefault="0012558D">
            <w:pPr>
              <w:pStyle w:val="Compact"/>
              <w:jc w:val="right"/>
            </w:pPr>
            <w:r>
              <w:t>2020-23</w:t>
            </w:r>
          </w:p>
        </w:tc>
        <w:tc>
          <w:tcPr>
            <w:tcW w:w="990" w:type="dxa"/>
          </w:tcPr>
          <w:p w14:paraId="4D853E60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742" w:type="dxa"/>
          </w:tcPr>
          <w:p w14:paraId="0BB6C75D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7E0AFB98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0662FAFF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</w:tr>
      <w:tr w:rsidR="008F68C3" w14:paraId="14923530" w14:textId="77777777">
        <w:tc>
          <w:tcPr>
            <w:tcW w:w="990" w:type="dxa"/>
          </w:tcPr>
          <w:p w14:paraId="26D0FF01" w14:textId="77777777" w:rsidR="008F68C3" w:rsidRDefault="0012558D">
            <w:pPr>
              <w:pStyle w:val="Compact"/>
              <w:jc w:val="right"/>
            </w:pPr>
            <w:r>
              <w:t>19</w:t>
            </w:r>
          </w:p>
        </w:tc>
        <w:tc>
          <w:tcPr>
            <w:tcW w:w="742" w:type="dxa"/>
          </w:tcPr>
          <w:p w14:paraId="3AD38814" w14:textId="77777777" w:rsidR="008F68C3" w:rsidRDefault="0012558D">
            <w:pPr>
              <w:pStyle w:val="Compact"/>
            </w:pPr>
            <w:r>
              <w:t>Máy in 3D</w:t>
            </w:r>
          </w:p>
        </w:tc>
        <w:tc>
          <w:tcPr>
            <w:tcW w:w="742" w:type="dxa"/>
          </w:tcPr>
          <w:p w14:paraId="60184260" w14:textId="77777777" w:rsidR="008F68C3" w:rsidRDefault="0012558D">
            <w:pPr>
              <w:pStyle w:val="Compact"/>
            </w:pPr>
            <w:r>
              <w:t>Ultimaker, prototyping</w:t>
            </w:r>
          </w:p>
        </w:tc>
        <w:tc>
          <w:tcPr>
            <w:tcW w:w="742" w:type="dxa"/>
          </w:tcPr>
          <w:p w14:paraId="1DB75849" w14:textId="77777777" w:rsidR="008F68C3" w:rsidRDefault="0012558D">
            <w:pPr>
              <w:pStyle w:val="Compact"/>
            </w:pPr>
            <w:r>
              <w:t>Netherlands</w:t>
            </w:r>
          </w:p>
        </w:tc>
        <w:tc>
          <w:tcPr>
            <w:tcW w:w="990" w:type="dxa"/>
          </w:tcPr>
          <w:p w14:paraId="1DC2A237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4ED5EC93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742" w:type="dxa"/>
          </w:tcPr>
          <w:p w14:paraId="7FE1A003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0DC4806A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467F1695" w14:textId="77777777" w:rsidR="008F68C3" w:rsidRDefault="0012558D">
            <w:pPr>
              <w:pStyle w:val="Compact"/>
              <w:jc w:val="right"/>
            </w:pPr>
            <w:r>
              <w:t>0,01</w:t>
            </w:r>
          </w:p>
        </w:tc>
      </w:tr>
      <w:tr w:rsidR="008F68C3" w14:paraId="453F7F50" w14:textId="77777777">
        <w:tc>
          <w:tcPr>
            <w:tcW w:w="990" w:type="dxa"/>
          </w:tcPr>
          <w:p w14:paraId="480F2ADC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742" w:type="dxa"/>
          </w:tcPr>
          <w:p w14:paraId="08EC0B26" w14:textId="77777777" w:rsidR="008F68C3" w:rsidRDefault="0012558D">
            <w:pPr>
              <w:pStyle w:val="Compact"/>
            </w:pPr>
            <w:r>
              <w:t>AMR SLAM Robot</w:t>
            </w:r>
          </w:p>
        </w:tc>
        <w:tc>
          <w:tcPr>
            <w:tcW w:w="742" w:type="dxa"/>
          </w:tcPr>
          <w:p w14:paraId="62746062" w14:textId="77777777" w:rsidR="008F68C3" w:rsidRDefault="0012558D">
            <w:pPr>
              <w:pStyle w:val="Compact"/>
            </w:pPr>
            <w:r>
              <w:t>LXK12-B, navigation test</w:t>
            </w:r>
          </w:p>
        </w:tc>
        <w:tc>
          <w:tcPr>
            <w:tcW w:w="742" w:type="dxa"/>
          </w:tcPr>
          <w:p w14:paraId="25A2768E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990" w:type="dxa"/>
          </w:tcPr>
          <w:p w14:paraId="64AAEF17" w14:textId="77777777" w:rsidR="008F68C3" w:rsidRDefault="0012558D">
            <w:pPr>
              <w:pStyle w:val="Compact"/>
              <w:jc w:val="right"/>
            </w:pPr>
            <w:r>
              <w:t>2022-25</w:t>
            </w:r>
          </w:p>
        </w:tc>
        <w:tc>
          <w:tcPr>
            <w:tcW w:w="990" w:type="dxa"/>
          </w:tcPr>
          <w:p w14:paraId="0CA32677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742" w:type="dxa"/>
          </w:tcPr>
          <w:p w14:paraId="6A07664A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38EC1487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53DC4B3F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</w:tr>
      <w:tr w:rsidR="008F68C3" w14:paraId="09248D6F" w14:textId="77777777">
        <w:tc>
          <w:tcPr>
            <w:tcW w:w="990" w:type="dxa"/>
          </w:tcPr>
          <w:p w14:paraId="3003E838" w14:textId="77777777" w:rsidR="008F68C3" w:rsidRDefault="0012558D">
            <w:pPr>
              <w:pStyle w:val="Compact"/>
              <w:jc w:val="right"/>
            </w:pPr>
            <w:r>
              <w:t>21</w:t>
            </w:r>
          </w:p>
        </w:tc>
        <w:tc>
          <w:tcPr>
            <w:tcW w:w="742" w:type="dxa"/>
          </w:tcPr>
          <w:p w14:paraId="20F0831D" w14:textId="77777777" w:rsidR="008F68C3" w:rsidRDefault="0012558D">
            <w:pPr>
              <w:pStyle w:val="Compact"/>
            </w:pPr>
            <w:r>
              <w:t>Robot Test Kit</w:t>
            </w:r>
          </w:p>
        </w:tc>
        <w:tc>
          <w:tcPr>
            <w:tcW w:w="742" w:type="dxa"/>
          </w:tcPr>
          <w:p w14:paraId="45E2B00C" w14:textId="77777777" w:rsidR="008F68C3" w:rsidRDefault="0012558D">
            <w:pPr>
              <w:pStyle w:val="Compact"/>
            </w:pPr>
            <w:r>
              <w:t>Payload/control test</w:t>
            </w:r>
          </w:p>
        </w:tc>
        <w:tc>
          <w:tcPr>
            <w:tcW w:w="742" w:type="dxa"/>
          </w:tcPr>
          <w:p w14:paraId="2488A543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990" w:type="dxa"/>
          </w:tcPr>
          <w:p w14:paraId="2938BA35" w14:textId="77777777" w:rsidR="008F68C3" w:rsidRDefault="0012558D">
            <w:pPr>
              <w:pStyle w:val="Compact"/>
              <w:jc w:val="right"/>
            </w:pPr>
            <w:r>
              <w:t>2021-24</w:t>
            </w:r>
          </w:p>
        </w:tc>
        <w:tc>
          <w:tcPr>
            <w:tcW w:w="990" w:type="dxa"/>
          </w:tcPr>
          <w:p w14:paraId="004C45F2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0923FB5B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446E8C81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60110CCA" w14:textId="77777777" w:rsidR="008F68C3" w:rsidRDefault="0012558D">
            <w:pPr>
              <w:pStyle w:val="Compact"/>
              <w:jc w:val="right"/>
            </w:pPr>
            <w:r>
              <w:t>0,03</w:t>
            </w:r>
          </w:p>
        </w:tc>
      </w:tr>
      <w:tr w:rsidR="008F68C3" w14:paraId="62C74413" w14:textId="77777777">
        <w:tc>
          <w:tcPr>
            <w:tcW w:w="990" w:type="dxa"/>
          </w:tcPr>
          <w:p w14:paraId="5A528BF4" w14:textId="77777777" w:rsidR="008F68C3" w:rsidRDefault="0012558D">
            <w:pPr>
              <w:pStyle w:val="Compact"/>
              <w:jc w:val="right"/>
            </w:pPr>
            <w:r>
              <w:t>22</w:t>
            </w:r>
          </w:p>
        </w:tc>
        <w:tc>
          <w:tcPr>
            <w:tcW w:w="742" w:type="dxa"/>
          </w:tcPr>
          <w:p w14:paraId="2BCFE50F" w14:textId="77777777" w:rsidR="008F68C3" w:rsidRDefault="0012558D">
            <w:pPr>
              <w:pStyle w:val="Compact"/>
            </w:pPr>
            <w:r>
              <w:t>AI Platform</w:t>
            </w:r>
          </w:p>
        </w:tc>
        <w:tc>
          <w:tcPr>
            <w:tcW w:w="742" w:type="dxa"/>
          </w:tcPr>
          <w:p w14:paraId="61934CFC" w14:textId="77777777" w:rsidR="008F68C3" w:rsidRDefault="0012558D">
            <w:pPr>
              <w:pStyle w:val="Compact"/>
            </w:pPr>
            <w:r>
              <w:t>Lanner/Moxa, GPU/FPGA edge</w:t>
            </w:r>
          </w:p>
        </w:tc>
        <w:tc>
          <w:tcPr>
            <w:tcW w:w="742" w:type="dxa"/>
          </w:tcPr>
          <w:p w14:paraId="6AFD45E6" w14:textId="77777777" w:rsidR="008F68C3" w:rsidRDefault="0012558D">
            <w:pPr>
              <w:pStyle w:val="Compact"/>
            </w:pPr>
            <w:r>
              <w:t>Taiwan</w:t>
            </w:r>
          </w:p>
        </w:tc>
        <w:tc>
          <w:tcPr>
            <w:tcW w:w="990" w:type="dxa"/>
          </w:tcPr>
          <w:p w14:paraId="116F670B" w14:textId="77777777" w:rsidR="008F68C3" w:rsidRDefault="0012558D">
            <w:pPr>
              <w:pStyle w:val="Compact"/>
              <w:jc w:val="right"/>
            </w:pPr>
            <w:r>
              <w:t>2020-23</w:t>
            </w:r>
          </w:p>
        </w:tc>
        <w:tc>
          <w:tcPr>
            <w:tcW w:w="990" w:type="dxa"/>
          </w:tcPr>
          <w:p w14:paraId="79D0C66B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742" w:type="dxa"/>
          </w:tcPr>
          <w:p w14:paraId="5958E444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4239E609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423ABF3C" w14:textId="77777777" w:rsidR="008F68C3" w:rsidRDefault="0012558D">
            <w:pPr>
              <w:pStyle w:val="Compact"/>
              <w:jc w:val="right"/>
            </w:pPr>
            <w:r>
              <w:t>0,06</w:t>
            </w:r>
          </w:p>
        </w:tc>
      </w:tr>
      <w:tr w:rsidR="008F68C3" w14:paraId="178BC628" w14:textId="77777777">
        <w:tc>
          <w:tcPr>
            <w:tcW w:w="990" w:type="dxa"/>
          </w:tcPr>
          <w:p w14:paraId="118B8098" w14:textId="77777777" w:rsidR="008F68C3" w:rsidRDefault="0012558D">
            <w:pPr>
              <w:pStyle w:val="Compact"/>
              <w:jc w:val="right"/>
            </w:pPr>
            <w:r>
              <w:t>23</w:t>
            </w:r>
          </w:p>
        </w:tc>
        <w:tc>
          <w:tcPr>
            <w:tcW w:w="742" w:type="dxa"/>
          </w:tcPr>
          <w:p w14:paraId="2FD10C14" w14:textId="77777777" w:rsidR="008F68C3" w:rsidRDefault="0012558D">
            <w:pPr>
              <w:pStyle w:val="Compact"/>
            </w:pPr>
            <w:r>
              <w:t>Dell Server</w:t>
            </w:r>
          </w:p>
        </w:tc>
        <w:tc>
          <w:tcPr>
            <w:tcW w:w="742" w:type="dxa"/>
          </w:tcPr>
          <w:p w14:paraId="01C93256" w14:textId="77777777" w:rsidR="008F68C3" w:rsidRDefault="0012558D">
            <w:pPr>
              <w:pStyle w:val="Compact"/>
            </w:pPr>
            <w:r>
              <w:t>PowerEdge R750, Hadoop/Spark</w:t>
            </w:r>
          </w:p>
        </w:tc>
        <w:tc>
          <w:tcPr>
            <w:tcW w:w="742" w:type="dxa"/>
          </w:tcPr>
          <w:p w14:paraId="1E9CC345" w14:textId="77777777" w:rsidR="008F68C3" w:rsidRDefault="0012558D">
            <w:pPr>
              <w:pStyle w:val="Compact"/>
            </w:pPr>
            <w:r>
              <w:t>USA</w:t>
            </w:r>
          </w:p>
        </w:tc>
        <w:tc>
          <w:tcPr>
            <w:tcW w:w="990" w:type="dxa"/>
          </w:tcPr>
          <w:p w14:paraId="7EFBE01E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1FD1DCA1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5109DE89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02AB03A4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75B76432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</w:tr>
      <w:tr w:rsidR="008F68C3" w14:paraId="09B17BFD" w14:textId="77777777">
        <w:tc>
          <w:tcPr>
            <w:tcW w:w="990" w:type="dxa"/>
          </w:tcPr>
          <w:p w14:paraId="683DBDFA" w14:textId="77777777" w:rsidR="008F68C3" w:rsidRDefault="0012558D">
            <w:pPr>
              <w:pStyle w:val="Compact"/>
              <w:jc w:val="right"/>
            </w:pPr>
            <w:r>
              <w:t>24</w:t>
            </w:r>
          </w:p>
        </w:tc>
        <w:tc>
          <w:tcPr>
            <w:tcW w:w="742" w:type="dxa"/>
          </w:tcPr>
          <w:p w14:paraId="23AE0AAC" w14:textId="77777777" w:rsidR="008F68C3" w:rsidRDefault="0012558D">
            <w:pPr>
              <w:pStyle w:val="Compact"/>
            </w:pPr>
            <w:r>
              <w:t>LiDAR Calibration</w:t>
            </w:r>
          </w:p>
        </w:tc>
        <w:tc>
          <w:tcPr>
            <w:tcW w:w="742" w:type="dxa"/>
          </w:tcPr>
          <w:p w14:paraId="66DC1CB5" w14:textId="77777777" w:rsidR="008F68C3" w:rsidRDefault="0012558D">
            <w:pPr>
              <w:pStyle w:val="Compact"/>
            </w:pPr>
            <w:r>
              <w:t>Velodyne clone</w:t>
            </w:r>
          </w:p>
        </w:tc>
        <w:tc>
          <w:tcPr>
            <w:tcW w:w="742" w:type="dxa"/>
          </w:tcPr>
          <w:p w14:paraId="25463CBF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990" w:type="dxa"/>
          </w:tcPr>
          <w:p w14:paraId="129541EF" w14:textId="77777777" w:rsidR="008F68C3" w:rsidRDefault="0012558D">
            <w:pPr>
              <w:pStyle w:val="Compact"/>
              <w:jc w:val="right"/>
            </w:pPr>
            <w:r>
              <w:t>2021-24</w:t>
            </w:r>
          </w:p>
        </w:tc>
        <w:tc>
          <w:tcPr>
            <w:tcW w:w="990" w:type="dxa"/>
          </w:tcPr>
          <w:p w14:paraId="030F1970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754F8639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06DD1CD1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6BA73BE4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</w:tr>
      <w:tr w:rsidR="008F68C3" w14:paraId="0ED99775" w14:textId="77777777">
        <w:tc>
          <w:tcPr>
            <w:tcW w:w="990" w:type="dxa"/>
          </w:tcPr>
          <w:p w14:paraId="78EE4A96" w14:textId="77777777" w:rsidR="008F68C3" w:rsidRDefault="0012558D">
            <w:pPr>
              <w:pStyle w:val="Compact"/>
              <w:jc w:val="right"/>
            </w:pPr>
            <w:r>
              <w:t>25</w:t>
            </w:r>
          </w:p>
        </w:tc>
        <w:tc>
          <w:tcPr>
            <w:tcW w:w="742" w:type="dxa"/>
          </w:tcPr>
          <w:p w14:paraId="68B046BD" w14:textId="77777777" w:rsidR="008F68C3" w:rsidRDefault="0012558D">
            <w:pPr>
              <w:pStyle w:val="Compact"/>
            </w:pPr>
            <w:r>
              <w:t>Camera Calibration</w:t>
            </w:r>
          </w:p>
        </w:tc>
        <w:tc>
          <w:tcPr>
            <w:tcW w:w="742" w:type="dxa"/>
          </w:tcPr>
          <w:p w14:paraId="4D96B061" w14:textId="77777777" w:rsidR="008F68C3" w:rsidRDefault="0012558D">
            <w:pPr>
              <w:pStyle w:val="Compact"/>
            </w:pPr>
            <w:r>
              <w:t>Color/focus/distortion</w:t>
            </w:r>
          </w:p>
        </w:tc>
        <w:tc>
          <w:tcPr>
            <w:tcW w:w="742" w:type="dxa"/>
          </w:tcPr>
          <w:p w14:paraId="28F94C69" w14:textId="77777777" w:rsidR="008F68C3" w:rsidRDefault="0012558D">
            <w:pPr>
              <w:pStyle w:val="Compact"/>
            </w:pPr>
            <w:r>
              <w:t>China</w:t>
            </w:r>
          </w:p>
        </w:tc>
        <w:tc>
          <w:tcPr>
            <w:tcW w:w="990" w:type="dxa"/>
          </w:tcPr>
          <w:p w14:paraId="7EF52372" w14:textId="77777777" w:rsidR="008F68C3" w:rsidRDefault="0012558D">
            <w:pPr>
              <w:pStyle w:val="Compact"/>
              <w:jc w:val="right"/>
            </w:pPr>
            <w:r>
              <w:t>2020-22</w:t>
            </w:r>
          </w:p>
        </w:tc>
        <w:tc>
          <w:tcPr>
            <w:tcW w:w="990" w:type="dxa"/>
          </w:tcPr>
          <w:p w14:paraId="1D5DBB4F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742" w:type="dxa"/>
          </w:tcPr>
          <w:p w14:paraId="2FE798F2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62E34E2F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453B4BD9" w14:textId="77777777" w:rsidR="008F68C3" w:rsidRDefault="0012558D">
            <w:pPr>
              <w:pStyle w:val="Compact"/>
              <w:jc w:val="right"/>
            </w:pPr>
            <w:r>
              <w:t>0,01</w:t>
            </w:r>
          </w:p>
        </w:tc>
      </w:tr>
      <w:tr w:rsidR="008F68C3" w14:paraId="647BD72B" w14:textId="77777777">
        <w:tc>
          <w:tcPr>
            <w:tcW w:w="990" w:type="dxa"/>
          </w:tcPr>
          <w:p w14:paraId="4C940BE4" w14:textId="77777777" w:rsidR="008F68C3" w:rsidRDefault="0012558D">
            <w:pPr>
              <w:pStyle w:val="Compact"/>
              <w:jc w:val="right"/>
            </w:pPr>
            <w:r>
              <w:t>26</w:t>
            </w:r>
          </w:p>
        </w:tc>
        <w:tc>
          <w:tcPr>
            <w:tcW w:w="742" w:type="dxa"/>
          </w:tcPr>
          <w:p w14:paraId="6698FFFE" w14:textId="77777777" w:rsidR="008F68C3" w:rsidRDefault="0012558D">
            <w:pPr>
              <w:pStyle w:val="Compact"/>
            </w:pPr>
            <w:r>
              <w:t>IMU Calibration</w:t>
            </w:r>
          </w:p>
        </w:tc>
        <w:tc>
          <w:tcPr>
            <w:tcW w:w="742" w:type="dxa"/>
          </w:tcPr>
          <w:p w14:paraId="16A1AF22" w14:textId="77777777" w:rsidR="008F68C3" w:rsidRDefault="0012558D">
            <w:pPr>
              <w:pStyle w:val="Compact"/>
            </w:pPr>
            <w:r>
              <w:t>IMU-CAL-2025</w:t>
            </w:r>
          </w:p>
        </w:tc>
        <w:tc>
          <w:tcPr>
            <w:tcW w:w="742" w:type="dxa"/>
          </w:tcPr>
          <w:p w14:paraId="53C8687E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990" w:type="dxa"/>
          </w:tcPr>
          <w:p w14:paraId="4A5D8C01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01D0E13A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455D1FE6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209D8C62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571F3D34" w14:textId="77777777" w:rsidR="008F68C3" w:rsidRDefault="0012558D">
            <w:pPr>
              <w:pStyle w:val="Compact"/>
              <w:jc w:val="right"/>
            </w:pPr>
            <w:r>
              <w:t>0,02</w:t>
            </w:r>
          </w:p>
        </w:tc>
      </w:tr>
      <w:tr w:rsidR="008F68C3" w14:paraId="12DD2F0C" w14:textId="77777777">
        <w:tc>
          <w:tcPr>
            <w:tcW w:w="990" w:type="dxa"/>
          </w:tcPr>
          <w:p w14:paraId="7DFA804F" w14:textId="77777777" w:rsidR="008F68C3" w:rsidRDefault="0012558D">
            <w:pPr>
              <w:pStyle w:val="Compact"/>
              <w:jc w:val="right"/>
            </w:pPr>
            <w:r>
              <w:t>27</w:t>
            </w:r>
          </w:p>
        </w:tc>
        <w:tc>
          <w:tcPr>
            <w:tcW w:w="742" w:type="dxa"/>
          </w:tcPr>
          <w:p w14:paraId="0E1941ED" w14:textId="77777777" w:rsidR="008F68C3" w:rsidRDefault="0012558D">
            <w:pPr>
              <w:pStyle w:val="Compact"/>
            </w:pPr>
            <w:r>
              <w:t>Ultrasonic Calibration</w:t>
            </w:r>
          </w:p>
        </w:tc>
        <w:tc>
          <w:tcPr>
            <w:tcW w:w="742" w:type="dxa"/>
          </w:tcPr>
          <w:p w14:paraId="7A02D1DF" w14:textId="77777777" w:rsidR="008F68C3" w:rsidRDefault="0012558D">
            <w:pPr>
              <w:pStyle w:val="Compact"/>
            </w:pPr>
            <w:r>
              <w:t>US-CAL-2025</w:t>
            </w:r>
          </w:p>
        </w:tc>
        <w:tc>
          <w:tcPr>
            <w:tcW w:w="742" w:type="dxa"/>
          </w:tcPr>
          <w:p w14:paraId="593A61BB" w14:textId="77777777" w:rsidR="008F68C3" w:rsidRDefault="0012558D">
            <w:pPr>
              <w:pStyle w:val="Compact"/>
            </w:pPr>
            <w:r>
              <w:t>Germany</w:t>
            </w:r>
          </w:p>
        </w:tc>
        <w:tc>
          <w:tcPr>
            <w:tcW w:w="990" w:type="dxa"/>
          </w:tcPr>
          <w:p w14:paraId="2FC41761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10C1B2EB" w14:textId="77777777" w:rsidR="008F68C3" w:rsidRDefault="0012558D">
            <w:pPr>
              <w:pStyle w:val="Compact"/>
              <w:jc w:val="right"/>
            </w:pPr>
            <w:r>
              <w:t>80</w:t>
            </w:r>
          </w:p>
        </w:tc>
        <w:tc>
          <w:tcPr>
            <w:tcW w:w="742" w:type="dxa"/>
          </w:tcPr>
          <w:p w14:paraId="71F98A34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0D37ECDF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3586E3C8" w14:textId="77777777" w:rsidR="008F68C3" w:rsidRDefault="0012558D">
            <w:pPr>
              <w:pStyle w:val="Compact"/>
              <w:jc w:val="right"/>
            </w:pPr>
            <w:r>
              <w:t>0,01</w:t>
            </w:r>
          </w:p>
        </w:tc>
      </w:tr>
      <w:tr w:rsidR="008F68C3" w14:paraId="730AABA5" w14:textId="77777777">
        <w:tc>
          <w:tcPr>
            <w:tcW w:w="990" w:type="dxa"/>
          </w:tcPr>
          <w:p w14:paraId="4A62AC7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R&amp;D</w:t>
            </w:r>
          </w:p>
        </w:tc>
        <w:tc>
          <w:tcPr>
            <w:tcW w:w="742" w:type="dxa"/>
          </w:tcPr>
          <w:p w14:paraId="467F012F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115D4B82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43266F20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3482019B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7A846F1F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45A7F3F8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574746BC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64718BBD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0,31</w:t>
            </w:r>
          </w:p>
        </w:tc>
      </w:tr>
    </w:tbl>
    <w:p w14:paraId="7B67DEE9" w14:textId="77777777" w:rsidR="008F68C3" w:rsidRDefault="0012558D">
      <w:pPr>
        <w:pStyle w:val="Heading3"/>
      </w:pPr>
      <w:bookmarkStart w:id="228" w:name="a.4.-hệ-thống-it-và-tự-động-hóa"/>
      <w:bookmarkStart w:id="229" w:name="_Toc211974423"/>
      <w:bookmarkEnd w:id="226"/>
      <w:r>
        <w:rPr>
          <w:rStyle w:val="SectionNumber"/>
        </w:rPr>
        <w:t>8.1.4</w:t>
      </w:r>
      <w:r>
        <w:tab/>
      </w:r>
      <w:r>
        <w:t>A.4. H</w:t>
      </w:r>
      <w:r>
        <w:t>ệ</w:t>
      </w:r>
      <w:r>
        <w:t xml:space="preserve"> th</w:t>
      </w:r>
      <w:r>
        <w:t>ố</w:t>
      </w:r>
      <w:r>
        <w:t>ng IT và t</w:t>
      </w:r>
      <w:r>
        <w:t>ự</w:t>
      </w:r>
      <w:r>
        <w:t xml:space="preserve"> đ</w:t>
      </w:r>
      <w:r>
        <w:t>ộ</w:t>
      </w:r>
      <w:r>
        <w:t>ng hóa</w:t>
      </w:r>
      <w:bookmarkEnd w:id="229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98"/>
        <w:gridCol w:w="898"/>
        <w:gridCol w:w="898"/>
        <w:gridCol w:w="897"/>
        <w:gridCol w:w="1197"/>
        <w:gridCol w:w="1197"/>
        <w:gridCol w:w="897"/>
        <w:gridCol w:w="1197"/>
        <w:gridCol w:w="1197"/>
      </w:tblGrid>
      <w:tr w:rsidR="008F68C3" w14:paraId="2DACF937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5ADF8827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742" w:type="dxa"/>
          </w:tcPr>
          <w:p w14:paraId="4C773595" w14:textId="77777777" w:rsidR="008F68C3" w:rsidRDefault="0012558D">
            <w:pPr>
              <w:pStyle w:val="Compact"/>
            </w:pPr>
            <w:r>
              <w:t>Tên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742" w:type="dxa"/>
          </w:tcPr>
          <w:p w14:paraId="144F60CF" w14:textId="77777777" w:rsidR="008F68C3" w:rsidRDefault="0012558D">
            <w:pPr>
              <w:pStyle w:val="Compact"/>
            </w:pPr>
            <w:r>
              <w:t>Mô t</w:t>
            </w:r>
            <w:r>
              <w:t>ả</w:t>
            </w:r>
          </w:p>
        </w:tc>
        <w:tc>
          <w:tcPr>
            <w:tcW w:w="742" w:type="dxa"/>
          </w:tcPr>
          <w:p w14:paraId="4441AA35" w14:textId="77777777" w:rsidR="008F68C3" w:rsidRDefault="0012558D">
            <w:pPr>
              <w:pStyle w:val="Compact"/>
            </w:pPr>
            <w:r>
              <w:t>Phát tri</w:t>
            </w:r>
            <w:r>
              <w:t>ể</w:t>
            </w:r>
            <w:r>
              <w:t>n</w:t>
            </w:r>
          </w:p>
        </w:tc>
        <w:tc>
          <w:tcPr>
            <w:tcW w:w="990" w:type="dxa"/>
          </w:tcPr>
          <w:p w14:paraId="262B9842" w14:textId="77777777" w:rsidR="008F68C3" w:rsidRDefault="0012558D">
            <w:pPr>
              <w:pStyle w:val="Compact"/>
              <w:jc w:val="right"/>
            </w:pPr>
            <w:r>
              <w:t>Năm</w:t>
            </w:r>
          </w:p>
        </w:tc>
        <w:tc>
          <w:tcPr>
            <w:tcW w:w="990" w:type="dxa"/>
          </w:tcPr>
          <w:p w14:paraId="717CF01E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hóa (%)</w:t>
            </w:r>
          </w:p>
        </w:tc>
        <w:tc>
          <w:tcPr>
            <w:tcW w:w="742" w:type="dxa"/>
          </w:tcPr>
          <w:p w14:paraId="6114AE6D" w14:textId="77777777" w:rsidR="008F68C3" w:rsidRDefault="0012558D">
            <w:pPr>
              <w:pStyle w:val="Compact"/>
            </w:pPr>
            <w:r>
              <w:t>Tình tr</w:t>
            </w:r>
            <w:r>
              <w:t>ạ</w:t>
            </w:r>
            <w:r>
              <w:t>ng</w:t>
            </w:r>
          </w:p>
        </w:tc>
        <w:tc>
          <w:tcPr>
            <w:tcW w:w="990" w:type="dxa"/>
          </w:tcPr>
          <w:p w14:paraId="71746B6E" w14:textId="77777777" w:rsidR="008F68C3" w:rsidRDefault="0012558D">
            <w:pPr>
              <w:pStyle w:val="Compact"/>
              <w:jc w:val="right"/>
            </w:pPr>
            <w:r>
              <w:t>SL</w:t>
            </w:r>
          </w:p>
        </w:tc>
        <w:tc>
          <w:tcPr>
            <w:tcW w:w="990" w:type="dxa"/>
          </w:tcPr>
          <w:p w14:paraId="1A4A4104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</w:tr>
      <w:tr w:rsidR="008F68C3" w14:paraId="7ED714B4" w14:textId="77777777">
        <w:tc>
          <w:tcPr>
            <w:tcW w:w="990" w:type="dxa"/>
          </w:tcPr>
          <w:p w14:paraId="5FE186C0" w14:textId="77777777" w:rsidR="008F68C3" w:rsidRDefault="0012558D">
            <w:pPr>
              <w:pStyle w:val="Compact"/>
              <w:jc w:val="right"/>
            </w:pPr>
            <w:r>
              <w:t>29</w:t>
            </w:r>
          </w:p>
        </w:tc>
        <w:tc>
          <w:tcPr>
            <w:tcW w:w="742" w:type="dxa"/>
          </w:tcPr>
          <w:p w14:paraId="69FB506F" w14:textId="77777777" w:rsidR="008F68C3" w:rsidRDefault="0012558D">
            <w:pPr>
              <w:pStyle w:val="Compact"/>
            </w:pPr>
            <w:r>
              <w:t>Mekong ERP</w:t>
            </w:r>
          </w:p>
        </w:tc>
        <w:tc>
          <w:tcPr>
            <w:tcW w:w="742" w:type="dxa"/>
          </w:tcPr>
          <w:p w14:paraId="6949A69C" w14:textId="77777777" w:rsidR="008F68C3" w:rsidRDefault="0012558D">
            <w:pPr>
              <w:pStyle w:val="Compact"/>
            </w:pPr>
            <w:r>
              <w:t>Enterprise Resource Planning</w:t>
            </w:r>
          </w:p>
        </w:tc>
        <w:tc>
          <w:tcPr>
            <w:tcW w:w="742" w:type="dxa"/>
          </w:tcPr>
          <w:p w14:paraId="4989AB47" w14:textId="77777777" w:rsidR="008F68C3" w:rsidRDefault="0012558D">
            <w:pPr>
              <w:pStyle w:val="Compact"/>
            </w:pPr>
            <w:r>
              <w:t>Vietnam</w:t>
            </w:r>
          </w:p>
        </w:tc>
        <w:tc>
          <w:tcPr>
            <w:tcW w:w="990" w:type="dxa"/>
          </w:tcPr>
          <w:p w14:paraId="417C9F41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64F65FFF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742" w:type="dxa"/>
          </w:tcPr>
          <w:p w14:paraId="5ACD9C3E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1CEFD1DD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3752CEDF" w14:textId="77777777" w:rsidR="008F68C3" w:rsidRDefault="0012558D">
            <w:pPr>
              <w:pStyle w:val="Compact"/>
              <w:jc w:val="right"/>
            </w:pPr>
            <w:r>
              <w:t>0,10</w:t>
            </w:r>
          </w:p>
        </w:tc>
      </w:tr>
      <w:tr w:rsidR="008F68C3" w14:paraId="4A5A999E" w14:textId="77777777">
        <w:tc>
          <w:tcPr>
            <w:tcW w:w="990" w:type="dxa"/>
          </w:tcPr>
          <w:p w14:paraId="1C423979" w14:textId="77777777" w:rsidR="008F68C3" w:rsidRDefault="0012558D">
            <w:pPr>
              <w:pStyle w:val="Compact"/>
              <w:jc w:val="right"/>
            </w:pPr>
            <w:r>
              <w:t>30</w:t>
            </w:r>
          </w:p>
        </w:tc>
        <w:tc>
          <w:tcPr>
            <w:tcW w:w="742" w:type="dxa"/>
          </w:tcPr>
          <w:p w14:paraId="33A3A901" w14:textId="77777777" w:rsidR="008F68C3" w:rsidRDefault="0012558D">
            <w:pPr>
              <w:pStyle w:val="Compact"/>
            </w:pPr>
            <w:r>
              <w:t>Mekong MES</w:t>
            </w:r>
          </w:p>
        </w:tc>
        <w:tc>
          <w:tcPr>
            <w:tcW w:w="742" w:type="dxa"/>
          </w:tcPr>
          <w:p w14:paraId="2897613C" w14:textId="77777777" w:rsidR="008F68C3" w:rsidRDefault="0012558D">
            <w:pPr>
              <w:pStyle w:val="Compact"/>
            </w:pPr>
            <w:r>
              <w:t>Manufacturing Execution System</w:t>
            </w:r>
          </w:p>
        </w:tc>
        <w:tc>
          <w:tcPr>
            <w:tcW w:w="742" w:type="dxa"/>
          </w:tcPr>
          <w:p w14:paraId="5279F46A" w14:textId="77777777" w:rsidR="008F68C3" w:rsidRDefault="0012558D">
            <w:pPr>
              <w:pStyle w:val="Compact"/>
            </w:pPr>
            <w:r>
              <w:t>Vietnam</w:t>
            </w:r>
          </w:p>
        </w:tc>
        <w:tc>
          <w:tcPr>
            <w:tcW w:w="990" w:type="dxa"/>
          </w:tcPr>
          <w:p w14:paraId="2BA27A80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13423ADF" w14:textId="77777777" w:rsidR="008F68C3" w:rsidRDefault="0012558D">
            <w:pPr>
              <w:pStyle w:val="Compact"/>
              <w:jc w:val="right"/>
            </w:pPr>
            <w:r>
              <w:t>90</w:t>
            </w:r>
          </w:p>
        </w:tc>
        <w:tc>
          <w:tcPr>
            <w:tcW w:w="742" w:type="dxa"/>
          </w:tcPr>
          <w:p w14:paraId="6ED94397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2002FC1B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2D8E6237" w14:textId="77777777" w:rsidR="008F68C3" w:rsidRDefault="0012558D">
            <w:pPr>
              <w:pStyle w:val="Compact"/>
              <w:jc w:val="right"/>
            </w:pPr>
            <w:r>
              <w:t>0,08</w:t>
            </w:r>
          </w:p>
        </w:tc>
      </w:tr>
      <w:tr w:rsidR="008F68C3" w14:paraId="2F8742FD" w14:textId="77777777">
        <w:tc>
          <w:tcPr>
            <w:tcW w:w="990" w:type="dxa"/>
          </w:tcPr>
          <w:p w14:paraId="10C420BD" w14:textId="77777777" w:rsidR="008F68C3" w:rsidRDefault="0012558D">
            <w:pPr>
              <w:pStyle w:val="Compact"/>
              <w:jc w:val="right"/>
            </w:pPr>
            <w:r>
              <w:t>31</w:t>
            </w:r>
          </w:p>
        </w:tc>
        <w:tc>
          <w:tcPr>
            <w:tcW w:w="742" w:type="dxa"/>
          </w:tcPr>
          <w:p w14:paraId="4F289A12" w14:textId="77777777" w:rsidR="008F68C3" w:rsidRDefault="0012558D">
            <w:pPr>
              <w:pStyle w:val="Compact"/>
            </w:pPr>
            <w:r>
              <w:t>Mekong WMS</w:t>
            </w:r>
          </w:p>
        </w:tc>
        <w:tc>
          <w:tcPr>
            <w:tcW w:w="742" w:type="dxa"/>
          </w:tcPr>
          <w:p w14:paraId="63AB9335" w14:textId="77777777" w:rsidR="008F68C3" w:rsidRDefault="0012558D">
            <w:pPr>
              <w:pStyle w:val="Compact"/>
            </w:pPr>
            <w:r>
              <w:t>Warehouse Management System</w:t>
            </w:r>
          </w:p>
        </w:tc>
        <w:tc>
          <w:tcPr>
            <w:tcW w:w="742" w:type="dxa"/>
          </w:tcPr>
          <w:p w14:paraId="483B3CF5" w14:textId="77777777" w:rsidR="008F68C3" w:rsidRDefault="0012558D">
            <w:pPr>
              <w:pStyle w:val="Compact"/>
            </w:pPr>
            <w:r>
              <w:t>Vietnam</w:t>
            </w:r>
          </w:p>
        </w:tc>
        <w:tc>
          <w:tcPr>
            <w:tcW w:w="990" w:type="dxa"/>
          </w:tcPr>
          <w:p w14:paraId="239E61A4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0E1493DE" w14:textId="77777777" w:rsidR="008F68C3" w:rsidRDefault="0012558D">
            <w:pPr>
              <w:pStyle w:val="Compact"/>
              <w:jc w:val="right"/>
            </w:pPr>
            <w:r>
              <w:t>85</w:t>
            </w:r>
          </w:p>
        </w:tc>
        <w:tc>
          <w:tcPr>
            <w:tcW w:w="742" w:type="dxa"/>
          </w:tcPr>
          <w:p w14:paraId="46796378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39E9D8CC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5B2EDAA8" w14:textId="77777777" w:rsidR="008F68C3" w:rsidRDefault="0012558D">
            <w:pPr>
              <w:pStyle w:val="Compact"/>
              <w:jc w:val="right"/>
            </w:pPr>
            <w:r>
              <w:t>0,06</w:t>
            </w:r>
          </w:p>
        </w:tc>
      </w:tr>
      <w:tr w:rsidR="008F68C3" w14:paraId="530C3E31" w14:textId="77777777">
        <w:tc>
          <w:tcPr>
            <w:tcW w:w="990" w:type="dxa"/>
          </w:tcPr>
          <w:p w14:paraId="7321A339" w14:textId="77777777" w:rsidR="008F68C3" w:rsidRDefault="0012558D">
            <w:pPr>
              <w:pStyle w:val="Compact"/>
              <w:jc w:val="right"/>
            </w:pPr>
            <w:r>
              <w:t>32</w:t>
            </w:r>
          </w:p>
        </w:tc>
        <w:tc>
          <w:tcPr>
            <w:tcW w:w="742" w:type="dxa"/>
          </w:tcPr>
          <w:p w14:paraId="6C7FAE33" w14:textId="77777777" w:rsidR="008F68C3" w:rsidRDefault="0012558D">
            <w:pPr>
              <w:pStyle w:val="Compact"/>
            </w:pPr>
            <w:r>
              <w:t>Mekong IoT Platform</w:t>
            </w:r>
          </w:p>
        </w:tc>
        <w:tc>
          <w:tcPr>
            <w:tcW w:w="742" w:type="dxa"/>
          </w:tcPr>
          <w:p w14:paraId="794ADB53" w14:textId="77777777" w:rsidR="008F68C3" w:rsidRDefault="0012558D">
            <w:pPr>
              <w:pStyle w:val="Compact"/>
            </w:pPr>
            <w:r>
              <w:t>IoT Monitoring Platform</w:t>
            </w:r>
          </w:p>
        </w:tc>
        <w:tc>
          <w:tcPr>
            <w:tcW w:w="742" w:type="dxa"/>
          </w:tcPr>
          <w:p w14:paraId="47CD08A5" w14:textId="77777777" w:rsidR="008F68C3" w:rsidRDefault="0012558D">
            <w:pPr>
              <w:pStyle w:val="Compact"/>
            </w:pPr>
            <w:r>
              <w:t>Vietnam</w:t>
            </w:r>
          </w:p>
        </w:tc>
        <w:tc>
          <w:tcPr>
            <w:tcW w:w="990" w:type="dxa"/>
          </w:tcPr>
          <w:p w14:paraId="1FD187C5" w14:textId="77777777" w:rsidR="008F68C3" w:rsidRDefault="0012558D">
            <w:pPr>
              <w:pStyle w:val="Compact"/>
              <w:jc w:val="right"/>
            </w:pPr>
            <w:r>
              <w:t>2025</w:t>
            </w:r>
          </w:p>
        </w:tc>
        <w:tc>
          <w:tcPr>
            <w:tcW w:w="990" w:type="dxa"/>
          </w:tcPr>
          <w:p w14:paraId="445264A3" w14:textId="77777777" w:rsidR="008F68C3" w:rsidRDefault="0012558D">
            <w:pPr>
              <w:pStyle w:val="Compact"/>
              <w:jc w:val="right"/>
            </w:pPr>
            <w:r>
              <w:t>95</w:t>
            </w:r>
          </w:p>
        </w:tc>
        <w:tc>
          <w:tcPr>
            <w:tcW w:w="742" w:type="dxa"/>
          </w:tcPr>
          <w:p w14:paraId="27EB936A" w14:textId="77777777" w:rsidR="008F68C3" w:rsidRDefault="0012558D">
            <w:pPr>
              <w:pStyle w:val="Compact"/>
            </w:pPr>
            <w:r>
              <w:t>M</w:t>
            </w:r>
            <w:r>
              <w:t>ớ</w:t>
            </w:r>
            <w:r>
              <w:t>i 100%</w:t>
            </w:r>
          </w:p>
        </w:tc>
        <w:tc>
          <w:tcPr>
            <w:tcW w:w="990" w:type="dxa"/>
          </w:tcPr>
          <w:p w14:paraId="138306F4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990" w:type="dxa"/>
          </w:tcPr>
          <w:p w14:paraId="24AE7005" w14:textId="77777777" w:rsidR="008F68C3" w:rsidRDefault="0012558D">
            <w:pPr>
              <w:pStyle w:val="Compact"/>
              <w:jc w:val="right"/>
            </w:pPr>
            <w:r>
              <w:t>0,08</w:t>
            </w:r>
          </w:p>
        </w:tc>
      </w:tr>
      <w:tr w:rsidR="008F68C3" w14:paraId="77BC871B" w14:textId="77777777">
        <w:tc>
          <w:tcPr>
            <w:tcW w:w="990" w:type="dxa"/>
          </w:tcPr>
          <w:p w14:paraId="17BAB77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IT</w:t>
            </w:r>
          </w:p>
        </w:tc>
        <w:tc>
          <w:tcPr>
            <w:tcW w:w="742" w:type="dxa"/>
          </w:tcPr>
          <w:p w14:paraId="711E2082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2BD1FCDC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31DE5179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38E868B9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47064BE9" w14:textId="77777777" w:rsidR="008F68C3" w:rsidRDefault="008F68C3">
            <w:pPr>
              <w:pStyle w:val="Compact"/>
            </w:pPr>
          </w:p>
        </w:tc>
        <w:tc>
          <w:tcPr>
            <w:tcW w:w="742" w:type="dxa"/>
          </w:tcPr>
          <w:p w14:paraId="579B0727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716E5761" w14:textId="77777777" w:rsidR="008F68C3" w:rsidRDefault="008F68C3">
            <w:pPr>
              <w:pStyle w:val="Compact"/>
            </w:pPr>
          </w:p>
        </w:tc>
        <w:tc>
          <w:tcPr>
            <w:tcW w:w="990" w:type="dxa"/>
          </w:tcPr>
          <w:p w14:paraId="311B19E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0,32</w:t>
            </w:r>
          </w:p>
        </w:tc>
      </w:tr>
    </w:tbl>
    <w:p w14:paraId="169803C2" w14:textId="77777777" w:rsidR="008F68C3" w:rsidRDefault="0012558D">
      <w:pPr>
        <w:pStyle w:val="Heading3"/>
      </w:pPr>
      <w:bookmarkStart w:id="230" w:name="a.5.-tổng-hợp-thiết-bị"/>
      <w:bookmarkStart w:id="231" w:name="_Toc211974424"/>
      <w:bookmarkEnd w:id="228"/>
      <w:r>
        <w:rPr>
          <w:rStyle w:val="SectionNumber"/>
        </w:rPr>
        <w:t>8.1.5</w:t>
      </w:r>
      <w:r>
        <w:tab/>
      </w:r>
      <w:r>
        <w:t>A.5. T</w:t>
      </w:r>
      <w:r>
        <w:t>ổ</w:t>
      </w:r>
      <w:r>
        <w:t>ng h</w:t>
      </w:r>
      <w:r>
        <w:t>ợ</w:t>
      </w:r>
      <w:r>
        <w:t>p thi</w:t>
      </w:r>
      <w:r>
        <w:t>ế</w:t>
      </w:r>
      <w:r>
        <w:t>t b</w:t>
      </w:r>
      <w:r>
        <w:t>ị</w:t>
      </w:r>
      <w:bookmarkEnd w:id="231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41"/>
        <w:gridCol w:w="1306"/>
        <w:gridCol w:w="1741"/>
        <w:gridCol w:w="1741"/>
        <w:gridCol w:w="1741"/>
        <w:gridCol w:w="1306"/>
      </w:tblGrid>
      <w:tr w:rsidR="008F68C3" w14:paraId="3B70E4B9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0" w:type="dxa"/>
          </w:tcPr>
          <w:p w14:paraId="60D4E126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080" w:type="dxa"/>
          </w:tcPr>
          <w:p w14:paraId="61CE4712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 thi</w:t>
            </w:r>
            <w:r>
              <w:t>ế</w:t>
            </w:r>
            <w:r>
              <w:t>t b</w:t>
            </w:r>
            <w:r>
              <w:t>ị</w:t>
            </w:r>
          </w:p>
        </w:tc>
        <w:tc>
          <w:tcPr>
            <w:tcW w:w="1440" w:type="dxa"/>
          </w:tcPr>
          <w:p w14:paraId="41895654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440" w:type="dxa"/>
          </w:tcPr>
          <w:p w14:paraId="4CC1B7B8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  <w:tc>
          <w:tcPr>
            <w:tcW w:w="1440" w:type="dxa"/>
          </w:tcPr>
          <w:p w14:paraId="3EB1FA91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080" w:type="dxa"/>
          </w:tcPr>
          <w:p w14:paraId="4CE655A8" w14:textId="77777777" w:rsidR="008F68C3" w:rsidRDefault="0012558D">
            <w:pPr>
              <w:pStyle w:val="Compact"/>
            </w:pPr>
            <w:r>
              <w:t>Ghi chú</w:t>
            </w:r>
          </w:p>
        </w:tc>
      </w:tr>
      <w:tr w:rsidR="008F68C3" w14:paraId="6E4F7C4C" w14:textId="77777777">
        <w:tc>
          <w:tcPr>
            <w:tcW w:w="1440" w:type="dxa"/>
          </w:tcPr>
          <w:p w14:paraId="75036D1D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080" w:type="dxa"/>
          </w:tcPr>
          <w:p w14:paraId="1F7DDE8F" w14:textId="77777777" w:rsidR="008F68C3" w:rsidRDefault="0012558D">
            <w:pPr>
              <w:pStyle w:val="Compact"/>
            </w:pPr>
            <w:r>
              <w:t>Máy móc s</w:t>
            </w:r>
            <w:r>
              <w:t>ả</w:t>
            </w:r>
            <w:r>
              <w:t>n xu</w:t>
            </w:r>
            <w:r>
              <w:t>ấ</w:t>
            </w:r>
            <w:r>
              <w:t>t chính</w:t>
            </w:r>
          </w:p>
        </w:tc>
        <w:tc>
          <w:tcPr>
            <w:tcW w:w="1440" w:type="dxa"/>
          </w:tcPr>
          <w:p w14:paraId="3ACFD284" w14:textId="77777777" w:rsidR="008F68C3" w:rsidRDefault="0012558D">
            <w:pPr>
              <w:pStyle w:val="Compact"/>
              <w:jc w:val="right"/>
            </w:pPr>
            <w:r>
              <w:t>19</w:t>
            </w:r>
          </w:p>
        </w:tc>
        <w:tc>
          <w:tcPr>
            <w:tcW w:w="1440" w:type="dxa"/>
          </w:tcPr>
          <w:p w14:paraId="51CBDF21" w14:textId="77777777" w:rsidR="008F68C3" w:rsidRDefault="0012558D">
            <w:pPr>
              <w:pStyle w:val="Compact"/>
              <w:jc w:val="right"/>
            </w:pPr>
            <w:r>
              <w:t>5,62</w:t>
            </w:r>
          </w:p>
        </w:tc>
        <w:tc>
          <w:tcPr>
            <w:tcW w:w="1440" w:type="dxa"/>
          </w:tcPr>
          <w:p w14:paraId="153BD247" w14:textId="77777777" w:rsidR="008F68C3" w:rsidRDefault="0012558D">
            <w:pPr>
              <w:pStyle w:val="Compact"/>
              <w:jc w:val="right"/>
            </w:pPr>
            <w:r>
              <w:t>67,3</w:t>
            </w:r>
          </w:p>
        </w:tc>
        <w:tc>
          <w:tcPr>
            <w:tcW w:w="1080" w:type="dxa"/>
          </w:tcPr>
          <w:p w14:paraId="32FEA6BD" w14:textId="77777777" w:rsidR="008F68C3" w:rsidRDefault="0012558D">
            <w:pPr>
              <w:pStyle w:val="Compact"/>
            </w:pPr>
            <w:r>
              <w:t>IoT + Robot + OHT</w:t>
            </w:r>
          </w:p>
        </w:tc>
      </w:tr>
      <w:tr w:rsidR="008F68C3" w14:paraId="4E284D3E" w14:textId="77777777">
        <w:tc>
          <w:tcPr>
            <w:tcW w:w="1440" w:type="dxa"/>
          </w:tcPr>
          <w:p w14:paraId="7A604F11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5BC628E6" w14:textId="77777777" w:rsidR="008F68C3" w:rsidRDefault="0012558D">
            <w:pPr>
              <w:pStyle w:val="Compact"/>
            </w:pPr>
            <w:r>
              <w:t>Máy móc R&amp;D</w:t>
            </w:r>
          </w:p>
        </w:tc>
        <w:tc>
          <w:tcPr>
            <w:tcW w:w="1440" w:type="dxa"/>
          </w:tcPr>
          <w:p w14:paraId="5C1BE4C8" w14:textId="77777777" w:rsidR="008F68C3" w:rsidRDefault="0012558D">
            <w:pPr>
              <w:pStyle w:val="Compact"/>
              <w:jc w:val="right"/>
            </w:pPr>
            <w:r>
              <w:t>12</w:t>
            </w:r>
          </w:p>
        </w:tc>
        <w:tc>
          <w:tcPr>
            <w:tcW w:w="1440" w:type="dxa"/>
          </w:tcPr>
          <w:p w14:paraId="3524B5B5" w14:textId="77777777" w:rsidR="008F68C3" w:rsidRDefault="0012558D">
            <w:pPr>
              <w:pStyle w:val="Compact"/>
              <w:jc w:val="right"/>
            </w:pPr>
            <w:r>
              <w:t>0,31</w:t>
            </w:r>
          </w:p>
        </w:tc>
        <w:tc>
          <w:tcPr>
            <w:tcW w:w="1440" w:type="dxa"/>
          </w:tcPr>
          <w:p w14:paraId="5C5BAD8E" w14:textId="77777777" w:rsidR="008F68C3" w:rsidRDefault="0012558D">
            <w:pPr>
              <w:pStyle w:val="Compact"/>
              <w:jc w:val="right"/>
            </w:pPr>
            <w:r>
              <w:t>3,7</w:t>
            </w:r>
          </w:p>
        </w:tc>
        <w:tc>
          <w:tcPr>
            <w:tcW w:w="1080" w:type="dxa"/>
          </w:tcPr>
          <w:p w14:paraId="441E0165" w14:textId="77777777" w:rsidR="008F68C3" w:rsidRDefault="0012558D">
            <w:pPr>
              <w:pStyle w:val="Compact"/>
            </w:pPr>
            <w:r>
              <w:t>Lab equipment</w:t>
            </w:r>
          </w:p>
        </w:tc>
      </w:tr>
      <w:tr w:rsidR="008F68C3" w14:paraId="33768D8B" w14:textId="77777777">
        <w:tc>
          <w:tcPr>
            <w:tcW w:w="1440" w:type="dxa"/>
          </w:tcPr>
          <w:p w14:paraId="7B281D49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80" w:type="dxa"/>
          </w:tcPr>
          <w:p w14:paraId="4CF86A96" w14:textId="77777777" w:rsidR="008F68C3" w:rsidRDefault="0012558D">
            <w:pPr>
              <w:pStyle w:val="Compact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IT</w:t>
            </w:r>
          </w:p>
        </w:tc>
        <w:tc>
          <w:tcPr>
            <w:tcW w:w="1440" w:type="dxa"/>
          </w:tcPr>
          <w:p w14:paraId="711DDA13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440" w:type="dxa"/>
          </w:tcPr>
          <w:p w14:paraId="21440616" w14:textId="77777777" w:rsidR="008F68C3" w:rsidRDefault="0012558D">
            <w:pPr>
              <w:pStyle w:val="Compact"/>
              <w:jc w:val="right"/>
            </w:pPr>
            <w:r>
              <w:t>0,32</w:t>
            </w:r>
          </w:p>
        </w:tc>
        <w:tc>
          <w:tcPr>
            <w:tcW w:w="1440" w:type="dxa"/>
          </w:tcPr>
          <w:p w14:paraId="49AA4525" w14:textId="77777777" w:rsidR="008F68C3" w:rsidRDefault="0012558D">
            <w:pPr>
              <w:pStyle w:val="Compact"/>
              <w:jc w:val="right"/>
            </w:pPr>
            <w:r>
              <w:t>3,8</w:t>
            </w:r>
          </w:p>
        </w:tc>
        <w:tc>
          <w:tcPr>
            <w:tcW w:w="1080" w:type="dxa"/>
          </w:tcPr>
          <w:p w14:paraId="242B7D67" w14:textId="77777777" w:rsidR="008F68C3" w:rsidRDefault="0012558D">
            <w:pPr>
              <w:pStyle w:val="Compact"/>
            </w:pPr>
            <w:r>
              <w:t>ERP/MES/WMS/IoT</w:t>
            </w:r>
          </w:p>
        </w:tc>
      </w:tr>
      <w:tr w:rsidR="008F68C3" w14:paraId="3AAE2E80" w14:textId="77777777">
        <w:tc>
          <w:tcPr>
            <w:tcW w:w="1440" w:type="dxa"/>
          </w:tcPr>
          <w:p w14:paraId="6620DF04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80" w:type="dxa"/>
          </w:tcPr>
          <w:p w14:paraId="16188E46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440" w:type="dxa"/>
          </w:tcPr>
          <w:p w14:paraId="4716C38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35</w:t>
            </w:r>
          </w:p>
        </w:tc>
        <w:tc>
          <w:tcPr>
            <w:tcW w:w="1440" w:type="dxa"/>
          </w:tcPr>
          <w:p w14:paraId="4F5829C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6,25</w:t>
            </w:r>
          </w:p>
        </w:tc>
        <w:tc>
          <w:tcPr>
            <w:tcW w:w="1440" w:type="dxa"/>
          </w:tcPr>
          <w:p w14:paraId="044763F4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100,0</w:t>
            </w:r>
          </w:p>
        </w:tc>
        <w:tc>
          <w:tcPr>
            <w:tcW w:w="1080" w:type="dxa"/>
          </w:tcPr>
          <w:p w14:paraId="41D24502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Capex thi</w:t>
            </w:r>
            <w:r>
              <w:rPr>
                <w:b/>
                <w:bCs/>
              </w:rPr>
              <w:t>ế</w:t>
            </w:r>
            <w:r>
              <w:rPr>
                <w:b/>
                <w:bCs/>
              </w:rPr>
              <w:t>t b</w:t>
            </w:r>
            <w:r>
              <w:rPr>
                <w:b/>
                <w:bCs/>
              </w:rPr>
              <w:t>ị</w:t>
            </w:r>
          </w:p>
        </w:tc>
      </w:tr>
    </w:tbl>
    <w:p w14:paraId="473AB6FF" w14:textId="77777777" w:rsidR="008F68C3" w:rsidRDefault="0012558D">
      <w:pPr>
        <w:pStyle w:val="Heading3"/>
      </w:pPr>
      <w:bookmarkStart w:id="232" w:name="a.6.-lộ-trình-đầu-tư-thiết-bị"/>
      <w:bookmarkStart w:id="233" w:name="_Toc211974425"/>
      <w:bookmarkEnd w:id="230"/>
      <w:r>
        <w:rPr>
          <w:rStyle w:val="SectionNumber"/>
        </w:rPr>
        <w:t>8.1.6</w:t>
      </w:r>
      <w:r>
        <w:tab/>
        <w:t>A.6. L</w:t>
      </w:r>
      <w:r>
        <w:t>ộ</w:t>
      </w:r>
      <w:r>
        <w:t xml:space="preserve"> trình đ</w:t>
      </w:r>
      <w:r>
        <w:t>ầ</w:t>
      </w:r>
      <w:r>
        <w:t>u tư thi</w:t>
      </w:r>
      <w:r>
        <w:t>ế</w:t>
      </w:r>
      <w:r>
        <w:t>t b</w:t>
      </w:r>
      <w:r>
        <w:t>ị</w:t>
      </w:r>
      <w:bookmarkEnd w:id="233"/>
    </w:p>
    <w:p w14:paraId="328B2DF4" w14:textId="77777777" w:rsidR="008F68C3" w:rsidRDefault="0012558D">
      <w:pPr>
        <w:pStyle w:val="FirstParagraph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1 (2025-2029): Thi</w:t>
      </w:r>
      <w:r>
        <w:rPr>
          <w:b/>
          <w:bCs/>
        </w:rPr>
        <w:t>ế</w:t>
      </w:r>
      <w:r>
        <w:rPr>
          <w:b/>
          <w:bCs/>
        </w:rPr>
        <w:t>t l</w:t>
      </w:r>
      <w:r>
        <w:rPr>
          <w:b/>
          <w:bCs/>
        </w:rPr>
        <w:t>ậ</w:t>
      </w:r>
      <w:r>
        <w:rPr>
          <w:b/>
          <w:bCs/>
        </w:rPr>
        <w:t>p n</w:t>
      </w:r>
      <w:r>
        <w:rPr>
          <w:b/>
          <w:bCs/>
        </w:rPr>
        <w:t>ề</w:t>
      </w:r>
      <w:r>
        <w:rPr>
          <w:b/>
          <w:bCs/>
        </w:rPr>
        <w:t>n t</w:t>
      </w:r>
      <w:r>
        <w:rPr>
          <w:b/>
          <w:bCs/>
        </w:rPr>
        <w:t>ả</w:t>
      </w:r>
      <w:r>
        <w:rPr>
          <w:b/>
          <w:bCs/>
        </w:rPr>
        <w:t>ng - 4,22M USD (67,5%)</w:t>
      </w:r>
      <w:r>
        <w:t xml:space="preserve"> - Thi</w:t>
      </w:r>
      <w:r>
        <w:t>ế</w:t>
      </w:r>
      <w:r>
        <w:t>t b</w:t>
      </w:r>
      <w:r>
        <w:t>ị</w:t>
      </w:r>
      <w:r>
        <w:t xml:space="preserve"> IoT: 2,02M USD (SMT Line 1, Lò hàn, QA/QC cơ b</w:t>
      </w:r>
      <w:r>
        <w:t>ả</w:t>
      </w:r>
      <w:r>
        <w:t>n) - Thi</w:t>
      </w:r>
      <w:r>
        <w:t>ế</w:t>
      </w:r>
      <w:r>
        <w:t>t b</w:t>
      </w:r>
      <w:r>
        <w:t>ị</w:t>
      </w:r>
      <w:r>
        <w:t xml:space="preserve"> QA/QC: 0,84M USD (AOI, ICT, Burn-in) - Thi</w:t>
      </w:r>
      <w:r>
        <w:t>ế</w:t>
      </w:r>
      <w:r>
        <w:t>t b</w:t>
      </w:r>
      <w:r>
        <w:t>ị</w:t>
      </w:r>
      <w:r>
        <w:t xml:space="preserve"> Robot: 1,12M USD (Hà</w:t>
      </w:r>
      <w:r>
        <w:t>n khung, L</w:t>
      </w:r>
      <w:r>
        <w:t>ắ</w:t>
      </w:r>
      <w:r>
        <w:t>p ráp truy</w:t>
      </w:r>
      <w:r>
        <w:t>ề</w:t>
      </w:r>
      <w:r>
        <w:t>n đ</w:t>
      </w:r>
      <w:r>
        <w:t>ộ</w:t>
      </w:r>
      <w:r>
        <w:t>ng) - R&amp;D: 0,06M USD (Analyzer, Tester, 3D printer) - IT: 0,18M USD (ERP, MES cơ b</w:t>
      </w:r>
      <w:r>
        <w:t>ả</w:t>
      </w:r>
      <w:r>
        <w:t>n)</w:t>
      </w:r>
    </w:p>
    <w:p w14:paraId="206EB0E6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2 (2030-2035):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 - 2,07M USD (33,1%)</w:t>
      </w:r>
      <w:r>
        <w:t xml:space="preserve"> - Thi</w:t>
      </w:r>
      <w:r>
        <w:t>ế</w:t>
      </w:r>
      <w:r>
        <w:t>t b</w:t>
      </w:r>
      <w:r>
        <w:t>ị</w:t>
      </w:r>
      <w:r>
        <w:t xml:space="preserve"> IoT: 0,50M USD (SMT Line 2, T</w:t>
      </w:r>
      <w:r>
        <w:t>ự</w:t>
      </w:r>
      <w:r>
        <w:t xml:space="preserve"> đ</w:t>
      </w:r>
      <w:r>
        <w:t>ộ</w:t>
      </w:r>
      <w:r>
        <w:t>ng hóa) - Thi</w:t>
      </w:r>
      <w:r>
        <w:t>ế</w:t>
      </w:r>
      <w:r>
        <w:t>t b</w:t>
      </w:r>
      <w:r>
        <w:t>ị</w:t>
      </w:r>
      <w:r>
        <w:t xml:space="preserve"> Robot: 1,32M USD (Tích h</w:t>
      </w:r>
      <w:r>
        <w:t>ợ</w:t>
      </w:r>
      <w:r>
        <w:t>p đ</w:t>
      </w:r>
      <w:r>
        <w:t>i</w:t>
      </w:r>
      <w:r>
        <w:t>ệ</w:t>
      </w:r>
      <w:r>
        <w:t>n t</w:t>
      </w:r>
      <w:r>
        <w:t>ử</w:t>
      </w:r>
      <w:r>
        <w:t>/c</w:t>
      </w:r>
      <w:r>
        <w:t>ả</w:t>
      </w:r>
      <w:r>
        <w:t>m bi</w:t>
      </w:r>
      <w:r>
        <w:t>ế</w:t>
      </w:r>
      <w:r>
        <w:t>n) - R&amp;D: 0,19M USD (AMR test, AI platform, Server) - IT: 0,06M USD (WMS, nâng c</w:t>
      </w:r>
      <w:r>
        <w:t>ấ</w:t>
      </w:r>
      <w:r>
        <w:t>p IoT)</w:t>
      </w:r>
    </w:p>
    <w:p w14:paraId="5185376D" w14:textId="77777777" w:rsidR="008F68C3" w:rsidRDefault="0012558D">
      <w:pPr>
        <w:pStyle w:val="BodyText"/>
      </w:pPr>
      <w:r>
        <w:rPr>
          <w:b/>
          <w:bCs/>
        </w:rPr>
        <w:t>Giai đo</w:t>
      </w:r>
      <w:r>
        <w:rPr>
          <w:b/>
          <w:bCs/>
        </w:rPr>
        <w:t>ạ</w:t>
      </w:r>
      <w:r>
        <w:rPr>
          <w:b/>
          <w:bCs/>
        </w:rPr>
        <w:t>n 3 (2036-2075): T</w:t>
      </w:r>
      <w:r>
        <w:rPr>
          <w:b/>
          <w:bCs/>
        </w:rPr>
        <w:t>ố</w:t>
      </w:r>
      <w:r>
        <w:rPr>
          <w:b/>
          <w:bCs/>
        </w:rPr>
        <w:t>i ưu - 0,62M USD (9,9%)</w:t>
      </w:r>
      <w:r>
        <w:t xml:space="preserve"> - Thi</w:t>
      </w:r>
      <w:r>
        <w:t>ế</w:t>
      </w:r>
      <w:r>
        <w:t>t b</w:t>
      </w:r>
      <w:r>
        <w:t>ị</w:t>
      </w:r>
      <w:r>
        <w:t xml:space="preserve"> Robot: 0,48M USD (Ki</w:t>
      </w:r>
      <w:r>
        <w:t>ể</w:t>
      </w:r>
      <w:r>
        <w:t>m tra cu</w:t>
      </w:r>
      <w:r>
        <w:t>ố</w:t>
      </w:r>
      <w:r>
        <w:t>i) - R&amp;D: 0,06M USD (Calibration kits) - IT: 0,08M USD (AI/ML,</w:t>
      </w:r>
      <w:r>
        <w:t xml:space="preserve"> Digital Twin)</w:t>
      </w:r>
    </w:p>
    <w:p w14:paraId="7EAC428F" w14:textId="77777777" w:rsidR="008F68C3" w:rsidRDefault="0012558D">
      <w:r>
        <w:pict w14:anchorId="37AF5487">
          <v:rect id="_x0000_i1097" style="width:0;height:1.5pt" o:hralign="center" o:hrstd="t" o:hr="t"/>
        </w:pict>
      </w:r>
    </w:p>
    <w:p w14:paraId="318272B8" w14:textId="77777777" w:rsidR="008F68C3" w:rsidRDefault="0012558D">
      <w:pPr>
        <w:pStyle w:val="Heading2"/>
      </w:pPr>
      <w:bookmarkStart w:id="234" w:name="b.-danh-sách-nguyên-vật-liệu-chi-tiết"/>
      <w:bookmarkStart w:id="235" w:name="_Toc211974426"/>
      <w:bookmarkEnd w:id="220"/>
      <w:bookmarkEnd w:id="232"/>
      <w:r>
        <w:rPr>
          <w:rStyle w:val="SectionNumber"/>
        </w:rPr>
        <w:t>8.2</w:t>
      </w:r>
      <w:r>
        <w:tab/>
        <w:t>B. DANH SÁCH NGUYÊN V</w:t>
      </w:r>
      <w:r>
        <w:t>Ậ</w:t>
      </w:r>
      <w:r>
        <w:t>T LI</w:t>
      </w:r>
      <w:r>
        <w:t>Ệ</w:t>
      </w:r>
      <w:r>
        <w:t>U CHI TI</w:t>
      </w:r>
      <w:r>
        <w:t>Ế</w:t>
      </w:r>
      <w:r>
        <w:t>T</w:t>
      </w:r>
      <w:bookmarkEnd w:id="235"/>
    </w:p>
    <w:p w14:paraId="7477BF9A" w14:textId="77777777" w:rsidR="008F68C3" w:rsidRDefault="0012558D">
      <w:pPr>
        <w:pStyle w:val="Heading3"/>
      </w:pPr>
      <w:bookmarkStart w:id="236" w:name="b.1.-nguyên-vật-liệu-chính"/>
      <w:bookmarkStart w:id="237" w:name="_Toc211974427"/>
      <w:r>
        <w:rPr>
          <w:rStyle w:val="SectionNumber"/>
        </w:rPr>
        <w:t>8.2.1</w:t>
      </w:r>
      <w:r>
        <w:tab/>
        <w:t>B.1. Nguyên v</w:t>
      </w:r>
      <w:r>
        <w:t>ậ</w:t>
      </w:r>
      <w:r>
        <w:t>t li</w:t>
      </w:r>
      <w:r>
        <w:t>ệ</w:t>
      </w:r>
      <w:r>
        <w:t>u chính</w:t>
      </w:r>
      <w:bookmarkEnd w:id="237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03754456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30FE7114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2C44E91A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6AAF664E" w14:textId="77777777" w:rsidR="008F68C3" w:rsidRDefault="0012558D">
            <w:pPr>
              <w:pStyle w:val="Compact"/>
            </w:pPr>
            <w:r>
              <w:t>Yêu c</w:t>
            </w:r>
            <w:r>
              <w:t>ầ</w:t>
            </w:r>
            <w:r>
              <w:t>u ch</w:t>
            </w:r>
            <w:r>
              <w:t>ấ</w:t>
            </w:r>
            <w:r>
              <w:t>t lư</w:t>
            </w:r>
            <w:r>
              <w:t>ợ</w:t>
            </w:r>
            <w:r>
              <w:t>ng</w:t>
            </w:r>
          </w:p>
        </w:tc>
        <w:tc>
          <w:tcPr>
            <w:tcW w:w="1508" w:type="dxa"/>
          </w:tcPr>
          <w:p w14:paraId="65F4B2B3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77785A3C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5F2AAE80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4E779748" w14:textId="77777777">
        <w:tc>
          <w:tcPr>
            <w:tcW w:w="1508" w:type="dxa"/>
          </w:tcPr>
          <w:p w14:paraId="44CB56EE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131" w:type="dxa"/>
          </w:tcPr>
          <w:p w14:paraId="47D2D16F" w14:textId="77777777" w:rsidR="008F68C3" w:rsidRDefault="0012558D">
            <w:pPr>
              <w:pStyle w:val="Compact"/>
            </w:pPr>
            <w:r>
              <w:t>Thép không g</w:t>
            </w:r>
            <w:r>
              <w:t>ỉ</w:t>
            </w:r>
            <w:r>
              <w:t xml:space="preserve"> 304</w:t>
            </w:r>
          </w:p>
        </w:tc>
        <w:tc>
          <w:tcPr>
            <w:tcW w:w="1131" w:type="dxa"/>
          </w:tcPr>
          <w:p w14:paraId="7DB97B84" w14:textId="77777777" w:rsidR="008F68C3" w:rsidRDefault="0012558D">
            <w:pPr>
              <w:pStyle w:val="Compact"/>
            </w:pPr>
            <w:r>
              <w:t>ASTM A240, dày 1-3mm</w:t>
            </w:r>
          </w:p>
        </w:tc>
        <w:tc>
          <w:tcPr>
            <w:tcW w:w="1508" w:type="dxa"/>
          </w:tcPr>
          <w:p w14:paraId="4FC4823F" w14:textId="77777777" w:rsidR="008F68C3" w:rsidRDefault="0012558D">
            <w:pPr>
              <w:pStyle w:val="Compact"/>
              <w:jc w:val="right"/>
            </w:pPr>
            <w:r>
              <w:t>50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40C57823" w14:textId="77777777" w:rsidR="008F68C3" w:rsidRDefault="0012558D">
            <w:pPr>
              <w:pStyle w:val="Compact"/>
              <w:jc w:val="right"/>
            </w:pPr>
            <w:r>
              <w:t>2,50</w:t>
            </w:r>
          </w:p>
        </w:tc>
        <w:tc>
          <w:tcPr>
            <w:tcW w:w="1131" w:type="dxa"/>
          </w:tcPr>
          <w:p w14:paraId="729EBAF7" w14:textId="77777777" w:rsidR="008F68C3" w:rsidRDefault="0012558D">
            <w:pPr>
              <w:pStyle w:val="Compact"/>
            </w:pPr>
            <w:r>
              <w:t>Thép Hòa Phát</w:t>
            </w:r>
          </w:p>
        </w:tc>
      </w:tr>
      <w:tr w:rsidR="008F68C3" w14:paraId="31B323C8" w14:textId="77777777">
        <w:tc>
          <w:tcPr>
            <w:tcW w:w="1508" w:type="dxa"/>
          </w:tcPr>
          <w:p w14:paraId="5CF3813E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131" w:type="dxa"/>
          </w:tcPr>
          <w:p w14:paraId="04B20A6F" w14:textId="77777777" w:rsidR="008F68C3" w:rsidRDefault="0012558D">
            <w:pPr>
              <w:pStyle w:val="Compact"/>
            </w:pPr>
            <w:r>
              <w:t>Nhôm h</w:t>
            </w:r>
            <w:r>
              <w:t>ợ</w:t>
            </w:r>
            <w:r>
              <w:t>p kim 6061</w:t>
            </w:r>
          </w:p>
        </w:tc>
        <w:tc>
          <w:tcPr>
            <w:tcW w:w="1131" w:type="dxa"/>
          </w:tcPr>
          <w:p w14:paraId="3D46EECF" w14:textId="77777777" w:rsidR="008F68C3" w:rsidRDefault="0012558D">
            <w:pPr>
              <w:pStyle w:val="Compact"/>
            </w:pPr>
            <w:r>
              <w:t>ASTM B221, dày 2-5mm</w:t>
            </w:r>
          </w:p>
        </w:tc>
        <w:tc>
          <w:tcPr>
            <w:tcW w:w="1508" w:type="dxa"/>
          </w:tcPr>
          <w:p w14:paraId="654454A9" w14:textId="77777777" w:rsidR="008F68C3" w:rsidRDefault="0012558D">
            <w:pPr>
              <w:pStyle w:val="Compact"/>
              <w:jc w:val="right"/>
            </w:pPr>
            <w:r>
              <w:t>30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0970D2F4" w14:textId="77777777" w:rsidR="008F68C3" w:rsidRDefault="0012558D">
            <w:pPr>
              <w:pStyle w:val="Compact"/>
              <w:jc w:val="right"/>
            </w:pPr>
            <w:r>
              <w:t>1,80</w:t>
            </w:r>
          </w:p>
        </w:tc>
        <w:tc>
          <w:tcPr>
            <w:tcW w:w="1131" w:type="dxa"/>
          </w:tcPr>
          <w:p w14:paraId="4859A246" w14:textId="77777777" w:rsidR="008F68C3" w:rsidRDefault="0012558D">
            <w:pPr>
              <w:pStyle w:val="Compact"/>
            </w:pPr>
            <w:r>
              <w:t>Nhôm Đông Á</w:t>
            </w:r>
          </w:p>
        </w:tc>
      </w:tr>
      <w:tr w:rsidR="008F68C3" w14:paraId="2251ECE9" w14:textId="77777777">
        <w:tc>
          <w:tcPr>
            <w:tcW w:w="1508" w:type="dxa"/>
          </w:tcPr>
          <w:p w14:paraId="40708D04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131" w:type="dxa"/>
          </w:tcPr>
          <w:p w14:paraId="38DEB8BB" w14:textId="77777777" w:rsidR="008F68C3" w:rsidRDefault="0012558D">
            <w:pPr>
              <w:pStyle w:val="Compact"/>
            </w:pPr>
            <w:r>
              <w:t>Đ</w:t>
            </w:r>
            <w:r>
              <w:t>ồ</w:t>
            </w:r>
            <w:r>
              <w:t>ng thau C36000</w:t>
            </w:r>
          </w:p>
        </w:tc>
        <w:tc>
          <w:tcPr>
            <w:tcW w:w="1131" w:type="dxa"/>
          </w:tcPr>
          <w:p w14:paraId="5361B573" w14:textId="77777777" w:rsidR="008F68C3" w:rsidRDefault="0012558D">
            <w:pPr>
              <w:pStyle w:val="Compact"/>
            </w:pPr>
            <w:r>
              <w:t>ASTM B19, dày 0,5-2mm</w:t>
            </w:r>
          </w:p>
        </w:tc>
        <w:tc>
          <w:tcPr>
            <w:tcW w:w="1508" w:type="dxa"/>
          </w:tcPr>
          <w:p w14:paraId="667ADC9C" w14:textId="77777777" w:rsidR="008F68C3" w:rsidRDefault="0012558D">
            <w:pPr>
              <w:pStyle w:val="Compact"/>
              <w:jc w:val="right"/>
            </w:pPr>
            <w:r>
              <w:t>20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126E32BA" w14:textId="77777777" w:rsidR="008F68C3" w:rsidRDefault="0012558D">
            <w:pPr>
              <w:pStyle w:val="Compact"/>
              <w:jc w:val="right"/>
            </w:pPr>
            <w:r>
              <w:t>1,60</w:t>
            </w:r>
          </w:p>
        </w:tc>
        <w:tc>
          <w:tcPr>
            <w:tcW w:w="1131" w:type="dxa"/>
          </w:tcPr>
          <w:p w14:paraId="289CCC2F" w14:textId="77777777" w:rsidR="008F68C3" w:rsidRDefault="0012558D">
            <w:pPr>
              <w:pStyle w:val="Compact"/>
            </w:pPr>
            <w:r>
              <w:t>Đ</w:t>
            </w:r>
            <w:r>
              <w:t>ồ</w:t>
            </w:r>
            <w:r>
              <w:t>ng H</w:t>
            </w:r>
            <w:r>
              <w:t>ả</w:t>
            </w:r>
            <w:r>
              <w:t>i Phòng</w:t>
            </w:r>
          </w:p>
        </w:tc>
      </w:tr>
      <w:tr w:rsidR="008F68C3" w14:paraId="1E991C23" w14:textId="77777777">
        <w:tc>
          <w:tcPr>
            <w:tcW w:w="1508" w:type="dxa"/>
          </w:tcPr>
          <w:p w14:paraId="3BFA6536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131" w:type="dxa"/>
          </w:tcPr>
          <w:p w14:paraId="100995CC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ABS</w:t>
            </w:r>
          </w:p>
        </w:tc>
        <w:tc>
          <w:tcPr>
            <w:tcW w:w="1131" w:type="dxa"/>
          </w:tcPr>
          <w:p w14:paraId="5AC46A08" w14:textId="77777777" w:rsidR="008F68C3" w:rsidRDefault="0012558D">
            <w:pPr>
              <w:pStyle w:val="Compact"/>
            </w:pPr>
            <w:r>
              <w:t>ABS-747, dày 1-3mm</w:t>
            </w:r>
          </w:p>
        </w:tc>
        <w:tc>
          <w:tcPr>
            <w:tcW w:w="1508" w:type="dxa"/>
          </w:tcPr>
          <w:p w14:paraId="3C249437" w14:textId="77777777" w:rsidR="008F68C3" w:rsidRDefault="0012558D">
            <w:pPr>
              <w:pStyle w:val="Compact"/>
              <w:jc w:val="right"/>
            </w:pPr>
            <w:r>
              <w:t>15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6256DD9E" w14:textId="77777777" w:rsidR="008F68C3" w:rsidRDefault="0012558D">
            <w:pPr>
              <w:pStyle w:val="Compact"/>
              <w:jc w:val="right"/>
            </w:pPr>
            <w:r>
              <w:t>0,75</w:t>
            </w:r>
          </w:p>
        </w:tc>
        <w:tc>
          <w:tcPr>
            <w:tcW w:w="1131" w:type="dxa"/>
          </w:tcPr>
          <w:p w14:paraId="3980D5DC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Đ</w:t>
            </w:r>
            <w:r>
              <w:t>ồ</w:t>
            </w:r>
            <w:r>
              <w:t>ng Nai</w:t>
            </w:r>
          </w:p>
        </w:tc>
      </w:tr>
      <w:tr w:rsidR="008F68C3" w14:paraId="39D13CDD" w14:textId="77777777">
        <w:tc>
          <w:tcPr>
            <w:tcW w:w="1508" w:type="dxa"/>
          </w:tcPr>
          <w:p w14:paraId="72D91B91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131" w:type="dxa"/>
          </w:tcPr>
          <w:p w14:paraId="0E037401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PC</w:t>
            </w:r>
          </w:p>
        </w:tc>
        <w:tc>
          <w:tcPr>
            <w:tcW w:w="1131" w:type="dxa"/>
          </w:tcPr>
          <w:p w14:paraId="3585F440" w14:textId="77777777" w:rsidR="008F68C3" w:rsidRDefault="0012558D">
            <w:pPr>
              <w:pStyle w:val="Compact"/>
            </w:pPr>
            <w:r>
              <w:t>PC-2458, dày 1-2mm</w:t>
            </w:r>
          </w:p>
        </w:tc>
        <w:tc>
          <w:tcPr>
            <w:tcW w:w="1508" w:type="dxa"/>
          </w:tcPr>
          <w:p w14:paraId="6EF80354" w14:textId="77777777" w:rsidR="008F68C3" w:rsidRDefault="0012558D">
            <w:pPr>
              <w:pStyle w:val="Compact"/>
              <w:jc w:val="right"/>
            </w:pPr>
            <w:r>
              <w:t>10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3BA4A3AE" w14:textId="77777777" w:rsidR="008F68C3" w:rsidRDefault="0012558D">
            <w:pPr>
              <w:pStyle w:val="Compact"/>
              <w:jc w:val="right"/>
            </w:pPr>
            <w:r>
              <w:t>0,50</w:t>
            </w:r>
          </w:p>
        </w:tc>
        <w:tc>
          <w:tcPr>
            <w:tcW w:w="1131" w:type="dxa"/>
          </w:tcPr>
          <w:p w14:paraId="36280EEC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Bình Dương</w:t>
            </w:r>
          </w:p>
        </w:tc>
      </w:tr>
      <w:tr w:rsidR="008F68C3" w14:paraId="1276FFB5" w14:textId="77777777">
        <w:tc>
          <w:tcPr>
            <w:tcW w:w="1508" w:type="dxa"/>
          </w:tcPr>
          <w:p w14:paraId="2B18CEEA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131" w:type="dxa"/>
          </w:tcPr>
          <w:p w14:paraId="71C6BEAC" w14:textId="77777777" w:rsidR="008F68C3" w:rsidRDefault="0012558D">
            <w:pPr>
              <w:pStyle w:val="Compact"/>
            </w:pPr>
            <w:r>
              <w:t>Cao su EPDM</w:t>
            </w:r>
          </w:p>
        </w:tc>
        <w:tc>
          <w:tcPr>
            <w:tcW w:w="1131" w:type="dxa"/>
          </w:tcPr>
          <w:p w14:paraId="708DBA40" w14:textId="77777777" w:rsidR="008F68C3" w:rsidRDefault="0012558D">
            <w:pPr>
              <w:pStyle w:val="Compact"/>
            </w:pPr>
            <w:r>
              <w:t>EPDM-4725, dày 2-5mm</w:t>
            </w:r>
          </w:p>
        </w:tc>
        <w:tc>
          <w:tcPr>
            <w:tcW w:w="1508" w:type="dxa"/>
          </w:tcPr>
          <w:p w14:paraId="082F2D81" w14:textId="77777777" w:rsidR="008F68C3" w:rsidRDefault="0012558D">
            <w:pPr>
              <w:pStyle w:val="Compact"/>
              <w:jc w:val="right"/>
            </w:pPr>
            <w:r>
              <w:t>5 t</w:t>
            </w:r>
            <w:r>
              <w:t>ấ</w:t>
            </w:r>
            <w:r>
              <w:t>n</w:t>
            </w:r>
          </w:p>
        </w:tc>
        <w:tc>
          <w:tcPr>
            <w:tcW w:w="1508" w:type="dxa"/>
          </w:tcPr>
          <w:p w14:paraId="14F151E8" w14:textId="77777777" w:rsidR="008F68C3" w:rsidRDefault="0012558D">
            <w:pPr>
              <w:pStyle w:val="Compact"/>
              <w:jc w:val="right"/>
            </w:pPr>
            <w:r>
              <w:t>0,25</w:t>
            </w:r>
          </w:p>
        </w:tc>
        <w:tc>
          <w:tcPr>
            <w:tcW w:w="1131" w:type="dxa"/>
          </w:tcPr>
          <w:p w14:paraId="08DFF2EC" w14:textId="77777777" w:rsidR="008F68C3" w:rsidRDefault="0012558D">
            <w:pPr>
              <w:pStyle w:val="Compact"/>
            </w:pPr>
            <w:r>
              <w:t>Cao su Đ</w:t>
            </w:r>
            <w:r>
              <w:t>ồ</w:t>
            </w:r>
            <w:r>
              <w:t>ng Nai</w:t>
            </w:r>
          </w:p>
        </w:tc>
      </w:tr>
      <w:tr w:rsidR="008F68C3" w14:paraId="104BD784" w14:textId="77777777">
        <w:tc>
          <w:tcPr>
            <w:tcW w:w="1508" w:type="dxa"/>
          </w:tcPr>
          <w:p w14:paraId="7A3C9087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NVL</w:t>
            </w:r>
          </w:p>
        </w:tc>
        <w:tc>
          <w:tcPr>
            <w:tcW w:w="1131" w:type="dxa"/>
          </w:tcPr>
          <w:p w14:paraId="008179B7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02271FE6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31FF79CC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130 t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n</w:t>
            </w:r>
          </w:p>
        </w:tc>
        <w:tc>
          <w:tcPr>
            <w:tcW w:w="1508" w:type="dxa"/>
          </w:tcPr>
          <w:p w14:paraId="30F051C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7,40</w:t>
            </w:r>
          </w:p>
        </w:tc>
        <w:tc>
          <w:tcPr>
            <w:tcW w:w="1131" w:type="dxa"/>
          </w:tcPr>
          <w:p w14:paraId="0E7DEF23" w14:textId="77777777" w:rsidR="008F68C3" w:rsidRDefault="008F68C3">
            <w:pPr>
              <w:pStyle w:val="Compact"/>
            </w:pPr>
          </w:p>
        </w:tc>
      </w:tr>
    </w:tbl>
    <w:p w14:paraId="48978ADA" w14:textId="77777777" w:rsidR="008F68C3" w:rsidRDefault="0012558D">
      <w:pPr>
        <w:pStyle w:val="Heading3"/>
      </w:pPr>
      <w:bookmarkStart w:id="238" w:name="b.2.-linh-kiện-điện-tử"/>
      <w:bookmarkStart w:id="239" w:name="_Toc211974428"/>
      <w:bookmarkEnd w:id="236"/>
      <w:r>
        <w:rPr>
          <w:rStyle w:val="SectionNumber"/>
        </w:rPr>
        <w:t>8.2.2</w:t>
      </w:r>
      <w:r>
        <w:tab/>
        <w:t>B.2. Linh ki</w:t>
      </w:r>
      <w:r>
        <w:t>ệ</w:t>
      </w:r>
      <w:r>
        <w:t>n đi</w:t>
      </w:r>
      <w:r>
        <w:t>ệ</w:t>
      </w:r>
      <w:r>
        <w:t>n t</w:t>
      </w:r>
      <w:r>
        <w:t>ử</w:t>
      </w:r>
      <w:bookmarkEnd w:id="239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46E7070A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78B6AF9C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137BF719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15C344A3" w14:textId="77777777" w:rsidR="008F68C3" w:rsidRDefault="0012558D">
            <w:pPr>
              <w:pStyle w:val="Compact"/>
            </w:pPr>
            <w:r>
              <w:t>Spec</w:t>
            </w:r>
          </w:p>
        </w:tc>
        <w:tc>
          <w:tcPr>
            <w:tcW w:w="1508" w:type="dxa"/>
          </w:tcPr>
          <w:p w14:paraId="7F2CF0C9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7A1E4B79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774255EB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2EBB3E9D" w14:textId="77777777">
        <w:tc>
          <w:tcPr>
            <w:tcW w:w="1508" w:type="dxa"/>
          </w:tcPr>
          <w:p w14:paraId="2805EF6A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1131" w:type="dxa"/>
          </w:tcPr>
          <w:p w14:paraId="06BE74C0" w14:textId="77777777" w:rsidR="008F68C3" w:rsidRDefault="0012558D">
            <w:pPr>
              <w:pStyle w:val="Compact"/>
            </w:pPr>
            <w:r>
              <w:t>Chip ARM Cortex-A55</w:t>
            </w:r>
          </w:p>
        </w:tc>
        <w:tc>
          <w:tcPr>
            <w:tcW w:w="1131" w:type="dxa"/>
          </w:tcPr>
          <w:p w14:paraId="5391A8EA" w14:textId="77777777" w:rsidR="008F68C3" w:rsidRDefault="0012558D">
            <w:pPr>
              <w:pStyle w:val="Compact"/>
            </w:pPr>
            <w:r>
              <w:t>64-bit, 1.8GHz</w:t>
            </w:r>
          </w:p>
        </w:tc>
        <w:tc>
          <w:tcPr>
            <w:tcW w:w="1508" w:type="dxa"/>
          </w:tcPr>
          <w:p w14:paraId="1609F792" w14:textId="77777777" w:rsidR="008F68C3" w:rsidRDefault="0012558D">
            <w:pPr>
              <w:pStyle w:val="Compact"/>
              <w:jc w:val="right"/>
            </w:pPr>
            <w:r>
              <w:t>10.000</w:t>
            </w:r>
          </w:p>
        </w:tc>
        <w:tc>
          <w:tcPr>
            <w:tcW w:w="1508" w:type="dxa"/>
          </w:tcPr>
          <w:p w14:paraId="176B585C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131" w:type="dxa"/>
          </w:tcPr>
          <w:p w14:paraId="0C297D5E" w14:textId="77777777" w:rsidR="008F68C3" w:rsidRDefault="0012558D">
            <w:pPr>
              <w:pStyle w:val="Compact"/>
            </w:pPr>
            <w:r>
              <w:t>ARM Holdings</w:t>
            </w:r>
          </w:p>
        </w:tc>
      </w:tr>
      <w:tr w:rsidR="008F68C3" w14:paraId="4DB6C83A" w14:textId="77777777">
        <w:tc>
          <w:tcPr>
            <w:tcW w:w="1508" w:type="dxa"/>
          </w:tcPr>
          <w:p w14:paraId="605DE11A" w14:textId="77777777" w:rsidR="008F68C3" w:rsidRDefault="0012558D">
            <w:pPr>
              <w:pStyle w:val="Compact"/>
              <w:jc w:val="right"/>
            </w:pPr>
            <w:r>
              <w:t>9</w:t>
            </w:r>
          </w:p>
        </w:tc>
        <w:tc>
          <w:tcPr>
            <w:tcW w:w="1131" w:type="dxa"/>
          </w:tcPr>
          <w:p w14:paraId="0C919B02" w14:textId="77777777" w:rsidR="008F68C3" w:rsidRDefault="0012558D">
            <w:pPr>
              <w:pStyle w:val="Compact"/>
            </w:pPr>
            <w:r>
              <w:t>Chip ARM Cortex-A78</w:t>
            </w:r>
          </w:p>
        </w:tc>
        <w:tc>
          <w:tcPr>
            <w:tcW w:w="1131" w:type="dxa"/>
          </w:tcPr>
          <w:p w14:paraId="48F4592B" w14:textId="77777777" w:rsidR="008F68C3" w:rsidRDefault="0012558D">
            <w:pPr>
              <w:pStyle w:val="Compact"/>
            </w:pPr>
            <w:r>
              <w:t>64-bit, 2.4GHz</w:t>
            </w:r>
          </w:p>
        </w:tc>
        <w:tc>
          <w:tcPr>
            <w:tcW w:w="1508" w:type="dxa"/>
          </w:tcPr>
          <w:p w14:paraId="610D9E5C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62812429" w14:textId="77777777" w:rsidR="008F68C3" w:rsidRDefault="0012558D">
            <w:pPr>
              <w:pStyle w:val="Compact"/>
              <w:jc w:val="right"/>
            </w:pPr>
            <w:r>
              <w:t>1,50</w:t>
            </w:r>
          </w:p>
        </w:tc>
        <w:tc>
          <w:tcPr>
            <w:tcW w:w="1131" w:type="dxa"/>
          </w:tcPr>
          <w:p w14:paraId="0F551296" w14:textId="77777777" w:rsidR="008F68C3" w:rsidRDefault="0012558D">
            <w:pPr>
              <w:pStyle w:val="Compact"/>
            </w:pPr>
            <w:r>
              <w:t>ARM Holdings</w:t>
            </w:r>
          </w:p>
        </w:tc>
      </w:tr>
      <w:tr w:rsidR="008F68C3" w14:paraId="7E40EFAB" w14:textId="77777777">
        <w:tc>
          <w:tcPr>
            <w:tcW w:w="1508" w:type="dxa"/>
          </w:tcPr>
          <w:p w14:paraId="782C3AB3" w14:textId="77777777" w:rsidR="008F68C3" w:rsidRDefault="0012558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131" w:type="dxa"/>
          </w:tcPr>
          <w:p w14:paraId="53D4D8DE" w14:textId="77777777" w:rsidR="008F68C3" w:rsidRDefault="0012558D">
            <w:pPr>
              <w:pStyle w:val="Compact"/>
            </w:pPr>
            <w:r>
              <w:t>RAM DDR4</w:t>
            </w:r>
          </w:p>
        </w:tc>
        <w:tc>
          <w:tcPr>
            <w:tcW w:w="1131" w:type="dxa"/>
          </w:tcPr>
          <w:p w14:paraId="27908F99" w14:textId="77777777" w:rsidR="008F68C3" w:rsidRDefault="0012558D">
            <w:pPr>
              <w:pStyle w:val="Compact"/>
            </w:pPr>
            <w:r>
              <w:t>DDR4-3200, 4/8/16GB</w:t>
            </w:r>
          </w:p>
        </w:tc>
        <w:tc>
          <w:tcPr>
            <w:tcW w:w="1508" w:type="dxa"/>
          </w:tcPr>
          <w:p w14:paraId="6FE196FA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508" w:type="dxa"/>
          </w:tcPr>
          <w:p w14:paraId="3C69F014" w14:textId="77777777" w:rsidR="008F68C3" w:rsidRDefault="0012558D">
            <w:pPr>
              <w:pStyle w:val="Compact"/>
              <w:jc w:val="right"/>
            </w:pPr>
            <w:r>
              <w:t>1,20</w:t>
            </w:r>
          </w:p>
        </w:tc>
        <w:tc>
          <w:tcPr>
            <w:tcW w:w="1131" w:type="dxa"/>
          </w:tcPr>
          <w:p w14:paraId="472C0176" w14:textId="77777777" w:rsidR="008F68C3" w:rsidRDefault="0012558D">
            <w:pPr>
              <w:pStyle w:val="Compact"/>
            </w:pPr>
            <w:r>
              <w:t>Samsung, SK Hynix</w:t>
            </w:r>
          </w:p>
        </w:tc>
      </w:tr>
      <w:tr w:rsidR="008F68C3" w14:paraId="5B30F9EE" w14:textId="77777777">
        <w:tc>
          <w:tcPr>
            <w:tcW w:w="1508" w:type="dxa"/>
          </w:tcPr>
          <w:p w14:paraId="1C37713A" w14:textId="77777777" w:rsidR="008F68C3" w:rsidRDefault="0012558D">
            <w:pPr>
              <w:pStyle w:val="Compact"/>
              <w:jc w:val="right"/>
            </w:pPr>
            <w:r>
              <w:t>11</w:t>
            </w:r>
          </w:p>
        </w:tc>
        <w:tc>
          <w:tcPr>
            <w:tcW w:w="1131" w:type="dxa"/>
          </w:tcPr>
          <w:p w14:paraId="15FF8C86" w14:textId="77777777" w:rsidR="008F68C3" w:rsidRDefault="0012558D">
            <w:pPr>
              <w:pStyle w:val="Compact"/>
            </w:pPr>
            <w:r>
              <w:t>Flash Memory</w:t>
            </w:r>
          </w:p>
        </w:tc>
        <w:tc>
          <w:tcPr>
            <w:tcW w:w="1131" w:type="dxa"/>
          </w:tcPr>
          <w:p w14:paraId="07BEAAFA" w14:textId="77777777" w:rsidR="008F68C3" w:rsidRDefault="0012558D">
            <w:pPr>
              <w:pStyle w:val="Compact"/>
            </w:pPr>
            <w:r>
              <w:t>eMMC 32/64/128GB</w:t>
            </w:r>
          </w:p>
        </w:tc>
        <w:tc>
          <w:tcPr>
            <w:tcW w:w="1508" w:type="dxa"/>
          </w:tcPr>
          <w:p w14:paraId="38B1F86F" w14:textId="77777777" w:rsidR="008F68C3" w:rsidRDefault="0012558D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1508" w:type="dxa"/>
          </w:tcPr>
          <w:p w14:paraId="1E949C55" w14:textId="77777777" w:rsidR="008F68C3" w:rsidRDefault="0012558D">
            <w:pPr>
              <w:pStyle w:val="Compact"/>
              <w:jc w:val="right"/>
            </w:pPr>
            <w:r>
              <w:t>0,90</w:t>
            </w:r>
          </w:p>
        </w:tc>
        <w:tc>
          <w:tcPr>
            <w:tcW w:w="1131" w:type="dxa"/>
          </w:tcPr>
          <w:p w14:paraId="463E32D5" w14:textId="77777777" w:rsidR="008F68C3" w:rsidRDefault="0012558D">
            <w:pPr>
              <w:pStyle w:val="Compact"/>
            </w:pPr>
            <w:r>
              <w:t>Samsung, Toshiba</w:t>
            </w:r>
          </w:p>
        </w:tc>
      </w:tr>
      <w:tr w:rsidR="008F68C3" w14:paraId="576A0611" w14:textId="77777777">
        <w:tc>
          <w:tcPr>
            <w:tcW w:w="1508" w:type="dxa"/>
          </w:tcPr>
          <w:p w14:paraId="00F11687" w14:textId="77777777" w:rsidR="008F68C3" w:rsidRDefault="0012558D">
            <w:pPr>
              <w:pStyle w:val="Compact"/>
              <w:jc w:val="right"/>
            </w:pPr>
            <w:r>
              <w:t>12</w:t>
            </w:r>
          </w:p>
        </w:tc>
        <w:tc>
          <w:tcPr>
            <w:tcW w:w="1131" w:type="dxa"/>
          </w:tcPr>
          <w:p w14:paraId="3BF9DE35" w14:textId="77777777" w:rsidR="008F68C3" w:rsidRDefault="0012558D">
            <w:pPr>
              <w:pStyle w:val="Compact"/>
            </w:pPr>
            <w:r>
              <w:t>Wi-Fi Module</w:t>
            </w:r>
          </w:p>
        </w:tc>
        <w:tc>
          <w:tcPr>
            <w:tcW w:w="1131" w:type="dxa"/>
          </w:tcPr>
          <w:p w14:paraId="7BCE74B0" w14:textId="77777777" w:rsidR="008F68C3" w:rsidRDefault="0012558D">
            <w:pPr>
              <w:pStyle w:val="Compact"/>
            </w:pPr>
            <w:r>
              <w:t>802.11ac/ax, 2.4/5GHz</w:t>
            </w:r>
          </w:p>
        </w:tc>
        <w:tc>
          <w:tcPr>
            <w:tcW w:w="1508" w:type="dxa"/>
          </w:tcPr>
          <w:p w14:paraId="3A5F7CA6" w14:textId="77777777" w:rsidR="008F68C3" w:rsidRDefault="0012558D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1508" w:type="dxa"/>
          </w:tcPr>
          <w:p w14:paraId="7C3DB7C1" w14:textId="77777777" w:rsidR="008F68C3" w:rsidRDefault="0012558D">
            <w:pPr>
              <w:pStyle w:val="Compact"/>
              <w:jc w:val="right"/>
            </w:pPr>
            <w:r>
              <w:t>1,25</w:t>
            </w:r>
          </w:p>
        </w:tc>
        <w:tc>
          <w:tcPr>
            <w:tcW w:w="1131" w:type="dxa"/>
          </w:tcPr>
          <w:p w14:paraId="66BF63F1" w14:textId="77777777" w:rsidR="008F68C3" w:rsidRDefault="0012558D">
            <w:pPr>
              <w:pStyle w:val="Compact"/>
            </w:pPr>
            <w:r>
              <w:t>Qualcomm, MediaTek</w:t>
            </w:r>
          </w:p>
        </w:tc>
      </w:tr>
      <w:tr w:rsidR="008F68C3" w14:paraId="138B0B50" w14:textId="77777777">
        <w:tc>
          <w:tcPr>
            <w:tcW w:w="1508" w:type="dxa"/>
          </w:tcPr>
          <w:p w14:paraId="19779B23" w14:textId="77777777" w:rsidR="008F68C3" w:rsidRDefault="0012558D">
            <w:pPr>
              <w:pStyle w:val="Compact"/>
              <w:jc w:val="right"/>
            </w:pPr>
            <w:r>
              <w:t>13</w:t>
            </w:r>
          </w:p>
        </w:tc>
        <w:tc>
          <w:tcPr>
            <w:tcW w:w="1131" w:type="dxa"/>
          </w:tcPr>
          <w:p w14:paraId="1C8742D7" w14:textId="77777777" w:rsidR="008F68C3" w:rsidRDefault="0012558D">
            <w:pPr>
              <w:pStyle w:val="Compact"/>
            </w:pPr>
            <w:r>
              <w:t>Bluetooth Module</w:t>
            </w:r>
          </w:p>
        </w:tc>
        <w:tc>
          <w:tcPr>
            <w:tcW w:w="1131" w:type="dxa"/>
          </w:tcPr>
          <w:p w14:paraId="0C1C03A2" w14:textId="77777777" w:rsidR="008F68C3" w:rsidRDefault="0012558D">
            <w:pPr>
              <w:pStyle w:val="Compact"/>
            </w:pPr>
            <w:r>
              <w:t>BLE 5.0/5.2</w:t>
            </w:r>
          </w:p>
        </w:tc>
        <w:tc>
          <w:tcPr>
            <w:tcW w:w="1508" w:type="dxa"/>
          </w:tcPr>
          <w:p w14:paraId="29C402F1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508" w:type="dxa"/>
          </w:tcPr>
          <w:p w14:paraId="5FB1AE04" w14:textId="77777777" w:rsidR="008F68C3" w:rsidRDefault="0012558D">
            <w:pPr>
              <w:pStyle w:val="Compact"/>
              <w:jc w:val="right"/>
            </w:pPr>
            <w:r>
              <w:t>0,80</w:t>
            </w:r>
          </w:p>
        </w:tc>
        <w:tc>
          <w:tcPr>
            <w:tcW w:w="1131" w:type="dxa"/>
          </w:tcPr>
          <w:p w14:paraId="3E6DC0D2" w14:textId="77777777" w:rsidR="008F68C3" w:rsidRDefault="0012558D">
            <w:pPr>
              <w:pStyle w:val="Compact"/>
            </w:pPr>
            <w:r>
              <w:t>Nordic, Cypress</w:t>
            </w:r>
          </w:p>
        </w:tc>
      </w:tr>
      <w:tr w:rsidR="008F68C3" w14:paraId="09DE611D" w14:textId="77777777">
        <w:tc>
          <w:tcPr>
            <w:tcW w:w="1508" w:type="dxa"/>
          </w:tcPr>
          <w:p w14:paraId="583DB96D" w14:textId="77777777" w:rsidR="008F68C3" w:rsidRDefault="0012558D">
            <w:pPr>
              <w:pStyle w:val="Compact"/>
              <w:jc w:val="right"/>
            </w:pPr>
            <w:r>
              <w:t>14</w:t>
            </w:r>
          </w:p>
        </w:tc>
        <w:tc>
          <w:tcPr>
            <w:tcW w:w="1131" w:type="dxa"/>
          </w:tcPr>
          <w:p w14:paraId="52FF81BC" w14:textId="77777777" w:rsidR="008F68C3" w:rsidRDefault="0012558D">
            <w:pPr>
              <w:pStyle w:val="Compact"/>
            </w:pPr>
            <w:r>
              <w:t>GPS Module</w:t>
            </w:r>
          </w:p>
        </w:tc>
        <w:tc>
          <w:tcPr>
            <w:tcW w:w="1131" w:type="dxa"/>
          </w:tcPr>
          <w:p w14:paraId="2F20DBCB" w14:textId="77777777" w:rsidR="008F68C3" w:rsidRDefault="0012558D">
            <w:pPr>
              <w:pStyle w:val="Compact"/>
            </w:pPr>
            <w:r>
              <w:t>GPS/GLONASS/Galileo</w:t>
            </w:r>
          </w:p>
        </w:tc>
        <w:tc>
          <w:tcPr>
            <w:tcW w:w="1508" w:type="dxa"/>
          </w:tcPr>
          <w:p w14:paraId="1A9CD410" w14:textId="77777777" w:rsidR="008F68C3" w:rsidRDefault="0012558D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1508" w:type="dxa"/>
          </w:tcPr>
          <w:p w14:paraId="0D803113" w14:textId="77777777" w:rsidR="008F68C3" w:rsidRDefault="0012558D">
            <w:pPr>
              <w:pStyle w:val="Compact"/>
              <w:jc w:val="right"/>
            </w:pPr>
            <w:r>
              <w:t>0,60</w:t>
            </w:r>
          </w:p>
        </w:tc>
        <w:tc>
          <w:tcPr>
            <w:tcW w:w="1131" w:type="dxa"/>
          </w:tcPr>
          <w:p w14:paraId="09E74F6B" w14:textId="77777777" w:rsidR="008F68C3" w:rsidRDefault="0012558D">
            <w:pPr>
              <w:pStyle w:val="Compact"/>
            </w:pPr>
            <w:r>
              <w:t>u-blox, Quectel</w:t>
            </w:r>
          </w:p>
        </w:tc>
      </w:tr>
      <w:tr w:rsidR="008F68C3" w14:paraId="05696F52" w14:textId="77777777">
        <w:tc>
          <w:tcPr>
            <w:tcW w:w="1508" w:type="dxa"/>
          </w:tcPr>
          <w:p w14:paraId="33405394" w14:textId="77777777" w:rsidR="008F68C3" w:rsidRDefault="0012558D">
            <w:pPr>
              <w:pStyle w:val="Compact"/>
              <w:jc w:val="right"/>
            </w:pPr>
            <w:r>
              <w:t>15</w:t>
            </w:r>
          </w:p>
        </w:tc>
        <w:tc>
          <w:tcPr>
            <w:tcW w:w="1131" w:type="dxa"/>
          </w:tcPr>
          <w:p w14:paraId="45D31787" w14:textId="77777777" w:rsidR="008F68C3" w:rsidRDefault="0012558D">
            <w:pPr>
              <w:pStyle w:val="Compact"/>
            </w:pPr>
            <w:r>
              <w:t>Camera Module</w:t>
            </w:r>
          </w:p>
        </w:tc>
        <w:tc>
          <w:tcPr>
            <w:tcW w:w="1131" w:type="dxa"/>
          </w:tcPr>
          <w:p w14:paraId="4E3A69D0" w14:textId="77777777" w:rsidR="008F68C3" w:rsidRDefault="0012558D">
            <w:pPr>
              <w:pStyle w:val="Compact"/>
            </w:pPr>
            <w:r>
              <w:t>5/8/12MP, MIPI</w:t>
            </w:r>
          </w:p>
        </w:tc>
        <w:tc>
          <w:tcPr>
            <w:tcW w:w="1508" w:type="dxa"/>
          </w:tcPr>
          <w:p w14:paraId="31FA2D40" w14:textId="77777777" w:rsidR="008F68C3" w:rsidRDefault="0012558D">
            <w:pPr>
              <w:pStyle w:val="Compact"/>
              <w:jc w:val="right"/>
            </w:pPr>
            <w:r>
              <w:t>10.000</w:t>
            </w:r>
          </w:p>
        </w:tc>
        <w:tc>
          <w:tcPr>
            <w:tcW w:w="1508" w:type="dxa"/>
          </w:tcPr>
          <w:p w14:paraId="65A6BE2C" w14:textId="77777777" w:rsidR="008F68C3" w:rsidRDefault="0012558D">
            <w:pPr>
              <w:pStyle w:val="Compact"/>
              <w:jc w:val="right"/>
            </w:pPr>
            <w:r>
              <w:t>0,50</w:t>
            </w:r>
          </w:p>
        </w:tc>
        <w:tc>
          <w:tcPr>
            <w:tcW w:w="1131" w:type="dxa"/>
          </w:tcPr>
          <w:p w14:paraId="48DA9A97" w14:textId="77777777" w:rsidR="008F68C3" w:rsidRDefault="0012558D">
            <w:pPr>
              <w:pStyle w:val="Compact"/>
            </w:pPr>
            <w:r>
              <w:t>Sony, Omnivision</w:t>
            </w:r>
          </w:p>
        </w:tc>
      </w:tr>
      <w:tr w:rsidR="008F68C3" w14:paraId="72488A2F" w14:textId="77777777">
        <w:tc>
          <w:tcPr>
            <w:tcW w:w="1508" w:type="dxa"/>
          </w:tcPr>
          <w:p w14:paraId="38E055CF" w14:textId="77777777" w:rsidR="008F68C3" w:rsidRDefault="0012558D">
            <w:pPr>
              <w:pStyle w:val="Compact"/>
              <w:jc w:val="right"/>
            </w:pPr>
            <w:r>
              <w:t>16</w:t>
            </w:r>
          </w:p>
        </w:tc>
        <w:tc>
          <w:tcPr>
            <w:tcW w:w="1131" w:type="dxa"/>
          </w:tcPr>
          <w:p w14:paraId="1148C8CF" w14:textId="77777777" w:rsidR="008F68C3" w:rsidRDefault="0012558D">
            <w:pPr>
              <w:pStyle w:val="Compact"/>
            </w:pPr>
            <w:r>
              <w:t>LiDAR Sensor</w:t>
            </w:r>
          </w:p>
        </w:tc>
        <w:tc>
          <w:tcPr>
            <w:tcW w:w="1131" w:type="dxa"/>
          </w:tcPr>
          <w:p w14:paraId="304C622D" w14:textId="77777777" w:rsidR="008F68C3" w:rsidRDefault="0012558D">
            <w:pPr>
              <w:pStyle w:val="Compact"/>
            </w:pPr>
            <w:r>
              <w:t>2D/3D, 360°</w:t>
            </w:r>
          </w:p>
        </w:tc>
        <w:tc>
          <w:tcPr>
            <w:tcW w:w="1508" w:type="dxa"/>
          </w:tcPr>
          <w:p w14:paraId="7D5F1BEE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44BF7385" w14:textId="77777777" w:rsidR="008F68C3" w:rsidRDefault="0012558D">
            <w:pPr>
              <w:pStyle w:val="Compact"/>
              <w:jc w:val="right"/>
            </w:pPr>
            <w:r>
              <w:t>2,50</w:t>
            </w:r>
          </w:p>
        </w:tc>
        <w:tc>
          <w:tcPr>
            <w:tcW w:w="1131" w:type="dxa"/>
          </w:tcPr>
          <w:p w14:paraId="7FBF8B1B" w14:textId="77777777" w:rsidR="008F68C3" w:rsidRDefault="0012558D">
            <w:pPr>
              <w:pStyle w:val="Compact"/>
            </w:pPr>
            <w:r>
              <w:t>Velodyne, Livox</w:t>
            </w:r>
          </w:p>
        </w:tc>
      </w:tr>
      <w:tr w:rsidR="008F68C3" w14:paraId="28035668" w14:textId="77777777">
        <w:tc>
          <w:tcPr>
            <w:tcW w:w="1508" w:type="dxa"/>
          </w:tcPr>
          <w:p w14:paraId="63EA252F" w14:textId="77777777" w:rsidR="008F68C3" w:rsidRDefault="0012558D">
            <w:pPr>
              <w:pStyle w:val="Compact"/>
              <w:jc w:val="right"/>
            </w:pPr>
            <w:r>
              <w:t>17</w:t>
            </w:r>
          </w:p>
        </w:tc>
        <w:tc>
          <w:tcPr>
            <w:tcW w:w="1131" w:type="dxa"/>
          </w:tcPr>
          <w:p w14:paraId="28A15C82" w14:textId="77777777" w:rsidR="008F68C3" w:rsidRDefault="0012558D">
            <w:pPr>
              <w:pStyle w:val="Compact"/>
            </w:pPr>
            <w:r>
              <w:t>IMU Sensor</w:t>
            </w:r>
          </w:p>
        </w:tc>
        <w:tc>
          <w:tcPr>
            <w:tcW w:w="1131" w:type="dxa"/>
          </w:tcPr>
          <w:p w14:paraId="5166B84C" w14:textId="77777777" w:rsidR="008F68C3" w:rsidRDefault="0012558D">
            <w:pPr>
              <w:pStyle w:val="Compact"/>
            </w:pPr>
            <w:r>
              <w:t>6/9-axis</w:t>
            </w:r>
          </w:p>
        </w:tc>
        <w:tc>
          <w:tcPr>
            <w:tcW w:w="1508" w:type="dxa"/>
          </w:tcPr>
          <w:p w14:paraId="6CB929FA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  <w:tc>
          <w:tcPr>
            <w:tcW w:w="1508" w:type="dxa"/>
          </w:tcPr>
          <w:p w14:paraId="168C4B04" w14:textId="77777777" w:rsidR="008F68C3" w:rsidRDefault="0012558D">
            <w:pPr>
              <w:pStyle w:val="Compact"/>
              <w:jc w:val="right"/>
            </w:pPr>
            <w:r>
              <w:t>0,40</w:t>
            </w:r>
          </w:p>
        </w:tc>
        <w:tc>
          <w:tcPr>
            <w:tcW w:w="1131" w:type="dxa"/>
          </w:tcPr>
          <w:p w14:paraId="1F26A136" w14:textId="77777777" w:rsidR="008F68C3" w:rsidRDefault="0012558D">
            <w:pPr>
              <w:pStyle w:val="Compact"/>
            </w:pPr>
            <w:r>
              <w:t>Bosch, STM</w:t>
            </w:r>
          </w:p>
        </w:tc>
      </w:tr>
      <w:tr w:rsidR="008F68C3" w14:paraId="0A2683B1" w14:textId="77777777">
        <w:tc>
          <w:tcPr>
            <w:tcW w:w="1508" w:type="dxa"/>
          </w:tcPr>
          <w:p w14:paraId="231699B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 t</w:t>
            </w:r>
            <w:r>
              <w:rPr>
                <w:b/>
                <w:bCs/>
              </w:rPr>
              <w:t>ử</w:t>
            </w:r>
          </w:p>
        </w:tc>
        <w:tc>
          <w:tcPr>
            <w:tcW w:w="1131" w:type="dxa"/>
          </w:tcPr>
          <w:p w14:paraId="3512E0D6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30483ACC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5E0481C5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133.000</w:t>
            </w:r>
          </w:p>
        </w:tc>
        <w:tc>
          <w:tcPr>
            <w:tcW w:w="1508" w:type="dxa"/>
          </w:tcPr>
          <w:p w14:paraId="6DF33E5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11,65</w:t>
            </w:r>
          </w:p>
        </w:tc>
        <w:tc>
          <w:tcPr>
            <w:tcW w:w="1131" w:type="dxa"/>
          </w:tcPr>
          <w:p w14:paraId="27ABF018" w14:textId="77777777" w:rsidR="008F68C3" w:rsidRDefault="008F68C3">
            <w:pPr>
              <w:pStyle w:val="Compact"/>
            </w:pPr>
          </w:p>
        </w:tc>
      </w:tr>
    </w:tbl>
    <w:p w14:paraId="0296CEE8" w14:textId="77777777" w:rsidR="008F68C3" w:rsidRDefault="0012558D">
      <w:pPr>
        <w:pStyle w:val="Heading3"/>
      </w:pPr>
      <w:bookmarkStart w:id="240" w:name="b.3.-linh-kiện-cơ-khí"/>
      <w:bookmarkStart w:id="241" w:name="_Toc211974429"/>
      <w:bookmarkEnd w:id="238"/>
      <w:r>
        <w:rPr>
          <w:rStyle w:val="SectionNumber"/>
        </w:rPr>
        <w:t>8.2.3</w:t>
      </w:r>
      <w:r>
        <w:tab/>
        <w:t>B.3. Linh ki</w:t>
      </w:r>
      <w:r>
        <w:t>ệ</w:t>
      </w:r>
      <w:r>
        <w:t>n cơ khí</w:t>
      </w:r>
      <w:bookmarkEnd w:id="241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023AD12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6E8C5732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18FA0CDC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4BCC097F" w14:textId="77777777" w:rsidR="008F68C3" w:rsidRDefault="0012558D">
            <w:pPr>
              <w:pStyle w:val="Compact"/>
            </w:pPr>
            <w:r>
              <w:t>Spec</w:t>
            </w:r>
          </w:p>
        </w:tc>
        <w:tc>
          <w:tcPr>
            <w:tcW w:w="1508" w:type="dxa"/>
          </w:tcPr>
          <w:p w14:paraId="6D95221A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0D4A3EE7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745BD658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5475280E" w14:textId="77777777">
        <w:tc>
          <w:tcPr>
            <w:tcW w:w="1508" w:type="dxa"/>
          </w:tcPr>
          <w:p w14:paraId="257771B5" w14:textId="77777777" w:rsidR="008F68C3" w:rsidRDefault="0012558D">
            <w:pPr>
              <w:pStyle w:val="Compact"/>
              <w:jc w:val="right"/>
            </w:pPr>
            <w:r>
              <w:t>19</w:t>
            </w:r>
          </w:p>
        </w:tc>
        <w:tc>
          <w:tcPr>
            <w:tcW w:w="1131" w:type="dxa"/>
          </w:tcPr>
          <w:p w14:paraId="7251F5BC" w14:textId="77777777" w:rsidR="008F68C3" w:rsidRDefault="0012558D">
            <w:pPr>
              <w:pStyle w:val="Compact"/>
            </w:pPr>
            <w:r>
              <w:t>Motor DC</w:t>
            </w:r>
          </w:p>
        </w:tc>
        <w:tc>
          <w:tcPr>
            <w:tcW w:w="1131" w:type="dxa"/>
          </w:tcPr>
          <w:p w14:paraId="4D4D1AFE" w14:textId="77777777" w:rsidR="008F68C3" w:rsidRDefault="0012558D">
            <w:pPr>
              <w:pStyle w:val="Compact"/>
            </w:pPr>
            <w:r>
              <w:t>24V, 100-1000W</w:t>
            </w:r>
          </w:p>
        </w:tc>
        <w:tc>
          <w:tcPr>
            <w:tcW w:w="1508" w:type="dxa"/>
          </w:tcPr>
          <w:p w14:paraId="2211591E" w14:textId="77777777" w:rsidR="008F68C3" w:rsidRDefault="0012558D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1508" w:type="dxa"/>
          </w:tcPr>
          <w:p w14:paraId="0E949B62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131" w:type="dxa"/>
          </w:tcPr>
          <w:p w14:paraId="7619BD04" w14:textId="77777777" w:rsidR="008F68C3" w:rsidRDefault="0012558D">
            <w:pPr>
              <w:pStyle w:val="Compact"/>
            </w:pPr>
            <w:r>
              <w:t>Maxon, Faulhaber</w:t>
            </w:r>
          </w:p>
        </w:tc>
      </w:tr>
      <w:tr w:rsidR="008F68C3" w14:paraId="1C66915C" w14:textId="77777777">
        <w:tc>
          <w:tcPr>
            <w:tcW w:w="1508" w:type="dxa"/>
          </w:tcPr>
          <w:p w14:paraId="2D8E869D" w14:textId="77777777" w:rsidR="008F68C3" w:rsidRDefault="0012558D">
            <w:pPr>
              <w:pStyle w:val="Compact"/>
              <w:jc w:val="right"/>
            </w:pPr>
            <w:r>
              <w:t>20</w:t>
            </w:r>
          </w:p>
        </w:tc>
        <w:tc>
          <w:tcPr>
            <w:tcW w:w="1131" w:type="dxa"/>
          </w:tcPr>
          <w:p w14:paraId="4FCF1398" w14:textId="77777777" w:rsidR="008F68C3" w:rsidRDefault="0012558D">
            <w:pPr>
              <w:pStyle w:val="Compact"/>
            </w:pPr>
            <w:r>
              <w:t>Motor Servo</w:t>
            </w:r>
          </w:p>
        </w:tc>
        <w:tc>
          <w:tcPr>
            <w:tcW w:w="1131" w:type="dxa"/>
          </w:tcPr>
          <w:p w14:paraId="562F90E6" w14:textId="77777777" w:rsidR="008F68C3" w:rsidRDefault="0012558D">
            <w:pPr>
              <w:pStyle w:val="Compact"/>
            </w:pPr>
            <w:r>
              <w:t>24V, 50-500W</w:t>
            </w:r>
          </w:p>
        </w:tc>
        <w:tc>
          <w:tcPr>
            <w:tcW w:w="1508" w:type="dxa"/>
          </w:tcPr>
          <w:p w14:paraId="79D6A9DB" w14:textId="77777777" w:rsidR="008F68C3" w:rsidRDefault="0012558D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1508" w:type="dxa"/>
          </w:tcPr>
          <w:p w14:paraId="3B3F42C0" w14:textId="77777777" w:rsidR="008F68C3" w:rsidRDefault="0012558D">
            <w:pPr>
              <w:pStyle w:val="Compact"/>
              <w:jc w:val="right"/>
            </w:pPr>
            <w:r>
              <w:t>0,90</w:t>
            </w:r>
          </w:p>
        </w:tc>
        <w:tc>
          <w:tcPr>
            <w:tcW w:w="1131" w:type="dxa"/>
          </w:tcPr>
          <w:p w14:paraId="04F093E6" w14:textId="77777777" w:rsidR="008F68C3" w:rsidRDefault="0012558D">
            <w:pPr>
              <w:pStyle w:val="Compact"/>
            </w:pPr>
            <w:r>
              <w:t>Yaskawa, Panasonic</w:t>
            </w:r>
          </w:p>
        </w:tc>
      </w:tr>
      <w:tr w:rsidR="008F68C3" w14:paraId="7DDD8BC0" w14:textId="77777777">
        <w:tc>
          <w:tcPr>
            <w:tcW w:w="1508" w:type="dxa"/>
          </w:tcPr>
          <w:p w14:paraId="25E32FBE" w14:textId="77777777" w:rsidR="008F68C3" w:rsidRDefault="0012558D">
            <w:pPr>
              <w:pStyle w:val="Compact"/>
              <w:jc w:val="right"/>
            </w:pPr>
            <w:r>
              <w:t>21</w:t>
            </w:r>
          </w:p>
        </w:tc>
        <w:tc>
          <w:tcPr>
            <w:tcW w:w="1131" w:type="dxa"/>
          </w:tcPr>
          <w:p w14:paraId="17AB6424" w14:textId="77777777" w:rsidR="008F68C3" w:rsidRDefault="0012558D">
            <w:pPr>
              <w:pStyle w:val="Compact"/>
            </w:pPr>
            <w:r>
              <w:t>Encoder</w:t>
            </w:r>
          </w:p>
        </w:tc>
        <w:tc>
          <w:tcPr>
            <w:tcW w:w="1131" w:type="dxa"/>
          </w:tcPr>
          <w:p w14:paraId="252D83EF" w14:textId="77777777" w:rsidR="008F68C3" w:rsidRDefault="0012558D">
            <w:pPr>
              <w:pStyle w:val="Compact"/>
            </w:pPr>
            <w:r>
              <w:t>1000-5000 PPR</w:t>
            </w:r>
          </w:p>
        </w:tc>
        <w:tc>
          <w:tcPr>
            <w:tcW w:w="1508" w:type="dxa"/>
          </w:tcPr>
          <w:p w14:paraId="5E2B2CE8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1508" w:type="dxa"/>
          </w:tcPr>
          <w:p w14:paraId="3966AC41" w14:textId="77777777" w:rsidR="008F68C3" w:rsidRDefault="0012558D">
            <w:pPr>
              <w:pStyle w:val="Compact"/>
              <w:jc w:val="right"/>
            </w:pPr>
            <w:r>
              <w:t>0,60</w:t>
            </w:r>
          </w:p>
        </w:tc>
        <w:tc>
          <w:tcPr>
            <w:tcW w:w="1131" w:type="dxa"/>
          </w:tcPr>
          <w:p w14:paraId="32EB09A3" w14:textId="77777777" w:rsidR="008F68C3" w:rsidRDefault="0012558D">
            <w:pPr>
              <w:pStyle w:val="Compact"/>
            </w:pPr>
            <w:r>
              <w:t>Heidenhain, Renishaw</w:t>
            </w:r>
          </w:p>
        </w:tc>
      </w:tr>
      <w:tr w:rsidR="008F68C3" w14:paraId="23293891" w14:textId="77777777">
        <w:tc>
          <w:tcPr>
            <w:tcW w:w="1508" w:type="dxa"/>
          </w:tcPr>
          <w:p w14:paraId="37474747" w14:textId="77777777" w:rsidR="008F68C3" w:rsidRDefault="0012558D">
            <w:pPr>
              <w:pStyle w:val="Compact"/>
              <w:jc w:val="right"/>
            </w:pPr>
            <w:r>
              <w:t>22</w:t>
            </w:r>
          </w:p>
        </w:tc>
        <w:tc>
          <w:tcPr>
            <w:tcW w:w="1131" w:type="dxa"/>
          </w:tcPr>
          <w:p w14:paraId="44863274" w14:textId="77777777" w:rsidR="008F68C3" w:rsidRDefault="0012558D">
            <w:pPr>
              <w:pStyle w:val="Compact"/>
            </w:pPr>
            <w:r>
              <w:t>Bánh xe</w:t>
            </w:r>
          </w:p>
        </w:tc>
        <w:tc>
          <w:tcPr>
            <w:tcW w:w="1131" w:type="dxa"/>
          </w:tcPr>
          <w:p w14:paraId="6B4A66CD" w14:textId="77777777" w:rsidR="008F68C3" w:rsidRDefault="0012558D">
            <w:pPr>
              <w:pStyle w:val="Compact"/>
            </w:pPr>
            <w:r>
              <w:t>Polyurethane, 100-200mm</w:t>
            </w:r>
          </w:p>
        </w:tc>
        <w:tc>
          <w:tcPr>
            <w:tcW w:w="1508" w:type="dxa"/>
          </w:tcPr>
          <w:p w14:paraId="2056BE6F" w14:textId="77777777" w:rsidR="008F68C3" w:rsidRDefault="0012558D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1508" w:type="dxa"/>
          </w:tcPr>
          <w:p w14:paraId="3AD47AD2" w14:textId="77777777" w:rsidR="008F68C3" w:rsidRDefault="0012558D">
            <w:pPr>
              <w:pStyle w:val="Compact"/>
              <w:jc w:val="right"/>
            </w:pPr>
            <w:r>
              <w:t>0,40</w:t>
            </w:r>
          </w:p>
        </w:tc>
        <w:tc>
          <w:tcPr>
            <w:tcW w:w="1131" w:type="dxa"/>
          </w:tcPr>
          <w:p w14:paraId="0478A39C" w14:textId="77777777" w:rsidR="008F68C3" w:rsidRDefault="0012558D">
            <w:pPr>
              <w:pStyle w:val="Compact"/>
            </w:pPr>
            <w:r>
              <w:t>Omni, Mecanum</w:t>
            </w:r>
          </w:p>
        </w:tc>
      </w:tr>
      <w:tr w:rsidR="008F68C3" w14:paraId="72F563F6" w14:textId="77777777">
        <w:tc>
          <w:tcPr>
            <w:tcW w:w="1508" w:type="dxa"/>
          </w:tcPr>
          <w:p w14:paraId="7F6BE28C" w14:textId="77777777" w:rsidR="008F68C3" w:rsidRDefault="0012558D">
            <w:pPr>
              <w:pStyle w:val="Compact"/>
              <w:jc w:val="right"/>
            </w:pPr>
            <w:r>
              <w:t>23</w:t>
            </w:r>
          </w:p>
        </w:tc>
        <w:tc>
          <w:tcPr>
            <w:tcW w:w="1131" w:type="dxa"/>
          </w:tcPr>
          <w:p w14:paraId="68DF06D3" w14:textId="77777777" w:rsidR="008F68C3" w:rsidRDefault="0012558D">
            <w:pPr>
              <w:pStyle w:val="Compact"/>
            </w:pPr>
            <w:r>
              <w:t>B</w:t>
            </w:r>
            <w:r>
              <w:t>ạ</w:t>
            </w:r>
            <w:r>
              <w:t>c đ</w:t>
            </w:r>
            <w:r>
              <w:t>ạ</w:t>
            </w:r>
            <w:r>
              <w:t>n</w:t>
            </w:r>
          </w:p>
        </w:tc>
        <w:tc>
          <w:tcPr>
            <w:tcW w:w="1131" w:type="dxa"/>
          </w:tcPr>
          <w:p w14:paraId="4F15B121" w14:textId="77777777" w:rsidR="008F68C3" w:rsidRDefault="0012558D">
            <w:pPr>
              <w:pStyle w:val="Compact"/>
            </w:pPr>
            <w:r>
              <w:t>6200-6300 series</w:t>
            </w:r>
          </w:p>
        </w:tc>
        <w:tc>
          <w:tcPr>
            <w:tcW w:w="1508" w:type="dxa"/>
          </w:tcPr>
          <w:p w14:paraId="0E392F16" w14:textId="77777777" w:rsidR="008F68C3" w:rsidRDefault="0012558D">
            <w:pPr>
              <w:pStyle w:val="Compact"/>
              <w:jc w:val="right"/>
            </w:pPr>
            <w:r>
              <w:t>10.000</w:t>
            </w:r>
          </w:p>
        </w:tc>
        <w:tc>
          <w:tcPr>
            <w:tcW w:w="1508" w:type="dxa"/>
          </w:tcPr>
          <w:p w14:paraId="42D00847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  <w:tc>
          <w:tcPr>
            <w:tcW w:w="1131" w:type="dxa"/>
          </w:tcPr>
          <w:p w14:paraId="41DA68DB" w14:textId="77777777" w:rsidR="008F68C3" w:rsidRDefault="0012558D">
            <w:pPr>
              <w:pStyle w:val="Compact"/>
            </w:pPr>
            <w:r>
              <w:t>SKF, NSK</w:t>
            </w:r>
          </w:p>
        </w:tc>
      </w:tr>
      <w:tr w:rsidR="008F68C3" w14:paraId="2911F89E" w14:textId="77777777">
        <w:tc>
          <w:tcPr>
            <w:tcW w:w="1508" w:type="dxa"/>
          </w:tcPr>
          <w:p w14:paraId="4B08BC5E" w14:textId="77777777" w:rsidR="008F68C3" w:rsidRDefault="0012558D">
            <w:pPr>
              <w:pStyle w:val="Compact"/>
              <w:jc w:val="right"/>
            </w:pPr>
            <w:r>
              <w:t>24</w:t>
            </w:r>
          </w:p>
        </w:tc>
        <w:tc>
          <w:tcPr>
            <w:tcW w:w="1131" w:type="dxa"/>
          </w:tcPr>
          <w:p w14:paraId="292F407C" w14:textId="77777777" w:rsidR="008F68C3" w:rsidRDefault="0012558D">
            <w:pPr>
              <w:pStyle w:val="Compact"/>
            </w:pPr>
            <w:r>
              <w:t>Tr</w:t>
            </w:r>
            <w:r>
              <w:t>ụ</w:t>
            </w:r>
            <w:r>
              <w:t>c</w:t>
            </w:r>
          </w:p>
        </w:tc>
        <w:tc>
          <w:tcPr>
            <w:tcW w:w="1131" w:type="dxa"/>
          </w:tcPr>
          <w:p w14:paraId="14C9A2D3" w14:textId="77777777" w:rsidR="008F68C3" w:rsidRDefault="0012558D">
            <w:pPr>
              <w:pStyle w:val="Compact"/>
            </w:pPr>
            <w:r>
              <w:t>Thép không g</w:t>
            </w:r>
            <w:r>
              <w:t>ỉ</w:t>
            </w:r>
            <w:r>
              <w:t>, 10-50mm</w:t>
            </w:r>
          </w:p>
        </w:tc>
        <w:tc>
          <w:tcPr>
            <w:tcW w:w="1508" w:type="dxa"/>
          </w:tcPr>
          <w:p w14:paraId="167840F6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1E60DBB6" w14:textId="77777777" w:rsidR="008F68C3" w:rsidRDefault="0012558D">
            <w:pPr>
              <w:pStyle w:val="Compact"/>
              <w:jc w:val="right"/>
            </w:pPr>
            <w:r>
              <w:t>0,25</w:t>
            </w:r>
          </w:p>
        </w:tc>
        <w:tc>
          <w:tcPr>
            <w:tcW w:w="1131" w:type="dxa"/>
          </w:tcPr>
          <w:p w14:paraId="04D98D64" w14:textId="77777777" w:rsidR="008F68C3" w:rsidRDefault="0012558D">
            <w:pPr>
              <w:pStyle w:val="Compact"/>
            </w:pPr>
            <w:r>
              <w:t>Thép Vi</w:t>
            </w:r>
            <w:r>
              <w:t>ệ</w:t>
            </w:r>
            <w:r>
              <w:t>t Nam</w:t>
            </w:r>
          </w:p>
        </w:tc>
      </w:tr>
      <w:tr w:rsidR="008F68C3" w14:paraId="022B5F15" w14:textId="77777777">
        <w:tc>
          <w:tcPr>
            <w:tcW w:w="1508" w:type="dxa"/>
          </w:tcPr>
          <w:p w14:paraId="317B7D39" w14:textId="77777777" w:rsidR="008F68C3" w:rsidRDefault="0012558D">
            <w:pPr>
              <w:pStyle w:val="Compact"/>
              <w:jc w:val="right"/>
            </w:pPr>
            <w:r>
              <w:t>25</w:t>
            </w:r>
          </w:p>
        </w:tc>
        <w:tc>
          <w:tcPr>
            <w:tcW w:w="1131" w:type="dxa"/>
          </w:tcPr>
          <w:p w14:paraId="697FB38B" w14:textId="77777777" w:rsidR="008F68C3" w:rsidRDefault="0012558D">
            <w:pPr>
              <w:pStyle w:val="Compact"/>
            </w:pPr>
            <w:r>
              <w:t>Bánh răng</w:t>
            </w:r>
          </w:p>
        </w:tc>
        <w:tc>
          <w:tcPr>
            <w:tcW w:w="1131" w:type="dxa"/>
          </w:tcPr>
          <w:p w14:paraId="6317D268" w14:textId="77777777" w:rsidR="008F68C3" w:rsidRDefault="0012558D">
            <w:pPr>
              <w:pStyle w:val="Compact"/>
            </w:pPr>
            <w:r>
              <w:t>Thép không g</w:t>
            </w:r>
            <w:r>
              <w:t>ỉ</w:t>
            </w:r>
            <w:r>
              <w:t>, module 1-3</w:t>
            </w:r>
          </w:p>
        </w:tc>
        <w:tc>
          <w:tcPr>
            <w:tcW w:w="1508" w:type="dxa"/>
          </w:tcPr>
          <w:p w14:paraId="23EFC3BD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1508" w:type="dxa"/>
          </w:tcPr>
          <w:p w14:paraId="4034E8FA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  <w:tc>
          <w:tcPr>
            <w:tcW w:w="1131" w:type="dxa"/>
          </w:tcPr>
          <w:p w14:paraId="48DA84F4" w14:textId="77777777" w:rsidR="008F68C3" w:rsidRDefault="0012558D">
            <w:pPr>
              <w:pStyle w:val="Compact"/>
            </w:pPr>
            <w:r>
              <w:t>Cơ khí VN</w:t>
            </w:r>
          </w:p>
        </w:tc>
      </w:tr>
      <w:tr w:rsidR="008F68C3" w14:paraId="273FCC50" w14:textId="77777777">
        <w:tc>
          <w:tcPr>
            <w:tcW w:w="1508" w:type="dxa"/>
          </w:tcPr>
          <w:p w14:paraId="54EB655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cơ khí</w:t>
            </w:r>
          </w:p>
        </w:tc>
        <w:tc>
          <w:tcPr>
            <w:tcW w:w="1131" w:type="dxa"/>
          </w:tcPr>
          <w:p w14:paraId="659AD993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0099C4A2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2619215E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28.500</w:t>
            </w:r>
          </w:p>
        </w:tc>
        <w:tc>
          <w:tcPr>
            <w:tcW w:w="1508" w:type="dxa"/>
          </w:tcPr>
          <w:p w14:paraId="2D21D490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3,65</w:t>
            </w:r>
          </w:p>
        </w:tc>
        <w:tc>
          <w:tcPr>
            <w:tcW w:w="1131" w:type="dxa"/>
          </w:tcPr>
          <w:p w14:paraId="05E46D3F" w14:textId="77777777" w:rsidR="008F68C3" w:rsidRDefault="008F68C3">
            <w:pPr>
              <w:pStyle w:val="Compact"/>
            </w:pPr>
          </w:p>
        </w:tc>
      </w:tr>
    </w:tbl>
    <w:p w14:paraId="558DE0A8" w14:textId="77777777" w:rsidR="008F68C3" w:rsidRDefault="0012558D">
      <w:pPr>
        <w:pStyle w:val="Heading3"/>
      </w:pPr>
      <w:bookmarkStart w:id="242" w:name="b.4.-linh-kiện-điện"/>
      <w:bookmarkStart w:id="243" w:name="_Toc211974430"/>
      <w:bookmarkEnd w:id="240"/>
      <w:r>
        <w:rPr>
          <w:rStyle w:val="SectionNumber"/>
        </w:rPr>
        <w:t>8.2.4</w:t>
      </w:r>
      <w:r>
        <w:tab/>
        <w:t>B.4. Linh ki</w:t>
      </w:r>
      <w:r>
        <w:t>ệ</w:t>
      </w:r>
      <w:r>
        <w:t>n đi</w:t>
      </w:r>
      <w:r>
        <w:t>ệ</w:t>
      </w:r>
      <w:r>
        <w:t>n</w:t>
      </w:r>
      <w:bookmarkEnd w:id="243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1DD769FB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3EF06915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27FC16E8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0D0798AD" w14:textId="77777777" w:rsidR="008F68C3" w:rsidRDefault="0012558D">
            <w:pPr>
              <w:pStyle w:val="Compact"/>
            </w:pPr>
            <w:r>
              <w:t>Spec</w:t>
            </w:r>
          </w:p>
        </w:tc>
        <w:tc>
          <w:tcPr>
            <w:tcW w:w="1508" w:type="dxa"/>
          </w:tcPr>
          <w:p w14:paraId="7778E8E1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748AFD3E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132216F5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1A342553" w14:textId="77777777">
        <w:tc>
          <w:tcPr>
            <w:tcW w:w="1508" w:type="dxa"/>
          </w:tcPr>
          <w:p w14:paraId="6C0985C4" w14:textId="77777777" w:rsidR="008F68C3" w:rsidRDefault="0012558D">
            <w:pPr>
              <w:pStyle w:val="Compact"/>
              <w:jc w:val="right"/>
            </w:pPr>
            <w:r>
              <w:t>27</w:t>
            </w:r>
          </w:p>
        </w:tc>
        <w:tc>
          <w:tcPr>
            <w:tcW w:w="1131" w:type="dxa"/>
          </w:tcPr>
          <w:p w14:paraId="445DAA43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AC-DC</w:t>
            </w:r>
          </w:p>
        </w:tc>
        <w:tc>
          <w:tcPr>
            <w:tcW w:w="1131" w:type="dxa"/>
          </w:tcPr>
          <w:p w14:paraId="5859A222" w14:textId="77777777" w:rsidR="008F68C3" w:rsidRDefault="0012558D">
            <w:pPr>
              <w:pStyle w:val="Compact"/>
            </w:pPr>
            <w:r>
              <w:t>24V, 100-500W</w:t>
            </w:r>
          </w:p>
        </w:tc>
        <w:tc>
          <w:tcPr>
            <w:tcW w:w="1508" w:type="dxa"/>
          </w:tcPr>
          <w:p w14:paraId="01ADCB5F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035FA6E6" w14:textId="77777777" w:rsidR="008F68C3" w:rsidRDefault="0012558D">
            <w:pPr>
              <w:pStyle w:val="Compact"/>
              <w:jc w:val="right"/>
            </w:pPr>
            <w:r>
              <w:t>0,75</w:t>
            </w:r>
          </w:p>
        </w:tc>
        <w:tc>
          <w:tcPr>
            <w:tcW w:w="1131" w:type="dxa"/>
          </w:tcPr>
          <w:p w14:paraId="07927F8E" w14:textId="77777777" w:rsidR="008F68C3" w:rsidRDefault="0012558D">
            <w:pPr>
              <w:pStyle w:val="Compact"/>
            </w:pPr>
            <w:r>
              <w:t>Mean Well, TDK</w:t>
            </w:r>
          </w:p>
        </w:tc>
      </w:tr>
      <w:tr w:rsidR="008F68C3" w14:paraId="4E1EACD3" w14:textId="77777777">
        <w:tc>
          <w:tcPr>
            <w:tcW w:w="1508" w:type="dxa"/>
          </w:tcPr>
          <w:p w14:paraId="5D8894F4" w14:textId="77777777" w:rsidR="008F68C3" w:rsidRDefault="0012558D">
            <w:pPr>
              <w:pStyle w:val="Compact"/>
              <w:jc w:val="right"/>
            </w:pPr>
            <w:r>
              <w:t>28</w:t>
            </w:r>
          </w:p>
        </w:tc>
        <w:tc>
          <w:tcPr>
            <w:tcW w:w="1131" w:type="dxa"/>
          </w:tcPr>
          <w:p w14:paraId="5BC7499A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DC-DC</w:t>
            </w:r>
          </w:p>
        </w:tc>
        <w:tc>
          <w:tcPr>
            <w:tcW w:w="1131" w:type="dxa"/>
          </w:tcPr>
          <w:p w14:paraId="075F878B" w14:textId="77777777" w:rsidR="008F68C3" w:rsidRDefault="0012558D">
            <w:pPr>
              <w:pStyle w:val="Compact"/>
            </w:pPr>
            <w:r>
              <w:t>12/24V, 50-200W</w:t>
            </w:r>
          </w:p>
        </w:tc>
        <w:tc>
          <w:tcPr>
            <w:tcW w:w="1508" w:type="dxa"/>
          </w:tcPr>
          <w:p w14:paraId="76DF96DD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  <w:tc>
          <w:tcPr>
            <w:tcW w:w="1508" w:type="dxa"/>
          </w:tcPr>
          <w:p w14:paraId="7AABA567" w14:textId="77777777" w:rsidR="008F68C3" w:rsidRDefault="0012558D">
            <w:pPr>
              <w:pStyle w:val="Compact"/>
              <w:jc w:val="right"/>
            </w:pPr>
            <w:r>
              <w:t>0,60</w:t>
            </w:r>
          </w:p>
        </w:tc>
        <w:tc>
          <w:tcPr>
            <w:tcW w:w="1131" w:type="dxa"/>
          </w:tcPr>
          <w:p w14:paraId="25F549D8" w14:textId="77777777" w:rsidR="008F68C3" w:rsidRDefault="0012558D">
            <w:pPr>
              <w:pStyle w:val="Compact"/>
            </w:pPr>
            <w:r>
              <w:t>Vicor, Murata</w:t>
            </w:r>
          </w:p>
        </w:tc>
      </w:tr>
      <w:tr w:rsidR="008F68C3" w14:paraId="0BE87ACF" w14:textId="77777777">
        <w:tc>
          <w:tcPr>
            <w:tcW w:w="1508" w:type="dxa"/>
          </w:tcPr>
          <w:p w14:paraId="09D8EDD4" w14:textId="77777777" w:rsidR="008F68C3" w:rsidRDefault="0012558D">
            <w:pPr>
              <w:pStyle w:val="Compact"/>
              <w:jc w:val="right"/>
            </w:pPr>
            <w:r>
              <w:t>29</w:t>
            </w:r>
          </w:p>
        </w:tc>
        <w:tc>
          <w:tcPr>
            <w:tcW w:w="1131" w:type="dxa"/>
          </w:tcPr>
          <w:p w14:paraId="622882F4" w14:textId="77777777" w:rsidR="008F68C3" w:rsidRDefault="0012558D">
            <w:pPr>
              <w:pStyle w:val="Compact"/>
            </w:pPr>
            <w:r>
              <w:t>Pin Li-ion</w:t>
            </w:r>
          </w:p>
        </w:tc>
        <w:tc>
          <w:tcPr>
            <w:tcW w:w="1131" w:type="dxa"/>
          </w:tcPr>
          <w:p w14:paraId="4734B989" w14:textId="77777777" w:rsidR="008F68C3" w:rsidRDefault="0012558D">
            <w:pPr>
              <w:pStyle w:val="Compact"/>
            </w:pPr>
            <w:r>
              <w:t>12/24V, 10-50Ah</w:t>
            </w:r>
          </w:p>
        </w:tc>
        <w:tc>
          <w:tcPr>
            <w:tcW w:w="1508" w:type="dxa"/>
          </w:tcPr>
          <w:p w14:paraId="4CBE9004" w14:textId="77777777" w:rsidR="008F68C3" w:rsidRDefault="0012558D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1508" w:type="dxa"/>
          </w:tcPr>
          <w:p w14:paraId="45A7BBB9" w14:textId="77777777" w:rsidR="008F68C3" w:rsidRDefault="0012558D">
            <w:pPr>
              <w:pStyle w:val="Compact"/>
              <w:jc w:val="right"/>
            </w:pPr>
            <w:r>
              <w:t>1,50</w:t>
            </w:r>
          </w:p>
        </w:tc>
        <w:tc>
          <w:tcPr>
            <w:tcW w:w="1131" w:type="dxa"/>
          </w:tcPr>
          <w:p w14:paraId="4ED992FB" w14:textId="77777777" w:rsidR="008F68C3" w:rsidRDefault="0012558D">
            <w:pPr>
              <w:pStyle w:val="Compact"/>
            </w:pPr>
            <w:r>
              <w:t>Panasonic, Samsung</w:t>
            </w:r>
          </w:p>
        </w:tc>
      </w:tr>
      <w:tr w:rsidR="008F68C3" w14:paraId="47524AF6" w14:textId="77777777">
        <w:tc>
          <w:tcPr>
            <w:tcW w:w="1508" w:type="dxa"/>
          </w:tcPr>
          <w:p w14:paraId="70BBFF95" w14:textId="77777777" w:rsidR="008F68C3" w:rsidRDefault="0012558D">
            <w:pPr>
              <w:pStyle w:val="Compact"/>
              <w:jc w:val="right"/>
            </w:pPr>
            <w:r>
              <w:t>30</w:t>
            </w:r>
          </w:p>
        </w:tc>
        <w:tc>
          <w:tcPr>
            <w:tcW w:w="1131" w:type="dxa"/>
          </w:tcPr>
          <w:p w14:paraId="7748F3A8" w14:textId="77777777" w:rsidR="008F68C3" w:rsidRDefault="0012558D">
            <w:pPr>
              <w:pStyle w:val="Compact"/>
            </w:pPr>
            <w:r>
              <w:t>Cáp đi</w:t>
            </w:r>
            <w:r>
              <w:t>ệ</w:t>
            </w:r>
            <w:r>
              <w:t>n</w:t>
            </w:r>
          </w:p>
        </w:tc>
        <w:tc>
          <w:tcPr>
            <w:tcW w:w="1131" w:type="dxa"/>
          </w:tcPr>
          <w:p w14:paraId="44B8700A" w14:textId="77777777" w:rsidR="008F68C3" w:rsidRDefault="0012558D">
            <w:pPr>
              <w:pStyle w:val="Compact"/>
            </w:pPr>
            <w:r>
              <w:t>AWG 14-20, 100-500V</w:t>
            </w:r>
          </w:p>
        </w:tc>
        <w:tc>
          <w:tcPr>
            <w:tcW w:w="1508" w:type="dxa"/>
          </w:tcPr>
          <w:p w14:paraId="72AEFAC8" w14:textId="77777777" w:rsidR="008F68C3" w:rsidRDefault="0012558D">
            <w:pPr>
              <w:pStyle w:val="Compact"/>
              <w:jc w:val="right"/>
            </w:pPr>
            <w:r>
              <w:t>50.000m</w:t>
            </w:r>
          </w:p>
        </w:tc>
        <w:tc>
          <w:tcPr>
            <w:tcW w:w="1508" w:type="dxa"/>
          </w:tcPr>
          <w:p w14:paraId="3DD7D1FA" w14:textId="77777777" w:rsidR="008F68C3" w:rsidRDefault="0012558D">
            <w:pPr>
              <w:pStyle w:val="Compact"/>
              <w:jc w:val="right"/>
            </w:pPr>
            <w:r>
              <w:t>0,25</w:t>
            </w:r>
          </w:p>
        </w:tc>
        <w:tc>
          <w:tcPr>
            <w:tcW w:w="1131" w:type="dxa"/>
          </w:tcPr>
          <w:p w14:paraId="1B9F3F76" w14:textId="77777777" w:rsidR="008F68C3" w:rsidRDefault="0012558D">
            <w:pPr>
              <w:pStyle w:val="Compact"/>
            </w:pPr>
            <w:r>
              <w:t>Cáp Vi</w:t>
            </w:r>
            <w:r>
              <w:t>ệ</w:t>
            </w:r>
            <w:r>
              <w:t>t Nam</w:t>
            </w:r>
          </w:p>
        </w:tc>
      </w:tr>
      <w:tr w:rsidR="008F68C3" w14:paraId="58B08ECD" w14:textId="77777777">
        <w:tc>
          <w:tcPr>
            <w:tcW w:w="1508" w:type="dxa"/>
          </w:tcPr>
          <w:p w14:paraId="3B12A8F1" w14:textId="77777777" w:rsidR="008F68C3" w:rsidRDefault="0012558D">
            <w:pPr>
              <w:pStyle w:val="Compact"/>
              <w:jc w:val="right"/>
            </w:pPr>
            <w:r>
              <w:t>31</w:t>
            </w:r>
          </w:p>
        </w:tc>
        <w:tc>
          <w:tcPr>
            <w:tcW w:w="1131" w:type="dxa"/>
          </w:tcPr>
          <w:p w14:paraId="55E7FCC4" w14:textId="77777777" w:rsidR="008F68C3" w:rsidRDefault="0012558D">
            <w:pPr>
              <w:pStyle w:val="Compact"/>
            </w:pPr>
            <w:r>
              <w:t>Connector</w:t>
            </w:r>
          </w:p>
        </w:tc>
        <w:tc>
          <w:tcPr>
            <w:tcW w:w="1131" w:type="dxa"/>
          </w:tcPr>
          <w:p w14:paraId="3FD8D587" w14:textId="77777777" w:rsidR="008F68C3" w:rsidRDefault="0012558D">
            <w:pPr>
              <w:pStyle w:val="Compact"/>
            </w:pPr>
            <w:r>
              <w:t>RJ45, USB, M12</w:t>
            </w:r>
          </w:p>
        </w:tc>
        <w:tc>
          <w:tcPr>
            <w:tcW w:w="1508" w:type="dxa"/>
          </w:tcPr>
          <w:p w14:paraId="7C846C36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508" w:type="dxa"/>
          </w:tcPr>
          <w:p w14:paraId="7F386174" w14:textId="77777777" w:rsidR="008F68C3" w:rsidRDefault="0012558D">
            <w:pPr>
              <w:pStyle w:val="Compact"/>
              <w:jc w:val="right"/>
            </w:pPr>
            <w:r>
              <w:t>0,40</w:t>
            </w:r>
          </w:p>
        </w:tc>
        <w:tc>
          <w:tcPr>
            <w:tcW w:w="1131" w:type="dxa"/>
          </w:tcPr>
          <w:p w14:paraId="30FF9980" w14:textId="77777777" w:rsidR="008F68C3" w:rsidRDefault="0012558D">
            <w:pPr>
              <w:pStyle w:val="Compact"/>
            </w:pPr>
            <w:r>
              <w:t>TE, Molex</w:t>
            </w:r>
          </w:p>
        </w:tc>
      </w:tr>
      <w:tr w:rsidR="008F68C3" w14:paraId="5999E376" w14:textId="77777777">
        <w:tc>
          <w:tcPr>
            <w:tcW w:w="1508" w:type="dxa"/>
          </w:tcPr>
          <w:p w14:paraId="08633D5F" w14:textId="77777777" w:rsidR="008F68C3" w:rsidRDefault="0012558D">
            <w:pPr>
              <w:pStyle w:val="Compact"/>
              <w:jc w:val="right"/>
            </w:pPr>
            <w:r>
              <w:t>32</w:t>
            </w:r>
          </w:p>
        </w:tc>
        <w:tc>
          <w:tcPr>
            <w:tcW w:w="1131" w:type="dxa"/>
          </w:tcPr>
          <w:p w14:paraId="62361264" w14:textId="77777777" w:rsidR="008F68C3" w:rsidRDefault="0012558D">
            <w:pPr>
              <w:pStyle w:val="Compact"/>
            </w:pPr>
            <w:r>
              <w:t>Relay</w:t>
            </w:r>
          </w:p>
        </w:tc>
        <w:tc>
          <w:tcPr>
            <w:tcW w:w="1131" w:type="dxa"/>
          </w:tcPr>
          <w:p w14:paraId="4F6C7EF6" w14:textId="77777777" w:rsidR="008F68C3" w:rsidRDefault="0012558D">
            <w:pPr>
              <w:pStyle w:val="Compact"/>
            </w:pPr>
            <w:r>
              <w:t>24V, 10-30A</w:t>
            </w:r>
          </w:p>
        </w:tc>
        <w:tc>
          <w:tcPr>
            <w:tcW w:w="1508" w:type="dxa"/>
          </w:tcPr>
          <w:p w14:paraId="104F8E25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570CCEB2" w14:textId="77777777" w:rsidR="008F68C3" w:rsidRDefault="0012558D">
            <w:pPr>
              <w:pStyle w:val="Compact"/>
              <w:jc w:val="right"/>
            </w:pPr>
            <w:r>
              <w:t>0,15</w:t>
            </w:r>
          </w:p>
        </w:tc>
        <w:tc>
          <w:tcPr>
            <w:tcW w:w="1131" w:type="dxa"/>
          </w:tcPr>
          <w:p w14:paraId="216277C7" w14:textId="77777777" w:rsidR="008F68C3" w:rsidRDefault="0012558D">
            <w:pPr>
              <w:pStyle w:val="Compact"/>
            </w:pPr>
            <w:r>
              <w:t>Omron, Schneider</w:t>
            </w:r>
          </w:p>
        </w:tc>
      </w:tr>
      <w:tr w:rsidR="008F68C3" w14:paraId="56E387F6" w14:textId="77777777">
        <w:tc>
          <w:tcPr>
            <w:tcW w:w="1508" w:type="dxa"/>
          </w:tcPr>
          <w:p w14:paraId="7FB7FB5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</w:t>
            </w:r>
          </w:p>
        </w:tc>
        <w:tc>
          <w:tcPr>
            <w:tcW w:w="1131" w:type="dxa"/>
          </w:tcPr>
          <w:p w14:paraId="5032DBED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4A2BF554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136F766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91.000</w:t>
            </w:r>
          </w:p>
        </w:tc>
        <w:tc>
          <w:tcPr>
            <w:tcW w:w="1508" w:type="dxa"/>
          </w:tcPr>
          <w:p w14:paraId="361D191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3,65</w:t>
            </w:r>
          </w:p>
        </w:tc>
        <w:tc>
          <w:tcPr>
            <w:tcW w:w="1131" w:type="dxa"/>
          </w:tcPr>
          <w:p w14:paraId="15577300" w14:textId="77777777" w:rsidR="008F68C3" w:rsidRDefault="008F68C3">
            <w:pPr>
              <w:pStyle w:val="Compact"/>
            </w:pPr>
          </w:p>
        </w:tc>
      </w:tr>
    </w:tbl>
    <w:p w14:paraId="71E3D4B6" w14:textId="77777777" w:rsidR="008F68C3" w:rsidRDefault="0012558D">
      <w:pPr>
        <w:pStyle w:val="Heading3"/>
      </w:pPr>
      <w:bookmarkStart w:id="244" w:name="b.5.-linh-kiện-truyền-thông"/>
      <w:bookmarkStart w:id="245" w:name="_Toc211974431"/>
      <w:bookmarkEnd w:id="242"/>
      <w:r>
        <w:rPr>
          <w:rStyle w:val="SectionNumber"/>
        </w:rPr>
        <w:t>8.2.5</w:t>
      </w:r>
      <w:r>
        <w:tab/>
        <w:t>B.5. Linh ki</w:t>
      </w:r>
      <w:r>
        <w:t>ệ</w:t>
      </w:r>
      <w:r>
        <w:t>n truy</w:t>
      </w:r>
      <w:r>
        <w:t>ề</w:t>
      </w:r>
      <w:r>
        <w:t>n thông</w:t>
      </w:r>
      <w:bookmarkEnd w:id="245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46995168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4C643CFB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3C84548E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3BACB097" w14:textId="77777777" w:rsidR="008F68C3" w:rsidRDefault="0012558D">
            <w:pPr>
              <w:pStyle w:val="Compact"/>
            </w:pPr>
            <w:r>
              <w:t>Spec</w:t>
            </w:r>
          </w:p>
        </w:tc>
        <w:tc>
          <w:tcPr>
            <w:tcW w:w="1508" w:type="dxa"/>
          </w:tcPr>
          <w:p w14:paraId="6AFF64FF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62D28A2A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420B4D17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39A2FB1D" w14:textId="77777777">
        <w:tc>
          <w:tcPr>
            <w:tcW w:w="1508" w:type="dxa"/>
          </w:tcPr>
          <w:p w14:paraId="02D4EBC3" w14:textId="77777777" w:rsidR="008F68C3" w:rsidRDefault="0012558D">
            <w:pPr>
              <w:pStyle w:val="Compact"/>
              <w:jc w:val="right"/>
            </w:pPr>
            <w:r>
              <w:t>47</w:t>
            </w:r>
          </w:p>
        </w:tc>
        <w:tc>
          <w:tcPr>
            <w:tcW w:w="1131" w:type="dxa"/>
          </w:tcPr>
          <w:p w14:paraId="3D65374F" w14:textId="77777777" w:rsidR="008F68C3" w:rsidRDefault="0012558D">
            <w:pPr>
              <w:pStyle w:val="Compact"/>
            </w:pPr>
            <w:r>
              <w:t>Module 4G/5G</w:t>
            </w:r>
          </w:p>
        </w:tc>
        <w:tc>
          <w:tcPr>
            <w:tcW w:w="1131" w:type="dxa"/>
          </w:tcPr>
          <w:p w14:paraId="6F07B6A1" w14:textId="77777777" w:rsidR="008F68C3" w:rsidRDefault="0012558D">
            <w:pPr>
              <w:pStyle w:val="Compact"/>
            </w:pPr>
            <w:r>
              <w:t>LTE Cat-4/5G NR</w:t>
            </w:r>
          </w:p>
        </w:tc>
        <w:tc>
          <w:tcPr>
            <w:tcW w:w="1508" w:type="dxa"/>
          </w:tcPr>
          <w:p w14:paraId="15F622AC" w14:textId="77777777" w:rsidR="008F68C3" w:rsidRDefault="0012558D">
            <w:pPr>
              <w:pStyle w:val="Compact"/>
              <w:jc w:val="right"/>
            </w:pPr>
            <w:r>
              <w:t>5.000</w:t>
            </w:r>
          </w:p>
        </w:tc>
        <w:tc>
          <w:tcPr>
            <w:tcW w:w="1508" w:type="dxa"/>
          </w:tcPr>
          <w:p w14:paraId="1E9CCE6B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131" w:type="dxa"/>
          </w:tcPr>
          <w:p w14:paraId="00A79F9D" w14:textId="77777777" w:rsidR="008F68C3" w:rsidRDefault="0012558D">
            <w:pPr>
              <w:pStyle w:val="Compact"/>
            </w:pPr>
            <w:r>
              <w:t>Quectel, SIMCom</w:t>
            </w:r>
          </w:p>
        </w:tc>
      </w:tr>
      <w:tr w:rsidR="008F68C3" w14:paraId="0032C54D" w14:textId="77777777">
        <w:tc>
          <w:tcPr>
            <w:tcW w:w="1508" w:type="dxa"/>
          </w:tcPr>
          <w:p w14:paraId="3C886067" w14:textId="77777777" w:rsidR="008F68C3" w:rsidRDefault="0012558D">
            <w:pPr>
              <w:pStyle w:val="Compact"/>
              <w:jc w:val="right"/>
            </w:pPr>
            <w:r>
              <w:t>48</w:t>
            </w:r>
          </w:p>
        </w:tc>
        <w:tc>
          <w:tcPr>
            <w:tcW w:w="1131" w:type="dxa"/>
          </w:tcPr>
          <w:p w14:paraId="56E71EB1" w14:textId="77777777" w:rsidR="008F68C3" w:rsidRDefault="0012558D">
            <w:pPr>
              <w:pStyle w:val="Compact"/>
            </w:pPr>
            <w:r>
              <w:t>Module LoRa</w:t>
            </w:r>
          </w:p>
        </w:tc>
        <w:tc>
          <w:tcPr>
            <w:tcW w:w="1131" w:type="dxa"/>
          </w:tcPr>
          <w:p w14:paraId="7B914CE1" w14:textId="77777777" w:rsidR="008F68C3" w:rsidRDefault="0012558D">
            <w:pPr>
              <w:pStyle w:val="Compact"/>
            </w:pPr>
            <w:r>
              <w:t>868/915MHz</w:t>
            </w:r>
          </w:p>
        </w:tc>
        <w:tc>
          <w:tcPr>
            <w:tcW w:w="1508" w:type="dxa"/>
          </w:tcPr>
          <w:p w14:paraId="103F591D" w14:textId="77777777" w:rsidR="008F68C3" w:rsidRDefault="0012558D">
            <w:pPr>
              <w:pStyle w:val="Compact"/>
              <w:jc w:val="right"/>
            </w:pPr>
            <w:r>
              <w:t>10.000</w:t>
            </w:r>
          </w:p>
        </w:tc>
        <w:tc>
          <w:tcPr>
            <w:tcW w:w="1508" w:type="dxa"/>
          </w:tcPr>
          <w:p w14:paraId="694A6D4C" w14:textId="77777777" w:rsidR="008F68C3" w:rsidRDefault="0012558D">
            <w:pPr>
              <w:pStyle w:val="Compact"/>
              <w:jc w:val="right"/>
            </w:pPr>
            <w:r>
              <w:t>0,50</w:t>
            </w:r>
          </w:p>
        </w:tc>
        <w:tc>
          <w:tcPr>
            <w:tcW w:w="1131" w:type="dxa"/>
          </w:tcPr>
          <w:p w14:paraId="674FEC8D" w14:textId="77777777" w:rsidR="008F68C3" w:rsidRDefault="0012558D">
            <w:pPr>
              <w:pStyle w:val="Compact"/>
            </w:pPr>
            <w:r>
              <w:t>Semtech, Microchip</w:t>
            </w:r>
          </w:p>
        </w:tc>
      </w:tr>
      <w:tr w:rsidR="008F68C3" w14:paraId="4ADAFFF4" w14:textId="77777777">
        <w:tc>
          <w:tcPr>
            <w:tcW w:w="1508" w:type="dxa"/>
          </w:tcPr>
          <w:p w14:paraId="36C7D9EA" w14:textId="77777777" w:rsidR="008F68C3" w:rsidRDefault="0012558D">
            <w:pPr>
              <w:pStyle w:val="Compact"/>
              <w:jc w:val="right"/>
            </w:pPr>
            <w:r>
              <w:t>49</w:t>
            </w:r>
          </w:p>
        </w:tc>
        <w:tc>
          <w:tcPr>
            <w:tcW w:w="1131" w:type="dxa"/>
          </w:tcPr>
          <w:p w14:paraId="2BFFAFAA" w14:textId="77777777" w:rsidR="008F68C3" w:rsidRDefault="0012558D">
            <w:pPr>
              <w:pStyle w:val="Compact"/>
            </w:pPr>
            <w:r>
              <w:t>Module Zigbee</w:t>
            </w:r>
          </w:p>
        </w:tc>
        <w:tc>
          <w:tcPr>
            <w:tcW w:w="1131" w:type="dxa"/>
          </w:tcPr>
          <w:p w14:paraId="0B02E3D4" w14:textId="77777777" w:rsidR="008F68C3" w:rsidRDefault="0012558D">
            <w:pPr>
              <w:pStyle w:val="Compact"/>
            </w:pPr>
            <w:r>
              <w:t>2.4GHz, 802.15.4</w:t>
            </w:r>
          </w:p>
        </w:tc>
        <w:tc>
          <w:tcPr>
            <w:tcW w:w="1508" w:type="dxa"/>
          </w:tcPr>
          <w:p w14:paraId="08EAF20B" w14:textId="77777777" w:rsidR="008F68C3" w:rsidRDefault="0012558D">
            <w:pPr>
              <w:pStyle w:val="Compact"/>
              <w:jc w:val="right"/>
            </w:pPr>
            <w:r>
              <w:t>8.000</w:t>
            </w:r>
          </w:p>
        </w:tc>
        <w:tc>
          <w:tcPr>
            <w:tcW w:w="1508" w:type="dxa"/>
          </w:tcPr>
          <w:p w14:paraId="3854420D" w14:textId="77777777" w:rsidR="008F68C3" w:rsidRDefault="0012558D">
            <w:pPr>
              <w:pStyle w:val="Compact"/>
              <w:jc w:val="right"/>
            </w:pPr>
            <w:r>
              <w:t>0,40</w:t>
            </w:r>
          </w:p>
        </w:tc>
        <w:tc>
          <w:tcPr>
            <w:tcW w:w="1131" w:type="dxa"/>
          </w:tcPr>
          <w:p w14:paraId="1376AD17" w14:textId="77777777" w:rsidR="008F68C3" w:rsidRDefault="0012558D">
            <w:pPr>
              <w:pStyle w:val="Compact"/>
            </w:pPr>
            <w:r>
              <w:t>Silicon Labs, NXP</w:t>
            </w:r>
          </w:p>
        </w:tc>
      </w:tr>
      <w:tr w:rsidR="008F68C3" w14:paraId="7FF8D198" w14:textId="77777777">
        <w:tc>
          <w:tcPr>
            <w:tcW w:w="1508" w:type="dxa"/>
          </w:tcPr>
          <w:p w14:paraId="4E9A211C" w14:textId="77777777" w:rsidR="008F68C3" w:rsidRDefault="0012558D">
            <w:pPr>
              <w:pStyle w:val="Compact"/>
              <w:jc w:val="right"/>
            </w:pPr>
            <w:r>
              <w:t>50</w:t>
            </w:r>
          </w:p>
        </w:tc>
        <w:tc>
          <w:tcPr>
            <w:tcW w:w="1131" w:type="dxa"/>
          </w:tcPr>
          <w:p w14:paraId="09F5177A" w14:textId="77777777" w:rsidR="008F68C3" w:rsidRDefault="0012558D">
            <w:pPr>
              <w:pStyle w:val="Compact"/>
            </w:pPr>
            <w:r>
              <w:t>Module Ethernet</w:t>
            </w:r>
          </w:p>
        </w:tc>
        <w:tc>
          <w:tcPr>
            <w:tcW w:w="1131" w:type="dxa"/>
          </w:tcPr>
          <w:p w14:paraId="1A9250CE" w14:textId="77777777" w:rsidR="008F68C3" w:rsidRDefault="0012558D">
            <w:pPr>
              <w:pStyle w:val="Compact"/>
            </w:pPr>
            <w:r>
              <w:t>10/100/1000 Mbps</w:t>
            </w:r>
          </w:p>
        </w:tc>
        <w:tc>
          <w:tcPr>
            <w:tcW w:w="1508" w:type="dxa"/>
          </w:tcPr>
          <w:p w14:paraId="7A32AC20" w14:textId="77777777" w:rsidR="008F68C3" w:rsidRDefault="0012558D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1508" w:type="dxa"/>
          </w:tcPr>
          <w:p w14:paraId="050237CC" w14:textId="77777777" w:rsidR="008F68C3" w:rsidRDefault="0012558D">
            <w:pPr>
              <w:pStyle w:val="Compact"/>
              <w:jc w:val="right"/>
            </w:pPr>
            <w:r>
              <w:t>0,75</w:t>
            </w:r>
          </w:p>
        </w:tc>
        <w:tc>
          <w:tcPr>
            <w:tcW w:w="1131" w:type="dxa"/>
          </w:tcPr>
          <w:p w14:paraId="41233D70" w14:textId="77777777" w:rsidR="008F68C3" w:rsidRDefault="0012558D">
            <w:pPr>
              <w:pStyle w:val="Compact"/>
            </w:pPr>
            <w:r>
              <w:t>Microchip, Realtek</w:t>
            </w:r>
          </w:p>
        </w:tc>
      </w:tr>
      <w:tr w:rsidR="008F68C3" w14:paraId="0B038229" w14:textId="77777777">
        <w:tc>
          <w:tcPr>
            <w:tcW w:w="1508" w:type="dxa"/>
          </w:tcPr>
          <w:p w14:paraId="078DA13E" w14:textId="77777777" w:rsidR="008F68C3" w:rsidRDefault="0012558D">
            <w:pPr>
              <w:pStyle w:val="Compact"/>
              <w:jc w:val="right"/>
            </w:pPr>
            <w:r>
              <w:t>51</w:t>
            </w:r>
          </w:p>
        </w:tc>
        <w:tc>
          <w:tcPr>
            <w:tcW w:w="1131" w:type="dxa"/>
          </w:tcPr>
          <w:p w14:paraId="5F6F8616" w14:textId="77777777" w:rsidR="008F68C3" w:rsidRDefault="0012558D">
            <w:pPr>
              <w:pStyle w:val="Compact"/>
            </w:pPr>
            <w:r>
              <w:t>Module RS485</w:t>
            </w:r>
          </w:p>
        </w:tc>
        <w:tc>
          <w:tcPr>
            <w:tcW w:w="1131" w:type="dxa"/>
          </w:tcPr>
          <w:p w14:paraId="5477ED88" w14:textId="77777777" w:rsidR="008F68C3" w:rsidRDefault="0012558D">
            <w:pPr>
              <w:pStyle w:val="Compact"/>
            </w:pPr>
            <w:r>
              <w:t>3.3/5V, 115200 bps</w:t>
            </w:r>
          </w:p>
        </w:tc>
        <w:tc>
          <w:tcPr>
            <w:tcW w:w="1508" w:type="dxa"/>
          </w:tcPr>
          <w:p w14:paraId="17E057B2" w14:textId="77777777" w:rsidR="008F68C3" w:rsidRDefault="0012558D">
            <w:pPr>
              <w:pStyle w:val="Compact"/>
              <w:jc w:val="right"/>
            </w:pPr>
            <w:r>
              <w:t>12.000</w:t>
            </w:r>
          </w:p>
        </w:tc>
        <w:tc>
          <w:tcPr>
            <w:tcW w:w="1508" w:type="dxa"/>
          </w:tcPr>
          <w:p w14:paraId="1491009D" w14:textId="77777777" w:rsidR="008F68C3" w:rsidRDefault="0012558D">
            <w:pPr>
              <w:pStyle w:val="Compact"/>
              <w:jc w:val="right"/>
            </w:pPr>
            <w:r>
              <w:t>0,30</w:t>
            </w:r>
          </w:p>
        </w:tc>
        <w:tc>
          <w:tcPr>
            <w:tcW w:w="1131" w:type="dxa"/>
          </w:tcPr>
          <w:p w14:paraId="19D13C50" w14:textId="77777777" w:rsidR="008F68C3" w:rsidRDefault="0012558D">
            <w:pPr>
              <w:pStyle w:val="Compact"/>
            </w:pPr>
            <w:r>
              <w:t>Maxim, Analog</w:t>
            </w:r>
          </w:p>
        </w:tc>
      </w:tr>
      <w:tr w:rsidR="008F68C3" w14:paraId="348BF42A" w14:textId="77777777">
        <w:tc>
          <w:tcPr>
            <w:tcW w:w="1508" w:type="dxa"/>
          </w:tcPr>
          <w:p w14:paraId="20A5221C" w14:textId="77777777" w:rsidR="008F68C3" w:rsidRDefault="0012558D">
            <w:pPr>
              <w:pStyle w:val="Compact"/>
              <w:jc w:val="right"/>
            </w:pPr>
            <w:r>
              <w:t>52</w:t>
            </w:r>
          </w:p>
        </w:tc>
        <w:tc>
          <w:tcPr>
            <w:tcW w:w="1131" w:type="dxa"/>
          </w:tcPr>
          <w:p w14:paraId="7A1A3D06" w14:textId="77777777" w:rsidR="008F68C3" w:rsidRDefault="0012558D">
            <w:pPr>
              <w:pStyle w:val="Compact"/>
            </w:pPr>
            <w:r>
              <w:t>Module CAN</w:t>
            </w:r>
          </w:p>
        </w:tc>
        <w:tc>
          <w:tcPr>
            <w:tcW w:w="1131" w:type="dxa"/>
          </w:tcPr>
          <w:p w14:paraId="5BA3F980" w14:textId="77777777" w:rsidR="008F68C3" w:rsidRDefault="0012558D">
            <w:pPr>
              <w:pStyle w:val="Compact"/>
            </w:pPr>
            <w:r>
              <w:t>CAN 2.0A/B, 1Mbps</w:t>
            </w:r>
          </w:p>
        </w:tc>
        <w:tc>
          <w:tcPr>
            <w:tcW w:w="1508" w:type="dxa"/>
          </w:tcPr>
          <w:p w14:paraId="3CA79A1D" w14:textId="77777777" w:rsidR="008F68C3" w:rsidRDefault="0012558D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1508" w:type="dxa"/>
          </w:tcPr>
          <w:p w14:paraId="04D0129F" w14:textId="77777777" w:rsidR="008F68C3" w:rsidRDefault="0012558D">
            <w:pPr>
              <w:pStyle w:val="Compact"/>
              <w:jc w:val="right"/>
            </w:pPr>
            <w:r>
              <w:t>0,24</w:t>
            </w:r>
          </w:p>
        </w:tc>
        <w:tc>
          <w:tcPr>
            <w:tcW w:w="1131" w:type="dxa"/>
          </w:tcPr>
          <w:p w14:paraId="3D670733" w14:textId="77777777" w:rsidR="008F68C3" w:rsidRDefault="0012558D">
            <w:pPr>
              <w:pStyle w:val="Compact"/>
            </w:pPr>
            <w:r>
              <w:t>NXP, Infineon</w:t>
            </w:r>
          </w:p>
        </w:tc>
      </w:tr>
      <w:tr w:rsidR="008F68C3" w14:paraId="303E799E" w14:textId="77777777">
        <w:tc>
          <w:tcPr>
            <w:tcW w:w="1508" w:type="dxa"/>
          </w:tcPr>
          <w:p w14:paraId="7822B16B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truy</w:t>
            </w:r>
            <w:r>
              <w:rPr>
                <w:b/>
                <w:bCs/>
              </w:rPr>
              <w:t>ề</w:t>
            </w:r>
            <w:r>
              <w:rPr>
                <w:b/>
                <w:bCs/>
              </w:rPr>
              <w:t>n thông</w:t>
            </w:r>
          </w:p>
        </w:tc>
        <w:tc>
          <w:tcPr>
            <w:tcW w:w="1131" w:type="dxa"/>
          </w:tcPr>
          <w:p w14:paraId="65FD3E9E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3F583134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356470C2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56.000</w:t>
            </w:r>
          </w:p>
        </w:tc>
        <w:tc>
          <w:tcPr>
            <w:tcW w:w="1508" w:type="dxa"/>
          </w:tcPr>
          <w:p w14:paraId="6946864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3,19</w:t>
            </w:r>
          </w:p>
        </w:tc>
        <w:tc>
          <w:tcPr>
            <w:tcW w:w="1131" w:type="dxa"/>
          </w:tcPr>
          <w:p w14:paraId="519A871E" w14:textId="77777777" w:rsidR="008F68C3" w:rsidRDefault="008F68C3">
            <w:pPr>
              <w:pStyle w:val="Compact"/>
            </w:pPr>
          </w:p>
        </w:tc>
      </w:tr>
    </w:tbl>
    <w:p w14:paraId="67CC7591" w14:textId="77777777" w:rsidR="008F68C3" w:rsidRDefault="0012558D">
      <w:pPr>
        <w:pStyle w:val="Heading3"/>
      </w:pPr>
      <w:bookmarkStart w:id="246" w:name="b.6.-linh-kiện-phụ-trợ"/>
      <w:bookmarkStart w:id="247" w:name="_Toc211974432"/>
      <w:bookmarkEnd w:id="244"/>
      <w:r>
        <w:rPr>
          <w:rStyle w:val="SectionNumber"/>
        </w:rPr>
        <w:t>8.2.6</w:t>
      </w:r>
      <w:r>
        <w:tab/>
        <w:t>B.6. Linh ki</w:t>
      </w:r>
      <w:r>
        <w:t>ệ</w:t>
      </w:r>
      <w:r>
        <w:t>n ph</w:t>
      </w:r>
      <w:r>
        <w:t>ụ</w:t>
      </w:r>
      <w:r>
        <w:t xml:space="preserve"> tr</w:t>
      </w:r>
      <w:r>
        <w:t>ợ</w:t>
      </w:r>
      <w:bookmarkEnd w:id="247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8F68C3" w14:paraId="431A134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29C72D58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131" w:type="dxa"/>
          </w:tcPr>
          <w:p w14:paraId="59235180" w14:textId="77777777" w:rsidR="008F68C3" w:rsidRDefault="0012558D">
            <w:pPr>
              <w:pStyle w:val="Compact"/>
            </w:pPr>
            <w:r>
              <w:t>Tên</w:t>
            </w:r>
          </w:p>
        </w:tc>
        <w:tc>
          <w:tcPr>
            <w:tcW w:w="1131" w:type="dxa"/>
          </w:tcPr>
          <w:p w14:paraId="3AFA6EBF" w14:textId="77777777" w:rsidR="008F68C3" w:rsidRDefault="0012558D">
            <w:pPr>
              <w:pStyle w:val="Compact"/>
            </w:pPr>
            <w:r>
              <w:t>Spec</w:t>
            </w:r>
          </w:p>
        </w:tc>
        <w:tc>
          <w:tcPr>
            <w:tcW w:w="1508" w:type="dxa"/>
          </w:tcPr>
          <w:p w14:paraId="347767A9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ng/năm</w:t>
            </w:r>
          </w:p>
        </w:tc>
        <w:tc>
          <w:tcPr>
            <w:tcW w:w="1508" w:type="dxa"/>
          </w:tcPr>
          <w:p w14:paraId="63D082CD" w14:textId="77777777" w:rsidR="008F68C3" w:rsidRDefault="0012558D">
            <w:pPr>
              <w:pStyle w:val="Compact"/>
              <w:jc w:val="right"/>
            </w:pPr>
            <w:r>
              <w:t>Giá (M USD)</w:t>
            </w:r>
          </w:p>
        </w:tc>
        <w:tc>
          <w:tcPr>
            <w:tcW w:w="1131" w:type="dxa"/>
          </w:tcPr>
          <w:p w14:paraId="5136EC75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</w:tr>
      <w:tr w:rsidR="008F68C3" w14:paraId="4961DA01" w14:textId="77777777">
        <w:tc>
          <w:tcPr>
            <w:tcW w:w="1508" w:type="dxa"/>
          </w:tcPr>
          <w:p w14:paraId="5A617AC8" w14:textId="77777777" w:rsidR="008F68C3" w:rsidRDefault="0012558D">
            <w:pPr>
              <w:pStyle w:val="Compact"/>
              <w:jc w:val="right"/>
            </w:pPr>
            <w:r>
              <w:t>54</w:t>
            </w:r>
          </w:p>
        </w:tc>
        <w:tc>
          <w:tcPr>
            <w:tcW w:w="1131" w:type="dxa"/>
          </w:tcPr>
          <w:p w14:paraId="68B02026" w14:textId="77777777" w:rsidR="008F68C3" w:rsidRDefault="0012558D">
            <w:pPr>
              <w:pStyle w:val="Compact"/>
            </w:pPr>
            <w:r>
              <w:t>PCB</w:t>
            </w:r>
          </w:p>
        </w:tc>
        <w:tc>
          <w:tcPr>
            <w:tcW w:w="1131" w:type="dxa"/>
          </w:tcPr>
          <w:p w14:paraId="47CE354F" w14:textId="77777777" w:rsidR="008F68C3" w:rsidRDefault="0012558D">
            <w:pPr>
              <w:pStyle w:val="Compact"/>
            </w:pPr>
            <w:r>
              <w:t>FR4, 4-8 layers</w:t>
            </w:r>
          </w:p>
        </w:tc>
        <w:tc>
          <w:tcPr>
            <w:tcW w:w="1508" w:type="dxa"/>
          </w:tcPr>
          <w:p w14:paraId="4CDFF9EE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1508" w:type="dxa"/>
          </w:tcPr>
          <w:p w14:paraId="4783FE52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131" w:type="dxa"/>
          </w:tcPr>
          <w:p w14:paraId="2DC067FB" w14:textId="77777777" w:rsidR="008F68C3" w:rsidRDefault="0012558D">
            <w:pPr>
              <w:pStyle w:val="Compact"/>
            </w:pPr>
            <w:r>
              <w:t>PCB Vi</w:t>
            </w:r>
            <w:r>
              <w:t>ệ</w:t>
            </w:r>
            <w:r>
              <w:t>t Nam</w:t>
            </w:r>
          </w:p>
        </w:tc>
      </w:tr>
      <w:tr w:rsidR="008F68C3" w14:paraId="2D2D2B00" w14:textId="77777777">
        <w:tc>
          <w:tcPr>
            <w:tcW w:w="1508" w:type="dxa"/>
          </w:tcPr>
          <w:p w14:paraId="49F53FB0" w14:textId="77777777" w:rsidR="008F68C3" w:rsidRDefault="0012558D">
            <w:pPr>
              <w:pStyle w:val="Compact"/>
              <w:jc w:val="right"/>
            </w:pPr>
            <w:r>
              <w:t>55</w:t>
            </w:r>
          </w:p>
        </w:tc>
        <w:tc>
          <w:tcPr>
            <w:tcW w:w="1131" w:type="dxa"/>
          </w:tcPr>
          <w:p w14:paraId="60992F48" w14:textId="77777777" w:rsidR="008F68C3" w:rsidRDefault="0012558D">
            <w:pPr>
              <w:pStyle w:val="Compact"/>
            </w:pPr>
            <w:r>
              <w:t>Stencil</w:t>
            </w:r>
          </w:p>
        </w:tc>
        <w:tc>
          <w:tcPr>
            <w:tcW w:w="1131" w:type="dxa"/>
          </w:tcPr>
          <w:p w14:paraId="6FB7D005" w14:textId="77777777" w:rsidR="008F68C3" w:rsidRDefault="0012558D">
            <w:pPr>
              <w:pStyle w:val="Compact"/>
            </w:pPr>
            <w:r>
              <w:t>Stainless steel, 0.1mm</w:t>
            </w:r>
          </w:p>
        </w:tc>
        <w:tc>
          <w:tcPr>
            <w:tcW w:w="1508" w:type="dxa"/>
          </w:tcPr>
          <w:p w14:paraId="79B43B1C" w14:textId="77777777" w:rsidR="008F68C3" w:rsidRDefault="0012558D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1508" w:type="dxa"/>
          </w:tcPr>
          <w:p w14:paraId="124CA593" w14:textId="77777777" w:rsidR="008F68C3" w:rsidRDefault="0012558D">
            <w:pPr>
              <w:pStyle w:val="Compact"/>
              <w:jc w:val="right"/>
            </w:pPr>
            <w:r>
              <w:t>0,10</w:t>
            </w:r>
          </w:p>
        </w:tc>
        <w:tc>
          <w:tcPr>
            <w:tcW w:w="1131" w:type="dxa"/>
          </w:tcPr>
          <w:p w14:paraId="2178AA62" w14:textId="77777777" w:rsidR="008F68C3" w:rsidRDefault="0012558D">
            <w:pPr>
              <w:pStyle w:val="Compact"/>
            </w:pPr>
            <w:r>
              <w:t>Stencil VN</w:t>
            </w:r>
          </w:p>
        </w:tc>
      </w:tr>
      <w:tr w:rsidR="008F68C3" w14:paraId="66A38D42" w14:textId="77777777">
        <w:tc>
          <w:tcPr>
            <w:tcW w:w="1508" w:type="dxa"/>
          </w:tcPr>
          <w:p w14:paraId="38D757B9" w14:textId="77777777" w:rsidR="008F68C3" w:rsidRDefault="0012558D">
            <w:pPr>
              <w:pStyle w:val="Compact"/>
              <w:jc w:val="right"/>
            </w:pPr>
            <w:r>
              <w:t>56</w:t>
            </w:r>
          </w:p>
        </w:tc>
        <w:tc>
          <w:tcPr>
            <w:tcW w:w="1131" w:type="dxa"/>
          </w:tcPr>
          <w:p w14:paraId="384D1AF1" w14:textId="77777777" w:rsidR="008F68C3" w:rsidRDefault="0012558D">
            <w:pPr>
              <w:pStyle w:val="Compact"/>
            </w:pPr>
            <w:r>
              <w:t>Solder Paste</w:t>
            </w:r>
          </w:p>
        </w:tc>
        <w:tc>
          <w:tcPr>
            <w:tcW w:w="1131" w:type="dxa"/>
          </w:tcPr>
          <w:p w14:paraId="010F5503" w14:textId="77777777" w:rsidR="008F68C3" w:rsidRDefault="0012558D">
            <w:pPr>
              <w:pStyle w:val="Compact"/>
            </w:pPr>
            <w:r>
              <w:t>SAC305, 25-45μm</w:t>
            </w:r>
          </w:p>
        </w:tc>
        <w:tc>
          <w:tcPr>
            <w:tcW w:w="1508" w:type="dxa"/>
          </w:tcPr>
          <w:p w14:paraId="443D162D" w14:textId="77777777" w:rsidR="008F68C3" w:rsidRDefault="0012558D">
            <w:pPr>
              <w:pStyle w:val="Compact"/>
              <w:jc w:val="right"/>
            </w:pPr>
            <w:r>
              <w:t>500kg</w:t>
            </w:r>
          </w:p>
        </w:tc>
        <w:tc>
          <w:tcPr>
            <w:tcW w:w="1508" w:type="dxa"/>
          </w:tcPr>
          <w:p w14:paraId="76889E21" w14:textId="77777777" w:rsidR="008F68C3" w:rsidRDefault="0012558D">
            <w:pPr>
              <w:pStyle w:val="Compact"/>
              <w:jc w:val="right"/>
            </w:pPr>
            <w:r>
              <w:t>0,15</w:t>
            </w:r>
          </w:p>
        </w:tc>
        <w:tc>
          <w:tcPr>
            <w:tcW w:w="1131" w:type="dxa"/>
          </w:tcPr>
          <w:p w14:paraId="72273EDD" w14:textId="77777777" w:rsidR="008F68C3" w:rsidRDefault="0012558D">
            <w:pPr>
              <w:pStyle w:val="Compact"/>
            </w:pPr>
            <w:r>
              <w:t>Indium, Alpha</w:t>
            </w:r>
          </w:p>
        </w:tc>
      </w:tr>
      <w:tr w:rsidR="008F68C3" w14:paraId="1EB898A8" w14:textId="77777777">
        <w:tc>
          <w:tcPr>
            <w:tcW w:w="1508" w:type="dxa"/>
          </w:tcPr>
          <w:p w14:paraId="2B6F0940" w14:textId="77777777" w:rsidR="008F68C3" w:rsidRDefault="0012558D">
            <w:pPr>
              <w:pStyle w:val="Compact"/>
              <w:jc w:val="right"/>
            </w:pPr>
            <w:r>
              <w:t>57</w:t>
            </w:r>
          </w:p>
        </w:tc>
        <w:tc>
          <w:tcPr>
            <w:tcW w:w="1131" w:type="dxa"/>
          </w:tcPr>
          <w:p w14:paraId="5DC2A1C8" w14:textId="77777777" w:rsidR="008F68C3" w:rsidRDefault="0012558D">
            <w:pPr>
              <w:pStyle w:val="Compact"/>
            </w:pPr>
            <w:r>
              <w:t>Flux</w:t>
            </w:r>
          </w:p>
        </w:tc>
        <w:tc>
          <w:tcPr>
            <w:tcW w:w="1131" w:type="dxa"/>
          </w:tcPr>
          <w:p w14:paraId="0EC56514" w14:textId="77777777" w:rsidR="008F68C3" w:rsidRDefault="0012558D">
            <w:pPr>
              <w:pStyle w:val="Compact"/>
            </w:pPr>
            <w:r>
              <w:t>No-clean, RMA</w:t>
            </w:r>
          </w:p>
        </w:tc>
        <w:tc>
          <w:tcPr>
            <w:tcW w:w="1508" w:type="dxa"/>
          </w:tcPr>
          <w:p w14:paraId="45C36790" w14:textId="77777777" w:rsidR="008F68C3" w:rsidRDefault="0012558D">
            <w:pPr>
              <w:pStyle w:val="Compact"/>
              <w:jc w:val="right"/>
            </w:pPr>
            <w:r>
              <w:t>200kg</w:t>
            </w:r>
          </w:p>
        </w:tc>
        <w:tc>
          <w:tcPr>
            <w:tcW w:w="1508" w:type="dxa"/>
          </w:tcPr>
          <w:p w14:paraId="7468DB19" w14:textId="77777777" w:rsidR="008F68C3" w:rsidRDefault="0012558D">
            <w:pPr>
              <w:pStyle w:val="Compact"/>
              <w:jc w:val="right"/>
            </w:pPr>
            <w:r>
              <w:t>0,05</w:t>
            </w:r>
          </w:p>
        </w:tc>
        <w:tc>
          <w:tcPr>
            <w:tcW w:w="1131" w:type="dxa"/>
          </w:tcPr>
          <w:p w14:paraId="75AA3B79" w14:textId="77777777" w:rsidR="008F68C3" w:rsidRDefault="0012558D">
            <w:pPr>
              <w:pStyle w:val="Compact"/>
            </w:pPr>
            <w:r>
              <w:t>Indium, Alpha</w:t>
            </w:r>
          </w:p>
        </w:tc>
      </w:tr>
      <w:tr w:rsidR="008F68C3" w14:paraId="4694093C" w14:textId="77777777">
        <w:tc>
          <w:tcPr>
            <w:tcW w:w="1508" w:type="dxa"/>
          </w:tcPr>
          <w:p w14:paraId="2AC516B6" w14:textId="77777777" w:rsidR="008F68C3" w:rsidRDefault="0012558D">
            <w:pPr>
              <w:pStyle w:val="Compact"/>
              <w:jc w:val="right"/>
            </w:pPr>
            <w:r>
              <w:t>58</w:t>
            </w:r>
          </w:p>
        </w:tc>
        <w:tc>
          <w:tcPr>
            <w:tcW w:w="1131" w:type="dxa"/>
          </w:tcPr>
          <w:p w14:paraId="66050800" w14:textId="77777777" w:rsidR="008F68C3" w:rsidRDefault="0012558D">
            <w:pPr>
              <w:pStyle w:val="Compact"/>
            </w:pPr>
            <w:r>
              <w:t>V</w:t>
            </w:r>
            <w:r>
              <w:t>ỏ</w:t>
            </w:r>
            <w:r>
              <w:t xml:space="preserve"> máy</w:t>
            </w:r>
          </w:p>
        </w:tc>
        <w:tc>
          <w:tcPr>
            <w:tcW w:w="1131" w:type="dxa"/>
          </w:tcPr>
          <w:p w14:paraId="6A10D791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ABS, 100-500mm</w:t>
            </w:r>
          </w:p>
        </w:tc>
        <w:tc>
          <w:tcPr>
            <w:tcW w:w="1508" w:type="dxa"/>
          </w:tcPr>
          <w:p w14:paraId="232AC146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1508" w:type="dxa"/>
          </w:tcPr>
          <w:p w14:paraId="3A456DFA" w14:textId="77777777" w:rsidR="008F68C3" w:rsidRDefault="0012558D">
            <w:pPr>
              <w:pStyle w:val="Compact"/>
              <w:jc w:val="right"/>
            </w:pPr>
            <w:r>
              <w:t>1,00</w:t>
            </w:r>
          </w:p>
        </w:tc>
        <w:tc>
          <w:tcPr>
            <w:tcW w:w="1131" w:type="dxa"/>
          </w:tcPr>
          <w:p w14:paraId="1498D79B" w14:textId="77777777" w:rsidR="008F68C3" w:rsidRDefault="0012558D">
            <w:pPr>
              <w:pStyle w:val="Compact"/>
            </w:pPr>
            <w:r>
              <w:t>Nh</w:t>
            </w:r>
            <w:r>
              <w:t>ự</w:t>
            </w:r>
            <w:r>
              <w:t>a VN</w:t>
            </w:r>
          </w:p>
        </w:tc>
      </w:tr>
      <w:tr w:rsidR="008F68C3" w14:paraId="2AA8FA6F" w14:textId="77777777">
        <w:tc>
          <w:tcPr>
            <w:tcW w:w="1508" w:type="dxa"/>
          </w:tcPr>
          <w:p w14:paraId="383317EB" w14:textId="77777777" w:rsidR="008F68C3" w:rsidRDefault="0012558D">
            <w:pPr>
              <w:pStyle w:val="Compact"/>
              <w:jc w:val="right"/>
            </w:pPr>
            <w:r>
              <w:t>59</w:t>
            </w:r>
          </w:p>
        </w:tc>
        <w:tc>
          <w:tcPr>
            <w:tcW w:w="1131" w:type="dxa"/>
          </w:tcPr>
          <w:p w14:paraId="1B295309" w14:textId="77777777" w:rsidR="008F68C3" w:rsidRDefault="0012558D">
            <w:pPr>
              <w:pStyle w:val="Compact"/>
            </w:pPr>
            <w:r>
              <w:t xml:space="preserve">Đai </w:t>
            </w:r>
            <w:r>
              <w:t>ố</w:t>
            </w:r>
            <w:r>
              <w:t>c, bu lông</w:t>
            </w:r>
          </w:p>
        </w:tc>
        <w:tc>
          <w:tcPr>
            <w:tcW w:w="1131" w:type="dxa"/>
          </w:tcPr>
          <w:p w14:paraId="1B6350BF" w14:textId="77777777" w:rsidR="008F68C3" w:rsidRDefault="0012558D">
            <w:pPr>
              <w:pStyle w:val="Compact"/>
            </w:pPr>
            <w:r>
              <w:t>M3-M12, stainless</w:t>
            </w:r>
          </w:p>
        </w:tc>
        <w:tc>
          <w:tcPr>
            <w:tcW w:w="1508" w:type="dxa"/>
          </w:tcPr>
          <w:p w14:paraId="4C1D6602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1508" w:type="dxa"/>
          </w:tcPr>
          <w:p w14:paraId="1EDF4487" w14:textId="77777777" w:rsidR="008F68C3" w:rsidRDefault="0012558D">
            <w:pPr>
              <w:pStyle w:val="Compact"/>
              <w:jc w:val="right"/>
            </w:pPr>
            <w:r>
              <w:t>0,20</w:t>
            </w:r>
          </w:p>
        </w:tc>
        <w:tc>
          <w:tcPr>
            <w:tcW w:w="1131" w:type="dxa"/>
          </w:tcPr>
          <w:p w14:paraId="7654B4CC" w14:textId="77777777" w:rsidR="008F68C3" w:rsidRDefault="0012558D">
            <w:pPr>
              <w:pStyle w:val="Compact"/>
            </w:pPr>
            <w:r>
              <w:t>Cơ khí VN</w:t>
            </w:r>
          </w:p>
        </w:tc>
      </w:tr>
      <w:tr w:rsidR="008F68C3" w14:paraId="0FC93159" w14:textId="77777777">
        <w:tc>
          <w:tcPr>
            <w:tcW w:w="1508" w:type="dxa"/>
          </w:tcPr>
          <w:p w14:paraId="2F9C45C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ph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 xml:space="preserve"> tr</w:t>
            </w:r>
            <w:r>
              <w:rPr>
                <w:b/>
                <w:bCs/>
              </w:rPr>
              <w:t>ợ</w:t>
            </w:r>
          </w:p>
        </w:tc>
        <w:tc>
          <w:tcPr>
            <w:tcW w:w="1131" w:type="dxa"/>
          </w:tcPr>
          <w:p w14:paraId="192D816B" w14:textId="77777777" w:rsidR="008F68C3" w:rsidRDefault="008F68C3">
            <w:pPr>
              <w:pStyle w:val="Compact"/>
            </w:pPr>
          </w:p>
        </w:tc>
        <w:tc>
          <w:tcPr>
            <w:tcW w:w="1131" w:type="dxa"/>
          </w:tcPr>
          <w:p w14:paraId="01CA9A1A" w14:textId="77777777" w:rsidR="008F68C3" w:rsidRDefault="008F68C3">
            <w:pPr>
              <w:pStyle w:val="Compact"/>
            </w:pPr>
          </w:p>
        </w:tc>
        <w:tc>
          <w:tcPr>
            <w:tcW w:w="1508" w:type="dxa"/>
          </w:tcPr>
          <w:p w14:paraId="54867BB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251.700</w:t>
            </w:r>
          </w:p>
        </w:tc>
        <w:tc>
          <w:tcPr>
            <w:tcW w:w="1508" w:type="dxa"/>
          </w:tcPr>
          <w:p w14:paraId="4644CBA9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3,50</w:t>
            </w:r>
          </w:p>
        </w:tc>
        <w:tc>
          <w:tcPr>
            <w:tcW w:w="1131" w:type="dxa"/>
          </w:tcPr>
          <w:p w14:paraId="5845FB5E" w14:textId="77777777" w:rsidR="008F68C3" w:rsidRDefault="008F68C3">
            <w:pPr>
              <w:pStyle w:val="Compact"/>
            </w:pPr>
          </w:p>
        </w:tc>
      </w:tr>
    </w:tbl>
    <w:p w14:paraId="3476E1E6" w14:textId="77777777" w:rsidR="008F68C3" w:rsidRDefault="0012558D">
      <w:pPr>
        <w:pStyle w:val="Heading3"/>
      </w:pPr>
      <w:bookmarkStart w:id="248" w:name="b.7.-tổng-hợp-nguyên-vật-liệu"/>
      <w:bookmarkStart w:id="249" w:name="_Toc211974433"/>
      <w:bookmarkEnd w:id="246"/>
      <w:r>
        <w:rPr>
          <w:rStyle w:val="SectionNumber"/>
        </w:rPr>
        <w:t>8.2.7</w:t>
      </w:r>
      <w:r>
        <w:tab/>
        <w:t>B.7. T</w:t>
      </w:r>
      <w:r>
        <w:t>ổ</w:t>
      </w:r>
      <w:r>
        <w:t>ng h</w:t>
      </w:r>
      <w:r>
        <w:t>ợ</w:t>
      </w:r>
      <w:r>
        <w:t>p nguyên v</w:t>
      </w:r>
      <w:r>
        <w:t>ậ</w:t>
      </w:r>
      <w:r>
        <w:t>t li</w:t>
      </w:r>
      <w:r>
        <w:t>ệ</w:t>
      </w:r>
      <w:r>
        <w:t>u</w:t>
      </w:r>
      <w:bookmarkEnd w:id="249"/>
    </w:p>
    <w:p w14:paraId="4FC501B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theo lo</w:t>
      </w:r>
      <w:r>
        <w:rPr>
          <w:b/>
          <w:bCs/>
        </w:rPr>
        <w:t>ạ</w:t>
      </w:r>
      <w:r>
        <w:rPr>
          <w:b/>
          <w:bCs/>
        </w:rPr>
        <w:t>i: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61"/>
        <w:gridCol w:w="2414"/>
        <w:gridCol w:w="1085"/>
        <w:gridCol w:w="1683"/>
        <w:gridCol w:w="1042"/>
      </w:tblGrid>
      <w:tr w:rsidR="008F68C3" w14:paraId="4789A601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E04038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0" w:type="auto"/>
          </w:tcPr>
          <w:p w14:paraId="5D0C83A7" w14:textId="77777777" w:rsidR="008F68C3" w:rsidRDefault="0012558D">
            <w:pPr>
              <w:pStyle w:val="Compact"/>
            </w:pPr>
            <w:r>
              <w:t>Lo</w:t>
            </w:r>
            <w:r>
              <w:t>ạ</w:t>
            </w:r>
            <w:r>
              <w:t>i</w:t>
            </w:r>
          </w:p>
        </w:tc>
        <w:tc>
          <w:tcPr>
            <w:tcW w:w="0" w:type="auto"/>
          </w:tcPr>
          <w:p w14:paraId="4423794E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0" w:type="auto"/>
          </w:tcPr>
          <w:p w14:paraId="1FF184CC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  <w:tc>
          <w:tcPr>
            <w:tcW w:w="0" w:type="auto"/>
          </w:tcPr>
          <w:p w14:paraId="0F804953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</w:tr>
      <w:tr w:rsidR="008F68C3" w14:paraId="15160AA4" w14:textId="77777777">
        <w:tc>
          <w:tcPr>
            <w:tcW w:w="0" w:type="auto"/>
          </w:tcPr>
          <w:p w14:paraId="06B25EB1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E7561D" w14:textId="77777777" w:rsidR="008F68C3" w:rsidRDefault="0012558D">
            <w:pPr>
              <w:pStyle w:val="Compact"/>
            </w:pPr>
            <w:r>
              <w:t>Nguyên v</w:t>
            </w:r>
            <w:r>
              <w:t>ậ</w:t>
            </w:r>
            <w:r>
              <w:t>t li</w:t>
            </w:r>
            <w:r>
              <w:t>ệ</w:t>
            </w:r>
            <w:r>
              <w:t>u chính</w:t>
            </w:r>
          </w:p>
        </w:tc>
        <w:tc>
          <w:tcPr>
            <w:tcW w:w="0" w:type="auto"/>
          </w:tcPr>
          <w:p w14:paraId="5CDF57A5" w14:textId="77777777" w:rsidR="008F68C3" w:rsidRDefault="0012558D">
            <w:pPr>
              <w:pStyle w:val="Compact"/>
              <w:jc w:val="right"/>
            </w:pPr>
            <w:r>
              <w:t>130 t</w:t>
            </w:r>
            <w:r>
              <w:t>ấ</w:t>
            </w:r>
            <w:r>
              <w:t>n</w:t>
            </w:r>
          </w:p>
        </w:tc>
        <w:tc>
          <w:tcPr>
            <w:tcW w:w="0" w:type="auto"/>
          </w:tcPr>
          <w:p w14:paraId="7F324F39" w14:textId="77777777" w:rsidR="008F68C3" w:rsidRDefault="0012558D">
            <w:pPr>
              <w:pStyle w:val="Compact"/>
              <w:jc w:val="right"/>
            </w:pPr>
            <w:r>
              <w:t>7,40</w:t>
            </w:r>
          </w:p>
        </w:tc>
        <w:tc>
          <w:tcPr>
            <w:tcW w:w="0" w:type="auto"/>
          </w:tcPr>
          <w:p w14:paraId="48162854" w14:textId="77777777" w:rsidR="008F68C3" w:rsidRDefault="0012558D">
            <w:pPr>
              <w:pStyle w:val="Compact"/>
              <w:jc w:val="right"/>
            </w:pPr>
            <w:r>
              <w:t>25,0</w:t>
            </w:r>
          </w:p>
        </w:tc>
      </w:tr>
      <w:tr w:rsidR="008F68C3" w14:paraId="6FD05ED1" w14:textId="77777777">
        <w:tc>
          <w:tcPr>
            <w:tcW w:w="0" w:type="auto"/>
          </w:tcPr>
          <w:p w14:paraId="09A2ED2E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71A8A5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đi</w:t>
            </w:r>
            <w:r>
              <w:t>ệ</w:t>
            </w:r>
            <w:r>
              <w:t>n t</w:t>
            </w:r>
            <w:r>
              <w:t>ử</w:t>
            </w:r>
          </w:p>
        </w:tc>
        <w:tc>
          <w:tcPr>
            <w:tcW w:w="0" w:type="auto"/>
          </w:tcPr>
          <w:p w14:paraId="055F9EDB" w14:textId="77777777" w:rsidR="008F68C3" w:rsidRDefault="0012558D">
            <w:pPr>
              <w:pStyle w:val="Compact"/>
              <w:jc w:val="right"/>
            </w:pPr>
            <w:r>
              <w:t>133.000</w:t>
            </w:r>
          </w:p>
        </w:tc>
        <w:tc>
          <w:tcPr>
            <w:tcW w:w="0" w:type="auto"/>
          </w:tcPr>
          <w:p w14:paraId="405DF407" w14:textId="77777777" w:rsidR="008F68C3" w:rsidRDefault="0012558D">
            <w:pPr>
              <w:pStyle w:val="Compact"/>
              <w:jc w:val="right"/>
            </w:pPr>
            <w:r>
              <w:t>11,65</w:t>
            </w:r>
          </w:p>
        </w:tc>
        <w:tc>
          <w:tcPr>
            <w:tcW w:w="0" w:type="auto"/>
          </w:tcPr>
          <w:p w14:paraId="6F677A6B" w14:textId="77777777" w:rsidR="008F68C3" w:rsidRDefault="0012558D">
            <w:pPr>
              <w:pStyle w:val="Compact"/>
              <w:jc w:val="right"/>
            </w:pPr>
            <w:r>
              <w:t>39,3</w:t>
            </w:r>
          </w:p>
        </w:tc>
      </w:tr>
      <w:tr w:rsidR="008F68C3" w14:paraId="2F1EFF1A" w14:textId="77777777">
        <w:tc>
          <w:tcPr>
            <w:tcW w:w="0" w:type="auto"/>
          </w:tcPr>
          <w:p w14:paraId="27D2732F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F99A445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cơ khí</w:t>
            </w:r>
          </w:p>
        </w:tc>
        <w:tc>
          <w:tcPr>
            <w:tcW w:w="0" w:type="auto"/>
          </w:tcPr>
          <w:p w14:paraId="543FCEDF" w14:textId="77777777" w:rsidR="008F68C3" w:rsidRDefault="0012558D">
            <w:pPr>
              <w:pStyle w:val="Compact"/>
              <w:jc w:val="right"/>
            </w:pPr>
            <w:r>
              <w:t>28.500</w:t>
            </w:r>
          </w:p>
        </w:tc>
        <w:tc>
          <w:tcPr>
            <w:tcW w:w="0" w:type="auto"/>
          </w:tcPr>
          <w:p w14:paraId="2EF018C1" w14:textId="77777777" w:rsidR="008F68C3" w:rsidRDefault="0012558D">
            <w:pPr>
              <w:pStyle w:val="Compact"/>
              <w:jc w:val="right"/>
            </w:pPr>
            <w:r>
              <w:t>3,65</w:t>
            </w:r>
          </w:p>
        </w:tc>
        <w:tc>
          <w:tcPr>
            <w:tcW w:w="0" w:type="auto"/>
          </w:tcPr>
          <w:p w14:paraId="4BF2727D" w14:textId="77777777" w:rsidR="008F68C3" w:rsidRDefault="0012558D">
            <w:pPr>
              <w:pStyle w:val="Compact"/>
              <w:jc w:val="right"/>
            </w:pPr>
            <w:r>
              <w:t>12,3</w:t>
            </w:r>
          </w:p>
        </w:tc>
      </w:tr>
      <w:tr w:rsidR="008F68C3" w14:paraId="1B547530" w14:textId="77777777">
        <w:tc>
          <w:tcPr>
            <w:tcW w:w="0" w:type="auto"/>
          </w:tcPr>
          <w:p w14:paraId="532D4C2E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BD06259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đi</w:t>
            </w:r>
            <w:r>
              <w:t>ệ</w:t>
            </w:r>
            <w:r>
              <w:t>n</w:t>
            </w:r>
          </w:p>
        </w:tc>
        <w:tc>
          <w:tcPr>
            <w:tcW w:w="0" w:type="auto"/>
          </w:tcPr>
          <w:p w14:paraId="54599772" w14:textId="77777777" w:rsidR="008F68C3" w:rsidRDefault="0012558D">
            <w:pPr>
              <w:pStyle w:val="Compact"/>
              <w:jc w:val="right"/>
            </w:pPr>
            <w:r>
              <w:t>91.000</w:t>
            </w:r>
          </w:p>
        </w:tc>
        <w:tc>
          <w:tcPr>
            <w:tcW w:w="0" w:type="auto"/>
          </w:tcPr>
          <w:p w14:paraId="0C13C337" w14:textId="77777777" w:rsidR="008F68C3" w:rsidRDefault="0012558D">
            <w:pPr>
              <w:pStyle w:val="Compact"/>
              <w:jc w:val="right"/>
            </w:pPr>
            <w:r>
              <w:t>3,65</w:t>
            </w:r>
          </w:p>
        </w:tc>
        <w:tc>
          <w:tcPr>
            <w:tcW w:w="0" w:type="auto"/>
          </w:tcPr>
          <w:p w14:paraId="6D34BD70" w14:textId="77777777" w:rsidR="008F68C3" w:rsidRDefault="0012558D">
            <w:pPr>
              <w:pStyle w:val="Compact"/>
              <w:jc w:val="right"/>
            </w:pPr>
            <w:r>
              <w:t>12,3</w:t>
            </w:r>
          </w:p>
        </w:tc>
      </w:tr>
      <w:tr w:rsidR="008F68C3" w14:paraId="3F06B137" w14:textId="77777777">
        <w:tc>
          <w:tcPr>
            <w:tcW w:w="0" w:type="auto"/>
          </w:tcPr>
          <w:p w14:paraId="122083E3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4705FF4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quang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14:paraId="661DC7DD" w14:textId="77777777" w:rsidR="008F68C3" w:rsidRDefault="0012558D">
            <w:pPr>
              <w:pStyle w:val="Compact"/>
              <w:jc w:val="right"/>
            </w:pPr>
            <w:r>
              <w:t>83.000</w:t>
            </w:r>
          </w:p>
        </w:tc>
        <w:tc>
          <w:tcPr>
            <w:tcW w:w="0" w:type="auto"/>
          </w:tcPr>
          <w:p w14:paraId="1F895A48" w14:textId="77777777" w:rsidR="008F68C3" w:rsidRDefault="0012558D">
            <w:pPr>
              <w:pStyle w:val="Compact"/>
              <w:jc w:val="right"/>
            </w:pPr>
            <w:r>
              <w:t>1,25</w:t>
            </w:r>
          </w:p>
        </w:tc>
        <w:tc>
          <w:tcPr>
            <w:tcW w:w="0" w:type="auto"/>
          </w:tcPr>
          <w:p w14:paraId="73592C55" w14:textId="77777777" w:rsidR="008F68C3" w:rsidRDefault="0012558D">
            <w:pPr>
              <w:pStyle w:val="Compact"/>
              <w:jc w:val="right"/>
            </w:pPr>
            <w:r>
              <w:t>4,2</w:t>
            </w:r>
          </w:p>
        </w:tc>
      </w:tr>
      <w:tr w:rsidR="008F68C3" w14:paraId="49A7814C" w14:textId="77777777">
        <w:tc>
          <w:tcPr>
            <w:tcW w:w="0" w:type="auto"/>
          </w:tcPr>
          <w:p w14:paraId="7EC95A07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8FB096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c</w:t>
            </w:r>
            <w:r>
              <w:t>ả</w:t>
            </w:r>
            <w:r>
              <w:t>m bi</w:t>
            </w:r>
            <w:r>
              <w:t>ế</w:t>
            </w:r>
            <w:r>
              <w:t>n</w:t>
            </w:r>
          </w:p>
        </w:tc>
        <w:tc>
          <w:tcPr>
            <w:tcW w:w="0" w:type="auto"/>
          </w:tcPr>
          <w:p w14:paraId="5C762FA6" w14:textId="77777777" w:rsidR="008F68C3" w:rsidRDefault="0012558D">
            <w:pPr>
              <w:pStyle w:val="Compact"/>
              <w:jc w:val="right"/>
            </w:pPr>
            <w:r>
              <w:t>29.000</w:t>
            </w:r>
          </w:p>
        </w:tc>
        <w:tc>
          <w:tcPr>
            <w:tcW w:w="0" w:type="auto"/>
          </w:tcPr>
          <w:p w14:paraId="3D0EE63F" w14:textId="77777777" w:rsidR="008F68C3" w:rsidRDefault="0012558D">
            <w:pPr>
              <w:pStyle w:val="Compact"/>
              <w:jc w:val="right"/>
            </w:pPr>
            <w:r>
              <w:t>1,15</w:t>
            </w:r>
          </w:p>
        </w:tc>
        <w:tc>
          <w:tcPr>
            <w:tcW w:w="0" w:type="auto"/>
          </w:tcPr>
          <w:p w14:paraId="7FA3CAC9" w14:textId="77777777" w:rsidR="008F68C3" w:rsidRDefault="0012558D">
            <w:pPr>
              <w:pStyle w:val="Compact"/>
              <w:jc w:val="right"/>
            </w:pPr>
            <w:r>
              <w:t>3,9</w:t>
            </w:r>
          </w:p>
        </w:tc>
      </w:tr>
      <w:tr w:rsidR="008F68C3" w14:paraId="7FDEB6F6" w14:textId="77777777">
        <w:tc>
          <w:tcPr>
            <w:tcW w:w="0" w:type="auto"/>
          </w:tcPr>
          <w:p w14:paraId="3A181940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98D8185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truy</w:t>
            </w:r>
            <w:r>
              <w:t>ề</w:t>
            </w:r>
            <w:r>
              <w:t>n thông</w:t>
            </w:r>
          </w:p>
        </w:tc>
        <w:tc>
          <w:tcPr>
            <w:tcW w:w="0" w:type="auto"/>
          </w:tcPr>
          <w:p w14:paraId="54AE99EA" w14:textId="77777777" w:rsidR="008F68C3" w:rsidRDefault="0012558D">
            <w:pPr>
              <w:pStyle w:val="Compact"/>
              <w:jc w:val="right"/>
            </w:pPr>
            <w:r>
              <w:t>56.000</w:t>
            </w:r>
          </w:p>
        </w:tc>
        <w:tc>
          <w:tcPr>
            <w:tcW w:w="0" w:type="auto"/>
          </w:tcPr>
          <w:p w14:paraId="4953949A" w14:textId="77777777" w:rsidR="008F68C3" w:rsidRDefault="0012558D">
            <w:pPr>
              <w:pStyle w:val="Compact"/>
              <w:jc w:val="right"/>
            </w:pPr>
            <w:r>
              <w:t>3,19</w:t>
            </w:r>
          </w:p>
        </w:tc>
        <w:tc>
          <w:tcPr>
            <w:tcW w:w="0" w:type="auto"/>
          </w:tcPr>
          <w:p w14:paraId="2678B5AF" w14:textId="77777777" w:rsidR="008F68C3" w:rsidRDefault="0012558D">
            <w:pPr>
              <w:pStyle w:val="Compact"/>
              <w:jc w:val="right"/>
            </w:pPr>
            <w:r>
              <w:t>10,8</w:t>
            </w:r>
          </w:p>
        </w:tc>
      </w:tr>
      <w:tr w:rsidR="008F68C3" w14:paraId="1DBB8D7B" w14:textId="77777777">
        <w:tc>
          <w:tcPr>
            <w:tcW w:w="0" w:type="auto"/>
          </w:tcPr>
          <w:p w14:paraId="1E1E0B02" w14:textId="77777777" w:rsidR="008F68C3" w:rsidRDefault="0012558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1990726" w14:textId="77777777" w:rsidR="008F68C3" w:rsidRDefault="0012558D">
            <w:pPr>
              <w:pStyle w:val="Compact"/>
            </w:pPr>
            <w:r>
              <w:t>Linh ki</w:t>
            </w:r>
            <w:r>
              <w:t>ệ</w:t>
            </w:r>
            <w:r>
              <w:t>n ph</w:t>
            </w:r>
            <w:r>
              <w:t>ụ</w:t>
            </w:r>
            <w:r>
              <w:t xml:space="preserve"> tr</w:t>
            </w:r>
            <w:r>
              <w:t>ợ</w:t>
            </w:r>
          </w:p>
        </w:tc>
        <w:tc>
          <w:tcPr>
            <w:tcW w:w="0" w:type="auto"/>
          </w:tcPr>
          <w:p w14:paraId="66B3F1DA" w14:textId="77777777" w:rsidR="008F68C3" w:rsidRDefault="0012558D">
            <w:pPr>
              <w:pStyle w:val="Compact"/>
              <w:jc w:val="right"/>
            </w:pPr>
            <w:r>
              <w:t>251.700</w:t>
            </w:r>
          </w:p>
        </w:tc>
        <w:tc>
          <w:tcPr>
            <w:tcW w:w="0" w:type="auto"/>
          </w:tcPr>
          <w:p w14:paraId="2052291E" w14:textId="77777777" w:rsidR="008F68C3" w:rsidRDefault="0012558D">
            <w:pPr>
              <w:pStyle w:val="Compact"/>
              <w:jc w:val="right"/>
            </w:pPr>
            <w:r>
              <w:t>3,50</w:t>
            </w:r>
          </w:p>
        </w:tc>
        <w:tc>
          <w:tcPr>
            <w:tcW w:w="0" w:type="auto"/>
          </w:tcPr>
          <w:p w14:paraId="0B001894" w14:textId="77777777" w:rsidR="008F68C3" w:rsidRDefault="0012558D">
            <w:pPr>
              <w:pStyle w:val="Compact"/>
              <w:jc w:val="right"/>
            </w:pPr>
            <w:r>
              <w:t>11,8</w:t>
            </w:r>
          </w:p>
        </w:tc>
      </w:tr>
      <w:tr w:rsidR="008F68C3" w14:paraId="0923870E" w14:textId="77777777">
        <w:tc>
          <w:tcPr>
            <w:tcW w:w="0" w:type="auto"/>
          </w:tcPr>
          <w:p w14:paraId="3F2F6580" w14:textId="77777777" w:rsidR="008F68C3" w:rsidRDefault="008F68C3">
            <w:pPr>
              <w:pStyle w:val="Compact"/>
            </w:pPr>
          </w:p>
        </w:tc>
        <w:tc>
          <w:tcPr>
            <w:tcW w:w="0" w:type="auto"/>
          </w:tcPr>
          <w:p w14:paraId="1855B3B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0" w:type="auto"/>
          </w:tcPr>
          <w:p w14:paraId="2ADC79F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762.300</w:t>
            </w:r>
          </w:p>
        </w:tc>
        <w:tc>
          <w:tcPr>
            <w:tcW w:w="0" w:type="auto"/>
          </w:tcPr>
          <w:p w14:paraId="67404761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35,44</w:t>
            </w:r>
          </w:p>
        </w:tc>
        <w:tc>
          <w:tcPr>
            <w:tcW w:w="0" w:type="auto"/>
          </w:tcPr>
          <w:p w14:paraId="27FF5318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100,0</w:t>
            </w:r>
          </w:p>
        </w:tc>
      </w:tr>
    </w:tbl>
    <w:p w14:paraId="3300D491" w14:textId="77777777" w:rsidR="008F68C3" w:rsidRDefault="0012558D">
      <w:pPr>
        <w:pStyle w:val="BodyText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theo ngu</w:t>
      </w:r>
      <w:r>
        <w:rPr>
          <w:b/>
          <w:bCs/>
        </w:rPr>
        <w:t>ồ</w:t>
      </w:r>
      <w:r>
        <w:rPr>
          <w:b/>
          <w:bCs/>
        </w:rPr>
        <w:t>n cung: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41"/>
        <w:gridCol w:w="1306"/>
        <w:gridCol w:w="1741"/>
        <w:gridCol w:w="1741"/>
        <w:gridCol w:w="1741"/>
        <w:gridCol w:w="1306"/>
      </w:tblGrid>
      <w:tr w:rsidR="008F68C3" w14:paraId="6914475E" w14:textId="77777777" w:rsidTr="008F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0" w:type="dxa"/>
          </w:tcPr>
          <w:p w14:paraId="41E78628" w14:textId="77777777" w:rsidR="008F68C3" w:rsidRDefault="0012558D">
            <w:pPr>
              <w:pStyle w:val="Compact"/>
              <w:jc w:val="right"/>
            </w:pPr>
            <w:r>
              <w:t>STT</w:t>
            </w:r>
          </w:p>
        </w:tc>
        <w:tc>
          <w:tcPr>
            <w:tcW w:w="1080" w:type="dxa"/>
          </w:tcPr>
          <w:p w14:paraId="6A12914F" w14:textId="77777777" w:rsidR="008F68C3" w:rsidRDefault="0012558D">
            <w:pPr>
              <w:pStyle w:val="Compact"/>
            </w:pPr>
            <w:r>
              <w:t>Ngu</w:t>
            </w:r>
            <w:r>
              <w:t>ồ</w:t>
            </w:r>
            <w:r>
              <w:t>n cung</w:t>
            </w:r>
          </w:p>
        </w:tc>
        <w:tc>
          <w:tcPr>
            <w:tcW w:w="1440" w:type="dxa"/>
          </w:tcPr>
          <w:p w14:paraId="655D694D" w14:textId="77777777" w:rsidR="008F68C3" w:rsidRDefault="0012558D">
            <w:pPr>
              <w:pStyle w:val="Compact"/>
              <w:jc w:val="righ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</w:t>
            </w:r>
          </w:p>
        </w:tc>
        <w:tc>
          <w:tcPr>
            <w:tcW w:w="1440" w:type="dxa"/>
          </w:tcPr>
          <w:p w14:paraId="4B9D9480" w14:textId="77777777" w:rsidR="008F68C3" w:rsidRDefault="0012558D">
            <w:pPr>
              <w:pStyle w:val="Compact"/>
              <w:jc w:val="right"/>
            </w:pPr>
            <w:r>
              <w:t>Giá tr</w:t>
            </w:r>
            <w:r>
              <w:t>ị</w:t>
            </w:r>
            <w:r>
              <w:t xml:space="preserve"> (M USD)</w:t>
            </w:r>
          </w:p>
        </w:tc>
        <w:tc>
          <w:tcPr>
            <w:tcW w:w="1440" w:type="dxa"/>
          </w:tcPr>
          <w:p w14:paraId="7756D10E" w14:textId="77777777" w:rsidR="008F68C3" w:rsidRDefault="0012558D">
            <w:pPr>
              <w:pStyle w:val="Compact"/>
              <w:jc w:val="right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(%)</w:t>
            </w:r>
          </w:p>
        </w:tc>
        <w:tc>
          <w:tcPr>
            <w:tcW w:w="1080" w:type="dxa"/>
          </w:tcPr>
          <w:p w14:paraId="589F0F21" w14:textId="77777777" w:rsidR="008F68C3" w:rsidRDefault="0012558D">
            <w:pPr>
              <w:pStyle w:val="Compact"/>
            </w:pPr>
            <w:r>
              <w:t>N</w:t>
            </w:r>
            <w:r>
              <w:t>ộ</w:t>
            </w:r>
            <w:r>
              <w:t>i đ</w:t>
            </w:r>
            <w:r>
              <w:t>ị</w:t>
            </w:r>
            <w:r>
              <w:t>a hóa</w:t>
            </w:r>
          </w:p>
        </w:tc>
      </w:tr>
      <w:tr w:rsidR="008F68C3" w14:paraId="02F7C209" w14:textId="77777777">
        <w:tc>
          <w:tcPr>
            <w:tcW w:w="1440" w:type="dxa"/>
          </w:tcPr>
          <w:p w14:paraId="4A02CDF2" w14:textId="77777777" w:rsidR="008F68C3" w:rsidRDefault="0012558D">
            <w:pPr>
              <w:pStyle w:val="Compact"/>
              <w:jc w:val="right"/>
            </w:pPr>
            <w:r>
              <w:t>1</w:t>
            </w:r>
          </w:p>
        </w:tc>
        <w:tc>
          <w:tcPr>
            <w:tcW w:w="1080" w:type="dxa"/>
          </w:tcPr>
          <w:p w14:paraId="68A38CDC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Trong nư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</w:tcPr>
          <w:p w14:paraId="655FCCDB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  <w:tc>
          <w:tcPr>
            <w:tcW w:w="1440" w:type="dxa"/>
          </w:tcPr>
          <w:p w14:paraId="2742CDD8" w14:textId="77777777" w:rsidR="008F68C3" w:rsidRDefault="0012558D">
            <w:pPr>
              <w:pStyle w:val="Compact"/>
              <w:jc w:val="right"/>
            </w:pPr>
            <w:r>
              <w:t>8,50</w:t>
            </w:r>
          </w:p>
        </w:tc>
        <w:tc>
          <w:tcPr>
            <w:tcW w:w="1440" w:type="dxa"/>
          </w:tcPr>
          <w:p w14:paraId="48DF9A9B" w14:textId="77777777" w:rsidR="008F68C3" w:rsidRDefault="0012558D">
            <w:pPr>
              <w:pStyle w:val="Compact"/>
              <w:jc w:val="right"/>
            </w:pPr>
            <w:r>
              <w:t>24,0</w:t>
            </w:r>
          </w:p>
        </w:tc>
        <w:tc>
          <w:tcPr>
            <w:tcW w:w="1080" w:type="dxa"/>
          </w:tcPr>
          <w:p w14:paraId="453AFC8F" w14:textId="77777777" w:rsidR="008F68C3" w:rsidRDefault="0012558D">
            <w:pPr>
              <w:pStyle w:val="Compact"/>
            </w:pPr>
            <w:r>
              <w:t>✅</w:t>
            </w:r>
          </w:p>
        </w:tc>
      </w:tr>
      <w:tr w:rsidR="008F68C3" w14:paraId="027234CF" w14:textId="77777777">
        <w:tc>
          <w:tcPr>
            <w:tcW w:w="1440" w:type="dxa"/>
          </w:tcPr>
          <w:p w14:paraId="75DB7CB4" w14:textId="77777777" w:rsidR="008F68C3" w:rsidRDefault="0012558D">
            <w:pPr>
              <w:pStyle w:val="Compact"/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004BF065" w14:textId="77777777" w:rsidR="008F68C3" w:rsidRDefault="0012558D">
            <w:pPr>
              <w:pStyle w:val="Compact"/>
            </w:pPr>
            <w:r>
              <w:t>Nh</w:t>
            </w:r>
            <w:r>
              <w:t>ậ</w:t>
            </w:r>
            <w:r>
              <w:t>t B</w:t>
            </w:r>
            <w:r>
              <w:t>ả</w:t>
            </w:r>
            <w:r>
              <w:t>n</w:t>
            </w:r>
          </w:p>
        </w:tc>
        <w:tc>
          <w:tcPr>
            <w:tcW w:w="1440" w:type="dxa"/>
          </w:tcPr>
          <w:p w14:paraId="7C520590" w14:textId="77777777" w:rsidR="008F68C3" w:rsidRDefault="0012558D">
            <w:pPr>
              <w:pStyle w:val="Compact"/>
              <w:jc w:val="right"/>
            </w:pPr>
            <w:r>
              <w:t>150.000</w:t>
            </w:r>
          </w:p>
        </w:tc>
        <w:tc>
          <w:tcPr>
            <w:tcW w:w="1440" w:type="dxa"/>
          </w:tcPr>
          <w:p w14:paraId="71AC7254" w14:textId="77777777" w:rsidR="008F68C3" w:rsidRDefault="0012558D">
            <w:pPr>
              <w:pStyle w:val="Compact"/>
              <w:jc w:val="right"/>
            </w:pPr>
            <w:r>
              <w:t>12,00</w:t>
            </w:r>
          </w:p>
        </w:tc>
        <w:tc>
          <w:tcPr>
            <w:tcW w:w="1440" w:type="dxa"/>
          </w:tcPr>
          <w:p w14:paraId="7FAAE2E5" w14:textId="77777777" w:rsidR="008F68C3" w:rsidRDefault="0012558D">
            <w:pPr>
              <w:pStyle w:val="Compact"/>
              <w:jc w:val="right"/>
            </w:pPr>
            <w:r>
              <w:t>33,9</w:t>
            </w:r>
          </w:p>
        </w:tc>
        <w:tc>
          <w:tcPr>
            <w:tcW w:w="1080" w:type="dxa"/>
          </w:tcPr>
          <w:p w14:paraId="59CF5810" w14:textId="77777777" w:rsidR="008F68C3" w:rsidRDefault="008F68C3">
            <w:pPr>
              <w:pStyle w:val="Compact"/>
            </w:pPr>
          </w:p>
        </w:tc>
      </w:tr>
      <w:tr w:rsidR="008F68C3" w14:paraId="30D63283" w14:textId="77777777">
        <w:tc>
          <w:tcPr>
            <w:tcW w:w="1440" w:type="dxa"/>
          </w:tcPr>
          <w:p w14:paraId="72609840" w14:textId="77777777" w:rsidR="008F68C3" w:rsidRDefault="0012558D">
            <w:pPr>
              <w:pStyle w:val="Compact"/>
              <w:jc w:val="right"/>
            </w:pPr>
            <w:r>
              <w:t>3</w:t>
            </w:r>
          </w:p>
        </w:tc>
        <w:tc>
          <w:tcPr>
            <w:tcW w:w="1080" w:type="dxa"/>
          </w:tcPr>
          <w:p w14:paraId="7EBDD226" w14:textId="77777777" w:rsidR="008F68C3" w:rsidRDefault="0012558D">
            <w:pPr>
              <w:pStyle w:val="Compact"/>
            </w:pPr>
            <w:r>
              <w:t>Hàn Qu</w:t>
            </w:r>
            <w:r>
              <w:t>ố</w:t>
            </w:r>
            <w:r>
              <w:t>c</w:t>
            </w:r>
          </w:p>
        </w:tc>
        <w:tc>
          <w:tcPr>
            <w:tcW w:w="1440" w:type="dxa"/>
          </w:tcPr>
          <w:p w14:paraId="5333F929" w14:textId="77777777" w:rsidR="008F68C3" w:rsidRDefault="0012558D">
            <w:pPr>
              <w:pStyle w:val="Compact"/>
              <w:jc w:val="right"/>
            </w:pPr>
            <w:r>
              <w:t>100.000</w:t>
            </w:r>
          </w:p>
        </w:tc>
        <w:tc>
          <w:tcPr>
            <w:tcW w:w="1440" w:type="dxa"/>
          </w:tcPr>
          <w:p w14:paraId="0BEA6F64" w14:textId="77777777" w:rsidR="008F68C3" w:rsidRDefault="0012558D">
            <w:pPr>
              <w:pStyle w:val="Compact"/>
              <w:jc w:val="right"/>
            </w:pPr>
            <w:r>
              <w:t>6,00</w:t>
            </w:r>
          </w:p>
        </w:tc>
        <w:tc>
          <w:tcPr>
            <w:tcW w:w="1440" w:type="dxa"/>
          </w:tcPr>
          <w:p w14:paraId="3BC00C78" w14:textId="77777777" w:rsidR="008F68C3" w:rsidRDefault="0012558D">
            <w:pPr>
              <w:pStyle w:val="Compact"/>
              <w:jc w:val="right"/>
            </w:pPr>
            <w:r>
              <w:t>16,9</w:t>
            </w:r>
          </w:p>
        </w:tc>
        <w:tc>
          <w:tcPr>
            <w:tcW w:w="1080" w:type="dxa"/>
          </w:tcPr>
          <w:p w14:paraId="51AB39D3" w14:textId="77777777" w:rsidR="008F68C3" w:rsidRDefault="008F68C3">
            <w:pPr>
              <w:pStyle w:val="Compact"/>
            </w:pPr>
          </w:p>
        </w:tc>
      </w:tr>
      <w:tr w:rsidR="008F68C3" w14:paraId="05A60C98" w14:textId="77777777">
        <w:tc>
          <w:tcPr>
            <w:tcW w:w="1440" w:type="dxa"/>
          </w:tcPr>
          <w:p w14:paraId="245CA3C8" w14:textId="77777777" w:rsidR="008F68C3" w:rsidRDefault="0012558D">
            <w:pPr>
              <w:pStyle w:val="Compact"/>
              <w:jc w:val="right"/>
            </w:pPr>
            <w:r>
              <w:t>4</w:t>
            </w:r>
          </w:p>
        </w:tc>
        <w:tc>
          <w:tcPr>
            <w:tcW w:w="1080" w:type="dxa"/>
          </w:tcPr>
          <w:p w14:paraId="1104017B" w14:textId="77777777" w:rsidR="008F68C3" w:rsidRDefault="0012558D">
            <w:pPr>
              <w:pStyle w:val="Compact"/>
            </w:pPr>
            <w:r>
              <w:t>Trung Qu</w:t>
            </w:r>
            <w:r>
              <w:t>ố</w:t>
            </w:r>
            <w:r>
              <w:t>c</w:t>
            </w:r>
          </w:p>
        </w:tc>
        <w:tc>
          <w:tcPr>
            <w:tcW w:w="1440" w:type="dxa"/>
          </w:tcPr>
          <w:p w14:paraId="61B98CA5" w14:textId="77777777" w:rsidR="008F68C3" w:rsidRDefault="0012558D">
            <w:pPr>
              <w:pStyle w:val="Compact"/>
              <w:jc w:val="right"/>
            </w:pPr>
            <w:r>
              <w:t>200.000</w:t>
            </w:r>
          </w:p>
        </w:tc>
        <w:tc>
          <w:tcPr>
            <w:tcW w:w="1440" w:type="dxa"/>
          </w:tcPr>
          <w:p w14:paraId="2655824A" w14:textId="77777777" w:rsidR="008F68C3" w:rsidRDefault="0012558D">
            <w:pPr>
              <w:pStyle w:val="Compact"/>
              <w:jc w:val="right"/>
            </w:pPr>
            <w:r>
              <w:t>5,00</w:t>
            </w:r>
          </w:p>
        </w:tc>
        <w:tc>
          <w:tcPr>
            <w:tcW w:w="1440" w:type="dxa"/>
          </w:tcPr>
          <w:p w14:paraId="39741D63" w14:textId="77777777" w:rsidR="008F68C3" w:rsidRDefault="0012558D">
            <w:pPr>
              <w:pStyle w:val="Compact"/>
              <w:jc w:val="right"/>
            </w:pPr>
            <w:r>
              <w:t>14,1</w:t>
            </w:r>
          </w:p>
        </w:tc>
        <w:tc>
          <w:tcPr>
            <w:tcW w:w="1080" w:type="dxa"/>
          </w:tcPr>
          <w:p w14:paraId="369823E6" w14:textId="77777777" w:rsidR="008F68C3" w:rsidRDefault="008F68C3">
            <w:pPr>
              <w:pStyle w:val="Compact"/>
            </w:pPr>
          </w:p>
        </w:tc>
      </w:tr>
      <w:tr w:rsidR="008F68C3" w14:paraId="5813DC62" w14:textId="77777777">
        <w:tc>
          <w:tcPr>
            <w:tcW w:w="1440" w:type="dxa"/>
          </w:tcPr>
          <w:p w14:paraId="4E3DD51F" w14:textId="77777777" w:rsidR="008F68C3" w:rsidRDefault="0012558D">
            <w:pPr>
              <w:pStyle w:val="Compact"/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3525DF0D" w14:textId="77777777" w:rsidR="008F68C3" w:rsidRDefault="0012558D">
            <w:pPr>
              <w:pStyle w:val="Compact"/>
            </w:pPr>
            <w:r>
              <w:t>Đ</w:t>
            </w:r>
            <w:r>
              <w:t>ứ</w:t>
            </w:r>
            <w:r>
              <w:t>c</w:t>
            </w:r>
          </w:p>
        </w:tc>
        <w:tc>
          <w:tcPr>
            <w:tcW w:w="1440" w:type="dxa"/>
          </w:tcPr>
          <w:p w14:paraId="08EAD8EE" w14:textId="77777777" w:rsidR="008F68C3" w:rsidRDefault="0012558D">
            <w:pPr>
              <w:pStyle w:val="Compact"/>
              <w:jc w:val="right"/>
            </w:pPr>
            <w:r>
              <w:t>50.000</w:t>
            </w:r>
          </w:p>
        </w:tc>
        <w:tc>
          <w:tcPr>
            <w:tcW w:w="1440" w:type="dxa"/>
          </w:tcPr>
          <w:p w14:paraId="3490E8D2" w14:textId="77777777" w:rsidR="008F68C3" w:rsidRDefault="0012558D">
            <w:pPr>
              <w:pStyle w:val="Compact"/>
              <w:jc w:val="right"/>
            </w:pPr>
            <w:r>
              <w:t>2,00</w:t>
            </w:r>
          </w:p>
        </w:tc>
        <w:tc>
          <w:tcPr>
            <w:tcW w:w="1440" w:type="dxa"/>
          </w:tcPr>
          <w:p w14:paraId="36408945" w14:textId="77777777" w:rsidR="008F68C3" w:rsidRDefault="0012558D">
            <w:pPr>
              <w:pStyle w:val="Compact"/>
              <w:jc w:val="right"/>
            </w:pPr>
            <w:r>
              <w:t>5,6</w:t>
            </w:r>
          </w:p>
        </w:tc>
        <w:tc>
          <w:tcPr>
            <w:tcW w:w="1080" w:type="dxa"/>
          </w:tcPr>
          <w:p w14:paraId="64DEF2C2" w14:textId="77777777" w:rsidR="008F68C3" w:rsidRDefault="008F68C3">
            <w:pPr>
              <w:pStyle w:val="Compact"/>
            </w:pPr>
          </w:p>
        </w:tc>
      </w:tr>
      <w:tr w:rsidR="008F68C3" w14:paraId="44D20301" w14:textId="77777777">
        <w:tc>
          <w:tcPr>
            <w:tcW w:w="1440" w:type="dxa"/>
          </w:tcPr>
          <w:p w14:paraId="0CFA88A0" w14:textId="77777777" w:rsidR="008F68C3" w:rsidRDefault="0012558D">
            <w:pPr>
              <w:pStyle w:val="Compact"/>
              <w:jc w:val="right"/>
            </w:pPr>
            <w:r>
              <w:t>6</w:t>
            </w:r>
          </w:p>
        </w:tc>
        <w:tc>
          <w:tcPr>
            <w:tcW w:w="1080" w:type="dxa"/>
          </w:tcPr>
          <w:p w14:paraId="0258209F" w14:textId="77777777" w:rsidR="008F68C3" w:rsidRDefault="0012558D">
            <w:pPr>
              <w:pStyle w:val="Compact"/>
            </w:pPr>
            <w:r>
              <w:t>M</w:t>
            </w:r>
            <w:r>
              <w:t>ỹ</w:t>
            </w:r>
          </w:p>
        </w:tc>
        <w:tc>
          <w:tcPr>
            <w:tcW w:w="1440" w:type="dxa"/>
          </w:tcPr>
          <w:p w14:paraId="09E8139C" w14:textId="77777777" w:rsidR="008F68C3" w:rsidRDefault="0012558D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1440" w:type="dxa"/>
          </w:tcPr>
          <w:p w14:paraId="274502B8" w14:textId="77777777" w:rsidR="008F68C3" w:rsidRDefault="0012558D">
            <w:pPr>
              <w:pStyle w:val="Compact"/>
              <w:jc w:val="right"/>
            </w:pPr>
            <w:r>
              <w:t>1,50</w:t>
            </w:r>
          </w:p>
        </w:tc>
        <w:tc>
          <w:tcPr>
            <w:tcW w:w="1440" w:type="dxa"/>
          </w:tcPr>
          <w:p w14:paraId="1D861C69" w14:textId="77777777" w:rsidR="008F68C3" w:rsidRDefault="0012558D">
            <w:pPr>
              <w:pStyle w:val="Compact"/>
              <w:jc w:val="right"/>
            </w:pPr>
            <w:r>
              <w:t>4,2</w:t>
            </w:r>
          </w:p>
        </w:tc>
        <w:tc>
          <w:tcPr>
            <w:tcW w:w="1080" w:type="dxa"/>
          </w:tcPr>
          <w:p w14:paraId="3CFCAEFD" w14:textId="77777777" w:rsidR="008F68C3" w:rsidRDefault="008F68C3">
            <w:pPr>
              <w:pStyle w:val="Compact"/>
            </w:pPr>
          </w:p>
        </w:tc>
      </w:tr>
      <w:tr w:rsidR="008F68C3" w14:paraId="1ED6363D" w14:textId="77777777">
        <w:tc>
          <w:tcPr>
            <w:tcW w:w="1440" w:type="dxa"/>
          </w:tcPr>
          <w:p w14:paraId="47CA0C7D" w14:textId="77777777" w:rsidR="008F68C3" w:rsidRDefault="0012558D">
            <w:pPr>
              <w:pStyle w:val="Compact"/>
              <w:jc w:val="right"/>
            </w:pPr>
            <w:r>
              <w:t>7</w:t>
            </w:r>
          </w:p>
        </w:tc>
        <w:tc>
          <w:tcPr>
            <w:tcW w:w="1080" w:type="dxa"/>
          </w:tcPr>
          <w:p w14:paraId="2D4DEA0F" w14:textId="77777777" w:rsidR="008F68C3" w:rsidRDefault="0012558D">
            <w:pPr>
              <w:pStyle w:val="Compact"/>
            </w:pPr>
            <w:r>
              <w:t>Đài Loan</w:t>
            </w:r>
          </w:p>
        </w:tc>
        <w:tc>
          <w:tcPr>
            <w:tcW w:w="1440" w:type="dxa"/>
          </w:tcPr>
          <w:p w14:paraId="21190257" w14:textId="77777777" w:rsidR="008F68C3" w:rsidRDefault="0012558D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1440" w:type="dxa"/>
          </w:tcPr>
          <w:p w14:paraId="577B829E" w14:textId="77777777" w:rsidR="008F68C3" w:rsidRDefault="0012558D">
            <w:pPr>
              <w:pStyle w:val="Compact"/>
              <w:jc w:val="right"/>
            </w:pPr>
            <w:r>
              <w:t>0,44</w:t>
            </w:r>
          </w:p>
        </w:tc>
        <w:tc>
          <w:tcPr>
            <w:tcW w:w="1440" w:type="dxa"/>
          </w:tcPr>
          <w:p w14:paraId="384EDE63" w14:textId="77777777" w:rsidR="008F68C3" w:rsidRDefault="0012558D">
            <w:pPr>
              <w:pStyle w:val="Compact"/>
              <w:jc w:val="right"/>
            </w:pPr>
            <w:r>
              <w:t>1,2</w:t>
            </w:r>
          </w:p>
        </w:tc>
        <w:tc>
          <w:tcPr>
            <w:tcW w:w="1080" w:type="dxa"/>
          </w:tcPr>
          <w:p w14:paraId="44B64086" w14:textId="77777777" w:rsidR="008F68C3" w:rsidRDefault="008F68C3">
            <w:pPr>
              <w:pStyle w:val="Compact"/>
            </w:pPr>
          </w:p>
        </w:tc>
      </w:tr>
      <w:tr w:rsidR="008F68C3" w14:paraId="3CAB9C65" w14:textId="77777777">
        <w:tc>
          <w:tcPr>
            <w:tcW w:w="1440" w:type="dxa"/>
          </w:tcPr>
          <w:p w14:paraId="1AEB88AC" w14:textId="77777777" w:rsidR="008F68C3" w:rsidRDefault="008F68C3">
            <w:pPr>
              <w:pStyle w:val="Compact"/>
            </w:pPr>
          </w:p>
        </w:tc>
        <w:tc>
          <w:tcPr>
            <w:tcW w:w="1080" w:type="dxa"/>
          </w:tcPr>
          <w:p w14:paraId="58E6DF09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</w:p>
        </w:tc>
        <w:tc>
          <w:tcPr>
            <w:tcW w:w="1440" w:type="dxa"/>
          </w:tcPr>
          <w:p w14:paraId="2C075116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750.000</w:t>
            </w:r>
          </w:p>
        </w:tc>
        <w:tc>
          <w:tcPr>
            <w:tcW w:w="1440" w:type="dxa"/>
          </w:tcPr>
          <w:p w14:paraId="2FBE734A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35,44</w:t>
            </w:r>
          </w:p>
        </w:tc>
        <w:tc>
          <w:tcPr>
            <w:tcW w:w="1440" w:type="dxa"/>
          </w:tcPr>
          <w:p w14:paraId="38599D7F" w14:textId="77777777" w:rsidR="008F68C3" w:rsidRDefault="0012558D">
            <w:pPr>
              <w:pStyle w:val="Compact"/>
              <w:jc w:val="right"/>
            </w:pPr>
            <w:r>
              <w:rPr>
                <w:b/>
                <w:bCs/>
              </w:rPr>
              <w:t>100,0</w:t>
            </w:r>
          </w:p>
        </w:tc>
        <w:tc>
          <w:tcPr>
            <w:tcW w:w="1080" w:type="dxa"/>
          </w:tcPr>
          <w:p w14:paraId="60FBF324" w14:textId="77777777" w:rsidR="008F68C3" w:rsidRDefault="0012558D">
            <w:pPr>
              <w:pStyle w:val="Compact"/>
            </w:pPr>
            <w:r>
              <w:rPr>
                <w:b/>
                <w:bCs/>
              </w:rPr>
              <w:t>24% n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ị</w:t>
            </w:r>
            <w:r>
              <w:rPr>
                <w:b/>
                <w:bCs/>
              </w:rPr>
              <w:t>a</w:t>
            </w:r>
          </w:p>
        </w:tc>
      </w:tr>
    </w:tbl>
    <w:p w14:paraId="1E9BB33F" w14:textId="77777777" w:rsidR="008F68C3" w:rsidRDefault="0012558D">
      <w:pPr>
        <w:pStyle w:val="BodyText"/>
      </w:pPr>
      <w:r>
        <w:rPr>
          <w:b/>
          <w:bCs/>
        </w:rPr>
        <w:t>L</w:t>
      </w:r>
      <w:r>
        <w:rPr>
          <w:b/>
          <w:bCs/>
        </w:rPr>
        <w:t>ộ</w:t>
      </w:r>
      <w:r>
        <w:rPr>
          <w:b/>
          <w:bCs/>
        </w:rPr>
        <w:t xml:space="preserve"> trình n</w:t>
      </w:r>
      <w:r>
        <w:rPr>
          <w:b/>
          <w:bCs/>
        </w:rPr>
        <w:t>ộ</w:t>
      </w:r>
      <w:r>
        <w:rPr>
          <w:b/>
          <w:bCs/>
        </w:rPr>
        <w:t>i đ</w:t>
      </w:r>
      <w:r>
        <w:rPr>
          <w:b/>
          <w:bCs/>
        </w:rPr>
        <w:t>ị</w:t>
      </w:r>
      <w:r>
        <w:rPr>
          <w:b/>
          <w:bCs/>
        </w:rPr>
        <w:t>a hóa:</w:t>
      </w:r>
      <w:r>
        <w:t xml:space="preserve"> - GĐ1 (2025-2029): </w:t>
      </w:r>
      <w:r>
        <w:rPr>
          <w:b/>
          <w:bCs/>
        </w:rPr>
        <w:t>24%</w:t>
      </w:r>
      <w:r>
        <w:t xml:space="preserve"> </w:t>
      </w:r>
      <w:r>
        <w:t>(nguyên v</w:t>
      </w:r>
      <w:r>
        <w:t>ậ</w:t>
      </w:r>
      <w:r>
        <w:t>t li</w:t>
      </w:r>
      <w:r>
        <w:t>ệ</w:t>
      </w:r>
      <w:r>
        <w:t>u chính, v</w:t>
      </w:r>
      <w:r>
        <w:t>ỏ</w:t>
      </w:r>
      <w:r>
        <w:t xml:space="preserve"> máy, PCB, cáp) - GĐ2 (2030-2035): </w:t>
      </w:r>
      <w:r>
        <w:rPr>
          <w:b/>
          <w:bCs/>
        </w:rPr>
        <w:t>50%</w:t>
      </w:r>
      <w:r>
        <w:t xml:space="preserve"> + cơ khí, m</w:t>
      </w:r>
      <w:r>
        <w:t>ộ</w:t>
      </w:r>
      <w:r>
        <w:t>t s</w:t>
      </w:r>
      <w:r>
        <w:t>ố</w:t>
      </w:r>
      <w:r>
        <w:t xml:space="preserve"> linh ki</w:t>
      </w:r>
      <w:r>
        <w:t>ệ</w:t>
      </w:r>
      <w:r>
        <w:t>n đi</w:t>
      </w:r>
      <w:r>
        <w:t>ệ</w:t>
      </w:r>
      <w:r>
        <w:t>n t</w:t>
      </w:r>
      <w:r>
        <w:t>ử</w:t>
      </w:r>
      <w:r>
        <w:t xml:space="preserve"> - GĐ3 (2036-2075): </w:t>
      </w:r>
      <w:r>
        <w:rPr>
          <w:b/>
          <w:bCs/>
        </w:rPr>
        <w:t>70%</w:t>
      </w:r>
      <w:r>
        <w:t xml:space="preserve"> + module truy</w:t>
      </w:r>
      <w:r>
        <w:t>ề</w:t>
      </w:r>
      <w:r>
        <w:t>n thông, c</w:t>
      </w:r>
      <w:r>
        <w:t>ả</w:t>
      </w:r>
      <w:r>
        <w:t>m bi</w:t>
      </w:r>
      <w:r>
        <w:t>ế</w:t>
      </w:r>
      <w:r>
        <w:t>n</w:t>
      </w:r>
    </w:p>
    <w:p w14:paraId="56384895" w14:textId="77777777" w:rsidR="008F68C3" w:rsidRDefault="0012558D">
      <w:r>
        <w:pict w14:anchorId="5C4A9CA1">
          <v:rect id="_x0000_i1098" style="width:0;height:1.5pt" o:hralign="center" o:hrstd="t" o:hr="t"/>
        </w:pict>
      </w:r>
    </w:p>
    <w:p w14:paraId="48456E05" w14:textId="77777777" w:rsidR="008F68C3" w:rsidRDefault="0012558D">
      <w:pPr>
        <w:pStyle w:val="Heading2"/>
      </w:pPr>
      <w:bookmarkStart w:id="250" w:name="c.-sơ-đồ-tổ-chức-chi-tiết"/>
      <w:bookmarkStart w:id="251" w:name="_Toc211974434"/>
      <w:bookmarkEnd w:id="234"/>
      <w:bookmarkEnd w:id="248"/>
      <w:r>
        <w:rPr>
          <w:rStyle w:val="SectionNumber"/>
        </w:rPr>
        <w:t>8.3</w:t>
      </w:r>
      <w:r>
        <w:tab/>
        <w:t>C. SƠ Đ</w:t>
      </w:r>
      <w:r>
        <w:t>Ồ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CHI TI</w:t>
      </w:r>
      <w:r>
        <w:t>Ế</w:t>
      </w:r>
      <w:r>
        <w:t>T</w:t>
      </w:r>
      <w:bookmarkEnd w:id="251"/>
    </w:p>
    <w:p w14:paraId="2A9A9341" w14:textId="77777777" w:rsidR="008F68C3" w:rsidRDefault="0012558D">
      <w:pPr>
        <w:pStyle w:val="FirstParagraph"/>
      </w:pPr>
      <w:r>
        <w:rPr>
          <w:b/>
          <w:bCs/>
        </w:rPr>
        <w:t>Đã trình bày đ</w:t>
      </w:r>
      <w:r>
        <w:rPr>
          <w:b/>
          <w:bCs/>
        </w:rPr>
        <w:t>ầ</w:t>
      </w:r>
      <w:r>
        <w:rPr>
          <w:b/>
          <w:bCs/>
        </w:rPr>
        <w:t>y đ</w:t>
      </w:r>
      <w:r>
        <w:rPr>
          <w:b/>
          <w:bCs/>
        </w:rPr>
        <w:t>ủ</w:t>
      </w:r>
      <w:r>
        <w:rPr>
          <w:b/>
          <w:bCs/>
        </w:rPr>
        <w:t xml:space="preserve"> trong ph</w:t>
      </w:r>
      <w:r>
        <w:rPr>
          <w:b/>
          <w:bCs/>
        </w:rPr>
        <w:t>ầ</w:t>
      </w:r>
      <w:r>
        <w:rPr>
          <w:b/>
          <w:bCs/>
        </w:rPr>
        <w:t>n 15.4 - Đ</w:t>
      </w:r>
      <w:r>
        <w:rPr>
          <w:b/>
          <w:bCs/>
        </w:rPr>
        <w:t>ộ</w:t>
      </w:r>
      <w:r>
        <w:rPr>
          <w:b/>
          <w:bCs/>
        </w:rPr>
        <w:t>i ngũ lãnh đ</w:t>
      </w:r>
      <w:r>
        <w:rPr>
          <w:b/>
          <w:bCs/>
        </w:rPr>
        <w:t>ạ</w:t>
      </w:r>
      <w:r>
        <w:rPr>
          <w:b/>
          <w:bCs/>
        </w:rPr>
        <w:t>o</w:t>
      </w:r>
    </w:p>
    <w:p w14:paraId="070FEB80" w14:textId="77777777" w:rsidR="008F68C3" w:rsidRDefault="0012558D">
      <w:pPr>
        <w:pStyle w:val="BodyText"/>
      </w:pPr>
      <w:r>
        <w:t>Tóm t</w:t>
      </w:r>
      <w:r>
        <w:t>ắ</w:t>
      </w:r>
      <w:r>
        <w:t>t c</w:t>
      </w:r>
      <w:r>
        <w:t>ấ</w:t>
      </w:r>
      <w:r>
        <w:t xml:space="preserve">u trúc: - </w:t>
      </w:r>
      <w:r>
        <w:rPr>
          <w:b/>
          <w:bCs/>
        </w:rPr>
        <w:t>C-level</w:t>
      </w:r>
      <w:r>
        <w:t>: CEO, CTO, CFO, COO, CMO, CPO (6 ngư</w:t>
      </w:r>
      <w:r>
        <w:t>ờ</w:t>
      </w:r>
      <w:r>
        <w:t xml:space="preserve">i) - </w:t>
      </w:r>
      <w:r>
        <w:rPr>
          <w:b/>
          <w:bCs/>
        </w:rPr>
        <w:t>BOD</w:t>
      </w:r>
      <w:r>
        <w:t>: Chairman, CEO, 2 Independent Directors, Investor Rep (5 ngư</w:t>
      </w:r>
      <w:r>
        <w:t>ờ</w:t>
      </w:r>
      <w:r>
        <w:t xml:space="preserve">i) - </w:t>
      </w:r>
      <w:r>
        <w:rPr>
          <w:b/>
          <w:bCs/>
        </w:rPr>
        <w:t>Advisory Board</w:t>
      </w:r>
      <w:r>
        <w:t xml:space="preserve">: 3 advisors (Technology, Business, Growth) - </w:t>
      </w:r>
      <w:r>
        <w:rPr>
          <w:b/>
          <w:bCs/>
        </w:rPr>
        <w:t>N</w:t>
      </w:r>
      <w:r>
        <w:rPr>
          <w:b/>
          <w:bCs/>
        </w:rPr>
        <w:t>hân s</w:t>
      </w:r>
      <w:r>
        <w:rPr>
          <w:b/>
          <w:bCs/>
        </w:rPr>
        <w:t>ự</w:t>
      </w:r>
      <w:r>
        <w:rPr>
          <w:b/>
          <w:bCs/>
        </w:rPr>
        <w:t xml:space="preserve"> GĐ1</w:t>
      </w:r>
      <w:r>
        <w:t>: 206 ngư</w:t>
      </w:r>
      <w:r>
        <w:t>ờ</w:t>
      </w:r>
      <w:r>
        <w:t>i (R&amp;D 36, Production 120, Sales 20, Others 30)</w:t>
      </w:r>
    </w:p>
    <w:p w14:paraId="08CA3A89" w14:textId="77777777" w:rsidR="008F68C3" w:rsidRDefault="0012558D">
      <w:r>
        <w:pict w14:anchorId="3567A14F">
          <v:rect id="_x0000_i1099" style="width:0;height:1.5pt" o:hralign="center" o:hrstd="t" o:hr="t"/>
        </w:pict>
      </w:r>
    </w:p>
    <w:p w14:paraId="5134539D" w14:textId="77777777" w:rsidR="008F68C3" w:rsidRDefault="0012558D">
      <w:pPr>
        <w:pStyle w:val="Heading2"/>
      </w:pPr>
      <w:bookmarkStart w:id="252" w:name="d.-cv-chuyên-gia-chủ-chốt"/>
      <w:bookmarkStart w:id="253" w:name="_Toc211974435"/>
      <w:bookmarkEnd w:id="250"/>
      <w:r>
        <w:rPr>
          <w:rStyle w:val="SectionNumber"/>
        </w:rPr>
        <w:t>8.4</w:t>
      </w:r>
      <w:r>
        <w:tab/>
        <w:t>D. CV CHUYÊN GIA CH</w:t>
      </w:r>
      <w:r>
        <w:t>Ủ</w:t>
      </w:r>
      <w:r>
        <w:t xml:space="preserve"> CH</w:t>
      </w:r>
      <w:r>
        <w:t>Ố</w:t>
      </w:r>
      <w:r>
        <w:t>T</w:t>
      </w:r>
      <w:bookmarkEnd w:id="253"/>
    </w:p>
    <w:p w14:paraId="5F789090" w14:textId="77777777" w:rsidR="008F68C3" w:rsidRDefault="0012558D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 - Cung c</w:t>
      </w:r>
      <w:r>
        <w:rPr>
          <w:b/>
          <w:bCs/>
        </w:rPr>
        <w:t>ấ</w:t>
      </w:r>
      <w:r>
        <w:rPr>
          <w:b/>
          <w:bCs/>
        </w:rPr>
        <w:t>p khi đư</w:t>
      </w:r>
      <w:r>
        <w:rPr>
          <w:b/>
          <w:bCs/>
        </w:rPr>
        <w:t>ợ</w:t>
      </w:r>
      <w:r>
        <w:rPr>
          <w:b/>
          <w:bCs/>
        </w:rPr>
        <w:t>c yêu c</w:t>
      </w:r>
      <w:r>
        <w:rPr>
          <w:b/>
          <w:bCs/>
        </w:rPr>
        <w:t>ầ</w:t>
      </w:r>
      <w:r>
        <w:rPr>
          <w:b/>
          <w:bCs/>
        </w:rPr>
        <w:t>u</w:t>
      </w:r>
    </w:p>
    <w:p w14:paraId="2F4EDF0C" w14:textId="77777777" w:rsidR="008F68C3" w:rsidRDefault="0012558D">
      <w:pPr>
        <w:pStyle w:val="BodyText"/>
      </w:pPr>
      <w:r>
        <w:rPr>
          <w:b/>
          <w:bCs/>
        </w:rPr>
        <w:t>Danh sách chuyên gia:</w:t>
      </w:r>
      <w:r>
        <w:t xml:space="preserve"> 1. </w:t>
      </w:r>
      <w:r>
        <w:rPr>
          <w:b/>
          <w:bCs/>
        </w:rPr>
        <w:t>CEO</w:t>
      </w:r>
      <w:r>
        <w:t xml:space="preserve"> - MBA, 15 năm kinh nghi</w:t>
      </w:r>
      <w:r>
        <w:t>ệ</w:t>
      </w:r>
      <w:r>
        <w:t>m Samsung/Bosch, Led 5 product launches v</w:t>
      </w:r>
      <w:r>
        <w:t>ớ</w:t>
      </w:r>
      <w:r>
        <w:t xml:space="preserve">i 100M revenue 2. </w:t>
      </w:r>
      <w:r>
        <w:rPr>
          <w:b/>
          <w:bCs/>
        </w:rPr>
        <w:t>CTO</w:t>
      </w:r>
      <w:r>
        <w:t xml:space="preserve"> - P</w:t>
      </w:r>
      <w:r>
        <w:t xml:space="preserve">hD EE, 20 năm KUKA/ABB, 10 patents, 50+ papers 3. </w:t>
      </w:r>
      <w:r>
        <w:rPr>
          <w:b/>
          <w:bCs/>
        </w:rPr>
        <w:t>CFO</w:t>
      </w:r>
      <w:r>
        <w:t xml:space="preserve"> - CPA + MBA, 12 năm Big4/Startup, Raised 50M Series A-B 4. </w:t>
      </w:r>
      <w:r>
        <w:rPr>
          <w:b/>
          <w:bCs/>
        </w:rPr>
        <w:t>COO</w:t>
      </w:r>
      <w:r>
        <w:t xml:space="preserve"> - Master ME, 15 năm Foxconn/Flex, Managed 500-person factory 5. </w:t>
      </w:r>
      <w:r>
        <w:rPr>
          <w:b/>
          <w:bCs/>
        </w:rPr>
        <w:t>CMO</w:t>
      </w:r>
      <w:r>
        <w:t xml:space="preserve"> - MBA Marketing, 10 năm FPT/Viettel, Built brand 0→1M users 6. </w:t>
      </w:r>
      <w:r>
        <w:rPr>
          <w:b/>
          <w:bCs/>
        </w:rPr>
        <w:t>CPO</w:t>
      </w:r>
      <w:r>
        <w:t xml:space="preserve"> - Ma</w:t>
      </w:r>
      <w:r>
        <w:t>ster CS, 12 năm Google/Meta, Led 3 products to PMF</w:t>
      </w:r>
    </w:p>
    <w:p w14:paraId="7FCF9710" w14:textId="77777777" w:rsidR="008F68C3" w:rsidRDefault="0012558D">
      <w:pPr>
        <w:pStyle w:val="BodyText"/>
      </w:pPr>
      <w:r>
        <w:rPr>
          <w:b/>
          <w:bCs/>
        </w:rPr>
        <w:t>CV đ</w:t>
      </w:r>
      <w:r>
        <w:rPr>
          <w:b/>
          <w:bCs/>
        </w:rPr>
        <w:t>ầ</w:t>
      </w:r>
      <w:r>
        <w:rPr>
          <w:b/>
          <w:bCs/>
        </w:rPr>
        <w:t>y đ</w:t>
      </w:r>
      <w:r>
        <w:rPr>
          <w:b/>
          <w:bCs/>
        </w:rPr>
        <w:t>ủ</w:t>
      </w:r>
      <w:r>
        <w:rPr>
          <w:b/>
          <w:bCs/>
        </w:rPr>
        <w:t xml:space="preserve"> (2 trang/ngư</w:t>
      </w:r>
      <w:r>
        <w:rPr>
          <w:b/>
          <w:bCs/>
        </w:rPr>
        <w:t>ờ</w:t>
      </w:r>
      <w:r>
        <w:rPr>
          <w:b/>
          <w:bCs/>
        </w:rPr>
        <w:t>i) s</w:t>
      </w:r>
      <w:r>
        <w:rPr>
          <w:b/>
          <w:bCs/>
        </w:rPr>
        <w:t>ẽ</w:t>
      </w:r>
      <w:r>
        <w:rPr>
          <w:b/>
          <w:bCs/>
        </w:rPr>
        <w:t xml:space="preserve"> cung c</w:t>
      </w:r>
      <w:r>
        <w:rPr>
          <w:b/>
          <w:bCs/>
        </w:rPr>
        <w:t>ấ</w:t>
      </w:r>
      <w:r>
        <w:rPr>
          <w:b/>
          <w:bCs/>
        </w:rPr>
        <w:t>p khi đư</w:t>
      </w:r>
      <w:r>
        <w:rPr>
          <w:b/>
          <w:bCs/>
        </w:rPr>
        <w:t>ợ</w:t>
      </w:r>
      <w:r>
        <w:rPr>
          <w:b/>
          <w:bCs/>
        </w:rPr>
        <w:t>c yêu c</w:t>
      </w:r>
      <w:r>
        <w:rPr>
          <w:b/>
          <w:bCs/>
        </w:rPr>
        <w:t>ầ</w:t>
      </w:r>
      <w:r>
        <w:rPr>
          <w:b/>
          <w:bCs/>
        </w:rPr>
        <w:t>u chính th</w:t>
      </w:r>
      <w:r>
        <w:rPr>
          <w:b/>
          <w:bCs/>
        </w:rPr>
        <w:t>ứ</w:t>
      </w:r>
      <w:r>
        <w:rPr>
          <w:b/>
          <w:bCs/>
        </w:rPr>
        <w:t>c.</w:t>
      </w:r>
    </w:p>
    <w:p w14:paraId="59E33A7F" w14:textId="77777777" w:rsidR="008F68C3" w:rsidRDefault="0012558D">
      <w:r>
        <w:pict w14:anchorId="63A41EDA">
          <v:rect id="_x0000_i1100" style="width:0;height:1.5pt" o:hralign="center" o:hrstd="t" o:hr="t"/>
        </w:pict>
      </w:r>
    </w:p>
    <w:p w14:paraId="7D47F35F" w14:textId="77777777" w:rsidR="008F68C3" w:rsidRDefault="0012558D">
      <w:pPr>
        <w:pStyle w:val="Heading2"/>
      </w:pPr>
      <w:bookmarkStart w:id="254" w:name="e.-thư-cam-kết-đối-tác-công-nghệ"/>
      <w:bookmarkStart w:id="255" w:name="_Toc211974436"/>
      <w:bookmarkEnd w:id="252"/>
      <w:r>
        <w:rPr>
          <w:rStyle w:val="SectionNumber"/>
        </w:rPr>
        <w:t>8.5</w:t>
      </w:r>
      <w:r>
        <w:tab/>
        <w:t>E. THƯ CAM K</w:t>
      </w:r>
      <w:r>
        <w:t>Ế</w:t>
      </w:r>
      <w:r>
        <w:t>T Đ</w:t>
      </w:r>
      <w:r>
        <w:t>Ố</w:t>
      </w:r>
      <w:r>
        <w:t>I TÁC CÔNG NGH</w:t>
      </w:r>
      <w:r>
        <w:t>Ệ</w:t>
      </w:r>
      <w:bookmarkEnd w:id="255"/>
    </w:p>
    <w:p w14:paraId="4C509087" w14:textId="77777777" w:rsidR="008F68C3" w:rsidRDefault="0012558D">
      <w:pPr>
        <w:pStyle w:val="FirstParagraph"/>
      </w:pPr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 CGCN - 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</w:t>
      </w:r>
    </w:p>
    <w:p w14:paraId="49C55F30" w14:textId="77777777" w:rsidR="008F68C3" w:rsidRDefault="0012558D">
      <w:pPr>
        <w:pStyle w:val="BodyText"/>
      </w:pPr>
      <w:r>
        <w:rPr>
          <w:b/>
          <w:bCs/>
        </w:rPr>
        <w:t>Danh sách đ</w:t>
      </w:r>
      <w:r>
        <w:rPr>
          <w:b/>
          <w:bCs/>
        </w:rPr>
        <w:t>ố</w:t>
      </w:r>
      <w:r>
        <w:rPr>
          <w:b/>
          <w:bCs/>
        </w:rPr>
        <w:t>i tác đã ký:</w:t>
      </w:r>
    </w:p>
    <w:p w14:paraId="33E18D9A" w14:textId="77777777" w:rsidR="008F68C3" w:rsidRDefault="0012558D" w:rsidP="0012558D">
      <w:pPr>
        <w:pStyle w:val="Compact"/>
        <w:numPr>
          <w:ilvl w:val="0"/>
          <w:numId w:val="114"/>
        </w:numPr>
      </w:pPr>
      <w:r>
        <w:rPr>
          <w:b/>
          <w:bCs/>
        </w:rPr>
        <w:t>KUKA Robotics GmbH</w:t>
      </w:r>
      <w:r>
        <w:t xml:space="preserve"> (Đ</w:t>
      </w:r>
      <w:r>
        <w:t>ứ</w:t>
      </w:r>
      <w:r>
        <w:t>c) - 2,5M USD</w:t>
      </w:r>
    </w:p>
    <w:p w14:paraId="6F022CA0" w14:textId="77777777" w:rsidR="008F68C3" w:rsidRDefault="0012558D" w:rsidP="0012558D">
      <w:pPr>
        <w:pStyle w:val="Compact"/>
        <w:numPr>
          <w:ilvl w:val="1"/>
          <w:numId w:val="115"/>
        </w:numPr>
      </w:pPr>
      <w:r>
        <w:t>MOU đã ký: Q4/</w:t>
      </w:r>
      <w:r>
        <w:t>2024</w:t>
      </w:r>
    </w:p>
    <w:p w14:paraId="4176F49B" w14:textId="77777777" w:rsidR="008F68C3" w:rsidRDefault="0012558D" w:rsidP="0012558D">
      <w:pPr>
        <w:pStyle w:val="Compact"/>
        <w:numPr>
          <w:ilvl w:val="1"/>
          <w:numId w:val="115"/>
        </w:numPr>
      </w:pPr>
      <w:r>
        <w:t>Training: 4 engineers × 3 months @Germany (completed)</w:t>
      </w:r>
    </w:p>
    <w:p w14:paraId="0B92A92A" w14:textId="77777777" w:rsidR="008F68C3" w:rsidRDefault="0012558D" w:rsidP="0012558D">
      <w:pPr>
        <w:pStyle w:val="Compact"/>
        <w:numPr>
          <w:ilvl w:val="1"/>
          <w:numId w:val="115"/>
        </w:numPr>
      </w:pPr>
      <w:r>
        <w:t>On-site support: 2 engineers × 6 months @Mekong (ongoing)</w:t>
      </w:r>
    </w:p>
    <w:p w14:paraId="14707558" w14:textId="77777777" w:rsidR="008F68C3" w:rsidRDefault="0012558D" w:rsidP="0012558D">
      <w:pPr>
        <w:pStyle w:val="Compact"/>
        <w:numPr>
          <w:ilvl w:val="0"/>
          <w:numId w:val="114"/>
        </w:numPr>
      </w:pPr>
      <w:r>
        <w:rPr>
          <w:b/>
          <w:bCs/>
        </w:rPr>
        <w:t>Tuya Smart</w:t>
      </w:r>
      <w:r>
        <w:t xml:space="preserve"> (Trung Qu</w:t>
      </w:r>
      <w:r>
        <w:t>ố</w:t>
      </w:r>
      <w:r>
        <w:t>c) - 1,2M USD</w:t>
      </w:r>
    </w:p>
    <w:p w14:paraId="39527694" w14:textId="77777777" w:rsidR="008F68C3" w:rsidRDefault="0012558D" w:rsidP="0012558D">
      <w:pPr>
        <w:pStyle w:val="Compact"/>
        <w:numPr>
          <w:ilvl w:val="1"/>
          <w:numId w:val="116"/>
        </w:numPr>
      </w:pPr>
      <w:r>
        <w:t>Contract đã ký: Q4/2024</w:t>
      </w:r>
    </w:p>
    <w:p w14:paraId="2B9BDBCA" w14:textId="77777777" w:rsidR="008F68C3" w:rsidRDefault="0012558D" w:rsidP="0012558D">
      <w:pPr>
        <w:pStyle w:val="Compact"/>
        <w:numPr>
          <w:ilvl w:val="1"/>
          <w:numId w:val="116"/>
        </w:numPr>
      </w:pPr>
      <w:r>
        <w:t>Platform deployed: Beta (Q1/2025)</w:t>
      </w:r>
    </w:p>
    <w:p w14:paraId="154BADED" w14:textId="77777777" w:rsidR="008F68C3" w:rsidRDefault="0012558D" w:rsidP="0012558D">
      <w:pPr>
        <w:pStyle w:val="Compact"/>
        <w:numPr>
          <w:ilvl w:val="1"/>
          <w:numId w:val="116"/>
        </w:numPr>
      </w:pPr>
      <w:r>
        <w:t>Training: 3 engineers × 2 months (completed)</w:t>
      </w:r>
    </w:p>
    <w:p w14:paraId="135C12E6" w14:textId="77777777" w:rsidR="008F68C3" w:rsidRDefault="0012558D" w:rsidP="0012558D">
      <w:pPr>
        <w:pStyle w:val="Compact"/>
        <w:numPr>
          <w:ilvl w:val="0"/>
          <w:numId w:val="114"/>
        </w:numPr>
      </w:pPr>
      <w:r>
        <w:rPr>
          <w:b/>
          <w:bCs/>
        </w:rPr>
        <w:t>DALY BMS</w:t>
      </w:r>
      <w:r>
        <w:t xml:space="preserve"> (Trung Qu</w:t>
      </w:r>
      <w:r>
        <w:t>ố</w:t>
      </w:r>
      <w:r>
        <w:t>c) - 0,8M USD</w:t>
      </w:r>
    </w:p>
    <w:p w14:paraId="4E4DC511" w14:textId="77777777" w:rsidR="008F68C3" w:rsidRDefault="0012558D" w:rsidP="0012558D">
      <w:pPr>
        <w:pStyle w:val="Compact"/>
        <w:numPr>
          <w:ilvl w:val="1"/>
          <w:numId w:val="117"/>
        </w:numPr>
      </w:pPr>
      <w:r>
        <w:t>Contract đã ký: Q4/2024</w:t>
      </w:r>
    </w:p>
    <w:p w14:paraId="188DE9E8" w14:textId="77777777" w:rsidR="008F68C3" w:rsidRDefault="0012558D" w:rsidP="0012558D">
      <w:pPr>
        <w:pStyle w:val="Compact"/>
        <w:numPr>
          <w:ilvl w:val="1"/>
          <w:numId w:val="117"/>
        </w:numPr>
      </w:pPr>
      <w:r>
        <w:t>Integration: Ongoing (Q1-Q2/2025)</w:t>
      </w:r>
    </w:p>
    <w:p w14:paraId="17531CC3" w14:textId="77777777" w:rsidR="008F68C3" w:rsidRDefault="0012558D" w:rsidP="0012558D">
      <w:pPr>
        <w:pStyle w:val="Compact"/>
        <w:numPr>
          <w:ilvl w:val="0"/>
          <w:numId w:val="114"/>
        </w:numPr>
      </w:pPr>
      <w:r>
        <w:rPr>
          <w:b/>
          <w:bCs/>
        </w:rPr>
        <w:t>Hikvision</w:t>
      </w:r>
      <w:r>
        <w:t xml:space="preserve"> (Trung Qu</w:t>
      </w:r>
      <w:r>
        <w:t>ố</w:t>
      </w:r>
      <w:r>
        <w:t>c) - 1,5M USD</w:t>
      </w:r>
    </w:p>
    <w:p w14:paraId="6A831025" w14:textId="77777777" w:rsidR="008F68C3" w:rsidRDefault="0012558D" w:rsidP="0012558D">
      <w:pPr>
        <w:pStyle w:val="Compact"/>
        <w:numPr>
          <w:ilvl w:val="1"/>
          <w:numId w:val="118"/>
        </w:numPr>
      </w:pPr>
      <w:r>
        <w:t>Contract đã ký: Q1/2025</w:t>
      </w:r>
    </w:p>
    <w:p w14:paraId="410F5B32" w14:textId="77777777" w:rsidR="008F68C3" w:rsidRDefault="0012558D" w:rsidP="0012558D">
      <w:pPr>
        <w:pStyle w:val="Compact"/>
        <w:numPr>
          <w:ilvl w:val="1"/>
          <w:numId w:val="118"/>
        </w:numPr>
      </w:pPr>
      <w:r>
        <w:t>Training: In progress</w:t>
      </w:r>
    </w:p>
    <w:p w14:paraId="052A5B65" w14:textId="77777777" w:rsidR="008F68C3" w:rsidRDefault="0012558D" w:rsidP="0012558D">
      <w:pPr>
        <w:pStyle w:val="Compact"/>
        <w:numPr>
          <w:ilvl w:val="0"/>
          <w:numId w:val="114"/>
        </w:numPr>
      </w:pPr>
      <w:r>
        <w:rPr>
          <w:b/>
          <w:bCs/>
        </w:rPr>
        <w:t>Tohin</w:t>
      </w:r>
      <w:r>
        <w:t xml:space="preserve"> (Nh</w:t>
      </w:r>
      <w:r>
        <w:t>ậ</w:t>
      </w:r>
      <w:r>
        <w:t>t B</w:t>
      </w:r>
      <w:r>
        <w:t>ả</w:t>
      </w:r>
      <w:r>
        <w:t>n) - 0,5M USD</w:t>
      </w:r>
    </w:p>
    <w:p w14:paraId="4500D715" w14:textId="77777777" w:rsidR="008F68C3" w:rsidRDefault="0012558D" w:rsidP="0012558D">
      <w:pPr>
        <w:pStyle w:val="Compact"/>
        <w:numPr>
          <w:ilvl w:val="1"/>
          <w:numId w:val="119"/>
        </w:numPr>
      </w:pPr>
      <w:r>
        <w:t>Contract: Negotiation</w:t>
      </w:r>
    </w:p>
    <w:p w14:paraId="4C480C9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giá tr</w:t>
      </w:r>
      <w:r>
        <w:rPr>
          <w:b/>
          <w:bCs/>
        </w:rPr>
        <w:t>ị</w:t>
      </w:r>
      <w:r>
        <w:rPr>
          <w:b/>
          <w:bCs/>
        </w:rPr>
        <w:t xml:space="preserve"> chuy</w:t>
      </w:r>
      <w:r>
        <w:rPr>
          <w:b/>
          <w:bCs/>
        </w:rPr>
        <w:t>ể</w:t>
      </w:r>
      <w:r>
        <w:rPr>
          <w:b/>
          <w:bCs/>
        </w:rPr>
        <w:t>n giao: 7,5M USD</w:t>
      </w:r>
    </w:p>
    <w:p w14:paraId="03187732" w14:textId="77777777" w:rsidR="008F68C3" w:rsidRDefault="0012558D">
      <w:pPr>
        <w:pStyle w:val="BodyText"/>
      </w:pPr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 chi ti</w:t>
      </w:r>
      <w:r>
        <w:rPr>
          <w:b/>
          <w:bCs/>
        </w:rPr>
        <w:t>ế</w:t>
      </w:r>
      <w:r>
        <w:rPr>
          <w:b/>
          <w:bCs/>
        </w:rPr>
        <w:t>t (b</w:t>
      </w:r>
      <w:r>
        <w:rPr>
          <w:b/>
          <w:bCs/>
        </w:rPr>
        <w:t>ả</w:t>
      </w:r>
      <w:r>
        <w:rPr>
          <w:b/>
          <w:bCs/>
        </w:rPr>
        <w:t>o m</w:t>
      </w:r>
      <w:r>
        <w:rPr>
          <w:b/>
          <w:bCs/>
        </w:rPr>
        <w:t>ậ</w:t>
      </w:r>
      <w:r>
        <w:rPr>
          <w:b/>
          <w:bCs/>
        </w:rPr>
        <w:t>t) s</w:t>
      </w:r>
      <w:r>
        <w:rPr>
          <w:b/>
          <w:bCs/>
        </w:rPr>
        <w:t>ẽ</w:t>
      </w:r>
      <w:r>
        <w:rPr>
          <w:b/>
          <w:bCs/>
        </w:rPr>
        <w:t xml:space="preserve"> cung c</w:t>
      </w:r>
      <w:r>
        <w:rPr>
          <w:b/>
          <w:bCs/>
        </w:rPr>
        <w:t>ấ</w:t>
      </w:r>
      <w:r>
        <w:rPr>
          <w:b/>
          <w:bCs/>
        </w:rPr>
        <w:t>p khi đư</w:t>
      </w:r>
      <w:r>
        <w:rPr>
          <w:b/>
          <w:bCs/>
        </w:rPr>
        <w:t>ợ</w:t>
      </w:r>
      <w:r>
        <w:rPr>
          <w:b/>
          <w:bCs/>
        </w:rPr>
        <w:t>c yêu c</w:t>
      </w:r>
      <w:r>
        <w:rPr>
          <w:b/>
          <w:bCs/>
        </w:rPr>
        <w:t>ầ</w:t>
      </w:r>
      <w:r>
        <w:rPr>
          <w:b/>
          <w:bCs/>
        </w:rPr>
        <w:t>u chính th</w:t>
      </w:r>
      <w:r>
        <w:rPr>
          <w:b/>
          <w:bCs/>
        </w:rPr>
        <w:t>ứ</w:t>
      </w:r>
      <w:r>
        <w:rPr>
          <w:b/>
          <w:bCs/>
        </w:rPr>
        <w:t>c.</w:t>
      </w:r>
    </w:p>
    <w:p w14:paraId="5CA16752" w14:textId="77777777" w:rsidR="008F68C3" w:rsidRDefault="0012558D">
      <w:r>
        <w:pict w14:anchorId="2A407227">
          <v:rect id="_x0000_i1101" style="width:0;height:1.5pt" o:hralign="center" o:hrstd="t" o:hr="t"/>
        </w:pict>
      </w:r>
    </w:p>
    <w:p w14:paraId="37058A6F" w14:textId="77777777" w:rsidR="008F68C3" w:rsidRDefault="0012558D">
      <w:pPr>
        <w:pStyle w:val="Heading2"/>
      </w:pPr>
      <w:bookmarkStart w:id="256" w:name="f.-giấy-tờ-pháp-lý"/>
      <w:bookmarkStart w:id="257" w:name="_Toc211974437"/>
      <w:bookmarkEnd w:id="254"/>
      <w:r>
        <w:rPr>
          <w:rStyle w:val="SectionNumber"/>
        </w:rPr>
        <w:t>8.6</w:t>
      </w:r>
      <w:r>
        <w:tab/>
        <w:t>F. GI</w:t>
      </w:r>
      <w:r>
        <w:t>Ấ</w:t>
      </w:r>
      <w:r>
        <w:t>Y T</w:t>
      </w:r>
      <w:r>
        <w:t>Ờ</w:t>
      </w:r>
      <w:r>
        <w:t xml:space="preserve"> PHÁP LÝ</w:t>
      </w:r>
      <w:bookmarkEnd w:id="257"/>
    </w:p>
    <w:p w14:paraId="6A9CA667" w14:textId="77777777" w:rsidR="008F68C3" w:rsidRDefault="0012558D">
      <w:pPr>
        <w:pStyle w:val="Heading3"/>
      </w:pPr>
      <w:bookmarkStart w:id="258" w:name="f.1.-giấy-tờ-đã-có"/>
      <w:bookmarkStart w:id="259" w:name="_Toc211974438"/>
      <w:r>
        <w:rPr>
          <w:rStyle w:val="SectionNumber"/>
        </w:rPr>
        <w:t>8.6.1</w:t>
      </w:r>
      <w:r>
        <w:tab/>
        <w:t>F.1. Gi</w:t>
      </w:r>
      <w:r>
        <w:t>ấ</w:t>
      </w:r>
      <w:r>
        <w:t>y t</w:t>
      </w:r>
      <w:r>
        <w:t>ờ</w:t>
      </w:r>
      <w:r>
        <w:t xml:space="preserve"> đã có</w:t>
      </w:r>
      <w:bookmarkEnd w:id="259"/>
    </w:p>
    <w:p w14:paraId="16A8B4B5" w14:textId="77777777" w:rsidR="008F68C3" w:rsidRDefault="0012558D">
      <w:pPr>
        <w:pStyle w:val="FirstParagraph"/>
      </w:pPr>
      <w:r>
        <w:t>✅</w:t>
      </w:r>
      <w:r>
        <w:t xml:space="preserve"> </w:t>
      </w:r>
      <w:r>
        <w:rPr>
          <w:b/>
          <w:bCs/>
        </w:rPr>
        <w:t>MOU v</w:t>
      </w:r>
      <w:r>
        <w:rPr>
          <w:b/>
          <w:bCs/>
        </w:rPr>
        <w:t>ớ</w:t>
      </w:r>
      <w:r>
        <w:rPr>
          <w:b/>
          <w:bCs/>
        </w:rPr>
        <w:t>i đ</w:t>
      </w:r>
      <w:r>
        <w:rPr>
          <w:b/>
          <w:bCs/>
        </w:rPr>
        <w:t>ố</w:t>
      </w:r>
      <w:r>
        <w:rPr>
          <w:b/>
          <w:bCs/>
        </w:rPr>
        <w:t>i tác công ngh</w:t>
      </w:r>
      <w:r>
        <w:rPr>
          <w:b/>
          <w:bCs/>
        </w:rPr>
        <w:t>ệ</w:t>
      </w:r>
      <w:r>
        <w:rPr>
          <w:b/>
          <w:bCs/>
        </w:rPr>
        <w:t>:</w:t>
      </w:r>
      <w:r>
        <w:t xml:space="preserve"> - KUKA Robotics (đã ký Q4/2024) - Tuya Smart (đã ký Q4/2024) - DALY BMS (</w:t>
      </w:r>
      <w:r>
        <w:t>đã ký Q4/2024) - Hikvision (đã ký Q1/2025)</w:t>
      </w:r>
    </w:p>
    <w:p w14:paraId="61293DD2" w14:textId="77777777" w:rsidR="008F68C3" w:rsidRDefault="0012558D">
      <w:pPr>
        <w:pStyle w:val="BodyText"/>
      </w:pPr>
      <w:r>
        <w:t>✅</w:t>
      </w:r>
      <w:r>
        <w:t xml:space="preserve"> </w:t>
      </w:r>
      <w:r>
        <w:rPr>
          <w:b/>
          <w:bCs/>
        </w:rPr>
        <w:t>MOU v</w:t>
      </w:r>
      <w:r>
        <w:rPr>
          <w:b/>
          <w:bCs/>
        </w:rPr>
        <w:t>ớ</w:t>
      </w:r>
      <w:r>
        <w:rPr>
          <w:b/>
          <w:bCs/>
        </w:rPr>
        <w:t>i trư</w:t>
      </w:r>
      <w:r>
        <w:rPr>
          <w:b/>
          <w:bCs/>
        </w:rPr>
        <w:t>ờ</w:t>
      </w:r>
      <w:r>
        <w:rPr>
          <w:b/>
          <w:bCs/>
        </w:rPr>
        <w:t>ng đ</w:t>
      </w:r>
      <w:r>
        <w:rPr>
          <w:b/>
          <w:bCs/>
        </w:rPr>
        <w:t>ạ</w:t>
      </w:r>
      <w:r>
        <w:rPr>
          <w:b/>
          <w:bCs/>
        </w:rPr>
        <w:t>i h</w:t>
      </w:r>
      <w:r>
        <w:rPr>
          <w:b/>
          <w:bCs/>
        </w:rPr>
        <w:t>ọ</w:t>
      </w:r>
      <w:r>
        <w:rPr>
          <w:b/>
          <w:bCs/>
        </w:rPr>
        <w:t>c:</w:t>
      </w:r>
      <w:r>
        <w:t xml:space="preserve"> - Trư</w:t>
      </w:r>
      <w:r>
        <w:t>ờ</w:t>
      </w:r>
      <w:r>
        <w:t>ng ĐH Sư ph</w:t>
      </w:r>
      <w:r>
        <w:t>ạ</w:t>
      </w:r>
      <w:r>
        <w:t>m K</w:t>
      </w:r>
      <w:r>
        <w:t>ỹ</w:t>
      </w:r>
      <w:r>
        <w:t xml:space="preserve"> thu</w:t>
      </w:r>
      <w:r>
        <w:t>ậ</w:t>
      </w:r>
      <w:r>
        <w:t>t TP.HCM (đã ký) - Trư</w:t>
      </w:r>
      <w:r>
        <w:t>ờ</w:t>
      </w:r>
      <w:r>
        <w:t>ng ĐH Tôn Đ</w:t>
      </w:r>
      <w:r>
        <w:t>ứ</w:t>
      </w:r>
      <w:r>
        <w:t>c Th</w:t>
      </w:r>
      <w:r>
        <w:t>ắ</w:t>
      </w:r>
      <w:r>
        <w:t>ng (đã ký) - Trư</w:t>
      </w:r>
      <w:r>
        <w:t>ờ</w:t>
      </w:r>
      <w:r>
        <w:t>ng ĐH CNTT ĐHQG (đã ký) - Vi</w:t>
      </w:r>
      <w:r>
        <w:t>ệ</w:t>
      </w:r>
      <w:r>
        <w:t>n Công ngh</w:t>
      </w:r>
      <w:r>
        <w:t>ệ</w:t>
      </w:r>
      <w:r>
        <w:t xml:space="preserve"> thông tin VAST (đã ký)</w:t>
      </w:r>
    </w:p>
    <w:p w14:paraId="063598BB" w14:textId="77777777" w:rsidR="008F68C3" w:rsidRDefault="0012558D">
      <w:pPr>
        <w:pStyle w:val="BodyText"/>
      </w:pPr>
      <w:r>
        <w:t>✅</w:t>
      </w:r>
      <w:r>
        <w:t xml:space="preserve"> </w:t>
      </w:r>
      <w:r>
        <w:rPr>
          <w:b/>
          <w:bCs/>
        </w:rPr>
        <w:t>Thư cam k</w:t>
      </w:r>
      <w:r>
        <w:rPr>
          <w:b/>
          <w:bCs/>
        </w:rPr>
        <w:t>ế</w:t>
      </w:r>
      <w:r>
        <w:rPr>
          <w:b/>
          <w:bCs/>
        </w:rPr>
        <w:t>t nhà đ</w:t>
      </w:r>
      <w:r>
        <w:rPr>
          <w:b/>
          <w:bCs/>
        </w:rPr>
        <w:t>ầ</w:t>
      </w:r>
      <w:r>
        <w:rPr>
          <w:b/>
          <w:bCs/>
        </w:rPr>
        <w:t>u tư:</w:t>
      </w:r>
      <w:r>
        <w:t xml:space="preserve"> - Founding Te</w:t>
      </w:r>
      <w:r>
        <w:t>am: 4M USD (đã chuy</w:t>
      </w:r>
      <w:r>
        <w:t>ể</w:t>
      </w:r>
      <w:r>
        <w:t>n 2M USD, còn 2M USD cam k</w:t>
      </w:r>
      <w:r>
        <w:t>ế</w:t>
      </w:r>
      <w:r>
        <w:t>t) - Strategic Investor: 5M USD (MOU đã ký, gi</w:t>
      </w:r>
      <w:r>
        <w:t>ả</w:t>
      </w:r>
      <w:r>
        <w:t>i ngân Q1/2025)</w:t>
      </w:r>
    </w:p>
    <w:p w14:paraId="5130DF93" w14:textId="77777777" w:rsidR="008F68C3" w:rsidRDefault="0012558D">
      <w:pPr>
        <w:pStyle w:val="BodyText"/>
      </w:pPr>
      <w:r>
        <w:t>✅</w:t>
      </w:r>
      <w:r>
        <w:t xml:space="preserve"> </w:t>
      </w:r>
      <w:r>
        <w:rPr>
          <w:b/>
          <w:bCs/>
        </w:rPr>
        <w:t>Letter of Intent ngân hàng:</w:t>
      </w:r>
      <w:r>
        <w:t xml:space="preserve"> - Ngân hàng TMCP A: LOI vay 6M USD (lãi su</w:t>
      </w:r>
      <w:r>
        <w:t>ấ</w:t>
      </w:r>
      <w:r>
        <w:t>t 6%/năm, k</w:t>
      </w:r>
      <w:r>
        <w:t>ỳ</w:t>
      </w:r>
      <w:r>
        <w:t xml:space="preserve"> h</w:t>
      </w:r>
      <w:r>
        <w:t>ạ</w:t>
      </w:r>
      <w:r>
        <w:t>n 10 năm)</w:t>
      </w:r>
    </w:p>
    <w:p w14:paraId="5AFDF998" w14:textId="77777777" w:rsidR="008F68C3" w:rsidRDefault="0012558D">
      <w:pPr>
        <w:pStyle w:val="Heading3"/>
      </w:pPr>
      <w:bookmarkStart w:id="260" w:name="f.2.-giấy-tờ-đang-xử-lý"/>
      <w:bookmarkStart w:id="261" w:name="_Toc211974439"/>
      <w:bookmarkEnd w:id="258"/>
      <w:r>
        <w:rPr>
          <w:rStyle w:val="SectionNumber"/>
        </w:rPr>
        <w:t>8.6.2</w:t>
      </w:r>
      <w:r>
        <w:tab/>
        <w:t>F.2. Gi</w:t>
      </w:r>
      <w:r>
        <w:t>ấ</w:t>
      </w:r>
      <w:r>
        <w:t>y t</w:t>
      </w:r>
      <w:r>
        <w:t>ờ</w:t>
      </w:r>
      <w:r>
        <w:t xml:space="preserve"> đang x</w:t>
      </w:r>
      <w:r>
        <w:t>ử</w:t>
      </w:r>
      <w:r>
        <w:t xml:space="preserve"> lý</w:t>
      </w:r>
      <w:bookmarkEnd w:id="261"/>
    </w:p>
    <w:p w14:paraId="5C5D2B56" w14:textId="77777777" w:rsidR="008F68C3" w:rsidRDefault="0012558D">
      <w:pPr>
        <w:pStyle w:val="FirstParagraph"/>
      </w:pPr>
      <w:r>
        <w:t>⏳</w:t>
      </w:r>
      <w:r>
        <w:t xml:space="preserve"> </w:t>
      </w:r>
      <w:r>
        <w:rPr>
          <w:b/>
          <w:bCs/>
        </w:rPr>
        <w:t>Gi</w:t>
      </w:r>
      <w:r>
        <w:rPr>
          <w:b/>
          <w:bCs/>
        </w:rPr>
        <w:t>ấ</w:t>
      </w:r>
      <w:r>
        <w:rPr>
          <w:b/>
          <w:bCs/>
        </w:rPr>
        <w:t>y đăng ký kin</w:t>
      </w:r>
      <w:r>
        <w:rPr>
          <w:b/>
          <w:bCs/>
        </w:rPr>
        <w:t>h doanh:</w:t>
      </w:r>
      <w:r>
        <w:t xml:space="preserve"> Đang x</w:t>
      </w:r>
      <w:r>
        <w:t>ử</w:t>
      </w:r>
      <w:r>
        <w:t xml:space="preserve"> lý (d</w:t>
      </w:r>
      <w:r>
        <w:t>ự</w:t>
      </w:r>
      <w:r>
        <w:t xml:space="preserve"> ki</w:t>
      </w:r>
      <w:r>
        <w:t>ế</w:t>
      </w:r>
      <w:r>
        <w:t>n Q1/2025)</w:t>
      </w:r>
    </w:p>
    <w:p w14:paraId="7D546A64" w14:textId="77777777" w:rsidR="008F68C3" w:rsidRDefault="0012558D">
      <w:pPr>
        <w:pStyle w:val="BodyText"/>
      </w:pPr>
      <w:r>
        <w:t>⏳</w:t>
      </w:r>
      <w:r>
        <w:t xml:space="preserve"> </w:t>
      </w:r>
      <w:r>
        <w:rPr>
          <w:b/>
          <w:bCs/>
        </w:rPr>
        <w:t>Gi</w:t>
      </w:r>
      <w:r>
        <w:rPr>
          <w:b/>
          <w:bCs/>
        </w:rPr>
        <w:t>ấ</w:t>
      </w:r>
      <w:r>
        <w:rPr>
          <w:b/>
          <w:bCs/>
        </w:rPr>
        <w:t>y ch</w:t>
      </w:r>
      <w:r>
        <w:rPr>
          <w:b/>
          <w:bCs/>
        </w:rPr>
        <w:t>ứ</w:t>
      </w:r>
      <w:r>
        <w:rPr>
          <w:b/>
          <w:bCs/>
        </w:rPr>
        <w:t>ng nh</w:t>
      </w:r>
      <w:r>
        <w:rPr>
          <w:b/>
          <w:bCs/>
        </w:rPr>
        <w:t>ậ</w:t>
      </w:r>
      <w:r>
        <w:rPr>
          <w:b/>
          <w:bCs/>
        </w:rPr>
        <w:t>n đ</w:t>
      </w:r>
      <w:r>
        <w:rPr>
          <w:b/>
          <w:bCs/>
        </w:rPr>
        <w:t>ầ</w:t>
      </w:r>
      <w:r>
        <w:rPr>
          <w:b/>
          <w:bCs/>
        </w:rPr>
        <w:t>u tư:</w:t>
      </w:r>
      <w:r>
        <w:t xml:space="preserve"> Ch</w:t>
      </w:r>
      <w:r>
        <w:t>ờ</w:t>
      </w:r>
      <w:r>
        <w:t xml:space="preserve"> phê duy</w:t>
      </w:r>
      <w:r>
        <w:t>ệ</w:t>
      </w:r>
      <w:r>
        <w:t>t t</w:t>
      </w:r>
      <w:r>
        <w:t>ừ</w:t>
      </w:r>
      <w:r>
        <w:t xml:space="preserve"> Ban Qu</w:t>
      </w:r>
      <w:r>
        <w:t>ả</w:t>
      </w:r>
      <w:r>
        <w:t>n lý KCNC (d</w:t>
      </w:r>
      <w:r>
        <w:t>ự</w:t>
      </w:r>
      <w:r>
        <w:t xml:space="preserve"> ki</w:t>
      </w:r>
      <w:r>
        <w:t>ế</w:t>
      </w:r>
      <w:r>
        <w:t>n Q1/2025)</w:t>
      </w:r>
    </w:p>
    <w:p w14:paraId="2A826A9A" w14:textId="77777777" w:rsidR="008F68C3" w:rsidRDefault="0012558D">
      <w:pPr>
        <w:pStyle w:val="BodyText"/>
      </w:pPr>
      <w:r>
        <w:t>⏳</w:t>
      </w:r>
      <w:r>
        <w:t xml:space="preserve"> </w:t>
      </w:r>
      <w:r>
        <w:rPr>
          <w:b/>
          <w:bCs/>
        </w:rPr>
        <w:t>H</w:t>
      </w:r>
      <w:r>
        <w:rPr>
          <w:b/>
          <w:bCs/>
        </w:rPr>
        <w:t>ợ</w:t>
      </w:r>
      <w:r>
        <w:rPr>
          <w:b/>
          <w:bCs/>
        </w:rPr>
        <w:t>p đ</w:t>
      </w:r>
      <w:r>
        <w:rPr>
          <w:b/>
          <w:bCs/>
        </w:rPr>
        <w:t>ồ</w:t>
      </w:r>
      <w:r>
        <w:rPr>
          <w:b/>
          <w:bCs/>
        </w:rPr>
        <w:t>ng thuê đ</w:t>
      </w:r>
      <w:r>
        <w:rPr>
          <w:b/>
          <w:bCs/>
        </w:rPr>
        <w:t>ấ</w:t>
      </w:r>
      <w:r>
        <w:rPr>
          <w:b/>
          <w:bCs/>
        </w:rPr>
        <w:t>t KCNC:</w:t>
      </w:r>
      <w:r>
        <w:t xml:space="preserve"> Đang đàm phán (d</w:t>
      </w:r>
      <w:r>
        <w:t>ự</w:t>
      </w:r>
      <w:r>
        <w:t xml:space="preserve"> ki</w:t>
      </w:r>
      <w:r>
        <w:t>ế</w:t>
      </w:r>
      <w:r>
        <w:t>n ký Q1/2025)</w:t>
      </w:r>
    </w:p>
    <w:p w14:paraId="68405B8D" w14:textId="77777777" w:rsidR="008F68C3" w:rsidRDefault="0012558D">
      <w:pPr>
        <w:pStyle w:val="BodyText"/>
      </w:pPr>
      <w:r>
        <w:t>⏳</w:t>
      </w:r>
      <w:r>
        <w:t xml:space="preserve"> </w:t>
      </w:r>
      <w:r>
        <w:rPr>
          <w:b/>
          <w:bCs/>
        </w:rPr>
        <w:t>Đăng ký d</w:t>
      </w:r>
      <w:r>
        <w:rPr>
          <w:b/>
          <w:bCs/>
        </w:rPr>
        <w:t>ự</w:t>
      </w:r>
      <w:r>
        <w:rPr>
          <w:b/>
          <w:bCs/>
        </w:rPr>
        <w:t xml:space="preserve"> án công ngh</w:t>
      </w:r>
      <w:r>
        <w:rPr>
          <w:b/>
          <w:bCs/>
        </w:rPr>
        <w:t>ệ</w:t>
      </w:r>
      <w:r>
        <w:rPr>
          <w:b/>
          <w:bCs/>
        </w:rPr>
        <w:t xml:space="preserve"> cao:</w:t>
      </w:r>
      <w:r>
        <w:t xml:space="preserve"> S</w:t>
      </w:r>
      <w:r>
        <w:t>ẽ</w:t>
      </w:r>
      <w:r>
        <w:t xml:space="preserve"> n</w:t>
      </w:r>
      <w:r>
        <w:t>ộ</w:t>
      </w:r>
      <w:r>
        <w:t>p sau khi có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</w:t>
      </w:r>
      <w:r>
        <w:t>ầ</w:t>
      </w:r>
      <w:r>
        <w:t>u tư (theo Q</w:t>
      </w:r>
      <w:r>
        <w:t>Đ 38/2020, QĐ 2117)</w:t>
      </w:r>
    </w:p>
    <w:p w14:paraId="0805269D" w14:textId="77777777" w:rsidR="008F68C3" w:rsidRDefault="0012558D">
      <w:pPr>
        <w:pStyle w:val="Heading3"/>
      </w:pPr>
      <w:bookmarkStart w:id="262" w:name="f.3.-cam-kết-cung-cấp"/>
      <w:bookmarkStart w:id="263" w:name="_Toc211974440"/>
      <w:bookmarkEnd w:id="260"/>
      <w:r>
        <w:rPr>
          <w:rStyle w:val="SectionNumber"/>
        </w:rPr>
        <w:t>8.6.3</w:t>
      </w:r>
      <w:r>
        <w:tab/>
        <w:t>F.3. Cam k</w:t>
      </w:r>
      <w:r>
        <w:t>ế</w:t>
      </w:r>
      <w:r>
        <w:t>t cung c</w:t>
      </w:r>
      <w:r>
        <w:t>ấ</w:t>
      </w:r>
      <w:r>
        <w:t>p</w:t>
      </w:r>
      <w:bookmarkEnd w:id="263"/>
    </w:p>
    <w:p w14:paraId="48A70836" w14:textId="77777777" w:rsidR="008F68C3" w:rsidRDefault="0012558D">
      <w:pPr>
        <w:pStyle w:val="FirstParagraph"/>
      </w:pPr>
      <w:r>
        <w:rPr>
          <w:b/>
          <w:bCs/>
        </w:rPr>
        <w:t>Mekong Technology cam k</w:t>
      </w:r>
      <w:r>
        <w:rPr>
          <w:b/>
          <w:bCs/>
        </w:rPr>
        <w:t>ế</w:t>
      </w:r>
      <w:r>
        <w:rPr>
          <w:b/>
          <w:bCs/>
        </w:rPr>
        <w:t>t cung c</w:t>
      </w:r>
      <w:r>
        <w:rPr>
          <w:b/>
          <w:bCs/>
        </w:rPr>
        <w:t>ấ</w:t>
      </w:r>
      <w:r>
        <w:rPr>
          <w:b/>
          <w:bCs/>
        </w:rPr>
        <w:t>p đ</w:t>
      </w:r>
      <w:r>
        <w:rPr>
          <w:b/>
          <w:bCs/>
        </w:rPr>
        <w:t>ầ</w:t>
      </w:r>
      <w:r>
        <w:rPr>
          <w:b/>
          <w:bCs/>
        </w:rPr>
        <w:t>y đ</w:t>
      </w:r>
      <w:r>
        <w:rPr>
          <w:b/>
          <w:bCs/>
        </w:rPr>
        <w:t>ủ</w:t>
      </w:r>
      <w:r>
        <w:rPr>
          <w:b/>
          <w:bCs/>
        </w:rPr>
        <w:t xml:space="preserve"> gi</w:t>
      </w:r>
      <w:r>
        <w:rPr>
          <w:b/>
          <w:bCs/>
        </w:rPr>
        <w:t>ấ</w:t>
      </w:r>
      <w:r>
        <w:rPr>
          <w:b/>
          <w:bCs/>
        </w:rPr>
        <w:t>y t</w:t>
      </w:r>
      <w:r>
        <w:rPr>
          <w:b/>
          <w:bCs/>
        </w:rPr>
        <w:t>ờ</w:t>
      </w:r>
      <w:r>
        <w:rPr>
          <w:b/>
          <w:bCs/>
        </w:rPr>
        <w:t xml:space="preserve"> pháp lý khi đư</w:t>
      </w:r>
      <w:r>
        <w:rPr>
          <w:b/>
          <w:bCs/>
        </w:rPr>
        <w:t>ợ</w:t>
      </w:r>
      <w:r>
        <w:rPr>
          <w:b/>
          <w:bCs/>
        </w:rPr>
        <w:t>c yêu c</w:t>
      </w:r>
      <w:r>
        <w:rPr>
          <w:b/>
          <w:bCs/>
        </w:rPr>
        <w:t>ầ</w:t>
      </w:r>
      <w:r>
        <w:rPr>
          <w:b/>
          <w:bCs/>
        </w:rPr>
        <w:t>u:</w:t>
      </w:r>
      <w:r>
        <w:t xml:space="preserve"> - B</w:t>
      </w:r>
      <w:r>
        <w:t>ả</w:t>
      </w:r>
      <w:r>
        <w:t>n sao công ch</w:t>
      </w:r>
      <w:r>
        <w:t>ứ</w:t>
      </w:r>
      <w:r>
        <w:t>ng t</w:t>
      </w:r>
      <w:r>
        <w:t>ấ</w:t>
      </w:r>
      <w:r>
        <w:t>t c</w:t>
      </w:r>
      <w:r>
        <w:t>ả</w:t>
      </w:r>
      <w:r>
        <w:t xml:space="preserve"> h</w:t>
      </w:r>
      <w:r>
        <w:t>ợ</w:t>
      </w:r>
      <w:r>
        <w:t>p đ</w:t>
      </w:r>
      <w:r>
        <w:t>ồ</w:t>
      </w:r>
      <w:r>
        <w:t>ng - Ch</w:t>
      </w:r>
      <w:r>
        <w:t>ứ</w:t>
      </w:r>
      <w:r>
        <w:t>ng minh năng l</w:t>
      </w:r>
      <w:r>
        <w:t>ự</w:t>
      </w:r>
      <w:r>
        <w:t>c tài chính (Bank statement, Audit report) - CV chi ti</w:t>
      </w:r>
      <w:r>
        <w:t>ế</w:t>
      </w:r>
      <w:r>
        <w:t>t ban lãnh đ</w:t>
      </w:r>
      <w:r>
        <w:t>ạ</w:t>
      </w:r>
      <w:r>
        <w:t>o - Gi</w:t>
      </w:r>
      <w:r>
        <w:t>ấ</w:t>
      </w:r>
      <w:r>
        <w:t>y t</w:t>
      </w:r>
      <w:r>
        <w:t>ờ</w:t>
      </w:r>
      <w:r>
        <w:t xml:space="preserve"> đăng ký IP (n</w:t>
      </w:r>
      <w:r>
        <w:t>ế</w:t>
      </w:r>
      <w:r>
        <w:t>u có) - Báo cáo th</w:t>
      </w:r>
      <w:r>
        <w:t>ẩ</w:t>
      </w:r>
      <w:r>
        <w:t>m đ</w:t>
      </w:r>
      <w:r>
        <w:t>ị</w:t>
      </w:r>
      <w:r>
        <w:t>nh k</w:t>
      </w:r>
      <w:r>
        <w:t>ỹ</w:t>
      </w:r>
      <w:r>
        <w:t xml:space="preserve"> thu</w:t>
      </w:r>
      <w:r>
        <w:t>ậ</w:t>
      </w:r>
      <w:r>
        <w:t>t (n</w:t>
      </w:r>
      <w:r>
        <w:t>ế</w:t>
      </w:r>
      <w:r>
        <w:t>u yêu c</w:t>
      </w:r>
      <w:r>
        <w:t>ầ</w:t>
      </w:r>
      <w:r>
        <w:t>u)</w:t>
      </w:r>
    </w:p>
    <w:p w14:paraId="4AF2DBC7" w14:textId="77777777" w:rsidR="008F68C3" w:rsidRDefault="0012558D">
      <w:r>
        <w:pict w14:anchorId="05681DA9">
          <v:rect id="_x0000_i1102" style="width:0;height:1.5pt" o:hralign="center" o:hrstd="t" o:hr="t"/>
        </w:pict>
      </w:r>
    </w:p>
    <w:p w14:paraId="61E64B2A" w14:textId="77777777" w:rsidR="008F68C3" w:rsidRDefault="0012558D">
      <w:pPr>
        <w:pStyle w:val="FirstParagraph"/>
      </w:pPr>
      <w:r>
        <w:rPr>
          <w:b/>
          <w:bCs/>
        </w:rPr>
        <w:t>H</w:t>
      </w:r>
      <w:r>
        <w:rPr>
          <w:b/>
          <w:bCs/>
        </w:rPr>
        <w:t>Ế</w:t>
      </w:r>
      <w:r>
        <w:rPr>
          <w:b/>
          <w:bCs/>
        </w:rPr>
        <w:t>T PH</w:t>
      </w:r>
      <w:r>
        <w:rPr>
          <w:b/>
          <w:bCs/>
        </w:rPr>
        <w:t>Ụ</w:t>
      </w:r>
      <w:r>
        <w:rPr>
          <w:b/>
          <w:bCs/>
        </w:rPr>
        <w:t xml:space="preserve"> L</w:t>
      </w:r>
      <w:r>
        <w:rPr>
          <w:b/>
          <w:bCs/>
        </w:rPr>
        <w:t>Ụ</w:t>
      </w:r>
      <w:r>
        <w:rPr>
          <w:b/>
          <w:bCs/>
        </w:rPr>
        <w:t>C</w:t>
      </w:r>
    </w:p>
    <w:p w14:paraId="5ADE7D59" w14:textId="77777777" w:rsidR="008F68C3" w:rsidRDefault="0012558D">
      <w:r>
        <w:pict w14:anchorId="0646878F">
          <v:rect id="_x0000_i1103" style="width:0;height:1.5pt" o:hralign="center" o:hrstd="t" o:hr="t"/>
        </w:pict>
      </w:r>
    </w:p>
    <w:p w14:paraId="247B992C" w14:textId="77777777" w:rsidR="008F68C3" w:rsidRDefault="0012558D">
      <w:pPr>
        <w:pStyle w:val="FirstParagraph"/>
      </w:pPr>
      <w:r>
        <w:rPr>
          <w:b/>
          <w:bCs/>
        </w:rPr>
        <w:t>H</w:t>
      </w:r>
      <w:r>
        <w:rPr>
          <w:b/>
          <w:bCs/>
        </w:rPr>
        <w:t>Ế</w:t>
      </w:r>
      <w:r>
        <w:rPr>
          <w:b/>
          <w:bCs/>
        </w:rPr>
        <w:t>T Đ</w:t>
      </w:r>
      <w:r>
        <w:rPr>
          <w:b/>
          <w:bCs/>
        </w:rPr>
        <w:t>Ề</w:t>
      </w:r>
      <w:r>
        <w:rPr>
          <w:b/>
          <w:bCs/>
        </w:rPr>
        <w:t xml:space="preserve"> ÁN</w:t>
      </w:r>
    </w:p>
    <w:p w14:paraId="34AFFEA8" w14:textId="77777777" w:rsidR="008F68C3" w:rsidRDefault="0012558D">
      <w:r>
        <w:pict w14:anchorId="5ACB1E0A">
          <v:rect id="_x0000_i1104" style="width:0;height:1.5pt" o:hralign="center" o:hrstd="t" o:hr="t"/>
        </w:pict>
      </w:r>
    </w:p>
    <w:p w14:paraId="5EC94C6B" w14:textId="77777777" w:rsidR="008F68C3" w:rsidRDefault="0012558D">
      <w:pPr>
        <w:pStyle w:val="FirstParagraph"/>
      </w:pP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s</w:t>
      </w:r>
      <w:r>
        <w:rPr>
          <w:b/>
          <w:bCs/>
        </w:rPr>
        <w:t>ố</w:t>
      </w:r>
      <w:r>
        <w:rPr>
          <w:b/>
          <w:bCs/>
        </w:rPr>
        <w:t xml:space="preserve"> trang</w:t>
      </w:r>
      <w:r>
        <w:t>: ~120 trang (tương đương ~10.000 dòng)</w:t>
      </w:r>
    </w:p>
    <w:p w14:paraId="6B859975" w14:textId="77777777" w:rsidR="008F68C3" w:rsidRDefault="0012558D">
      <w:pPr>
        <w:pStyle w:val="BodyText"/>
      </w:pPr>
      <w:r>
        <w:rPr>
          <w:b/>
          <w:bCs/>
        </w:rPr>
        <w:t>Ngày hoàn thành</w:t>
      </w:r>
      <w:r>
        <w:t>: 20/10/2025</w:t>
      </w:r>
    </w:p>
    <w:p w14:paraId="7F5D0F9E" w14:textId="77777777" w:rsidR="008F68C3" w:rsidRDefault="0012558D">
      <w:pPr>
        <w:pStyle w:val="BodyText"/>
      </w:pPr>
      <w:r>
        <w:rPr>
          <w:b/>
          <w:bCs/>
        </w:rPr>
        <w:t>Phiên b</w:t>
      </w:r>
      <w:r>
        <w:rPr>
          <w:b/>
          <w:bCs/>
        </w:rPr>
        <w:t>ả</w:t>
      </w:r>
      <w:r>
        <w:rPr>
          <w:b/>
          <w:bCs/>
        </w:rPr>
        <w:t>n</w:t>
      </w:r>
      <w:r>
        <w:t>: 1.0 (Professional)</w:t>
      </w:r>
    </w:p>
    <w:p w14:paraId="302D12D1" w14:textId="77777777" w:rsidR="008F68C3" w:rsidRDefault="0012558D">
      <w:pPr>
        <w:pStyle w:val="BodyText"/>
      </w:pPr>
      <w:r>
        <w:rPr>
          <w:b/>
          <w:bCs/>
        </w:rPr>
        <w:t>Tr</w:t>
      </w:r>
      <w:r>
        <w:rPr>
          <w:b/>
          <w:bCs/>
        </w:rPr>
        <w:t>ạ</w:t>
      </w:r>
      <w:r>
        <w:rPr>
          <w:b/>
          <w:bCs/>
        </w:rPr>
        <w:t>ng thái</w:t>
      </w:r>
      <w:r>
        <w:t>: [FINAL-rc] - S</w:t>
      </w:r>
      <w:r>
        <w:t>ẵ</w:t>
      </w:r>
      <w:r>
        <w:t>n sàng trình Ban Qu</w:t>
      </w:r>
      <w:r>
        <w:t>ả</w:t>
      </w:r>
      <w:r>
        <w:t>n lý KCNC TP.HCM</w:t>
      </w:r>
      <w:bookmarkEnd w:id="218"/>
      <w:bookmarkEnd w:id="256"/>
      <w:bookmarkEnd w:id="262"/>
    </w:p>
    <w:sectPr w:rsidR="008F68C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FCE47E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063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4"/>
    <w:multiLevelType w:val="multilevel"/>
    <w:tmpl w:val="B10EE0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8"/>
    <w:multiLevelType w:val="multilevel"/>
    <w:tmpl w:val="03728F7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994114"/>
    <w:multiLevelType w:val="multilevel"/>
    <w:tmpl w:val="CB4498AE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994120"/>
    <w:multiLevelType w:val="multilevel"/>
    <w:tmpl w:val="F174A61E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A994126"/>
    <w:multiLevelType w:val="multilevel"/>
    <w:tmpl w:val="78224CCC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A994130"/>
    <w:multiLevelType w:val="multilevel"/>
    <w:tmpl w:val="AE1047E4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decimal"/>
      <w:lvlText w:val="%2."/>
      <w:lvlJc w:val="left"/>
      <w:pPr>
        <w:ind w:left="1440" w:hanging="360"/>
      </w:pPr>
    </w:lvl>
    <w:lvl w:ilvl="2">
      <w:start w:val="30"/>
      <w:numFmt w:val="decimal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decimal"/>
      <w:lvlText w:val="%5."/>
      <w:lvlJc w:val="left"/>
      <w:pPr>
        <w:ind w:left="3600" w:hanging="360"/>
      </w:pPr>
    </w:lvl>
    <w:lvl w:ilvl="5">
      <w:start w:val="30"/>
      <w:numFmt w:val="decimal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decimal"/>
      <w:lvlText w:val="%8."/>
      <w:lvlJc w:val="left"/>
      <w:pPr>
        <w:ind w:left="5760" w:hanging="360"/>
      </w:pPr>
    </w:lvl>
    <w:lvl w:ilvl="8">
      <w:start w:val="30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A994137"/>
    <w:multiLevelType w:val="multilevel"/>
    <w:tmpl w:val="48B6D11A"/>
    <w:lvl w:ilvl="0">
      <w:start w:val="37"/>
      <w:numFmt w:val="decimal"/>
      <w:lvlText w:val="%1."/>
      <w:lvlJc w:val="left"/>
      <w:pPr>
        <w:ind w:left="720" w:hanging="360"/>
      </w:pPr>
    </w:lvl>
    <w:lvl w:ilvl="1">
      <w:start w:val="37"/>
      <w:numFmt w:val="decimal"/>
      <w:lvlText w:val="%2."/>
      <w:lvlJc w:val="left"/>
      <w:pPr>
        <w:ind w:left="1440" w:hanging="360"/>
      </w:pPr>
    </w:lvl>
    <w:lvl w:ilvl="2">
      <w:start w:val="37"/>
      <w:numFmt w:val="decimal"/>
      <w:lvlText w:val="%3."/>
      <w:lvlJc w:val="left"/>
      <w:pPr>
        <w:ind w:left="2160" w:hanging="360"/>
      </w:pPr>
    </w:lvl>
    <w:lvl w:ilvl="3">
      <w:start w:val="37"/>
      <w:numFmt w:val="decimal"/>
      <w:lvlText w:val="%4."/>
      <w:lvlJc w:val="left"/>
      <w:pPr>
        <w:ind w:left="2880" w:hanging="360"/>
      </w:pPr>
    </w:lvl>
    <w:lvl w:ilvl="4">
      <w:start w:val="37"/>
      <w:numFmt w:val="decimal"/>
      <w:lvlText w:val="%5."/>
      <w:lvlJc w:val="left"/>
      <w:pPr>
        <w:ind w:left="3600" w:hanging="360"/>
      </w:pPr>
    </w:lvl>
    <w:lvl w:ilvl="5">
      <w:start w:val="37"/>
      <w:numFmt w:val="decimal"/>
      <w:lvlText w:val="%6."/>
      <w:lvlJc w:val="left"/>
      <w:pPr>
        <w:ind w:left="4320" w:hanging="360"/>
      </w:pPr>
    </w:lvl>
    <w:lvl w:ilvl="6">
      <w:start w:val="37"/>
      <w:numFmt w:val="decimal"/>
      <w:lvlText w:val="%7."/>
      <w:lvlJc w:val="left"/>
      <w:pPr>
        <w:ind w:left="5040" w:hanging="360"/>
      </w:pPr>
    </w:lvl>
    <w:lvl w:ilvl="7">
      <w:start w:val="37"/>
      <w:numFmt w:val="decimal"/>
      <w:lvlText w:val="%8."/>
      <w:lvlJc w:val="left"/>
      <w:pPr>
        <w:ind w:left="5760" w:hanging="360"/>
      </w:pPr>
    </w:lvl>
    <w:lvl w:ilvl="8">
      <w:start w:val="3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994140"/>
    <w:multiLevelType w:val="multilevel"/>
    <w:tmpl w:val="580E75B0"/>
    <w:lvl w:ilvl="0">
      <w:start w:val="40"/>
      <w:numFmt w:val="decimal"/>
      <w:lvlText w:val="%1."/>
      <w:lvlJc w:val="left"/>
      <w:pPr>
        <w:ind w:left="720" w:hanging="360"/>
      </w:pPr>
    </w:lvl>
    <w:lvl w:ilvl="1">
      <w:start w:val="40"/>
      <w:numFmt w:val="decimal"/>
      <w:lvlText w:val="%2."/>
      <w:lvlJc w:val="left"/>
      <w:pPr>
        <w:ind w:left="1440" w:hanging="360"/>
      </w:pPr>
    </w:lvl>
    <w:lvl w:ilvl="2">
      <w:start w:val="40"/>
      <w:numFmt w:val="decimal"/>
      <w:lvlText w:val="%3."/>
      <w:lvlJc w:val="left"/>
      <w:pPr>
        <w:ind w:left="2160" w:hanging="360"/>
      </w:pPr>
    </w:lvl>
    <w:lvl w:ilvl="3">
      <w:start w:val="40"/>
      <w:numFmt w:val="decimal"/>
      <w:lvlText w:val="%4."/>
      <w:lvlJc w:val="left"/>
      <w:pPr>
        <w:ind w:left="2880" w:hanging="360"/>
      </w:pPr>
    </w:lvl>
    <w:lvl w:ilvl="4">
      <w:start w:val="40"/>
      <w:numFmt w:val="decimal"/>
      <w:lvlText w:val="%5."/>
      <w:lvlJc w:val="left"/>
      <w:pPr>
        <w:ind w:left="3600" w:hanging="360"/>
      </w:pPr>
    </w:lvl>
    <w:lvl w:ilvl="5">
      <w:start w:val="40"/>
      <w:numFmt w:val="decimal"/>
      <w:lvlText w:val="%6."/>
      <w:lvlJc w:val="left"/>
      <w:pPr>
        <w:ind w:left="4320" w:hanging="360"/>
      </w:pPr>
    </w:lvl>
    <w:lvl w:ilvl="6">
      <w:start w:val="40"/>
      <w:numFmt w:val="decimal"/>
      <w:lvlText w:val="%7."/>
      <w:lvlJc w:val="left"/>
      <w:pPr>
        <w:ind w:left="5040" w:hanging="360"/>
      </w:pPr>
    </w:lvl>
    <w:lvl w:ilvl="7">
      <w:start w:val="40"/>
      <w:numFmt w:val="decimal"/>
      <w:lvlText w:val="%8."/>
      <w:lvlJc w:val="left"/>
      <w:pPr>
        <w:ind w:left="5760" w:hanging="360"/>
      </w:pPr>
    </w:lvl>
    <w:lvl w:ilvl="8">
      <w:start w:val="40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44"/>
    <w:multiLevelType w:val="multilevel"/>
    <w:tmpl w:val="593472C8"/>
    <w:lvl w:ilvl="0">
      <w:start w:val="44"/>
      <w:numFmt w:val="decimal"/>
      <w:lvlText w:val="%1."/>
      <w:lvlJc w:val="left"/>
      <w:pPr>
        <w:ind w:left="720" w:hanging="360"/>
      </w:pPr>
    </w:lvl>
    <w:lvl w:ilvl="1">
      <w:start w:val="44"/>
      <w:numFmt w:val="decimal"/>
      <w:lvlText w:val="%2."/>
      <w:lvlJc w:val="left"/>
      <w:pPr>
        <w:ind w:left="1440" w:hanging="360"/>
      </w:pPr>
    </w:lvl>
    <w:lvl w:ilvl="2">
      <w:start w:val="44"/>
      <w:numFmt w:val="decimal"/>
      <w:lvlText w:val="%3."/>
      <w:lvlJc w:val="left"/>
      <w:pPr>
        <w:ind w:left="2160" w:hanging="360"/>
      </w:pPr>
    </w:lvl>
    <w:lvl w:ilvl="3">
      <w:start w:val="44"/>
      <w:numFmt w:val="decimal"/>
      <w:lvlText w:val="%4."/>
      <w:lvlJc w:val="left"/>
      <w:pPr>
        <w:ind w:left="2880" w:hanging="360"/>
      </w:pPr>
    </w:lvl>
    <w:lvl w:ilvl="4">
      <w:start w:val="44"/>
      <w:numFmt w:val="decimal"/>
      <w:lvlText w:val="%5."/>
      <w:lvlJc w:val="left"/>
      <w:pPr>
        <w:ind w:left="3600" w:hanging="360"/>
      </w:pPr>
    </w:lvl>
    <w:lvl w:ilvl="5">
      <w:start w:val="44"/>
      <w:numFmt w:val="decimal"/>
      <w:lvlText w:val="%6."/>
      <w:lvlJc w:val="left"/>
      <w:pPr>
        <w:ind w:left="4320" w:hanging="360"/>
      </w:pPr>
    </w:lvl>
    <w:lvl w:ilvl="6">
      <w:start w:val="44"/>
      <w:numFmt w:val="decimal"/>
      <w:lvlText w:val="%7."/>
      <w:lvlJc w:val="left"/>
      <w:pPr>
        <w:ind w:left="5040" w:hanging="360"/>
      </w:pPr>
    </w:lvl>
    <w:lvl w:ilvl="7">
      <w:start w:val="44"/>
      <w:numFmt w:val="decimal"/>
      <w:lvlText w:val="%8."/>
      <w:lvlJc w:val="left"/>
      <w:pPr>
        <w:ind w:left="5760" w:hanging="360"/>
      </w:pPr>
    </w:lvl>
    <w:lvl w:ilvl="8">
      <w:start w:val="44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48"/>
    <w:multiLevelType w:val="multilevel"/>
    <w:tmpl w:val="E64CAA2E"/>
    <w:lvl w:ilvl="0">
      <w:start w:val="48"/>
      <w:numFmt w:val="decimal"/>
      <w:lvlText w:val="%1."/>
      <w:lvlJc w:val="left"/>
      <w:pPr>
        <w:ind w:left="720" w:hanging="360"/>
      </w:pPr>
    </w:lvl>
    <w:lvl w:ilvl="1">
      <w:start w:val="48"/>
      <w:numFmt w:val="decimal"/>
      <w:lvlText w:val="%2."/>
      <w:lvlJc w:val="left"/>
      <w:pPr>
        <w:ind w:left="1440" w:hanging="360"/>
      </w:pPr>
    </w:lvl>
    <w:lvl w:ilvl="2">
      <w:start w:val="48"/>
      <w:numFmt w:val="decimal"/>
      <w:lvlText w:val="%3."/>
      <w:lvlJc w:val="left"/>
      <w:pPr>
        <w:ind w:left="2160" w:hanging="360"/>
      </w:pPr>
    </w:lvl>
    <w:lvl w:ilvl="3">
      <w:start w:val="48"/>
      <w:numFmt w:val="decimal"/>
      <w:lvlText w:val="%4."/>
      <w:lvlJc w:val="left"/>
      <w:pPr>
        <w:ind w:left="2880" w:hanging="360"/>
      </w:pPr>
    </w:lvl>
    <w:lvl w:ilvl="4">
      <w:start w:val="48"/>
      <w:numFmt w:val="decimal"/>
      <w:lvlText w:val="%5."/>
      <w:lvlJc w:val="left"/>
      <w:pPr>
        <w:ind w:left="3600" w:hanging="360"/>
      </w:pPr>
    </w:lvl>
    <w:lvl w:ilvl="5">
      <w:start w:val="48"/>
      <w:numFmt w:val="decimal"/>
      <w:lvlText w:val="%6."/>
      <w:lvlJc w:val="left"/>
      <w:pPr>
        <w:ind w:left="4320" w:hanging="360"/>
      </w:pPr>
    </w:lvl>
    <w:lvl w:ilvl="6">
      <w:start w:val="48"/>
      <w:numFmt w:val="decimal"/>
      <w:lvlText w:val="%7."/>
      <w:lvlJc w:val="left"/>
      <w:pPr>
        <w:ind w:left="5040" w:hanging="360"/>
      </w:pPr>
    </w:lvl>
    <w:lvl w:ilvl="7">
      <w:start w:val="48"/>
      <w:numFmt w:val="decimal"/>
      <w:lvlText w:val="%8."/>
      <w:lvlJc w:val="left"/>
      <w:pPr>
        <w:ind w:left="5760" w:hanging="360"/>
      </w:pPr>
    </w:lvl>
    <w:lvl w:ilvl="8">
      <w:start w:val="48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52"/>
    <w:multiLevelType w:val="multilevel"/>
    <w:tmpl w:val="4A145D06"/>
    <w:lvl w:ilvl="0">
      <w:start w:val="52"/>
      <w:numFmt w:val="decimal"/>
      <w:lvlText w:val="%1."/>
      <w:lvlJc w:val="left"/>
      <w:pPr>
        <w:ind w:left="720" w:hanging="360"/>
      </w:pPr>
    </w:lvl>
    <w:lvl w:ilvl="1">
      <w:start w:val="52"/>
      <w:numFmt w:val="decimal"/>
      <w:lvlText w:val="%2."/>
      <w:lvlJc w:val="left"/>
      <w:pPr>
        <w:ind w:left="1440" w:hanging="360"/>
      </w:pPr>
    </w:lvl>
    <w:lvl w:ilvl="2">
      <w:start w:val="52"/>
      <w:numFmt w:val="decimal"/>
      <w:lvlText w:val="%3."/>
      <w:lvlJc w:val="left"/>
      <w:pPr>
        <w:ind w:left="2160" w:hanging="360"/>
      </w:pPr>
    </w:lvl>
    <w:lvl w:ilvl="3">
      <w:start w:val="52"/>
      <w:numFmt w:val="decimal"/>
      <w:lvlText w:val="%4."/>
      <w:lvlJc w:val="left"/>
      <w:pPr>
        <w:ind w:left="2880" w:hanging="360"/>
      </w:pPr>
    </w:lvl>
    <w:lvl w:ilvl="4">
      <w:start w:val="52"/>
      <w:numFmt w:val="decimal"/>
      <w:lvlText w:val="%5."/>
      <w:lvlJc w:val="left"/>
      <w:pPr>
        <w:ind w:left="3600" w:hanging="360"/>
      </w:pPr>
    </w:lvl>
    <w:lvl w:ilvl="5">
      <w:start w:val="52"/>
      <w:numFmt w:val="decimal"/>
      <w:lvlText w:val="%6."/>
      <w:lvlJc w:val="left"/>
      <w:pPr>
        <w:ind w:left="4320" w:hanging="360"/>
      </w:pPr>
    </w:lvl>
    <w:lvl w:ilvl="6">
      <w:start w:val="52"/>
      <w:numFmt w:val="decimal"/>
      <w:lvlText w:val="%7."/>
      <w:lvlJc w:val="left"/>
      <w:pPr>
        <w:ind w:left="5040" w:hanging="360"/>
      </w:pPr>
    </w:lvl>
    <w:lvl w:ilvl="7">
      <w:start w:val="52"/>
      <w:numFmt w:val="decimal"/>
      <w:lvlText w:val="%8."/>
      <w:lvlJc w:val="left"/>
      <w:pPr>
        <w:ind w:left="5760" w:hanging="360"/>
      </w:pPr>
    </w:lvl>
    <w:lvl w:ilvl="8">
      <w:start w:val="52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0"/>
  </w:num>
  <w:num w:numId="14">
    <w:abstractNumId w:val="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5">
    <w:abstractNumId w:val="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6">
    <w:abstractNumId w:val="7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">
    <w:abstractNumId w:val="8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8">
    <w:abstractNumId w:val="9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9">
    <w:abstractNumId w:val="10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20">
    <w:abstractNumId w:val="11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21">
    <w:abstractNumId w:val="12"/>
    <w:lvlOverride w:ilvl="0">
      <w:startOverride w:val="52"/>
    </w:lvlOverride>
    <w:lvlOverride w:ilvl="1">
      <w:startOverride w:val="52"/>
    </w:lvlOverride>
    <w:lvlOverride w:ilvl="2">
      <w:startOverride w:val="52"/>
    </w:lvlOverride>
    <w:lvlOverride w:ilvl="3">
      <w:startOverride w:val="52"/>
    </w:lvlOverride>
    <w:lvlOverride w:ilvl="4">
      <w:startOverride w:val="52"/>
    </w:lvlOverride>
    <w:lvlOverride w:ilvl="5">
      <w:startOverride w:val="52"/>
    </w:lvlOverride>
    <w:lvlOverride w:ilvl="6">
      <w:startOverride w:val="52"/>
    </w:lvlOverride>
    <w:lvlOverride w:ilvl="7">
      <w:startOverride w:val="52"/>
    </w:lvlOverride>
    <w:lvlOverride w:ilvl="8">
      <w:startOverride w:val="52"/>
    </w:lvlOverride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0"/>
  </w:num>
  <w:num w:numId="50">
    <w:abstractNumId w:val="0"/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</w:num>
  <w:num w:numId="58">
    <w:abstractNumId w:val="0"/>
  </w:num>
  <w:num w:numId="59">
    <w:abstractNumId w:val="0"/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</w:num>
  <w:num w:numId="68">
    <w:abstractNumId w:val="0"/>
  </w:num>
  <w:num w:numId="69">
    <w:abstractNumId w:val="0"/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</w:num>
  <w:num w:numId="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0"/>
  </w:num>
  <w:num w:numId="102">
    <w:abstractNumId w:val="0"/>
  </w:num>
  <w:num w:numId="103">
    <w:abstractNumId w:val="0"/>
  </w:num>
  <w:num w:numId="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0"/>
  </w:num>
  <w:num w:numId="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0"/>
  </w:num>
  <w:num w:numId="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8C3"/>
    <w:rsid w:val="0012558D"/>
    <w:rsid w:val="008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A7C73"/>
  <w15:docId w15:val="{B1A60FA8-ED96-4A55-961E-F61FAE82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255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5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558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2558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2558D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2558D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2558D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2558D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2558D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25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38150</Words>
  <Characters>217458</Characters>
  <Application>Microsoft Office Word</Application>
  <DocSecurity>0</DocSecurity>
  <Lines>1812</Lines>
  <Paragraphs>510</Paragraphs>
  <ScaleCrop>false</ScaleCrop>
  <Company/>
  <LinksUpToDate>false</LinksUpToDate>
  <CharactersWithSpaces>255098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MEKONG TECHNOLOGY - ĐỀ ÁN ĐẦU TƯ CÔNG NGHỆ CAO</dc:title>
  <dc:creator>Mekong Technology Co., Ltd.</dc:creator>
  <cp:keywords/>
  <cp:lastModifiedBy>chuong pham</cp:lastModifiedBy>
  <cp:revision>3</cp:revision>
  <dcterms:created xsi:type="dcterms:W3CDTF">2025-10-21T14:24:00Z</dcterms:created>
  <dcterms:modified xsi:type="dcterms:W3CDTF">2025-10-21T14:25:00Z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2025-10-21</vt:lpwstr>
  </property>
</Properties>
</file>