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56"/>
      </w:tblGrid>
      <w:tr w:rsidR="006F2584" w:rsidRPr="00B16ECD" w:rsidTr="00B16ECD">
        <w:trPr>
          <w:jc w:val="center"/>
        </w:trPr>
        <w:tc>
          <w:tcPr>
            <w:tcW w:w="2835" w:type="dxa"/>
            <w:shd w:val="clear" w:color="auto" w:fill="auto"/>
          </w:tcPr>
          <w:p w:rsidR="006F2584" w:rsidRPr="00B16ECD" w:rsidRDefault="000A052B" w:rsidP="00B16EC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739900" cy="1651000"/>
                  <wp:effectExtent l="0" t="0" r="0" b="0"/>
                  <wp:docPr id="1532660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66049" name="Picture 1532660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EFB" w:rsidRDefault="00835EFB"/>
    <w:p w:rsidR="0004747F" w:rsidRDefault="00210854" w:rsidP="004E6FC2">
      <w:pPr>
        <w:tabs>
          <w:tab w:val="left" w:pos="1605"/>
        </w:tabs>
        <w:jc w:val="right"/>
      </w:pPr>
      <w:r>
        <w:tab/>
      </w:r>
      <w:r w:rsidR="000053D8" w:rsidRPr="000A052B">
        <w:rPr>
          <w:b/>
          <w:bCs/>
        </w:rPr>
        <w:t>Date</w:t>
      </w:r>
      <w:r w:rsidR="000053D8">
        <w:t> :</w:t>
      </w:r>
      <w:r w:rsidR="00093512">
        <w:t xml:space="preserve"> </w:t>
      </w:r>
      <w:r w:rsidR="000A052B">
        <w:t>30</w:t>
      </w:r>
      <w:r w:rsidR="000053D8">
        <w:t xml:space="preserve"> / </w:t>
      </w:r>
      <w:r w:rsidR="001E18F8">
        <w:t>06</w:t>
      </w:r>
      <w:r w:rsidR="000053D8">
        <w:t xml:space="preserve"> / </w:t>
      </w:r>
      <w:r w:rsidR="00093512">
        <w:t>202</w:t>
      </w:r>
      <w:r w:rsidR="001E18F8"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3964"/>
      </w:tblGrid>
      <w:tr w:rsidR="00A958F3" w:rsidRPr="00B16ECD" w:rsidTr="00B16ECD">
        <w:trPr>
          <w:jc w:val="center"/>
        </w:trPr>
        <w:tc>
          <w:tcPr>
            <w:tcW w:w="3964" w:type="dxa"/>
            <w:shd w:val="clear" w:color="auto" w:fill="E7E6E6"/>
          </w:tcPr>
          <w:p w:rsidR="00A958F3" w:rsidRPr="00B16ECD" w:rsidRDefault="003E3A7B" w:rsidP="00EC47A6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DEVIS</w:t>
            </w:r>
            <w:r w:rsidR="00A958F3" w:rsidRPr="00B16ECD">
              <w:rPr>
                <w:b/>
                <w:bCs/>
                <w:sz w:val="28"/>
                <w:szCs w:val="28"/>
              </w:rPr>
              <w:t xml:space="preserve"> numéro</w:t>
            </w:r>
            <w:r w:rsidR="00A958F3" w:rsidRPr="00B16ECD">
              <w:rPr>
                <w:sz w:val="28"/>
                <w:szCs w:val="28"/>
              </w:rPr>
              <w:t xml:space="preserve"> </w:t>
            </w:r>
            <w:r w:rsidR="00C175D9" w:rsidRPr="00B16ECD">
              <w:rPr>
                <w:sz w:val="24"/>
                <w:szCs w:val="24"/>
              </w:rPr>
              <w:t>000 00</w:t>
            </w:r>
            <w:r w:rsidR="001E18F8">
              <w:rPr>
                <w:sz w:val="24"/>
                <w:szCs w:val="24"/>
              </w:rPr>
              <w:t>1</w:t>
            </w:r>
          </w:p>
        </w:tc>
      </w:tr>
    </w:tbl>
    <w:p w:rsidR="0004747F" w:rsidRDefault="0004747F"/>
    <w:tbl>
      <w:tblPr>
        <w:tblW w:w="0" w:type="auto"/>
        <w:tblLook w:val="04A0" w:firstRow="1" w:lastRow="0" w:firstColumn="1" w:lastColumn="0" w:noHBand="0" w:noVBand="1"/>
      </w:tblPr>
      <w:tblGrid>
        <w:gridCol w:w="1413"/>
        <w:gridCol w:w="6095"/>
      </w:tblGrid>
      <w:tr w:rsidR="00A958F3" w:rsidRPr="00B16ECD" w:rsidTr="00B16ECD">
        <w:tc>
          <w:tcPr>
            <w:tcW w:w="1413" w:type="dxa"/>
            <w:shd w:val="clear" w:color="auto" w:fill="auto"/>
          </w:tcPr>
          <w:p w:rsidR="00A958F3" w:rsidRPr="00B16ECD" w:rsidRDefault="00D22D45" w:rsidP="00B16ECD">
            <w:pPr>
              <w:spacing w:after="0" w:line="240" w:lineRule="auto"/>
              <w:jc w:val="right"/>
            </w:pPr>
            <w:r w:rsidRPr="00B16ECD">
              <w:t>C</w:t>
            </w:r>
            <w:r w:rsidR="009F1E0E" w:rsidRPr="00B16ECD">
              <w:t>lient </w:t>
            </w:r>
            <w:r w:rsidR="00A958F3" w:rsidRPr="00B16ECD">
              <w:t>:</w:t>
            </w:r>
          </w:p>
        </w:tc>
        <w:tc>
          <w:tcPr>
            <w:tcW w:w="6095" w:type="dxa"/>
            <w:shd w:val="clear" w:color="auto" w:fill="auto"/>
          </w:tcPr>
          <w:p w:rsidR="00A958F3" w:rsidRPr="00B16ECD" w:rsidRDefault="000A052B" w:rsidP="00B16ECD">
            <w:pPr>
              <w:spacing w:after="0" w:line="240" w:lineRule="auto"/>
            </w:pPr>
            <w:r>
              <w:t>THERALYSE</w:t>
            </w:r>
          </w:p>
        </w:tc>
      </w:tr>
      <w:tr w:rsidR="00A958F3" w:rsidRPr="00B16ECD" w:rsidTr="00B16ECD">
        <w:tc>
          <w:tcPr>
            <w:tcW w:w="1413" w:type="dxa"/>
            <w:shd w:val="clear" w:color="auto" w:fill="auto"/>
          </w:tcPr>
          <w:p w:rsidR="00093512" w:rsidRDefault="00A958F3" w:rsidP="00B16ECD">
            <w:pPr>
              <w:spacing w:after="0" w:line="240" w:lineRule="auto"/>
              <w:jc w:val="right"/>
            </w:pPr>
            <w:r w:rsidRPr="00B16ECD">
              <w:t>Adresse</w:t>
            </w:r>
            <w:r w:rsidR="00093512">
              <w:t> :</w:t>
            </w:r>
          </w:p>
          <w:p w:rsidR="00A958F3" w:rsidRPr="00B16ECD" w:rsidRDefault="00A958F3" w:rsidP="00A72831">
            <w:pPr>
              <w:spacing w:after="0" w:line="240" w:lineRule="auto"/>
              <w:jc w:val="center"/>
            </w:pPr>
          </w:p>
        </w:tc>
        <w:tc>
          <w:tcPr>
            <w:tcW w:w="6095" w:type="dxa"/>
            <w:shd w:val="clear" w:color="auto" w:fill="auto"/>
          </w:tcPr>
          <w:p w:rsidR="00A958F3" w:rsidRDefault="000A052B" w:rsidP="00B16ECD">
            <w:pPr>
              <w:spacing w:after="0" w:line="240" w:lineRule="auto"/>
            </w:pPr>
            <w:r>
              <w:t>495 Route de Saint-Gervasy, 30129 Redessan</w:t>
            </w:r>
          </w:p>
          <w:p w:rsidR="00093512" w:rsidRPr="00B16ECD" w:rsidRDefault="00093512" w:rsidP="000A052B">
            <w:pPr>
              <w:spacing w:after="0" w:line="240" w:lineRule="auto"/>
            </w:pPr>
          </w:p>
        </w:tc>
      </w:tr>
    </w:tbl>
    <w:p w:rsidR="00A958F3" w:rsidRDefault="00A958F3"/>
    <w:tbl>
      <w:tblPr>
        <w:tblW w:w="908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660" w:firstRow="1" w:lastRow="1" w:firstColumn="0" w:lastColumn="0" w:noHBand="1" w:noVBand="1"/>
      </w:tblPr>
      <w:tblGrid>
        <w:gridCol w:w="3944"/>
        <w:gridCol w:w="1106"/>
        <w:gridCol w:w="1953"/>
        <w:gridCol w:w="2077"/>
      </w:tblGrid>
      <w:tr w:rsidR="00C23864" w:rsidRPr="00B16ECD" w:rsidTr="000A052B">
        <w:trPr>
          <w:trHeight w:val="302"/>
        </w:trPr>
        <w:tc>
          <w:tcPr>
            <w:tcW w:w="39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Désignation</w:t>
            </w:r>
          </w:p>
        </w:tc>
        <w:tc>
          <w:tcPr>
            <w:tcW w:w="110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Quantité</w:t>
            </w:r>
          </w:p>
        </w:tc>
        <w:tc>
          <w:tcPr>
            <w:tcW w:w="195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Prix unitaire</w:t>
            </w:r>
          </w:p>
        </w:tc>
        <w:tc>
          <w:tcPr>
            <w:tcW w:w="207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Total</w:t>
            </w:r>
          </w:p>
        </w:tc>
      </w:tr>
      <w:tr w:rsidR="000202EE" w:rsidRPr="00B16ECD" w:rsidTr="000A052B">
        <w:trPr>
          <w:trHeight w:val="280"/>
        </w:trPr>
        <w:tc>
          <w:tcPr>
            <w:tcW w:w="3944" w:type="dxa"/>
            <w:shd w:val="clear" w:color="auto" w:fill="auto"/>
          </w:tcPr>
          <w:p w:rsidR="000202EE" w:rsidRPr="00B16ECD" w:rsidRDefault="000A052B" w:rsidP="00D60AE2">
            <w:pPr>
              <w:spacing w:after="0" w:line="240" w:lineRule="auto"/>
              <w:jc w:val="center"/>
            </w:pPr>
            <w:r>
              <w:t>Palette gants LATEX</w:t>
            </w:r>
          </w:p>
        </w:tc>
        <w:tc>
          <w:tcPr>
            <w:tcW w:w="1106" w:type="dxa"/>
            <w:shd w:val="clear" w:color="auto" w:fill="auto"/>
          </w:tcPr>
          <w:p w:rsidR="000202EE" w:rsidRPr="00B654ED" w:rsidRDefault="001D5BB4" w:rsidP="001D5BB4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 w:rsidRPr="00B654ED">
              <w:rPr>
                <w:b/>
                <w:bCs/>
                <w:color w:val="4472C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0202EE" w:rsidRPr="005471E0" w:rsidRDefault="00E02DE0" w:rsidP="00F909C1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3,2 €</w:t>
            </w:r>
          </w:p>
        </w:tc>
        <w:tc>
          <w:tcPr>
            <w:tcW w:w="2077" w:type="dxa"/>
            <w:shd w:val="clear" w:color="auto" w:fill="auto"/>
          </w:tcPr>
          <w:p w:rsidR="000202EE" w:rsidRPr="005471E0" w:rsidRDefault="00B51668" w:rsidP="000202EE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2028</w:t>
            </w:r>
            <w:r w:rsidR="00D60AE2" w:rsidRPr="005471E0">
              <w:rPr>
                <w:b/>
                <w:bCs/>
                <w:color w:val="4472C4"/>
              </w:rPr>
              <w:t>,00</w:t>
            </w:r>
            <w:r w:rsidR="0089510D">
              <w:rPr>
                <w:b/>
                <w:bCs/>
                <w:color w:val="4472C4"/>
              </w:rPr>
              <w:t xml:space="preserve"> €</w:t>
            </w:r>
          </w:p>
        </w:tc>
      </w:tr>
      <w:tr w:rsidR="000202EE" w:rsidRPr="00B16ECD" w:rsidTr="000A052B">
        <w:trPr>
          <w:trHeight w:val="302"/>
        </w:trPr>
        <w:tc>
          <w:tcPr>
            <w:tcW w:w="3944" w:type="dxa"/>
            <w:shd w:val="clear" w:color="auto" w:fill="auto"/>
          </w:tcPr>
          <w:p w:rsidR="000202EE" w:rsidRPr="00B16ECD" w:rsidRDefault="000A052B" w:rsidP="000A052B">
            <w:pPr>
              <w:spacing w:after="0" w:line="240" w:lineRule="auto"/>
              <w:jc w:val="center"/>
            </w:pPr>
            <w:r>
              <w:t>Palette gants VINYLE</w:t>
            </w:r>
          </w:p>
        </w:tc>
        <w:tc>
          <w:tcPr>
            <w:tcW w:w="1106" w:type="dxa"/>
            <w:shd w:val="clear" w:color="auto" w:fill="auto"/>
          </w:tcPr>
          <w:p w:rsidR="000202EE" w:rsidRPr="00B16ECD" w:rsidRDefault="000A052B" w:rsidP="000202EE">
            <w:pPr>
              <w:spacing w:after="0" w:line="240" w:lineRule="auto"/>
              <w:jc w:val="center"/>
            </w:pPr>
            <w:r w:rsidRPr="00B654ED">
              <w:rPr>
                <w:b/>
                <w:bCs/>
                <w:color w:val="4472C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0202EE" w:rsidRPr="0089510D" w:rsidRDefault="00E02DE0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2,3 €</w:t>
            </w:r>
          </w:p>
        </w:tc>
        <w:tc>
          <w:tcPr>
            <w:tcW w:w="2077" w:type="dxa"/>
            <w:shd w:val="clear" w:color="auto" w:fill="auto"/>
          </w:tcPr>
          <w:p w:rsidR="000202EE" w:rsidRPr="0089510D" w:rsidRDefault="00B51668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1932,00</w:t>
            </w:r>
            <w:r w:rsidR="0089510D">
              <w:rPr>
                <w:b/>
                <w:bCs/>
                <w:color w:val="4472C4" w:themeColor="accent1"/>
              </w:rPr>
              <w:t xml:space="preserve"> €</w:t>
            </w:r>
          </w:p>
        </w:tc>
      </w:tr>
      <w:tr w:rsidR="000202EE" w:rsidRPr="00B16ECD" w:rsidTr="000A052B">
        <w:trPr>
          <w:trHeight w:val="302"/>
        </w:trPr>
        <w:tc>
          <w:tcPr>
            <w:tcW w:w="3944" w:type="dxa"/>
            <w:shd w:val="clear" w:color="auto" w:fill="auto"/>
          </w:tcPr>
          <w:p w:rsidR="000A052B" w:rsidRPr="00B16ECD" w:rsidRDefault="000A052B" w:rsidP="000A052B">
            <w:pPr>
              <w:spacing w:after="0" w:line="240" w:lineRule="auto"/>
              <w:jc w:val="center"/>
            </w:pPr>
            <w:r>
              <w:t>Palette gants NITRLE</w:t>
            </w:r>
            <w:r w:rsidR="00EF1C01">
              <w:t xml:space="preserve"> Bleu</w:t>
            </w:r>
          </w:p>
        </w:tc>
        <w:tc>
          <w:tcPr>
            <w:tcW w:w="1106" w:type="dxa"/>
            <w:shd w:val="clear" w:color="auto" w:fill="auto"/>
          </w:tcPr>
          <w:p w:rsidR="000202EE" w:rsidRPr="00B16ECD" w:rsidRDefault="000A052B" w:rsidP="000A052B">
            <w:pPr>
              <w:spacing w:after="0" w:line="240" w:lineRule="auto"/>
              <w:jc w:val="center"/>
            </w:pPr>
            <w:r w:rsidRPr="00B654ED">
              <w:rPr>
                <w:b/>
                <w:bCs/>
                <w:color w:val="4472C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0202EE" w:rsidRPr="0089510D" w:rsidRDefault="00AD4954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2,53 €</w:t>
            </w:r>
          </w:p>
        </w:tc>
        <w:tc>
          <w:tcPr>
            <w:tcW w:w="2077" w:type="dxa"/>
            <w:shd w:val="clear" w:color="auto" w:fill="auto"/>
          </w:tcPr>
          <w:p w:rsidR="000202EE" w:rsidRPr="0089510D" w:rsidRDefault="00B51668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2125,2</w:t>
            </w:r>
            <w:r w:rsidR="0089510D">
              <w:rPr>
                <w:b/>
                <w:bCs/>
                <w:color w:val="4472C4" w:themeColor="accent1"/>
              </w:rPr>
              <w:t xml:space="preserve"> €</w:t>
            </w:r>
          </w:p>
        </w:tc>
      </w:tr>
      <w:tr w:rsidR="00EF1C01" w:rsidRPr="00B16ECD" w:rsidTr="000A052B">
        <w:trPr>
          <w:trHeight w:val="302"/>
        </w:trPr>
        <w:tc>
          <w:tcPr>
            <w:tcW w:w="3944" w:type="dxa"/>
            <w:shd w:val="clear" w:color="auto" w:fill="auto"/>
          </w:tcPr>
          <w:p w:rsidR="00EF1C01" w:rsidRPr="00B16ECD" w:rsidRDefault="00EF1C01" w:rsidP="00EF1C01">
            <w:pPr>
              <w:spacing w:after="0" w:line="240" w:lineRule="auto"/>
              <w:jc w:val="center"/>
            </w:pPr>
            <w:r>
              <w:t xml:space="preserve">Palette gants NITRLE </w:t>
            </w:r>
            <w:r>
              <w:t>Noir</w:t>
            </w:r>
          </w:p>
        </w:tc>
        <w:tc>
          <w:tcPr>
            <w:tcW w:w="1106" w:type="dxa"/>
            <w:shd w:val="clear" w:color="auto" w:fill="auto"/>
          </w:tcPr>
          <w:p w:rsidR="00EF1C01" w:rsidRPr="00B654ED" w:rsidRDefault="00EF1C01" w:rsidP="00EF1C01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EF1C01" w:rsidRPr="0089510D" w:rsidRDefault="00B51668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2</w:t>
            </w:r>
            <w:r w:rsidR="00434357" w:rsidRPr="0089510D">
              <w:rPr>
                <w:b/>
                <w:bCs/>
                <w:color w:val="4472C4" w:themeColor="accent1"/>
              </w:rPr>
              <w:t>,87 €</w:t>
            </w:r>
          </w:p>
        </w:tc>
        <w:tc>
          <w:tcPr>
            <w:tcW w:w="2077" w:type="dxa"/>
            <w:shd w:val="clear" w:color="auto" w:fill="auto"/>
          </w:tcPr>
          <w:p w:rsidR="00EF1C01" w:rsidRPr="0089510D" w:rsidRDefault="00B51668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2415,00</w:t>
            </w:r>
            <w:r w:rsidR="0089510D">
              <w:rPr>
                <w:b/>
                <w:bCs/>
                <w:color w:val="4472C4" w:themeColor="accent1"/>
              </w:rPr>
              <w:t xml:space="preserve"> €</w:t>
            </w:r>
          </w:p>
        </w:tc>
      </w:tr>
      <w:tr w:rsidR="00E02DE0" w:rsidRPr="00B16ECD" w:rsidTr="000A052B">
        <w:trPr>
          <w:trHeight w:val="302"/>
        </w:trPr>
        <w:tc>
          <w:tcPr>
            <w:tcW w:w="3944" w:type="dxa"/>
            <w:shd w:val="clear" w:color="auto" w:fill="auto"/>
          </w:tcPr>
          <w:p w:rsidR="00E02DE0" w:rsidRDefault="00E02DE0" w:rsidP="00EF1C01">
            <w:pPr>
              <w:spacing w:after="0" w:line="240" w:lineRule="auto"/>
              <w:jc w:val="center"/>
            </w:pPr>
            <w:r>
              <w:t>Palette gants Nitrile Noir SUPER BLACK</w:t>
            </w:r>
          </w:p>
        </w:tc>
        <w:tc>
          <w:tcPr>
            <w:tcW w:w="1106" w:type="dxa"/>
            <w:shd w:val="clear" w:color="auto" w:fill="auto"/>
          </w:tcPr>
          <w:p w:rsidR="00E02DE0" w:rsidRDefault="00E02DE0" w:rsidP="00EF1C01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E02DE0" w:rsidRPr="0089510D" w:rsidRDefault="00434357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3,68 €</w:t>
            </w:r>
          </w:p>
        </w:tc>
        <w:tc>
          <w:tcPr>
            <w:tcW w:w="2077" w:type="dxa"/>
            <w:shd w:val="clear" w:color="auto" w:fill="auto"/>
          </w:tcPr>
          <w:p w:rsidR="00E02DE0" w:rsidRPr="0089510D" w:rsidRDefault="00434357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2318,4</w:t>
            </w:r>
            <w:r w:rsidR="0089510D">
              <w:rPr>
                <w:b/>
                <w:bCs/>
                <w:color w:val="4472C4" w:themeColor="accent1"/>
              </w:rPr>
              <w:t xml:space="preserve"> €</w:t>
            </w:r>
          </w:p>
        </w:tc>
      </w:tr>
      <w:tr w:rsidR="00EF1C01" w:rsidRPr="00B16ECD" w:rsidTr="000A052B">
        <w:trPr>
          <w:trHeight w:val="302"/>
        </w:trPr>
        <w:tc>
          <w:tcPr>
            <w:tcW w:w="3944" w:type="dxa"/>
            <w:shd w:val="clear" w:color="auto" w:fill="auto"/>
          </w:tcPr>
          <w:p w:rsidR="00EF1C01" w:rsidRDefault="00EF1C01" w:rsidP="00EF1C01">
            <w:pPr>
              <w:spacing w:after="0" w:line="240" w:lineRule="auto"/>
              <w:jc w:val="center"/>
            </w:pPr>
            <w:r>
              <w:t>Palette Masque non tissé 3 plus bleu – A élastique avec Barette nasale Haute Filtration – TEST DELTA P et BFE – EN 14683 type II</w:t>
            </w:r>
          </w:p>
        </w:tc>
        <w:tc>
          <w:tcPr>
            <w:tcW w:w="1106" w:type="dxa"/>
            <w:shd w:val="clear" w:color="auto" w:fill="auto"/>
          </w:tcPr>
          <w:p w:rsidR="00EF1C01" w:rsidRDefault="00EF1C01" w:rsidP="00EF1C01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</w:p>
          <w:p w:rsidR="00EF1C01" w:rsidRPr="00B654ED" w:rsidRDefault="00EF1C01" w:rsidP="00EF1C01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EF1C01" w:rsidRPr="0089510D" w:rsidRDefault="0089510D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1,26 €</w:t>
            </w:r>
          </w:p>
          <w:p w:rsidR="00EF1C01" w:rsidRPr="0089510D" w:rsidRDefault="00EF1C01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  <w:p w:rsidR="00EF1C01" w:rsidRPr="0089510D" w:rsidRDefault="00EF1C01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077" w:type="dxa"/>
            <w:shd w:val="clear" w:color="auto" w:fill="auto"/>
          </w:tcPr>
          <w:p w:rsidR="00EF1C01" w:rsidRPr="0089510D" w:rsidRDefault="0089510D" w:rsidP="0089510D">
            <w:pPr>
              <w:spacing w:after="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9510D">
              <w:rPr>
                <w:b/>
                <w:bCs/>
                <w:color w:val="4472C4" w:themeColor="accent1"/>
              </w:rPr>
              <w:t>1214,4</w:t>
            </w:r>
            <w:r>
              <w:rPr>
                <w:b/>
                <w:bCs/>
                <w:color w:val="4472C4" w:themeColor="accent1"/>
              </w:rPr>
              <w:t xml:space="preserve"> €</w:t>
            </w:r>
          </w:p>
        </w:tc>
      </w:tr>
    </w:tbl>
    <w:p w:rsidR="00A958F3" w:rsidRDefault="00A958F3"/>
    <w:tbl>
      <w:tblPr>
        <w:tblW w:w="7765" w:type="dxa"/>
        <w:tblInd w:w="59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ook w:val="04A0" w:firstRow="1" w:lastRow="0" w:firstColumn="1" w:lastColumn="0" w:noHBand="0" w:noVBand="1"/>
      </w:tblPr>
      <w:tblGrid>
        <w:gridCol w:w="3641"/>
        <w:gridCol w:w="1775"/>
        <w:gridCol w:w="2349"/>
      </w:tblGrid>
      <w:tr w:rsidR="006242FC" w:rsidRPr="00B16ECD" w:rsidTr="00F33108">
        <w:trPr>
          <w:trHeight w:val="224"/>
        </w:trPr>
        <w:tc>
          <w:tcPr>
            <w:tcW w:w="3641" w:type="dxa"/>
            <w:tcBorders>
              <w:bottom w:val="single" w:sz="12" w:space="0" w:color="C9C9C9"/>
            </w:tcBorders>
            <w:shd w:val="clear" w:color="auto" w:fill="auto"/>
          </w:tcPr>
          <w:p w:rsidR="006242FC" w:rsidRDefault="006242FC" w:rsidP="006242FC">
            <w:pPr>
              <w:spacing w:after="0" w:line="240" w:lineRule="auto"/>
              <w:jc w:val="center"/>
              <w:rPr>
                <w:b/>
                <w:bCs/>
              </w:rPr>
            </w:pPr>
            <w:r w:rsidRPr="00B16ECD">
              <w:rPr>
                <w:b/>
                <w:bCs/>
              </w:rPr>
              <w:t xml:space="preserve">Montant en </w:t>
            </w:r>
            <w:r w:rsidR="000A052B">
              <w:rPr>
                <w:b/>
                <w:bCs/>
              </w:rPr>
              <w:t>EUROS</w:t>
            </w:r>
          </w:p>
          <w:p w:rsidR="006242FC" w:rsidRPr="00B16ECD" w:rsidRDefault="006242FC" w:rsidP="006242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A052B">
              <w:rPr>
                <w:b/>
                <w:bCs/>
              </w:rPr>
              <w:t>HT</w:t>
            </w:r>
            <w:r>
              <w:rPr>
                <w:b/>
                <w:bCs/>
              </w:rPr>
              <w:t>)</w:t>
            </w:r>
          </w:p>
        </w:tc>
        <w:tc>
          <w:tcPr>
            <w:tcW w:w="1775" w:type="dxa"/>
            <w:tcBorders>
              <w:bottom w:val="single" w:sz="12" w:space="0" w:color="C9C9C9"/>
            </w:tcBorders>
            <w:shd w:val="clear" w:color="auto" w:fill="auto"/>
          </w:tcPr>
          <w:p w:rsidR="006242FC" w:rsidRPr="00B16ECD" w:rsidRDefault="006242FC" w:rsidP="006242FC">
            <w:pPr>
              <w:spacing w:after="0" w:line="240" w:lineRule="auto"/>
              <w:jc w:val="center"/>
              <w:rPr>
                <w:b/>
                <w:bCs/>
              </w:rPr>
            </w:pPr>
            <w:r w:rsidRPr="00B16ECD">
              <w:rPr>
                <w:b/>
                <w:bCs/>
              </w:rPr>
              <w:t>Total Net à payer</w:t>
            </w:r>
          </w:p>
        </w:tc>
        <w:tc>
          <w:tcPr>
            <w:tcW w:w="2349" w:type="dxa"/>
            <w:tcBorders>
              <w:bottom w:val="single" w:sz="12" w:space="0" w:color="C9C9C9"/>
            </w:tcBorders>
            <w:shd w:val="clear" w:color="auto" w:fill="auto"/>
          </w:tcPr>
          <w:p w:rsidR="006242FC" w:rsidRPr="00B60F3C" w:rsidRDefault="0089510D" w:rsidP="006242FC">
            <w:pPr>
              <w:spacing w:after="0" w:line="240" w:lineRule="auto"/>
              <w:jc w:val="center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12033</w:t>
            </w:r>
            <w:r w:rsidR="006242FC" w:rsidRPr="005471E0">
              <w:rPr>
                <w:b/>
                <w:bCs/>
                <w:color w:val="4472C4"/>
              </w:rPr>
              <w:t>,00</w:t>
            </w:r>
          </w:p>
        </w:tc>
      </w:tr>
    </w:tbl>
    <w:p w:rsidR="00B16ECD" w:rsidRPr="00B16ECD" w:rsidRDefault="00B16ECD" w:rsidP="00B16ECD">
      <w:pPr>
        <w:spacing w:after="0"/>
        <w:rPr>
          <w:vanish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A958F3" w:rsidRPr="00B16ECD" w:rsidTr="00B16ECD">
        <w:trPr>
          <w:jc w:val="center"/>
        </w:trPr>
        <w:tc>
          <w:tcPr>
            <w:tcW w:w="9062" w:type="dxa"/>
            <w:shd w:val="clear" w:color="auto" w:fill="auto"/>
          </w:tcPr>
          <w:p w:rsidR="006F2584" w:rsidRPr="00B16ECD" w:rsidRDefault="006F2584" w:rsidP="00B16ECD">
            <w:pPr>
              <w:spacing w:after="0" w:line="240" w:lineRule="auto"/>
            </w:pPr>
          </w:p>
          <w:p w:rsidR="000053D8" w:rsidRPr="00B16ECD" w:rsidRDefault="000053D8" w:rsidP="00B16ECD">
            <w:pPr>
              <w:spacing w:after="0" w:line="240" w:lineRule="auto"/>
            </w:pPr>
          </w:p>
          <w:p w:rsidR="00A958F3" w:rsidRPr="00B16ECD" w:rsidRDefault="00A958F3" w:rsidP="00B16ECD">
            <w:pPr>
              <w:spacing w:after="0" w:line="240" w:lineRule="auto"/>
            </w:pPr>
            <w:r w:rsidRPr="00B16ECD">
              <w:t>ARRETE LA PRESENTE FACTURE A LA SOMME DE :</w:t>
            </w:r>
          </w:p>
        </w:tc>
      </w:tr>
      <w:tr w:rsidR="00A958F3" w:rsidRPr="00B16ECD" w:rsidTr="00B16ECD">
        <w:trPr>
          <w:jc w:val="center"/>
        </w:trPr>
        <w:tc>
          <w:tcPr>
            <w:tcW w:w="9062" w:type="dxa"/>
            <w:shd w:val="clear" w:color="auto" w:fill="auto"/>
          </w:tcPr>
          <w:p w:rsidR="00A958F3" w:rsidRPr="00B16ECD" w:rsidRDefault="00A958F3" w:rsidP="000F0D23">
            <w:pPr>
              <w:spacing w:after="0" w:line="240" w:lineRule="auto"/>
            </w:pPr>
            <w:r w:rsidRPr="00B16ECD">
              <w:t>#</w:t>
            </w:r>
            <w:r w:rsidR="000F0D23">
              <w:t xml:space="preserve"> Douze mille trente-trois euros#</w:t>
            </w:r>
          </w:p>
        </w:tc>
      </w:tr>
    </w:tbl>
    <w:p w:rsidR="000053D8" w:rsidRDefault="000053D8" w:rsidP="000053D8"/>
    <w:p w:rsidR="000F0D23" w:rsidRPr="00A72831" w:rsidRDefault="000F0D23" w:rsidP="00A72831">
      <w:pPr>
        <w:rPr>
          <w:i/>
          <w:iCs/>
        </w:rPr>
      </w:pPr>
      <w:r w:rsidRPr="00A72831">
        <w:rPr>
          <w:i/>
          <w:iCs/>
        </w:rPr>
        <w:t xml:space="preserve">Veuillez noter que ces prix seront soumis à une baisse lorsque la quantité finale sera </w:t>
      </w:r>
      <w:r w:rsidR="00A72831">
        <w:rPr>
          <w:i/>
          <w:iCs/>
        </w:rPr>
        <w:t>décidée</w:t>
      </w:r>
      <w:r w:rsidRPr="00A72831">
        <w:rPr>
          <w:i/>
          <w:iCs/>
        </w:rPr>
        <w:t xml:space="preserve">. </w:t>
      </w:r>
    </w:p>
    <w:p w:rsidR="00A72831" w:rsidRDefault="00A72831" w:rsidP="001E18F8">
      <w:pPr>
        <w:jc w:val="right"/>
        <w:rPr>
          <w:b/>
          <w:bCs/>
        </w:rPr>
      </w:pPr>
    </w:p>
    <w:p w:rsidR="006242FC" w:rsidRDefault="000053D8" w:rsidP="001E18F8">
      <w:pPr>
        <w:jc w:val="right"/>
      </w:pPr>
      <w:r w:rsidRPr="003E3A7B">
        <w:rPr>
          <w:b/>
          <w:bCs/>
        </w:rPr>
        <w:t>Signature</w:t>
      </w:r>
      <w:r>
        <w:t> :</w:t>
      </w:r>
    </w:p>
    <w:p w:rsidR="00CF3600" w:rsidRDefault="00D33193" w:rsidP="006242FC">
      <w:pPr>
        <w:jc w:val="right"/>
      </w:pPr>
      <w:r>
        <w:rPr>
          <w:noProof/>
        </w:rPr>
        <w:drawing>
          <wp:inline distT="0" distB="0" distL="0" distR="0">
            <wp:extent cx="1489253" cy="1383632"/>
            <wp:effectExtent l="0" t="0" r="0" b="1270"/>
            <wp:docPr id="1148040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40840" name="Picture 1148040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191" cy="1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7B" w:rsidRDefault="003E3A7B" w:rsidP="003E3A7B"/>
    <w:sectPr w:rsidR="003E3A7B" w:rsidSect="00127450">
      <w:pgSz w:w="11906" w:h="16838"/>
      <w:pgMar w:top="709" w:right="1417" w:bottom="1276" w:left="1417" w:header="708" w:footer="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C63" w:rsidRDefault="00A65C63" w:rsidP="00A958F3">
      <w:pPr>
        <w:spacing w:after="0" w:line="240" w:lineRule="auto"/>
      </w:pPr>
      <w:r>
        <w:separator/>
      </w:r>
    </w:p>
  </w:endnote>
  <w:endnote w:type="continuationSeparator" w:id="0">
    <w:p w:rsidR="00A65C63" w:rsidRDefault="00A65C63" w:rsidP="00A9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C63" w:rsidRDefault="00A65C63" w:rsidP="00A958F3">
      <w:pPr>
        <w:spacing w:after="0" w:line="240" w:lineRule="auto"/>
      </w:pPr>
      <w:r>
        <w:separator/>
      </w:r>
    </w:p>
  </w:footnote>
  <w:footnote w:type="continuationSeparator" w:id="0">
    <w:p w:rsidR="00A65C63" w:rsidRDefault="00A65C63" w:rsidP="00A95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570B"/>
    <w:multiLevelType w:val="hybridMultilevel"/>
    <w:tmpl w:val="EE1EA3E6"/>
    <w:lvl w:ilvl="0" w:tplc="BE647A44">
      <w:numFmt w:val="bullet"/>
      <w:lvlText w:val="-"/>
      <w:lvlJc w:val="left"/>
      <w:pPr>
        <w:ind w:left="354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 w16cid:durableId="135877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73"/>
    <w:rsid w:val="000053D8"/>
    <w:rsid w:val="00007A76"/>
    <w:rsid w:val="000202EE"/>
    <w:rsid w:val="0003082A"/>
    <w:rsid w:val="00044319"/>
    <w:rsid w:val="0004747F"/>
    <w:rsid w:val="00051D5B"/>
    <w:rsid w:val="00092028"/>
    <w:rsid w:val="00093512"/>
    <w:rsid w:val="000A052B"/>
    <w:rsid w:val="000C3766"/>
    <w:rsid w:val="000E07EE"/>
    <w:rsid w:val="000F0D23"/>
    <w:rsid w:val="00127450"/>
    <w:rsid w:val="00132E43"/>
    <w:rsid w:val="00161EC9"/>
    <w:rsid w:val="0017694D"/>
    <w:rsid w:val="001C6FD0"/>
    <w:rsid w:val="001D5BB4"/>
    <w:rsid w:val="001E18F8"/>
    <w:rsid w:val="001E7585"/>
    <w:rsid w:val="001F2186"/>
    <w:rsid w:val="00206836"/>
    <w:rsid w:val="00210854"/>
    <w:rsid w:val="002E53A6"/>
    <w:rsid w:val="003321D9"/>
    <w:rsid w:val="0038745B"/>
    <w:rsid w:val="0039151B"/>
    <w:rsid w:val="00392680"/>
    <w:rsid w:val="003C63AC"/>
    <w:rsid w:val="003D2B54"/>
    <w:rsid w:val="003E3A7B"/>
    <w:rsid w:val="00407022"/>
    <w:rsid w:val="0042716C"/>
    <w:rsid w:val="00434357"/>
    <w:rsid w:val="004846FD"/>
    <w:rsid w:val="004A0925"/>
    <w:rsid w:val="004E6FC2"/>
    <w:rsid w:val="00514794"/>
    <w:rsid w:val="00540D1A"/>
    <w:rsid w:val="005471E0"/>
    <w:rsid w:val="005838A3"/>
    <w:rsid w:val="005A2DB6"/>
    <w:rsid w:val="005B2937"/>
    <w:rsid w:val="005B513B"/>
    <w:rsid w:val="005F1C2C"/>
    <w:rsid w:val="00623FE0"/>
    <w:rsid w:val="006242FC"/>
    <w:rsid w:val="00625DD4"/>
    <w:rsid w:val="006350C1"/>
    <w:rsid w:val="006D5241"/>
    <w:rsid w:val="006E0065"/>
    <w:rsid w:val="006E29D4"/>
    <w:rsid w:val="006F2584"/>
    <w:rsid w:val="00714CC7"/>
    <w:rsid w:val="00722573"/>
    <w:rsid w:val="007350A7"/>
    <w:rsid w:val="00753CC4"/>
    <w:rsid w:val="00770D7D"/>
    <w:rsid w:val="00775148"/>
    <w:rsid w:val="007D3D7C"/>
    <w:rsid w:val="00835EFB"/>
    <w:rsid w:val="0089510D"/>
    <w:rsid w:val="008C2F77"/>
    <w:rsid w:val="008D3D96"/>
    <w:rsid w:val="008D5316"/>
    <w:rsid w:val="00990165"/>
    <w:rsid w:val="009E35E1"/>
    <w:rsid w:val="009F1E0E"/>
    <w:rsid w:val="00A65C63"/>
    <w:rsid w:val="00A72831"/>
    <w:rsid w:val="00A80EEA"/>
    <w:rsid w:val="00A91DB9"/>
    <w:rsid w:val="00A958F3"/>
    <w:rsid w:val="00AD249E"/>
    <w:rsid w:val="00AD4954"/>
    <w:rsid w:val="00AE5D10"/>
    <w:rsid w:val="00B0391C"/>
    <w:rsid w:val="00B16ECD"/>
    <w:rsid w:val="00B3298A"/>
    <w:rsid w:val="00B51668"/>
    <w:rsid w:val="00B60F3C"/>
    <w:rsid w:val="00B654ED"/>
    <w:rsid w:val="00B866C5"/>
    <w:rsid w:val="00BB1B38"/>
    <w:rsid w:val="00BB612F"/>
    <w:rsid w:val="00BD0AB4"/>
    <w:rsid w:val="00BD1773"/>
    <w:rsid w:val="00BE4EB7"/>
    <w:rsid w:val="00BF5AEC"/>
    <w:rsid w:val="00C05749"/>
    <w:rsid w:val="00C147A9"/>
    <w:rsid w:val="00C175D9"/>
    <w:rsid w:val="00C23864"/>
    <w:rsid w:val="00C26894"/>
    <w:rsid w:val="00CD48EF"/>
    <w:rsid w:val="00CD7542"/>
    <w:rsid w:val="00CF3600"/>
    <w:rsid w:val="00D22D45"/>
    <w:rsid w:val="00D33193"/>
    <w:rsid w:val="00D60AE2"/>
    <w:rsid w:val="00E02DE0"/>
    <w:rsid w:val="00E82621"/>
    <w:rsid w:val="00E97193"/>
    <w:rsid w:val="00EC47A6"/>
    <w:rsid w:val="00EF1C01"/>
    <w:rsid w:val="00F26321"/>
    <w:rsid w:val="00F33108"/>
    <w:rsid w:val="00F36F49"/>
    <w:rsid w:val="00F909C1"/>
    <w:rsid w:val="00FE3C8F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A1C848"/>
  <w15:chartTrackingRefBased/>
  <w15:docId w15:val="{523D65F4-DC54-CC41-8A58-19391B15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958F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Header">
    <w:name w:val="header"/>
    <w:basedOn w:val="Normal"/>
    <w:link w:val="HeaderChar"/>
    <w:uiPriority w:val="99"/>
    <w:unhideWhenUsed/>
    <w:rsid w:val="00A95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F3"/>
  </w:style>
  <w:style w:type="paragraph" w:styleId="Footer">
    <w:name w:val="footer"/>
    <w:basedOn w:val="Normal"/>
    <w:link w:val="FooterChar"/>
    <w:uiPriority w:val="99"/>
    <w:unhideWhenUsed/>
    <w:rsid w:val="00A95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F3"/>
  </w:style>
  <w:style w:type="table" w:styleId="GridTable4-Accent3">
    <w:name w:val="Grid Table 4 Accent 3"/>
    <w:basedOn w:val="TableNormal"/>
    <w:uiPriority w:val="49"/>
    <w:rsid w:val="00C2386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1Light-Accent3">
    <w:name w:val="Grid Table 1 Light Accent 3"/>
    <w:basedOn w:val="TableNormal"/>
    <w:uiPriority w:val="46"/>
    <w:rsid w:val="006F2584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3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F3225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F3225"/>
    <w:rPr>
      <w:vertAlign w:val="superscript"/>
    </w:rPr>
  </w:style>
  <w:style w:type="character" w:styleId="PlaceholderText">
    <w:name w:val="Placeholder Text"/>
    <w:uiPriority w:val="99"/>
    <w:semiHidden/>
    <w:rsid w:val="005B513B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1C6F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1C6FD0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1C6F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3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FC39-22D9-40CB-8226-C16AF207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eddahrir</dc:creator>
  <cp:keywords/>
  <dc:description/>
  <cp:lastModifiedBy>Microsoft Office User</cp:lastModifiedBy>
  <cp:revision>7</cp:revision>
  <cp:lastPrinted>2016-01-20T10:18:00Z</cp:lastPrinted>
  <dcterms:created xsi:type="dcterms:W3CDTF">2023-06-30T16:44:00Z</dcterms:created>
  <dcterms:modified xsi:type="dcterms:W3CDTF">2023-07-03T11:37:00Z</dcterms:modified>
</cp:coreProperties>
</file>