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6" w:rsidRDefault="001A2FD6" w:rsidP="001A2FD6">
      <w:pPr>
        <w:pStyle w:val="NormalWeb"/>
        <w:shd w:val="clear" w:color="auto" w:fill="EEE9E1"/>
        <w:spacing w:before="0" w:beforeAutospacing="0" w:after="120" w:afterAutospacing="0"/>
        <w:rPr>
          <w:rFonts w:ascii="Segoe UI" w:hAnsi="Segoe UI" w:cs="Segoe UI"/>
          <w:color w:val="2B2F32"/>
          <w:sz w:val="23"/>
          <w:szCs w:val="23"/>
        </w:rPr>
      </w:pPr>
      <w:proofErr w:type="gramStart"/>
      <w:r>
        <w:rPr>
          <w:rFonts w:ascii="Segoe UI" w:hAnsi="Segoe UI" w:cs="Segoe UI"/>
          <w:i/>
          <w:iCs/>
          <w:color w:val="6633FF"/>
          <w:sz w:val="23"/>
          <w:szCs w:val="23"/>
        </w:rPr>
        <w:t>1.Kokiu</w:t>
      </w:r>
      <w:proofErr w:type="gram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procesu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dirbs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 R&amp;D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padalinys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?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Pasamprotaukite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kodėl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Detalizuokite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proceso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</w:rPr>
        <w:t>eigą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</w:rPr>
        <w:t>:</w:t>
      </w:r>
    </w:p>
    <w:p w:rsidR="001A2FD6" w:rsidRDefault="001A2FD6" w:rsidP="001A2FD6">
      <w:pPr>
        <w:pStyle w:val="NormalWeb"/>
        <w:shd w:val="clear" w:color="auto" w:fill="EEE9E1"/>
        <w:spacing w:before="0" w:beforeAutospacing="0" w:after="120" w:afterAutospacing="0"/>
        <w:rPr>
          <w:rFonts w:ascii="Segoe UI" w:hAnsi="Segoe UI" w:cs="Segoe UI"/>
          <w:color w:val="2B2F32"/>
          <w:sz w:val="23"/>
          <w:szCs w:val="23"/>
        </w:rPr>
      </w:pPr>
      <w:proofErr w:type="spellStart"/>
      <w:r>
        <w:rPr>
          <w:rFonts w:ascii="Segoe UI" w:hAnsi="Segoe UI" w:cs="Segoe UI"/>
          <w:color w:val="2B2F32"/>
          <w:sz w:val="23"/>
          <w:szCs w:val="23"/>
        </w:rPr>
        <w:t>Padalinys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turi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dirbti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greitai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- </w:t>
      </w:r>
      <w:proofErr w:type="gramStart"/>
      <w:r>
        <w:rPr>
          <w:rFonts w:ascii="Segoe UI" w:hAnsi="Segoe UI" w:cs="Segoe UI"/>
          <w:color w:val="2B2F32"/>
          <w:sz w:val="23"/>
          <w:szCs w:val="23"/>
        </w:rPr>
        <w:t>tai</w:t>
      </w:r>
      <w:proofErr w:type="gram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reiškia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labiausiai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tinkama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metodika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yra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inkrementinė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iteratyvi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Pavyzdžiui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prototipavimas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Sugalvojus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idėją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komanda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sukuria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jai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prototipą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jį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parodyti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užsakovams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patikrinti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ar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sukurtas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prototipas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pasiteisina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. Tai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komanda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atlikinės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iš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naujo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iš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naujo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su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B2F32"/>
          <w:sz w:val="23"/>
          <w:szCs w:val="23"/>
        </w:rPr>
        <w:t>vis</w:t>
      </w:r>
      <w:proofErr w:type="gram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skirtingomis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idėjomis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. Ties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kiekviena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idėja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darbo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eigoje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pirma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eis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planavimas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tada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realizavimas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testavimas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galų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 xml:space="preserve"> gale - </w:t>
      </w:r>
      <w:proofErr w:type="spellStart"/>
      <w:r>
        <w:rPr>
          <w:rFonts w:ascii="Segoe UI" w:hAnsi="Segoe UI" w:cs="Segoe UI"/>
          <w:color w:val="2B2F32"/>
          <w:sz w:val="23"/>
          <w:szCs w:val="23"/>
        </w:rPr>
        <w:t>vertinimas</w:t>
      </w:r>
      <w:proofErr w:type="spellEnd"/>
      <w:r>
        <w:rPr>
          <w:rFonts w:ascii="Segoe UI" w:hAnsi="Segoe UI" w:cs="Segoe UI"/>
          <w:color w:val="2B2F32"/>
          <w:sz w:val="23"/>
          <w:szCs w:val="23"/>
        </w:rPr>
        <w:t>.</w:t>
      </w:r>
    </w:p>
    <w:p w:rsidR="001A2FD6" w:rsidRDefault="001A2FD6" w:rsidP="001A2FD6">
      <w:pPr>
        <w:pStyle w:val="NormalWeb"/>
        <w:spacing w:before="0" w:beforeAutospacing="0" w:after="120" w:afterAutospacing="0"/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</w:pPr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 </w:t>
      </w:r>
      <w:proofErr w:type="gram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2.Kokiu</w:t>
      </w:r>
      <w:proofErr w:type="gram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procesu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dirbs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paieškos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sprendimo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padalinys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?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Pasamprotaukite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kodėl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. 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Detalizuokite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proceso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eigą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:</w:t>
      </w:r>
    </w:p>
    <w:p w:rsidR="001A2FD6" w:rsidRDefault="001A2FD6" w:rsidP="001A2FD6">
      <w:pPr>
        <w:pStyle w:val="NormalWeb"/>
        <w:spacing w:before="0" w:beforeAutospacing="0" w:after="120" w:afterAutospacing="0"/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</w:pP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Kadangi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padalinys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turi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labai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tikslią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apibrėžtą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specifikaciją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nekis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kūrimo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metu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rezultatų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tikimasi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tik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artėjant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projekto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pabaigai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paieškos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sprendimo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padalinys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dirbs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krioklio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(Waterfall)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metodika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Šis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procesas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labiausiai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tinka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dirbant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prie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didelių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projektų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sudarytų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iš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daug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komponentų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-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pavyzdžiui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paieškos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sistemos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kūrimas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Padalinys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kūrimo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pradžioje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pagal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specifikaciją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atliks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dokumentaciją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programinį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modeliavimą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programos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kūrimą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testavimą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vėliau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-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palaikymą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Rezultatai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bus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matomi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tik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projekto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atlikimo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pabaigoje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.</w:t>
      </w:r>
    </w:p>
    <w:p w:rsidR="001A2FD6" w:rsidRDefault="001A2FD6" w:rsidP="001A2FD6">
      <w:pPr>
        <w:pStyle w:val="NormalWeb"/>
        <w:spacing w:before="0" w:beforeAutospacing="0" w:after="120" w:afterAutospacing="0"/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</w:pPr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 </w:t>
      </w:r>
      <w:proofErr w:type="gram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3.Kokį</w:t>
      </w:r>
      <w:proofErr w:type="gram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procesą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naudos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Saityno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padalinys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?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Pasamprotaukite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kodėl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. 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Detalizuokite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proceso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eigą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:</w:t>
      </w:r>
    </w:p>
    <w:p w:rsidR="001A2FD6" w:rsidRDefault="001A2FD6" w:rsidP="001A2FD6">
      <w:pPr>
        <w:pStyle w:val="NormalWeb"/>
        <w:spacing w:before="0" w:beforeAutospacing="0" w:after="120" w:afterAutospacing="0"/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</w:pPr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 </w:t>
      </w:r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 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Kaip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R&amp;D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padalinys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saityno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komanda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irgi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dirbs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inkrementine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iteratyvia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metodika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Geriausiai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tiktų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agile scrum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procesas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Kadangi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proofErr w:type="gram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čia</w:t>
      </w:r>
      <w:proofErr w:type="spellEnd"/>
      <w:proofErr w:type="gram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jau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dirbama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su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vaizdine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projekto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dalimi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užsakovai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norės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matyti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progresą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pateikti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savo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idėjų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kritikos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Kadangi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reikalavimai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gali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kisti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komanda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turi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mokėti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prisitaikyti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Taigi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dirbti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trumpais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suplanuotais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laiko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tarpais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-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sprintais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yra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optimaliausia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Tai leis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komandai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keisti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savo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darbo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kryptį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Komanda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darbo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pradžioje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turėtų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susirašyti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darbus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kiekvieno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sprint'o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pradžioje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juos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pasiskirstyti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  <w:t>.</w:t>
      </w:r>
      <w:bookmarkStart w:id="0" w:name="_GoBack"/>
      <w:bookmarkEnd w:id="0"/>
    </w:p>
    <w:p w:rsidR="001A2FD6" w:rsidRDefault="001A2FD6" w:rsidP="001A2FD6">
      <w:pPr>
        <w:pStyle w:val="NormalWeb"/>
        <w:spacing w:before="0" w:beforeAutospacing="0" w:after="120" w:afterAutospacing="0"/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EEE9E1"/>
        </w:rPr>
      </w:pPr>
      <w:proofErr w:type="gram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4.Koks</w:t>
      </w:r>
      <w:proofErr w:type="gram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procesas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bus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pasirinktas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koordinuoti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 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visą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projektą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? 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Pasamprotaukite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kodėl</w:t>
      </w:r>
      <w:proofErr w:type="spellEnd"/>
      <w:r>
        <w:rPr>
          <w:rFonts w:ascii="Segoe UI" w:hAnsi="Segoe UI" w:cs="Segoe UI"/>
          <w:i/>
          <w:iCs/>
          <w:color w:val="6633FF"/>
          <w:sz w:val="23"/>
          <w:szCs w:val="23"/>
          <w:shd w:val="clear" w:color="auto" w:fill="EEE9E1"/>
        </w:rPr>
        <w:t>.</w:t>
      </w:r>
    </w:p>
    <w:p w:rsidR="001A2FD6" w:rsidRDefault="001A2FD6" w:rsidP="001A2FD6">
      <w:pPr>
        <w:pStyle w:val="NormalWeb"/>
        <w:shd w:val="clear" w:color="auto" w:fill="EEE9E1"/>
        <w:spacing w:before="0" w:beforeAutospacing="0" w:after="120" w:afterAutospacing="0"/>
        <w:rPr>
          <w:rFonts w:ascii="Segoe UI" w:hAnsi="Segoe UI" w:cs="Segoe UI"/>
          <w:color w:val="2B2F32"/>
          <w:sz w:val="23"/>
          <w:szCs w:val="23"/>
        </w:rPr>
      </w:pP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Projektas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yra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didžiulis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novatoriškas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Gali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nesunkiai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subirėti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todėl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yra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reikalinga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rizikos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analizė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Projektui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koordinuoti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geriausia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būtų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spiralinis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modelis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Jis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yra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pagrįstas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planavimu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dokumentacija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rizikos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pastebėjimu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prototipavimu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. Tai leis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koordinatoriams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kas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tam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tikrą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laiko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tarpą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testuoti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sistemos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prototipus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pastebėti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rizikas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klaidas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Dokumentacija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padės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nustatyti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projekto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ribas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reikalavimus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ir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grįžti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į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praeitus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žingsnius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projektui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sugriuvus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</w:rPr>
        <w:t>. </w:t>
      </w:r>
    </w:p>
    <w:p w:rsidR="001A2FD6" w:rsidRDefault="001A2FD6" w:rsidP="001A2FD6">
      <w:pPr>
        <w:pStyle w:val="NormalWeb"/>
        <w:shd w:val="clear" w:color="auto" w:fill="EEE9E1"/>
        <w:spacing w:before="0" w:beforeAutospacing="0" w:after="120" w:afterAutospacing="0"/>
        <w:rPr>
          <w:rFonts w:ascii="Segoe UI" w:hAnsi="Segoe UI" w:cs="Segoe UI"/>
          <w:color w:val="2B2F32"/>
          <w:sz w:val="23"/>
          <w:szCs w:val="23"/>
        </w:rPr>
      </w:pP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</w:rPr>
        <w:t>P</w:t>
      </w:r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atarimas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: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Jei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iliustracijas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ar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tekstą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rengsite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popieriuje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ranka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, ant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kiekvieno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lapo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užrašykite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:  </w:t>
      </w:r>
      <w:r>
        <w:rPr>
          <w:rFonts w:ascii="Segoe UI" w:hAnsi="Segoe UI" w:cs="Segoe UI"/>
          <w:i/>
          <w:iCs/>
          <w:color w:val="2B2F32"/>
          <w:sz w:val="23"/>
          <w:szCs w:val="23"/>
        </w:rPr>
        <w:br/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Egzamino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pavadinimą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,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datą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,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savo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akademinę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grupę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Pavardę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ir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Vardą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,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puslapio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Nr</w:t>
      </w:r>
      <w:proofErr w:type="spellEnd"/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. </w:t>
      </w:r>
    </w:p>
    <w:p w:rsidR="001A2FD6" w:rsidRDefault="001A2FD6" w:rsidP="001A2FD6">
      <w:pPr>
        <w:pStyle w:val="NormalWeb"/>
        <w:shd w:val="clear" w:color="auto" w:fill="EEE9E1"/>
        <w:spacing w:before="0" w:beforeAutospacing="0" w:after="120" w:afterAutospacing="0"/>
        <w:rPr>
          <w:rFonts w:ascii="Segoe UI" w:hAnsi="Segoe UI" w:cs="Segoe UI"/>
          <w:color w:val="2B2F32"/>
          <w:sz w:val="23"/>
          <w:szCs w:val="23"/>
        </w:rPr>
      </w:pPr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 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Nuskenavęs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/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nufotografavęs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į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tekstinį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arba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paveikslų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formato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failą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,</w:t>
      </w:r>
      <w:proofErr w:type="gram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 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pavadinkite</w:t>
      </w:r>
      <w:proofErr w:type="spellEnd"/>
      <w:proofErr w:type="gram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 </w:t>
      </w:r>
      <w:r>
        <w:rPr>
          <w:rFonts w:ascii="Segoe UI" w:hAnsi="Segoe UI" w:cs="Segoe UI"/>
          <w:b/>
          <w:bCs/>
          <w:i/>
          <w:iCs/>
          <w:color w:val="2B2F32"/>
          <w:sz w:val="23"/>
          <w:szCs w:val="23"/>
          <w:shd w:val="clear" w:color="auto" w:fill="CCFF33"/>
        </w:rPr>
        <w:t>pavarde_vardas_gr_Nr.jpg</w:t>
      </w:r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  (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kur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Nr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.  </w:t>
      </w:r>
      <w:proofErr w:type="spellStart"/>
      <w:proofErr w:type="gram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puslapio</w:t>
      </w:r>
      <w:proofErr w:type="spellEnd"/>
      <w:proofErr w:type="gram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numeris</w:t>
      </w:r>
      <w:proofErr w:type="spellEnd"/>
      <w:r>
        <w:rPr>
          <w:rFonts w:ascii="Segoe UI" w:hAnsi="Segoe UI" w:cs="Segoe UI"/>
          <w:i/>
          <w:iCs/>
          <w:color w:val="2B2F32"/>
          <w:sz w:val="23"/>
          <w:szCs w:val="23"/>
          <w:shd w:val="clear" w:color="auto" w:fill="CCFF33"/>
        </w:rPr>
        <w:t>).</w:t>
      </w:r>
    </w:p>
    <w:p w:rsidR="007B6C16" w:rsidRPr="001A2FD6" w:rsidRDefault="007B6C16" w:rsidP="001A2FD6"/>
    <w:sectPr w:rsidR="007B6C16" w:rsidRPr="001A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D6"/>
    <w:rsid w:val="001A2FD6"/>
    <w:rsid w:val="007B6C16"/>
    <w:rsid w:val="0091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AA745-BD56-4521-B9F3-AD1B52FD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2020-05-06T09:29:00Z</dcterms:created>
  <dcterms:modified xsi:type="dcterms:W3CDTF">2020-05-06T10:53:00Z</dcterms:modified>
</cp:coreProperties>
</file>