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59" w:rsidRPr="00C87DF6" w:rsidRDefault="00CD1A59" w:rsidP="00CD1A59">
      <w:pPr>
        <w:pStyle w:val="Titre1"/>
      </w:pPr>
      <w:bookmarkStart w:id="0" w:name="_Toc417470382"/>
      <w:proofErr w:type="spellStart"/>
      <w:r w:rsidRPr="000B5154">
        <w:rPr>
          <w:sz w:val="40"/>
        </w:rPr>
        <w:t>Backlog</w:t>
      </w:r>
      <w:proofErr w:type="spellEnd"/>
      <w:r w:rsidRPr="000B5154">
        <w:rPr>
          <w:sz w:val="40"/>
        </w:rPr>
        <w:t xml:space="preserve"> du produit</w:t>
      </w:r>
      <w:bookmarkEnd w:id="0"/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7"/>
        <w:gridCol w:w="1418"/>
        <w:gridCol w:w="850"/>
        <w:gridCol w:w="851"/>
      </w:tblGrid>
      <w:tr w:rsidR="00CD1A59" w:rsidRPr="00B97E0A" w:rsidTr="00222669">
        <w:trPr>
          <w:trHeight w:val="315"/>
        </w:trPr>
        <w:tc>
          <w:tcPr>
            <w:tcW w:w="5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b/>
                <w:bCs/>
                <w:color w:val="000000"/>
              </w:rPr>
              <w:t>Scénario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b/>
                <w:bCs/>
                <w:color w:val="000000"/>
              </w:rPr>
              <w:t>Effort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b/>
                <w:bCs/>
                <w:color w:val="000000"/>
              </w:rPr>
              <w:t>Risque</w:t>
            </w:r>
          </w:p>
        </w:tc>
      </w:tr>
      <w:tr w:rsidR="00CD1A59" w:rsidRPr="00B97E0A" w:rsidTr="00222669">
        <w:trPr>
          <w:trHeight w:val="499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En tant que client, je peux consulter la liste complète de spectacles.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60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que client, je peux </w:t>
            </w:r>
            <w:r>
              <w:rPr>
                <w:rFonts w:ascii="Calibri" w:eastAsia="Times New Roman" w:hAnsi="Calibri" w:cs="Times New Roman"/>
                <w:color w:val="000000"/>
              </w:rPr>
              <w:t>rechercher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spectacles </w:t>
            </w:r>
            <w:r>
              <w:rPr>
                <w:rFonts w:ascii="Calibri" w:eastAsia="Times New Roman" w:hAnsi="Calibri" w:cs="Times New Roman"/>
                <w:color w:val="000000"/>
              </w:rPr>
              <w:t>classée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par catégorie.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24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que client, je peux </w:t>
            </w:r>
            <w:r>
              <w:rPr>
                <w:rFonts w:ascii="Calibri" w:eastAsia="Times New Roman" w:hAnsi="Calibri" w:cs="Times New Roman"/>
                <w:color w:val="000000"/>
              </w:rPr>
              <w:t>rechercher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spectacles </w:t>
            </w:r>
            <w:r>
              <w:rPr>
                <w:rFonts w:ascii="Calibri" w:eastAsia="Times New Roman" w:hAnsi="Calibri" w:cs="Times New Roman"/>
                <w:color w:val="000000"/>
              </w:rPr>
              <w:t>classée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par salle.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693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que client, je peux </w:t>
            </w:r>
            <w:r>
              <w:rPr>
                <w:rFonts w:ascii="Calibri" w:eastAsia="Times New Roman" w:hAnsi="Calibri" w:cs="Times New Roman"/>
                <w:color w:val="000000"/>
              </w:rPr>
              <w:t>rechercher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spectacles </w:t>
            </w:r>
            <w:r>
              <w:rPr>
                <w:rFonts w:ascii="Calibri" w:eastAsia="Times New Roman" w:hAnsi="Calibri" w:cs="Times New Roman"/>
                <w:color w:val="000000"/>
              </w:rPr>
              <w:t>classée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par nom d'artiste.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7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que client, je peux </w:t>
            </w:r>
            <w:r>
              <w:rPr>
                <w:rFonts w:ascii="Calibri" w:eastAsia="Times New Roman" w:hAnsi="Calibri" w:cs="Times New Roman"/>
                <w:color w:val="000000"/>
              </w:rPr>
              <w:t>rechercher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 spectacles </w:t>
            </w:r>
            <w:r w:rsidRPr="00B97E0A">
              <w:rPr>
                <w:rFonts w:ascii="Calibri" w:eastAsia="Times New Roman" w:hAnsi="Calibri" w:cs="Times New Roman"/>
                <w:color w:val="000000"/>
              </w:rPr>
              <w:t>en combinant plusieurs catégories.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58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que client, je dois pouvoir m'inscrire sur le site de vente.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53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En tant que client, je dois pouvoir me connecter et me déconnecter du site de vente.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49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que client, je peux ajouter, modifier ou supprimer des billets dans mon panier d'achat.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2/5</w:t>
            </w:r>
          </w:p>
        </w:tc>
      </w:tr>
      <w:tr w:rsidR="00CD1A59" w:rsidRPr="00B97E0A" w:rsidTr="00222669">
        <w:trPr>
          <w:trHeight w:val="559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En tant que client, je ne peux acheter une quantité de billet plus grande que le nombre de billet disponible.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360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En tant que client, je peux visualiser ma facture et son numéro.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69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qu'employé, je dois pouvoir ajouter un spectacle à venir dans la base de données.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4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En tant qu'employé, je peux consulter le nombre de billets disponibles.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2/5</w:t>
            </w:r>
          </w:p>
        </w:tc>
      </w:tr>
      <w:tr w:rsidR="00CD1A59" w:rsidRPr="00B97E0A" w:rsidTr="00222669">
        <w:trPr>
          <w:trHeight w:val="567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qu'employé, je peux consulter les statistiques des billets de spectacle vendu.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61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En tant qu'employé, je peux lister la liste des clients ayant achetés le plus de billet.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2/5</w:t>
            </w:r>
          </w:p>
        </w:tc>
      </w:tr>
      <w:tr w:rsidR="00CD1A59" w:rsidRPr="00B97E0A" w:rsidTr="00222669">
        <w:trPr>
          <w:trHeight w:val="541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En tant qu'employé, je dois pouvoir consulter les informations clients pour la livraison de billets.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77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Implémenter la base de données (Créer les tables et les contraintes)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686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Insérer des valeurs dans les tables qui ne peuvent changer (Catégorie, Salle, Section)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1/5</w:t>
            </w:r>
          </w:p>
        </w:tc>
      </w:tr>
      <w:tr w:rsidR="00CD1A59" w:rsidRPr="00B97E0A" w:rsidTr="00222669">
        <w:trPr>
          <w:trHeight w:val="553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Créer les packages pour les commandes SQL (Recherche, Panier/Facture, Application Locale)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3/5</w:t>
            </w:r>
          </w:p>
        </w:tc>
      </w:tr>
      <w:tr w:rsidR="00CD1A59" w:rsidRPr="00B97E0A" w:rsidTr="00222669">
        <w:trPr>
          <w:trHeight w:val="561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Développer le site web (Structure et design sans fonctionnalités)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Must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2/5</w:t>
            </w:r>
          </w:p>
        </w:tc>
      </w:tr>
      <w:tr w:rsidR="00CD1A59" w:rsidRPr="00B97E0A" w:rsidTr="00CD1A59">
        <w:trPr>
          <w:trHeight w:val="607"/>
        </w:trPr>
        <w:tc>
          <w:tcPr>
            <w:tcW w:w="58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Développer l'application locale (Structure et design sans fonctionnalités)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E0A"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7E0A">
              <w:rPr>
                <w:rFonts w:ascii="Calibri" w:eastAsia="Times New Roman" w:hAnsi="Calibri" w:cs="Times New Roman"/>
                <w:color w:val="000000"/>
              </w:rPr>
              <w:t xml:space="preserve"> 2/5</w:t>
            </w:r>
          </w:p>
        </w:tc>
      </w:tr>
      <w:tr w:rsidR="00CD1A59" w:rsidRPr="00B97E0A" w:rsidTr="00222669">
        <w:trPr>
          <w:trHeight w:val="607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59" w:rsidRPr="00B97E0A" w:rsidRDefault="00CD1A59" w:rsidP="00222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En tant que client, je peux consulter mon historique de factures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Should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have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D1A59" w:rsidRPr="00B97E0A" w:rsidRDefault="00CD1A59" w:rsidP="00222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1/5</w:t>
            </w:r>
            <w:bookmarkStart w:id="1" w:name="_GoBack"/>
            <w:bookmarkEnd w:id="1"/>
          </w:p>
        </w:tc>
      </w:tr>
    </w:tbl>
    <w:p w:rsidR="00CD1A59" w:rsidRPr="00B97E0A" w:rsidRDefault="00CD1A59" w:rsidP="00CD1A59"/>
    <w:p w:rsidR="00161A63" w:rsidRDefault="00CD1A59"/>
    <w:sectPr w:rsidR="00161A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59"/>
    <w:rsid w:val="0077762C"/>
    <w:rsid w:val="00C545EC"/>
    <w:rsid w:val="00C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59"/>
    <w:rPr>
      <w:rFonts w:eastAsiaTheme="minorEastAsia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D1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59"/>
    <w:rPr>
      <w:rFonts w:eastAsiaTheme="minorEastAsia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D1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2015-05-17T21:25:00Z</dcterms:created>
  <dcterms:modified xsi:type="dcterms:W3CDTF">2015-05-17T21:33:00Z</dcterms:modified>
</cp:coreProperties>
</file>