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C16F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</w:rPr>
      </w:pPr>
    </w:p>
    <w:p w14:paraId="7916B482" w14:textId="18B98444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  <w:r w:rsidRPr="0027253B">
        <w:rPr>
          <w:rFonts w:ascii="Arial" w:hAnsi="Arial" w:cs="Arial"/>
        </w:rPr>
        <w:t xml:space="preserve"> </w:t>
      </w:r>
      <w:r w:rsidRPr="0027253B">
        <w:rPr>
          <w:rFonts w:ascii="Arial" w:hAnsi="Arial" w:cs="Arial"/>
          <w:b/>
          <w:bCs/>
          <w:sz w:val="22"/>
          <w:szCs w:val="22"/>
        </w:rPr>
        <w:t>Project 1</w:t>
      </w:r>
    </w:p>
    <w:p w14:paraId="2013F3C1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717E2B9" w14:textId="3660D040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In this first project you will create a framework to scope out data science projects. This framework will provide you with a guide to develop a well-articulated problem statement and analysis plan that will be robust and reproducible. </w:t>
      </w:r>
    </w:p>
    <w:p w14:paraId="3B22056F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A61CB04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Read and evaluate the following problem statement: </w:t>
      </w:r>
    </w:p>
    <w:p w14:paraId="1D726098" w14:textId="1A9B7001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Determine which free-tier customers will covert to paying customers, using demographic data collected at signup (age, gender, location, and profession) and customer usage data (days since last log in, and activity score 1 = active user, 0= inactive user) based on </w:t>
      </w:r>
      <w:proofErr w:type="spellStart"/>
      <w:r w:rsidRPr="0027253B">
        <w:rPr>
          <w:rFonts w:ascii="Arial" w:hAnsi="Arial" w:cs="Arial"/>
          <w:sz w:val="22"/>
          <w:szCs w:val="22"/>
        </w:rPr>
        <w:t>Hooli</w:t>
      </w:r>
      <w:proofErr w:type="spellEnd"/>
      <w:r w:rsidRPr="0027253B">
        <w:rPr>
          <w:rFonts w:ascii="Arial" w:hAnsi="Arial" w:cs="Arial"/>
          <w:sz w:val="22"/>
          <w:szCs w:val="22"/>
        </w:rPr>
        <w:t xml:space="preserve"> data from Jan-Apr 2015.</w:t>
      </w:r>
    </w:p>
    <w:p w14:paraId="44B64360" w14:textId="2337598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 </w:t>
      </w:r>
    </w:p>
    <w:p w14:paraId="1F439B6F" w14:textId="47F064CF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DATASET: admissions.csv </w:t>
      </w:r>
    </w:p>
    <w:p w14:paraId="6C583EE0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FAEB7D4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1. What is the outcome? </w:t>
      </w:r>
    </w:p>
    <w:p w14:paraId="6CCF3D4B" w14:textId="707537CF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5BEAEBB8" w14:textId="1A1C7FAC" w:rsidR="00D7387E" w:rsidRPr="0027253B" w:rsidRDefault="00A147F4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To determine the likelihood of a free – tier customer to become a paying customer based on demographic and usage data.   </w:t>
      </w:r>
    </w:p>
    <w:p w14:paraId="5AAE5C73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656F5B0F" w14:textId="107103E0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2. What are the predictors/covariates? </w:t>
      </w:r>
    </w:p>
    <w:p w14:paraId="7C052F2E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01B1F87F" w14:textId="77777777" w:rsidR="00D2643E" w:rsidRPr="0027253B" w:rsidRDefault="00D2643E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Age, gender, location, profession, days since last log in, activity score</w:t>
      </w:r>
    </w:p>
    <w:p w14:paraId="7E63EC29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6DEFE4A7" w14:textId="4B12EE4F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3. What timeframe is this data relevant for? </w:t>
      </w:r>
    </w:p>
    <w:p w14:paraId="2723DF11" w14:textId="2396C9CD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6AC870A6" w14:textId="0B783558" w:rsidR="00D2643E" w:rsidRPr="0027253B" w:rsidRDefault="00D2643E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Jan-April 2015</w:t>
      </w:r>
    </w:p>
    <w:p w14:paraId="5CEB9C92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6316785" w14:textId="5A67D88E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4. What is the hypothesis? </w:t>
      </w:r>
    </w:p>
    <w:p w14:paraId="505D12B6" w14:textId="23E834F5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1E445F91" w14:textId="0170ECAA" w:rsidR="00D17A1E" w:rsidRPr="0027253B" w:rsidRDefault="001F2819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Female</w:t>
      </w:r>
      <w:r w:rsidR="003E5238" w:rsidRPr="0027253B">
        <w:rPr>
          <w:rFonts w:ascii="Arial" w:hAnsi="Arial" w:cs="Arial"/>
          <w:sz w:val="22"/>
          <w:szCs w:val="22"/>
        </w:rPr>
        <w:t xml:space="preserve"> </w:t>
      </w:r>
      <w:r w:rsidR="00D17A1E" w:rsidRPr="0027253B">
        <w:rPr>
          <w:rFonts w:ascii="Arial" w:hAnsi="Arial" w:cs="Arial"/>
          <w:sz w:val="22"/>
          <w:szCs w:val="22"/>
        </w:rPr>
        <w:t>active user</w:t>
      </w:r>
      <w:r w:rsidR="00A147F4" w:rsidRPr="0027253B">
        <w:rPr>
          <w:rFonts w:ascii="Arial" w:hAnsi="Arial" w:cs="Arial"/>
          <w:sz w:val="22"/>
          <w:szCs w:val="22"/>
        </w:rPr>
        <w:t>s</w:t>
      </w:r>
      <w:r w:rsidR="003E5238" w:rsidRPr="0027253B">
        <w:rPr>
          <w:rFonts w:ascii="Arial" w:hAnsi="Arial" w:cs="Arial"/>
          <w:sz w:val="22"/>
          <w:szCs w:val="22"/>
        </w:rPr>
        <w:t xml:space="preserve"> with professions</w:t>
      </w:r>
      <w:r w:rsidR="00A147F4" w:rsidRPr="0027253B">
        <w:rPr>
          <w:rFonts w:ascii="Arial" w:hAnsi="Arial" w:cs="Arial"/>
          <w:sz w:val="22"/>
          <w:szCs w:val="22"/>
        </w:rPr>
        <w:t xml:space="preserve"> in demand, over 25 years old, </w:t>
      </w:r>
      <w:r w:rsidR="003E5238" w:rsidRPr="0027253B">
        <w:rPr>
          <w:rFonts w:ascii="Arial" w:hAnsi="Arial" w:cs="Arial"/>
          <w:sz w:val="22"/>
          <w:szCs w:val="22"/>
        </w:rPr>
        <w:t xml:space="preserve">are more likely to convert from free-tire customer to paying customers.   </w:t>
      </w:r>
    </w:p>
    <w:p w14:paraId="6BF5DBDD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DA3AF34" w14:textId="55E276D6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Let's get started with our dataset </w:t>
      </w:r>
    </w:p>
    <w:p w14:paraId="79EAC155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B8524A0" w14:textId="52008B3F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1. Create a data dictionary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4043"/>
        <w:gridCol w:w="2444"/>
      </w:tblGrid>
      <w:tr w:rsidR="00751D1F" w:rsidRPr="0027253B" w14:paraId="042C8447" w14:textId="77777777" w:rsidTr="00D2643E">
        <w:trPr>
          <w:trHeight w:val="245"/>
        </w:trPr>
        <w:tc>
          <w:tcPr>
            <w:tcW w:w="2336" w:type="dxa"/>
            <w:tcBorders>
              <w:bottom w:val="single" w:sz="4" w:space="0" w:color="auto"/>
            </w:tcBorders>
          </w:tcPr>
          <w:p w14:paraId="0BA446EB" w14:textId="77777777" w:rsidR="00751D1F" w:rsidRPr="0027253B" w:rsidRDefault="00751D1F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 xml:space="preserve">Answer: </w:t>
            </w:r>
          </w:p>
          <w:p w14:paraId="2DDAD396" w14:textId="5A7312C7" w:rsidR="00751D1F" w:rsidRPr="0027253B" w:rsidRDefault="00751D1F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4043" w:type="dxa"/>
            <w:tcBorders>
              <w:bottom w:val="single" w:sz="4" w:space="0" w:color="auto"/>
            </w:tcBorders>
          </w:tcPr>
          <w:p w14:paraId="40B4CF14" w14:textId="77777777" w:rsidR="00751D1F" w:rsidRPr="0027253B" w:rsidRDefault="00751D1F" w:rsidP="0027253B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F3E394" w14:textId="38416B0E" w:rsidR="00751D1F" w:rsidRPr="0027253B" w:rsidRDefault="00751D1F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14:paraId="0528A11D" w14:textId="77777777" w:rsidR="00751D1F" w:rsidRPr="0027253B" w:rsidRDefault="00751D1F" w:rsidP="0027253B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D6E868C" w14:textId="737907AE" w:rsidR="00751D1F" w:rsidRPr="0027253B" w:rsidRDefault="00751D1F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Type of Variable </w:t>
            </w:r>
          </w:p>
        </w:tc>
      </w:tr>
      <w:tr w:rsidR="00751D1F" w:rsidRPr="0027253B" w14:paraId="7452B295" w14:textId="77777777" w:rsidTr="00D2643E">
        <w:trPr>
          <w:trHeight w:val="2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3BFC" w14:textId="288EDB04" w:rsidR="00751D1F" w:rsidRPr="0027253B" w:rsidRDefault="00D2643E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>admit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0220" w14:textId="7C66DB2B" w:rsidR="00751D1F" w:rsidRPr="0027253B" w:rsidRDefault="00D2643E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 xml:space="preserve">Indicate whether the candidate was </w:t>
            </w:r>
            <w:r w:rsidR="00BB78EF" w:rsidRPr="0027253B">
              <w:rPr>
                <w:rFonts w:ascii="Arial" w:hAnsi="Arial" w:cs="Arial"/>
                <w:sz w:val="22"/>
                <w:szCs w:val="22"/>
              </w:rPr>
              <w:t>admitted (</w:t>
            </w:r>
            <w:r w:rsidRPr="0027253B">
              <w:rPr>
                <w:rFonts w:ascii="Arial" w:hAnsi="Arial" w:cs="Arial"/>
                <w:sz w:val="22"/>
                <w:szCs w:val="22"/>
              </w:rPr>
              <w:t>1) or not (0)</w:t>
            </w:r>
            <w:r w:rsidR="00751D1F" w:rsidRPr="002725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355B" w14:textId="07CBAA6C" w:rsidR="00751D1F" w:rsidRPr="0027253B" w:rsidRDefault="00ED252A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>B</w:t>
            </w:r>
            <w:r w:rsidR="00D2643E" w:rsidRPr="0027253B">
              <w:rPr>
                <w:rFonts w:ascii="Arial" w:hAnsi="Arial" w:cs="Arial"/>
                <w:sz w:val="22"/>
                <w:szCs w:val="22"/>
              </w:rPr>
              <w:t>inary/</w:t>
            </w:r>
            <w:r w:rsidRPr="0027253B">
              <w:rPr>
                <w:rFonts w:ascii="Arial" w:hAnsi="Arial" w:cs="Arial"/>
                <w:sz w:val="22"/>
                <w:szCs w:val="22"/>
              </w:rPr>
              <w:t>C</w:t>
            </w:r>
            <w:r w:rsidR="00D2643E" w:rsidRPr="0027253B">
              <w:rPr>
                <w:rFonts w:ascii="Arial" w:hAnsi="Arial" w:cs="Arial"/>
                <w:sz w:val="22"/>
                <w:szCs w:val="22"/>
              </w:rPr>
              <w:t xml:space="preserve">ategorical  </w:t>
            </w:r>
            <w:r w:rsidR="00751D1F" w:rsidRPr="002725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51D1F" w:rsidRPr="0027253B" w14:paraId="277042A5" w14:textId="77777777" w:rsidTr="00D2643E">
        <w:trPr>
          <w:trHeight w:val="2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E5C2" w14:textId="7A850819" w:rsidR="00751D1F" w:rsidRPr="0027253B" w:rsidRDefault="00D2643E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>GRE</w:t>
            </w:r>
            <w:r w:rsidR="00751D1F" w:rsidRPr="002725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FF0B" w14:textId="758C4AF0" w:rsidR="00751D1F" w:rsidRPr="0027253B" w:rsidRDefault="00ED252A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 xml:space="preserve">GRE score </w:t>
            </w:r>
            <w:r w:rsidR="00751D1F" w:rsidRPr="002725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B5D8" w14:textId="53E20B25" w:rsidR="00751D1F" w:rsidRPr="0027253B" w:rsidRDefault="00D2643E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>Integer/</w:t>
            </w:r>
            <w:r w:rsidR="00415E47" w:rsidRPr="0027253B">
              <w:rPr>
                <w:rFonts w:ascii="Arial" w:hAnsi="Arial" w:cs="Arial"/>
                <w:sz w:val="22"/>
                <w:szCs w:val="22"/>
              </w:rPr>
              <w:t xml:space="preserve">Categorical </w:t>
            </w:r>
          </w:p>
          <w:p w14:paraId="1AB83259" w14:textId="358D0ADE" w:rsidR="00D2643E" w:rsidRPr="0027253B" w:rsidRDefault="00D2643E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643E" w:rsidRPr="0027253B" w14:paraId="4EEAAF1B" w14:textId="77777777" w:rsidTr="00D2643E">
        <w:trPr>
          <w:trHeight w:val="2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43E3" w14:textId="19026A19" w:rsidR="00D2643E" w:rsidRPr="0027253B" w:rsidRDefault="00D2643E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>GPA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4304" w14:textId="377D4D66" w:rsidR="00D2643E" w:rsidRPr="0027253B" w:rsidRDefault="00ED252A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 xml:space="preserve">Grade point average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CB58" w14:textId="11D01272" w:rsidR="00D2643E" w:rsidRPr="0027253B" w:rsidRDefault="00ED252A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>Float/Continuous</w:t>
            </w:r>
          </w:p>
        </w:tc>
      </w:tr>
      <w:tr w:rsidR="00D2643E" w:rsidRPr="0027253B" w14:paraId="491A5BEE" w14:textId="77777777" w:rsidTr="00D2643E">
        <w:trPr>
          <w:trHeight w:val="2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6C3" w14:textId="233EDA00" w:rsidR="00D2643E" w:rsidRPr="0027253B" w:rsidRDefault="00D2643E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>Prestige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D1F4" w14:textId="6FB2CD49" w:rsidR="00D2643E" w:rsidRPr="0027253B" w:rsidRDefault="00ED252A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 xml:space="preserve">Rank of applicant’s undergraduate alma mater 1 highest, 2 high, 3 low, 4 lowest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69AF" w14:textId="67F70AE5" w:rsidR="00D2643E" w:rsidRPr="0027253B" w:rsidRDefault="00ED252A" w:rsidP="0027253B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253B">
              <w:rPr>
                <w:rFonts w:ascii="Arial" w:hAnsi="Arial" w:cs="Arial"/>
                <w:sz w:val="22"/>
                <w:szCs w:val="22"/>
              </w:rPr>
              <w:t>Categorical</w:t>
            </w:r>
          </w:p>
        </w:tc>
      </w:tr>
    </w:tbl>
    <w:p w14:paraId="0A920A2A" w14:textId="5824A915" w:rsidR="00DB419D" w:rsidRPr="0027253B" w:rsidRDefault="00F648C8" w:rsidP="0027253B">
      <w:pPr>
        <w:jc w:val="both"/>
        <w:rPr>
          <w:rFonts w:ascii="Arial" w:hAnsi="Arial" w:cs="Arial"/>
        </w:rPr>
      </w:pPr>
    </w:p>
    <w:p w14:paraId="5E2F7C0D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2. What is the outcome? </w:t>
      </w:r>
    </w:p>
    <w:p w14:paraId="5EB6E333" w14:textId="065B9CF1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03A07DA1" w14:textId="1E0FDB23" w:rsidR="00A856F0" w:rsidRPr="0027253B" w:rsidRDefault="00A856F0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To create a model that </w:t>
      </w:r>
      <w:r w:rsidR="00F7745F" w:rsidRPr="0027253B">
        <w:rPr>
          <w:rFonts w:ascii="Arial" w:hAnsi="Arial" w:cs="Arial"/>
          <w:sz w:val="22"/>
          <w:szCs w:val="22"/>
        </w:rPr>
        <w:t xml:space="preserve">can determine the likelihood of an applicant to get accepted in graduate program based on GRE, GPA and Prestige data.   </w:t>
      </w:r>
    </w:p>
    <w:p w14:paraId="15A8E61D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4E1E8CCE" w14:textId="77777777" w:rsidR="00EB4785" w:rsidRPr="0027253B" w:rsidRDefault="00EB4785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522B9A6D" w14:textId="77777777" w:rsidR="00EB4785" w:rsidRPr="0027253B" w:rsidRDefault="00EB4785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9370B9F" w14:textId="050CABE8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lastRenderedPageBreak/>
        <w:t xml:space="preserve">3. What are the predictors/covariates? </w:t>
      </w:r>
    </w:p>
    <w:p w14:paraId="3FC5A269" w14:textId="1BA69509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60B030D1" w14:textId="0E161089" w:rsidR="00124D5D" w:rsidRPr="0027253B" w:rsidRDefault="00124D5D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GPA, GRE, Prestige </w:t>
      </w:r>
    </w:p>
    <w:p w14:paraId="44A7FFD1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BF47335" w14:textId="6560D449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4. What timeframe is this data </w:t>
      </w:r>
      <w:r w:rsidR="00543176" w:rsidRPr="0027253B">
        <w:rPr>
          <w:rFonts w:ascii="Arial" w:hAnsi="Arial" w:cs="Arial"/>
          <w:b/>
          <w:bCs/>
          <w:sz w:val="22"/>
          <w:szCs w:val="22"/>
        </w:rPr>
        <w:t>relevant</w:t>
      </w:r>
      <w:r w:rsidRPr="0027253B">
        <w:rPr>
          <w:rFonts w:ascii="Arial" w:hAnsi="Arial" w:cs="Arial"/>
          <w:b/>
          <w:bCs/>
          <w:sz w:val="22"/>
          <w:szCs w:val="22"/>
        </w:rPr>
        <w:t xml:space="preserve"> for? </w:t>
      </w:r>
    </w:p>
    <w:p w14:paraId="0BF482A9" w14:textId="65E0EC41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00D45DA6" w14:textId="635DDB04" w:rsidR="00F7745F" w:rsidRPr="0027253B" w:rsidRDefault="00F7745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Time frame has not been specified in the dataset. </w:t>
      </w:r>
    </w:p>
    <w:p w14:paraId="35EDA777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3E454F08" w14:textId="7C0DBBE1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5. What is the hypothesis? </w:t>
      </w:r>
    </w:p>
    <w:p w14:paraId="03F5C43F" w14:textId="305409EF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230DF356" w14:textId="693CF817" w:rsidR="003B12A0" w:rsidRPr="0027253B" w:rsidRDefault="003B12A0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9A55960" w14:textId="62A068B4" w:rsidR="00E37B89" w:rsidRPr="0027253B" w:rsidRDefault="00281673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The study will </w:t>
      </w:r>
      <w:r w:rsidR="003B12A0" w:rsidRPr="0027253B">
        <w:rPr>
          <w:rFonts w:ascii="Arial" w:hAnsi="Arial" w:cs="Arial"/>
          <w:sz w:val="22"/>
          <w:szCs w:val="22"/>
        </w:rPr>
        <w:t>identify associations between applicants’ GPA, GRE score, undergraduate school’s prestige and admission to graduate school.</w:t>
      </w:r>
    </w:p>
    <w:p w14:paraId="1E32FD48" w14:textId="252B6CC7" w:rsidR="00415E47" w:rsidRPr="0027253B" w:rsidRDefault="00415E47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DF8DBEC" w14:textId="749FEC16" w:rsidR="00415E47" w:rsidRPr="0027253B" w:rsidRDefault="00281673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color w:val="313131"/>
          <w:sz w:val="22"/>
          <w:szCs w:val="22"/>
          <w:shd w:val="clear" w:color="auto" w:fill="FFFFFF"/>
        </w:rPr>
        <w:t xml:space="preserve">The hypothesis is that </w:t>
      </w:r>
      <w:r w:rsidR="00415E47" w:rsidRPr="0027253B">
        <w:rPr>
          <w:rFonts w:ascii="Arial" w:hAnsi="Arial" w:cs="Arial"/>
          <w:color w:val="313131"/>
          <w:sz w:val="22"/>
          <w:szCs w:val="22"/>
          <w:shd w:val="clear" w:color="auto" w:fill="FFFFFF"/>
        </w:rPr>
        <w:t>probability of being accepted into a graduate program is higher for students who attended a top ranked undergraduate college as opposed to a lower ranked school. </w:t>
      </w:r>
    </w:p>
    <w:p w14:paraId="6476982E" w14:textId="34B91785" w:rsidR="003B12A0" w:rsidRPr="0027253B" w:rsidRDefault="003B12A0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3500860F" w14:textId="77777777" w:rsidR="001F2819" w:rsidRPr="0027253B" w:rsidRDefault="001F2819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25B9E2E6" w14:textId="77777777" w:rsidR="00F7745F" w:rsidRPr="0027253B" w:rsidRDefault="00F7745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6764C4E" w14:textId="793E5C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Using the above information, write a well-formed problem statement. </w:t>
      </w:r>
    </w:p>
    <w:p w14:paraId="6683CBA8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0359EE48" w14:textId="7813EF2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Problem Statement </w:t>
      </w:r>
    </w:p>
    <w:p w14:paraId="2FCAB2DD" w14:textId="0E3CA054" w:rsidR="0009599C" w:rsidRPr="0027253B" w:rsidRDefault="0009599C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46DF7A67" w14:textId="5C95BEF4" w:rsidR="0009599C" w:rsidRPr="0027253B" w:rsidRDefault="0009599C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Based on UCLA's Logistic admission data of 400 graduate school students we want to determine the admission result (1 for admitted and 0 for rejected) based on 3 variables (the GRE score, the Grade Point Average and the rank of an applicant's undergraduate alma mater -ranging from 1 to 4, highest to lowest respectively).</w:t>
      </w:r>
    </w:p>
    <w:p w14:paraId="5E60D4FB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C16FE80" w14:textId="6928D42E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Exploratory Analysis Plan </w:t>
      </w:r>
    </w:p>
    <w:p w14:paraId="3F4C27AF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92E2CC6" w14:textId="6ED52D1C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Using the lab from a class as a guide, create an exploratory analysis plan. </w:t>
      </w:r>
    </w:p>
    <w:p w14:paraId="03308E27" w14:textId="77777777" w:rsidR="00DF0F0C" w:rsidRPr="0027253B" w:rsidRDefault="00DF0F0C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4B786B37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1. What are the goals of the exploratory analysis? </w:t>
      </w:r>
    </w:p>
    <w:p w14:paraId="65B5FB2A" w14:textId="78CA0EC2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57BE30F8" w14:textId="058BCCCB" w:rsidR="00DF0F0C" w:rsidRPr="0027253B" w:rsidRDefault="00F649E9" w:rsidP="0027253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27253B">
        <w:rPr>
          <w:rFonts w:ascii="Arial" w:hAnsi="Arial" w:cs="Arial"/>
          <w:bCs/>
          <w:sz w:val="22"/>
          <w:szCs w:val="22"/>
        </w:rPr>
        <w:t xml:space="preserve">To analyse </w:t>
      </w:r>
      <w:r w:rsidR="00684B28" w:rsidRPr="0027253B">
        <w:rPr>
          <w:rFonts w:ascii="Arial" w:hAnsi="Arial" w:cs="Arial"/>
          <w:bCs/>
          <w:sz w:val="22"/>
          <w:szCs w:val="22"/>
        </w:rPr>
        <w:t>the dataset and to summarize the main characteristics</w:t>
      </w:r>
    </w:p>
    <w:p w14:paraId="05C552AF" w14:textId="77777777" w:rsidR="00DF0F0C" w:rsidRPr="0027253B" w:rsidRDefault="00DF0F0C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1716077" w14:textId="2D2AA30F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2a. What are the assumptions of the distribution of data? </w:t>
      </w:r>
    </w:p>
    <w:p w14:paraId="458E5F6A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4A48D395" w14:textId="65FB2FBB" w:rsidR="00751D1F" w:rsidRPr="0027253B" w:rsidRDefault="00DF0F0C" w:rsidP="0027253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27253B">
        <w:rPr>
          <w:rFonts w:ascii="Arial" w:hAnsi="Arial" w:cs="Arial"/>
          <w:bCs/>
          <w:sz w:val="22"/>
          <w:szCs w:val="22"/>
        </w:rPr>
        <w:t>Normal distribution of data</w:t>
      </w:r>
    </w:p>
    <w:p w14:paraId="70630042" w14:textId="77777777" w:rsidR="00DF0F0C" w:rsidRPr="0027253B" w:rsidRDefault="00DF0F0C" w:rsidP="0027253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p w14:paraId="01EF4977" w14:textId="679B423C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2b. How will determine the distribution of your data? </w:t>
      </w:r>
    </w:p>
    <w:p w14:paraId="53E2198B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09822966" w14:textId="45BF7A81" w:rsidR="00DF0F0C" w:rsidRPr="0027253B" w:rsidRDefault="00DF0F0C" w:rsidP="0027253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27253B">
        <w:rPr>
          <w:rFonts w:ascii="Arial" w:hAnsi="Arial" w:cs="Arial"/>
          <w:bCs/>
          <w:sz w:val="22"/>
          <w:szCs w:val="22"/>
        </w:rPr>
        <w:t xml:space="preserve">By plotting data – observe skew, kurtosis </w:t>
      </w:r>
    </w:p>
    <w:p w14:paraId="368A3E03" w14:textId="5AF87A8C" w:rsidR="00751D1F" w:rsidRPr="0027253B" w:rsidRDefault="00DF0F0C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3FAD5FF" w14:textId="66E9E886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3a. How might outliers impact your analysis? </w:t>
      </w:r>
    </w:p>
    <w:p w14:paraId="68F062B6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0C55E95F" w14:textId="652E1522" w:rsidR="00751D1F" w:rsidRPr="0027253B" w:rsidRDefault="00DF0F0C" w:rsidP="0027253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27253B">
        <w:rPr>
          <w:rFonts w:ascii="Arial" w:hAnsi="Arial" w:cs="Arial"/>
          <w:bCs/>
          <w:sz w:val="22"/>
          <w:szCs w:val="22"/>
        </w:rPr>
        <w:t xml:space="preserve">Outliners affects mean and std – yields incorrect mean estimation </w:t>
      </w:r>
    </w:p>
    <w:p w14:paraId="653D323B" w14:textId="77777777" w:rsidR="00DF0F0C" w:rsidRPr="0027253B" w:rsidRDefault="00DF0F0C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6907E078" w14:textId="7079D10E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3b. How will you test for outliers? </w:t>
      </w:r>
    </w:p>
    <w:p w14:paraId="6E3B3B33" w14:textId="33EDB50F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4147D604" w14:textId="70D00261" w:rsidR="00DF0F0C" w:rsidRPr="0027253B" w:rsidRDefault="00DF0F0C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By plotting </w:t>
      </w:r>
      <w:r w:rsidR="00684B28" w:rsidRPr="0027253B">
        <w:rPr>
          <w:rFonts w:ascii="Arial" w:hAnsi="Arial" w:cs="Arial"/>
          <w:sz w:val="22"/>
          <w:szCs w:val="22"/>
        </w:rPr>
        <w:t xml:space="preserve">or using interquartile range method </w:t>
      </w:r>
    </w:p>
    <w:p w14:paraId="6511550C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715B0B09" w14:textId="12734744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4a. What is </w:t>
      </w:r>
      <w:r w:rsidR="00000E97" w:rsidRPr="0027253B">
        <w:rPr>
          <w:rFonts w:ascii="Arial" w:hAnsi="Arial" w:cs="Arial"/>
          <w:b/>
          <w:bCs/>
          <w:sz w:val="22"/>
          <w:szCs w:val="22"/>
        </w:rPr>
        <w:t>collinearity</w:t>
      </w:r>
      <w:r w:rsidRPr="0027253B">
        <w:rPr>
          <w:rFonts w:ascii="Arial" w:hAnsi="Arial" w:cs="Arial"/>
          <w:b/>
          <w:bCs/>
          <w:sz w:val="22"/>
          <w:szCs w:val="22"/>
        </w:rPr>
        <w:t xml:space="preserve">? </w:t>
      </w:r>
    </w:p>
    <w:p w14:paraId="4CC34DAF" w14:textId="2EDAA4EA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77CFEE04" w14:textId="6357EBD0" w:rsidR="00540E27" w:rsidRPr="0027253B" w:rsidRDefault="00000E97" w:rsidP="0027253B">
      <w:pPr>
        <w:pStyle w:val="Default"/>
        <w:jc w:val="both"/>
        <w:rPr>
          <w:rFonts w:ascii="Arial" w:hAnsi="Arial" w:cs="Arial"/>
          <w:color w:val="222222"/>
          <w:sz w:val="22"/>
          <w:szCs w:val="22"/>
        </w:rPr>
      </w:pPr>
      <w:r w:rsidRPr="0027253B">
        <w:rPr>
          <w:rFonts w:ascii="Arial" w:hAnsi="Arial" w:cs="Arial"/>
          <w:bCs/>
          <w:color w:val="222222"/>
          <w:sz w:val="22"/>
          <w:szCs w:val="22"/>
        </w:rPr>
        <w:lastRenderedPageBreak/>
        <w:t>Collinearity</w:t>
      </w:r>
      <w:r w:rsidRPr="0027253B">
        <w:rPr>
          <w:rFonts w:ascii="Arial" w:hAnsi="Arial" w:cs="Arial"/>
          <w:color w:val="222222"/>
          <w:sz w:val="22"/>
          <w:szCs w:val="22"/>
        </w:rPr>
        <w:t xml:space="preserve"> refers to a linear relationship between two </w:t>
      </w:r>
      <w:hyperlink r:id="rId7" w:tooltip="Explanatory variable" w:history="1">
        <w:r w:rsidRPr="0027253B">
          <w:rPr>
            <w:rFonts w:ascii="Arial" w:hAnsi="Arial" w:cs="Arial"/>
            <w:color w:val="222222"/>
          </w:rPr>
          <w:t>explanatory variables</w:t>
        </w:r>
      </w:hyperlink>
      <w:r w:rsidRPr="0027253B">
        <w:rPr>
          <w:rFonts w:ascii="Arial" w:hAnsi="Arial" w:cs="Arial"/>
          <w:color w:val="222222"/>
          <w:sz w:val="22"/>
          <w:szCs w:val="22"/>
        </w:rPr>
        <w:t xml:space="preserve">. Two variables are </w:t>
      </w:r>
      <w:r w:rsidRPr="0027253B">
        <w:rPr>
          <w:rFonts w:ascii="Arial" w:hAnsi="Arial" w:cs="Arial"/>
          <w:iCs/>
          <w:color w:val="222222"/>
          <w:sz w:val="22"/>
          <w:szCs w:val="22"/>
        </w:rPr>
        <w:t>perfectly collinear</w:t>
      </w:r>
      <w:r w:rsidRPr="0027253B">
        <w:rPr>
          <w:rFonts w:ascii="Arial" w:hAnsi="Arial" w:cs="Arial"/>
          <w:color w:val="222222"/>
          <w:sz w:val="22"/>
          <w:szCs w:val="22"/>
        </w:rPr>
        <w:t xml:space="preserve"> if there is an exact linear relationship between the two, so the correlation between them is equal to 1 or −1</w:t>
      </w:r>
    </w:p>
    <w:p w14:paraId="3EFE8260" w14:textId="44DC615C" w:rsidR="00C0564C" w:rsidRPr="0027253B" w:rsidRDefault="00C0564C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558FE102" w14:textId="2BA46D51" w:rsidR="00C0564C" w:rsidRPr="0027253B" w:rsidRDefault="00C0564C" w:rsidP="0027253B">
      <w:pPr>
        <w:spacing w:after="0" w:line="240" w:lineRule="auto"/>
        <w:jc w:val="both"/>
        <w:rPr>
          <w:rFonts w:ascii="Arial" w:hAnsi="Arial" w:cs="Arial"/>
        </w:rPr>
      </w:pPr>
      <w:r w:rsidRPr="0027253B">
        <w:rPr>
          <w:rFonts w:ascii="Arial" w:eastAsia="Times New Roman" w:hAnsi="Arial" w:cs="Arial"/>
          <w:color w:val="000000"/>
          <w:lang w:eastAsia="en-AU"/>
        </w:rPr>
        <w:t xml:space="preserve">Collinearity means the collinear variables contain </w:t>
      </w:r>
      <w:r w:rsidRPr="0027253B">
        <w:rPr>
          <w:rFonts w:ascii="Arial" w:eastAsia="Times New Roman" w:hAnsi="Arial" w:cs="Arial"/>
          <w:lang w:eastAsia="en-AU"/>
        </w:rPr>
        <w:t>almost the same information so one can safely be dropped.</w:t>
      </w:r>
    </w:p>
    <w:p w14:paraId="321ECAE2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7B87FE53" w14:textId="4602FC5B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4b. How will you test for </w:t>
      </w:r>
      <w:r w:rsidR="00C0564C" w:rsidRPr="0027253B">
        <w:rPr>
          <w:rFonts w:ascii="Arial" w:hAnsi="Arial" w:cs="Arial"/>
          <w:b/>
          <w:bCs/>
          <w:sz w:val="22"/>
          <w:szCs w:val="22"/>
        </w:rPr>
        <w:t>collinearity</w:t>
      </w:r>
      <w:r w:rsidRPr="0027253B">
        <w:rPr>
          <w:rFonts w:ascii="Arial" w:hAnsi="Arial" w:cs="Arial"/>
          <w:b/>
          <w:bCs/>
          <w:sz w:val="22"/>
          <w:szCs w:val="22"/>
        </w:rPr>
        <w:t xml:space="preserve">? </w:t>
      </w:r>
    </w:p>
    <w:p w14:paraId="36953758" w14:textId="3C2F7A93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Answer:</w:t>
      </w:r>
    </w:p>
    <w:p w14:paraId="047E39FD" w14:textId="6806205A" w:rsidR="00D86D45" w:rsidRPr="0027253B" w:rsidRDefault="00D86D45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Calculate correlation between pairs of predictors</w:t>
      </w:r>
    </w:p>
    <w:p w14:paraId="5E55AF65" w14:textId="411D7970" w:rsidR="00751D1F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2C88924" w14:textId="77777777" w:rsidR="00A30A0E" w:rsidRPr="0027253B" w:rsidRDefault="00A30A0E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E30CACF" w14:textId="66CC452C" w:rsidR="00751D1F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5. What is your exploratory analysis plan? </w:t>
      </w:r>
    </w:p>
    <w:p w14:paraId="4586A6CA" w14:textId="77777777" w:rsidR="00A30A0E" w:rsidRPr="0027253B" w:rsidRDefault="00A30A0E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50E1234A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Using the above in</w:t>
      </w:r>
      <w:bookmarkStart w:id="0" w:name="_GoBack"/>
      <w:bookmarkEnd w:id="0"/>
      <w:r w:rsidRPr="0027253B">
        <w:rPr>
          <w:rFonts w:ascii="Arial" w:hAnsi="Arial" w:cs="Arial"/>
          <w:sz w:val="22"/>
          <w:szCs w:val="22"/>
        </w:rPr>
        <w:t xml:space="preserve">formation, write an exploratory analysis plan that would allow you or a colleague to reproduce your analysis 1 year from now. </w:t>
      </w:r>
    </w:p>
    <w:p w14:paraId="391BC5DD" w14:textId="77777777" w:rsidR="00A30A0E" w:rsidRDefault="00A30A0E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813C1A5" w14:textId="0242008D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Answer: </w:t>
      </w:r>
    </w:p>
    <w:p w14:paraId="73DF1E26" w14:textId="62A7FB4F" w:rsidR="00D86D45" w:rsidRPr="0027253B" w:rsidRDefault="00D86D45" w:rsidP="0027253B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Run describe function on the dataset (get mean, median, max and std deviation)</w:t>
      </w:r>
    </w:p>
    <w:p w14:paraId="6160E0A9" w14:textId="5E22DC0A" w:rsidR="00D86D45" w:rsidRPr="0027253B" w:rsidRDefault="00D86D45" w:rsidP="0027253B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Create box plots and scatter plots to look for outliners</w:t>
      </w:r>
    </w:p>
    <w:p w14:paraId="0C4FF20E" w14:textId="76EF8087" w:rsidR="00D86D45" w:rsidRPr="0027253B" w:rsidRDefault="00D86D45" w:rsidP="0027253B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>Look for collinearity – relation between pairs of predictors</w:t>
      </w:r>
    </w:p>
    <w:p w14:paraId="047A148D" w14:textId="5D22C3EF" w:rsidR="00751D1F" w:rsidRPr="0027253B" w:rsidRDefault="00751D1F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9C3A2A2" w14:textId="0142EF88" w:rsidR="00D86D45" w:rsidRPr="0027253B" w:rsidRDefault="00D86D45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7FEBDD3D" w14:textId="77777777" w:rsidR="00D86D45" w:rsidRPr="0027253B" w:rsidRDefault="00D86D45" w:rsidP="0027253B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58F8C922" w14:textId="1836AC3B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b/>
          <w:bCs/>
          <w:sz w:val="22"/>
          <w:szCs w:val="22"/>
        </w:rPr>
        <w:t xml:space="preserve">Bonus Questions: </w:t>
      </w:r>
    </w:p>
    <w:p w14:paraId="5B48F04C" w14:textId="77777777" w:rsidR="00751D1F" w:rsidRPr="0027253B" w:rsidRDefault="00751D1F" w:rsidP="0027253B">
      <w:pPr>
        <w:pStyle w:val="Default"/>
        <w:spacing w:after="71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1. Outline your analysis method for predicting your outcome </w:t>
      </w:r>
    </w:p>
    <w:p w14:paraId="18377060" w14:textId="77777777" w:rsidR="00751D1F" w:rsidRPr="0027253B" w:rsidRDefault="00751D1F" w:rsidP="0027253B">
      <w:pPr>
        <w:pStyle w:val="Default"/>
        <w:spacing w:after="71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2. Write an alternative problem statement for your dataset </w:t>
      </w:r>
    </w:p>
    <w:p w14:paraId="21DEC168" w14:textId="77777777" w:rsidR="00751D1F" w:rsidRPr="0027253B" w:rsidRDefault="00751D1F" w:rsidP="0027253B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7253B">
        <w:rPr>
          <w:rFonts w:ascii="Arial" w:hAnsi="Arial" w:cs="Arial"/>
          <w:sz w:val="22"/>
          <w:szCs w:val="22"/>
        </w:rPr>
        <w:t xml:space="preserve">3. Articulate the assumptions and risks of the alternative model </w:t>
      </w:r>
    </w:p>
    <w:p w14:paraId="117778DA" w14:textId="77777777" w:rsidR="00751D1F" w:rsidRPr="0027253B" w:rsidRDefault="00751D1F" w:rsidP="0027253B">
      <w:pPr>
        <w:jc w:val="both"/>
        <w:rPr>
          <w:rFonts w:ascii="Arial" w:hAnsi="Arial" w:cs="Arial"/>
        </w:rPr>
      </w:pPr>
    </w:p>
    <w:sectPr w:rsidR="00751D1F" w:rsidRPr="0027253B" w:rsidSect="00751D1F">
      <w:headerReference w:type="default" r:id="rId8"/>
      <w:pgSz w:w="11906" w:h="16838"/>
      <w:pgMar w:top="993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DF18" w14:textId="77777777" w:rsidR="00F648C8" w:rsidRDefault="00F648C8" w:rsidP="00751D1F">
      <w:pPr>
        <w:spacing w:after="0" w:line="240" w:lineRule="auto"/>
      </w:pPr>
      <w:r>
        <w:separator/>
      </w:r>
    </w:p>
  </w:endnote>
  <w:endnote w:type="continuationSeparator" w:id="0">
    <w:p w14:paraId="196CACCC" w14:textId="77777777" w:rsidR="00F648C8" w:rsidRDefault="00F648C8" w:rsidP="0075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00954" w14:textId="77777777" w:rsidR="00F648C8" w:rsidRDefault="00F648C8" w:rsidP="00751D1F">
      <w:pPr>
        <w:spacing w:after="0" w:line="240" w:lineRule="auto"/>
      </w:pPr>
      <w:r>
        <w:separator/>
      </w:r>
    </w:p>
  </w:footnote>
  <w:footnote w:type="continuationSeparator" w:id="0">
    <w:p w14:paraId="5D58AA05" w14:textId="77777777" w:rsidR="00F648C8" w:rsidRDefault="00F648C8" w:rsidP="0075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4B615" w14:textId="6BFF7BEF" w:rsidR="00751D1F" w:rsidRDefault="00751D1F">
    <w:pPr>
      <w:pStyle w:val="Header"/>
      <w:pBdr>
        <w:bottom w:val="single" w:sz="12" w:space="1" w:color="auto"/>
      </w:pBdr>
    </w:pPr>
    <w:r>
      <w:t>Mel                                                                                                                                                                 Project 1</w:t>
    </w:r>
  </w:p>
  <w:p w14:paraId="35D56B11" w14:textId="77777777" w:rsidR="00751D1F" w:rsidRDefault="00751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0447"/>
    <w:multiLevelType w:val="hybridMultilevel"/>
    <w:tmpl w:val="F8127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1F"/>
    <w:rsid w:val="00000E97"/>
    <w:rsid w:val="0009599C"/>
    <w:rsid w:val="00124D5D"/>
    <w:rsid w:val="001D71A8"/>
    <w:rsid w:val="001F2819"/>
    <w:rsid w:val="0027253B"/>
    <w:rsid w:val="00281673"/>
    <w:rsid w:val="003922E2"/>
    <w:rsid w:val="003B12A0"/>
    <w:rsid w:val="003E5238"/>
    <w:rsid w:val="00415E47"/>
    <w:rsid w:val="004512FA"/>
    <w:rsid w:val="00540E27"/>
    <w:rsid w:val="00543176"/>
    <w:rsid w:val="00671CF3"/>
    <w:rsid w:val="00684B28"/>
    <w:rsid w:val="00751D1F"/>
    <w:rsid w:val="0096411F"/>
    <w:rsid w:val="00A147F4"/>
    <w:rsid w:val="00A30A0E"/>
    <w:rsid w:val="00A856F0"/>
    <w:rsid w:val="00AD711D"/>
    <w:rsid w:val="00BB78EF"/>
    <w:rsid w:val="00C0564C"/>
    <w:rsid w:val="00CD1B57"/>
    <w:rsid w:val="00D17A1E"/>
    <w:rsid w:val="00D2643E"/>
    <w:rsid w:val="00D7387E"/>
    <w:rsid w:val="00D86D45"/>
    <w:rsid w:val="00DE65AC"/>
    <w:rsid w:val="00DF0F0C"/>
    <w:rsid w:val="00E00BB7"/>
    <w:rsid w:val="00E11229"/>
    <w:rsid w:val="00E37B89"/>
    <w:rsid w:val="00EB4785"/>
    <w:rsid w:val="00ED252A"/>
    <w:rsid w:val="00EF4BAD"/>
    <w:rsid w:val="00F528E0"/>
    <w:rsid w:val="00F648C8"/>
    <w:rsid w:val="00F649E9"/>
    <w:rsid w:val="00F7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7E40A"/>
  <w15:chartTrackingRefBased/>
  <w15:docId w15:val="{6A0E4F3A-8EF3-4A69-B966-C66C11B3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D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1F"/>
  </w:style>
  <w:style w:type="paragraph" w:styleId="Footer">
    <w:name w:val="footer"/>
    <w:basedOn w:val="Normal"/>
    <w:link w:val="FooterChar"/>
    <w:uiPriority w:val="99"/>
    <w:unhideWhenUsed/>
    <w:rsid w:val="00751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1F"/>
  </w:style>
  <w:style w:type="character" w:styleId="HTMLCode">
    <w:name w:val="HTML Code"/>
    <w:basedOn w:val="DefaultParagraphFont"/>
    <w:uiPriority w:val="99"/>
    <w:semiHidden/>
    <w:unhideWhenUsed/>
    <w:rsid w:val="00415E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5E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00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planatory_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30</cp:revision>
  <dcterms:created xsi:type="dcterms:W3CDTF">2018-03-26T22:33:00Z</dcterms:created>
  <dcterms:modified xsi:type="dcterms:W3CDTF">2018-03-27T04:44:00Z</dcterms:modified>
</cp:coreProperties>
</file>