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NBA SALARY INSIGHTS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September 2019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CLEANUP PROCESS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7jw42s4ioq4">
            <w:r w:rsidDel="00000000" w:rsidR="00000000" w:rsidRPr="00000000">
              <w:rPr>
                <w:b w:val="1"/>
                <w:rtl w:val="0"/>
              </w:rPr>
              <w:t xml:space="preserve">SALARY CAP DataFrame (by Sai)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_p7jw42s4ioq4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2nqwut3lch55">
            <w:r w:rsidDel="00000000" w:rsidR="00000000" w:rsidRPr="00000000">
              <w:rPr>
                <w:b w:val="1"/>
                <w:rtl w:val="0"/>
              </w:rPr>
              <w:t xml:space="preserve">PLAYER PERFORMANCE CLEANUP (by Melissa):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_2nqwut3lch55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ujtaerx7hn8p">
            <w:r w:rsidDel="00000000" w:rsidR="00000000" w:rsidRPr="00000000">
              <w:rPr>
                <w:b w:val="1"/>
                <w:rtl w:val="0"/>
              </w:rPr>
              <w:t xml:space="preserve">Position Vs Salary Dataframe (by Deepen):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_ujtaerx7hn8p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tadyfwrma37g">
            <w:r w:rsidDel="00000000" w:rsidR="00000000" w:rsidRPr="00000000">
              <w:rPr>
                <w:b w:val="1"/>
                <w:rtl w:val="0"/>
              </w:rPr>
              <w:t xml:space="preserve">AGE vs Salary – DATA CLEANING (by Mary)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_tadyfwrma37g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p7jw42s4ioq4" w:id="0"/>
      <w:bookmarkEnd w:id="0"/>
      <w:r w:rsidDel="00000000" w:rsidR="00000000" w:rsidRPr="00000000">
        <w:rPr>
          <w:rtl w:val="0"/>
        </w:rPr>
        <w:t xml:space="preserve">SALARY CAP DataFrame (by Sai)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Cleanup Process: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Dropped NaN values and unnamed columns from the two datasets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Specified the years using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Formatted “Salary Cap”, “Salary Spent”, “Salary” to “Salary Spent (m)”, “Salary Cap (m)” and “Avg Player Salary (m) to simplify calculations further down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76593" cy="1109663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593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62363" cy="1249084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249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Converted Object into Float to do further calculations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Groupby by seasons and specify the columns using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33588" cy="1474186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474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 Merge the two datasets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90688" cy="2141011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2141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2nqwut3lch55" w:id="1"/>
      <w:bookmarkEnd w:id="1"/>
      <w:r w:rsidDel="00000000" w:rsidR="00000000" w:rsidRPr="00000000">
        <w:rPr>
          <w:rtl w:val="0"/>
        </w:rPr>
        <w:t xml:space="preserve">PLAYER PERFORMANCE CLEANUP (by Melissa):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sz w:val="28"/>
          <w:szCs w:val="28"/>
          <w:rtl w:val="0"/>
        </w:rPr>
        <w:t xml:space="preserve">NBASalaryData03-17.csv. Contains salary data from years 2002-2017.</w:t>
      </w: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Cleanup: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Dropped NaN values and unnamed columns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Changed “player” to “Player” to make it easier to merge with other files.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Chose only the 2016-2017 season, and changed “2016-2017” to “2017” for easier merging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Converted “salary” to “Salary(millions)” to simplify calculations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3619500</wp:posOffset>
            </wp:positionH>
            <wp:positionV relativeFrom="paragraph">
              <wp:posOffset>285750</wp:posOffset>
            </wp:positionV>
            <wp:extent cx="2597468" cy="2786063"/>
            <wp:effectExtent b="0" l="0" r="0" t="0"/>
            <wp:wrapSquare wrapText="bothSides" distB="114300" distT="11430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7468" cy="2786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a new DataFrame to compare players with their salaries.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nba_shot_types.csv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Cleanup: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Dropped NaN values and unnamed columns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Changed “player” to “Player” to make it easier to merge with other files.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Chose only the YEAR 2016-2017, and changed “2016-2017” to “2017” for easier merging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 new DataFrame to include only the Player, Year, Team and Min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Merged the new DataFrame with the salary DataFrame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nba_2017_nba_players_with_salary.csv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050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Cleanup: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Dropped NaN values and unnamed columns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Changed “player” to “Player” to make it easier to merge with other files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 new DataFrame to include only the Player, Points, and Team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Merged the new DataFrame with the salary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383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Twitter DataFrame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10063" cy="1533642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533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Twitter data merged with salary data.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Cleanup: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Dropped NaN values and unnamed columns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Changed “player” to “Player” to make it easier to merge with other files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Merged the DataFrame with the salary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ujtaerx7hn8p" w:id="2"/>
      <w:bookmarkEnd w:id="2"/>
      <w:r w:rsidDel="00000000" w:rsidR="00000000" w:rsidRPr="00000000">
        <w:rPr>
          <w:rtl w:val="0"/>
        </w:rPr>
        <w:t xml:space="preserve">Position Vs Salary Dataframe (by Deepen):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Nba_2017_nba_players_with_salary.csv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47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Cleanup: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Dropped NaN values and unnamed columns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Consolidated position “PF-C” into “PF” for Power Forwards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71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>
          <w:b w:val="1"/>
        </w:rPr>
      </w:pPr>
      <w:bookmarkStart w:colFirst="0" w:colLast="0" w:name="_tadyfwrma37g" w:id="3"/>
      <w:bookmarkEnd w:id="3"/>
      <w:r w:rsidDel="00000000" w:rsidR="00000000" w:rsidRPr="00000000">
        <w:rPr>
          <w:rtl w:val="0"/>
        </w:rPr>
        <w:t xml:space="preserve">AGE vs Salary – DATA CLEANING (by Mary)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#1 Found article on top paid athletes at</w:t>
      </w:r>
    </w:p>
    <w:p w:rsidR="00000000" w:rsidDel="00000000" w:rsidP="00000000" w:rsidRDefault="00000000" w:rsidRPr="00000000" w14:paraId="00000082">
      <w:pPr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https://nypost.com/2017/06/07/the-top-25-highest-paid-athletes-in-the-world-for-2017-are/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Format of data not good, so I followed another link to Forbes article</w:t>
      </w:r>
    </w:p>
    <w:p w:rsidR="00000000" w:rsidDel="00000000" w:rsidP="00000000" w:rsidRDefault="00000000" w:rsidRPr="00000000" w14:paraId="00000085">
      <w:pPr>
        <w:rPr>
          <w:color w:val="1155cc"/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https://www.forbes.com/sites/kurtbadenhausen/2017/06/07/ronaldo-lebron-top-the-worlds-highest-paid-athletes-of-2017/#bda024d4a1c9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This provided a link to a table with the World’s Highest Paid Athletes</w:t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b w:val="1"/>
          <w:color w:val="003891"/>
          <w:sz w:val="27"/>
          <w:szCs w:val="27"/>
        </w:rPr>
      </w:pPr>
      <w:hyperlink r:id="rId23">
        <w:r w:rsidDel="00000000" w:rsidR="00000000" w:rsidRPr="00000000">
          <w:rPr>
            <w:rFonts w:ascii="Georgia" w:cs="Georgia" w:eastAsia="Georgia" w:hAnsi="Georgia"/>
            <w:b w:val="1"/>
            <w:color w:val="003891"/>
            <w:sz w:val="27"/>
            <w:szCs w:val="27"/>
            <w:rtl w:val="0"/>
          </w:rPr>
          <w:t xml:space="preserve">See Highest Paid Athletes List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1155cc"/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https://www.forbes.com/athletes/list/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So I copied and pasted the list from this webpage into EXCEL, added column for the original URL and then saved as CSV (input/TopPaidAthletes2017.csv)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Sorted the data by rank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Set the index to rank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Grouped by sport and country and got the mean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Head to get top 5 sports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Grouped by sport and count names to get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#2 Found some player data from Keggle (NBA Player Stats since 1950)</w:t>
      </w:r>
    </w:p>
    <w:p w:rsidR="00000000" w:rsidDel="00000000" w:rsidP="00000000" w:rsidRDefault="00000000" w:rsidRPr="00000000" w14:paraId="00000094">
      <w:pPr>
        <w:rPr>
          <w:color w:val="1155cc"/>
          <w:u w:val="singl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https://www.kaggle.com/drgilermo/nba-players-stats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player_data.csv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Calculated years in league (year end MINUS year start)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Then grouped the dataset by years in league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#3 Decided to focus on NBA player data for 2017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Used Kaggle Social Power Performance Effect 2017 NBA</w:t>
      </w:r>
    </w:p>
    <w:p w:rsidR="00000000" w:rsidDel="00000000" w:rsidP="00000000" w:rsidRDefault="00000000" w:rsidRPr="00000000" w14:paraId="0000009C">
      <w:pPr>
        <w:rPr>
          <w:color w:val="1155cc"/>
          <w:u w:val="singl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https://www.kaggle.com/liujiaqi/nba-player-social-power-performance-effect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Got rid of bogus “Unnamed” column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Dropped columns that were not related to age and salary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Found mean, other statistics and count on the salary in the dataset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Renamed some columns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Calculated standard error on salary by age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Did linear regression and correlation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63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hyperlink" Target="https://www.forbes.com/sites/kurtbadenhausen/2017/06/07/ronaldo-lebron-top-the-worlds-highest-paid-athletes-of-2017/#bda024d4a1c9" TargetMode="External"/><Relationship Id="rId21" Type="http://schemas.openxmlformats.org/officeDocument/2006/relationships/hyperlink" Target="https://nypost.com/2017/06/07/the-top-25-highest-paid-athletes-in-the-world-for-2017-are/" TargetMode="External"/><Relationship Id="rId24" Type="http://schemas.openxmlformats.org/officeDocument/2006/relationships/hyperlink" Target="https://www.forbes.com/athletes/list/" TargetMode="External"/><Relationship Id="rId23" Type="http://schemas.openxmlformats.org/officeDocument/2006/relationships/hyperlink" Target="http://www.forbes.com/athletes/li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26" Type="http://schemas.openxmlformats.org/officeDocument/2006/relationships/hyperlink" Target="https://www.kaggle.com/liujiaqi/nba-player-social-power-performance-effect" TargetMode="External"/><Relationship Id="rId25" Type="http://schemas.openxmlformats.org/officeDocument/2006/relationships/hyperlink" Target="https://www.kaggle.com/drgilermo/nba-players-stats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1.jp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15.png"/><Relationship Id="rId19" Type="http://schemas.openxmlformats.org/officeDocument/2006/relationships/image" Target="media/image1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