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
    <w:p/>
    <w:p>
      <w:pPr>
        <w:jc w:val="center"/>
      </w:pPr>
      <w:r>
        <w:rPr>
          <w:rFonts w:ascii="Noto Sans CJK KR" w:hAnsi="Noto Sans CJK KR" w:eastAsia="Noto Sans CJK KR"/>
          <w:b/>
          <w:color w:val="1F4E79"/>
          <w:sz w:val="44"/>
        </w:rPr>
        <w:t>고객용 배송서비스 이용 가이드</w:t>
      </w:r>
    </w:p>
    <w:p>
      <w:pPr>
        <w:jc w:val="center"/>
      </w:pPr>
      <w:r>
        <w:rPr>
          <w:rFonts w:ascii="Noto Sans CJK KR" w:hAnsi="Noto Sans CJK KR" w:eastAsia="Noto Sans CJK KR"/>
          <w:sz w:val="24"/>
        </w:rPr>
        <w:t>고객에게 공개 가능한 실제 서비스 이용 안내</w:t>
      </w:r>
    </w:p>
    <w:p/>
    <w:tbl>
      <w:tblPr>
        <w:tblStyle w:val="TableGrid"/>
        <w:tblW w:type="auto" w:w="0"/>
        <w:jc w:val="center"/>
        <w:tblLook w:firstColumn="1" w:firstRow="1" w:lastColumn="0" w:lastRow="0" w:noHBand="0" w:noVBand="1" w:val="04A0"/>
      </w:tblPr>
      <w:tblGrid>
        <w:gridCol w:w="5100"/>
        <w:gridCol w:w="5100"/>
      </w:tblGrid>
      <w:tr>
        <w:tc>
          <w:tcPr>
            <w:tcW w:type="dxa" w:w="2268"/>
            <w:vAlign w:val="center"/>
            <w:shd w:fill="D9EAF7"/>
          </w:tcPr>
          <w:p>
            <w:pPr>
              <w:spacing w:after="0"/>
            </w:pPr>
            <w:r>
              <w:rPr>
                <w:rFonts w:ascii="Noto Sans CJK KR" w:hAnsi="Noto Sans CJK KR" w:eastAsia="Noto Sans CJK KR"/>
              </w:rPr>
            </w:r>
            <w:r>
              <w:rPr>
                <w:rFonts w:ascii="Noto Sans CJK KR" w:hAnsi="Noto Sans CJK KR" w:eastAsia="Noto Sans CJK KR"/>
                <w:b/>
                <w:sz w:val="18"/>
              </w:rPr>
              <w:t>항목</w:t>
            </w:r>
          </w:p>
        </w:tc>
        <w:tc>
          <w:tcPr>
            <w:tcW w:type="dxa" w:w="6236"/>
            <w:vAlign w:val="center"/>
            <w:shd w:fill="D9EAF7"/>
          </w:tcPr>
          <w:p>
            <w:pPr>
              <w:spacing w:after="0"/>
            </w:pPr>
            <w:r>
              <w:rPr>
                <w:rFonts w:ascii="Noto Sans CJK KR" w:hAnsi="Noto Sans CJK KR" w:eastAsia="Noto Sans CJK KR"/>
              </w:rPr>
            </w:r>
            <w:r>
              <w:rPr>
                <w:rFonts w:ascii="Noto Sans CJK KR" w:hAnsi="Noto Sans CJK KR" w:eastAsia="Noto Sans CJK KR"/>
                <w:b/>
                <w:sz w:val="18"/>
              </w:rPr>
              <w:t>내용</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서비스명</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한빛택배 오늘도착/일반배송 서비스</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문서번호</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HB-SVC-UG-001</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버전</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v1.0</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작성부서</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서비스기획팀</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적용일</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2026-05-19</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보안등급</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대외비 - 내부 운영/교육 목적</w:t>
            </w:r>
          </w:p>
        </w:tc>
      </w:tr>
    </w:tbl>
    <w:p/>
    <w:p>
      <w:r>
        <w:br w:type="page"/>
      </w:r>
    </w:p>
    <w:p>
      <w:pPr>
        <w:pStyle w:val="Heading1"/>
      </w:pPr>
      <w:r>
        <w:t>문서 사용 원칙</w:t>
      </w:r>
    </w:p>
    <w:p>
      <w:pPr>
        <w:pStyle w:val="ListBullet"/>
        <w:spacing w:after="60"/>
      </w:pPr>
      <w:r>
        <w:rPr>
          <w:rFonts w:ascii="Noto Sans CJK KR" w:hAnsi="Noto Sans CJK KR" w:eastAsia="Noto Sans CJK KR"/>
          <w:sz w:val="20"/>
        </w:rPr>
        <w:t>본 문서는 실제 서비스 운영 문서 예시이며, 고객 안내/현장 교육/내부 운영 기준으로 활용할 수 있다.</w:t>
      </w:r>
    </w:p>
    <w:p>
      <w:pPr>
        <w:pStyle w:val="ListBullet"/>
        <w:spacing w:after="60"/>
      </w:pPr>
      <w:r>
        <w:rPr>
          <w:rFonts w:ascii="Noto Sans CJK KR" w:hAnsi="Noto Sans CJK KR" w:eastAsia="Noto Sans CJK KR"/>
          <w:sz w:val="20"/>
        </w:rPr>
        <w:t>지역, 요금, SLA, 보상 금액은 사업 정책에 맞게 수정 후 배포한다.</w:t>
      </w:r>
    </w:p>
    <w:p>
      <w:pPr>
        <w:pStyle w:val="ListBullet"/>
        <w:spacing w:after="60"/>
      </w:pPr>
      <w:r>
        <w:rPr>
          <w:rFonts w:ascii="Noto Sans CJK KR" w:hAnsi="Noto Sans CJK KR" w:eastAsia="Noto Sans CJK KR"/>
          <w:sz w:val="20"/>
        </w:rPr>
        <w:t>고객 개인정보, 운송장 정보, 계약 단가 등은 외부 공유 금지 대상이다.</w:t>
      </w:r>
    </w:p>
    <w:p>
      <w:pPr>
        <w:pStyle w:val="ListBullet"/>
        <w:spacing w:after="60"/>
      </w:pPr>
      <w:r>
        <w:rPr>
          <w:rFonts w:ascii="Noto Sans CJK KR" w:hAnsi="Noto Sans CJK KR" w:eastAsia="Noto Sans CJK KR"/>
          <w:sz w:val="20"/>
        </w:rPr>
        <w:t>서비스 정책 변경 시 문서 버전과 적용일을 함께 갱신한다.</w:t>
      </w:r>
    </w:p>
    <w:p>
      <w:pPr>
        <w:pStyle w:val="Heading1"/>
      </w:pPr>
      <w:r>
        <w:t>용어 정의</w:t>
      </w:r>
    </w:p>
    <w:tbl>
      <w:tblPr>
        <w:tblStyle w:val="TableGrid"/>
        <w:tblW w:type="auto" w:w="0"/>
        <w:jc w:val="center"/>
        <w:tblLook w:firstColumn="1" w:firstRow="1" w:lastColumn="0" w:lastRow="0" w:noHBand="0" w:noVBand="1" w:val="04A0"/>
      </w:tblPr>
      <w:tblGrid>
        <w:gridCol w:w="5100"/>
        <w:gridCol w:w="5100"/>
      </w:tblGrid>
      <w:tr>
        <w:tc>
          <w:tcPr>
            <w:tcW w:type="dxa" w:w="2268"/>
            <w:vAlign w:val="center"/>
            <w:shd w:fill="D9EAF7"/>
          </w:tcPr>
          <w:p>
            <w:pPr>
              <w:spacing w:after="0"/>
            </w:pPr>
            <w:r>
              <w:rPr>
                <w:rFonts w:ascii="Noto Sans CJK KR" w:hAnsi="Noto Sans CJK KR" w:eastAsia="Noto Sans CJK KR"/>
              </w:rPr>
            </w:r>
            <w:r>
              <w:rPr>
                <w:rFonts w:ascii="Noto Sans CJK KR" w:hAnsi="Noto Sans CJK KR" w:eastAsia="Noto Sans CJK KR"/>
                <w:b/>
                <w:sz w:val="18"/>
              </w:rPr>
              <w:t>용어</w:t>
            </w:r>
          </w:p>
        </w:tc>
        <w:tc>
          <w:tcPr>
            <w:tcW w:type="dxa" w:w="6236"/>
            <w:vAlign w:val="center"/>
            <w:shd w:fill="D9EAF7"/>
          </w:tcPr>
          <w:p>
            <w:pPr>
              <w:spacing w:after="0"/>
            </w:pPr>
            <w:r>
              <w:rPr>
                <w:rFonts w:ascii="Noto Sans CJK KR" w:hAnsi="Noto Sans CJK KR" w:eastAsia="Noto Sans CJK KR"/>
              </w:rPr>
            </w:r>
            <w:r>
              <w:rPr>
                <w:rFonts w:ascii="Noto Sans CJK KR" w:hAnsi="Noto Sans CJK KR" w:eastAsia="Noto Sans CJK KR"/>
                <w:b/>
                <w:sz w:val="18"/>
              </w:rPr>
              <w:t>정의</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집하</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고객 또는 판매처로부터 상품을 인수하는 행위</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간선</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허브 또는 터미널 간 물류 이동</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스캔</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운송장 또는 패키지 상태를 시스템에 기록하는 행위</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POD</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Proof of Delivery. 배송 완료 증빙 사진/서명/위치 정보</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오배송</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수취인이 아닌 장소 또는 사람에게 배송된 상태</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클레임</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배송 지연, 분실, 파손, 오배송 등에 대한 고객 이의 제기</w:t>
            </w:r>
          </w:p>
        </w:tc>
      </w:tr>
    </w:tbl>
    <w:p/>
    <w:p>
      <w:pPr>
        <w:pStyle w:val="Heading1"/>
      </w:pPr>
      <w:r>
        <w:t>서비스 개요</w:t>
      </w:r>
    </w:p>
    <w:p>
      <w:pPr>
        <w:spacing w:line="276" w:lineRule="auto" w:after="100"/>
      </w:pPr>
      <w:r>
        <w:rPr>
          <w:rFonts w:ascii="Noto Sans CJK KR" w:hAnsi="Noto Sans CJK KR" w:eastAsia="Noto Sans CJK KR"/>
          <w:sz w:val="20"/>
        </w:rPr>
        <w:t>한빛택배 오늘도착/일반배송 서비스는 개인 고객과 온라인 판매자를 대상으로 제공되는 소형·중형 택배 서비스이다. 고객은 모바일 앱, 웹, 제휴 쇼핑몰, 기업 API를 통해 접수할 수 있으며 배송 상태는 운송장 번호 기준으로 실시간 조회된다. 오늘도착 상품은 수도권 일부 권역에서 오전 집하 후 당일 22시까지 배송 완료를 목표로 한다.</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1871"/>
            <w:vAlign w:val="center"/>
            <w:shd w:fill="D9EAF7"/>
          </w:tcPr>
          <w:p>
            <w:pPr>
              <w:spacing w:after="0"/>
            </w:pPr>
            <w:r>
              <w:rPr>
                <w:rFonts w:ascii="Noto Sans CJK KR" w:hAnsi="Noto Sans CJK KR" w:eastAsia="Noto Sans CJK KR"/>
              </w:rPr>
            </w:r>
            <w:r>
              <w:rPr>
                <w:rFonts w:ascii="Noto Sans CJK KR" w:hAnsi="Noto Sans CJK KR" w:eastAsia="Noto Sans CJK KR"/>
                <w:b/>
                <w:sz w:val="18"/>
              </w:rPr>
              <w:t>서비스 유형</w:t>
            </w:r>
          </w:p>
        </w:tc>
        <w:tc>
          <w:tcPr>
            <w:tcW w:type="dxa" w:w="1701"/>
            <w:vAlign w:val="center"/>
            <w:shd w:fill="D9EAF7"/>
          </w:tcPr>
          <w:p>
            <w:pPr>
              <w:spacing w:after="0"/>
            </w:pPr>
            <w:r>
              <w:rPr>
                <w:rFonts w:ascii="Noto Sans CJK KR" w:hAnsi="Noto Sans CJK KR" w:eastAsia="Noto Sans CJK KR"/>
              </w:rPr>
            </w:r>
            <w:r>
              <w:rPr>
                <w:rFonts w:ascii="Noto Sans CJK KR" w:hAnsi="Noto Sans CJK KR" w:eastAsia="Noto Sans CJK KR"/>
                <w:b/>
                <w:sz w:val="18"/>
              </w:rPr>
              <w:t>접수 가능 시간</w:t>
            </w:r>
          </w:p>
        </w:tc>
        <w:tc>
          <w:tcPr>
            <w:tcW w:type="dxa" w:w="1701"/>
            <w:vAlign w:val="center"/>
            <w:shd w:fill="D9EAF7"/>
          </w:tcPr>
          <w:p>
            <w:pPr>
              <w:spacing w:after="0"/>
            </w:pPr>
            <w:r>
              <w:rPr>
                <w:rFonts w:ascii="Noto Sans CJK KR" w:hAnsi="Noto Sans CJK KR" w:eastAsia="Noto Sans CJK KR"/>
              </w:rPr>
            </w:r>
            <w:r>
              <w:rPr>
                <w:rFonts w:ascii="Noto Sans CJK KR" w:hAnsi="Noto Sans CJK KR" w:eastAsia="Noto Sans CJK KR"/>
                <w:b/>
                <w:sz w:val="18"/>
              </w:rPr>
              <w:t>목표 배송</w:t>
            </w:r>
          </w:p>
        </w:tc>
        <w:tc>
          <w:tcPr>
            <w:tcW w:type="dxa" w:w="2268"/>
            <w:vAlign w:val="center"/>
            <w:shd w:fill="D9EAF7"/>
          </w:tcPr>
          <w:p>
            <w:pPr>
              <w:spacing w:after="0"/>
            </w:pPr>
            <w:r>
              <w:rPr>
                <w:rFonts w:ascii="Noto Sans CJK KR" w:hAnsi="Noto Sans CJK KR" w:eastAsia="Noto Sans CJK KR"/>
              </w:rPr>
            </w:r>
            <w:r>
              <w:rPr>
                <w:rFonts w:ascii="Noto Sans CJK KR" w:hAnsi="Noto Sans CJK KR" w:eastAsia="Noto Sans CJK KR"/>
                <w:b/>
                <w:sz w:val="18"/>
              </w:rPr>
              <w:t>대상 화물</w:t>
            </w:r>
          </w:p>
        </w:tc>
        <w:tc>
          <w:tcPr>
            <w:tcW w:type="dxa" w:w="1984"/>
            <w:vAlign w:val="center"/>
            <w:shd w:fill="D9EAF7"/>
          </w:tcPr>
          <w:p>
            <w:pPr>
              <w:spacing w:after="0"/>
            </w:pPr>
            <w:r>
              <w:rPr>
                <w:rFonts w:ascii="Noto Sans CJK KR" w:hAnsi="Noto Sans CJK KR" w:eastAsia="Noto Sans CJK KR"/>
              </w:rPr>
            </w:r>
            <w:r>
              <w:rPr>
                <w:rFonts w:ascii="Noto Sans CJK KR" w:hAnsi="Noto Sans CJK KR" w:eastAsia="Noto Sans CJK KR"/>
                <w:b/>
                <w:sz w:val="18"/>
              </w:rPr>
              <w:t>비고</w:t>
            </w:r>
          </w:p>
        </w:tc>
      </w:tr>
      <w:tr>
        <w:tc>
          <w:tcPr>
            <w:tcW w:type="dxa" w:w="1871"/>
            <w:vAlign w:val="center"/>
          </w:tcPr>
          <w:p>
            <w:pPr>
              <w:spacing w:after="0"/>
            </w:pPr>
            <w:r>
              <w:rPr>
                <w:rFonts w:ascii="Noto Sans CJK KR" w:hAnsi="Noto Sans CJK KR" w:eastAsia="Noto Sans CJK KR"/>
              </w:rPr>
            </w:r>
            <w:r>
              <w:rPr>
                <w:rFonts w:ascii="Noto Sans CJK KR" w:hAnsi="Noto Sans CJK KR" w:eastAsia="Noto Sans CJK KR"/>
                <w:b w:val="0"/>
                <w:sz w:val="18"/>
              </w:rPr>
              <w:t>오늘도착</w:t>
            </w:r>
          </w:p>
        </w:tc>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평일 00:00~10:30</w:t>
            </w:r>
          </w:p>
        </w:tc>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당일 22:00</w:t>
            </w:r>
          </w:p>
        </w:tc>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5kg 이하, 세 변 합 100cm 이하</w:t>
            </w:r>
          </w:p>
        </w:tc>
        <w:tc>
          <w:tcPr>
            <w:tcW w:type="dxa" w:w="1984"/>
            <w:vAlign w:val="center"/>
          </w:tcPr>
          <w:p>
            <w:pPr>
              <w:spacing w:after="0"/>
            </w:pPr>
            <w:r>
              <w:rPr>
                <w:rFonts w:ascii="Noto Sans CJK KR" w:hAnsi="Noto Sans CJK KR" w:eastAsia="Noto Sans CJK KR"/>
              </w:rPr>
            </w:r>
            <w:r>
              <w:rPr>
                <w:rFonts w:ascii="Noto Sans CJK KR" w:hAnsi="Noto Sans CJK KR" w:eastAsia="Noto Sans CJK KR"/>
                <w:b w:val="0"/>
                <w:sz w:val="18"/>
              </w:rPr>
              <w:t>수도권 지정 권역</w:t>
            </w:r>
          </w:p>
        </w:tc>
      </w:tr>
      <w:tr>
        <w:tc>
          <w:tcPr>
            <w:tcW w:type="dxa" w:w="1871"/>
            <w:vAlign w:val="center"/>
          </w:tcPr>
          <w:p>
            <w:pPr>
              <w:spacing w:after="0"/>
            </w:pPr>
            <w:r>
              <w:rPr>
                <w:rFonts w:ascii="Noto Sans CJK KR" w:hAnsi="Noto Sans CJK KR" w:eastAsia="Noto Sans CJK KR"/>
              </w:rPr>
            </w:r>
            <w:r>
              <w:rPr>
                <w:rFonts w:ascii="Noto Sans CJK KR" w:hAnsi="Noto Sans CJK KR" w:eastAsia="Noto Sans CJK KR"/>
                <w:b w:val="0"/>
                <w:sz w:val="18"/>
              </w:rPr>
              <w:t>일반배송</w:t>
            </w:r>
          </w:p>
        </w:tc>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평일/토요일 00:00~18:00</w:t>
            </w:r>
          </w:p>
        </w:tc>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D+1~D+2</w:t>
            </w:r>
          </w:p>
        </w:tc>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20kg 이하, 세 변 합 160cm 이하</w:t>
            </w:r>
          </w:p>
        </w:tc>
        <w:tc>
          <w:tcPr>
            <w:tcW w:type="dxa" w:w="1984"/>
            <w:vAlign w:val="center"/>
          </w:tcPr>
          <w:p>
            <w:pPr>
              <w:spacing w:after="0"/>
            </w:pPr>
            <w:r>
              <w:rPr>
                <w:rFonts w:ascii="Noto Sans CJK KR" w:hAnsi="Noto Sans CJK KR" w:eastAsia="Noto Sans CJK KR"/>
              </w:rPr>
            </w:r>
            <w:r>
              <w:rPr>
                <w:rFonts w:ascii="Noto Sans CJK KR" w:hAnsi="Noto Sans CJK KR" w:eastAsia="Noto Sans CJK KR"/>
                <w:b w:val="0"/>
                <w:sz w:val="18"/>
              </w:rPr>
              <w:t>전국 대부분 지역</w:t>
            </w:r>
          </w:p>
        </w:tc>
      </w:tr>
      <w:tr>
        <w:tc>
          <w:tcPr>
            <w:tcW w:type="dxa" w:w="1871"/>
            <w:vAlign w:val="center"/>
          </w:tcPr>
          <w:p>
            <w:pPr>
              <w:spacing w:after="0"/>
            </w:pPr>
            <w:r>
              <w:rPr>
                <w:rFonts w:ascii="Noto Sans CJK KR" w:hAnsi="Noto Sans CJK KR" w:eastAsia="Noto Sans CJK KR"/>
              </w:rPr>
            </w:r>
            <w:r>
              <w:rPr>
                <w:rFonts w:ascii="Noto Sans CJK KR" w:hAnsi="Noto Sans CJK KR" w:eastAsia="Noto Sans CJK KR"/>
                <w:b w:val="0"/>
                <w:sz w:val="18"/>
              </w:rPr>
              <w:t>새벽배송 연계</w:t>
            </w:r>
          </w:p>
        </w:tc>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전일 18:00까지</w:t>
            </w:r>
          </w:p>
        </w:tc>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익일 07:00</w:t>
            </w:r>
          </w:p>
        </w:tc>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식품/생활용품 제휴몰</w:t>
            </w:r>
          </w:p>
        </w:tc>
        <w:tc>
          <w:tcPr>
            <w:tcW w:type="dxa" w:w="1984"/>
            <w:vAlign w:val="center"/>
          </w:tcPr>
          <w:p>
            <w:pPr>
              <w:spacing w:after="0"/>
            </w:pPr>
            <w:r>
              <w:rPr>
                <w:rFonts w:ascii="Noto Sans CJK KR" w:hAnsi="Noto Sans CJK KR" w:eastAsia="Noto Sans CJK KR"/>
              </w:rPr>
            </w:r>
            <w:r>
              <w:rPr>
                <w:rFonts w:ascii="Noto Sans CJK KR" w:hAnsi="Noto Sans CJK KR" w:eastAsia="Noto Sans CJK KR"/>
                <w:b w:val="0"/>
                <w:sz w:val="18"/>
              </w:rPr>
              <w:t>계약 고객 전용</w:t>
            </w:r>
          </w:p>
        </w:tc>
      </w:tr>
      <w:tr>
        <w:tc>
          <w:tcPr>
            <w:tcW w:type="dxa" w:w="1871"/>
            <w:vAlign w:val="center"/>
          </w:tcPr>
          <w:p>
            <w:pPr>
              <w:spacing w:after="0"/>
            </w:pPr>
            <w:r>
              <w:rPr>
                <w:rFonts w:ascii="Noto Sans CJK KR" w:hAnsi="Noto Sans CJK KR" w:eastAsia="Noto Sans CJK KR"/>
              </w:rPr>
            </w:r>
            <w:r>
              <w:rPr>
                <w:rFonts w:ascii="Noto Sans CJK KR" w:hAnsi="Noto Sans CJK KR" w:eastAsia="Noto Sans CJK KR"/>
                <w:b w:val="0"/>
                <w:sz w:val="18"/>
              </w:rPr>
              <w:t>반품회수</w:t>
            </w:r>
          </w:p>
        </w:tc>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상시 접수</w:t>
            </w:r>
          </w:p>
        </w:tc>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D+1~D+3 회수</w:t>
            </w:r>
          </w:p>
        </w:tc>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판매자 승인 상품</w:t>
            </w:r>
          </w:p>
        </w:tc>
        <w:tc>
          <w:tcPr>
            <w:tcW w:type="dxa" w:w="1984"/>
            <w:vAlign w:val="center"/>
          </w:tcPr>
          <w:p>
            <w:pPr>
              <w:spacing w:after="0"/>
            </w:pPr>
            <w:r>
              <w:rPr>
                <w:rFonts w:ascii="Noto Sans CJK KR" w:hAnsi="Noto Sans CJK KR" w:eastAsia="Noto Sans CJK KR"/>
              </w:rPr>
            </w:r>
            <w:r>
              <w:rPr>
                <w:rFonts w:ascii="Noto Sans CJK KR" w:hAnsi="Noto Sans CJK KR" w:eastAsia="Noto Sans CJK KR"/>
                <w:b w:val="0"/>
                <w:sz w:val="18"/>
              </w:rPr>
              <w:t>회수지 주소 확인 필수</w:t>
            </w:r>
          </w:p>
        </w:tc>
      </w:tr>
    </w:tbl>
    <w:p/>
    <w:p>
      <w:pPr>
        <w:pStyle w:val="Heading1"/>
      </w:pPr>
      <w:r>
        <w:t>고객 이용 절차</w:t>
      </w:r>
    </w:p>
    <w:p>
      <w:pPr>
        <w:pStyle w:val="ListNumber"/>
        <w:spacing w:after="60"/>
      </w:pPr>
      <w:r>
        <w:rPr>
          <w:rFonts w:ascii="Noto Sans CJK KR" w:hAnsi="Noto Sans CJK KR" w:eastAsia="Noto Sans CJK KR"/>
          <w:sz w:val="20"/>
        </w:rPr>
        <w:t>앱 또는 웹에서 보내는 사람, 받는 사람, 상품 정보를 입력한다.</w:t>
      </w:r>
    </w:p>
    <w:p>
      <w:pPr>
        <w:pStyle w:val="ListNumber"/>
        <w:spacing w:after="60"/>
      </w:pPr>
      <w:r>
        <w:rPr>
          <w:rFonts w:ascii="Noto Sans CJK KR" w:hAnsi="Noto Sans CJK KR" w:eastAsia="Noto Sans CJK KR"/>
          <w:sz w:val="20"/>
        </w:rPr>
        <w:t>금지품목 및 포장 기준을 확인하고 접수를 완료한다.</w:t>
      </w:r>
    </w:p>
    <w:p>
      <w:pPr>
        <w:pStyle w:val="ListNumber"/>
        <w:spacing w:after="60"/>
      </w:pPr>
      <w:r>
        <w:rPr>
          <w:rFonts w:ascii="Noto Sans CJK KR" w:hAnsi="Noto Sans CJK KR" w:eastAsia="Noto Sans CJK KR"/>
          <w:sz w:val="20"/>
        </w:rPr>
        <w:t>방문 집하 또는 지정 접수처 방문 중 하나를 선택한다.</w:t>
      </w:r>
    </w:p>
    <w:p>
      <w:pPr>
        <w:pStyle w:val="ListNumber"/>
        <w:spacing w:after="60"/>
      </w:pPr>
      <w:r>
        <w:rPr>
          <w:rFonts w:ascii="Noto Sans CJK KR" w:hAnsi="Noto Sans CJK KR" w:eastAsia="Noto Sans CJK KR"/>
          <w:sz w:val="20"/>
        </w:rPr>
        <w:t>운송장 번호가 발급되면 송장 라벨을 출력하거나 모바일 송장을 사용한다.</w:t>
      </w:r>
    </w:p>
    <w:p>
      <w:pPr>
        <w:pStyle w:val="ListNumber"/>
        <w:spacing w:after="60"/>
      </w:pPr>
      <w:r>
        <w:rPr>
          <w:rFonts w:ascii="Noto Sans CJK KR" w:hAnsi="Noto Sans CJK KR" w:eastAsia="Noto Sans CJK KR"/>
          <w:sz w:val="20"/>
        </w:rPr>
        <w:t>기사 집하 후 배송 단계별 알림을 확인한다.</w:t>
      </w:r>
    </w:p>
    <w:p>
      <w:pPr>
        <w:pStyle w:val="ListNumber"/>
        <w:spacing w:after="60"/>
      </w:pPr>
      <w:r>
        <w:rPr>
          <w:rFonts w:ascii="Noto Sans CJK KR" w:hAnsi="Noto Sans CJK KR" w:eastAsia="Noto Sans CJK KR"/>
          <w:sz w:val="20"/>
        </w:rPr>
        <w:t>배송 완료 시 사진, 문 앞 위치, 수령인 성명 일부 등 완료 증빙을 확인한다.</w:t>
      </w:r>
    </w:p>
    <w:p>
      <w:pPr>
        <w:pStyle w:val="Heading1"/>
      </w:pPr>
      <w:r>
        <w:t>접수 제한 품목</w:t>
      </w:r>
    </w:p>
    <w:tbl>
      <w:tblPr>
        <w:tblStyle w:val="TableGrid"/>
        <w:tblW w:type="auto" w:w="0"/>
        <w:jc w:val="center"/>
        <w:tblLook w:firstColumn="1" w:firstRow="1" w:lastColumn="0" w:lastRow="0" w:noHBand="0" w:noVBand="1" w:val="04A0"/>
      </w:tblPr>
      <w:tblGrid>
        <w:gridCol w:w="3400"/>
        <w:gridCol w:w="3400"/>
        <w:gridCol w:w="3400"/>
      </w:tblGrid>
      <w:tr>
        <w:tc>
          <w:tcPr>
            <w:tcW w:type="dxa" w:w="1701"/>
            <w:vAlign w:val="center"/>
            <w:shd w:fill="D9EAF7"/>
          </w:tcPr>
          <w:p>
            <w:pPr>
              <w:spacing w:after="0"/>
            </w:pPr>
            <w:r>
              <w:rPr>
                <w:rFonts w:ascii="Noto Sans CJK KR" w:hAnsi="Noto Sans CJK KR" w:eastAsia="Noto Sans CJK KR"/>
              </w:rPr>
            </w:r>
            <w:r>
              <w:rPr>
                <w:rFonts w:ascii="Noto Sans CJK KR" w:hAnsi="Noto Sans CJK KR" w:eastAsia="Noto Sans CJK KR"/>
                <w:b/>
                <w:sz w:val="18"/>
              </w:rPr>
              <w:t>구분</w:t>
            </w:r>
          </w:p>
        </w:tc>
        <w:tc>
          <w:tcPr>
            <w:tcW w:type="dxa" w:w="2835"/>
            <w:vAlign w:val="center"/>
            <w:shd w:fill="D9EAF7"/>
          </w:tcPr>
          <w:p>
            <w:pPr>
              <w:spacing w:after="0"/>
            </w:pPr>
            <w:r>
              <w:rPr>
                <w:rFonts w:ascii="Noto Sans CJK KR" w:hAnsi="Noto Sans CJK KR" w:eastAsia="Noto Sans CJK KR"/>
              </w:rPr>
            </w:r>
            <w:r>
              <w:rPr>
                <w:rFonts w:ascii="Noto Sans CJK KR" w:hAnsi="Noto Sans CJK KR" w:eastAsia="Noto Sans CJK KR"/>
                <w:b/>
                <w:sz w:val="18"/>
              </w:rPr>
              <w:t>예시</w:t>
            </w:r>
          </w:p>
        </w:tc>
        <w:tc>
          <w:tcPr>
            <w:tcW w:type="dxa" w:w="3969"/>
            <w:vAlign w:val="center"/>
            <w:shd w:fill="D9EAF7"/>
          </w:tcPr>
          <w:p>
            <w:pPr>
              <w:spacing w:after="0"/>
            </w:pPr>
            <w:r>
              <w:rPr>
                <w:rFonts w:ascii="Noto Sans CJK KR" w:hAnsi="Noto Sans CJK KR" w:eastAsia="Noto Sans CJK KR"/>
              </w:rPr>
            </w:r>
            <w:r>
              <w:rPr>
                <w:rFonts w:ascii="Noto Sans CJK KR" w:hAnsi="Noto Sans CJK KR" w:eastAsia="Noto Sans CJK KR"/>
                <w:b/>
                <w:sz w:val="18"/>
              </w:rPr>
              <w:t>처리 기준</w:t>
            </w:r>
          </w:p>
        </w:tc>
      </w:tr>
      <w:tr>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현금성 물품</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현금, 상품권, 유가증권</w:t>
            </w:r>
          </w:p>
        </w:tc>
        <w:tc>
          <w:tcPr>
            <w:tcW w:type="dxa" w:w="3969"/>
            <w:vAlign w:val="center"/>
          </w:tcPr>
          <w:p>
            <w:pPr>
              <w:spacing w:after="0"/>
            </w:pPr>
            <w:r>
              <w:rPr>
                <w:rFonts w:ascii="Noto Sans CJK KR" w:hAnsi="Noto Sans CJK KR" w:eastAsia="Noto Sans CJK KR"/>
              </w:rPr>
            </w:r>
            <w:r>
              <w:rPr>
                <w:rFonts w:ascii="Noto Sans CJK KR" w:hAnsi="Noto Sans CJK KR" w:eastAsia="Noto Sans CJK KR"/>
                <w:b w:val="0"/>
                <w:sz w:val="18"/>
              </w:rPr>
              <w:t>접수 불가</w:t>
            </w:r>
          </w:p>
        </w:tc>
      </w:tr>
      <w:tr>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위험물</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폭발물, 인화성 액체, 고압가스</w:t>
            </w:r>
          </w:p>
        </w:tc>
        <w:tc>
          <w:tcPr>
            <w:tcW w:type="dxa" w:w="3969"/>
            <w:vAlign w:val="center"/>
          </w:tcPr>
          <w:p>
            <w:pPr>
              <w:spacing w:after="0"/>
            </w:pPr>
            <w:r>
              <w:rPr>
                <w:rFonts w:ascii="Noto Sans CJK KR" w:hAnsi="Noto Sans CJK KR" w:eastAsia="Noto Sans CJK KR"/>
              </w:rPr>
            </w:r>
            <w:r>
              <w:rPr>
                <w:rFonts w:ascii="Noto Sans CJK KR" w:hAnsi="Noto Sans CJK KR" w:eastAsia="Noto Sans CJK KR"/>
                <w:b w:val="0"/>
                <w:sz w:val="18"/>
              </w:rPr>
              <w:t>접수 불가</w:t>
            </w:r>
          </w:p>
        </w:tc>
      </w:tr>
      <w:tr>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생물/부패 우려</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동물, 생화, 냉장 보관 필수 식품</w:t>
            </w:r>
          </w:p>
        </w:tc>
        <w:tc>
          <w:tcPr>
            <w:tcW w:type="dxa" w:w="3969"/>
            <w:vAlign w:val="center"/>
          </w:tcPr>
          <w:p>
            <w:pPr>
              <w:spacing w:after="0"/>
            </w:pPr>
            <w:r>
              <w:rPr>
                <w:rFonts w:ascii="Noto Sans CJK KR" w:hAnsi="Noto Sans CJK KR" w:eastAsia="Noto Sans CJK KR"/>
              </w:rPr>
            </w:r>
            <w:r>
              <w:rPr>
                <w:rFonts w:ascii="Noto Sans CJK KR" w:hAnsi="Noto Sans CJK KR" w:eastAsia="Noto Sans CJK KR"/>
                <w:b w:val="0"/>
                <w:sz w:val="18"/>
              </w:rPr>
              <w:t>계약 서비스 외 접수 불가</w:t>
            </w:r>
          </w:p>
        </w:tc>
      </w:tr>
      <w:tr>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고가품</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개당 50만원 초과 전자기기/명품</w:t>
            </w:r>
          </w:p>
        </w:tc>
        <w:tc>
          <w:tcPr>
            <w:tcW w:type="dxa" w:w="3969"/>
            <w:vAlign w:val="center"/>
          </w:tcPr>
          <w:p>
            <w:pPr>
              <w:spacing w:after="0"/>
            </w:pPr>
            <w:r>
              <w:rPr>
                <w:rFonts w:ascii="Noto Sans CJK KR" w:hAnsi="Noto Sans CJK KR" w:eastAsia="Noto Sans CJK KR"/>
              </w:rPr>
            </w:r>
            <w:r>
              <w:rPr>
                <w:rFonts w:ascii="Noto Sans CJK KR" w:hAnsi="Noto Sans CJK KR" w:eastAsia="Noto Sans CJK KR"/>
                <w:b w:val="0"/>
                <w:sz w:val="18"/>
              </w:rPr>
              <w:t>사전 신고 및 할증 필요</w:t>
            </w:r>
          </w:p>
        </w:tc>
      </w:tr>
      <w:tr>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파손 취약품</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유리, 도자기, 액자</w:t>
            </w:r>
          </w:p>
        </w:tc>
        <w:tc>
          <w:tcPr>
            <w:tcW w:type="dxa" w:w="3969"/>
            <w:vAlign w:val="center"/>
          </w:tcPr>
          <w:p>
            <w:pPr>
              <w:spacing w:after="0"/>
            </w:pPr>
            <w:r>
              <w:rPr>
                <w:rFonts w:ascii="Noto Sans CJK KR" w:hAnsi="Noto Sans CJK KR" w:eastAsia="Noto Sans CJK KR"/>
              </w:rPr>
            </w:r>
            <w:r>
              <w:rPr>
                <w:rFonts w:ascii="Noto Sans CJK KR" w:hAnsi="Noto Sans CJK KR" w:eastAsia="Noto Sans CJK KR"/>
                <w:b w:val="0"/>
                <w:sz w:val="18"/>
              </w:rPr>
              <w:t>완충 포장 미흡 시 보상 제한</w:t>
            </w:r>
          </w:p>
        </w:tc>
      </w:tr>
    </w:tbl>
    <w:p/>
    <w:p>
      <w:pPr>
        <w:pStyle w:val="Heading1"/>
      </w:pPr>
      <w:r>
        <w:t>배송 조회 상태 안내</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701"/>
            <w:vAlign w:val="center"/>
            <w:shd w:fill="D9EAF7"/>
          </w:tcPr>
          <w:p>
            <w:pPr>
              <w:spacing w:after="0"/>
            </w:pPr>
            <w:r>
              <w:rPr>
                <w:rFonts w:ascii="Noto Sans CJK KR" w:hAnsi="Noto Sans CJK KR" w:eastAsia="Noto Sans CJK KR"/>
              </w:rPr>
            </w:r>
            <w:r>
              <w:rPr>
                <w:rFonts w:ascii="Noto Sans CJK KR" w:hAnsi="Noto Sans CJK KR" w:eastAsia="Noto Sans CJK KR"/>
                <w:b/>
                <w:sz w:val="18"/>
              </w:rPr>
              <w:t>상태명</w:t>
            </w:r>
          </w:p>
        </w:tc>
        <w:tc>
          <w:tcPr>
            <w:tcW w:type="dxa" w:w="2268"/>
            <w:vAlign w:val="center"/>
            <w:shd w:fill="D9EAF7"/>
          </w:tcPr>
          <w:p>
            <w:pPr>
              <w:spacing w:after="0"/>
            </w:pPr>
            <w:r>
              <w:rPr>
                <w:rFonts w:ascii="Noto Sans CJK KR" w:hAnsi="Noto Sans CJK KR" w:eastAsia="Noto Sans CJK KR"/>
              </w:rPr>
            </w:r>
            <w:r>
              <w:rPr>
                <w:rFonts w:ascii="Noto Sans CJK KR" w:hAnsi="Noto Sans CJK KR" w:eastAsia="Noto Sans CJK KR"/>
                <w:b/>
                <w:sz w:val="18"/>
              </w:rPr>
              <w:t>고객 노출 문구</w:t>
            </w:r>
          </w:p>
        </w:tc>
        <w:tc>
          <w:tcPr>
            <w:tcW w:type="dxa" w:w="2268"/>
            <w:vAlign w:val="center"/>
            <w:shd w:fill="D9EAF7"/>
          </w:tcPr>
          <w:p>
            <w:pPr>
              <w:spacing w:after="0"/>
            </w:pPr>
            <w:r>
              <w:rPr>
                <w:rFonts w:ascii="Noto Sans CJK KR" w:hAnsi="Noto Sans CJK KR" w:eastAsia="Noto Sans CJK KR"/>
              </w:rPr>
            </w:r>
            <w:r>
              <w:rPr>
                <w:rFonts w:ascii="Noto Sans CJK KR" w:hAnsi="Noto Sans CJK KR" w:eastAsia="Noto Sans CJK KR"/>
                <w:b/>
                <w:sz w:val="18"/>
              </w:rPr>
              <w:t>내부 의미</w:t>
            </w:r>
          </w:p>
        </w:tc>
        <w:tc>
          <w:tcPr>
            <w:tcW w:type="dxa" w:w="2835"/>
            <w:vAlign w:val="center"/>
            <w:shd w:fill="D9EAF7"/>
          </w:tcPr>
          <w:p>
            <w:pPr>
              <w:spacing w:after="0"/>
            </w:pPr>
            <w:r>
              <w:rPr>
                <w:rFonts w:ascii="Noto Sans CJK KR" w:hAnsi="Noto Sans CJK KR" w:eastAsia="Noto Sans CJK KR"/>
              </w:rPr>
            </w:r>
            <w:r>
              <w:rPr>
                <w:rFonts w:ascii="Noto Sans CJK KR" w:hAnsi="Noto Sans CJK KR" w:eastAsia="Noto Sans CJK KR"/>
                <w:b/>
                <w:sz w:val="18"/>
              </w:rPr>
              <w:t>고객 안내 포인트</w:t>
            </w:r>
          </w:p>
        </w:tc>
      </w:tr>
      <w:tr>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접수완료</w:t>
            </w:r>
          </w:p>
        </w:tc>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배송 접수가 완료되었습니다</w:t>
            </w:r>
          </w:p>
        </w:tc>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주문/운송장 생성</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아직 기사 인수 전일 수 있음</w:t>
            </w:r>
          </w:p>
        </w:tc>
      </w:tr>
      <w:tr>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집하완료</w:t>
            </w:r>
          </w:p>
        </w:tc>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상품을 인수했습니다</w:t>
            </w:r>
          </w:p>
        </w:tc>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기사 또는 접수처 스캔</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이후 터미널 이동 예정</w:t>
            </w:r>
          </w:p>
        </w:tc>
      </w:tr>
      <w:tr>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터미널도착</w:t>
            </w:r>
          </w:p>
        </w:tc>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분류센터에 도착했습니다</w:t>
            </w:r>
          </w:p>
        </w:tc>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허브/서브터미널 입고</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물량 증가 시 체류 가능</w:t>
            </w:r>
          </w:p>
        </w:tc>
      </w:tr>
      <w:tr>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배송출발</w:t>
            </w:r>
          </w:p>
        </w:tc>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배송기사가 상품을 가지고 출발했습니다</w:t>
            </w:r>
          </w:p>
        </w:tc>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라스트마일 배차 완료</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당일 배송 예정</w:t>
            </w:r>
          </w:p>
        </w:tc>
      </w:tr>
      <w:tr>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배송완료</w:t>
            </w:r>
          </w:p>
        </w:tc>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배송이 완료되었습니다</w:t>
            </w:r>
          </w:p>
        </w:tc>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POD 등록 완료</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증빙 확인 가능</w:t>
            </w:r>
          </w:p>
        </w:tc>
      </w:tr>
      <w:tr>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예외발생</w:t>
            </w:r>
          </w:p>
        </w:tc>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확인이 필요한 배송 건입니다</w:t>
            </w:r>
          </w:p>
        </w:tc>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주소 오류/수취거부/파손 등</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고객센터 또는 앱 안내 확인</w:t>
            </w:r>
          </w:p>
        </w:tc>
      </w:tr>
    </w:tbl>
    <w:p/>
    <w:p>
      <w:pPr>
        <w:pStyle w:val="Heading1"/>
      </w:pPr>
      <w:r>
        <w:t>고객 유의사항</w:t>
      </w:r>
    </w:p>
    <w:p>
      <w:pPr>
        <w:pStyle w:val="ListBullet"/>
        <w:spacing w:after="60"/>
      </w:pPr>
      <w:r>
        <w:rPr>
          <w:rFonts w:ascii="Noto Sans CJK KR" w:hAnsi="Noto Sans CJK KR" w:eastAsia="Noto Sans CJK KR"/>
          <w:sz w:val="20"/>
        </w:rPr>
        <w:t>주소는 도로명주소, 건물명, 동/호수, 공동현관 정보까지 입력해야 한다.</w:t>
      </w:r>
    </w:p>
    <w:p>
      <w:pPr>
        <w:pStyle w:val="ListBullet"/>
        <w:spacing w:after="60"/>
      </w:pPr>
      <w:r>
        <w:rPr>
          <w:rFonts w:ascii="Noto Sans CJK KR" w:hAnsi="Noto Sans CJK KR" w:eastAsia="Noto Sans CJK KR"/>
          <w:sz w:val="20"/>
        </w:rPr>
        <w:t>문 앞 배송을 선택한 경우 분실 위험이 높은 장소는 고객 책임 범위가 확대될 수 있다.</w:t>
      </w:r>
    </w:p>
    <w:p>
      <w:pPr>
        <w:pStyle w:val="ListBullet"/>
        <w:spacing w:after="60"/>
      </w:pPr>
      <w:r>
        <w:rPr>
          <w:rFonts w:ascii="Noto Sans CJK KR" w:hAnsi="Noto Sans CJK KR" w:eastAsia="Noto Sans CJK KR"/>
          <w:sz w:val="20"/>
        </w:rPr>
        <w:t>포장이 부실한 상품은 집하 거부 또는 보상 제한 대상이 된다.</w:t>
      </w:r>
    </w:p>
    <w:p>
      <w:pPr>
        <w:pStyle w:val="ListBullet"/>
        <w:spacing w:after="60"/>
      </w:pPr>
      <w:r>
        <w:rPr>
          <w:rFonts w:ascii="Noto Sans CJK KR" w:hAnsi="Noto Sans CJK KR" w:eastAsia="Noto Sans CJK KR"/>
          <w:sz w:val="20"/>
        </w:rPr>
        <w:t>배송 지연은 기상, 교통, 명절 물량, 수취인 부재 등으로 발생할 수 있다.</w:t>
      </w:r>
    </w:p>
    <w:p>
      <w:pPr>
        <w:pStyle w:val="Heading1"/>
      </w:pPr>
      <w:r>
        <w:t>FAQ</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spacing w:after="0"/>
            </w:pPr>
            <w:r>
              <w:rPr>
                <w:rFonts w:ascii="Noto Sans CJK KR" w:hAnsi="Noto Sans CJK KR" w:eastAsia="Noto Sans CJK KR"/>
              </w:rPr>
            </w:r>
            <w:r>
              <w:rPr>
                <w:rFonts w:ascii="Noto Sans CJK KR" w:hAnsi="Noto Sans CJK KR" w:eastAsia="Noto Sans CJK KR"/>
                <w:b/>
                <w:sz w:val="18"/>
              </w:rPr>
              <w:t>질문</w:t>
            </w:r>
          </w:p>
        </w:tc>
        <w:tc>
          <w:tcPr>
            <w:tcW w:type="dxa" w:w="5100"/>
            <w:vAlign w:val="center"/>
            <w:shd w:fill="D9EAF7"/>
          </w:tcPr>
          <w:p>
            <w:pPr>
              <w:spacing w:after="0"/>
            </w:pPr>
            <w:r>
              <w:rPr>
                <w:rFonts w:ascii="Noto Sans CJK KR" w:hAnsi="Noto Sans CJK KR" w:eastAsia="Noto Sans CJK KR"/>
              </w:rPr>
            </w:r>
            <w:r>
              <w:rPr>
                <w:rFonts w:ascii="Noto Sans CJK KR" w:hAnsi="Noto Sans CJK KR" w:eastAsia="Noto Sans CJK KR"/>
                <w:b/>
                <w:sz w:val="18"/>
              </w:rPr>
              <w:t>답변</w:t>
            </w:r>
          </w:p>
        </w:tc>
      </w:tr>
      <w:tr>
        <w:tc>
          <w:tcPr>
            <w:tcW w:type="dxa" w:w="5100"/>
            <w:vAlign w:val="center"/>
          </w:tcPr>
          <w:p>
            <w:pPr>
              <w:spacing w:after="0"/>
            </w:pPr>
            <w:r>
              <w:rPr>
                <w:rFonts w:ascii="Noto Sans CJK KR" w:hAnsi="Noto Sans CJK KR" w:eastAsia="Noto Sans CJK KR"/>
              </w:rPr>
            </w:r>
            <w:r>
              <w:rPr>
                <w:rFonts w:ascii="Noto Sans CJK KR" w:hAnsi="Noto Sans CJK KR" w:eastAsia="Noto Sans CJK KR"/>
                <w:b w:val="0"/>
                <w:sz w:val="18"/>
              </w:rPr>
              <w:t>오늘도착인데 밤 10시가 넘었습니다.</w:t>
            </w:r>
          </w:p>
        </w:tc>
        <w:tc>
          <w:tcPr>
            <w:tcW w:type="dxa" w:w="5100"/>
            <w:vAlign w:val="center"/>
          </w:tcPr>
          <w:p>
            <w:pPr>
              <w:spacing w:after="0"/>
            </w:pPr>
            <w:r>
              <w:rPr>
                <w:rFonts w:ascii="Noto Sans CJK KR" w:hAnsi="Noto Sans CJK KR" w:eastAsia="Noto Sans CJK KR"/>
              </w:rPr>
            </w:r>
            <w:r>
              <w:rPr>
                <w:rFonts w:ascii="Noto Sans CJK KR" w:hAnsi="Noto Sans CJK KR" w:eastAsia="Noto Sans CJK KR"/>
                <w:b w:val="0"/>
                <w:sz w:val="18"/>
              </w:rPr>
              <w:t>앱의 배송 예외 알림을 확인하고, 배송출발 상태에서 22시 이후 미완료인 경우 자동으로 지연 접수된다.</w:t>
            </w:r>
          </w:p>
        </w:tc>
      </w:tr>
      <w:tr>
        <w:tc>
          <w:tcPr>
            <w:tcW w:type="dxa" w:w="5100"/>
            <w:vAlign w:val="center"/>
          </w:tcPr>
          <w:p>
            <w:pPr>
              <w:spacing w:after="0"/>
            </w:pPr>
            <w:r>
              <w:rPr>
                <w:rFonts w:ascii="Noto Sans CJK KR" w:hAnsi="Noto Sans CJK KR" w:eastAsia="Noto Sans CJK KR"/>
              </w:rPr>
            </w:r>
            <w:r>
              <w:rPr>
                <w:rFonts w:ascii="Noto Sans CJK KR" w:hAnsi="Noto Sans CJK KR" w:eastAsia="Noto Sans CJK KR"/>
                <w:b w:val="0"/>
                <w:sz w:val="18"/>
              </w:rPr>
              <w:t>배송 완료로 나오는데 물건이 없습니다.</w:t>
            </w:r>
          </w:p>
        </w:tc>
        <w:tc>
          <w:tcPr>
            <w:tcW w:type="dxa" w:w="5100"/>
            <w:vAlign w:val="center"/>
          </w:tcPr>
          <w:p>
            <w:pPr>
              <w:spacing w:after="0"/>
            </w:pPr>
            <w:r>
              <w:rPr>
                <w:rFonts w:ascii="Noto Sans CJK KR" w:hAnsi="Noto Sans CJK KR" w:eastAsia="Noto Sans CJK KR"/>
              </w:rPr>
            </w:r>
            <w:r>
              <w:rPr>
                <w:rFonts w:ascii="Noto Sans CJK KR" w:hAnsi="Noto Sans CJK KR" w:eastAsia="Noto Sans CJK KR"/>
                <w:b w:val="0"/>
                <w:sz w:val="18"/>
              </w:rPr>
              <w:t>POD 사진과 위치를 먼저 확인하고, 24시간 이내 고객센터에 미수령 신고를 접수한다.</w:t>
            </w:r>
          </w:p>
        </w:tc>
      </w:tr>
      <w:tr>
        <w:tc>
          <w:tcPr>
            <w:tcW w:type="dxa" w:w="5100"/>
            <w:vAlign w:val="center"/>
          </w:tcPr>
          <w:p>
            <w:pPr>
              <w:spacing w:after="0"/>
            </w:pPr>
            <w:r>
              <w:rPr>
                <w:rFonts w:ascii="Noto Sans CJK KR" w:hAnsi="Noto Sans CJK KR" w:eastAsia="Noto Sans CJK KR"/>
              </w:rPr>
            </w:r>
            <w:r>
              <w:rPr>
                <w:rFonts w:ascii="Noto Sans CJK KR" w:hAnsi="Noto Sans CJK KR" w:eastAsia="Noto Sans CJK KR"/>
                <w:b w:val="0"/>
                <w:sz w:val="18"/>
              </w:rPr>
              <w:t>운송장 주소를 바꿀 수 있나요?</w:t>
            </w:r>
          </w:p>
        </w:tc>
        <w:tc>
          <w:tcPr>
            <w:tcW w:type="dxa" w:w="5100"/>
            <w:vAlign w:val="center"/>
          </w:tcPr>
          <w:p>
            <w:pPr>
              <w:spacing w:after="0"/>
            </w:pPr>
            <w:r>
              <w:rPr>
                <w:rFonts w:ascii="Noto Sans CJK KR" w:hAnsi="Noto Sans CJK KR" w:eastAsia="Noto Sans CJK KR"/>
              </w:rPr>
            </w:r>
            <w:r>
              <w:rPr>
                <w:rFonts w:ascii="Noto Sans CJK KR" w:hAnsi="Noto Sans CJK KR" w:eastAsia="Noto Sans CJK KR"/>
                <w:b w:val="0"/>
                <w:sz w:val="18"/>
              </w:rPr>
              <w:t>집하 전에는 앱에서 수정 가능하며, 집하 이후에는 고객센터 확인 후 가능 여부가 결정된다.</w:t>
            </w:r>
          </w:p>
        </w:tc>
      </w:tr>
      <w:tr>
        <w:tc>
          <w:tcPr>
            <w:tcW w:type="dxa" w:w="5100"/>
            <w:vAlign w:val="center"/>
          </w:tcPr>
          <w:p>
            <w:pPr>
              <w:spacing w:after="0"/>
            </w:pPr>
            <w:r>
              <w:rPr>
                <w:rFonts w:ascii="Noto Sans CJK KR" w:hAnsi="Noto Sans CJK KR" w:eastAsia="Noto Sans CJK KR"/>
              </w:rPr>
            </w:r>
            <w:r>
              <w:rPr>
                <w:rFonts w:ascii="Noto Sans CJK KR" w:hAnsi="Noto Sans CJK KR" w:eastAsia="Noto Sans CJK KR"/>
                <w:b w:val="0"/>
                <w:sz w:val="18"/>
              </w:rPr>
              <w:t>토요일에도 배송하나요?</w:t>
            </w:r>
          </w:p>
        </w:tc>
        <w:tc>
          <w:tcPr>
            <w:tcW w:type="dxa" w:w="5100"/>
            <w:vAlign w:val="center"/>
          </w:tcPr>
          <w:p>
            <w:pPr>
              <w:spacing w:after="0"/>
            </w:pPr>
            <w:r>
              <w:rPr>
                <w:rFonts w:ascii="Noto Sans CJK KR" w:hAnsi="Noto Sans CJK KR" w:eastAsia="Noto Sans CJK KR"/>
              </w:rPr>
            </w:r>
            <w:r>
              <w:rPr>
                <w:rFonts w:ascii="Noto Sans CJK KR" w:hAnsi="Noto Sans CJK KR" w:eastAsia="Noto Sans CJK KR"/>
                <w:b w:val="0"/>
                <w:sz w:val="18"/>
              </w:rPr>
              <w:t>일반배송은 일부 지역 토요일 배송 가능하나, 일요일 및 공휴일은 원칙적으로 배송하지 않는다.</w:t>
            </w:r>
          </w:p>
        </w:tc>
      </w:tr>
    </w:tbl>
    <w:p/>
    <w:p>
      <w:r>
        <w:br w:type="page"/>
      </w:r>
    </w:p>
    <w:p>
      <w:pPr>
        <w:pStyle w:val="Heading1"/>
      </w:pPr>
      <w:r>
        <w:t>상세 업무 프로세스</w:t>
      </w:r>
    </w:p>
    <w:p>
      <w:pPr>
        <w:spacing w:after="80" w:line="264" w:lineRule="auto"/>
      </w:pPr>
      <w:r>
        <w:rPr>
          <w:rFonts w:ascii="Noto Sans CJK KR" w:hAnsi="Noto Sans CJK KR" w:eastAsia="Noto Sans CJK KR"/>
          <w:b w:val="0"/>
          <w:sz w:val="19"/>
        </w:rPr>
        <w:t>고객 이용 업무는 현장 속도보다 기록 정확성과 고객 영향 최소화를 우선한다. 고객는 모든 단계에서 담당자, 처리 시간, 상태값, 고객 안내 여부를 남겨야 하며, 시스템 기록이 없는 구두 처리나 임의 판단은 사후 책임 소재를 불명확하게 만든다.</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단계</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입력 정보</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처리 기준</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산출물</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1. 접수/확인</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배송 접수 정보, 고객/운송장 식별자</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필수값 누락 여부와 권한을 확인한다.</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접수번호 또는 조회 이력</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2. 검토/배정</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서비스 유형, 권역, 마감 시간, 위험 여부</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우선순위와 예외 조건을 적용한다.</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담당자/처리기한 지정</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3. 실행/처리</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앱/웹 상태값, 현장/고객 입력값</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정책 기준에 맞게 처리하고 증빙을 남긴다.</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상태 변경, 사진, 메모</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4. 확인/안내</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처리 결과, 고객 영향, 후속 일정</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고객에게 필요한 범위만 안내한다.</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알림, 문자, 상담 이력</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5. 종결/개선</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배송 조회 결과, 원인 코드, 재발 가능성</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KPI와 VOC에 반영하고 반복 이슈를 보고한다.</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종결 로그, 개선 과제</w:t>
            </w:r>
          </w:p>
        </w:tc>
      </w:tr>
    </w:tbl>
    <w:p/>
    <w:p>
      <w:pPr>
        <w:pStyle w:val="Heading1"/>
      </w:pPr>
      <w:r>
        <w:t>운영 기준 상세</w:t>
      </w:r>
    </w:p>
    <w:p>
      <w:pPr>
        <w:pStyle w:val="Heading2"/>
      </w:pPr>
      <w:r>
        <w:t>정상 처리 기준</w:t>
      </w:r>
    </w:p>
    <w:p>
      <w:pPr>
        <w:pStyle w:val="ListBullet"/>
        <w:spacing w:after="40"/>
      </w:pPr>
      <w:r>
        <w:rPr>
          <w:rFonts w:ascii="Noto Sans CJK KR" w:hAnsi="Noto Sans CJK KR" w:eastAsia="Noto Sans CJK KR"/>
          <w:b w:val="0"/>
          <w:sz w:val="19"/>
        </w:rPr>
        <w:t>고객 또는 내부 사용자가 동일한 정보를 다시 요청했을 때 1차 기록만으로 판단 가능해야 한다.</w:t>
      </w:r>
    </w:p>
    <w:p>
      <w:pPr>
        <w:pStyle w:val="ListBullet"/>
        <w:spacing w:after="40"/>
      </w:pPr>
      <w:r>
        <w:rPr>
          <w:rFonts w:ascii="Noto Sans CJK KR" w:hAnsi="Noto Sans CJK KR" w:eastAsia="Noto Sans CJK KR"/>
          <w:b w:val="0"/>
          <w:sz w:val="19"/>
        </w:rPr>
        <w:t>상태 변경은 실제 물리적 이동 또는 검증된 고객 요청이 있을 때만 수행한다.</w:t>
      </w:r>
    </w:p>
    <w:p>
      <w:pPr>
        <w:pStyle w:val="ListBullet"/>
        <w:spacing w:after="40"/>
      </w:pPr>
      <w:r>
        <w:rPr>
          <w:rFonts w:ascii="Noto Sans CJK KR" w:hAnsi="Noto Sans CJK KR" w:eastAsia="Noto Sans CJK KR"/>
          <w:b w:val="0"/>
          <w:sz w:val="19"/>
        </w:rPr>
        <w:t>사진, 서명, 통화 기록, 시스템 스캔 등 증빙은 원본 보존을 원칙으로 한다.</w:t>
      </w:r>
    </w:p>
    <w:p>
      <w:pPr>
        <w:pStyle w:val="ListBullet"/>
        <w:spacing w:after="40"/>
      </w:pPr>
      <w:r>
        <w:rPr>
          <w:rFonts w:ascii="Noto Sans CJK KR" w:hAnsi="Noto Sans CJK KR" w:eastAsia="Noto Sans CJK KR"/>
          <w:b w:val="0"/>
          <w:sz w:val="19"/>
        </w:rPr>
        <w:t>마감 시간 임박 건은 자동 처리보다 담당자 확인을 우선한다.</w:t>
      </w:r>
    </w:p>
    <w:p>
      <w:pPr>
        <w:pStyle w:val="ListBullet"/>
        <w:spacing w:after="40"/>
      </w:pPr>
      <w:r>
        <w:rPr>
          <w:rFonts w:ascii="Noto Sans CJK KR" w:hAnsi="Noto Sans CJK KR" w:eastAsia="Noto Sans CJK KR"/>
          <w:b w:val="0"/>
          <w:sz w:val="19"/>
        </w:rPr>
        <w:t>고객에게 안내되는 문구와 내부 메모는 분리 작성한다.</w:t>
      </w:r>
    </w:p>
    <w:p>
      <w:pPr>
        <w:pStyle w:val="Heading2"/>
      </w:pPr>
      <w:r>
        <w:t>예외 처리 기준</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예외 상황</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1차 판단</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즉시 조치</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종결 조건</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필수 정보 누락</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주소/연락처/운송장 식별 불가</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 또는 판매자에게 보완 요청</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정보 보완 후 정상 흐름 복귀</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 불만 확대</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반복 문의 또는 강한 항의</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관리자 콜백 예약</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콜백 완료 및 이력 등록</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시스템 오류</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조회/저장/스캔 실패</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스크린샷과 오류 시간 기록</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복구 후 데이터 정합성 확인</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현장 안전 위험</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기상, 접근 불가, 폭언/위협</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업무 중지 및 관리자 보고</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안전 확보 후 재처리</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개인정보 노출 우려</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주소/연락처/사진 오노출</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공유 중단 및 보안팀 보고</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영향 범위 확인 및 조치 완료</w:t>
            </w:r>
          </w:p>
        </w:tc>
      </w:tr>
    </w:tbl>
    <w:p/>
    <w:p>
      <w:pPr>
        <w:pStyle w:val="Heading1"/>
      </w:pPr>
      <w:r>
        <w:t>역할과 책임 RACI</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업무</w:t>
            </w:r>
          </w:p>
        </w:tc>
        <w:tc>
          <w:tcPr>
            <w:tcW w:type="dxa" w:w="204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담당자 R</w:t>
            </w:r>
          </w:p>
        </w:tc>
        <w:tc>
          <w:tcPr>
            <w:tcW w:type="dxa" w:w="204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승인 A</w:t>
            </w:r>
          </w:p>
        </w:tc>
        <w:tc>
          <w:tcPr>
            <w:tcW w:type="dxa" w:w="204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협의 C</w:t>
            </w:r>
          </w:p>
        </w:tc>
        <w:tc>
          <w:tcPr>
            <w:tcW w:type="dxa" w:w="204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공유 I</w:t>
            </w:r>
          </w:p>
        </w:tc>
      </w:tr>
      <w:tr>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배송 접수 확인</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팀장</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고객센터/운영팀</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관련 부서</w:t>
            </w:r>
          </w:p>
        </w:tc>
      </w:tr>
      <w:tr>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상태 변경</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권역/업무 관리자</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시스템 운영자</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 또는 판매자</w:t>
            </w:r>
          </w:p>
        </w:tc>
      </w:tr>
      <w:tr>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예외 승인</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업무 관리자</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본부 관리자</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클레임/보안/정산</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상담팀</w:t>
            </w:r>
          </w:p>
        </w:tc>
      </w:tr>
      <w:tr>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 안내</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상담사 또는 담당자</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팀장</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법무/보안 필요 시</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w:t>
            </w:r>
          </w:p>
        </w:tc>
      </w:tr>
      <w:tr>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월간 품질 리뷰</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운영기획</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본부장</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현장/CS/정산</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경영진</w:t>
            </w:r>
          </w:p>
        </w:tc>
      </w:tr>
    </w:tbl>
    <w:p/>
    <w:p>
      <w:pPr>
        <w:pStyle w:val="Heading1"/>
      </w:pPr>
      <w:r>
        <w:t>현장 체크리스트</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구분</w:t>
            </w:r>
          </w:p>
        </w:tc>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점검 항목</w:t>
            </w:r>
          </w:p>
        </w:tc>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완료 기준</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업무 시작 전</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앱/웹 접속 및 권한 확인</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로그인 가능, 메뉴 정상 노출</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업무 시작 전</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당일 공지와 정책 변경 확인</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공지 읽음 처리 및 변경사항 메모</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처리 중</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고객/운송장 식별자 재확인</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오처리 방지를 위해 두 항목 이상 대조</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처리 중</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예외 사유와 증빙 확보</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사진/통화/스캔/메모 중 1개 이상</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처리 후</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 안내 및 후속 일정 등록</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알림 발송 또는 상담 이력 생성</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마감 전</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미결 건 재확인</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다음 근무자에게 인계 또는 관리자 보고</w:t>
            </w:r>
          </w:p>
        </w:tc>
      </w:tr>
    </w:tbl>
    <w:p/>
    <w:p>
      <w:pPr>
        <w:pStyle w:val="Heading1"/>
      </w:pPr>
      <w:r>
        <w:t>상황별 운영 시나리오</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시나리오</w:t>
            </w:r>
          </w:p>
        </w:tc>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판단 기준</w:t>
            </w:r>
          </w:p>
        </w:tc>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처리 예시</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고객이 빠른 처리를 강하게 요구</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서비스 약속 시간과 현재 상태를 비교</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가능한 조치와 불가능한 사유를 구분해 안내</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시스템 기록과 현장 진술이 다름</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시스템 스캔, 사진, 통화 이력 우선 검토</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관리자 검증 전 확정 답변 금지</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동일 문제가 같은 권역에서 반복</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최근 7일 이슈 수와 원인코드 확인</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권역 관리자에게 개선 요청 등록</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정책에 없는 요청 발생</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 피해 규모와 법적/보안 리스크 확인</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팀장 승인 후 예외 처리 메모 작성</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외부 제휴사와 책임 구간 논쟁</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계약 조건, 인수 시점, 스캔 이력 확인</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담당 부서 간 협의 케이스 생성</w:t>
            </w:r>
          </w:p>
        </w:tc>
      </w:tr>
    </w:tbl>
    <w:p/>
    <w:p>
      <w:pPr>
        <w:pStyle w:val="Heading1"/>
      </w:pPr>
      <w:r>
        <w:t>고객 안내 문구 예시</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상황</w:t>
            </w:r>
          </w:p>
        </w:tc>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권장 문구</w:t>
            </w:r>
          </w:p>
        </w:tc>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피해야 할 표현</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처리 지연</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확인에 시간이 소요되어 죄송합니다. 현재 담당 부서에서 원인과 처리 가능 시간을 확인 중입니다.</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조금만 기다리세요.</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추가 정보 필요</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정확한 처리를 위해 주소/주문번호/사진 중 일부 정보가 추가로 필요합니다.</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정보가 없으면 안 됩니다.</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보상 검토</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보상 가능 여부는 증빙과 책임 구간 확인 후 안내드릴 수 있습니다.</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무조건 보상됩니다.</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정책상 불가</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현재 정책상 즉시 처리는 어렵지만 가능한 대안은 다음과 같습니다.</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그건 불가능합니다.</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종결 안내</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접수 건은 다음 일정으로 처리 예정이며, 변경 시 알림으로 다시 안내드리겠습니다.</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처리 끝났습니다.</w:t>
            </w:r>
          </w:p>
        </w:tc>
      </w:tr>
    </w:tbl>
    <w:p/>
    <w:p>
      <w:pPr>
        <w:pStyle w:val="Heading1"/>
      </w:pPr>
      <w:r>
        <w:t>품질 관리 지표</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지표</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정의</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권장 목표</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점검 주기</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처리 리드타임</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접수부터 종결까지 소요 시간</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업무 유형별 SLA 내 95% 이상</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일/주</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재문의율</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동일 운송장 또는 고객의 7일 내 재문의 비율</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10% 이하</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주</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오처리율</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잘못된 상태 변경 또는 안내 정정 건수</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0.5% 이하</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주</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증빙 누락률</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필수 사진/메모/승인 없이 종결된 비율</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1% 이하</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월</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 불만 전환율</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일반 문의가 VOC/클레임으로 전환된 비율</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업무별 기준 관리</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월</w:t>
            </w:r>
          </w:p>
        </w:tc>
      </w:tr>
    </w:tbl>
    <w:p/>
    <w:p>
      <w:pPr>
        <w:pStyle w:val="Heading1"/>
      </w:pPr>
      <w:r>
        <w:t>보고 및 인계 양식</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항목</w:t>
            </w:r>
          </w:p>
        </w:tc>
        <w:tc>
          <w:tcPr>
            <w:tcW w:type="dxa" w:w="51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작성 방법</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건명</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운송장번호 또는 주문번호와 이슈 유형을 함께 작성</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현재 상태</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앱/웹의 상태값과 마지막 처리 시간을 기록</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 영향</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배송 지연, 비용 발생, 개인정보 위험, 재문의 가능성 등</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조치 내역</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누가 언제 무엇을 확인/변경/안내했는지 시간순 작성</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다음 액션</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담당자, 처리 기한, 고객 안내 예정 시간을 명시</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첨부 증빙</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사진, 통화 메모, 오류 화면, 승인 메일 등</w:t>
            </w:r>
          </w:p>
        </w:tc>
      </w:tr>
    </w:tbl>
    <w:p/>
    <w:p>
      <w:pPr>
        <w:pStyle w:val="Heading1"/>
      </w:pPr>
      <w:r>
        <w:t>내부 교육 평가 문항</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문항</w:t>
            </w:r>
          </w:p>
        </w:tc>
        <w:tc>
          <w:tcPr>
            <w:tcW w:type="dxa" w:w="51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정답 기준</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고객이 운송장 번호 없이 배송 위치를 묻는 경우 어떻게 해야 하는가?</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본인 확인 가능한 대체 정보 2개 이상을 확인하고, 민감 정보는 제한 안내한다.</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상태값을 먼저 변경하고 나중에 현장 확인해도 되는가?</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불가. 실제 확인 또는 승인된 고객 요청 이후 변경해야 한다.</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사진 증빙에 개인정보가 포함된 경우 어떻게 해야 하는가?</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불필요한 공유를 중단하고 보안 기준에 따라 접근 권한을 제한한다.</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정책에 없는 예외 요청이 발생하면 어떻게 하는가?</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임의 처리하지 않고 관리자 승인 후 처리 사유를 기록한다.</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업무 마감 시 미결 건은 어떻게 처리하는가?</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인계 양식에 담당자와 다음 액션을 남기고 알림 또는 보고를 완료한다.</w:t>
            </w:r>
          </w:p>
        </w:tc>
      </w:tr>
    </w:tbl>
    <w:p/>
    <w:p>
      <w:pPr>
        <w:pStyle w:val="Heading1"/>
      </w:pPr>
      <w:r>
        <w:t>변경 이력</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버전</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일자</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변경 내용</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작성/승인</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v0.1</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2026-05-10</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초안 작성</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서비스기획</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v0.5</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2026-05-14</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현장/CS 검토 의견 반영</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운영기획</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v0.9</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2026-05-17</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요금, 개인정보, 예외 처리 문구 정비</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PM/보안</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v1.0</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2026-05-19</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배포용 문서 확정</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업무 책임자</w:t>
            </w:r>
          </w:p>
        </w:tc>
      </w:tr>
    </w:tbl>
    <w:p/>
    <w:sectPr w:rsidR="00FC693F" w:rsidRPr="0006063C" w:rsidSect="00034616">
      <w:headerReference w:type="default" r:id="rId9"/>
      <w:footerReference w:type="default" r:id="rId10"/>
      <w:pgSz w:w="12240" w:h="15840"/>
      <w:pgMar w:top="964"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olor w:val="646464"/>
        <w:sz w:val="16"/>
      </w:rPr>
      <w:t>Confidential - 내부 교육/운영용 예시 문서 | 기준일 2026-05-19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color w:val="646464"/>
        <w:sz w:val="16"/>
      </w:rPr>
      <w:t>한빛택배 | 고객용 배송서비스 이용 가이드 | 문서번호 HB-SVC-UG-001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