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b w:val="1"/>
          <w:color w:val="38761d"/>
        </w:rPr>
      </w:pPr>
      <w:bookmarkStart w:colFirst="0" w:colLast="0" w:name="_db8boht8icfu" w:id="0"/>
      <w:bookmarkEnd w:id="0"/>
      <w:r w:rsidDel="00000000" w:rsidR="00000000" w:rsidRPr="00000000">
        <w:rPr>
          <w:b w:val="1"/>
          <w:color w:val="38761d"/>
          <w:rtl w:val="0"/>
        </w:rPr>
        <w:t xml:space="preserve">Airplane Exercise: PRODUCT TEAM</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You are the Product team. You’re paired with a Delivery team. You’ll work with them to get some paper airplanes delivered according to your specifications. Then you’ll judge the value of what they’ve delivered.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You have 5 minutes to read the instructions then VERBALLY give YOUR instructions to the delivery team. Then you will have 10 minutes for the delivery team to build and deliver paper airplanes to you, and you can evaluate the delivered planes per the instructions.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Designate someone as the business analyst (aka the runner) who will go communicate with your delivery team. </w:t>
      </w:r>
    </w:p>
    <w:p w:rsidR="00000000" w:rsidDel="00000000" w:rsidP="00000000" w:rsidRDefault="00000000" w:rsidRPr="00000000" w14:paraId="00000007">
      <w:pPr>
        <w:numPr>
          <w:ilvl w:val="1"/>
          <w:numId w:val="1"/>
        </w:numPr>
        <w:ind w:left="1440" w:hanging="360"/>
        <w:contextualSpacing w:val="1"/>
        <w:rPr>
          <w:u w:val="none"/>
        </w:rPr>
      </w:pPr>
      <w:r w:rsidDel="00000000" w:rsidR="00000000" w:rsidRPr="00000000">
        <w:rPr>
          <w:rtl w:val="0"/>
        </w:rPr>
        <w:t xml:space="preserve">The BA should verbally communicate the instructions and acceptance criteria.</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ONLY the BA can talk to the delivery group. No other communication. The BA can only answer questions to clarify the instructions you give them. </w:t>
      </w:r>
    </w:p>
    <w:p w:rsidR="00000000" w:rsidDel="00000000" w:rsidP="00000000" w:rsidRDefault="00000000" w:rsidRPr="00000000" w14:paraId="00000009">
      <w:pPr>
        <w:numPr>
          <w:ilvl w:val="2"/>
          <w:numId w:val="1"/>
        </w:numPr>
        <w:ind w:left="2160" w:hanging="360"/>
        <w:contextualSpacing w:val="1"/>
        <w:rPr>
          <w:u w:val="none"/>
        </w:rPr>
      </w:pPr>
      <w:r w:rsidDel="00000000" w:rsidR="00000000" w:rsidRPr="00000000">
        <w:rPr>
          <w:rtl w:val="0"/>
        </w:rPr>
        <w:t xml:space="preserve">Plane must be made according to the “Arrow” plane directions (the delivery team already has these)</w:t>
      </w:r>
    </w:p>
    <w:p w:rsidR="00000000" w:rsidDel="00000000" w:rsidP="00000000" w:rsidRDefault="00000000" w:rsidRPr="00000000" w14:paraId="0000000A">
      <w:pPr>
        <w:numPr>
          <w:ilvl w:val="2"/>
          <w:numId w:val="1"/>
        </w:numPr>
        <w:ind w:left="2160" w:hanging="360"/>
        <w:contextualSpacing w:val="1"/>
        <w:rPr>
          <w:u w:val="none"/>
        </w:rPr>
      </w:pPr>
      <w:r w:rsidDel="00000000" w:rsidR="00000000" w:rsidRPr="00000000">
        <w:rPr>
          <w:rtl w:val="0"/>
        </w:rPr>
        <w:t xml:space="preserve">Planes can have the following: </w:t>
      </w:r>
    </w:p>
    <w:p w:rsidR="00000000" w:rsidDel="00000000" w:rsidP="00000000" w:rsidRDefault="00000000" w:rsidRPr="00000000" w14:paraId="0000000B">
      <w:pPr>
        <w:numPr>
          <w:ilvl w:val="3"/>
          <w:numId w:val="1"/>
        </w:numPr>
        <w:ind w:left="2880" w:hanging="360"/>
        <w:contextualSpacing w:val="1"/>
        <w:rPr/>
      </w:pPr>
      <w:r w:rsidDel="00000000" w:rsidR="00000000" w:rsidRPr="00000000">
        <w:rPr>
          <w:rtl w:val="0"/>
        </w:rPr>
        <w:t xml:space="preserve">A blue stripe along the edge of the wings </w:t>
      </w:r>
    </w:p>
    <w:p w:rsidR="00000000" w:rsidDel="00000000" w:rsidP="00000000" w:rsidRDefault="00000000" w:rsidRPr="00000000" w14:paraId="0000000C">
      <w:pPr>
        <w:numPr>
          <w:ilvl w:val="3"/>
          <w:numId w:val="1"/>
        </w:numPr>
        <w:ind w:left="2880" w:hanging="360"/>
        <w:contextualSpacing w:val="1"/>
        <w:rPr/>
      </w:pPr>
      <w:r w:rsidDel="00000000" w:rsidR="00000000" w:rsidRPr="00000000">
        <w:rPr>
          <w:rtl w:val="0"/>
        </w:rPr>
        <w:t xml:space="preserve">A green star on top of each wing </w:t>
      </w:r>
    </w:p>
    <w:p w:rsidR="00000000" w:rsidDel="00000000" w:rsidP="00000000" w:rsidRDefault="00000000" w:rsidRPr="00000000" w14:paraId="0000000D">
      <w:pPr>
        <w:numPr>
          <w:ilvl w:val="3"/>
          <w:numId w:val="1"/>
        </w:numPr>
        <w:ind w:left="2880" w:hanging="360"/>
        <w:contextualSpacing w:val="1"/>
        <w:rPr/>
      </w:pPr>
      <w:r w:rsidDel="00000000" w:rsidR="00000000" w:rsidRPr="00000000">
        <w:rPr>
          <w:rtl w:val="0"/>
        </w:rPr>
        <w:t xml:space="preserve">A red stripe along the center  </w:t>
      </w:r>
    </w:p>
    <w:p w:rsidR="00000000" w:rsidDel="00000000" w:rsidP="00000000" w:rsidRDefault="00000000" w:rsidRPr="00000000" w14:paraId="0000000E">
      <w:pPr>
        <w:numPr>
          <w:ilvl w:val="3"/>
          <w:numId w:val="1"/>
        </w:numPr>
        <w:ind w:left="2880" w:hanging="360"/>
        <w:contextualSpacing w:val="1"/>
        <w:rPr/>
      </w:pPr>
      <w:r w:rsidDel="00000000" w:rsidR="00000000" w:rsidRPr="00000000">
        <w:rPr>
          <w:rtl w:val="0"/>
        </w:rPr>
        <w:t xml:space="preserve">The word “Green” written in blue on the left wing </w:t>
      </w:r>
    </w:p>
    <w:p w:rsidR="00000000" w:rsidDel="00000000" w:rsidP="00000000" w:rsidRDefault="00000000" w:rsidRPr="00000000" w14:paraId="0000000F">
      <w:pPr>
        <w:numPr>
          <w:ilvl w:val="3"/>
          <w:numId w:val="1"/>
        </w:numPr>
        <w:ind w:left="2880" w:hanging="360"/>
        <w:contextualSpacing w:val="1"/>
        <w:rPr/>
      </w:pPr>
      <w:r w:rsidDel="00000000" w:rsidR="00000000" w:rsidRPr="00000000">
        <w:rPr>
          <w:rtl w:val="0"/>
        </w:rPr>
        <w:t xml:space="preserve">Nose of plane colored black  </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i w:val="0"/>
          <w:smallCaps w:val="0"/>
          <w:strike w:val="0"/>
          <w:color w:val="000000"/>
          <w:sz w:val="22"/>
          <w:szCs w:val="22"/>
          <w:shd w:fill="auto" w:val="clear"/>
          <w:vertAlign w:val="baseline"/>
        </w:rPr>
      </w:pPr>
      <w:r w:rsidDel="00000000" w:rsidR="00000000" w:rsidRPr="00000000">
        <w:rPr>
          <w:b w:val="1"/>
          <w:rtl w:val="0"/>
        </w:rPr>
        <w:t xml:space="preserve">Do NOT tell the delivery team the point values. Do not let on that some things are more valuable than others. If they ask you, though, you can answer honestly.</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When the delivery team’s tester delivers “finished” airplanes to you, you have to decide if each is acceptable, and how much value it has, using these criteria:</w:t>
      </w:r>
    </w:p>
    <w:p w:rsidR="00000000" w:rsidDel="00000000" w:rsidP="00000000" w:rsidRDefault="00000000" w:rsidRPr="00000000" w14:paraId="00000013">
      <w:pPr>
        <w:numPr>
          <w:ilvl w:val="0"/>
          <w:numId w:val="2"/>
        </w:numPr>
        <w:ind w:left="1440" w:hanging="360"/>
        <w:contextualSpacing w:val="1"/>
        <w:rPr/>
      </w:pPr>
      <w:r w:rsidDel="00000000" w:rsidR="00000000" w:rsidRPr="00000000">
        <w:rPr>
          <w:rtl w:val="0"/>
        </w:rPr>
        <w:t xml:space="preserve">Planes have to fly the length of our test runway, or farther - if it doesn’t fly the whole test length, reject it. Have the BA take it back to the delivery team.</w:t>
      </w:r>
    </w:p>
    <w:p w:rsidR="00000000" w:rsidDel="00000000" w:rsidP="00000000" w:rsidRDefault="00000000" w:rsidRPr="00000000" w14:paraId="00000014">
      <w:pPr>
        <w:numPr>
          <w:ilvl w:val="0"/>
          <w:numId w:val="2"/>
        </w:numPr>
        <w:ind w:left="1440" w:hanging="360"/>
        <w:contextualSpacing w:val="1"/>
        <w:rPr>
          <w:u w:val="none"/>
        </w:rPr>
      </w:pPr>
      <w:r w:rsidDel="00000000" w:rsidR="00000000" w:rsidRPr="00000000">
        <w:rPr>
          <w:rtl w:val="0"/>
        </w:rPr>
        <w:t xml:space="preserve">Planes must be made according to the “arrow” plane instructions, properly folded. If not, reject it. Have the BA take it back to the delivery team.</w:t>
      </w:r>
    </w:p>
    <w:p w:rsidR="00000000" w:rsidDel="00000000" w:rsidP="00000000" w:rsidRDefault="00000000" w:rsidRPr="00000000" w14:paraId="00000015">
      <w:pPr>
        <w:numPr>
          <w:ilvl w:val="0"/>
          <w:numId w:val="2"/>
        </w:numPr>
        <w:ind w:left="1440" w:hanging="360"/>
        <w:contextualSpacing w:val="1"/>
        <w:rPr>
          <w:u w:val="none"/>
        </w:rPr>
      </w:pPr>
      <w:r w:rsidDel="00000000" w:rsidR="00000000" w:rsidRPr="00000000">
        <w:rPr>
          <w:rtl w:val="0"/>
        </w:rPr>
        <w:t xml:space="preserve">Award point values. It’s up to you to judge if they did these things to your satisfaction. (</w:t>
      </w:r>
      <w:r w:rsidDel="00000000" w:rsidR="00000000" w:rsidRPr="00000000">
        <w:rPr>
          <w:b w:val="1"/>
          <w:i w:val="1"/>
          <w:rtl w:val="0"/>
        </w:rPr>
        <w:t xml:space="preserve">do not share with delivery team until we stop the exercise</w:t>
      </w:r>
      <w:r w:rsidDel="00000000" w:rsidR="00000000" w:rsidRPr="00000000">
        <w:rPr>
          <w:rtl w:val="0"/>
        </w:rPr>
        <w:t xml:space="preserve">):</w:t>
      </w:r>
    </w:p>
    <w:p w:rsidR="00000000" w:rsidDel="00000000" w:rsidP="00000000" w:rsidRDefault="00000000" w:rsidRPr="00000000" w14:paraId="00000016">
      <w:pPr>
        <w:numPr>
          <w:ilvl w:val="1"/>
          <w:numId w:val="2"/>
        </w:numPr>
        <w:ind w:left="2160" w:hanging="360"/>
        <w:contextualSpacing w:val="1"/>
        <w:rPr/>
      </w:pPr>
      <w:r w:rsidDel="00000000" w:rsidR="00000000" w:rsidRPr="00000000">
        <w:rPr>
          <w:rtl w:val="0"/>
        </w:rPr>
        <w:t xml:space="preserve">A blue stripe along the edge of the wings - 2 points</w:t>
      </w:r>
    </w:p>
    <w:p w:rsidR="00000000" w:rsidDel="00000000" w:rsidP="00000000" w:rsidRDefault="00000000" w:rsidRPr="00000000" w14:paraId="00000017">
      <w:pPr>
        <w:numPr>
          <w:ilvl w:val="1"/>
          <w:numId w:val="2"/>
        </w:numPr>
        <w:ind w:left="2160" w:hanging="360"/>
        <w:contextualSpacing w:val="1"/>
        <w:rPr/>
      </w:pPr>
      <w:r w:rsidDel="00000000" w:rsidR="00000000" w:rsidRPr="00000000">
        <w:rPr>
          <w:rtl w:val="0"/>
        </w:rPr>
        <w:t xml:space="preserve">A green star on top of each wing - 4 points</w:t>
      </w:r>
    </w:p>
    <w:p w:rsidR="00000000" w:rsidDel="00000000" w:rsidP="00000000" w:rsidRDefault="00000000" w:rsidRPr="00000000" w14:paraId="00000018">
      <w:pPr>
        <w:numPr>
          <w:ilvl w:val="1"/>
          <w:numId w:val="2"/>
        </w:numPr>
        <w:ind w:left="2160" w:hanging="360"/>
        <w:contextualSpacing w:val="1"/>
        <w:rPr/>
      </w:pPr>
      <w:r w:rsidDel="00000000" w:rsidR="00000000" w:rsidRPr="00000000">
        <w:rPr>
          <w:rtl w:val="0"/>
        </w:rPr>
        <w:t xml:space="preserve">A red stripe along the center - 2 points</w:t>
      </w:r>
    </w:p>
    <w:p w:rsidR="00000000" w:rsidDel="00000000" w:rsidP="00000000" w:rsidRDefault="00000000" w:rsidRPr="00000000" w14:paraId="00000019">
      <w:pPr>
        <w:numPr>
          <w:ilvl w:val="1"/>
          <w:numId w:val="2"/>
        </w:numPr>
        <w:ind w:left="2160" w:hanging="360"/>
        <w:contextualSpacing w:val="1"/>
        <w:rPr>
          <w:u w:val="none"/>
        </w:rPr>
      </w:pPr>
      <w:r w:rsidDel="00000000" w:rsidR="00000000" w:rsidRPr="00000000">
        <w:rPr>
          <w:rtl w:val="0"/>
        </w:rPr>
        <w:t xml:space="preserve">Nose of plane colored black - 1 point</w:t>
      </w:r>
    </w:p>
    <w:p w:rsidR="00000000" w:rsidDel="00000000" w:rsidP="00000000" w:rsidRDefault="00000000" w:rsidRPr="00000000" w14:paraId="0000001A">
      <w:pPr>
        <w:numPr>
          <w:ilvl w:val="1"/>
          <w:numId w:val="2"/>
        </w:numPr>
        <w:ind w:left="2160" w:hanging="360"/>
        <w:contextualSpacing w:val="1"/>
        <w:rPr/>
      </w:pPr>
      <w:r w:rsidDel="00000000" w:rsidR="00000000" w:rsidRPr="00000000">
        <w:rPr>
          <w:rtl w:val="0"/>
        </w:rPr>
        <w:t xml:space="preserve">The word “Green” written in blue on the left wing - 10 points</w:t>
      </w:r>
    </w:p>
    <w:p w:rsidR="00000000" w:rsidDel="00000000" w:rsidP="00000000" w:rsidRDefault="00000000" w:rsidRPr="00000000" w14:paraId="0000001B">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