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325F" w:rsidRDefault="00D75EA7">
      <w:pPr>
        <w:spacing w:line="360" w:lineRule="auto"/>
        <w:ind w:firstLine="397"/>
        <w:jc w:val="center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 xml:space="preserve">Федеральное государственное бюджетное образовательное учреждение высшего образования </w:t>
      </w:r>
      <w:r>
        <w:rPr>
          <w:rFonts w:ascii="Times New Roman" w:hAnsi="Times New Roman"/>
          <w:sz w:val="26"/>
        </w:rPr>
        <w:br/>
        <w:t>«Саратовский государственный технический университет имени Ю. А. Гагарина»</w:t>
      </w:r>
    </w:p>
    <w:p w:rsidR="003C325F" w:rsidRDefault="00D75EA7">
      <w:pPr>
        <w:spacing w:line="360" w:lineRule="auto"/>
        <w:ind w:firstLine="397"/>
        <w:jc w:val="center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sz w:val="26"/>
        </w:rPr>
        <w:t>Кафедра прикладных информационных технологий</w:t>
      </w:r>
    </w:p>
    <w:p w:rsidR="003C325F" w:rsidRDefault="003C325F">
      <w:pPr>
        <w:keepNext/>
        <w:keepLines/>
        <w:spacing w:before="100" w:after="100"/>
        <w:ind w:firstLine="397"/>
        <w:jc w:val="center"/>
        <w:rPr>
          <w:rFonts w:ascii="Arial" w:hAnsi="Arial"/>
          <w:b/>
          <w:sz w:val="32"/>
        </w:rPr>
      </w:pPr>
    </w:p>
    <w:p w:rsidR="003C325F" w:rsidRDefault="003C325F">
      <w:pPr>
        <w:keepNext/>
        <w:keepLines/>
        <w:spacing w:before="100" w:after="100"/>
        <w:ind w:firstLine="397"/>
        <w:jc w:val="center"/>
        <w:rPr>
          <w:rFonts w:ascii="Arial" w:hAnsi="Arial"/>
          <w:b/>
          <w:sz w:val="32"/>
        </w:rPr>
      </w:pPr>
    </w:p>
    <w:p w:rsidR="003C325F" w:rsidRDefault="003C325F">
      <w:pPr>
        <w:keepNext/>
        <w:keepLines/>
        <w:spacing w:before="100" w:after="100"/>
        <w:ind w:firstLine="397"/>
        <w:jc w:val="center"/>
        <w:rPr>
          <w:rFonts w:ascii="Arial" w:hAnsi="Arial"/>
          <w:b/>
          <w:sz w:val="32"/>
        </w:rPr>
      </w:pPr>
    </w:p>
    <w:p w:rsidR="003C325F" w:rsidRDefault="003C325F">
      <w:pPr>
        <w:keepNext/>
        <w:keepLines/>
        <w:spacing w:before="100" w:after="100"/>
        <w:ind w:firstLine="397"/>
        <w:jc w:val="center"/>
        <w:rPr>
          <w:rFonts w:ascii="Arial" w:hAnsi="Arial"/>
          <w:b/>
          <w:sz w:val="32"/>
        </w:rPr>
      </w:pPr>
    </w:p>
    <w:p w:rsidR="003C325F" w:rsidRDefault="003C325F">
      <w:pPr>
        <w:keepNext/>
        <w:keepLines/>
        <w:spacing w:before="100" w:after="100"/>
        <w:ind w:firstLine="397"/>
        <w:jc w:val="center"/>
        <w:rPr>
          <w:rFonts w:ascii="Arial" w:hAnsi="Arial"/>
          <w:b/>
          <w:sz w:val="32"/>
        </w:rPr>
      </w:pPr>
    </w:p>
    <w:p w:rsidR="003C325F" w:rsidRDefault="00D75EA7">
      <w:pPr>
        <w:ind w:firstLine="397"/>
        <w:jc w:val="center"/>
        <w:rPr>
          <w:rFonts w:ascii="Times New Roman" w:hAnsi="Times New Roman"/>
          <w:b/>
          <w:sz w:val="32"/>
        </w:rPr>
      </w:pPr>
      <w:r>
        <w:rPr>
          <w:rStyle w:val="1"/>
          <w:rFonts w:ascii="Times New Roman" w:hAnsi="Times New Roman"/>
          <w:b/>
          <w:sz w:val="32"/>
        </w:rPr>
        <w:t>Практическая работа по курсу</w:t>
      </w:r>
    </w:p>
    <w:p w:rsidR="003C325F" w:rsidRDefault="001120B1">
      <w:pPr>
        <w:jc w:val="center"/>
        <w:rPr>
          <w:rFonts w:ascii="Times New Roman" w:hAnsi="Times New Roman"/>
          <w:b/>
          <w:sz w:val="32"/>
        </w:rPr>
      </w:pPr>
      <w:hyperlink r:id="rId5" w:history="1">
        <w:r w:rsidR="00D75EA7">
          <w:rPr>
            <w:rStyle w:val="1"/>
            <w:rFonts w:ascii="Times New Roman" w:hAnsi="Times New Roman"/>
            <w:b/>
            <w:sz w:val="32"/>
          </w:rPr>
          <w:t>Технологии управления данными в объектно-реляционных СУБД</w:t>
        </w:r>
      </w:hyperlink>
      <w:r w:rsidR="00D75EA7">
        <w:rPr>
          <w:rStyle w:val="1"/>
          <w:rFonts w:ascii="Times New Roman" w:hAnsi="Times New Roman"/>
          <w:b/>
          <w:sz w:val="32"/>
        </w:rPr>
        <w:t xml:space="preserve"> на тему:</w:t>
      </w:r>
    </w:p>
    <w:p w:rsidR="003C325F" w:rsidRDefault="00D75EA7">
      <w:pPr>
        <w:jc w:val="center"/>
        <w:rPr>
          <w:rFonts w:ascii="Times New Roman" w:hAnsi="Times New Roman"/>
          <w:b/>
          <w:sz w:val="32"/>
        </w:rPr>
      </w:pPr>
      <w:r>
        <w:rPr>
          <w:rStyle w:val="1"/>
          <w:rFonts w:ascii="Times New Roman" w:hAnsi="Times New Roman"/>
          <w:b/>
          <w:sz w:val="32"/>
        </w:rPr>
        <w:t>«Расширенные возможности SELECT»</w:t>
      </w:r>
    </w:p>
    <w:p w:rsidR="003C325F" w:rsidRDefault="003C325F">
      <w:pPr>
        <w:spacing w:before="100" w:after="100"/>
        <w:ind w:left="-708"/>
        <w:jc w:val="center"/>
        <w:rPr>
          <w:rFonts w:ascii="Times New Roman" w:hAnsi="Times New Roman"/>
          <w:sz w:val="26"/>
        </w:rPr>
      </w:pPr>
    </w:p>
    <w:p w:rsidR="003C325F" w:rsidRDefault="003C325F">
      <w:pPr>
        <w:spacing w:before="100" w:after="100"/>
        <w:ind w:left="-708"/>
        <w:jc w:val="center"/>
        <w:rPr>
          <w:rFonts w:ascii="Times New Roman" w:hAnsi="Times New Roman"/>
          <w:sz w:val="26"/>
        </w:rPr>
      </w:pPr>
    </w:p>
    <w:p w:rsidR="003C325F" w:rsidRDefault="003C325F">
      <w:pPr>
        <w:spacing w:before="100" w:after="100"/>
        <w:ind w:left="5670"/>
        <w:jc w:val="center"/>
        <w:rPr>
          <w:rFonts w:ascii="Times New Roman" w:hAnsi="Times New Roman"/>
          <w:sz w:val="26"/>
        </w:rPr>
      </w:pPr>
    </w:p>
    <w:p w:rsidR="003C325F" w:rsidRDefault="003C325F">
      <w:pPr>
        <w:spacing w:before="100" w:after="100"/>
        <w:ind w:left="-708"/>
        <w:jc w:val="center"/>
        <w:rPr>
          <w:rFonts w:ascii="Times New Roman" w:hAnsi="Times New Roman"/>
          <w:sz w:val="26"/>
        </w:rPr>
      </w:pPr>
    </w:p>
    <w:p w:rsidR="003C325F" w:rsidRDefault="003C325F">
      <w:pPr>
        <w:spacing w:before="100" w:after="100"/>
        <w:ind w:left="-708"/>
        <w:jc w:val="center"/>
        <w:rPr>
          <w:rFonts w:ascii="Times New Roman" w:hAnsi="Times New Roman"/>
          <w:sz w:val="26"/>
        </w:rPr>
      </w:pPr>
    </w:p>
    <w:p w:rsidR="003C325F" w:rsidRDefault="003C325F">
      <w:pPr>
        <w:spacing w:before="100" w:after="100"/>
        <w:ind w:left="5670"/>
        <w:jc w:val="right"/>
        <w:rPr>
          <w:rFonts w:ascii="Times New Roman" w:hAnsi="Times New Roman"/>
          <w:sz w:val="26"/>
        </w:rPr>
      </w:pPr>
    </w:p>
    <w:p w:rsidR="003C325F" w:rsidRDefault="003C325F">
      <w:pPr>
        <w:spacing w:before="100" w:after="100"/>
        <w:ind w:left="5670"/>
        <w:jc w:val="right"/>
        <w:rPr>
          <w:rFonts w:ascii="Times New Roman" w:hAnsi="Times New Roman"/>
          <w:sz w:val="26"/>
        </w:rPr>
      </w:pPr>
    </w:p>
    <w:p w:rsidR="003C325F" w:rsidRDefault="00D75EA7">
      <w:pPr>
        <w:spacing w:before="100" w:after="100"/>
        <w:ind w:left="5103"/>
        <w:jc w:val="right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Выполнил студент Б1-ИФСТ-31,</w:t>
      </w:r>
    </w:p>
    <w:p w:rsidR="003C325F" w:rsidRDefault="001120B1">
      <w:pPr>
        <w:spacing w:before="100" w:after="100"/>
        <w:ind w:left="5103"/>
        <w:jc w:val="right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Яновский Евгений</w:t>
      </w:r>
      <w:bookmarkStart w:id="0" w:name="_GoBack"/>
      <w:bookmarkEnd w:id="0"/>
    </w:p>
    <w:p w:rsidR="003C325F" w:rsidRDefault="00D75EA7">
      <w:pPr>
        <w:spacing w:before="100" w:after="100"/>
        <w:ind w:left="5103"/>
        <w:jc w:val="right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Проверил преподаватель</w:t>
      </w:r>
    </w:p>
    <w:p w:rsidR="003C325F" w:rsidRDefault="00D75EA7">
      <w:pPr>
        <w:spacing w:before="100" w:after="100"/>
        <w:ind w:left="5103"/>
        <w:jc w:val="right"/>
        <w:rPr>
          <w:rFonts w:ascii="Times New Roman" w:hAnsi="Times New Roman"/>
        </w:rPr>
      </w:pPr>
      <w:r>
        <w:rPr>
          <w:rFonts w:ascii="Times New Roman" w:hAnsi="Times New Roman"/>
          <w:sz w:val="26"/>
        </w:rPr>
        <w:t>Кузьмин Алексей Константинович</w:t>
      </w:r>
    </w:p>
    <w:p w:rsidR="003C325F" w:rsidRDefault="003C325F">
      <w:pPr>
        <w:spacing w:line="360" w:lineRule="auto"/>
        <w:ind w:firstLine="397"/>
        <w:jc w:val="center"/>
        <w:rPr>
          <w:rFonts w:ascii="Times New Roman" w:hAnsi="Times New Roman"/>
        </w:rPr>
      </w:pPr>
    </w:p>
    <w:p w:rsidR="003C325F" w:rsidRDefault="003C325F">
      <w:pPr>
        <w:spacing w:line="360" w:lineRule="auto"/>
        <w:ind w:firstLine="397"/>
        <w:jc w:val="center"/>
        <w:rPr>
          <w:rFonts w:ascii="Times New Roman" w:hAnsi="Times New Roman"/>
        </w:rPr>
      </w:pPr>
    </w:p>
    <w:p w:rsidR="003C325F" w:rsidRDefault="003C325F">
      <w:pPr>
        <w:spacing w:line="360" w:lineRule="auto"/>
        <w:ind w:firstLine="397"/>
        <w:jc w:val="center"/>
        <w:rPr>
          <w:rFonts w:ascii="Times New Roman" w:hAnsi="Times New Roman"/>
        </w:rPr>
      </w:pPr>
    </w:p>
    <w:p w:rsidR="003C325F" w:rsidRDefault="003C325F">
      <w:pPr>
        <w:spacing w:line="360" w:lineRule="auto"/>
        <w:ind w:firstLine="397"/>
        <w:jc w:val="center"/>
        <w:rPr>
          <w:rFonts w:ascii="Times New Roman" w:hAnsi="Times New Roman"/>
        </w:rPr>
      </w:pPr>
    </w:p>
    <w:p w:rsidR="003C325F" w:rsidRDefault="003C325F">
      <w:pPr>
        <w:spacing w:line="360" w:lineRule="auto"/>
        <w:ind w:firstLine="397"/>
        <w:jc w:val="center"/>
        <w:rPr>
          <w:rFonts w:ascii="Times New Roman" w:hAnsi="Times New Roman"/>
        </w:rPr>
      </w:pPr>
    </w:p>
    <w:p w:rsidR="003C325F" w:rsidRDefault="003C325F">
      <w:pPr>
        <w:spacing w:line="360" w:lineRule="auto"/>
        <w:ind w:firstLine="397"/>
        <w:jc w:val="center"/>
        <w:rPr>
          <w:rFonts w:ascii="Times New Roman" w:hAnsi="Times New Roman"/>
        </w:rPr>
      </w:pPr>
    </w:p>
    <w:p w:rsidR="003C325F" w:rsidRDefault="003C325F">
      <w:pPr>
        <w:spacing w:line="360" w:lineRule="auto"/>
        <w:ind w:firstLine="397"/>
        <w:jc w:val="center"/>
        <w:rPr>
          <w:rFonts w:ascii="Times New Roman" w:hAnsi="Times New Roman"/>
        </w:rPr>
      </w:pPr>
    </w:p>
    <w:p w:rsidR="003C325F" w:rsidRDefault="00D75EA7">
      <w:pPr>
        <w:jc w:val="center"/>
      </w:pPr>
      <w:r>
        <w:rPr>
          <w:rFonts w:ascii="Times New Roman" w:hAnsi="Times New Roman"/>
          <w:sz w:val="26"/>
        </w:rPr>
        <w:t xml:space="preserve">Саратов, 2023 </w:t>
      </w:r>
    </w:p>
    <w:p w:rsidR="003C325F" w:rsidRDefault="003C325F">
      <w:pPr>
        <w:ind w:left="720" w:hanging="360"/>
        <w:contextualSpacing/>
        <w:jc w:val="both"/>
        <w:rPr>
          <w:sz w:val="28"/>
        </w:rPr>
      </w:pPr>
    </w:p>
    <w:p w:rsidR="00F71E91" w:rsidRDefault="00F71E91">
      <w:pPr>
        <w:ind w:left="720" w:hanging="360"/>
        <w:contextualSpacing/>
        <w:jc w:val="both"/>
        <w:rPr>
          <w:sz w:val="28"/>
        </w:rPr>
      </w:pPr>
    </w:p>
    <w:p w:rsidR="00F71E91" w:rsidRDefault="00F71E91">
      <w:pPr>
        <w:ind w:left="720" w:hanging="360"/>
        <w:contextualSpacing/>
        <w:jc w:val="both"/>
        <w:rPr>
          <w:sz w:val="28"/>
        </w:rPr>
      </w:pPr>
    </w:p>
    <w:p w:rsidR="00F71E91" w:rsidRDefault="00F71E91">
      <w:pPr>
        <w:ind w:left="720" w:hanging="360"/>
        <w:contextualSpacing/>
        <w:jc w:val="both"/>
        <w:rPr>
          <w:sz w:val="28"/>
        </w:rPr>
      </w:pPr>
    </w:p>
    <w:p w:rsidR="00F71E91" w:rsidRDefault="00F71E91">
      <w:pPr>
        <w:ind w:left="720" w:hanging="360"/>
        <w:contextualSpacing/>
        <w:jc w:val="both"/>
        <w:rPr>
          <w:sz w:val="28"/>
        </w:rPr>
      </w:pPr>
    </w:p>
    <w:p w:rsidR="00F71E91" w:rsidRDefault="00F71E91">
      <w:pPr>
        <w:ind w:left="720" w:hanging="360"/>
        <w:contextualSpacing/>
        <w:jc w:val="both"/>
        <w:rPr>
          <w:sz w:val="28"/>
        </w:rPr>
      </w:pPr>
    </w:p>
    <w:p w:rsidR="003C325F" w:rsidRDefault="00D75EA7">
      <w:pPr>
        <w:numPr>
          <w:ilvl w:val="0"/>
          <w:numId w:val="1"/>
        </w:numPr>
        <w:contextualSpacing/>
        <w:jc w:val="both"/>
        <w:rPr>
          <w:sz w:val="28"/>
        </w:rPr>
      </w:pPr>
      <w:r>
        <w:rPr>
          <w:rStyle w:val="1"/>
          <w:sz w:val="28"/>
        </w:rPr>
        <w:t>Напишите запрос, который удаляет такие строки в одной из ваших таблиц, с которыми связано менее, чем 5 строк в другой таблице. Например, удалите те товары, с которыми связано менее, чем 3 продажи за последний месяц.</w:t>
      </w:r>
    </w:p>
    <w:p w:rsidR="003C325F" w:rsidRPr="00A92B36" w:rsidRDefault="003C325F"/>
    <w:p w:rsidR="003C325F" w:rsidRDefault="003C325F"/>
    <w:p w:rsidR="003C325F" w:rsidRDefault="00A92B36">
      <w:r>
        <w:rPr>
          <w:noProof/>
          <w:lang w:val="en-US" w:eastAsia="en-US"/>
        </w:rPr>
        <w:drawing>
          <wp:inline distT="0" distB="0" distL="0" distR="0" wp14:anchorId="46376D86" wp14:editId="184520A6">
            <wp:extent cx="6152515" cy="19348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B36" w:rsidRDefault="00A92B36">
      <w:r>
        <w:rPr>
          <w:noProof/>
          <w:lang w:val="en-US" w:eastAsia="en-US"/>
        </w:rPr>
        <w:drawing>
          <wp:inline distT="0" distB="0" distL="0" distR="0" wp14:anchorId="2AAD64B4" wp14:editId="109FEA56">
            <wp:extent cx="3905250" cy="42788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1938" cy="429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5F" w:rsidRDefault="003C325F"/>
    <w:p w:rsidR="003C325F" w:rsidRDefault="003C325F"/>
    <w:p w:rsidR="003C325F" w:rsidRDefault="003C325F"/>
    <w:p w:rsidR="003C325F" w:rsidRDefault="00D75EA7">
      <w:pPr>
        <w:numPr>
          <w:ilvl w:val="0"/>
          <w:numId w:val="1"/>
        </w:numPr>
        <w:contextualSpacing/>
        <w:jc w:val="both"/>
        <w:rPr>
          <w:rStyle w:val="1"/>
          <w:sz w:val="28"/>
        </w:rPr>
      </w:pPr>
      <w:r>
        <w:rPr>
          <w:rStyle w:val="1"/>
          <w:sz w:val="28"/>
        </w:rPr>
        <w:t>Напишите запрос с группировкой по 3 уровням. Продемонстрируйте работу конструкций CUBE, ROLLUP. Наглядно покажите, как при помощи GROUPING SETS можно промоделировать работу ROLLUP и CUBE (Т.е. напишите запрос с GROUPING SETS, эквивалентный запросам с ROLLUP и CUBE).</w:t>
      </w:r>
    </w:p>
    <w:p w:rsidR="00F05F34" w:rsidRDefault="00F05F34" w:rsidP="00F05F34">
      <w:pPr>
        <w:ind w:left="720"/>
        <w:contextualSpacing/>
        <w:jc w:val="both"/>
        <w:rPr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005A3B59" wp14:editId="58CA8499">
            <wp:extent cx="6152515" cy="55638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5F" w:rsidRDefault="003C325F"/>
    <w:p w:rsidR="00A92B36" w:rsidRDefault="00F05F34">
      <w:r>
        <w:lastRenderedPageBreak/>
        <w:tab/>
      </w:r>
      <w:r>
        <w:rPr>
          <w:noProof/>
          <w:lang w:val="en-US" w:eastAsia="en-US"/>
        </w:rPr>
        <w:drawing>
          <wp:inline distT="0" distB="0" distL="0" distR="0" wp14:anchorId="6D5D029F" wp14:editId="07C7EED3">
            <wp:extent cx="6152515" cy="54838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B36" w:rsidRDefault="00A92B36"/>
    <w:p w:rsidR="00A92B36" w:rsidRDefault="00A92B36"/>
    <w:p w:rsidR="003C325F" w:rsidRDefault="00F05F34">
      <w:r>
        <w:rPr>
          <w:noProof/>
          <w:lang w:val="en-US" w:eastAsia="en-US"/>
        </w:rPr>
        <w:lastRenderedPageBreak/>
        <w:drawing>
          <wp:inline distT="0" distB="0" distL="0" distR="0" wp14:anchorId="424587A5" wp14:editId="128F83E3">
            <wp:extent cx="6152515" cy="62566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5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5F" w:rsidRDefault="003C325F"/>
    <w:p w:rsidR="003C325F" w:rsidRDefault="003C325F"/>
    <w:p w:rsidR="003C325F" w:rsidRDefault="003C325F"/>
    <w:p w:rsidR="003C325F" w:rsidRDefault="00D75EA7">
      <w:pPr>
        <w:numPr>
          <w:ilvl w:val="0"/>
          <w:numId w:val="1"/>
        </w:numPr>
        <w:contextualSpacing/>
        <w:jc w:val="both"/>
        <w:rPr>
          <w:sz w:val="28"/>
        </w:rPr>
      </w:pPr>
      <w:r>
        <w:rPr>
          <w:rStyle w:val="1"/>
          <w:sz w:val="28"/>
        </w:rPr>
        <w:t xml:space="preserve">Проведите ранжирование записей одной из ваших таблиц. Сделайте это в виде сквозного ранжирования, а также по «окнам». </w:t>
      </w:r>
    </w:p>
    <w:p w:rsidR="003C325F" w:rsidRDefault="003C325F"/>
    <w:p w:rsidR="003C325F" w:rsidRDefault="003C325F"/>
    <w:p w:rsidR="003C325F" w:rsidRDefault="003C325F"/>
    <w:p w:rsidR="003C325F" w:rsidRDefault="00F05F34">
      <w:r>
        <w:rPr>
          <w:noProof/>
          <w:lang w:val="en-US" w:eastAsia="en-US"/>
        </w:rPr>
        <w:lastRenderedPageBreak/>
        <w:drawing>
          <wp:inline distT="0" distB="0" distL="0" distR="0" wp14:anchorId="4C2F376D" wp14:editId="6A200C94">
            <wp:extent cx="6152515" cy="5600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5F" w:rsidRDefault="003C325F"/>
    <w:p w:rsidR="003C325F" w:rsidRDefault="00D75EA7">
      <w:pPr>
        <w:numPr>
          <w:ilvl w:val="0"/>
          <w:numId w:val="1"/>
        </w:numPr>
        <w:contextualSpacing/>
        <w:jc w:val="both"/>
        <w:rPr>
          <w:sz w:val="28"/>
        </w:rPr>
      </w:pPr>
      <w:r>
        <w:rPr>
          <w:rStyle w:val="1"/>
          <w:sz w:val="28"/>
        </w:rPr>
        <w:t>Придумайте по паре примеров практической необходимости применения ранжирующих функций ROW_NUMBER, RANK, DENSE_RANK, NTILE.</w:t>
      </w:r>
    </w:p>
    <w:p w:rsidR="003C325F" w:rsidRDefault="003C325F"/>
    <w:p w:rsidR="003C325F" w:rsidRDefault="003C325F"/>
    <w:p w:rsidR="003C325F" w:rsidRDefault="008E1F15">
      <w:r>
        <w:rPr>
          <w:noProof/>
          <w:lang w:val="en-US" w:eastAsia="en-US"/>
        </w:rPr>
        <w:lastRenderedPageBreak/>
        <w:drawing>
          <wp:inline distT="0" distB="0" distL="0" distR="0" wp14:anchorId="1B710B8B" wp14:editId="27C1268F">
            <wp:extent cx="5181600" cy="368572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523" cy="372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5F" w:rsidRDefault="003C325F"/>
    <w:p w:rsidR="008E1F15" w:rsidRDefault="008E1F15">
      <w:r>
        <w:rPr>
          <w:noProof/>
          <w:lang w:val="en-US" w:eastAsia="en-US"/>
        </w:rPr>
        <w:drawing>
          <wp:inline distT="0" distB="0" distL="0" distR="0" wp14:anchorId="265B8F70" wp14:editId="57F4B788">
            <wp:extent cx="2899583" cy="38195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2700" cy="382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5F" w:rsidRDefault="008E1F15">
      <w:pPr>
        <w:rPr>
          <w:sz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DEF6F68" wp14:editId="238D72CF">
            <wp:extent cx="3838575" cy="44031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0536" cy="4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F15" w:rsidRPr="00F60F41" w:rsidRDefault="008E1F15">
      <w:pPr>
        <w:rPr>
          <w:sz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46E1E48" wp14:editId="4BA9AA4C">
            <wp:extent cx="4381500" cy="414227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4081" cy="415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5F" w:rsidRDefault="00D75EA7">
      <w:pPr>
        <w:numPr>
          <w:ilvl w:val="0"/>
          <w:numId w:val="1"/>
        </w:numPr>
        <w:contextualSpacing/>
        <w:jc w:val="both"/>
        <w:rPr>
          <w:sz w:val="28"/>
        </w:rPr>
      </w:pPr>
      <w:r>
        <w:rPr>
          <w:rStyle w:val="1"/>
          <w:sz w:val="28"/>
        </w:rPr>
        <w:lastRenderedPageBreak/>
        <w:t>Найдите интересные примеры аналитических функций, не рассмотренных на занятии. Примените их. Штуки 3 будет достаточно.</w:t>
      </w:r>
    </w:p>
    <w:p w:rsidR="003C325F" w:rsidRDefault="003C325F"/>
    <w:p w:rsidR="003C325F" w:rsidRDefault="00F60F41">
      <w:r>
        <w:rPr>
          <w:noProof/>
          <w:lang w:val="en-US" w:eastAsia="en-US"/>
        </w:rPr>
        <w:drawing>
          <wp:inline distT="0" distB="0" distL="0" distR="0" wp14:anchorId="17587439" wp14:editId="170E0D9A">
            <wp:extent cx="6152515" cy="59080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5F" w:rsidRDefault="003C325F"/>
    <w:p w:rsidR="003C325F" w:rsidRDefault="00F60F41">
      <w:r>
        <w:rPr>
          <w:noProof/>
          <w:lang w:val="en-US" w:eastAsia="en-US"/>
        </w:rPr>
        <w:lastRenderedPageBreak/>
        <w:drawing>
          <wp:inline distT="0" distB="0" distL="0" distR="0" wp14:anchorId="4F94CA3F" wp14:editId="3CBD0BAD">
            <wp:extent cx="6152515" cy="54622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5F" w:rsidRDefault="00752FDC">
      <w:r>
        <w:rPr>
          <w:noProof/>
          <w:lang w:val="en-US" w:eastAsia="en-US"/>
        </w:rPr>
        <w:lastRenderedPageBreak/>
        <w:drawing>
          <wp:inline distT="0" distB="0" distL="0" distR="0" wp14:anchorId="2A85FE4E" wp14:editId="0A9A07D6">
            <wp:extent cx="6152515" cy="58508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5F" w:rsidRDefault="003C325F"/>
    <w:p w:rsidR="003C325F" w:rsidRDefault="003C325F">
      <w:pPr>
        <w:rPr>
          <w:sz w:val="28"/>
        </w:rPr>
      </w:pPr>
    </w:p>
    <w:p w:rsidR="003C325F" w:rsidRDefault="00D75EA7">
      <w:pPr>
        <w:numPr>
          <w:ilvl w:val="0"/>
          <w:numId w:val="1"/>
        </w:numPr>
        <w:contextualSpacing/>
        <w:jc w:val="both"/>
        <w:rPr>
          <w:sz w:val="28"/>
        </w:rPr>
      </w:pPr>
      <w:r>
        <w:rPr>
          <w:rStyle w:val="1"/>
          <w:sz w:val="28"/>
        </w:rPr>
        <w:t xml:space="preserve">Попробуйте самостоятельно создать сводный отчёт при помощи конструкции PIVOT. Например, выведите таблицу, в которой в столбцах будут месяцы, в строках – продавцы, а на пересечении – количество проданных товаров данным продавцом в конкретный месяц. </w:t>
      </w:r>
    </w:p>
    <w:p w:rsidR="003C325F" w:rsidRDefault="003C325F"/>
    <w:p w:rsidR="003C325F" w:rsidRDefault="00D75EA7">
      <w:r>
        <w:rPr>
          <w:noProof/>
          <w:lang w:val="en-US" w:eastAsia="en-US"/>
        </w:rPr>
        <w:lastRenderedPageBreak/>
        <w:drawing>
          <wp:inline distT="0" distB="0" distL="0" distR="0">
            <wp:extent cx="6481572" cy="1515172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6481572" cy="151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5F" w:rsidRDefault="003C325F"/>
    <w:p w:rsidR="003C325F" w:rsidRDefault="00D75EA7">
      <w:pPr>
        <w:numPr>
          <w:ilvl w:val="0"/>
          <w:numId w:val="1"/>
        </w:numPr>
        <w:contextualSpacing/>
        <w:jc w:val="both"/>
        <w:rPr>
          <w:sz w:val="28"/>
        </w:rPr>
      </w:pPr>
      <w:r>
        <w:rPr>
          <w:rStyle w:val="1"/>
          <w:sz w:val="28"/>
        </w:rPr>
        <w:t xml:space="preserve">Почитайте про конструкции OUTER APPLY, CROSS APPLY. Попробуйте их применить. </w:t>
      </w:r>
    </w:p>
    <w:p w:rsidR="00C51056" w:rsidRDefault="00C51056">
      <w:pPr>
        <w:rPr>
          <w:rStyle w:val="1"/>
          <w:sz w:val="28"/>
        </w:rPr>
      </w:pPr>
    </w:p>
    <w:p w:rsidR="003C325F" w:rsidRPr="00C51056" w:rsidRDefault="00C51056">
      <w:pPr>
        <w:rPr>
          <w:lang w:val="en-US"/>
        </w:rPr>
      </w:pPr>
      <w:r w:rsidRPr="00C51056">
        <w:rPr>
          <w:rStyle w:val="1"/>
          <w:sz w:val="28"/>
          <w:lang w:val="en-US"/>
        </w:rPr>
        <w:t>OUTER APPLY</w:t>
      </w:r>
      <w:r>
        <w:rPr>
          <w:rStyle w:val="1"/>
          <w:sz w:val="28"/>
          <w:lang w:val="en-US"/>
        </w:rPr>
        <w:t xml:space="preserve"> – </w:t>
      </w:r>
      <w:r>
        <w:rPr>
          <w:rStyle w:val="1"/>
          <w:sz w:val="28"/>
        </w:rPr>
        <w:t>заменён</w:t>
      </w:r>
      <w:r w:rsidRPr="00C51056">
        <w:rPr>
          <w:rStyle w:val="1"/>
          <w:sz w:val="28"/>
          <w:lang w:val="en-US"/>
        </w:rPr>
        <w:t xml:space="preserve"> </w:t>
      </w:r>
      <w:r>
        <w:rPr>
          <w:rStyle w:val="1"/>
          <w:sz w:val="28"/>
        </w:rPr>
        <w:t>на</w:t>
      </w:r>
      <w:r w:rsidRPr="00C51056">
        <w:rPr>
          <w:rStyle w:val="1"/>
          <w:sz w:val="28"/>
          <w:lang w:val="en-US"/>
        </w:rPr>
        <w:t xml:space="preserve"> </w:t>
      </w:r>
      <w:r>
        <w:rPr>
          <w:rStyle w:val="1"/>
          <w:sz w:val="28"/>
          <w:lang w:val="en-US"/>
        </w:rPr>
        <w:t>CROSS JOIN</w:t>
      </w:r>
    </w:p>
    <w:p w:rsidR="003C325F" w:rsidRPr="00C51056" w:rsidRDefault="003C325F">
      <w:pPr>
        <w:rPr>
          <w:lang w:val="en-US"/>
        </w:rPr>
      </w:pPr>
    </w:p>
    <w:p w:rsidR="003C325F" w:rsidRDefault="00C51056">
      <w:r>
        <w:rPr>
          <w:noProof/>
          <w:lang w:val="en-US" w:eastAsia="en-US"/>
        </w:rPr>
        <w:drawing>
          <wp:inline distT="0" distB="0" distL="0" distR="0" wp14:anchorId="2325A8D9" wp14:editId="78600903">
            <wp:extent cx="5286375" cy="575996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519" cy="576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5F" w:rsidRDefault="003C325F"/>
    <w:p w:rsidR="003C325F" w:rsidRDefault="003C325F"/>
    <w:p w:rsidR="003C325F" w:rsidRDefault="003C325F"/>
    <w:p w:rsidR="003C325F" w:rsidRDefault="003C325F"/>
    <w:p w:rsidR="003C325F" w:rsidRDefault="00D75EA7">
      <w:pPr>
        <w:rPr>
          <w:sz w:val="28"/>
        </w:rPr>
      </w:pPr>
      <w:r>
        <w:rPr>
          <w:sz w:val="28"/>
        </w:rPr>
        <w:t xml:space="preserve">Вывод: в ходе выполнения этой практики я познакомился с такими аналитическими функциями, как </w:t>
      </w:r>
      <w:proofErr w:type="gramStart"/>
      <w:r>
        <w:rPr>
          <w:sz w:val="28"/>
        </w:rPr>
        <w:t>LAG(</w:t>
      </w:r>
      <w:proofErr w:type="gramEnd"/>
      <w:r>
        <w:rPr>
          <w:sz w:val="28"/>
        </w:rPr>
        <w:t>), LEAD(), RANK() и прочие. Изучил ранжирующие функции и их практическое применение.</w:t>
      </w:r>
    </w:p>
    <w:sectPr w:rsidR="003C325F"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XO Thames">
    <w:altName w:val="Times New Roman"/>
    <w:charset w:val="CC"/>
    <w:family w:val="roman"/>
    <w:pitch w:val="variable"/>
    <w:sig w:usb0="00000001" w:usb1="0000084A" w:usb2="00000000" w:usb3="00000000" w:csb0="00000015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CD4743"/>
    <w:multiLevelType w:val="multilevel"/>
    <w:tmpl w:val="16CA97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3C325F"/>
    <w:rsid w:val="001120B1"/>
    <w:rsid w:val="003C325F"/>
    <w:rsid w:val="00752FDC"/>
    <w:rsid w:val="008E1F15"/>
    <w:rsid w:val="00A92B36"/>
    <w:rsid w:val="00C51056"/>
    <w:rsid w:val="00D75EA7"/>
    <w:rsid w:val="00F05F34"/>
    <w:rsid w:val="00F60F41"/>
    <w:rsid w:val="00F71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361CB"/>
  <w15:docId w15:val="{C7A8AAD6-054A-4696-938B-6FBAC8957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XO Thames" w:eastAsia="Times New Roman" w:hAnsi="XO Thames" w:cs="Times New Roman"/>
        <w:color w:val="000000"/>
        <w:sz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link w:val="1"/>
    <w:qFormat/>
  </w:style>
  <w:style w:type="paragraph" w:styleId="10">
    <w:name w:val="heading 1"/>
    <w:next w:val="a"/>
    <w:link w:val="11"/>
    <w:uiPriority w:val="9"/>
    <w:qFormat/>
    <w:pPr>
      <w:spacing w:before="120" w:after="120"/>
      <w:outlineLvl w:val="0"/>
    </w:pPr>
    <w:rPr>
      <w:b/>
      <w:sz w:val="32"/>
    </w:rPr>
  </w:style>
  <w:style w:type="paragraph" w:styleId="2">
    <w:name w:val="heading 2"/>
    <w:next w:val="a"/>
    <w:link w:val="20"/>
    <w:uiPriority w:val="9"/>
    <w:qFormat/>
    <w:pPr>
      <w:spacing w:before="120" w:after="120"/>
      <w:outlineLvl w:val="1"/>
    </w:pPr>
    <w:rPr>
      <w:b/>
      <w:color w:val="00A0FF"/>
      <w:sz w:val="26"/>
    </w:rPr>
  </w:style>
  <w:style w:type="paragraph" w:styleId="3">
    <w:name w:val="heading 3"/>
    <w:next w:val="a"/>
    <w:link w:val="30"/>
    <w:uiPriority w:val="9"/>
    <w:qFormat/>
    <w:pPr>
      <w:outlineLvl w:val="2"/>
    </w:pPr>
    <w:rPr>
      <w:b/>
      <w:i/>
    </w:rPr>
  </w:style>
  <w:style w:type="paragraph" w:styleId="4">
    <w:name w:val="heading 4"/>
    <w:next w:val="a"/>
    <w:link w:val="40"/>
    <w:uiPriority w:val="9"/>
    <w:qFormat/>
    <w:pPr>
      <w:spacing w:before="120" w:after="120"/>
      <w:outlineLvl w:val="3"/>
    </w:pPr>
    <w:rPr>
      <w:b/>
      <w:color w:val="595959"/>
      <w:sz w:val="26"/>
    </w:rPr>
  </w:style>
  <w:style w:type="paragraph" w:styleId="5">
    <w:name w:val="heading 5"/>
    <w:next w:val="a"/>
    <w:link w:val="50"/>
    <w:uiPriority w:val="9"/>
    <w:qFormat/>
    <w:pPr>
      <w:spacing w:before="120" w:after="120"/>
      <w:outlineLvl w:val="4"/>
    </w:pPr>
    <w:rPr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  <w:rPr>
      <w:sz w:val="24"/>
    </w:rPr>
  </w:style>
  <w:style w:type="paragraph" w:styleId="21">
    <w:name w:val="toc 2"/>
    <w:next w:val="a"/>
    <w:link w:val="22"/>
    <w:uiPriority w:val="39"/>
    <w:pPr>
      <w:ind w:left="200"/>
    </w:pPr>
  </w:style>
  <w:style w:type="character" w:customStyle="1" w:styleId="22">
    <w:name w:val="Оглавление 2 Знак"/>
    <w:link w:val="21"/>
  </w:style>
  <w:style w:type="paragraph" w:styleId="41">
    <w:name w:val="toc 4"/>
    <w:next w:val="a"/>
    <w:link w:val="42"/>
    <w:uiPriority w:val="39"/>
    <w:pPr>
      <w:ind w:left="600"/>
    </w:pPr>
  </w:style>
  <w:style w:type="character" w:customStyle="1" w:styleId="42">
    <w:name w:val="Оглавление 4 Знак"/>
    <w:link w:val="41"/>
  </w:style>
  <w:style w:type="paragraph" w:styleId="6">
    <w:name w:val="toc 6"/>
    <w:next w:val="a"/>
    <w:link w:val="60"/>
    <w:uiPriority w:val="39"/>
    <w:pPr>
      <w:ind w:left="1000"/>
    </w:pPr>
  </w:style>
  <w:style w:type="character" w:customStyle="1" w:styleId="60">
    <w:name w:val="Оглавление 6 Знак"/>
    <w:link w:val="6"/>
  </w:style>
  <w:style w:type="paragraph" w:styleId="7">
    <w:name w:val="toc 7"/>
    <w:next w:val="a"/>
    <w:link w:val="70"/>
    <w:uiPriority w:val="39"/>
    <w:pPr>
      <w:ind w:left="1200"/>
    </w:pPr>
  </w:style>
  <w:style w:type="character" w:customStyle="1" w:styleId="70">
    <w:name w:val="Оглавление 7 Знак"/>
    <w:link w:val="7"/>
  </w:style>
  <w:style w:type="character" w:customStyle="1" w:styleId="30">
    <w:name w:val="Заголовок 3 Знак"/>
    <w:link w:val="3"/>
    <w:rPr>
      <w:rFonts w:ascii="XO Thames" w:hAnsi="XO Thames"/>
      <w:b/>
      <w:i/>
      <w:color w:val="000000"/>
    </w:rPr>
  </w:style>
  <w:style w:type="paragraph" w:customStyle="1" w:styleId="12">
    <w:name w:val="Основной шрифт абзаца1"/>
  </w:style>
  <w:style w:type="paragraph" w:styleId="31">
    <w:name w:val="toc 3"/>
    <w:next w:val="a"/>
    <w:link w:val="32"/>
    <w:uiPriority w:val="39"/>
    <w:pPr>
      <w:ind w:left="400"/>
    </w:pPr>
  </w:style>
  <w:style w:type="character" w:customStyle="1" w:styleId="32">
    <w:name w:val="Оглавление 3 Знак"/>
    <w:link w:val="31"/>
  </w:style>
  <w:style w:type="character" w:customStyle="1" w:styleId="50">
    <w:name w:val="Заголовок 5 Знак"/>
    <w:link w:val="5"/>
    <w:rPr>
      <w:rFonts w:ascii="XO Thames" w:hAnsi="XO Thames"/>
      <w:b/>
      <w:color w:val="000000"/>
      <w:sz w:val="22"/>
    </w:rPr>
  </w:style>
  <w:style w:type="character" w:customStyle="1" w:styleId="11">
    <w:name w:val="Заголовок 1 Знак"/>
    <w:link w:val="10"/>
    <w:rPr>
      <w:rFonts w:ascii="XO Thames" w:hAnsi="XO Thames"/>
      <w:b/>
      <w:sz w:val="32"/>
    </w:rPr>
  </w:style>
  <w:style w:type="paragraph" w:customStyle="1" w:styleId="13">
    <w:name w:val="Гиперссылка1"/>
    <w:link w:val="a3"/>
    <w:rPr>
      <w:color w:val="0000FF"/>
      <w:u w:val="single"/>
    </w:rPr>
  </w:style>
  <w:style w:type="character" w:styleId="a3">
    <w:name w:val="Hyperlink"/>
    <w:link w:val="13"/>
    <w:rPr>
      <w:color w:val="0000FF"/>
      <w:u w:val="single"/>
    </w:rPr>
  </w:style>
  <w:style w:type="paragraph" w:customStyle="1" w:styleId="Footnote">
    <w:name w:val="Footnote"/>
    <w:link w:val="Footnote0"/>
    <w:rPr>
      <w:sz w:val="22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4">
    <w:name w:val="toc 1"/>
    <w:next w:val="a"/>
    <w:link w:val="15"/>
    <w:uiPriority w:val="39"/>
    <w:rPr>
      <w:b/>
    </w:rPr>
  </w:style>
  <w:style w:type="character" w:customStyle="1" w:styleId="15">
    <w:name w:val="Оглавление 1 Знак"/>
    <w:link w:val="14"/>
    <w:rPr>
      <w:rFonts w:ascii="XO Thames" w:hAnsi="XO Thames"/>
      <w:b/>
    </w:rPr>
  </w:style>
  <w:style w:type="paragraph" w:customStyle="1" w:styleId="HeaderandFooter">
    <w:name w:val="Header and Footer"/>
    <w:link w:val="HeaderandFooter0"/>
    <w:pPr>
      <w:spacing w:line="360" w:lineRule="auto"/>
    </w:pPr>
    <w:rPr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9">
    <w:name w:val="toc 9"/>
    <w:next w:val="a"/>
    <w:link w:val="90"/>
    <w:uiPriority w:val="39"/>
    <w:pPr>
      <w:ind w:left="1600"/>
    </w:pPr>
  </w:style>
  <w:style w:type="character" w:customStyle="1" w:styleId="90">
    <w:name w:val="Оглавление 9 Знак"/>
    <w:link w:val="9"/>
  </w:style>
  <w:style w:type="paragraph" w:styleId="8">
    <w:name w:val="toc 8"/>
    <w:next w:val="a"/>
    <w:link w:val="80"/>
    <w:uiPriority w:val="39"/>
    <w:pPr>
      <w:ind w:left="1400"/>
    </w:pPr>
  </w:style>
  <w:style w:type="character" w:customStyle="1" w:styleId="80">
    <w:name w:val="Оглавление 8 Знак"/>
    <w:link w:val="8"/>
  </w:style>
  <w:style w:type="paragraph" w:styleId="51">
    <w:name w:val="toc 5"/>
    <w:next w:val="a"/>
    <w:link w:val="52"/>
    <w:uiPriority w:val="39"/>
    <w:pPr>
      <w:ind w:left="800"/>
    </w:pPr>
  </w:style>
  <w:style w:type="character" w:customStyle="1" w:styleId="52">
    <w:name w:val="Оглавление 5 Знак"/>
    <w:link w:val="51"/>
  </w:style>
  <w:style w:type="paragraph" w:styleId="a4">
    <w:name w:val="Subtitle"/>
    <w:next w:val="a"/>
    <w:link w:val="a5"/>
    <w:uiPriority w:val="11"/>
    <w:qFormat/>
    <w:rPr>
      <w:i/>
      <w:color w:val="616161"/>
    </w:rPr>
  </w:style>
  <w:style w:type="character" w:customStyle="1" w:styleId="a5">
    <w:name w:val="Подзаголовок Знак"/>
    <w:link w:val="a4"/>
    <w:rPr>
      <w:rFonts w:ascii="XO Thames" w:hAnsi="XO Thames"/>
      <w:i/>
      <w:color w:val="616161"/>
      <w:sz w:val="24"/>
    </w:rPr>
  </w:style>
  <w:style w:type="paragraph" w:customStyle="1" w:styleId="toc10">
    <w:name w:val="toc 10"/>
    <w:next w:val="a"/>
    <w:link w:val="toc100"/>
    <w:uiPriority w:val="39"/>
    <w:pPr>
      <w:ind w:left="1800"/>
    </w:pPr>
  </w:style>
  <w:style w:type="character" w:customStyle="1" w:styleId="toc100">
    <w:name w:val="toc 10"/>
    <w:link w:val="toc10"/>
  </w:style>
  <w:style w:type="paragraph" w:styleId="a6">
    <w:name w:val="Title"/>
    <w:next w:val="a"/>
    <w:link w:val="a7"/>
    <w:uiPriority w:val="10"/>
    <w:qFormat/>
    <w:rPr>
      <w:b/>
      <w:sz w:val="52"/>
    </w:rPr>
  </w:style>
  <w:style w:type="character" w:customStyle="1" w:styleId="a7">
    <w:name w:val="Заголовок Знак"/>
    <w:link w:val="a6"/>
    <w:rPr>
      <w:rFonts w:ascii="XO Thames" w:hAnsi="XO Thames"/>
      <w:b/>
      <w:sz w:val="52"/>
    </w:rPr>
  </w:style>
  <w:style w:type="character" w:customStyle="1" w:styleId="40">
    <w:name w:val="Заголовок 4 Знак"/>
    <w:link w:val="4"/>
    <w:rPr>
      <w:rFonts w:ascii="XO Thames" w:hAnsi="XO Thames"/>
      <w:b/>
      <w:color w:val="595959"/>
      <w:sz w:val="26"/>
    </w:rPr>
  </w:style>
  <w:style w:type="character" w:customStyle="1" w:styleId="20">
    <w:name w:val="Заголовок 2 Знак"/>
    <w:link w:val="2"/>
    <w:rPr>
      <w:rFonts w:ascii="XO Thames" w:hAnsi="XO Thames"/>
      <w:b/>
      <w:color w:val="00A0FF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portal.sstu.ru/Fakult/INPIT__/PIT_/09.03.02_1/B.1.2.16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13</Pages>
  <Words>299</Words>
  <Characters>1706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Melancholia</cp:lastModifiedBy>
  <cp:revision>4</cp:revision>
  <dcterms:created xsi:type="dcterms:W3CDTF">2023-10-25T16:11:00Z</dcterms:created>
  <dcterms:modified xsi:type="dcterms:W3CDTF">2023-11-07T15:12:00Z</dcterms:modified>
</cp:coreProperties>
</file>