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0BFDE" w14:textId="75170518" w:rsidR="00B371B9" w:rsidRPr="00B371B9" w:rsidRDefault="00B371B9" w:rsidP="00B371B9">
      <w:pPr>
        <w:pStyle w:val="a4"/>
        <w:numPr>
          <w:ilvl w:val="0"/>
          <w:numId w:val="3"/>
        </w:numPr>
        <w:rPr>
          <w:b/>
        </w:rPr>
      </w:pPr>
      <w:r w:rsidRPr="00B371B9">
        <w:rPr>
          <w:b/>
        </w:rPr>
        <w:t>Mybati</w:t>
      </w:r>
      <w:bookmarkStart w:id="0" w:name="_GoBack"/>
      <w:bookmarkEnd w:id="0"/>
      <w:r w:rsidRPr="00B371B9">
        <w:rPr>
          <w:b/>
        </w:rPr>
        <w:t>s中的延迟加载</w:t>
      </w:r>
    </w:p>
    <w:p w14:paraId="253D9A5E" w14:textId="6524C503" w:rsidR="00B371B9" w:rsidRDefault="00B371B9" w:rsidP="00B371B9">
      <w:r>
        <w:tab/>
      </w:r>
      <w:r>
        <w:tab/>
      </w:r>
      <w:r>
        <w:t>问题：在一对多中，当我们有一个用户，它有100个账户。</w:t>
      </w:r>
    </w:p>
    <w:p w14:paraId="4757BF38" w14:textId="7DCBB247" w:rsidR="00B371B9" w:rsidRDefault="00B371B9" w:rsidP="00B371B9">
      <w:pPr>
        <w:pStyle w:val="a3"/>
        <w:numPr>
          <w:ilvl w:val="1"/>
          <w:numId w:val="3"/>
        </w:numPr>
        <w:ind w:firstLineChars="0"/>
      </w:pPr>
      <w:r>
        <w:t>在查询用户的时候，要不要把关联的账户查出来？</w:t>
      </w:r>
    </w:p>
    <w:p w14:paraId="0A835651" w14:textId="0450B6B3" w:rsidR="00B371B9" w:rsidRDefault="00B371B9" w:rsidP="00B371B9">
      <w:pPr>
        <w:pStyle w:val="a3"/>
        <w:ind w:left="780" w:firstLineChars="0" w:firstLine="0"/>
      </w:pPr>
      <w:r>
        <w:tab/>
      </w:r>
      <w:r>
        <w:tab/>
        <w:t>在查询用户时，用户下的账户信息应该是，什么时候使用，什么时候查询的</w:t>
      </w:r>
    </w:p>
    <w:p w14:paraId="0C4FB498" w14:textId="734875D7" w:rsidR="00B371B9" w:rsidRDefault="00B371B9" w:rsidP="00B371B9">
      <w:pPr>
        <w:pStyle w:val="a3"/>
        <w:numPr>
          <w:ilvl w:val="1"/>
          <w:numId w:val="3"/>
        </w:numPr>
        <w:ind w:firstLineChars="0"/>
      </w:pPr>
      <w:r>
        <w:t>在查询账户的时候，要不要把关联的用户查出来？</w:t>
      </w:r>
    </w:p>
    <w:p w14:paraId="08A7EF76" w14:textId="19F0C6DE" w:rsidR="00B371B9" w:rsidRDefault="00B371B9" w:rsidP="00B371B9">
      <w:r>
        <w:tab/>
      </w:r>
      <w:r>
        <w:tab/>
      </w:r>
      <w:r>
        <w:tab/>
      </w:r>
      <w:r>
        <w:t>在查询账户时，账户的所属用户信息应该是随着账户查询时一起查询出来。</w:t>
      </w:r>
    </w:p>
    <w:p w14:paraId="2D9A3E09" w14:textId="38EDCF20" w:rsidR="00B371B9" w:rsidRPr="00B371B9" w:rsidRDefault="00B371B9" w:rsidP="00B371B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什么是</w:t>
      </w:r>
      <w:r w:rsidRPr="00B371B9">
        <w:rPr>
          <w:color w:val="FF0000"/>
        </w:rPr>
        <w:t>延迟加载</w:t>
      </w:r>
    </w:p>
    <w:p w14:paraId="114AB3A4" w14:textId="5AD58D07" w:rsidR="00B371B9" w:rsidRDefault="00B371B9" w:rsidP="00B371B9">
      <w:r>
        <w:tab/>
      </w:r>
      <w:r>
        <w:tab/>
        <w:t xml:space="preserve">   </w:t>
      </w:r>
      <w:r>
        <w:t xml:space="preserve">  </w:t>
      </w:r>
      <w:r>
        <w:t>在真正使用数据时才发起查询，不用的时候不查询。按需加载（懒加载）</w:t>
      </w:r>
    </w:p>
    <w:p w14:paraId="79DA6248" w14:textId="49568175" w:rsidR="00B371B9" w:rsidRPr="00B371B9" w:rsidRDefault="00B371B9" w:rsidP="00B371B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什么是</w:t>
      </w:r>
      <w:r w:rsidRPr="00B371B9">
        <w:rPr>
          <w:color w:val="FF0000"/>
        </w:rPr>
        <w:t>立即加载</w:t>
      </w:r>
    </w:p>
    <w:p w14:paraId="49F95DD7" w14:textId="13D849D6" w:rsidR="00B371B9" w:rsidRDefault="00B371B9" w:rsidP="00B371B9">
      <w:r>
        <w:tab/>
      </w:r>
      <w:r>
        <w:tab/>
        <w:t xml:space="preserve">   </w:t>
      </w:r>
      <w:r>
        <w:t xml:space="preserve">  </w:t>
      </w:r>
      <w:r>
        <w:t>不管用不用，只要调用方法，马上发起查询。</w:t>
      </w:r>
    </w:p>
    <w:p w14:paraId="7E91DA57" w14:textId="6B9546FE" w:rsidR="00B371B9" w:rsidRDefault="00B371B9" w:rsidP="00B371B9">
      <w:r>
        <w:tab/>
      </w:r>
      <w:r>
        <w:tab/>
      </w:r>
      <w:r>
        <w:t>在对应的四种表关系中：</w:t>
      </w:r>
    </w:p>
    <w:p w14:paraId="3C72489F" w14:textId="77777777" w:rsidR="00B371B9" w:rsidRDefault="00B371B9" w:rsidP="00B371B9">
      <w:r>
        <w:tab/>
      </w:r>
      <w:r>
        <w:tab/>
        <w:t>一对多，多对一，一对一，多对多</w:t>
      </w:r>
    </w:p>
    <w:p w14:paraId="0758CFE9" w14:textId="77777777" w:rsidR="00B371B9" w:rsidRDefault="00B371B9" w:rsidP="00B371B9">
      <w:r>
        <w:tab/>
      </w:r>
      <w:r>
        <w:tab/>
        <w:t>多对多，多对多：通常情况下我们都是采用延迟加载</w:t>
      </w:r>
    </w:p>
    <w:p w14:paraId="77CB619E" w14:textId="7A54AB96" w:rsidR="00B371B9" w:rsidRDefault="00B371B9" w:rsidP="00B371B9">
      <w:r>
        <w:tab/>
      </w:r>
      <w:r>
        <w:tab/>
        <w:t>多对一，一对一：通常情况下我们都是采用立即加载。</w:t>
      </w:r>
    </w:p>
    <w:p w14:paraId="1D479DD1" w14:textId="5F7E2C5F" w:rsidR="00B371B9" w:rsidRDefault="00B371B9" w:rsidP="00B371B9"/>
    <w:p w14:paraId="0679235D" w14:textId="704E5B02" w:rsidR="00B371B9" w:rsidRDefault="00B371B9" w:rsidP="00B371B9"/>
    <w:p w14:paraId="09064CB9" w14:textId="51BA0563" w:rsidR="00B371B9" w:rsidRDefault="00B371B9" w:rsidP="00B371B9"/>
    <w:p w14:paraId="0D701C42" w14:textId="0DA5273F" w:rsidR="00B371B9" w:rsidRDefault="00B371B9" w:rsidP="00B371B9">
      <w:r>
        <w:rPr>
          <w:rFonts w:hint="eastAsia"/>
        </w:rPr>
        <w:t>如何配置延迟加载?</w:t>
      </w:r>
    </w:p>
    <w:p w14:paraId="42C3E484" w14:textId="75FC53AE" w:rsidR="00B371B9" w:rsidRPr="00B371B9" w:rsidRDefault="00B371B9" w:rsidP="00B371B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left="420"/>
        <w:rPr>
          <w:rStyle w:val="a5"/>
        </w:rPr>
      </w:pPr>
      <w:r w:rsidRPr="00B371B9">
        <w:rPr>
          <w:rStyle w:val="a5"/>
        </w:rPr>
        <w:t>&lt;settings&gt;</w:t>
      </w:r>
      <w:r w:rsidRPr="00B371B9">
        <w:rPr>
          <w:rStyle w:val="a5"/>
        </w:rPr>
        <w:br/>
        <w:t xml:space="preserve">    &lt;setting name="lazyLoadingEnabled" value="true"/&gt;</w:t>
      </w:r>
      <w:r w:rsidRPr="00B371B9">
        <w:rPr>
          <w:rStyle w:val="a5"/>
        </w:rPr>
        <w:br/>
        <w:t xml:space="preserve">    &lt;setting name="aggressiveLazyLoading" value="false"/&gt;</w:t>
      </w:r>
      <w:r w:rsidRPr="00B371B9">
        <w:rPr>
          <w:rStyle w:val="a5"/>
        </w:rPr>
        <w:br/>
        <w:t>&lt;/settings&gt;</w:t>
      </w:r>
    </w:p>
    <w:p w14:paraId="13DF6086" w14:textId="7B86C257" w:rsidR="00B371B9" w:rsidRPr="00B371B9" w:rsidRDefault="00B371B9" w:rsidP="00B371B9">
      <w:pPr>
        <w:rPr>
          <w:rFonts w:hint="eastAsia"/>
        </w:rPr>
      </w:pPr>
    </w:p>
    <w:p w14:paraId="174FB32C" w14:textId="47325C87" w:rsidR="00B371B9" w:rsidRDefault="00B371B9" w:rsidP="00B371B9">
      <w:r>
        <w:rPr>
          <w:rFonts w:hint="eastAsia"/>
        </w:rPr>
        <w:t>解释:</w:t>
      </w:r>
    </w:p>
    <w:tbl>
      <w:tblPr>
        <w:tblW w:w="7701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297"/>
        <w:gridCol w:w="684"/>
        <w:gridCol w:w="1273"/>
      </w:tblGrid>
      <w:tr w:rsidR="00B371B9" w:rsidRPr="00B371B9" w14:paraId="47217D2C" w14:textId="77777777" w:rsidTr="00B371B9">
        <w:trPr>
          <w:trHeight w:val="658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EBD0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lazyLoadingEnabled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8931" w14:textId="175B2A02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延迟加载的全局开关。当开启时，所有关联对象都会延迟加载。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特定关联关系中可通过设置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fetchType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属性来覆盖该项的开关状态。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2F597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| false</w:t>
            </w:r>
          </w:p>
        </w:tc>
        <w:tc>
          <w:tcPr>
            <w:tcW w:w="1273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8510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</w:tr>
      <w:tr w:rsidR="00B371B9" w:rsidRPr="00B371B9" w14:paraId="7C95F9D3" w14:textId="77777777" w:rsidTr="00B371B9">
        <w:trPr>
          <w:trHeight w:val="1525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C9F6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aggressiveLazyLoading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8068D" w14:textId="77777777" w:rsid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当开启时，任何方法的调用都会加载该对象的所有属性。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270FDF6D" w14:textId="095544AB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否则，每个属性会按需加载（参考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lazyLoadTriggerMethods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B1238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| false</w:t>
            </w:r>
          </w:p>
        </w:tc>
        <w:tc>
          <w:tcPr>
            <w:tcW w:w="1273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BBF9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false 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（在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3.4.1 </w:t>
            </w:r>
            <w:proofErr w:type="gramStart"/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及之前</w:t>
            </w:r>
            <w:proofErr w:type="gramEnd"/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的版本默认值为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</w:tbl>
    <w:p w14:paraId="721494CF" w14:textId="67310A92" w:rsidR="00B371B9" w:rsidRDefault="00B371B9" w:rsidP="00B371B9"/>
    <w:p w14:paraId="5F6F6E8F" w14:textId="50F156E3" w:rsidR="00B371B9" w:rsidRDefault="00B371B9" w:rsidP="00B371B9"/>
    <w:p w14:paraId="559F34BB" w14:textId="70D159A0" w:rsidR="00B371B9" w:rsidRDefault="00B371B9" w:rsidP="00B371B9">
      <w:r>
        <w:rPr>
          <w:rFonts w:hint="eastAsia"/>
        </w:rPr>
        <w:t>试看样例:</w:t>
      </w:r>
    </w:p>
    <w:p w14:paraId="2A6830AF" w14:textId="7567DB0F" w:rsidR="00B371B9" w:rsidRDefault="00B371B9" w:rsidP="00B37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不开启延迟加载而且不使用变量</w:t>
      </w:r>
    </w:p>
    <w:p w14:paraId="2C4BD360" w14:textId="2FC7EC35" w:rsidR="00B371B9" w:rsidRDefault="00B371B9" w:rsidP="00B371B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93D0239" wp14:editId="2424B888">
            <wp:extent cx="5346700" cy="2734504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735" cy="27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8CF0" w14:textId="14EEEDD0" w:rsidR="00B371B9" w:rsidRDefault="00B371B9" w:rsidP="00B371B9">
      <w:pPr>
        <w:pStyle w:val="a3"/>
        <w:ind w:left="780" w:firstLineChars="0" w:firstLine="0"/>
      </w:pPr>
      <w:r>
        <w:rPr>
          <w:rFonts w:hint="eastAsia"/>
        </w:rPr>
        <w:t>还是执行了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2D25F32B" w14:textId="5E74E203" w:rsidR="00B371B9" w:rsidRDefault="00B371B9" w:rsidP="00B37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开启延迟加载但是不使用变量</w:t>
      </w:r>
      <w:r>
        <w:br/>
      </w:r>
      <w:r>
        <w:rPr>
          <w:noProof/>
        </w:rPr>
        <w:drawing>
          <wp:inline distT="0" distB="0" distL="0" distR="0" wp14:anchorId="450F67D4" wp14:editId="289E114E">
            <wp:extent cx="5274310" cy="1814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E24" w14:textId="13FF36AA" w:rsidR="00B371B9" w:rsidRDefault="00B371B9" w:rsidP="00B371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可以看到,没有查询;</w:t>
      </w:r>
    </w:p>
    <w:sectPr w:rsidR="00B371B9" w:rsidSect="00B3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414"/>
    <w:multiLevelType w:val="hybridMultilevel"/>
    <w:tmpl w:val="346674F6"/>
    <w:lvl w:ilvl="0" w:tplc="606ED8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B767F"/>
    <w:multiLevelType w:val="hybridMultilevel"/>
    <w:tmpl w:val="62664C7C"/>
    <w:lvl w:ilvl="0" w:tplc="606ED8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9176C1A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83A59"/>
    <w:multiLevelType w:val="hybridMultilevel"/>
    <w:tmpl w:val="1B24845E"/>
    <w:lvl w:ilvl="0" w:tplc="4ECC3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4D200D"/>
    <w:multiLevelType w:val="hybridMultilevel"/>
    <w:tmpl w:val="76622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72E22"/>
    <w:multiLevelType w:val="hybridMultilevel"/>
    <w:tmpl w:val="10063D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1"/>
    <w:rsid w:val="00080D71"/>
    <w:rsid w:val="007A7028"/>
    <w:rsid w:val="009D324F"/>
    <w:rsid w:val="00B3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E8C7"/>
  <w15:chartTrackingRefBased/>
  <w15:docId w15:val="{AB2426C7-63E3-4695-B471-5857686E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B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71B9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371B9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371B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71B9"/>
    <w:rPr>
      <w:rFonts w:ascii="Courier New" w:hAnsi="Courier New" w:cs="Courier New"/>
      <w:sz w:val="20"/>
      <w:szCs w:val="20"/>
    </w:rPr>
  </w:style>
  <w:style w:type="character" w:styleId="a5">
    <w:name w:val="Intense Emphasis"/>
    <w:basedOn w:val="a0"/>
    <w:uiPriority w:val="21"/>
    <w:qFormat/>
    <w:rsid w:val="00B371B9"/>
    <w:rPr>
      <w:i/>
      <w:iCs/>
      <w:color w:val="4472C4" w:themeColor="accent1"/>
    </w:rPr>
  </w:style>
  <w:style w:type="character" w:styleId="HTML1">
    <w:name w:val="HTML Typewriter"/>
    <w:basedOn w:val="a0"/>
    <w:uiPriority w:val="99"/>
    <w:semiHidden/>
    <w:unhideWhenUsed/>
    <w:rsid w:val="00B371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1137-07D2-4324-8044-625DE1E6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邱浩杰</dc:creator>
  <cp:keywords/>
  <dc:description/>
  <cp:lastModifiedBy>邱浩杰</cp:lastModifiedBy>
  <cp:revision>3</cp:revision>
  <dcterms:created xsi:type="dcterms:W3CDTF">2019-10-09T15:56:00Z</dcterms:created>
  <dcterms:modified xsi:type="dcterms:W3CDTF">2019-10-09T16:09:00Z</dcterms:modified>
</cp:coreProperties>
</file>