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rPr>
          <w:lang w:val="en-US"/>
        </w:rPr>
      </w:pPr>
      <w:r>
        <w:rPr/>
        <w:t>Цели и задачи семинара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Научиться работать с инструментам</w:t>
      </w:r>
      <w:r>
        <w:rPr>
          <w:rFonts w:cs="Times New Roman" w:ascii="Times New Roman" w:hAnsi="Times New Roman"/>
          <w:sz w:val="24"/>
          <w:szCs w:val="24"/>
        </w:rPr>
        <w:t xml:space="preserve"> TestNG.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Научиться оценивать уровень покрытия, достигаемый тестами.</w:t>
      </w:r>
    </w:p>
    <w:p>
      <w:pPr>
        <w:pStyle w:val="2"/>
        <w:rPr/>
      </w:pPr>
      <w:r>
        <w:rPr/>
        <w:t>Инструменты</w:t>
      </w:r>
      <w:r>
        <w:rPr>
          <w:rFonts w:cs="Times New Roman" w:ascii="Times New Roman" w:hAnsi="Times New Roman"/>
          <w:sz w:val="24"/>
          <w:szCs w:val="24"/>
        </w:rPr>
        <w:t xml:space="preserve"> JUnit</w:t>
      </w:r>
      <w:r>
        <w:rPr/>
        <w:t xml:space="preserve"> и </w:t>
      </w:r>
      <w:r>
        <w:rPr>
          <w:rFonts w:cs="Times New Roman" w:ascii="Times New Roman" w:hAnsi="Times New Roman"/>
          <w:sz w:val="24"/>
          <w:szCs w:val="24"/>
        </w:rPr>
        <w:t>TestNG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Кент Бек – «Экстремальное программирование. Разработка через тестирование»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JUnit – </w:t>
      </w:r>
      <w:hyperlink r:id="rId2">
        <w:r>
          <w:rPr>
            <w:rFonts w:cs="Times New Roman" w:ascii="Times New Roman" w:hAnsi="Times New Roman"/>
            <w:sz w:val="24"/>
            <w:szCs w:val="24"/>
          </w:rPr>
          <w:t>https://junit.org/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TestNG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Fonts w:cs="Times New Roman" w:ascii="Times New Roman" w:hAnsi="Times New Roman"/>
            <w:sz w:val="24"/>
            <w:szCs w:val="24"/>
          </w:rPr>
          <w:t>https://testng.org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Fonts w:cs="Times New Roman" w:ascii="Times New Roman" w:hAnsi="Times New Roman"/>
            <w:sz w:val="24"/>
            <w:szCs w:val="24"/>
          </w:rPr>
          <w:t>https://www.baeldung.com/junit-vs-testng</w:t>
        </w:r>
      </w:hyperlink>
    </w:p>
    <w:p>
      <w:pPr>
        <w:pStyle w:val="ListParagraph"/>
        <w:numPr>
          <w:ilvl w:val="0"/>
          <w:numId w:val="0"/>
        </w:numPr>
        <w:spacing w:before="0" w:after="200"/>
        <w:ind w:left="36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13d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73a8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473a8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957c1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73a8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73a8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1">
    <w:name w:val="Интернет-ссылка"/>
    <w:basedOn w:val="DefaultParagraphFont"/>
    <w:uiPriority w:val="99"/>
    <w:unhideWhenUsed/>
    <w:rsid w:val="00d44217"/>
    <w:rPr>
      <w:color w:val="0000FF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57c1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3a8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nit.org/" TargetMode="External"/><Relationship Id="rId3" Type="http://schemas.openxmlformats.org/officeDocument/2006/relationships/hyperlink" Target="https://testng.org/" TargetMode="External"/><Relationship Id="rId4" Type="http://schemas.openxmlformats.org/officeDocument/2006/relationships/hyperlink" Target="https://www.baeldung.com/junit-vs-test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LibreOffice/6.4.3.2$Windows_X86_64 LibreOffice_project/747b5d0ebf89f41c860ec2a39efd7cb15b54f2d8</Application>
  <Pages>1</Pages>
  <Words>37</Words>
  <Characters>298</Characters>
  <CharactersWithSpaces>324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2017-11-19T07:08:00Z</dcterms:created>
  <dc:creator>Andrew</dc:creator>
  <dc:description/>
  <dc:language>ru-RU</dc:language>
  <cp:lastModifiedBy/>
  <dcterms:modified xsi:type="dcterms:W3CDTF">2020-09-20T16:44:17Z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