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7.png" ContentType="image/png"/>
  <Override PartName="/word/media/rId60.png" ContentType="image/png"/>
  <Override PartName="/word/media/rId66.png" ContentType="image/png"/>
  <Override PartName="/word/media/rId21.png" ContentType="image/png"/>
  <Override PartName="/word/media/rId25.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Restoration</w:t>
      </w:r>
      <w:r>
        <w:t xml:space="preserve"> </w:t>
      </w:r>
      <w:r>
        <w:t xml:space="preserve">Prioritization</w:t>
      </w:r>
    </w:p>
    <w:p>
      <w:pPr>
        <w:pStyle w:val="Author"/>
      </w:pPr>
      <w:r>
        <w:t xml:space="preserve">Melanie</w:t>
      </w:r>
      <w:r>
        <w:t xml:space="preserve"> </w:t>
      </w:r>
      <w:r>
        <w:t xml:space="preserve">Dickie</w:t>
      </w:r>
    </w:p>
    <w:p>
      <w:pPr>
        <w:pStyle w:val="FirstParagraph"/>
      </w:pPr>
      <w:r>
        <w:t xml:space="preserve">This repository documents the process used to prioritize areas for caribou habitat restoration in boreal Alberta. The spatial layers required to prioritize across all boreal caribou ranges in Alberta are large, and are not well suited to analyses within R and sharing on GitHub. We therefore provide data pre-processed using ArcGIS. The process can be used to include additional prioritization criteria, modify weightings, or adapt to other systems.</w:t>
      </w:r>
    </w:p>
    <w:bookmarkStart w:id="20" w:name="load-needed-packages"/>
    <w:p>
      <w:pPr>
        <w:pStyle w:val="Heading2"/>
      </w:pPr>
      <w:r>
        <w:t xml:space="preserve">Load needed packages</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p>
    <w:bookmarkEnd w:id="20"/>
    <w:bookmarkStart w:id="28" w:name="set-up-area-of-interest"/>
    <w:p>
      <w:pPr>
        <w:pStyle w:val="Heading2"/>
      </w:pPr>
      <w:r>
        <w:t xml:space="preserve">Set Up Area of Interest</w:t>
      </w:r>
    </w:p>
    <w:p>
      <w:pPr>
        <w:pStyle w:val="FirstParagraph"/>
      </w:pPr>
      <w:r>
        <w:t xml:space="preserve">Fist, identify landscape units to be prioritized</w:t>
      </w:r>
    </w:p>
    <w:p>
      <w:pPr>
        <w:pStyle w:val="BodyText"/>
      </w:pPr>
      <w:r>
        <w:t xml:space="preserve">We prioritized areas within Alberta’s boreal caribou ranges.</w:t>
      </w:r>
      <w:r>
        <w:t xml:space="preserve"> </w:t>
      </w:r>
      <w:r>
        <w:t xml:space="preserve">We used townships as landscape units. Alberta has a gridded system</w:t>
      </w:r>
      <w:r>
        <w:t xml:space="preserve"> </w:t>
      </w:r>
      <w:r>
        <w:t xml:space="preserve">of approximately 6 by 6 mile</w:t>
      </w:r>
      <w:r>
        <w:t xml:space="preserve"> </w:t>
      </w:r>
      <w:r>
        <w:t xml:space="preserve">“</w:t>
      </w:r>
      <w:r>
        <w:t xml:space="preserve">townships</w:t>
      </w:r>
      <w:r>
        <w:t xml:space="preserve">”</w:t>
      </w:r>
      <w:r>
        <w:t xml:space="preserve">, which represent an</w:t>
      </w:r>
      <w:r>
        <w:t xml:space="preserve"> </w:t>
      </w:r>
      <w:r>
        <w:t xml:space="preserve">appropriate scale for our landscape units.</w:t>
      </w:r>
    </w:p>
    <w:p>
      <w:pPr>
        <w:pStyle w:val="SourceCode"/>
      </w:pPr>
      <w:r>
        <w:rPr>
          <w:rStyle w:val="NormalTok"/>
        </w:rPr>
        <w:t xml:space="preserve">Twps</w:t>
      </w:r>
      <w:r>
        <w:rPr>
          <w:rStyle w:val="OtherTok"/>
        </w:rPr>
        <w:t xml:space="preserve">&lt;-</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"CleanInput_Data"</w:t>
      </w:r>
      <w:r>
        <w:rPr>
          <w:rStyle w:val="NormalTok"/>
        </w:rPr>
        <w:t xml:space="preserve">, </w:t>
      </w:r>
      <w:r>
        <w:rPr>
          <w:rStyle w:val="StringTok"/>
        </w:rPr>
        <w:t xml:space="preserve">"PrioritizationData.shp"</w:t>
      </w:r>
      <w:r>
        <w:rPr>
          <w:rStyle w:val="NormalTok"/>
        </w:rPr>
        <w:t xml:space="preserve">))</w:t>
      </w:r>
      <w:r>
        <w:br/>
      </w:r>
      <w:r>
        <w:rPr>
          <w:rStyle w:val="NormalTok"/>
        </w:rPr>
        <w:t xml:space="preserve">Range</w:t>
      </w:r>
      <w:r>
        <w:rPr>
          <w:rStyle w:val="OtherTok"/>
        </w:rPr>
        <w:t xml:space="preserve">&lt;-</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"CleanInput_Data"</w:t>
      </w:r>
      <w:r>
        <w:rPr>
          <w:rStyle w:val="NormalTok"/>
        </w:rPr>
        <w:t xml:space="preserve">, </w:t>
      </w:r>
      <w:r>
        <w:rPr>
          <w:rStyle w:val="StringTok"/>
        </w:rPr>
        <w:t xml:space="preserve">"ABCaribouRanges.shp"</w:t>
      </w:r>
      <w:r>
        <w:rPr>
          <w:rStyle w:val="NormalTok"/>
        </w:rPr>
        <w:t xml:space="preserve">))</w:t>
      </w:r>
      <w:r>
        <w:br/>
      </w:r>
      <w:r>
        <w:rPr>
          <w:rStyle w:val="NormalTok"/>
        </w:rPr>
        <w:t xml:space="preserve">Range</w:t>
      </w:r>
      <w:r>
        <w:rPr>
          <w:rStyle w:val="OtherTok"/>
        </w:rPr>
        <w:t xml:space="preserve">&lt;-</w:t>
      </w:r>
      <w:r>
        <w:rPr>
          <w:rStyle w:val="FunctionTok"/>
        </w:rPr>
        <w:t xml:space="preserve">subset</w:t>
      </w:r>
      <w:r>
        <w:rPr>
          <w:rStyle w:val="NormalTok"/>
        </w:rPr>
        <w:t xml:space="preserve">(Range, RANGE </w:t>
      </w:r>
      <w:r>
        <w:rPr>
          <w:rStyle w:val="SpecialCharTok"/>
        </w:rPr>
        <w:t xml:space="preserve">==</w:t>
      </w:r>
      <w:r>
        <w:rPr>
          <w:rStyle w:val="NormalTok"/>
        </w:rPr>
        <w:t xml:space="preserve"> </w:t>
      </w:r>
      <w:r>
        <w:rPr>
          <w:rStyle w:val="StringTok"/>
        </w:rPr>
        <w:t xml:space="preserve">"Cold Lake"</w:t>
      </w:r>
      <w:r>
        <w:rPr>
          <w:rStyle w:val="NormalTok"/>
        </w:rPr>
        <w:t xml:space="preserve"> </w:t>
      </w:r>
      <w:r>
        <w:rPr>
          <w:rStyle w:val="SpecialCharTok"/>
        </w:rPr>
        <w:t xml:space="preserve">|</w:t>
      </w:r>
      <w:r>
        <w:rPr>
          <w:rStyle w:val="NormalTok"/>
        </w:rPr>
        <w:t xml:space="preserve"> RANGE </w:t>
      </w:r>
      <w:r>
        <w:rPr>
          <w:rStyle w:val="SpecialCharTok"/>
        </w:rPr>
        <w:t xml:space="preserve">==</w:t>
      </w:r>
      <w:r>
        <w:rPr>
          <w:rStyle w:val="NormalTok"/>
        </w:rPr>
        <w:t xml:space="preserve"> </w:t>
      </w:r>
      <w:r>
        <w:rPr>
          <w:rStyle w:val="StringTok"/>
        </w:rPr>
        <w:t xml:space="preserve">"ESAR"</w:t>
      </w:r>
      <w:r>
        <w:rPr>
          <w:rStyle w:val="NormalTok"/>
        </w:rPr>
        <w:t xml:space="preserve"> </w:t>
      </w:r>
      <w:r>
        <w:rPr>
          <w:rStyle w:val="SpecialCharTok"/>
        </w:rPr>
        <w:t xml:space="preserve">|</w:t>
      </w:r>
      <w:r>
        <w:rPr>
          <w:rStyle w:val="NormalTok"/>
        </w:rPr>
        <w:t xml:space="preserve"> RANGE</w:t>
      </w:r>
      <w:r>
        <w:rPr>
          <w:rStyle w:val="SpecialCharTok"/>
        </w:rPr>
        <w:t xml:space="preserve">==</w:t>
      </w:r>
      <w:r>
        <w:rPr>
          <w:rStyle w:val="NormalTok"/>
        </w:rPr>
        <w:t xml:space="preserve"> </w:t>
      </w:r>
      <w:r>
        <w:rPr>
          <w:rStyle w:val="StringTok"/>
        </w:rPr>
        <w:t xml:space="preserve">"WSAR"</w:t>
      </w:r>
      <w:r>
        <w:rPr>
          <w:rStyle w:val="NormalTok"/>
        </w:rPr>
        <w:t xml:space="preserve"> </w:t>
      </w:r>
      <w:r>
        <w:rPr>
          <w:rStyle w:val="SpecialCharTok"/>
        </w:rPr>
        <w:t xml:space="preserve">|</w:t>
      </w:r>
      <w:r>
        <w:rPr>
          <w:rStyle w:val="NormalTok"/>
        </w:rPr>
        <w:t xml:space="preserve"> </w:t>
      </w:r>
      <w:r>
        <w:br/>
      </w:r>
      <w:r>
        <w:rPr>
          <w:rStyle w:val="NormalTok"/>
        </w:rPr>
        <w:t xml:space="preserve">                RANGE </w:t>
      </w:r>
      <w:r>
        <w:rPr>
          <w:rStyle w:val="SpecialCharTok"/>
        </w:rPr>
        <w:t xml:space="preserve">==</w:t>
      </w:r>
      <w:r>
        <w:rPr>
          <w:rStyle w:val="NormalTok"/>
        </w:rPr>
        <w:t xml:space="preserve"> </w:t>
      </w:r>
      <w:r>
        <w:rPr>
          <w:rStyle w:val="StringTok"/>
        </w:rPr>
        <w:t xml:space="preserve">"Red Earth"</w:t>
      </w:r>
      <w:r>
        <w:rPr>
          <w:rStyle w:val="NormalTok"/>
        </w:rPr>
        <w:t xml:space="preserve"> </w:t>
      </w:r>
      <w:r>
        <w:rPr>
          <w:rStyle w:val="SpecialCharTok"/>
        </w:rPr>
        <w:t xml:space="preserve">|</w:t>
      </w:r>
      <w:r>
        <w:rPr>
          <w:rStyle w:val="NormalTok"/>
        </w:rPr>
        <w:t xml:space="preserve"> RANGE </w:t>
      </w:r>
      <w:r>
        <w:rPr>
          <w:rStyle w:val="SpecialCharTok"/>
        </w:rPr>
        <w:t xml:space="preserve">==</w:t>
      </w:r>
      <w:r>
        <w:rPr>
          <w:rStyle w:val="NormalTok"/>
        </w:rPr>
        <w:t xml:space="preserve"> </w:t>
      </w:r>
      <w:r>
        <w:rPr>
          <w:rStyle w:val="StringTok"/>
        </w:rPr>
        <w:t xml:space="preserve">"Richardson"</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AttributeTok"/>
        </w:rPr>
        <w:t xml:space="preserve">fill =</w:t>
      </w:r>
      <w:r>
        <w:rPr>
          <w:rStyle w:val="ConstantTok"/>
        </w:rPr>
        <w:t xml:space="preserve">NA</w:t>
      </w:r>
      <w:r>
        <w:rPr>
          <w:rStyle w:val="NormalTok"/>
        </w:rPr>
        <w:t xml:space="preserve">,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rioritizingProcess_Git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areas are not feasible to conduct habitat restoration, and should be excluded from all calculations. For example, we removed areas within the energy sector’s oil and gas project boundaries that are being actively developed, are planned for development in the near future, or are managed under separate regulatory processes. We use the Alberta Energy Regulator’s Scheme Approval mapper (</w:t>
      </w:r>
      <w:hyperlink r:id="rId24">
        <w:r>
          <w:rPr>
            <w:rStyle w:val="Hyperlink"/>
          </w:rPr>
          <w:t xml:space="preserve">https://extmapviewer.aer.ca/AERSchemeApprovalArea/Index.html</w:t>
        </w:r>
      </w:hyperlink>
      <w:r>
        <w:t xml:space="preserve">), and collaborated with Canada’s Oil Sands Innovation Alliance to confirm the boundaries.</w:t>
      </w:r>
    </w:p>
    <w:p>
      <w:pPr>
        <w:pStyle w:val="SourceCode"/>
      </w:pPr>
      <w:r>
        <w:rPr>
          <w:rStyle w:val="NormalTok"/>
        </w:rPr>
        <w:t xml:space="preserve">Scheme</w:t>
      </w:r>
      <w:r>
        <w:rPr>
          <w:rStyle w:val="OtherTok"/>
        </w:rPr>
        <w:t xml:space="preserve">&lt;-</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"CleanInput_Data"</w:t>
      </w:r>
      <w:r>
        <w:rPr>
          <w:rStyle w:val="NormalTok"/>
        </w:rPr>
        <w:t xml:space="preserve">, </w:t>
      </w:r>
      <w:r>
        <w:rPr>
          <w:rStyle w:val="StringTok"/>
        </w:rPr>
        <w:t xml:space="preserve">"OS_Project_Boundaries_2021-caribouRg.shp"</w:t>
      </w:r>
      <w:r>
        <w:rPr>
          <w:rStyle w:val="NormalTok"/>
        </w:rPr>
        <w:t xml:space="preserve">))</w:t>
      </w:r>
      <w:r>
        <w:br/>
      </w:r>
      <w:r>
        <w:rPr>
          <w:rStyle w:val="CommentTok"/>
        </w:rPr>
        <w:t xml:space="preserve">#These scheme boundaries are  clipped out of the townships during calculations</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AttributeTok"/>
        </w:rPr>
        <w:t xml:space="preserve">fill =</w:t>
      </w:r>
      <w:r>
        <w:rPr>
          <w:rStyle w:val="ConstantTok"/>
        </w:rPr>
        <w:t xml:space="preserve">NA</w:t>
      </w:r>
      <w:r>
        <w:rPr>
          <w:rStyle w:val="NormalTok"/>
        </w:rPr>
        <w:t xml:space="preserve">,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ioritizingProcess_Gi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set-up-benefit-layers"/>
    <w:p>
      <w:pPr>
        <w:pStyle w:val="Heading2"/>
      </w:pPr>
      <w:r>
        <w:t xml:space="preserve">Set Up</w:t>
      </w:r>
      <w:r>
        <w:t xml:space="preserve"> </w:t>
      </w:r>
      <w:r>
        <w:t xml:space="preserve">“</w:t>
      </w:r>
      <w:r>
        <w:t xml:space="preserve">Benefit</w:t>
      </w:r>
      <w:r>
        <w:t xml:space="preserve">”</w:t>
      </w:r>
      <w:r>
        <w:t xml:space="preserve"> </w:t>
      </w:r>
      <w:r>
        <w:t xml:space="preserve">layers</w:t>
      </w:r>
    </w:p>
    <w:p>
      <w:pPr>
        <w:pStyle w:val="FirstParagraph"/>
      </w:pPr>
      <w:r>
        <w:t xml:space="preserve">The primary benefit was defined as the gain in unaltered caribou habitat</w:t>
      </w:r>
      <w:r>
        <w:t xml:space="preserve"> </w:t>
      </w:r>
      <w:r>
        <w:t xml:space="preserve">Gain in Unaltered habitat was calculated as:</w:t>
      </w:r>
      <w:r>
        <w:t xml:space="preserve"> </w:t>
      </w:r>
      <w:r>
        <w:t xml:space="preserve">current % altered (ABMI Human Footprint Inventory, buffered by 500m) - future % altered following restoration (ABMI Human Footprint Inventory with seismic lines removed, buffered by 500m).</w:t>
      </w:r>
      <w:r>
        <w:t xml:space="preserve"> </w:t>
      </w:r>
      <w:r>
        <w:t xml:space="preserve">ABMI’s Human Footprint Inventory is a very large shapefile, so cannot be shown here.</w:t>
      </w:r>
      <w:r>
        <w:t xml:space="preserve"> </w:t>
      </w:r>
      <w:r>
        <w:t xml:space="preserve">Full data can be accessed at</w:t>
      </w:r>
      <w:r>
        <w:t xml:space="preserve"> </w:t>
      </w:r>
      <w:hyperlink r:id="rId29">
        <w:r>
          <w:rPr>
            <w:rStyle w:val="Hyperlink"/>
          </w:rPr>
          <w:t xml:space="preserve">https://abmi.ca/home/data-analytics/da-top/da-product-overview/Human-Footprint-Products/HF-inventory.html</w:t>
        </w:r>
      </w:hyperlink>
      <w:r>
        <w:t xml:space="preserve">.</w:t>
      </w:r>
      <w:r>
        <w:t xml:space="preserve"> </w:t>
      </w:r>
      <w:r>
        <w:t xml:space="preserve">When calculating the Gain in Unaltered habitat, make sure input alteration layers are clipped larger than the area of interest (i.e. buffer by 500m) to account for alteration outside of caribou range that have a buffer extending into the range.</w:t>
      </w:r>
    </w:p>
    <w:bookmarkEnd w:id="30"/>
    <w:bookmarkStart w:id="34" w:name="calculate-current-altered"/>
    <w:p>
      <w:pPr>
        <w:pStyle w:val="Heading2"/>
      </w:pPr>
      <w:r>
        <w:t xml:space="preserve">Calculate Current % Altered</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 =</w:t>
      </w:r>
      <w:r>
        <w:rPr>
          <w:rStyle w:val="NormalTok"/>
        </w:rPr>
        <w:t xml:space="preserve">P_d_wf),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 Altered"</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ioritizingProcess_Git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calculate-altered-following-restoration"/>
    <w:p>
      <w:pPr>
        <w:pStyle w:val="Heading2"/>
      </w:pPr>
      <w:r>
        <w:t xml:space="preserve">Calculate % Altered Following Restoration</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 =</w:t>
      </w:r>
      <w:r>
        <w:rPr>
          <w:rStyle w:val="NormalTok"/>
        </w:rPr>
        <w:t xml:space="preserve">P_d_nswf),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 Altered Post Restoration"</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ioritizingProcess_Git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calculate-gain-in-unaltered-habitat"/>
    <w:p>
      <w:pPr>
        <w:pStyle w:val="Heading2"/>
      </w:pPr>
      <w:r>
        <w:t xml:space="preserve">Calculate Gain in Unaltered Habitat</w:t>
      </w:r>
    </w:p>
    <w:p>
      <w:pPr>
        <w:pStyle w:val="SourceCode"/>
      </w:pPr>
      <w:r>
        <w:rPr>
          <w:rStyle w:val="DocumentationTok"/>
        </w:rPr>
        <w:t xml:space="preserve">##Subtract % altered following restoration from current % altered</w:t>
      </w:r>
      <w:r>
        <w:br/>
      </w:r>
      <w:r>
        <w:rPr>
          <w:rStyle w:val="NormalTok"/>
        </w:rPr>
        <w:t xml:space="preserve">Twps</w:t>
      </w:r>
      <w:r>
        <w:rPr>
          <w:rStyle w:val="SpecialCharTok"/>
        </w:rPr>
        <w:t xml:space="preserve">$</w:t>
      </w:r>
      <w:r>
        <w:rPr>
          <w:rStyle w:val="NormalTok"/>
        </w:rPr>
        <w:t xml:space="preserve">GIU_area</w:t>
      </w:r>
      <w:r>
        <w:rPr>
          <w:rStyle w:val="OtherTok"/>
        </w:rPr>
        <w:t xml:space="preserve">&lt;-</w:t>
      </w:r>
      <w:r>
        <w:rPr>
          <w:rStyle w:val="NormalTok"/>
        </w:rPr>
        <w:t xml:space="preserve">Twps</w:t>
      </w:r>
      <w:r>
        <w:rPr>
          <w:rStyle w:val="SpecialCharTok"/>
        </w:rPr>
        <w:t xml:space="preserve">$</w:t>
      </w:r>
      <w:r>
        <w:rPr>
          <w:rStyle w:val="NormalTok"/>
        </w:rPr>
        <w:t xml:space="preserve">A_d_wf</w:t>
      </w:r>
      <w:r>
        <w:rPr>
          <w:rStyle w:val="SpecialCharTok"/>
        </w:rPr>
        <w:t xml:space="preserve">-</w:t>
      </w:r>
      <w:r>
        <w:rPr>
          <w:rStyle w:val="NormalTok"/>
        </w:rPr>
        <w:t xml:space="preserve">Twps</w:t>
      </w:r>
      <w:r>
        <w:rPr>
          <w:rStyle w:val="SpecialCharTok"/>
        </w:rPr>
        <w:t xml:space="preserve">$</w:t>
      </w:r>
      <w:r>
        <w:rPr>
          <w:rStyle w:val="NormalTok"/>
        </w:rPr>
        <w:t xml:space="preserve">A_d_nswf</w:t>
      </w:r>
      <w:r>
        <w:br/>
      </w:r>
      <w:r>
        <w:rPr>
          <w:rStyle w:val="NormalTok"/>
        </w:rPr>
        <w:t xml:space="preserve">Twps</w:t>
      </w:r>
      <w:r>
        <w:rPr>
          <w:rStyle w:val="SpecialCharTok"/>
        </w:rPr>
        <w:t xml:space="preserve">$</w:t>
      </w:r>
      <w:r>
        <w:rPr>
          <w:rStyle w:val="NormalTok"/>
        </w:rPr>
        <w:t xml:space="preserve">GIU</w:t>
      </w:r>
      <w:r>
        <w:rPr>
          <w:rStyle w:val="OtherTok"/>
        </w:rPr>
        <w:t xml:space="preserve">&lt;-</w:t>
      </w:r>
      <w:r>
        <w:rPr>
          <w:rStyle w:val="NormalTok"/>
        </w:rPr>
        <w:t xml:space="preserve">Twps</w:t>
      </w:r>
      <w:r>
        <w:rPr>
          <w:rStyle w:val="SpecialCharTok"/>
        </w:rPr>
        <w:t xml:space="preserve">$</w:t>
      </w:r>
      <w:r>
        <w:rPr>
          <w:rStyle w:val="NormalTok"/>
        </w:rPr>
        <w:t xml:space="preserve">P_d_wf</w:t>
      </w:r>
      <w:r>
        <w:rPr>
          <w:rStyle w:val="SpecialCharTok"/>
        </w:rPr>
        <w:t xml:space="preserve">-</w:t>
      </w:r>
      <w:r>
        <w:rPr>
          <w:rStyle w:val="NormalTok"/>
        </w:rPr>
        <w:t xml:space="preserve">Twps</w:t>
      </w:r>
      <w:r>
        <w:rPr>
          <w:rStyle w:val="SpecialCharTok"/>
        </w:rPr>
        <w:t xml:space="preserve">$</w:t>
      </w:r>
      <w:r>
        <w:rPr>
          <w:rStyle w:val="NormalTok"/>
        </w:rPr>
        <w:t xml:space="preserve">P_d_nswf</w:t>
      </w:r>
      <w:r>
        <w:br/>
      </w:r>
      <w:r>
        <w:br/>
      </w:r>
      <w:r>
        <w:rPr>
          <w:rStyle w:val="DocumentationTok"/>
        </w:rPr>
        <w:t xml:space="preserve">##Rounding errors when dissolving create some townships with very small "decreases" in gain in unaltered post restoration.</w:t>
      </w:r>
      <w:r>
        <w:br/>
      </w:r>
      <w:r>
        <w:rPr>
          <w:rStyle w:val="DocumentationTok"/>
        </w:rPr>
        <w:t xml:space="preserve">##These are rounding errors and are set to zero.</w:t>
      </w:r>
      <w:r>
        <w:br/>
      </w:r>
      <w:r>
        <w:rPr>
          <w:rStyle w:val="NormalTok"/>
        </w:rPr>
        <w:t xml:space="preserve">Twps</w:t>
      </w:r>
      <w:r>
        <w:rPr>
          <w:rStyle w:val="SpecialCharTok"/>
        </w:rPr>
        <w:t xml:space="preserve">$</w:t>
      </w:r>
      <w:r>
        <w:rPr>
          <w:rStyle w:val="NormalTok"/>
        </w:rPr>
        <w:t xml:space="preserve">GIU_area[Twps</w:t>
      </w:r>
      <w:r>
        <w:rPr>
          <w:rStyle w:val="SpecialCharTok"/>
        </w:rPr>
        <w:t xml:space="preserve">$</w:t>
      </w:r>
      <w:r>
        <w:rPr>
          <w:rStyle w:val="NormalTok"/>
        </w:rPr>
        <w:t xml:space="preserve">GIU_area</w:t>
      </w:r>
      <w:r>
        <w:rPr>
          <w:rStyle w:val="SpecialCharTok"/>
        </w:rPr>
        <w:t xml:space="preserve">&lt;</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Twps</w:t>
      </w:r>
      <w:r>
        <w:rPr>
          <w:rStyle w:val="SpecialCharTok"/>
        </w:rPr>
        <w:t xml:space="preserve">$</w:t>
      </w:r>
      <w:r>
        <w:rPr>
          <w:rStyle w:val="NormalTok"/>
        </w:rPr>
        <w:t xml:space="preserve">GIU[Twps</w:t>
      </w:r>
      <w:r>
        <w:rPr>
          <w:rStyle w:val="SpecialCharTok"/>
        </w:rPr>
        <w:t xml:space="preserve">$</w:t>
      </w:r>
      <w:r>
        <w:rPr>
          <w:rStyle w:val="NormalTok"/>
        </w:rPr>
        <w:t xml:space="preserve">GIU</w:t>
      </w:r>
      <w:r>
        <w:rPr>
          <w:rStyle w:val="SpecialCharTok"/>
        </w:rPr>
        <w:t xml:space="preserve">&lt;</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FunctionTok"/>
        </w:rPr>
        <w:t xml:space="preserve">as.numeric</w:t>
      </w:r>
      <w:r>
        <w:rPr>
          <w:rStyle w:val="NormalTok"/>
        </w:rPr>
        <w:t xml:space="preserve">(GIU)),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"GIU (%)"</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PrioritizingProcess_Git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import-cost-layers"/>
    <w:p>
      <w:pPr>
        <w:pStyle w:val="Heading2"/>
      </w:pPr>
      <w:r>
        <w:t xml:space="preserve">Import</w:t>
      </w:r>
      <w:r>
        <w:t xml:space="preserve"> </w:t>
      </w:r>
      <w:r>
        <w:t xml:space="preserve">“</w:t>
      </w:r>
      <w:r>
        <w:t xml:space="preserve">Cost</w:t>
      </w:r>
      <w:r>
        <w:t xml:space="preserve">”</w:t>
      </w:r>
      <w:r>
        <w:t xml:space="preserve"> </w:t>
      </w:r>
      <w:r>
        <w:t xml:space="preserve">layers</w:t>
      </w:r>
    </w:p>
    <w:p>
      <w:pPr>
        <w:pStyle w:val="FirstParagraph"/>
      </w:pPr>
      <w:r>
        <w:t xml:space="preserve">We estimated cost using the density of conventional seismic lines to be restored.</w:t>
      </w:r>
      <w:r>
        <w:t xml:space="preserve"> </w:t>
      </w:r>
      <w:r>
        <w:t xml:space="preserve">Seismic lines are the most common feature restored within caribou range.</w:t>
      </w:r>
      <w:r>
        <w:t xml:space="preserve"> </w:t>
      </w:r>
      <w:r>
        <w:t xml:space="preserve">We used density as a metric of cost instead of an actual dollar value because the actual cost varies based on additional operational decisions that can not be incorporated effectively at this scale. Operational level decisions are described within the manuscript.</w:t>
      </w:r>
    </w:p>
    <w:p>
      <w:pPr>
        <w:pStyle w:val="BodyText"/>
      </w:pPr>
      <w:r>
        <w:t xml:space="preserve">Conventional seismic line density was calculated using the ABMI Human Footprint Inventory Linear Feature layer</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FunctionTok"/>
        </w:rPr>
        <w:t xml:space="preserve">as.numeric</w:t>
      </w:r>
      <w:r>
        <w:rPr>
          <w:rStyle w:val="NormalTok"/>
        </w:rPr>
        <w:t xml:space="preserve">(SeisDens)),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"Seismic Density"</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rioritizingProcess_Git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3" w:name="set-up-weighting-layers"/>
    <w:p>
      <w:pPr>
        <w:pStyle w:val="Heading2"/>
      </w:pPr>
      <w:r>
        <w:t xml:space="preserve">Set Up</w:t>
      </w:r>
      <w:r>
        <w:t xml:space="preserve"> </w:t>
      </w:r>
      <w:r>
        <w:t xml:space="preserve">“</w:t>
      </w:r>
      <w:r>
        <w:t xml:space="preserve">Weighting</w:t>
      </w:r>
      <w:r>
        <w:t xml:space="preserve">”</w:t>
      </w:r>
      <w:r>
        <w:t xml:space="preserve"> </w:t>
      </w:r>
      <w:r>
        <w:t xml:space="preserve">layers</w:t>
      </w:r>
    </w:p>
    <w:p>
      <w:pPr>
        <w:pStyle w:val="FirstParagraph"/>
      </w:pPr>
      <w:r>
        <w:t xml:space="preserve">We down-weighted areas likely to be altered in the future, but increased the weight of areas of high value to caribou.</w:t>
      </w:r>
    </w:p>
    <w:p>
      <w:pPr>
        <w:pStyle w:val="BodyText"/>
      </w:pPr>
      <w:r>
        <w:t xml:space="preserve">We assumed areas with high values in the Resource Value Layer (RVL) are more likely to be altered in the future. Therefore, we weighted townships by the inverse rank of the normalized RVL using summarized RVL from CAPP (2016).</w:t>
      </w:r>
      <w:r>
        <w:t xml:space="preserve"> </w:t>
      </w:r>
      <w:r>
        <w:t xml:space="preserve">RVL data are confidential, and as such only the index is available.</w:t>
      </w:r>
    </w:p>
    <w:p>
      <w:pPr>
        <w:pStyle w:val="BodyText"/>
      </w:pPr>
      <w:r>
        <w:t xml:space="preserve">We also assumed that areas with high caribou use, from GPS locations, are of higher value to caribou. Again, caribou use data are confidential, and only the index is available.</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FunctionTok"/>
        </w:rPr>
        <w:t xml:space="preserve">as.numeric</w:t>
      </w:r>
      <w:r>
        <w:rPr>
          <w:rStyle w:val="NormalTok"/>
        </w:rPr>
        <w:t xml:space="preserve">(C_Index)),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"Caribou Index"</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rioritizingProcess_Git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FunctionTok"/>
        </w:rPr>
        <w:t xml:space="preserve">as.numeric</w:t>
      </w:r>
      <w:r>
        <w:rPr>
          <w:rStyle w:val="NormalTok"/>
        </w:rPr>
        <w:t xml:space="preserve">(RVL_Index)),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"RVL Index"</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rioritizingProcess_Git_files/figure-docx/unnamed-chunk-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rank-townships-for-restoration"/>
    <w:p>
      <w:pPr>
        <w:pStyle w:val="Heading2"/>
      </w:pPr>
      <w:r>
        <w:t xml:space="preserve">Rank Townships For Restoration</w:t>
      </w:r>
    </w:p>
    <w:p>
      <w:pPr>
        <w:pStyle w:val="FirstParagraph"/>
      </w:pPr>
      <w:r>
        <w:t xml:space="preserve">Now we can calculate the Gain in Unaltered habitat by cost, weight by RVL and caribou indices, and rank into 5 equal bins.</w:t>
      </w:r>
    </w:p>
    <w:p>
      <w:pPr>
        <w:pStyle w:val="SourceCode"/>
      </w:pPr>
      <w:r>
        <w:rPr>
          <w:rStyle w:val="DocumentationTok"/>
        </w:rPr>
        <w:t xml:space="preserve">## Calculate "Gain Per Cost", or GIU / Cost</w:t>
      </w:r>
      <w:r>
        <w:br/>
      </w:r>
      <w:r>
        <w:rPr>
          <w:rStyle w:val="NormalTok"/>
        </w:rPr>
        <w:t xml:space="preserve">Twps</w:t>
      </w:r>
      <w:r>
        <w:rPr>
          <w:rStyle w:val="SpecialCharTok"/>
        </w:rPr>
        <w:t xml:space="preserve">$</w:t>
      </w:r>
      <w:r>
        <w:rPr>
          <w:rStyle w:val="NormalTok"/>
        </w:rPr>
        <w:t xml:space="preserve">GPC</w:t>
      </w:r>
      <w:r>
        <w:rPr>
          <w:rStyle w:val="OtherTok"/>
        </w:rPr>
        <w:t xml:space="preserve">&lt;-</w:t>
      </w:r>
      <w:r>
        <w:rPr>
          <w:rStyle w:val="NormalTok"/>
        </w:rPr>
        <w:t xml:space="preserve">(Twps</w:t>
      </w:r>
      <w:r>
        <w:rPr>
          <w:rStyle w:val="SpecialCharTok"/>
        </w:rPr>
        <w:t xml:space="preserve">$</w:t>
      </w:r>
      <w:r>
        <w:rPr>
          <w:rStyle w:val="NormalTok"/>
        </w:rPr>
        <w:t xml:space="preserve">GIU_area</w:t>
      </w:r>
      <w:r>
        <w:rPr>
          <w:rStyle w:val="SpecialCharTok"/>
        </w:rPr>
        <w:t xml:space="preserve">/</w:t>
      </w:r>
      <w:r>
        <w:rPr>
          <w:rStyle w:val="NormalTok"/>
        </w:rPr>
        <w:t xml:space="preserve">Twps</w:t>
      </w:r>
      <w:r>
        <w:rPr>
          <w:rStyle w:val="SpecialCharTok"/>
        </w:rPr>
        <w:t xml:space="preserve">$</w:t>
      </w:r>
      <w:r>
        <w:rPr>
          <w:rStyle w:val="NormalTok"/>
        </w:rPr>
        <w:t xml:space="preserve">TWP_area</w:t>
      </w:r>
      <w:r>
        <w:rPr>
          <w:rStyle w:val="SpecialCharTok"/>
        </w:rPr>
        <w:t xml:space="preserve">*</w:t>
      </w:r>
      <w:r>
        <w:rPr>
          <w:rStyle w:val="DecValTok"/>
        </w:rPr>
        <w:t xml:space="preserve">100</w:t>
      </w:r>
      <w:r>
        <w:rPr>
          <w:rStyle w:val="NormalTok"/>
        </w:rPr>
        <w:t xml:space="preserve">)</w:t>
      </w:r>
      <w:r>
        <w:rPr>
          <w:rStyle w:val="SpecialCharTok"/>
        </w:rPr>
        <w:t xml:space="preserve">/</w:t>
      </w:r>
      <w:r>
        <w:rPr>
          <w:rStyle w:val="NormalTok"/>
        </w:rPr>
        <w:t xml:space="preserve">Twps</w:t>
      </w:r>
      <w:r>
        <w:rPr>
          <w:rStyle w:val="SpecialCharTok"/>
        </w:rPr>
        <w:t xml:space="preserve">$</w:t>
      </w:r>
      <w:r>
        <w:rPr>
          <w:rStyle w:val="NormalTok"/>
        </w:rPr>
        <w:t xml:space="preserve">SeisDens</w:t>
      </w:r>
      <w:r>
        <w:br/>
      </w:r>
      <w:r>
        <w:rPr>
          <w:rStyle w:val="CommentTok"/>
        </w:rPr>
        <w:t xml:space="preserve">#As above, rounding errors and no GIU set to zero</w:t>
      </w:r>
      <w:r>
        <w:br/>
      </w:r>
      <w:r>
        <w:rPr>
          <w:rStyle w:val="NormalTok"/>
        </w:rPr>
        <w:t xml:space="preserve">Twps</w:t>
      </w:r>
      <w:r>
        <w:rPr>
          <w:rStyle w:val="SpecialCharTok"/>
        </w:rPr>
        <w:t xml:space="preserve">$</w:t>
      </w:r>
      <w:r>
        <w:rPr>
          <w:rStyle w:val="NormalTok"/>
        </w:rPr>
        <w:t xml:space="preserve">GPC[</w:t>
      </w:r>
      <w:r>
        <w:rPr>
          <w:rStyle w:val="FunctionTok"/>
        </w:rPr>
        <w:t xml:space="preserve">is.na</w:t>
      </w:r>
      <w:r>
        <w:rPr>
          <w:rStyle w:val="NormalTok"/>
        </w:rPr>
        <w:t xml:space="preserve">(Twps</w:t>
      </w:r>
      <w:r>
        <w:rPr>
          <w:rStyle w:val="SpecialCharTok"/>
        </w:rPr>
        <w:t xml:space="preserve">$</w:t>
      </w:r>
      <w:r>
        <w:rPr>
          <w:rStyle w:val="NormalTok"/>
        </w:rPr>
        <w:t xml:space="preserve">GPC)] </w:t>
      </w:r>
      <w:r>
        <w:rPr>
          <w:rStyle w:val="OtherTok"/>
        </w:rPr>
        <w:t xml:space="preserve">&lt;-</w:t>
      </w:r>
      <w:r>
        <w:rPr>
          <w:rStyle w:val="NormalTok"/>
        </w:rPr>
        <w:t xml:space="preserve"> </w:t>
      </w:r>
      <w:r>
        <w:rPr>
          <w:rStyle w:val="DecValTok"/>
        </w:rPr>
        <w:t xml:space="preserve">0</w:t>
      </w:r>
      <w:r>
        <w:br/>
      </w:r>
      <w:r>
        <w:rPr>
          <w:rStyle w:val="NormalTok"/>
        </w:rPr>
        <w:t xml:space="preserve">Twps</w:t>
      </w:r>
      <w:r>
        <w:rPr>
          <w:rStyle w:val="SpecialCharTok"/>
        </w:rPr>
        <w:t xml:space="preserve">$</w:t>
      </w:r>
      <w:r>
        <w:rPr>
          <w:rStyle w:val="NormalTok"/>
        </w:rPr>
        <w:t xml:space="preserve">GPC[</w:t>
      </w:r>
      <w:r>
        <w:rPr>
          <w:rStyle w:val="SpecialCharTok"/>
        </w:rPr>
        <w:t xml:space="preserve">!</w:t>
      </w:r>
      <w:r>
        <w:rPr>
          <w:rStyle w:val="FunctionTok"/>
        </w:rPr>
        <w:t xml:space="preserve">is.finite</w:t>
      </w:r>
      <w:r>
        <w:rPr>
          <w:rStyle w:val="NormalTok"/>
        </w:rPr>
        <w:t xml:space="preserve">(Twps</w:t>
      </w:r>
      <w:r>
        <w:rPr>
          <w:rStyle w:val="SpecialCharTok"/>
        </w:rPr>
        <w:t xml:space="preserve">$</w:t>
      </w:r>
      <w:r>
        <w:rPr>
          <w:rStyle w:val="NormalTok"/>
        </w:rPr>
        <w:t xml:space="preserve">GPC)] </w:t>
      </w:r>
      <w:r>
        <w:rPr>
          <w:rStyle w:val="OtherTok"/>
        </w:rPr>
        <w:t xml:space="preserve">&lt;-</w:t>
      </w:r>
      <w:r>
        <w:rPr>
          <w:rStyle w:val="NormalTok"/>
        </w:rPr>
        <w:t xml:space="preserve"> </w:t>
      </w:r>
      <w:r>
        <w:rPr>
          <w:rStyle w:val="DecValTok"/>
        </w:rPr>
        <w:t xml:space="preserve">0</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FunctionTok"/>
        </w:rPr>
        <w:t xml:space="preserve">as.numeric</w:t>
      </w:r>
      <w:r>
        <w:rPr>
          <w:rStyle w:val="NormalTok"/>
        </w:rPr>
        <w:t xml:space="preserve">(GPC)),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"Gain/Cost"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PrioritizingProcess_Git_files/figure-docx/unnamed-chunk-1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Weight by RVL and caribou use</w:t>
      </w:r>
      <w:r>
        <w:br/>
      </w:r>
      <w:r>
        <w:rPr>
          <w:rStyle w:val="DocumentationTok"/>
        </w:rPr>
        <w:t xml:space="preserve">##First, normalize GPC so all three are equally weighted (all on a scale from 0 to 1)</w:t>
      </w:r>
      <w:r>
        <w:br/>
      </w:r>
      <w:r>
        <w:rPr>
          <w:rStyle w:val="NormalTok"/>
        </w:rPr>
        <w:t xml:space="preserve">Twps</w:t>
      </w:r>
      <w:r>
        <w:rPr>
          <w:rStyle w:val="SpecialCharTok"/>
        </w:rPr>
        <w:t xml:space="preserve">$</w:t>
      </w:r>
      <w:r>
        <w:rPr>
          <w:rStyle w:val="NormalTok"/>
        </w:rPr>
        <w:t xml:space="preserve">GPCNorm </w:t>
      </w:r>
      <w:r>
        <w:rPr>
          <w:rStyle w:val="OtherTok"/>
        </w:rPr>
        <w:t xml:space="preserve">=</w:t>
      </w:r>
      <w:r>
        <w:rPr>
          <w:rStyle w:val="NormalTok"/>
        </w:rPr>
        <w:t xml:space="preserve"> (Twps</w:t>
      </w:r>
      <w:r>
        <w:rPr>
          <w:rStyle w:val="SpecialCharTok"/>
        </w:rPr>
        <w:t xml:space="preserve">$</w:t>
      </w:r>
      <w:r>
        <w:rPr>
          <w:rStyle w:val="NormalTok"/>
        </w:rPr>
        <w:t xml:space="preserve">GPC</w:t>
      </w:r>
      <w:r>
        <w:rPr>
          <w:rStyle w:val="SpecialCharTok"/>
        </w:rPr>
        <w:t xml:space="preserve">-</w:t>
      </w:r>
      <w:r>
        <w:rPr>
          <w:rStyle w:val="FunctionTok"/>
        </w:rPr>
        <w:t xml:space="preserve">min</w:t>
      </w:r>
      <w:r>
        <w:rPr>
          <w:rStyle w:val="NormalTok"/>
        </w:rPr>
        <w:t xml:space="preserve">(Twps</w:t>
      </w:r>
      <w:r>
        <w:rPr>
          <w:rStyle w:val="SpecialCharTok"/>
        </w:rPr>
        <w:t xml:space="preserve">$</w:t>
      </w:r>
      <w:r>
        <w:rPr>
          <w:rStyle w:val="NormalTok"/>
        </w:rPr>
        <w:t xml:space="preserve">GPC))</w:t>
      </w:r>
      <w:r>
        <w:rPr>
          <w:rStyle w:val="SpecialCharTok"/>
        </w:rPr>
        <w:t xml:space="preserve">/</w:t>
      </w:r>
      <w:r>
        <w:rPr>
          <w:rStyle w:val="NormalTok"/>
        </w:rPr>
        <w:t xml:space="preserve">(</w:t>
      </w:r>
      <w:r>
        <w:rPr>
          <w:rStyle w:val="FunctionTok"/>
        </w:rPr>
        <w:t xml:space="preserve">max</w:t>
      </w:r>
      <w:r>
        <w:rPr>
          <w:rStyle w:val="NormalTok"/>
        </w:rPr>
        <w:t xml:space="preserve">(Twps</w:t>
      </w:r>
      <w:r>
        <w:rPr>
          <w:rStyle w:val="SpecialCharTok"/>
        </w:rPr>
        <w:t xml:space="preserve">$</w:t>
      </w:r>
      <w:r>
        <w:rPr>
          <w:rStyle w:val="NormalTok"/>
        </w:rPr>
        <w:t xml:space="preserve">GPC)</w:t>
      </w:r>
      <w:r>
        <w:rPr>
          <w:rStyle w:val="SpecialCharTok"/>
        </w:rPr>
        <w:t xml:space="preserve">-</w:t>
      </w:r>
      <w:r>
        <w:rPr>
          <w:rStyle w:val="FunctionTok"/>
        </w:rPr>
        <w:t xml:space="preserve">min</w:t>
      </w:r>
      <w:r>
        <w:rPr>
          <w:rStyle w:val="NormalTok"/>
        </w:rPr>
        <w:t xml:space="preserve">(Twps</w:t>
      </w:r>
      <w:r>
        <w:rPr>
          <w:rStyle w:val="SpecialCharTok"/>
        </w:rPr>
        <w:t xml:space="preserve">$</w:t>
      </w:r>
      <w:r>
        <w:rPr>
          <w:rStyle w:val="NormalTok"/>
        </w:rPr>
        <w:t xml:space="preserve">GPC))</w:t>
      </w:r>
      <w:r>
        <w:br/>
      </w:r>
      <w:r>
        <w:rPr>
          <w:rStyle w:val="NormalTok"/>
        </w:rPr>
        <w:t xml:space="preserve">Twps</w:t>
      </w:r>
      <w:r>
        <w:rPr>
          <w:rStyle w:val="SpecialCharTok"/>
        </w:rPr>
        <w:t xml:space="preserve">$</w:t>
      </w:r>
      <w:r>
        <w:rPr>
          <w:rStyle w:val="NormalTok"/>
        </w:rPr>
        <w:t xml:space="preserve">GPC_RVL</w:t>
      </w:r>
      <w:r>
        <w:rPr>
          <w:rStyle w:val="OtherTok"/>
        </w:rPr>
        <w:t xml:space="preserve">&lt;-</w:t>
      </w:r>
      <w:r>
        <w:rPr>
          <w:rStyle w:val="NormalTok"/>
        </w:rPr>
        <w:t xml:space="preserve">Twps</w:t>
      </w:r>
      <w:r>
        <w:rPr>
          <w:rStyle w:val="SpecialCharTok"/>
        </w:rPr>
        <w:t xml:space="preserve">$</w:t>
      </w:r>
      <w:r>
        <w:rPr>
          <w:rStyle w:val="NormalTok"/>
        </w:rPr>
        <w:t xml:space="preserve">GPCNorm</w:t>
      </w:r>
      <w:r>
        <w:rPr>
          <w:rStyle w:val="SpecialCharTok"/>
        </w:rPr>
        <w:t xml:space="preserve">*</w:t>
      </w:r>
      <w:r>
        <w:rPr>
          <w:rStyle w:val="NormalTok"/>
        </w:rPr>
        <w:t xml:space="preserve">Twps</w:t>
      </w:r>
      <w:r>
        <w:rPr>
          <w:rStyle w:val="SpecialCharTok"/>
        </w:rPr>
        <w:t xml:space="preserve">$</w:t>
      </w:r>
      <w:r>
        <w:rPr>
          <w:rStyle w:val="NormalTok"/>
        </w:rPr>
        <w:t xml:space="preserve">RVL_Index</w:t>
      </w:r>
      <w:r>
        <w:br/>
      </w:r>
      <w:r>
        <w:rPr>
          <w:rStyle w:val="NormalTok"/>
        </w:rPr>
        <w:t xml:space="preserve">Twps</w:t>
      </w:r>
      <w:r>
        <w:rPr>
          <w:rStyle w:val="SpecialCharTok"/>
        </w:rPr>
        <w:t xml:space="preserve">$</w:t>
      </w:r>
      <w:r>
        <w:rPr>
          <w:rStyle w:val="NormalTok"/>
        </w:rPr>
        <w:t xml:space="preserve">GPC_RVL_C</w:t>
      </w:r>
      <w:r>
        <w:rPr>
          <w:rStyle w:val="OtherTok"/>
        </w:rPr>
        <w:t xml:space="preserve">&lt;-</w:t>
      </w:r>
      <w:r>
        <w:rPr>
          <w:rStyle w:val="NormalTok"/>
        </w:rPr>
        <w:t xml:space="preserve">Twps</w:t>
      </w:r>
      <w:r>
        <w:rPr>
          <w:rStyle w:val="SpecialCharTok"/>
        </w:rPr>
        <w:t xml:space="preserve">$</w:t>
      </w:r>
      <w:r>
        <w:rPr>
          <w:rStyle w:val="NormalTok"/>
        </w:rPr>
        <w:t xml:space="preserve">GPC_RVL</w:t>
      </w:r>
      <w:r>
        <w:rPr>
          <w:rStyle w:val="SpecialCharTok"/>
        </w:rPr>
        <w:t xml:space="preserve">*</w:t>
      </w:r>
      <w:r>
        <w:rPr>
          <w:rStyle w:val="NormalTok"/>
        </w:rPr>
        <w:t xml:space="preserve">Twps</w:t>
      </w:r>
      <w:r>
        <w:rPr>
          <w:rStyle w:val="SpecialCharTok"/>
        </w:rPr>
        <w:t xml:space="preserve">$</w:t>
      </w:r>
      <w:r>
        <w:rPr>
          <w:rStyle w:val="NormalTok"/>
        </w:rPr>
        <w:t xml:space="preserve">C_Index</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FunctionTok"/>
        </w:rPr>
        <w:t xml:space="preserve">as.numeric</w:t>
      </w:r>
      <w:r>
        <w:rPr>
          <w:rStyle w:val="NormalTok"/>
        </w:rPr>
        <w:t xml:space="preserve">(GPC_RVL_C)),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alpha=</w:t>
      </w:r>
      <w:r>
        <w:rPr>
          <w:rStyle w:val="FloatTok"/>
        </w:rPr>
        <w:t xml:space="preserve">0.8</w:t>
      </w:r>
      <w:r>
        <w:rPr>
          <w:rStyle w:val="NormalTok"/>
        </w:rPr>
        <w:t xml:space="preserve">, </w:t>
      </w:r>
      <w:r>
        <w:rPr>
          <w:rStyle w:val="AttributeTok"/>
        </w:rPr>
        <w:t xml:space="preserve">name =</w:t>
      </w:r>
      <w:r>
        <w:rPr>
          <w:rStyle w:val="NormalTok"/>
        </w:rPr>
        <w:t xml:space="preserve"> </w:t>
      </w:r>
      <w:r>
        <w:rPr>
          <w:rStyle w:val="StringTok"/>
        </w:rPr>
        <w:t xml:space="preserve">"Weighted Gain/Cost"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PrioritizingProcess_Git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Divide into zones</w:t>
      </w:r>
      <w:r>
        <w:br/>
      </w:r>
      <w:r>
        <w:rPr>
          <w:rStyle w:val="NormalTok"/>
        </w:rPr>
        <w:t xml:space="preserve">Zones </w:t>
      </w:r>
      <w:r>
        <w:rPr>
          <w:rStyle w:val="OtherTok"/>
        </w:rPr>
        <w:t xml:space="preserve">&lt;-</w:t>
      </w:r>
      <w:r>
        <w:rPr>
          <w:rStyle w:val="FunctionTok"/>
        </w:rPr>
        <w:t xml:space="preserve">ddply</w:t>
      </w:r>
      <w:r>
        <w:rPr>
          <w:rStyle w:val="NormalTok"/>
        </w:rPr>
        <w:t xml:space="preserve"> (Twps, .(RANGE), mutate, </w:t>
      </w:r>
      <w:r>
        <w:rPr>
          <w:rStyle w:val="AttributeTok"/>
        </w:rPr>
        <w:t xml:space="preserve">Zones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ntile</w:t>
      </w:r>
      <w:r>
        <w:rPr>
          <w:rStyle w:val="NormalTok"/>
        </w:rPr>
        <w:t xml:space="preserve">(GPC_RVL_C,</w:t>
      </w:r>
      <w:r>
        <w:rPr>
          <w:rStyle w:val="DecValTok"/>
        </w:rPr>
        <w:t xml:space="preserve">5</w:t>
      </w:r>
      <w:r>
        <w:rPr>
          <w:rStyle w:val="NormalTok"/>
        </w:rPr>
        <w:t xml:space="preserve">))</w:t>
      </w:r>
      <w:r>
        <w:br/>
      </w:r>
      <w:r>
        <w:rPr>
          <w:rStyle w:val="NormalTok"/>
        </w:rPr>
        <w:t xml:space="preserve">Twps</w:t>
      </w:r>
      <w:r>
        <w:rPr>
          <w:rStyle w:val="SpecialCharTok"/>
        </w:rPr>
        <w:t xml:space="preserve">$</w:t>
      </w:r>
      <w:r>
        <w:rPr>
          <w:rStyle w:val="NormalTok"/>
        </w:rPr>
        <w:t xml:space="preserve">Zone</w:t>
      </w:r>
      <w:r>
        <w:rPr>
          <w:rStyle w:val="OtherTok"/>
        </w:rPr>
        <w:t xml:space="preserve">&lt;-</w:t>
      </w:r>
      <w:r>
        <w:rPr>
          <w:rStyle w:val="NormalTok"/>
        </w:rPr>
        <w:t xml:space="preserve">Zones</w:t>
      </w:r>
      <w:r>
        <w:rPr>
          <w:rStyle w:val="SpecialCharTok"/>
        </w:rPr>
        <w:t xml:space="preserve">$</w:t>
      </w:r>
      <w:r>
        <w:rPr>
          <w:rStyle w:val="NormalTok"/>
        </w:rPr>
        <w:t xml:space="preserve">Zones[</w:t>
      </w:r>
      <w:r>
        <w:rPr>
          <w:rStyle w:val="FunctionTok"/>
        </w:rPr>
        <w:t xml:space="preserve">match</w:t>
      </w:r>
      <w:r>
        <w:rPr>
          <w:rStyle w:val="NormalTok"/>
        </w:rPr>
        <w:t xml:space="preserve">(Twps</w:t>
      </w:r>
      <w:r>
        <w:rPr>
          <w:rStyle w:val="SpecialCharTok"/>
        </w:rPr>
        <w:t xml:space="preserve">$</w:t>
      </w:r>
      <w:r>
        <w:rPr>
          <w:rStyle w:val="NormalTok"/>
        </w:rPr>
        <w:t xml:space="preserve">RANGE_LINK , Zones</w:t>
      </w:r>
      <w:r>
        <w:rPr>
          <w:rStyle w:val="SpecialCharTok"/>
        </w:rPr>
        <w:t xml:space="preserve">$</w:t>
      </w:r>
      <w:r>
        <w:rPr>
          <w:rStyle w:val="NormalTok"/>
        </w:rPr>
        <w:t xml:space="preserve">RANGE_LINK)]</w:t>
      </w:r>
      <w:r>
        <w:br/>
      </w:r>
      <w:r>
        <w:rPr>
          <w:rStyle w:val="NormalTok"/>
        </w:rPr>
        <w:t xml:space="preserve">Twps</w:t>
      </w:r>
      <w:r>
        <w:rPr>
          <w:rStyle w:val="SpecialCharTok"/>
        </w:rPr>
        <w:t xml:space="preserve">$</w:t>
      </w:r>
      <w:r>
        <w:rPr>
          <w:rStyle w:val="NormalTok"/>
        </w:rPr>
        <w:t xml:space="preserve">Zone</w:t>
      </w:r>
      <w:r>
        <w:rPr>
          <w:rStyle w:val="OtherTok"/>
        </w:rPr>
        <w:t xml:space="preserve">&lt;-</w:t>
      </w:r>
      <w:r>
        <w:rPr>
          <w:rStyle w:val="FunctionTok"/>
        </w:rPr>
        <w:t xml:space="preserve">as.factor</w:t>
      </w:r>
      <w:r>
        <w:rPr>
          <w:rStyle w:val="NormalTok"/>
        </w:rPr>
        <w:t xml:space="preserve">(Twps</w:t>
      </w:r>
      <w:r>
        <w:rPr>
          <w:rStyle w:val="SpecialCharTok"/>
        </w:rPr>
        <w:t xml:space="preserve">$</w:t>
      </w:r>
      <w:r>
        <w:rPr>
          <w:rStyle w:val="NormalTok"/>
        </w:rPr>
        <w:t xml:space="preserve">Zone)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Twps, </w:t>
      </w:r>
      <w:r>
        <w:rPr>
          <w:rStyle w:val="FunctionTok"/>
        </w:rPr>
        <w:t xml:space="preserve">aes</w:t>
      </w:r>
      <w:r>
        <w:rPr>
          <w:rStyle w:val="NormalTok"/>
        </w:rPr>
        <w:t xml:space="preserve">(</w:t>
      </w:r>
      <w:r>
        <w:rPr>
          <w:rStyle w:val="AttributeTok"/>
        </w:rPr>
        <w:t xml:space="preserve">fill=</w:t>
      </w:r>
      <w:r>
        <w:rPr>
          <w:rStyle w:val="NormalTok"/>
        </w:rPr>
        <w:t xml:space="preserve">Zone), </w:t>
      </w:r>
      <w:r>
        <w:rPr>
          <w:rStyle w:val="AttributeTok"/>
        </w:rPr>
        <w:t xml:space="preserve">colour=</w:t>
      </w:r>
      <w:r>
        <w:rPr>
          <w:rStyle w:val="StringTok"/>
        </w:rPr>
        <w:t xml:space="preserve">"black"</w:t>
      </w:r>
      <w:r>
        <w:rPr>
          <w:rStyle w:val="NormalTok"/>
        </w:rPr>
        <w:t xml:space="preserve">,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"forestgreen"</w:t>
      </w:r>
      <w:r>
        <w:rPr>
          <w:rStyle w:val="NormalTok"/>
        </w:rPr>
        <w:t xml:space="preserve">,</w:t>
      </w:r>
      <w:r>
        <w:rPr>
          <w:rStyle w:val="StringTok"/>
        </w:rPr>
        <w:t xml:space="preserve">"green1"</w:t>
      </w:r>
      <w:r>
        <w:rPr>
          <w:rStyle w:val="NormalTok"/>
        </w:rPr>
        <w:t xml:space="preserve">, </w:t>
      </w:r>
      <w:r>
        <w:rPr>
          <w:rStyle w:val="StringTok"/>
        </w:rPr>
        <w:t xml:space="preserve">"darkolivegreen2"</w:t>
      </w:r>
      <w:r>
        <w:rPr>
          <w:rStyle w:val="NormalTok"/>
        </w:rPr>
        <w:t xml:space="preserve">,</w:t>
      </w:r>
      <w:r>
        <w:rPr>
          <w:rStyle w:val="StringTok"/>
        </w:rPr>
        <w:t xml:space="preserve">"gray"</w:t>
      </w:r>
      <w:r>
        <w:rPr>
          <w:rStyle w:val="NormalTok"/>
        </w:rPr>
        <w:t xml:space="preserve">, </w:t>
      </w:r>
      <w:r>
        <w:rPr>
          <w:rStyle w:val="StringTok"/>
        </w:rPr>
        <w:t xml:space="preserve">"gray40"</w:t>
      </w:r>
      <w:r>
        <w:rPr>
          <w:rStyle w:val="NormalTok"/>
        </w:rPr>
        <w:t xml:space="preserve">), </w:t>
      </w:r>
      <w:r>
        <w:rPr>
          <w:rStyle w:val="AttributeTok"/>
        </w:rPr>
        <w:t xml:space="preserve">name=</w:t>
      </w:r>
      <w:r>
        <w:rPr>
          <w:rStyle w:val="StringTok"/>
        </w:rPr>
        <w:t xml:space="preserve">"Zone"</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Range, </w:t>
      </w:r>
      <w:r>
        <w:rPr>
          <w:rStyle w:val="AttributeTok"/>
        </w:rPr>
        <w:t xml:space="preserve">fill=</w:t>
      </w:r>
      <w:r>
        <w:rPr>
          <w:rStyle w:val="ConstantTok"/>
        </w:rPr>
        <w:t xml:space="preserve">NA</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Scheme,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PrioritizingProcess_Git_files/figure-docx/unnamed-chunk-1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#st_write(Twps,here::here("CleanInput_Data", "PrioritizationZones.shp"))</w:t>
      </w:r>
    </w:p>
    <w:bookmarkEnd w:id="63"/>
    <w:bookmarkStart w:id="64" w:name="X6ff63233d9178c65bc94119f3c22d24d8044e6f"/>
    <w:p>
      <w:pPr>
        <w:pStyle w:val="Heading2"/>
      </w:pPr>
      <w:r>
        <w:t xml:space="preserve">Calculate Area Altered as Restoration Progresses</w:t>
      </w:r>
    </w:p>
    <w:p>
      <w:pPr>
        <w:pStyle w:val="SourceCode"/>
      </w:pPr>
      <w:r>
        <w:rPr>
          <w:rStyle w:val="DocumentationTok"/>
        </w:rPr>
        <w:t xml:space="preserve">##Zone 1:</w:t>
      </w:r>
      <w:r>
        <w:br/>
      </w:r>
      <w:r>
        <w:rPr>
          <w:rStyle w:val="NormalTok"/>
        </w:rPr>
        <w:t xml:space="preserve">Twps</w:t>
      </w:r>
      <w:r>
        <w:rPr>
          <w:rStyle w:val="SpecialCharTok"/>
        </w:rPr>
        <w:t xml:space="preserve">$</w:t>
      </w:r>
      <w:r>
        <w:rPr>
          <w:rStyle w:val="NormalTok"/>
        </w:rPr>
        <w:t xml:space="preserve">NZone</w:t>
      </w:r>
      <w:r>
        <w:rPr>
          <w:rStyle w:val="OtherTok"/>
        </w:rPr>
        <w:t xml:space="preserve">&lt;-</w:t>
      </w:r>
      <w:r>
        <w:rPr>
          <w:rStyle w:val="FunctionTok"/>
        </w:rPr>
        <w:t xml:space="preserve">as.numeric</w:t>
      </w:r>
      <w:r>
        <w:rPr>
          <w:rStyle w:val="NormalTok"/>
        </w:rPr>
        <w:t xml:space="preserve">(Twps</w:t>
      </w:r>
      <w:r>
        <w:rPr>
          <w:rStyle w:val="SpecialCharTok"/>
        </w:rPr>
        <w:t xml:space="preserve">$</w:t>
      </w:r>
      <w:r>
        <w:rPr>
          <w:rStyle w:val="NormalTok"/>
        </w:rPr>
        <w:t xml:space="preserve">Zone)</w:t>
      </w:r>
      <w:r>
        <w:br/>
      </w:r>
      <w:r>
        <w:rPr>
          <w:rStyle w:val="NormalTok"/>
        </w:rPr>
        <w:t xml:space="preserve">RestFireZ1</w:t>
      </w:r>
      <w:r>
        <w:rPr>
          <w:rStyle w:val="OtherTok"/>
        </w:rPr>
        <w:t xml:space="preserve">&lt;-</w:t>
      </w:r>
      <w:r>
        <w:rPr>
          <w:rStyle w:val="FunctionTok"/>
        </w:rPr>
        <w:t xml:space="preserve">bind_rows</w:t>
      </w:r>
      <w:r>
        <w:rPr>
          <w:rStyle w:val="NormalTok"/>
        </w:rPr>
        <w:t xml:space="preserve">(</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&gt;</w:t>
      </w:r>
      <w:r>
        <w:rPr>
          <w:rStyle w:val="DecValTok"/>
        </w:rPr>
        <w:t xml:space="preserve">1</w:t>
      </w:r>
      <w:r>
        <w:rPr>
          <w:rStyle w:val="NormalTok"/>
        </w:rPr>
        <w:t xml:space="preserve">)</w:t>
      </w:r>
      <w:r>
        <w:rPr>
          <w:rStyle w:val="SpecialCharTok"/>
        </w:rPr>
        <w:t xml:space="preserve">$</w:t>
      </w:r>
      <w:r>
        <w:rPr>
          <w:rStyle w:val="NormalTok"/>
        </w:rPr>
        <w:t xml:space="preserve">A_d_wf,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&gt;</w:t>
      </w:r>
      <w:r>
        <w:rPr>
          <w:rStyle w:val="DecValTok"/>
        </w:rPr>
        <w:t xml:space="preserve">1</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A_d_nswf,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SpecialCharTok"/>
        </w:rPr>
        <w:t xml:space="preserve">%&gt;%</w:t>
      </w:r>
      <w:r>
        <w:br/>
      </w:r>
      <w:r>
        <w:rPr>
          <w:rStyle w:val="NormalTok"/>
        </w:rPr>
        <w:t xml:space="preserve">  </w:t>
      </w:r>
      <w:r>
        <w:rPr>
          <w:rStyle w:val="FunctionTok"/>
        </w:rPr>
        <w:t xml:space="preserve">group_by</w:t>
      </w:r>
      <w:r>
        <w:rPr>
          <w:rStyle w:val="NormalTok"/>
        </w:rPr>
        <w:t xml:space="preserve">(Range)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DocumentationTok"/>
        </w:rPr>
        <w:t xml:space="preserve">##Zone 2:</w:t>
      </w:r>
      <w:r>
        <w:br/>
      </w:r>
      <w:r>
        <w:rPr>
          <w:rStyle w:val="NormalTok"/>
        </w:rPr>
        <w:t xml:space="preserve">RestFireZ2</w:t>
      </w:r>
      <w:r>
        <w:rPr>
          <w:rStyle w:val="OtherTok"/>
        </w:rPr>
        <w:t xml:space="preserve">&lt;-</w:t>
      </w:r>
      <w:r>
        <w:rPr>
          <w:rStyle w:val="FunctionTok"/>
        </w:rPr>
        <w:t xml:space="preserve">bind_rows</w:t>
      </w:r>
      <w:r>
        <w:rPr>
          <w:rStyle w:val="NormalTok"/>
        </w:rPr>
        <w:t xml:space="preserve">(</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&gt;</w:t>
      </w:r>
      <w:r>
        <w:rPr>
          <w:rStyle w:val="DecValTok"/>
        </w:rPr>
        <w:t xml:space="preserve">2</w:t>
      </w:r>
      <w:r>
        <w:rPr>
          <w:rStyle w:val="NormalTok"/>
        </w:rPr>
        <w:t xml:space="preserve">)</w:t>
      </w:r>
      <w:r>
        <w:rPr>
          <w:rStyle w:val="SpecialCharTok"/>
        </w:rPr>
        <w:t xml:space="preserve">$</w:t>
      </w:r>
      <w:r>
        <w:rPr>
          <w:rStyle w:val="NormalTok"/>
        </w:rPr>
        <w:t xml:space="preserve">A_d_wf,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&gt;</w:t>
      </w:r>
      <w:r>
        <w:rPr>
          <w:rStyle w:val="DecValTok"/>
        </w:rPr>
        <w:t xml:space="preserve">2</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&lt;=</w:t>
      </w:r>
      <w:r>
        <w:rPr>
          <w:rStyle w:val="DecValTok"/>
        </w:rPr>
        <w:t xml:space="preserve">2</w:t>
      </w:r>
      <w:r>
        <w:rPr>
          <w:rStyle w:val="NormalTok"/>
        </w:rPr>
        <w:t xml:space="preserve">)</w:t>
      </w:r>
      <w:r>
        <w:rPr>
          <w:rStyle w:val="SpecialCharTok"/>
        </w:rPr>
        <w:t xml:space="preserve">$</w:t>
      </w:r>
      <w:r>
        <w:rPr>
          <w:rStyle w:val="NormalTok"/>
        </w:rPr>
        <w:t xml:space="preserve">A_d_nswf,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&lt;=</w:t>
      </w:r>
      <w:r>
        <w:rPr>
          <w:rStyle w:val="DecValTok"/>
        </w:rPr>
        <w:t xml:space="preserve">2</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SpecialCharTok"/>
        </w:rPr>
        <w:t xml:space="preserve">%&gt;%</w:t>
      </w:r>
      <w:r>
        <w:br/>
      </w:r>
      <w:r>
        <w:rPr>
          <w:rStyle w:val="NormalTok"/>
        </w:rPr>
        <w:t xml:space="preserve">  </w:t>
      </w:r>
      <w:r>
        <w:rPr>
          <w:rStyle w:val="FunctionTok"/>
        </w:rPr>
        <w:t xml:space="preserve">group_by</w:t>
      </w:r>
      <w:r>
        <w:rPr>
          <w:rStyle w:val="NormalTok"/>
        </w:rPr>
        <w:t xml:space="preserve">(Range)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DocumentationTok"/>
        </w:rPr>
        <w:t xml:space="preserve">##Zone 3:</w:t>
      </w:r>
      <w:r>
        <w:br/>
      </w:r>
      <w:r>
        <w:rPr>
          <w:rStyle w:val="NormalTok"/>
        </w:rPr>
        <w:t xml:space="preserve">RestFireZ3</w:t>
      </w:r>
      <w:r>
        <w:rPr>
          <w:rStyle w:val="OtherTok"/>
        </w:rPr>
        <w:t xml:space="preserve">&lt;-</w:t>
      </w:r>
      <w:r>
        <w:rPr>
          <w:rStyle w:val="FunctionTok"/>
        </w:rPr>
        <w:t xml:space="preserve">bind_rows</w:t>
      </w:r>
      <w:r>
        <w:rPr>
          <w:rStyle w:val="NormalTok"/>
        </w:rPr>
        <w:t xml:space="preserve">(</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&gt;</w:t>
      </w:r>
      <w:r>
        <w:rPr>
          <w:rStyle w:val="DecValTok"/>
        </w:rPr>
        <w:t xml:space="preserve">3</w:t>
      </w:r>
      <w:r>
        <w:rPr>
          <w:rStyle w:val="NormalTok"/>
        </w:rPr>
        <w:t xml:space="preserve">)</w:t>
      </w:r>
      <w:r>
        <w:rPr>
          <w:rStyle w:val="SpecialCharTok"/>
        </w:rPr>
        <w:t xml:space="preserve">$</w:t>
      </w:r>
      <w:r>
        <w:rPr>
          <w:rStyle w:val="NormalTok"/>
        </w:rPr>
        <w:t xml:space="preserve">A_d_wf,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&gt;</w:t>
      </w:r>
      <w:r>
        <w:rPr>
          <w:rStyle w:val="DecValTok"/>
        </w:rPr>
        <w:t xml:space="preserve">3</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&lt;=</w:t>
      </w:r>
      <w:r>
        <w:rPr>
          <w:rStyle w:val="DecValTok"/>
        </w:rPr>
        <w:t xml:space="preserve">3</w:t>
      </w:r>
      <w:r>
        <w:rPr>
          <w:rStyle w:val="NormalTok"/>
        </w:rPr>
        <w:t xml:space="preserve">)</w:t>
      </w:r>
      <w:r>
        <w:rPr>
          <w:rStyle w:val="SpecialCharTok"/>
        </w:rPr>
        <w:t xml:space="preserve">$</w:t>
      </w:r>
      <w:r>
        <w:rPr>
          <w:rStyle w:val="NormalTok"/>
        </w:rPr>
        <w:t xml:space="preserve">A_d_nswf,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&lt;=</w:t>
      </w:r>
      <w:r>
        <w:rPr>
          <w:rStyle w:val="DecValTok"/>
        </w:rPr>
        <w:t xml:space="preserve">3</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SpecialCharTok"/>
        </w:rPr>
        <w:t xml:space="preserve">%&gt;%</w:t>
      </w:r>
      <w:r>
        <w:br/>
      </w:r>
      <w:r>
        <w:rPr>
          <w:rStyle w:val="NormalTok"/>
        </w:rPr>
        <w:t xml:space="preserve">  </w:t>
      </w:r>
      <w:r>
        <w:rPr>
          <w:rStyle w:val="FunctionTok"/>
        </w:rPr>
        <w:t xml:space="preserve">group_by</w:t>
      </w:r>
      <w:r>
        <w:rPr>
          <w:rStyle w:val="NormalTok"/>
        </w:rPr>
        <w:t xml:space="preserve">(Range)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DocumentationTok"/>
        </w:rPr>
        <w:t xml:space="preserve">##Zone 4:</w:t>
      </w:r>
      <w:r>
        <w:br/>
      </w:r>
      <w:r>
        <w:rPr>
          <w:rStyle w:val="NormalTok"/>
        </w:rPr>
        <w:t xml:space="preserve">RestFireZ4</w:t>
      </w:r>
      <w:r>
        <w:rPr>
          <w:rStyle w:val="OtherTok"/>
        </w:rPr>
        <w:t xml:space="preserve">&lt;-</w:t>
      </w:r>
      <w:r>
        <w:rPr>
          <w:rStyle w:val="FunctionTok"/>
        </w:rPr>
        <w:t xml:space="preserve">bind_rows</w:t>
      </w:r>
      <w:r>
        <w:rPr>
          <w:rStyle w:val="NormalTok"/>
        </w:rPr>
        <w:t xml:space="preserve">(</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&gt;</w:t>
      </w:r>
      <w:r>
        <w:rPr>
          <w:rStyle w:val="DecValTok"/>
        </w:rPr>
        <w:t xml:space="preserve">4</w:t>
      </w:r>
      <w:r>
        <w:rPr>
          <w:rStyle w:val="NormalTok"/>
        </w:rPr>
        <w:t xml:space="preserve">)</w:t>
      </w:r>
      <w:r>
        <w:rPr>
          <w:rStyle w:val="SpecialCharTok"/>
        </w:rPr>
        <w:t xml:space="preserve">$</w:t>
      </w:r>
      <w:r>
        <w:rPr>
          <w:rStyle w:val="NormalTok"/>
        </w:rPr>
        <w:t xml:space="preserve">A_d_wf,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&gt;</w:t>
      </w:r>
      <w:r>
        <w:rPr>
          <w:rStyle w:val="DecValTok"/>
        </w:rPr>
        <w:t xml:space="preserve">4</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FunctionTok"/>
        </w:rPr>
        <w:t xml:space="preserve">aggregate</w:t>
      </w:r>
      <w:r>
        <w:rPr>
          <w:rStyle w:val="NormalTok"/>
        </w:rPr>
        <w:t xml:space="preserve">(</w:t>
      </w:r>
      <w:r>
        <w:rPr>
          <w:rStyle w:val="FunctionTok"/>
        </w:rPr>
        <w:t xml:space="preserve">subset</w:t>
      </w:r>
      <w:r>
        <w:rPr>
          <w:rStyle w:val="NormalTok"/>
        </w:rPr>
        <w:t xml:space="preserve">(Twps, NZone</w:t>
      </w:r>
      <w:r>
        <w:rPr>
          <w:rStyle w:val="SpecialCharTok"/>
        </w:rPr>
        <w:t xml:space="preserve">&lt;=</w:t>
      </w:r>
      <w:r>
        <w:rPr>
          <w:rStyle w:val="DecValTok"/>
        </w:rPr>
        <w:t xml:space="preserve">4</w:t>
      </w:r>
      <w:r>
        <w:rPr>
          <w:rStyle w:val="NormalTok"/>
        </w:rPr>
        <w:t xml:space="preserve">)</w:t>
      </w:r>
      <w:r>
        <w:rPr>
          <w:rStyle w:val="SpecialCharTok"/>
        </w:rPr>
        <w:t xml:space="preserve">$</w:t>
      </w:r>
      <w:r>
        <w:rPr>
          <w:rStyle w:val="NormalTok"/>
        </w:rPr>
        <w:t xml:space="preserve">A_d_nswf,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FunctionTok"/>
        </w:rPr>
        <w:t xml:space="preserve">subset</w:t>
      </w:r>
      <w:r>
        <w:rPr>
          <w:rStyle w:val="NormalTok"/>
        </w:rPr>
        <w:t xml:space="preserve">(Twps, NZone</w:t>
      </w:r>
      <w:r>
        <w:rPr>
          <w:rStyle w:val="SpecialCharTok"/>
        </w:rPr>
        <w:t xml:space="preserve">&lt;=</w:t>
      </w:r>
      <w:r>
        <w:rPr>
          <w:rStyle w:val="DecValTok"/>
        </w:rPr>
        <w:t xml:space="preserve">4</w:t>
      </w:r>
      <w:r>
        <w:rPr>
          <w:rStyle w:val="NormalTok"/>
        </w:rPr>
        <w:t xml:space="preserve">)</w:t>
      </w:r>
      <w:r>
        <w:rPr>
          <w:rStyle w:val="SpecialCharTok"/>
        </w:rPr>
        <w:t xml:space="preserve">$</w:t>
      </w:r>
      <w:r>
        <w:rPr>
          <w:rStyle w:val="NormalTok"/>
        </w:rPr>
        <w:t xml:space="preserve">RANGE), </w:t>
      </w:r>
      <w:r>
        <w:rPr>
          <w:rStyle w:val="AttributeTok"/>
        </w:rPr>
        <w:t xml:space="preserve">FUN=</w:t>
      </w:r>
      <w:r>
        <w:rPr>
          <w:rStyle w:val="NormalTok"/>
        </w:rPr>
        <w:t xml:space="preserve">sum)) </w:t>
      </w:r>
      <w:r>
        <w:rPr>
          <w:rStyle w:val="SpecialCharTok"/>
        </w:rPr>
        <w:t xml:space="preserve">%&gt;%</w:t>
      </w:r>
      <w:r>
        <w:br/>
      </w:r>
      <w:r>
        <w:rPr>
          <w:rStyle w:val="NormalTok"/>
        </w:rPr>
        <w:t xml:space="preserve">  </w:t>
      </w:r>
      <w:r>
        <w:rPr>
          <w:rStyle w:val="FunctionTok"/>
        </w:rPr>
        <w:t xml:space="preserve">group_by</w:t>
      </w:r>
      <w:r>
        <w:rPr>
          <w:rStyle w:val="NormalTok"/>
        </w:rPr>
        <w:t xml:space="preserve">(Range)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DocumentationTok"/>
        </w:rPr>
        <w:t xml:space="preserve">##Zone 5:</w:t>
      </w:r>
      <w:r>
        <w:br/>
      </w:r>
      <w:r>
        <w:rPr>
          <w:rStyle w:val="NormalTok"/>
        </w:rPr>
        <w:t xml:space="preserve">RestFireZ5</w:t>
      </w:r>
      <w:r>
        <w:rPr>
          <w:rStyle w:val="OtherTok"/>
        </w:rPr>
        <w:t xml:space="preserve">&lt;-</w:t>
      </w:r>
      <w:r>
        <w:rPr>
          <w:rStyle w:val="FunctionTok"/>
        </w:rPr>
        <w:t xml:space="preserve">aggregate</w:t>
      </w:r>
      <w:r>
        <w:rPr>
          <w:rStyle w:val="NormalTok"/>
        </w:rPr>
        <w:t xml:space="preserve">(Twps</w:t>
      </w:r>
      <w:r>
        <w:rPr>
          <w:rStyle w:val="SpecialCharTok"/>
        </w:rPr>
        <w:t xml:space="preserve">$</w:t>
      </w:r>
      <w:r>
        <w:rPr>
          <w:rStyle w:val="NormalTok"/>
        </w:rPr>
        <w:t xml:space="preserve">A_d_nswf,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NormalTok"/>
        </w:rPr>
        <w:t xml:space="preserve">Twps</w:t>
      </w:r>
      <w:r>
        <w:rPr>
          <w:rStyle w:val="SpecialCharTok"/>
        </w:rPr>
        <w:t xml:space="preserve">$</w:t>
      </w:r>
      <w:r>
        <w:rPr>
          <w:rStyle w:val="NormalTok"/>
        </w:rPr>
        <w:t xml:space="preserve">RANGE), </w:t>
      </w:r>
      <w:r>
        <w:rPr>
          <w:rStyle w:val="AttributeTok"/>
        </w:rPr>
        <w:t xml:space="preserve">FUN=</w:t>
      </w:r>
      <w:r>
        <w:rPr>
          <w:rStyle w:val="NormalTok"/>
        </w:rPr>
        <w:t xml:space="preserve">sum)</w:t>
      </w:r>
      <w:r>
        <w:br/>
      </w:r>
      <w:r>
        <w:br/>
      </w:r>
      <w:r>
        <w:rPr>
          <w:rStyle w:val="DocumentationTok"/>
        </w:rPr>
        <w:t xml:space="preserve">##Calculate caribou range area:</w:t>
      </w:r>
      <w:r>
        <w:br/>
      </w:r>
      <w:r>
        <w:rPr>
          <w:rStyle w:val="NormalTok"/>
        </w:rPr>
        <w:t xml:space="preserve">RangeArea</w:t>
      </w:r>
      <w:r>
        <w:rPr>
          <w:rStyle w:val="OtherTok"/>
        </w:rPr>
        <w:t xml:space="preserve">&lt;-</w:t>
      </w:r>
      <w:r>
        <w:rPr>
          <w:rStyle w:val="FunctionTok"/>
        </w:rPr>
        <w:t xml:space="preserve">aggregate</w:t>
      </w:r>
      <w:r>
        <w:rPr>
          <w:rStyle w:val="NormalTok"/>
        </w:rPr>
        <w:t xml:space="preserve">(Twps</w:t>
      </w:r>
      <w:r>
        <w:rPr>
          <w:rStyle w:val="SpecialCharTok"/>
        </w:rPr>
        <w:t xml:space="preserve">$</w:t>
      </w:r>
      <w:r>
        <w:rPr>
          <w:rStyle w:val="NormalTok"/>
        </w:rPr>
        <w:t xml:space="preserve">TWP_area,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NormalTok"/>
        </w:rPr>
        <w:t xml:space="preserve">Twps</w:t>
      </w:r>
      <w:r>
        <w:rPr>
          <w:rStyle w:val="SpecialCharTok"/>
        </w:rPr>
        <w:t xml:space="preserve">$</w:t>
      </w:r>
      <w:r>
        <w:rPr>
          <w:rStyle w:val="NormalTok"/>
        </w:rPr>
        <w:t xml:space="preserve">RANGE), </w:t>
      </w:r>
      <w:r>
        <w:rPr>
          <w:rStyle w:val="AttributeTok"/>
        </w:rPr>
        <w:t xml:space="preserve">FUN=</w:t>
      </w:r>
      <w:r>
        <w:rPr>
          <w:rStyle w:val="NormalTok"/>
        </w:rPr>
        <w:t xml:space="preserve">sum)</w:t>
      </w:r>
      <w:r>
        <w:br/>
      </w:r>
      <w:r>
        <w:br/>
      </w:r>
      <w:r>
        <w:rPr>
          <w:rStyle w:val="DocumentationTok"/>
        </w:rPr>
        <w:t xml:space="preserve">##Calculate current area disturbed per range for reference</w:t>
      </w:r>
      <w:r>
        <w:br/>
      </w:r>
      <w:r>
        <w:rPr>
          <w:rStyle w:val="NormalTok"/>
        </w:rPr>
        <w:t xml:space="preserve">CurrentArea</w:t>
      </w:r>
      <w:r>
        <w:rPr>
          <w:rStyle w:val="OtherTok"/>
        </w:rPr>
        <w:t xml:space="preserve">&lt;-</w:t>
      </w:r>
      <w:r>
        <w:rPr>
          <w:rStyle w:val="FunctionTok"/>
        </w:rPr>
        <w:t xml:space="preserve">aggregate</w:t>
      </w:r>
      <w:r>
        <w:rPr>
          <w:rStyle w:val="NormalTok"/>
        </w:rPr>
        <w:t xml:space="preserve">(Twps</w:t>
      </w:r>
      <w:r>
        <w:rPr>
          <w:rStyle w:val="SpecialCharTok"/>
        </w:rPr>
        <w:t xml:space="preserve">$</w:t>
      </w:r>
      <w:r>
        <w:rPr>
          <w:rStyle w:val="NormalTok"/>
        </w:rPr>
        <w:t xml:space="preserve">A_d_wf, </w:t>
      </w:r>
      <w:r>
        <w:rPr>
          <w:rStyle w:val="AttributeTok"/>
        </w:rPr>
        <w:t xml:space="preserve">by=</w:t>
      </w:r>
      <w:r>
        <w:rPr>
          <w:rStyle w:val="FunctionTok"/>
        </w:rPr>
        <w:t xml:space="preserve">list</w:t>
      </w:r>
      <w:r>
        <w:rPr>
          <w:rStyle w:val="NormalTok"/>
        </w:rPr>
        <w:t xml:space="preserve">(</w:t>
      </w:r>
      <w:r>
        <w:rPr>
          <w:rStyle w:val="AttributeTok"/>
        </w:rPr>
        <w:t xml:space="preserve">Range=</w:t>
      </w:r>
      <w:r>
        <w:rPr>
          <w:rStyle w:val="NormalTok"/>
        </w:rPr>
        <w:t xml:space="preserve">Twps</w:t>
      </w:r>
      <w:r>
        <w:rPr>
          <w:rStyle w:val="SpecialCharTok"/>
        </w:rPr>
        <w:t xml:space="preserve">$</w:t>
      </w:r>
      <w:r>
        <w:rPr>
          <w:rStyle w:val="NormalTok"/>
        </w:rPr>
        <w:t xml:space="preserve">RANGE), </w:t>
      </w:r>
      <w:r>
        <w:rPr>
          <w:rStyle w:val="AttributeTok"/>
        </w:rPr>
        <w:t xml:space="preserve">FUN=</w:t>
      </w:r>
      <w:r>
        <w:rPr>
          <w:rStyle w:val="NormalTok"/>
        </w:rPr>
        <w:t xml:space="preserve">sum)</w:t>
      </w:r>
      <w:r>
        <w:br/>
      </w:r>
      <w:r>
        <w:br/>
      </w:r>
      <w:r>
        <w:rPr>
          <w:rStyle w:val="DocumentationTok"/>
        </w:rPr>
        <w:t xml:space="preserve">## Combine and clean</w:t>
      </w:r>
      <w:r>
        <w:br/>
      </w:r>
      <w:r>
        <w:rPr>
          <w:rStyle w:val="NormalTok"/>
        </w:rPr>
        <w:t xml:space="preserve">RestWithFire</w:t>
      </w:r>
      <w:r>
        <w:rPr>
          <w:rStyle w:val="OtherTok"/>
        </w:rPr>
        <w:t xml:space="preserve">&lt;-</w:t>
      </w:r>
      <w:r>
        <w:rPr>
          <w:rStyle w:val="FunctionTok"/>
        </w:rPr>
        <w:t xml:space="preserve">cbind</w:t>
      </w:r>
      <w:r>
        <w:rPr>
          <w:rStyle w:val="NormalTok"/>
        </w:rPr>
        <w:t xml:space="preserve">(RestFireZ1, RestFireZ2, RestFireZ3, RestFireZ4, RestFireZ5, RangeArea, CurrentArea)</w:t>
      </w:r>
      <w:r>
        <w:br/>
      </w:r>
      <w:r>
        <w:rPr>
          <w:rStyle w:val="NormalTok"/>
        </w:rPr>
        <w:t xml:space="preserve">RestWithFire</w:t>
      </w:r>
      <w:r>
        <w:rPr>
          <w:rStyle w:val="OtherTok"/>
        </w:rPr>
        <w:t xml:space="preserve">&lt;-</w:t>
      </w:r>
      <w:r>
        <w:rPr>
          <w:rStyle w:val="NormalTok"/>
        </w:rPr>
        <w:t xml:space="preserve">RestWithFire[, </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w:t>
      </w:r>
      <w:r>
        <w:br/>
      </w:r>
      <w:r>
        <w:rPr>
          <w:rStyle w:val="NormalTok"/>
        </w:rPr>
        <w:t xml:space="preserve">RestWithFire</w:t>
      </w:r>
      <w:r>
        <w:rPr>
          <w:rStyle w:val="OtherTok"/>
        </w:rPr>
        <w:t xml:space="preserve">&lt;-</w:t>
      </w:r>
      <w:r>
        <w:rPr>
          <w:rStyle w:val="NormalTok"/>
        </w:rPr>
        <w:t xml:space="preserve">RestWithFire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Zone1=</w:t>
      </w:r>
      <w:r>
        <w:rPr>
          <w:rStyle w:val="NormalTok"/>
        </w:rPr>
        <w:t xml:space="preserve">x, </w:t>
      </w:r>
      <w:r>
        <w:rPr>
          <w:rStyle w:val="AttributeTok"/>
        </w:rPr>
        <w:t xml:space="preserve">Zone2=</w:t>
      </w:r>
      <w:r>
        <w:rPr>
          <w:rStyle w:val="NormalTok"/>
        </w:rPr>
        <w:t xml:space="preserve">x</w:t>
      </w:r>
      <w:r>
        <w:rPr>
          <w:rStyle w:val="FloatTok"/>
        </w:rPr>
        <w:t xml:space="preserve">.1</w:t>
      </w:r>
      <w:r>
        <w:rPr>
          <w:rStyle w:val="NormalTok"/>
        </w:rPr>
        <w:t xml:space="preserve">, </w:t>
      </w:r>
      <w:r>
        <w:rPr>
          <w:rStyle w:val="AttributeTok"/>
        </w:rPr>
        <w:t xml:space="preserve">Zone3=</w:t>
      </w:r>
      <w:r>
        <w:rPr>
          <w:rStyle w:val="NormalTok"/>
        </w:rPr>
        <w:t xml:space="preserve">x</w:t>
      </w:r>
      <w:r>
        <w:rPr>
          <w:rStyle w:val="FloatTok"/>
        </w:rPr>
        <w:t xml:space="preserve">.2</w:t>
      </w:r>
      <w:r>
        <w:rPr>
          <w:rStyle w:val="NormalTok"/>
        </w:rPr>
        <w:t xml:space="preserve">,</w:t>
      </w:r>
      <w:r>
        <w:rPr>
          <w:rStyle w:val="AttributeTok"/>
        </w:rPr>
        <w:t xml:space="preserve">Zone4=</w:t>
      </w:r>
      <w:r>
        <w:rPr>
          <w:rStyle w:val="NormalTok"/>
        </w:rPr>
        <w:t xml:space="preserve">x</w:t>
      </w:r>
      <w:r>
        <w:rPr>
          <w:rStyle w:val="FloatTok"/>
        </w:rPr>
        <w:t xml:space="preserve">.3</w:t>
      </w:r>
      <w:r>
        <w:rPr>
          <w:rStyle w:val="NormalTok"/>
        </w:rPr>
        <w:t xml:space="preserve">, </w:t>
      </w:r>
      <w:r>
        <w:rPr>
          <w:rStyle w:val="AttributeTok"/>
        </w:rPr>
        <w:t xml:space="preserve">Zone5=</w:t>
      </w:r>
      <w:r>
        <w:rPr>
          <w:rStyle w:val="NormalTok"/>
        </w:rPr>
        <w:t xml:space="preserve">x</w:t>
      </w:r>
      <w:r>
        <w:rPr>
          <w:rStyle w:val="FloatTok"/>
        </w:rPr>
        <w:t xml:space="preserve">.4</w:t>
      </w:r>
      <w:r>
        <w:rPr>
          <w:rStyle w:val="NormalTok"/>
        </w:rPr>
        <w:t xml:space="preserve">, </w:t>
      </w:r>
      <w:r>
        <w:rPr>
          <w:rStyle w:val="AttributeTok"/>
        </w:rPr>
        <w:t xml:space="preserve">Total=</w:t>
      </w:r>
      <w:r>
        <w:rPr>
          <w:rStyle w:val="NormalTok"/>
        </w:rPr>
        <w:t xml:space="preserve">x</w:t>
      </w:r>
      <w:r>
        <w:rPr>
          <w:rStyle w:val="FloatTok"/>
        </w:rPr>
        <w:t xml:space="preserve">.5</w:t>
      </w:r>
      <w:r>
        <w:rPr>
          <w:rStyle w:val="NormalTok"/>
        </w:rPr>
        <w:t xml:space="preserve">, </w:t>
      </w:r>
      <w:r>
        <w:rPr>
          <w:rStyle w:val="AttributeTok"/>
        </w:rPr>
        <w:t xml:space="preserve">Current=</w:t>
      </w:r>
      <w:r>
        <w:rPr>
          <w:rStyle w:val="NormalTok"/>
        </w:rPr>
        <w:t xml:space="preserve">x</w:t>
      </w:r>
      <w:r>
        <w:rPr>
          <w:rStyle w:val="FloatTok"/>
        </w:rPr>
        <w:t xml:space="preserve">.6</w:t>
      </w:r>
      <w:r>
        <w:rPr>
          <w:rStyle w:val="NormalTok"/>
        </w:rPr>
        <w:t xml:space="preserve">)</w:t>
      </w:r>
      <w:r>
        <w:br/>
      </w:r>
      <w:r>
        <w:rPr>
          <w:rStyle w:val="NormalTok"/>
        </w:rPr>
        <w:t xml:space="preserve">RestWithFire</w:t>
      </w:r>
      <w:r>
        <w:rPr>
          <w:rStyle w:val="SpecialCharTok"/>
        </w:rPr>
        <w:t xml:space="preserve">$</w:t>
      </w:r>
      <w:r>
        <w:rPr>
          <w:rStyle w:val="NormalTok"/>
        </w:rPr>
        <w:t xml:space="preserve">Current</w:t>
      </w:r>
      <w:r>
        <w:rPr>
          <w:rStyle w:val="OtherTok"/>
        </w:rPr>
        <w:t xml:space="preserve">&lt;-</w:t>
      </w:r>
      <w:r>
        <w:rPr>
          <w:rStyle w:val="NormalTok"/>
        </w:rPr>
        <w:t xml:space="preserve">RestWithFire</w:t>
      </w:r>
      <w:r>
        <w:rPr>
          <w:rStyle w:val="SpecialCharTok"/>
        </w:rPr>
        <w:t xml:space="preserve">$</w:t>
      </w:r>
      <w:r>
        <w:rPr>
          <w:rStyle w:val="NormalTok"/>
        </w:rPr>
        <w:t xml:space="preserve">Current</w:t>
      </w:r>
      <w:r>
        <w:rPr>
          <w:rStyle w:val="SpecialCharTok"/>
        </w:rPr>
        <w:t xml:space="preserve">/</w:t>
      </w:r>
      <w:r>
        <w:rPr>
          <w:rStyle w:val="NormalTok"/>
        </w:rPr>
        <w:t xml:space="preserve">RestWithFire</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RestWithFire</w:t>
      </w:r>
      <w:r>
        <w:rPr>
          <w:rStyle w:val="SpecialCharTok"/>
        </w:rPr>
        <w:t xml:space="preserve">$</w:t>
      </w:r>
      <w:r>
        <w:rPr>
          <w:rStyle w:val="NormalTok"/>
        </w:rPr>
        <w:t xml:space="preserve">Zone1P</w:t>
      </w:r>
      <w:r>
        <w:rPr>
          <w:rStyle w:val="OtherTok"/>
        </w:rPr>
        <w:t xml:space="preserve">&lt;-</w:t>
      </w:r>
      <w:r>
        <w:rPr>
          <w:rStyle w:val="NormalTok"/>
        </w:rPr>
        <w:t xml:space="preserve">RestWithFire</w:t>
      </w:r>
      <w:r>
        <w:rPr>
          <w:rStyle w:val="SpecialCharTok"/>
        </w:rPr>
        <w:t xml:space="preserve">$</w:t>
      </w:r>
      <w:r>
        <w:rPr>
          <w:rStyle w:val="NormalTok"/>
        </w:rPr>
        <w:t xml:space="preserve">Zone1</w:t>
      </w:r>
      <w:r>
        <w:rPr>
          <w:rStyle w:val="SpecialCharTok"/>
        </w:rPr>
        <w:t xml:space="preserve">/</w:t>
      </w:r>
      <w:r>
        <w:rPr>
          <w:rStyle w:val="NormalTok"/>
        </w:rPr>
        <w:t xml:space="preserve">RestWithFire</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RestWithFire</w:t>
      </w:r>
      <w:r>
        <w:rPr>
          <w:rStyle w:val="SpecialCharTok"/>
        </w:rPr>
        <w:t xml:space="preserve">$</w:t>
      </w:r>
      <w:r>
        <w:rPr>
          <w:rStyle w:val="NormalTok"/>
        </w:rPr>
        <w:t xml:space="preserve">Zone2P</w:t>
      </w:r>
      <w:r>
        <w:rPr>
          <w:rStyle w:val="OtherTok"/>
        </w:rPr>
        <w:t xml:space="preserve">&lt;-</w:t>
      </w:r>
      <w:r>
        <w:rPr>
          <w:rStyle w:val="NormalTok"/>
        </w:rPr>
        <w:t xml:space="preserve">RestWithFire</w:t>
      </w:r>
      <w:r>
        <w:rPr>
          <w:rStyle w:val="SpecialCharTok"/>
        </w:rPr>
        <w:t xml:space="preserve">$</w:t>
      </w:r>
      <w:r>
        <w:rPr>
          <w:rStyle w:val="NormalTok"/>
        </w:rPr>
        <w:t xml:space="preserve">Zone2</w:t>
      </w:r>
      <w:r>
        <w:rPr>
          <w:rStyle w:val="SpecialCharTok"/>
        </w:rPr>
        <w:t xml:space="preserve">/</w:t>
      </w:r>
      <w:r>
        <w:rPr>
          <w:rStyle w:val="NormalTok"/>
        </w:rPr>
        <w:t xml:space="preserve">RestWithFire</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RestWithFire</w:t>
      </w:r>
      <w:r>
        <w:rPr>
          <w:rStyle w:val="SpecialCharTok"/>
        </w:rPr>
        <w:t xml:space="preserve">$</w:t>
      </w:r>
      <w:r>
        <w:rPr>
          <w:rStyle w:val="NormalTok"/>
        </w:rPr>
        <w:t xml:space="preserve">Zone3P</w:t>
      </w:r>
      <w:r>
        <w:rPr>
          <w:rStyle w:val="OtherTok"/>
        </w:rPr>
        <w:t xml:space="preserve">&lt;-</w:t>
      </w:r>
      <w:r>
        <w:rPr>
          <w:rStyle w:val="NormalTok"/>
        </w:rPr>
        <w:t xml:space="preserve">RestWithFire</w:t>
      </w:r>
      <w:r>
        <w:rPr>
          <w:rStyle w:val="SpecialCharTok"/>
        </w:rPr>
        <w:t xml:space="preserve">$</w:t>
      </w:r>
      <w:r>
        <w:rPr>
          <w:rStyle w:val="NormalTok"/>
        </w:rPr>
        <w:t xml:space="preserve">Zone3</w:t>
      </w:r>
      <w:r>
        <w:rPr>
          <w:rStyle w:val="SpecialCharTok"/>
        </w:rPr>
        <w:t xml:space="preserve">/</w:t>
      </w:r>
      <w:r>
        <w:rPr>
          <w:rStyle w:val="NormalTok"/>
        </w:rPr>
        <w:t xml:space="preserve">RestWithFire</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RestWithFire</w:t>
      </w:r>
      <w:r>
        <w:rPr>
          <w:rStyle w:val="SpecialCharTok"/>
        </w:rPr>
        <w:t xml:space="preserve">$</w:t>
      </w:r>
      <w:r>
        <w:rPr>
          <w:rStyle w:val="NormalTok"/>
        </w:rPr>
        <w:t xml:space="preserve">Zone4P</w:t>
      </w:r>
      <w:r>
        <w:rPr>
          <w:rStyle w:val="OtherTok"/>
        </w:rPr>
        <w:t xml:space="preserve">&lt;-</w:t>
      </w:r>
      <w:r>
        <w:rPr>
          <w:rStyle w:val="NormalTok"/>
        </w:rPr>
        <w:t xml:space="preserve">RestWithFire</w:t>
      </w:r>
      <w:r>
        <w:rPr>
          <w:rStyle w:val="SpecialCharTok"/>
        </w:rPr>
        <w:t xml:space="preserve">$</w:t>
      </w:r>
      <w:r>
        <w:rPr>
          <w:rStyle w:val="NormalTok"/>
        </w:rPr>
        <w:t xml:space="preserve">Zone4</w:t>
      </w:r>
      <w:r>
        <w:rPr>
          <w:rStyle w:val="SpecialCharTok"/>
        </w:rPr>
        <w:t xml:space="preserve">/</w:t>
      </w:r>
      <w:r>
        <w:rPr>
          <w:rStyle w:val="NormalTok"/>
        </w:rPr>
        <w:t xml:space="preserve">RestWithFire</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RestWithFire</w:t>
      </w:r>
      <w:r>
        <w:rPr>
          <w:rStyle w:val="SpecialCharTok"/>
        </w:rPr>
        <w:t xml:space="preserve">$</w:t>
      </w:r>
      <w:r>
        <w:rPr>
          <w:rStyle w:val="NormalTok"/>
        </w:rPr>
        <w:t xml:space="preserve">Zone5P</w:t>
      </w:r>
      <w:r>
        <w:rPr>
          <w:rStyle w:val="OtherTok"/>
        </w:rPr>
        <w:t xml:space="preserve">&lt;-</w:t>
      </w:r>
      <w:r>
        <w:rPr>
          <w:rStyle w:val="NormalTok"/>
        </w:rPr>
        <w:t xml:space="preserve">RestWithFire</w:t>
      </w:r>
      <w:r>
        <w:rPr>
          <w:rStyle w:val="SpecialCharTok"/>
        </w:rPr>
        <w:t xml:space="preserve">$</w:t>
      </w:r>
      <w:r>
        <w:rPr>
          <w:rStyle w:val="NormalTok"/>
        </w:rPr>
        <w:t xml:space="preserve">Zone5</w:t>
      </w:r>
      <w:r>
        <w:rPr>
          <w:rStyle w:val="SpecialCharTok"/>
        </w:rPr>
        <w:t xml:space="preserve">/</w:t>
      </w:r>
      <w:r>
        <w:rPr>
          <w:rStyle w:val="NormalTok"/>
        </w:rPr>
        <w:t xml:space="preserve">RestWithFire</w:t>
      </w:r>
      <w:r>
        <w:rPr>
          <w:rStyle w:val="SpecialCharTok"/>
        </w:rPr>
        <w:t xml:space="preserve">$</w:t>
      </w:r>
      <w:r>
        <w:rPr>
          <w:rStyle w:val="NormalTok"/>
        </w:rPr>
        <w:t xml:space="preserve">Total</w:t>
      </w:r>
      <w:r>
        <w:rPr>
          <w:rStyle w:val="SpecialCharTok"/>
        </w:rPr>
        <w:t xml:space="preserve">*</w:t>
      </w:r>
      <w:r>
        <w:rPr>
          <w:rStyle w:val="DecValTok"/>
        </w:rPr>
        <w:t xml:space="preserve">100</w:t>
      </w:r>
      <w:r>
        <w:br/>
      </w:r>
      <w:r>
        <w:br/>
      </w:r>
      <w:r>
        <w:rPr>
          <w:rStyle w:val="FunctionTok"/>
        </w:rPr>
        <w:t xml:space="preserve">View</w:t>
      </w:r>
      <w:r>
        <w:rPr>
          <w:rStyle w:val="NormalTok"/>
        </w:rPr>
        <w:t xml:space="preserve">(RestWithFire[,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SpecialCharTok"/>
        </w:rPr>
        <w:t xml:space="preserve">:</w:t>
      </w:r>
      <w:r>
        <w:rPr>
          <w:rStyle w:val="DecValTok"/>
        </w:rPr>
        <w:t xml:space="preserve">13</w:t>
      </w:r>
      <w:r>
        <w:rPr>
          <w:rStyle w:val="NormalTok"/>
        </w:rPr>
        <w:t xml:space="preserve">)])</w:t>
      </w:r>
      <w:r>
        <w:br/>
      </w:r>
      <w:r>
        <w:rPr>
          <w:rStyle w:val="CommentTok"/>
        </w:rPr>
        <w:t xml:space="preserve">#write.csv(RestWithFire[, c(1, 8:13)],here::here("CleanInput_Data", "AlterationProgression.csv"))</w:t>
      </w:r>
    </w:p>
    <w:bookmarkEnd w:id="64"/>
    <w:bookmarkStart w:id="65" w:name="calibrate-area-altered-to-eccc"/>
    <w:p>
      <w:pPr>
        <w:pStyle w:val="Heading2"/>
      </w:pPr>
      <w:r>
        <w:t xml:space="preserve">Calibrate Area Altered to ECCC</w:t>
      </w:r>
    </w:p>
    <w:p>
      <w:pPr>
        <w:pStyle w:val="SourceCode"/>
      </w:pPr>
      <w:r>
        <w:rPr>
          <w:rStyle w:val="NormalTok"/>
        </w:rPr>
        <w:t xml:space="preserve">plotdata</w:t>
      </w:r>
      <w:r>
        <w:rPr>
          <w:rStyle w:val="OtherTok"/>
        </w:rPr>
        <w:t xml:space="preserve">&lt;-</w:t>
      </w:r>
      <w:r>
        <w:rPr>
          <w:rStyle w:val="NormalTok"/>
        </w:rPr>
        <w:t xml:space="preserve">RestWithFire[,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SpecialCharTok"/>
        </w:rPr>
        <w:t xml:space="preserve">:</w:t>
      </w:r>
      <w:r>
        <w:rPr>
          <w:rStyle w:val="DecValTok"/>
        </w:rPr>
        <w:t xml:space="preserve">13</w:t>
      </w:r>
      <w:r>
        <w:rPr>
          <w:rStyle w:val="NormalTok"/>
        </w:rPr>
        <w:t xml:space="preserve">)]</w:t>
      </w:r>
      <w:r>
        <w:br/>
      </w:r>
      <w:r>
        <w:rPr>
          <w:rStyle w:val="NormalTok"/>
        </w:rPr>
        <w:t xml:space="preserve">plotdata</w:t>
      </w:r>
      <w:r>
        <w:rPr>
          <w:rStyle w:val="OtherTok"/>
        </w:rPr>
        <w:t xml:space="preserve">&lt;-</w:t>
      </w:r>
      <w:r>
        <w:rPr>
          <w:rStyle w:val="NormalTok"/>
        </w:rPr>
        <w:t xml:space="preserve">tidyr</w:t>
      </w:r>
      <w:r>
        <w:rPr>
          <w:rStyle w:val="SpecialCharTok"/>
        </w:rPr>
        <w:t xml:space="preserve">::</w:t>
      </w:r>
      <w:r>
        <w:rPr>
          <w:rStyle w:val="FunctionTok"/>
        </w:rPr>
        <w:t xml:space="preserve">gather</w:t>
      </w:r>
      <w:r>
        <w:rPr>
          <w:rStyle w:val="NormalTok"/>
        </w:rPr>
        <w:t xml:space="preserve">(plotdata, Zone, Altered, Current</w:t>
      </w:r>
      <w:r>
        <w:rPr>
          <w:rStyle w:val="SpecialCharTok"/>
        </w:rPr>
        <w:t xml:space="preserve">:</w:t>
      </w:r>
      <w:r>
        <w:rPr>
          <w:rStyle w:val="NormalTok"/>
        </w:rPr>
        <w:t xml:space="preserve">Zone5P)</w:t>
      </w:r>
      <w:r>
        <w:br/>
      </w:r>
      <w:r>
        <w:rPr>
          <w:rStyle w:val="NormalTok"/>
        </w:rPr>
        <w:t xml:space="preserve">colkdata</w:t>
      </w:r>
      <w:r>
        <w:rPr>
          <w:rStyle w:val="OtherTok"/>
        </w:rPr>
        <w:t xml:space="preserve">&lt;-</w:t>
      </w:r>
      <w:r>
        <w:rPr>
          <w:rStyle w:val="FunctionTok"/>
        </w:rPr>
        <w:t xml:space="preserve">subset</w:t>
      </w:r>
      <w:r>
        <w:rPr>
          <w:rStyle w:val="NormalTok"/>
        </w:rPr>
        <w:t xml:space="preserve">(plotdata,Range </w:t>
      </w:r>
      <w:r>
        <w:rPr>
          <w:rStyle w:val="SpecialCharTok"/>
        </w:rPr>
        <w:t xml:space="preserve">==</w:t>
      </w:r>
      <w:r>
        <w:rPr>
          <w:rStyle w:val="NormalTok"/>
        </w:rPr>
        <w:t xml:space="preserve"> </w:t>
      </w:r>
      <w:r>
        <w:rPr>
          <w:rStyle w:val="StringTok"/>
        </w:rPr>
        <w:t xml:space="preserve">"COLK"</w:t>
      </w:r>
      <w:r>
        <w:rPr>
          <w:rStyle w:val="NormalTok"/>
        </w:rPr>
        <w:t xml:space="preserve">)</w:t>
      </w:r>
      <w:r>
        <w:br/>
      </w:r>
      <w:r>
        <w:rPr>
          <w:rStyle w:val="NormalTok"/>
        </w:rPr>
        <w:t xml:space="preserve">esardata</w:t>
      </w:r>
      <w:r>
        <w:rPr>
          <w:rStyle w:val="OtherTok"/>
        </w:rPr>
        <w:t xml:space="preserve">&lt;-</w:t>
      </w:r>
      <w:r>
        <w:rPr>
          <w:rStyle w:val="FunctionTok"/>
        </w:rPr>
        <w:t xml:space="preserve">subset</w:t>
      </w:r>
      <w:r>
        <w:rPr>
          <w:rStyle w:val="NormalTok"/>
        </w:rPr>
        <w:t xml:space="preserve">(plotdata,Range </w:t>
      </w:r>
      <w:r>
        <w:rPr>
          <w:rStyle w:val="SpecialCharTok"/>
        </w:rPr>
        <w:t xml:space="preserve">==</w:t>
      </w:r>
      <w:r>
        <w:rPr>
          <w:rStyle w:val="NormalTok"/>
        </w:rPr>
        <w:t xml:space="preserve"> </w:t>
      </w:r>
      <w:r>
        <w:rPr>
          <w:rStyle w:val="StringTok"/>
        </w:rPr>
        <w:t xml:space="preserve">"ESAR"</w:t>
      </w:r>
      <w:r>
        <w:rPr>
          <w:rStyle w:val="NormalTok"/>
        </w:rPr>
        <w:t xml:space="preserve">)</w:t>
      </w:r>
      <w:r>
        <w:br/>
      </w:r>
      <w:r>
        <w:rPr>
          <w:rStyle w:val="NormalTok"/>
        </w:rPr>
        <w:t xml:space="preserve">rededata</w:t>
      </w:r>
      <w:r>
        <w:rPr>
          <w:rStyle w:val="OtherTok"/>
        </w:rPr>
        <w:t xml:space="preserve">&lt;-</w:t>
      </w:r>
      <w:r>
        <w:rPr>
          <w:rStyle w:val="FunctionTok"/>
        </w:rPr>
        <w:t xml:space="preserve">subset</w:t>
      </w:r>
      <w:r>
        <w:rPr>
          <w:rStyle w:val="NormalTok"/>
        </w:rPr>
        <w:t xml:space="preserve">(plotdata,Range </w:t>
      </w:r>
      <w:r>
        <w:rPr>
          <w:rStyle w:val="SpecialCharTok"/>
        </w:rPr>
        <w:t xml:space="preserve">==</w:t>
      </w:r>
      <w:r>
        <w:rPr>
          <w:rStyle w:val="NormalTok"/>
        </w:rPr>
        <w:t xml:space="preserve"> </w:t>
      </w:r>
      <w:r>
        <w:rPr>
          <w:rStyle w:val="StringTok"/>
        </w:rPr>
        <w:t xml:space="preserve">"REDE"</w:t>
      </w:r>
      <w:r>
        <w:rPr>
          <w:rStyle w:val="NormalTok"/>
        </w:rPr>
        <w:t xml:space="preserve">)</w:t>
      </w:r>
      <w:r>
        <w:br/>
      </w:r>
      <w:r>
        <w:rPr>
          <w:rStyle w:val="NormalTok"/>
        </w:rPr>
        <w:t xml:space="preserve">richdata</w:t>
      </w:r>
      <w:r>
        <w:rPr>
          <w:rStyle w:val="OtherTok"/>
        </w:rPr>
        <w:t xml:space="preserve">&lt;-</w:t>
      </w:r>
      <w:r>
        <w:rPr>
          <w:rStyle w:val="FunctionTok"/>
        </w:rPr>
        <w:t xml:space="preserve">subset</w:t>
      </w:r>
      <w:r>
        <w:rPr>
          <w:rStyle w:val="NormalTok"/>
        </w:rPr>
        <w:t xml:space="preserve">(plotdata,Range </w:t>
      </w:r>
      <w:r>
        <w:rPr>
          <w:rStyle w:val="SpecialCharTok"/>
        </w:rPr>
        <w:t xml:space="preserve">==</w:t>
      </w:r>
      <w:r>
        <w:rPr>
          <w:rStyle w:val="NormalTok"/>
        </w:rPr>
        <w:t xml:space="preserve"> </w:t>
      </w:r>
      <w:r>
        <w:rPr>
          <w:rStyle w:val="StringTok"/>
        </w:rPr>
        <w:t xml:space="preserve">"RICH"</w:t>
      </w:r>
      <w:r>
        <w:rPr>
          <w:rStyle w:val="NormalTok"/>
        </w:rPr>
        <w:t xml:space="preserve">)</w:t>
      </w:r>
      <w:r>
        <w:br/>
      </w:r>
      <w:r>
        <w:rPr>
          <w:rStyle w:val="NormalTok"/>
        </w:rPr>
        <w:t xml:space="preserve">wsardata</w:t>
      </w:r>
      <w:r>
        <w:rPr>
          <w:rStyle w:val="OtherTok"/>
        </w:rPr>
        <w:t xml:space="preserve">&lt;-</w:t>
      </w:r>
      <w:r>
        <w:rPr>
          <w:rStyle w:val="FunctionTok"/>
        </w:rPr>
        <w:t xml:space="preserve">subset</w:t>
      </w:r>
      <w:r>
        <w:rPr>
          <w:rStyle w:val="NormalTok"/>
        </w:rPr>
        <w:t xml:space="preserve">(plotdata,Range </w:t>
      </w:r>
      <w:r>
        <w:rPr>
          <w:rStyle w:val="SpecialCharTok"/>
        </w:rPr>
        <w:t xml:space="preserve">==</w:t>
      </w:r>
      <w:r>
        <w:rPr>
          <w:rStyle w:val="NormalTok"/>
        </w:rPr>
        <w:t xml:space="preserve"> </w:t>
      </w:r>
      <w:r>
        <w:rPr>
          <w:rStyle w:val="StringTok"/>
        </w:rPr>
        <w:t xml:space="preserve">"WSAR"</w:t>
      </w:r>
      <w:r>
        <w:rPr>
          <w:rStyle w:val="NormalTok"/>
        </w:rPr>
        <w:t xml:space="preserve">)</w:t>
      </w:r>
      <w:r>
        <w:br/>
      </w:r>
      <w:r>
        <w:rPr>
          <w:rStyle w:val="NormalTok"/>
        </w:rPr>
        <w:t xml:space="preserve">colkdata</w:t>
      </w:r>
      <w:r>
        <w:rPr>
          <w:rStyle w:val="SpecialCharTok"/>
        </w:rPr>
        <w:t xml:space="preserve">$</w:t>
      </w:r>
      <w:r>
        <w:rPr>
          <w:rStyle w:val="NormalTok"/>
        </w:rPr>
        <w:t xml:space="preserve">CalAlt </w:t>
      </w:r>
      <w:r>
        <w:rPr>
          <w:rStyle w:val="OtherTok"/>
        </w:rPr>
        <w:t xml:space="preserve">&lt;-</w:t>
      </w:r>
      <w:r>
        <w:rPr>
          <w:rStyle w:val="NormalTok"/>
        </w:rPr>
        <w:t xml:space="preserve"> </w:t>
      </w:r>
      <w:r>
        <w:rPr>
          <w:rStyle w:val="FloatTok"/>
        </w:rPr>
        <w:t xml:space="preserve">2.0006743</w:t>
      </w:r>
      <w:r>
        <w:rPr>
          <w:rStyle w:val="NormalTok"/>
        </w:rPr>
        <w:t xml:space="preserve"> </w:t>
      </w:r>
      <w:r>
        <w:rPr>
          <w:rStyle w:val="SpecialCharTok"/>
        </w:rPr>
        <w:t xml:space="preserve">+</w:t>
      </w:r>
      <w:r>
        <w:rPr>
          <w:rStyle w:val="NormalTok"/>
        </w:rPr>
        <w:t xml:space="preserve"> </w:t>
      </w:r>
      <w:r>
        <w:rPr>
          <w:rStyle w:val="FloatTok"/>
        </w:rPr>
        <w:t xml:space="preserve">0.8929205</w:t>
      </w:r>
      <w:r>
        <w:rPr>
          <w:rStyle w:val="SpecialCharTok"/>
        </w:rPr>
        <w:t xml:space="preserve">*</w:t>
      </w:r>
      <w:r>
        <w:rPr>
          <w:rStyle w:val="NormalTok"/>
        </w:rPr>
        <w:t xml:space="preserve">colkdata</w:t>
      </w:r>
      <w:r>
        <w:rPr>
          <w:rStyle w:val="SpecialCharTok"/>
        </w:rPr>
        <w:t xml:space="preserve">$</w:t>
      </w:r>
      <w:r>
        <w:rPr>
          <w:rStyle w:val="NormalTok"/>
        </w:rPr>
        <w:t xml:space="preserve">Altered</w:t>
      </w:r>
      <w:r>
        <w:br/>
      </w:r>
      <w:r>
        <w:rPr>
          <w:rStyle w:val="NormalTok"/>
        </w:rPr>
        <w:t xml:space="preserve">esardata</w:t>
      </w:r>
      <w:r>
        <w:rPr>
          <w:rStyle w:val="SpecialCharTok"/>
        </w:rPr>
        <w:t xml:space="preserve">$</w:t>
      </w:r>
      <w:r>
        <w:rPr>
          <w:rStyle w:val="NormalTok"/>
        </w:rPr>
        <w:t xml:space="preserve">CalAlt</w:t>
      </w:r>
      <w:r>
        <w:rPr>
          <w:rStyle w:val="OtherTok"/>
        </w:rPr>
        <w:t xml:space="preserve">&lt;-</w:t>
      </w:r>
      <w:r>
        <w:rPr>
          <w:rStyle w:val="SpecialCharTok"/>
        </w:rPr>
        <w:t xml:space="preserve">-</w:t>
      </w:r>
      <w:r>
        <w:rPr>
          <w:rStyle w:val="FloatTok"/>
        </w:rPr>
        <w:t xml:space="preserve">11.902466</w:t>
      </w:r>
      <w:r>
        <w:rPr>
          <w:rStyle w:val="NormalTok"/>
        </w:rPr>
        <w:t xml:space="preserve"> </w:t>
      </w:r>
      <w:r>
        <w:rPr>
          <w:rStyle w:val="SpecialCharTok"/>
        </w:rPr>
        <w:t xml:space="preserve">+</w:t>
      </w:r>
      <w:r>
        <w:rPr>
          <w:rStyle w:val="NormalTok"/>
        </w:rPr>
        <w:t xml:space="preserve"> </w:t>
      </w:r>
      <w:r>
        <w:rPr>
          <w:rStyle w:val="FloatTok"/>
        </w:rPr>
        <w:t xml:space="preserve">1.021092</w:t>
      </w:r>
      <w:r>
        <w:rPr>
          <w:rStyle w:val="SpecialCharTok"/>
        </w:rPr>
        <w:t xml:space="preserve">*</w:t>
      </w:r>
      <w:r>
        <w:rPr>
          <w:rStyle w:val="NormalTok"/>
        </w:rPr>
        <w:t xml:space="preserve">esardata</w:t>
      </w:r>
      <w:r>
        <w:rPr>
          <w:rStyle w:val="SpecialCharTok"/>
        </w:rPr>
        <w:t xml:space="preserve">$</w:t>
      </w:r>
      <w:r>
        <w:rPr>
          <w:rStyle w:val="NormalTok"/>
        </w:rPr>
        <w:t xml:space="preserve">Altered</w:t>
      </w:r>
      <w:r>
        <w:br/>
      </w:r>
      <w:r>
        <w:rPr>
          <w:rStyle w:val="NormalTok"/>
        </w:rPr>
        <w:t xml:space="preserve">rededata</w:t>
      </w:r>
      <w:r>
        <w:rPr>
          <w:rStyle w:val="SpecialCharTok"/>
        </w:rPr>
        <w:t xml:space="preserve">$</w:t>
      </w:r>
      <w:r>
        <w:rPr>
          <w:rStyle w:val="NormalTok"/>
        </w:rPr>
        <w:t xml:space="preserve">CalAlt</w:t>
      </w:r>
      <w:r>
        <w:rPr>
          <w:rStyle w:val="OtherTok"/>
        </w:rPr>
        <w:t xml:space="preserve">&lt;-</w:t>
      </w:r>
      <w:r>
        <w:rPr>
          <w:rStyle w:val="FloatTok"/>
        </w:rPr>
        <w:t xml:space="preserve">3.5949225</w:t>
      </w:r>
      <w:r>
        <w:rPr>
          <w:rStyle w:val="NormalTok"/>
        </w:rPr>
        <w:t xml:space="preserve"> </w:t>
      </w:r>
      <w:r>
        <w:rPr>
          <w:rStyle w:val="SpecialCharTok"/>
        </w:rPr>
        <w:t xml:space="preserve">+</w:t>
      </w:r>
      <w:r>
        <w:rPr>
          <w:rStyle w:val="NormalTok"/>
        </w:rPr>
        <w:t xml:space="preserve"> </w:t>
      </w:r>
      <w:r>
        <w:rPr>
          <w:rStyle w:val="FloatTok"/>
        </w:rPr>
        <w:t xml:space="preserve">0.7213575</w:t>
      </w:r>
      <w:r>
        <w:rPr>
          <w:rStyle w:val="SpecialCharTok"/>
        </w:rPr>
        <w:t xml:space="preserve">*</w:t>
      </w:r>
      <w:r>
        <w:rPr>
          <w:rStyle w:val="NormalTok"/>
        </w:rPr>
        <w:t xml:space="preserve">rededata</w:t>
      </w:r>
      <w:r>
        <w:rPr>
          <w:rStyle w:val="SpecialCharTok"/>
        </w:rPr>
        <w:t xml:space="preserve">$</w:t>
      </w:r>
      <w:r>
        <w:rPr>
          <w:rStyle w:val="NormalTok"/>
        </w:rPr>
        <w:t xml:space="preserve">Altered</w:t>
      </w:r>
      <w:r>
        <w:br/>
      </w:r>
      <w:r>
        <w:rPr>
          <w:rStyle w:val="NormalTok"/>
        </w:rPr>
        <w:t xml:space="preserve">richdata</w:t>
      </w:r>
      <w:r>
        <w:rPr>
          <w:rStyle w:val="SpecialCharTok"/>
        </w:rPr>
        <w:t xml:space="preserve">$</w:t>
      </w:r>
      <w:r>
        <w:rPr>
          <w:rStyle w:val="NormalTok"/>
        </w:rPr>
        <w:t xml:space="preserve">CalAlt</w:t>
      </w:r>
      <w:r>
        <w:rPr>
          <w:rStyle w:val="OtherTok"/>
        </w:rPr>
        <w:t xml:space="preserve">&lt;-</w:t>
      </w:r>
      <w:r>
        <w:rPr>
          <w:rStyle w:val="SpecialCharTok"/>
        </w:rPr>
        <w:t xml:space="preserve">-</w:t>
      </w:r>
      <w:r>
        <w:rPr>
          <w:rStyle w:val="FloatTok"/>
        </w:rPr>
        <w:t xml:space="preserve">44.350332</w:t>
      </w:r>
      <w:r>
        <w:rPr>
          <w:rStyle w:val="NormalTok"/>
        </w:rPr>
        <w:t xml:space="preserve"> </w:t>
      </w:r>
      <w:r>
        <w:rPr>
          <w:rStyle w:val="SpecialCharTok"/>
        </w:rPr>
        <w:t xml:space="preserve">+</w:t>
      </w:r>
      <w:r>
        <w:rPr>
          <w:rStyle w:val="NormalTok"/>
        </w:rPr>
        <w:t xml:space="preserve"> </w:t>
      </w:r>
      <w:r>
        <w:rPr>
          <w:rStyle w:val="FloatTok"/>
        </w:rPr>
        <w:t xml:space="preserve">1.383939</w:t>
      </w:r>
      <w:r>
        <w:rPr>
          <w:rStyle w:val="SpecialCharTok"/>
        </w:rPr>
        <w:t xml:space="preserve">*</w:t>
      </w:r>
      <w:r>
        <w:rPr>
          <w:rStyle w:val="NormalTok"/>
        </w:rPr>
        <w:t xml:space="preserve">richdata</w:t>
      </w:r>
      <w:r>
        <w:rPr>
          <w:rStyle w:val="SpecialCharTok"/>
        </w:rPr>
        <w:t xml:space="preserve">$</w:t>
      </w:r>
      <w:r>
        <w:rPr>
          <w:rStyle w:val="NormalTok"/>
        </w:rPr>
        <w:t xml:space="preserve">Altered</w:t>
      </w:r>
      <w:r>
        <w:br/>
      </w:r>
      <w:r>
        <w:rPr>
          <w:rStyle w:val="NormalTok"/>
        </w:rPr>
        <w:t xml:space="preserve">wsardata</w:t>
      </w:r>
      <w:r>
        <w:rPr>
          <w:rStyle w:val="SpecialCharTok"/>
        </w:rPr>
        <w:t xml:space="preserve">$</w:t>
      </w:r>
      <w:r>
        <w:rPr>
          <w:rStyle w:val="NormalTok"/>
        </w:rPr>
        <w:t xml:space="preserve">CalAlt</w:t>
      </w:r>
      <w:r>
        <w:rPr>
          <w:rStyle w:val="OtherTok"/>
        </w:rPr>
        <w:t xml:space="preserve">&lt;-</w:t>
      </w:r>
      <w:r>
        <w:rPr>
          <w:rStyle w:val="SpecialCharTok"/>
        </w:rPr>
        <w:t xml:space="preserve">-</w:t>
      </w:r>
      <w:r>
        <w:rPr>
          <w:rStyle w:val="FloatTok"/>
        </w:rPr>
        <w:t xml:space="preserve">10.5390497</w:t>
      </w:r>
      <w:r>
        <w:rPr>
          <w:rStyle w:val="NormalTok"/>
        </w:rPr>
        <w:t xml:space="preserve"> </w:t>
      </w:r>
      <w:r>
        <w:rPr>
          <w:rStyle w:val="SpecialCharTok"/>
        </w:rPr>
        <w:t xml:space="preserve">+</w:t>
      </w:r>
      <w:r>
        <w:rPr>
          <w:rStyle w:val="NormalTok"/>
        </w:rPr>
        <w:t xml:space="preserve"> </w:t>
      </w:r>
      <w:r>
        <w:rPr>
          <w:rStyle w:val="FloatTok"/>
        </w:rPr>
        <w:t xml:space="preserve">0.8954351</w:t>
      </w:r>
      <w:r>
        <w:rPr>
          <w:rStyle w:val="SpecialCharTok"/>
        </w:rPr>
        <w:t xml:space="preserve">*</w:t>
      </w:r>
      <w:r>
        <w:rPr>
          <w:rStyle w:val="NormalTok"/>
        </w:rPr>
        <w:t xml:space="preserve">wsardata</w:t>
      </w:r>
      <w:r>
        <w:rPr>
          <w:rStyle w:val="SpecialCharTok"/>
        </w:rPr>
        <w:t xml:space="preserve">$</w:t>
      </w:r>
      <w:r>
        <w:rPr>
          <w:rStyle w:val="NormalTok"/>
        </w:rPr>
        <w:t xml:space="preserve">Altered</w:t>
      </w:r>
      <w:r>
        <w:br/>
      </w:r>
      <w:r>
        <w:rPr>
          <w:rStyle w:val="NormalTok"/>
        </w:rPr>
        <w:t xml:space="preserve">plotdata</w:t>
      </w:r>
      <w:r>
        <w:rPr>
          <w:rStyle w:val="OtherTok"/>
        </w:rPr>
        <w:t xml:space="preserve">&lt;-</w:t>
      </w:r>
      <w:r>
        <w:rPr>
          <w:rStyle w:val="FunctionTok"/>
        </w:rPr>
        <w:t xml:space="preserve">rbind</w:t>
      </w:r>
      <w:r>
        <w:rPr>
          <w:rStyle w:val="NormalTok"/>
        </w:rPr>
        <w:t xml:space="preserve">(colkdata, esardata, rededata, richdata, wsardata)</w:t>
      </w:r>
    </w:p>
    <w:bookmarkEnd w:id="65"/>
    <w:bookmarkStart w:id="69" w:name="Xb41acc812e619bd482b5230cc328632fbde159b"/>
    <w:p>
      <w:pPr>
        <w:pStyle w:val="Heading2"/>
      </w:pPr>
      <w:r>
        <w:t xml:space="preserve">Plot Area Altered as Restoration Progresses</w:t>
      </w:r>
    </w:p>
    <w:p>
      <w:pPr>
        <w:pStyle w:val="SourceCode"/>
      </w:pPr>
      <w:r>
        <w:rPr>
          <w:rStyle w:val="NormalTok"/>
        </w:rPr>
        <w:t xml:space="preserve">plotdata</w:t>
      </w:r>
      <w:r>
        <w:rPr>
          <w:rStyle w:val="OtherTok"/>
        </w:rPr>
        <w:t xml:space="preserve">&lt;-</w:t>
      </w:r>
      <w:r>
        <w:rPr>
          <w:rStyle w:val="NormalTok"/>
        </w:rPr>
        <w:t xml:space="preserve">tidyr</w:t>
      </w:r>
      <w:r>
        <w:rPr>
          <w:rStyle w:val="SpecialCharTok"/>
        </w:rPr>
        <w:t xml:space="preserve">::</w:t>
      </w:r>
      <w:r>
        <w:rPr>
          <w:rStyle w:val="FunctionTok"/>
        </w:rPr>
        <w:t xml:space="preserve">gather</w:t>
      </w:r>
      <w:r>
        <w:rPr>
          <w:rStyle w:val="NormalTok"/>
        </w:rPr>
        <w:t xml:space="preserve">(plotdata, Type, Percent, Altered</w:t>
      </w:r>
      <w:r>
        <w:rPr>
          <w:rStyle w:val="SpecialCharTok"/>
        </w:rPr>
        <w:t xml:space="preserve">:</w:t>
      </w:r>
      <w:r>
        <w:rPr>
          <w:rStyle w:val="NormalTok"/>
        </w:rPr>
        <w:t xml:space="preserve">CalAlt)</w:t>
      </w:r>
      <w:r>
        <w:br/>
      </w:r>
      <w:r>
        <w:rPr>
          <w:rStyle w:val="NormalTok"/>
        </w:rPr>
        <w:t xml:space="preserve">plotdata</w:t>
      </w:r>
      <w:r>
        <w:rPr>
          <w:rStyle w:val="SpecialCharTok"/>
        </w:rPr>
        <w:t xml:space="preserve">$</w:t>
      </w:r>
      <w:r>
        <w:rPr>
          <w:rStyle w:val="NormalTok"/>
        </w:rPr>
        <w:t xml:space="preserve">Range</w:t>
      </w:r>
      <w:r>
        <w:rPr>
          <w:rStyle w:val="OtherTok"/>
        </w:rPr>
        <w:t xml:space="preserve">&lt;-</w:t>
      </w:r>
      <w:r>
        <w:rPr>
          <w:rStyle w:val="FunctionTok"/>
        </w:rPr>
        <w:t xml:space="preserve">as.character</w:t>
      </w:r>
      <w:r>
        <w:rPr>
          <w:rStyle w:val="NormalTok"/>
        </w:rPr>
        <w:t xml:space="preserve">(plotdata</w:t>
      </w:r>
      <w:r>
        <w:rPr>
          <w:rStyle w:val="SpecialCharTok"/>
        </w:rPr>
        <w:t xml:space="preserve">$</w:t>
      </w:r>
      <w:r>
        <w:rPr>
          <w:rStyle w:val="NormalTok"/>
        </w:rPr>
        <w:t xml:space="preserve">Range)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Range[Range </w:t>
      </w:r>
      <w:r>
        <w:rPr>
          <w:rStyle w:val="SpecialCharTok"/>
        </w:rPr>
        <w:t xml:space="preserve">==</w:t>
      </w:r>
      <w:r>
        <w:rPr>
          <w:rStyle w:val="NormalTok"/>
        </w:rPr>
        <w:t xml:space="preserve"> </w:t>
      </w:r>
      <w:r>
        <w:rPr>
          <w:rStyle w:val="StringTok"/>
        </w:rPr>
        <w:t xml:space="preserve">'COLK'</w:t>
      </w:r>
      <w:r>
        <w:rPr>
          <w:rStyle w:val="NormalTok"/>
        </w:rPr>
        <w:t xml:space="preserve">] </w:t>
      </w:r>
      <w:r>
        <w:rPr>
          <w:rStyle w:val="OtherTok"/>
        </w:rPr>
        <w:t xml:space="preserve">&lt;-</w:t>
      </w:r>
      <w:r>
        <w:rPr>
          <w:rStyle w:val="NormalTok"/>
        </w:rPr>
        <w:t xml:space="preserve"> </w:t>
      </w:r>
      <w:r>
        <w:rPr>
          <w:rStyle w:val="StringTok"/>
        </w:rPr>
        <w:t xml:space="preserve">'Cold Lake'</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Range[Range </w:t>
      </w:r>
      <w:r>
        <w:rPr>
          <w:rStyle w:val="SpecialCharTok"/>
        </w:rPr>
        <w:t xml:space="preserve">==</w:t>
      </w:r>
      <w:r>
        <w:rPr>
          <w:rStyle w:val="NormalTok"/>
        </w:rPr>
        <w:t xml:space="preserve"> </w:t>
      </w:r>
      <w:r>
        <w:rPr>
          <w:rStyle w:val="StringTok"/>
        </w:rPr>
        <w:t xml:space="preserve">'ESAR'</w:t>
      </w:r>
      <w:r>
        <w:rPr>
          <w:rStyle w:val="NormalTok"/>
        </w:rPr>
        <w:t xml:space="preserve">] </w:t>
      </w:r>
      <w:r>
        <w:rPr>
          <w:rStyle w:val="OtherTok"/>
        </w:rPr>
        <w:t xml:space="preserve">&lt;-</w:t>
      </w:r>
      <w:r>
        <w:rPr>
          <w:rStyle w:val="NormalTok"/>
        </w:rPr>
        <w:t xml:space="preserve"> </w:t>
      </w:r>
      <w:r>
        <w:rPr>
          <w:rStyle w:val="StringTok"/>
        </w:rPr>
        <w:t xml:space="preserve">'ESAR'</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Range[Range </w:t>
      </w:r>
      <w:r>
        <w:rPr>
          <w:rStyle w:val="SpecialCharTok"/>
        </w:rPr>
        <w:t xml:space="preserve">==</w:t>
      </w:r>
      <w:r>
        <w:rPr>
          <w:rStyle w:val="NormalTok"/>
        </w:rPr>
        <w:t xml:space="preserve"> </w:t>
      </w:r>
      <w:r>
        <w:rPr>
          <w:rStyle w:val="StringTok"/>
        </w:rPr>
        <w:t xml:space="preserve">'WSAR'</w:t>
      </w:r>
      <w:r>
        <w:rPr>
          <w:rStyle w:val="NormalTok"/>
        </w:rPr>
        <w:t xml:space="preserve">] </w:t>
      </w:r>
      <w:r>
        <w:rPr>
          <w:rStyle w:val="OtherTok"/>
        </w:rPr>
        <w:t xml:space="preserve">&lt;-</w:t>
      </w:r>
      <w:r>
        <w:rPr>
          <w:rStyle w:val="NormalTok"/>
        </w:rPr>
        <w:t xml:space="preserve"> </w:t>
      </w:r>
      <w:r>
        <w:rPr>
          <w:rStyle w:val="StringTok"/>
        </w:rPr>
        <w:t xml:space="preserve">'WSAR'</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Range[Range </w:t>
      </w:r>
      <w:r>
        <w:rPr>
          <w:rStyle w:val="SpecialCharTok"/>
        </w:rPr>
        <w:t xml:space="preserve">==</w:t>
      </w:r>
      <w:r>
        <w:rPr>
          <w:rStyle w:val="NormalTok"/>
        </w:rPr>
        <w:t xml:space="preserve"> </w:t>
      </w:r>
      <w:r>
        <w:rPr>
          <w:rStyle w:val="StringTok"/>
        </w:rPr>
        <w:t xml:space="preserve">'REDE'</w:t>
      </w:r>
      <w:r>
        <w:rPr>
          <w:rStyle w:val="NormalTok"/>
        </w:rPr>
        <w:t xml:space="preserve">] </w:t>
      </w:r>
      <w:r>
        <w:rPr>
          <w:rStyle w:val="OtherTok"/>
        </w:rPr>
        <w:t xml:space="preserve">&lt;-</w:t>
      </w:r>
      <w:r>
        <w:rPr>
          <w:rStyle w:val="NormalTok"/>
        </w:rPr>
        <w:t xml:space="preserve"> </w:t>
      </w:r>
      <w:r>
        <w:rPr>
          <w:rStyle w:val="StringTok"/>
        </w:rPr>
        <w:t xml:space="preserve">'Red Earth'</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Range[Range </w:t>
      </w:r>
      <w:r>
        <w:rPr>
          <w:rStyle w:val="SpecialCharTok"/>
        </w:rPr>
        <w:t xml:space="preserve">==</w:t>
      </w:r>
      <w:r>
        <w:rPr>
          <w:rStyle w:val="NormalTok"/>
        </w:rPr>
        <w:t xml:space="preserve"> </w:t>
      </w:r>
      <w:r>
        <w:rPr>
          <w:rStyle w:val="StringTok"/>
        </w:rPr>
        <w:t xml:space="preserve">'RICH'</w:t>
      </w:r>
      <w:r>
        <w:rPr>
          <w:rStyle w:val="NormalTok"/>
        </w:rPr>
        <w:t xml:space="preserve">] </w:t>
      </w:r>
      <w:r>
        <w:rPr>
          <w:rStyle w:val="OtherTok"/>
        </w:rPr>
        <w:t xml:space="preserve">&lt;-</w:t>
      </w:r>
      <w:r>
        <w:rPr>
          <w:rStyle w:val="NormalTok"/>
        </w:rPr>
        <w:t xml:space="preserve"> </w:t>
      </w:r>
      <w:r>
        <w:rPr>
          <w:rStyle w:val="StringTok"/>
        </w:rPr>
        <w:t xml:space="preserve">'Richardson'</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Type[Type </w:t>
      </w:r>
      <w:r>
        <w:rPr>
          <w:rStyle w:val="SpecialCharTok"/>
        </w:rPr>
        <w:t xml:space="preserve">==</w:t>
      </w:r>
      <w:r>
        <w:rPr>
          <w:rStyle w:val="NormalTok"/>
        </w:rPr>
        <w:t xml:space="preserve"> </w:t>
      </w:r>
      <w:r>
        <w:rPr>
          <w:rStyle w:val="StringTok"/>
        </w:rPr>
        <w:t xml:space="preserve">'Altered'</w:t>
      </w:r>
      <w:r>
        <w:rPr>
          <w:rStyle w:val="NormalTok"/>
        </w:rPr>
        <w:t xml:space="preserve">] </w:t>
      </w:r>
      <w:r>
        <w:rPr>
          <w:rStyle w:val="OtherTok"/>
        </w:rPr>
        <w:t xml:space="preserve">&lt;-</w:t>
      </w:r>
      <w:r>
        <w:rPr>
          <w:rStyle w:val="NormalTok"/>
        </w:rPr>
        <w:t xml:space="preserve"> </w:t>
      </w:r>
      <w:r>
        <w:rPr>
          <w:rStyle w:val="StringTok"/>
        </w:rPr>
        <w:t xml:space="preserve">'ABMI'</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Type[Type </w:t>
      </w:r>
      <w:r>
        <w:rPr>
          <w:rStyle w:val="SpecialCharTok"/>
        </w:rPr>
        <w:t xml:space="preserve">==</w:t>
      </w:r>
      <w:r>
        <w:rPr>
          <w:rStyle w:val="NormalTok"/>
        </w:rPr>
        <w:t xml:space="preserve"> </w:t>
      </w:r>
      <w:r>
        <w:rPr>
          <w:rStyle w:val="StringTok"/>
        </w:rPr>
        <w:t xml:space="preserve">'CalAlt'</w:t>
      </w:r>
      <w:r>
        <w:rPr>
          <w:rStyle w:val="NormalTok"/>
        </w:rPr>
        <w:t xml:space="preserve">] </w:t>
      </w:r>
      <w:r>
        <w:rPr>
          <w:rStyle w:val="OtherTok"/>
        </w:rPr>
        <w:t xml:space="preserve">&lt;-</w:t>
      </w:r>
      <w:r>
        <w:rPr>
          <w:rStyle w:val="NormalTok"/>
        </w:rPr>
        <w:t xml:space="preserve"> </w:t>
      </w:r>
      <w:r>
        <w:rPr>
          <w:rStyle w:val="StringTok"/>
        </w:rPr>
        <w:t xml:space="preserve">'ECCC'</w:t>
      </w:r>
      <w:r>
        <w:rPr>
          <w:rStyle w:val="NormalTok"/>
        </w:rPr>
        <w:t xml:space="preserve">)</w:t>
      </w:r>
      <w:r>
        <w:br/>
      </w:r>
      <w:r>
        <w:rPr>
          <w:rStyle w:val="NormalTok"/>
        </w:rPr>
        <w:t xml:space="preserve">plotdata</w:t>
      </w:r>
      <w:r>
        <w:rPr>
          <w:rStyle w:val="SpecialCharTok"/>
        </w:rPr>
        <w:t xml:space="preserve">$</w:t>
      </w:r>
      <w:r>
        <w:rPr>
          <w:rStyle w:val="NormalTok"/>
        </w:rPr>
        <w:t xml:space="preserve">Zone </w:t>
      </w:r>
      <w:r>
        <w:rPr>
          <w:rStyle w:val="OtherTok"/>
        </w:rPr>
        <w:t xml:space="preserve">=</w:t>
      </w:r>
      <w:r>
        <w:rPr>
          <w:rStyle w:val="NormalTok"/>
        </w:rPr>
        <w:t xml:space="preserve"> </w:t>
      </w:r>
      <w:r>
        <w:rPr>
          <w:rStyle w:val="FunctionTok"/>
        </w:rPr>
        <w:t xml:space="preserve">substr</w:t>
      </w:r>
      <w:r>
        <w:rPr>
          <w:rStyle w:val="NormalTok"/>
        </w:rPr>
        <w:t xml:space="preserve">(plotdata</w:t>
      </w:r>
      <w:r>
        <w:rPr>
          <w:rStyle w:val="SpecialCharTok"/>
        </w:rPr>
        <w:t xml:space="preserve">$</w:t>
      </w:r>
      <w:r>
        <w:rPr>
          <w:rStyle w:val="NormalTok"/>
        </w:rPr>
        <w:t xml:space="preserve">Zone,</w:t>
      </w:r>
      <w:r>
        <w:rPr>
          <w:rStyle w:val="DecValTok"/>
        </w:rPr>
        <w:t xml:space="preserve">5</w:t>
      </w:r>
      <w:r>
        <w:rPr>
          <w:rStyle w:val="NormalTok"/>
        </w:rPr>
        <w:t xml:space="preserve">,</w:t>
      </w:r>
      <w:r>
        <w:rPr>
          <w:rStyle w:val="FunctionTok"/>
        </w:rPr>
        <w:t xml:space="preserve">nchar</w:t>
      </w:r>
      <w:r>
        <w:rPr>
          <w:rStyle w:val="NormalTok"/>
        </w:rPr>
        <w:t xml:space="preserve">(plotdata</w:t>
      </w:r>
      <w:r>
        <w:rPr>
          <w:rStyle w:val="SpecialCharTok"/>
        </w:rPr>
        <w:t xml:space="preserve">$</w:t>
      </w:r>
      <w:r>
        <w:rPr>
          <w:rStyle w:val="NormalTok"/>
        </w:rPr>
        <w:t xml:space="preserve">Zone)</w:t>
      </w:r>
      <w:r>
        <w:rPr>
          <w:rStyle w:val="SpecialCharTok"/>
        </w:rPr>
        <w:t xml:space="preserve">-</w:t>
      </w:r>
      <w:r>
        <w:rPr>
          <w:rStyle w:val="DecValTok"/>
        </w:rPr>
        <w:t xml:space="preserve">1</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within</w:t>
      </w:r>
      <w:r>
        <w:rPr>
          <w:rStyle w:val="NormalTok"/>
        </w:rPr>
        <w:t xml:space="preserve">(plotdata, Zone[Zone </w:t>
      </w:r>
      <w:r>
        <w:rPr>
          <w:rStyle w:val="SpecialCharTok"/>
        </w:rPr>
        <w:t xml:space="preserve">==</w:t>
      </w:r>
      <w:r>
        <w:rPr>
          <w:rStyle w:val="NormalTok"/>
        </w:rPr>
        <w:t xml:space="preserve"> </w:t>
      </w:r>
      <w:r>
        <w:rPr>
          <w:rStyle w:val="StringTok"/>
        </w:rPr>
        <w:t xml:space="preserve">'en'</w:t>
      </w:r>
      <w:r>
        <w:rPr>
          <w:rStyle w:val="NormalTok"/>
        </w:rPr>
        <w:t xml:space="preserve">] </w:t>
      </w:r>
      <w:r>
        <w:rPr>
          <w:rStyle w:val="OtherTok"/>
        </w:rPr>
        <w:t xml:space="preserve">&lt;-</w:t>
      </w:r>
      <w:r>
        <w:rPr>
          <w:rStyle w:val="NormalTok"/>
        </w:rPr>
        <w:t xml:space="preserve"> </w:t>
      </w:r>
      <w:r>
        <w:rPr>
          <w:rStyle w:val="StringTok"/>
        </w:rPr>
        <w:t xml:space="preserve">'C'</w:t>
      </w:r>
      <w:r>
        <w:rPr>
          <w:rStyle w:val="NormalTok"/>
        </w:rPr>
        <w:t xml:space="preserve">)</w:t>
      </w:r>
      <w:r>
        <w:br/>
      </w:r>
      <w:r>
        <w:rPr>
          <w:rStyle w:val="NormalTok"/>
        </w:rPr>
        <w:t xml:space="preserve">plotdata</w:t>
      </w:r>
      <w:r>
        <w:rPr>
          <w:rStyle w:val="SpecialCharTok"/>
        </w:rPr>
        <w:t xml:space="preserve">$</w:t>
      </w:r>
      <w:r>
        <w:rPr>
          <w:rStyle w:val="NormalTok"/>
        </w:rPr>
        <w:t xml:space="preserve">Zone </w:t>
      </w:r>
      <w:r>
        <w:rPr>
          <w:rStyle w:val="OtherTok"/>
        </w:rPr>
        <w:t xml:space="preserve">&lt;-</w:t>
      </w:r>
      <w:r>
        <w:rPr>
          <w:rStyle w:val="NormalTok"/>
        </w:rPr>
        <w:t xml:space="preserve"> </w:t>
      </w:r>
      <w:r>
        <w:rPr>
          <w:rStyle w:val="FunctionTok"/>
        </w:rPr>
        <w:t xml:space="preserve">factor</w:t>
      </w:r>
      <w:r>
        <w:rPr>
          <w:rStyle w:val="NormalTok"/>
        </w:rPr>
        <w:t xml:space="preserve">(plotdata</w:t>
      </w:r>
      <w:r>
        <w:rPr>
          <w:rStyle w:val="SpecialCharTok"/>
        </w:rPr>
        <w:t xml:space="preserve">$</w:t>
      </w:r>
      <w:r>
        <w:rPr>
          <w:rStyle w:val="NormalTok"/>
        </w:rPr>
        <w:t xml:space="preserve">Zone,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plotdata, </w:t>
      </w:r>
      <w:r>
        <w:rPr>
          <w:rStyle w:val="FunctionTok"/>
        </w:rPr>
        <w:t xml:space="preserve">aes</w:t>
      </w:r>
      <w:r>
        <w:rPr>
          <w:rStyle w:val="NormalTok"/>
        </w:rPr>
        <w:t xml:space="preserve">(</w:t>
      </w:r>
      <w:r>
        <w:rPr>
          <w:rStyle w:val="AttributeTok"/>
        </w:rPr>
        <w:t xml:space="preserve">x =</w:t>
      </w:r>
      <w:r>
        <w:rPr>
          <w:rStyle w:val="NormalTok"/>
        </w:rPr>
        <w:t xml:space="preserve"> Zone, </w:t>
      </w:r>
      <w:r>
        <w:rPr>
          <w:rStyle w:val="AttributeTok"/>
        </w:rPr>
        <w:t xml:space="preserve">y =</w:t>
      </w:r>
      <w:r>
        <w:rPr>
          <w:rStyle w:val="NormalTok"/>
        </w:rPr>
        <w:t xml:space="preserve"> Percent, </w:t>
      </w:r>
      <w:r>
        <w:rPr>
          <w:rStyle w:val="AttributeTok"/>
        </w:rPr>
        <w:t xml:space="preserve">fill=</w:t>
      </w:r>
      <w:r>
        <w:rPr>
          <w:rStyle w:val="NormalTok"/>
        </w:rPr>
        <w:t xml:space="preserve">Type), </w:t>
      </w:r>
      <w:r>
        <w:rPr>
          <w:rStyle w:val="AttributeTok"/>
        </w:rPr>
        <w:t xml:space="preserve">colour=</w:t>
      </w:r>
      <w:r>
        <w:rPr>
          <w:rStyle w:val="StringTok"/>
        </w:rPr>
        <w:t xml:space="preserve">"black"</w:t>
      </w:r>
      <w:r>
        <w:rPr>
          <w:rStyle w:val="NormalTok"/>
        </w:rPr>
        <w:t xml:space="preserve">, </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"grey40"</w:t>
      </w:r>
      <w:r>
        <w:rPr>
          <w:rStyle w:val="NormalTok"/>
        </w:rPr>
        <w:t xml:space="preserve">, </w:t>
      </w:r>
      <w:r>
        <w:rPr>
          <w:rStyle w:val="StringTok"/>
        </w:rPr>
        <w:t xml:space="preserve">"grey90"</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35</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AttributeTok"/>
        </w:rPr>
        <w:t xml:space="preserve">size=</w:t>
      </w:r>
      <w:r>
        <w:rPr>
          <w:rStyle w:val="FloatTok"/>
        </w:rPr>
        <w:t xml:space="preserve">1.25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"Zone"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Altered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panel.grid.minor=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Range)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strip.text.y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PrioritizingProcess_Git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9" Target="https://abmi.ca/home/data-analytics/da-top/da-product-overview/Human-Footprint-Products/HF-inventory.html" TargetMode="External" /><Relationship Type="http://schemas.openxmlformats.org/officeDocument/2006/relationships/hyperlink" Id="rId24" Target="https://extmapviewer.aer.ca/AERSchemeApprovalArea/Index.html" TargetMode="External" /></Relationships>
</file>

<file path=word/_rels/footnotes.xml.rels><?xml version="1.0" encoding="UTF-8"?><Relationships xmlns="http://schemas.openxmlformats.org/package/2006/relationships"><Relationship Type="http://schemas.openxmlformats.org/officeDocument/2006/relationships/hyperlink" Id="rId29" Target="https://abmi.ca/home/data-analytics/da-top/da-product-overview/Human-Footprint-Products/HF-inventory.html" TargetMode="External" /><Relationship Type="http://schemas.openxmlformats.org/officeDocument/2006/relationships/hyperlink" Id="rId24" Target="https://extmapviewer.aer.ca/AERSchemeApprovalAre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Restoration Prioritization</dc:title>
  <dc:creator>Melanie Dickie</dc:creator>
  <cp:keywords/>
  <dcterms:created xsi:type="dcterms:W3CDTF">2022-09-13T19:14:29Z</dcterms:created>
  <dcterms:modified xsi:type="dcterms:W3CDTF">2022-09-13T19:14:29Z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