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9186F" w14:textId="7DAC73E6" w:rsidR="00394FBA" w:rsidRDefault="00882350" w:rsidP="00882350">
      <w:pPr>
        <w:jc w:val="center"/>
        <w:rPr>
          <w:b/>
          <w:bCs/>
          <w:sz w:val="28"/>
          <w:szCs w:val="28"/>
        </w:rPr>
      </w:pPr>
      <w:r w:rsidRPr="00882350">
        <w:rPr>
          <w:b/>
          <w:bCs/>
          <w:sz w:val="28"/>
          <w:szCs w:val="28"/>
        </w:rPr>
        <w:t>Correction Eval 212 Garage</w:t>
      </w:r>
    </w:p>
    <w:p w14:paraId="078570FD" w14:textId="58050993" w:rsidR="00882350" w:rsidRDefault="00882350" w:rsidP="00882350">
      <w:pPr>
        <w:rPr>
          <w:b/>
          <w:bCs/>
          <w:sz w:val="28"/>
          <w:szCs w:val="28"/>
        </w:rPr>
      </w:pPr>
    </w:p>
    <w:tbl>
      <w:tblPr>
        <w:tblStyle w:val="TableNormal"/>
        <w:tblpPr w:leftFromText="141" w:rightFromText="141" w:vertAnchor="page" w:horzAnchor="margin" w:tblpXSpec="center" w:tblpY="3157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2"/>
        <w:gridCol w:w="2101"/>
        <w:gridCol w:w="2561"/>
        <w:gridCol w:w="1106"/>
        <w:gridCol w:w="1193"/>
        <w:gridCol w:w="2881"/>
      </w:tblGrid>
      <w:tr w:rsidR="003D5DDB" w:rsidRPr="00754136" w14:paraId="2C1A7B8B" w14:textId="77777777" w:rsidTr="0043325C">
        <w:trPr>
          <w:trHeight w:val="354"/>
        </w:trPr>
        <w:tc>
          <w:tcPr>
            <w:tcW w:w="1352" w:type="dxa"/>
            <w:shd w:val="clear" w:color="auto" w:fill="4966AC"/>
          </w:tcPr>
          <w:p w14:paraId="6DC3219E" w14:textId="698F574A" w:rsidR="003D5DDB" w:rsidRPr="00754136" w:rsidRDefault="003D5DDB" w:rsidP="00882350">
            <w:pPr>
              <w:pStyle w:val="TableParagraph"/>
              <w:ind w:left="333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Entité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101" w:type="dxa"/>
            <w:shd w:val="clear" w:color="auto" w:fill="4966AC"/>
          </w:tcPr>
          <w:p w14:paraId="2FAC7D12" w14:textId="40C20192" w:rsidR="003D5DDB" w:rsidRPr="00754136" w:rsidRDefault="003D5DDB" w:rsidP="00882350">
            <w:pPr>
              <w:pStyle w:val="TableParagraph"/>
              <w:ind w:left="333"/>
              <w:rPr>
                <w:b/>
                <w:sz w:val="24"/>
                <w:szCs w:val="24"/>
              </w:rPr>
            </w:pPr>
            <w:proofErr w:type="spellStart"/>
            <w:r w:rsidRPr="00754136">
              <w:rPr>
                <w:b/>
                <w:color w:val="FFFFFF"/>
                <w:sz w:val="24"/>
                <w:szCs w:val="24"/>
              </w:rPr>
              <w:t>Mnémonique</w:t>
            </w:r>
            <w:proofErr w:type="spellEnd"/>
          </w:p>
        </w:tc>
        <w:tc>
          <w:tcPr>
            <w:tcW w:w="2561" w:type="dxa"/>
            <w:shd w:val="clear" w:color="auto" w:fill="4966AC"/>
          </w:tcPr>
          <w:p w14:paraId="0746D5D6" w14:textId="10B9E36D" w:rsidR="003D5DDB" w:rsidRPr="00754136" w:rsidRDefault="003D5DDB" w:rsidP="000C653D">
            <w:pPr>
              <w:pStyle w:val="TableParagraph"/>
              <w:ind w:right="1008"/>
              <w:jc w:val="center"/>
              <w:rPr>
                <w:b/>
                <w:sz w:val="24"/>
                <w:szCs w:val="24"/>
              </w:rPr>
            </w:pPr>
            <w:r w:rsidRPr="00754136">
              <w:rPr>
                <w:b/>
                <w:color w:val="FFFFFF"/>
                <w:sz w:val="24"/>
                <w:szCs w:val="24"/>
              </w:rPr>
              <w:t>Signification</w:t>
            </w:r>
          </w:p>
        </w:tc>
        <w:tc>
          <w:tcPr>
            <w:tcW w:w="1106" w:type="dxa"/>
            <w:shd w:val="clear" w:color="auto" w:fill="4966AC"/>
          </w:tcPr>
          <w:p w14:paraId="4386325B" w14:textId="77777777" w:rsidR="003D5DDB" w:rsidRPr="00754136" w:rsidRDefault="003D5DDB" w:rsidP="00882350">
            <w:pPr>
              <w:pStyle w:val="TableParagraph"/>
              <w:ind w:left="139" w:right="136"/>
              <w:jc w:val="center"/>
              <w:rPr>
                <w:b/>
                <w:sz w:val="24"/>
                <w:szCs w:val="24"/>
              </w:rPr>
            </w:pPr>
            <w:r w:rsidRPr="00754136">
              <w:rPr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193" w:type="dxa"/>
            <w:shd w:val="clear" w:color="auto" w:fill="4966AC"/>
          </w:tcPr>
          <w:p w14:paraId="0E46AF11" w14:textId="77777777" w:rsidR="003D5DDB" w:rsidRPr="00754136" w:rsidRDefault="003D5DDB" w:rsidP="00882350">
            <w:pPr>
              <w:pStyle w:val="TableParagraph"/>
              <w:ind w:left="135" w:right="123"/>
              <w:jc w:val="center"/>
              <w:rPr>
                <w:b/>
                <w:sz w:val="24"/>
                <w:szCs w:val="24"/>
              </w:rPr>
            </w:pPr>
            <w:r w:rsidRPr="00754136">
              <w:rPr>
                <w:b/>
                <w:color w:val="FFFFFF"/>
                <w:sz w:val="24"/>
                <w:szCs w:val="24"/>
              </w:rPr>
              <w:t>Longueur</w:t>
            </w:r>
          </w:p>
        </w:tc>
        <w:tc>
          <w:tcPr>
            <w:tcW w:w="2881" w:type="dxa"/>
            <w:shd w:val="clear" w:color="auto" w:fill="4966AC"/>
          </w:tcPr>
          <w:p w14:paraId="48B6E921" w14:textId="77777777" w:rsidR="003D5DDB" w:rsidRPr="00754136" w:rsidRDefault="003D5DDB" w:rsidP="00882350">
            <w:pPr>
              <w:pStyle w:val="TableParagraph"/>
              <w:spacing w:before="90"/>
              <w:ind w:left="722"/>
              <w:rPr>
                <w:b/>
                <w:sz w:val="24"/>
                <w:szCs w:val="24"/>
              </w:rPr>
            </w:pPr>
            <w:r w:rsidRPr="00754136">
              <w:rPr>
                <w:b/>
                <w:color w:val="FFFFFF"/>
                <w:sz w:val="24"/>
                <w:szCs w:val="24"/>
              </w:rPr>
              <w:t xml:space="preserve">Remarques &amp; </w:t>
            </w:r>
            <w:proofErr w:type="spellStart"/>
            <w:r w:rsidRPr="00754136">
              <w:rPr>
                <w:b/>
                <w:color w:val="FFFFFF"/>
                <w:sz w:val="24"/>
                <w:szCs w:val="24"/>
              </w:rPr>
              <w:t>Contraintes</w:t>
            </w:r>
            <w:proofErr w:type="spellEnd"/>
          </w:p>
        </w:tc>
      </w:tr>
      <w:tr w:rsidR="004B5678" w:rsidRPr="00754136" w14:paraId="0F903345" w14:textId="77777777" w:rsidTr="0043325C">
        <w:trPr>
          <w:trHeight w:val="354"/>
        </w:trPr>
        <w:tc>
          <w:tcPr>
            <w:tcW w:w="1352" w:type="dxa"/>
            <w:vMerge w:val="restart"/>
            <w:shd w:val="clear" w:color="auto" w:fill="D0CECE" w:themeFill="background2" w:themeFillShade="E6"/>
          </w:tcPr>
          <w:p w14:paraId="64DB73A4" w14:textId="77777777" w:rsidR="004B5678" w:rsidRDefault="004B5678" w:rsidP="00882350">
            <w:pPr>
              <w:pStyle w:val="TableParagraph"/>
              <w:spacing w:before="56"/>
              <w:ind w:left="0"/>
              <w:rPr>
                <w:b/>
                <w:sz w:val="24"/>
                <w:szCs w:val="24"/>
              </w:rPr>
            </w:pPr>
          </w:p>
          <w:p w14:paraId="51F03CE2" w14:textId="77777777" w:rsidR="004B5678" w:rsidRDefault="004B5678" w:rsidP="00527F4A">
            <w:pPr>
              <w:rPr>
                <w:rFonts w:ascii="Calibri" w:eastAsia="Calibri" w:hAnsi="Calibri" w:cs="Calibri"/>
                <w:b/>
                <w:sz w:val="24"/>
                <w:szCs w:val="24"/>
                <w:lang w:eastAsia="fr-FR" w:bidi="fr-FR"/>
              </w:rPr>
            </w:pPr>
          </w:p>
          <w:p w14:paraId="3CE8F61F" w14:textId="085C8FEF" w:rsidR="004B5678" w:rsidRDefault="004B5678" w:rsidP="00527F4A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lang w:eastAsia="fr-FR" w:bidi="fr-FR"/>
              </w:rPr>
              <w:t>customer</w:t>
            </w:r>
          </w:p>
        </w:tc>
        <w:tc>
          <w:tcPr>
            <w:tcW w:w="2101" w:type="dxa"/>
            <w:shd w:val="clear" w:color="auto" w:fill="D0CECE" w:themeFill="background2" w:themeFillShade="E6"/>
          </w:tcPr>
          <w:p w14:paraId="5036C5B9" w14:textId="6AE3FAC5" w:rsidR="004B5678" w:rsidRPr="004B5678" w:rsidRDefault="002E5480" w:rsidP="004B5678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</w:t>
            </w:r>
            <w:r w:rsidR="004B5678">
              <w:rPr>
                <w:b/>
                <w:sz w:val="24"/>
                <w:szCs w:val="24"/>
              </w:rPr>
              <w:t>ustomer</w:t>
            </w:r>
            <w:r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561" w:type="dxa"/>
            <w:shd w:val="clear" w:color="auto" w:fill="D0CECE" w:themeFill="background2" w:themeFillShade="E6"/>
          </w:tcPr>
          <w:p w14:paraId="604C2877" w14:textId="77777777" w:rsidR="004B5678" w:rsidRPr="007C2053" w:rsidRDefault="004B5678" w:rsidP="000C653D">
            <w:pPr>
              <w:pStyle w:val="TableParagraph"/>
              <w:ind w:right="100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D0CECE" w:themeFill="background2" w:themeFillShade="E6"/>
          </w:tcPr>
          <w:p w14:paraId="64B94A66" w14:textId="473A31DF" w:rsidR="004B5678" w:rsidRPr="00D67AB3" w:rsidRDefault="00D67AB3" w:rsidP="00882350">
            <w:pPr>
              <w:pStyle w:val="TableParagraph"/>
              <w:ind w:left="139" w:right="136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193" w:type="dxa"/>
            <w:shd w:val="clear" w:color="auto" w:fill="D0CECE" w:themeFill="background2" w:themeFillShade="E6"/>
          </w:tcPr>
          <w:p w14:paraId="33681DD9" w14:textId="15D7A3CD" w:rsidR="004B5678" w:rsidRPr="006A21A0" w:rsidRDefault="006A21A0" w:rsidP="00882350">
            <w:pPr>
              <w:pStyle w:val="TableParagraph"/>
              <w:ind w:left="135" w:right="12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2881" w:type="dxa"/>
            <w:shd w:val="clear" w:color="auto" w:fill="D0CECE" w:themeFill="background2" w:themeFillShade="E6"/>
          </w:tcPr>
          <w:p w14:paraId="3C4DCBCC" w14:textId="4560FFF7" w:rsidR="004B5678" w:rsidRPr="006F221A" w:rsidRDefault="002B29D2" w:rsidP="006F221A">
            <w:pPr>
              <w:pStyle w:val="TableParagraph"/>
              <w:spacing w:before="9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</w:t>
            </w:r>
            <w:r w:rsidR="006F221A">
              <w:rPr>
                <w:bCs/>
                <w:sz w:val="24"/>
                <w:szCs w:val="24"/>
              </w:rPr>
              <w:t>dentifiant</w:t>
            </w:r>
            <w:proofErr w:type="spellEnd"/>
            <w:r>
              <w:rPr>
                <w:bCs/>
                <w:sz w:val="24"/>
                <w:szCs w:val="24"/>
              </w:rPr>
              <w:t>, auto</w:t>
            </w:r>
            <w:r w:rsidR="00763144">
              <w:rPr>
                <w:bCs/>
                <w:sz w:val="24"/>
                <w:szCs w:val="24"/>
              </w:rPr>
              <w:t>-</w:t>
            </w:r>
            <w:proofErr w:type="spellStart"/>
            <w:r w:rsidR="00763144">
              <w:rPr>
                <w:bCs/>
                <w:sz w:val="24"/>
                <w:szCs w:val="24"/>
              </w:rPr>
              <w:t>incrémenté</w:t>
            </w:r>
            <w:proofErr w:type="spellEnd"/>
          </w:p>
        </w:tc>
      </w:tr>
      <w:tr w:rsidR="004B5678" w:rsidRPr="00751F53" w14:paraId="0EFE1C86" w14:textId="77777777" w:rsidTr="0043325C">
        <w:trPr>
          <w:trHeight w:val="314"/>
        </w:trPr>
        <w:tc>
          <w:tcPr>
            <w:tcW w:w="1352" w:type="dxa"/>
            <w:vMerge/>
            <w:shd w:val="clear" w:color="auto" w:fill="D0CECE" w:themeFill="background2" w:themeFillShade="E6"/>
          </w:tcPr>
          <w:p w14:paraId="45AE958D" w14:textId="07F13235" w:rsidR="004B5678" w:rsidRPr="00527F4A" w:rsidRDefault="004B5678" w:rsidP="00527F4A">
            <w:pPr>
              <w:jc w:val="center"/>
              <w:rPr>
                <w:lang w:eastAsia="fr-FR" w:bidi="fr-FR"/>
              </w:rPr>
            </w:pPr>
          </w:p>
        </w:tc>
        <w:tc>
          <w:tcPr>
            <w:tcW w:w="2101" w:type="dxa"/>
            <w:shd w:val="clear" w:color="auto" w:fill="D0CECE" w:themeFill="background2" w:themeFillShade="E6"/>
          </w:tcPr>
          <w:p w14:paraId="6CAE72CC" w14:textId="15E761C3" w:rsidR="004B5678" w:rsidRPr="002B29D2" w:rsidRDefault="004B5678" w:rsidP="0088235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  <w:sz w:val="24"/>
                <w:szCs w:val="24"/>
              </w:rPr>
              <w:t>c</w:t>
            </w:r>
            <w:r w:rsidRPr="002B29D2">
              <w:rPr>
                <w:bCs/>
                <w:sz w:val="24"/>
                <w:szCs w:val="24"/>
              </w:rPr>
              <w:t>ustomer</w:t>
            </w:r>
            <w:r w:rsidRPr="002B29D2">
              <w:rPr>
                <w:bCs/>
                <w:sz w:val="24"/>
                <w:szCs w:val="24"/>
              </w:rPr>
              <w:t>_lastname</w:t>
            </w:r>
            <w:proofErr w:type="spellEnd"/>
          </w:p>
        </w:tc>
        <w:tc>
          <w:tcPr>
            <w:tcW w:w="2561" w:type="dxa"/>
            <w:shd w:val="clear" w:color="auto" w:fill="D0CECE" w:themeFill="background2" w:themeFillShade="E6"/>
          </w:tcPr>
          <w:p w14:paraId="7B76F6D7" w14:textId="10DFA1D0" w:rsidR="004B5678" w:rsidRPr="00751F53" w:rsidRDefault="004B5678" w:rsidP="00882350">
            <w:pPr>
              <w:pStyle w:val="TableParagraph"/>
              <w:ind w:left="0"/>
              <w:rPr>
                <w:sz w:val="24"/>
                <w:szCs w:val="24"/>
              </w:rPr>
            </w:pPr>
            <w:r w:rsidRPr="00751F53">
              <w:rPr>
                <w:sz w:val="24"/>
                <w:szCs w:val="36"/>
              </w:rPr>
              <w:t>Nom du client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1DE88454" w14:textId="10CD2E51" w:rsidR="004B5678" w:rsidRPr="00751F53" w:rsidRDefault="00C17EE8" w:rsidP="0088235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93" w:type="dxa"/>
            <w:shd w:val="clear" w:color="auto" w:fill="D0CECE" w:themeFill="background2" w:themeFillShade="E6"/>
          </w:tcPr>
          <w:p w14:paraId="7C29457B" w14:textId="77777777" w:rsidR="004B5678" w:rsidRPr="00751F53" w:rsidRDefault="004B5678" w:rsidP="00882350">
            <w:pPr>
              <w:pStyle w:val="TableParagraph"/>
              <w:ind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81" w:type="dxa"/>
            <w:shd w:val="clear" w:color="auto" w:fill="D0CECE" w:themeFill="background2" w:themeFillShade="E6"/>
          </w:tcPr>
          <w:p w14:paraId="565B7E03" w14:textId="77777777" w:rsidR="004B5678" w:rsidRPr="00751F53" w:rsidRDefault="004B5678" w:rsidP="0088235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4B5678" w:rsidRPr="00751F53" w14:paraId="1A0A5543" w14:textId="77777777" w:rsidTr="0043325C">
        <w:trPr>
          <w:trHeight w:val="314"/>
        </w:trPr>
        <w:tc>
          <w:tcPr>
            <w:tcW w:w="1352" w:type="dxa"/>
            <w:vMerge/>
            <w:shd w:val="clear" w:color="auto" w:fill="D0CECE" w:themeFill="background2" w:themeFillShade="E6"/>
          </w:tcPr>
          <w:p w14:paraId="010ED1B0" w14:textId="77777777" w:rsidR="004B5678" w:rsidRPr="00751F53" w:rsidRDefault="004B5678" w:rsidP="00882350">
            <w:pPr>
              <w:pStyle w:val="TableParagraph"/>
              <w:spacing w:before="56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D0CECE" w:themeFill="background2" w:themeFillShade="E6"/>
          </w:tcPr>
          <w:p w14:paraId="4598F594" w14:textId="4EDE264F" w:rsidR="004B5678" w:rsidRPr="002B29D2" w:rsidRDefault="004B5678" w:rsidP="0088235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  <w:sz w:val="24"/>
                <w:szCs w:val="24"/>
              </w:rPr>
              <w:t>c</w:t>
            </w:r>
            <w:r w:rsidRPr="002B29D2">
              <w:rPr>
                <w:bCs/>
                <w:sz w:val="24"/>
                <w:szCs w:val="24"/>
              </w:rPr>
              <w:t>ustomer</w:t>
            </w:r>
            <w:r w:rsidRPr="002B29D2">
              <w:rPr>
                <w:bCs/>
                <w:sz w:val="24"/>
                <w:szCs w:val="24"/>
              </w:rPr>
              <w:t>_firstname</w:t>
            </w:r>
            <w:proofErr w:type="spellEnd"/>
          </w:p>
        </w:tc>
        <w:tc>
          <w:tcPr>
            <w:tcW w:w="2561" w:type="dxa"/>
            <w:shd w:val="clear" w:color="auto" w:fill="D0CECE" w:themeFill="background2" w:themeFillShade="E6"/>
          </w:tcPr>
          <w:p w14:paraId="181211C0" w14:textId="42027EC4" w:rsidR="004B5678" w:rsidRPr="00751F53" w:rsidRDefault="004B5678" w:rsidP="0088235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751F53">
              <w:rPr>
                <w:sz w:val="24"/>
                <w:szCs w:val="24"/>
              </w:rPr>
              <w:t>Prénom</w:t>
            </w:r>
            <w:proofErr w:type="spellEnd"/>
            <w:r w:rsidRPr="00751F53">
              <w:rPr>
                <w:sz w:val="24"/>
                <w:szCs w:val="24"/>
              </w:rPr>
              <w:t xml:space="preserve"> du client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083FA435" w14:textId="57DB3D58" w:rsidR="004B5678" w:rsidRPr="00751F53" w:rsidRDefault="00CB79C9" w:rsidP="0088235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93" w:type="dxa"/>
            <w:shd w:val="clear" w:color="auto" w:fill="D0CECE" w:themeFill="background2" w:themeFillShade="E6"/>
          </w:tcPr>
          <w:p w14:paraId="0C8B343D" w14:textId="77777777" w:rsidR="004B5678" w:rsidRPr="00751F53" w:rsidRDefault="004B5678" w:rsidP="0088235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81" w:type="dxa"/>
            <w:shd w:val="clear" w:color="auto" w:fill="D0CECE" w:themeFill="background2" w:themeFillShade="E6"/>
          </w:tcPr>
          <w:p w14:paraId="535FB75D" w14:textId="77777777" w:rsidR="004B5678" w:rsidRPr="00751F53" w:rsidRDefault="004B5678" w:rsidP="0088235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4B5678" w:rsidRPr="00751F53" w14:paraId="71B45E28" w14:textId="77777777" w:rsidTr="0043325C">
        <w:trPr>
          <w:trHeight w:val="314"/>
        </w:trPr>
        <w:tc>
          <w:tcPr>
            <w:tcW w:w="1352" w:type="dxa"/>
            <w:vMerge/>
            <w:shd w:val="clear" w:color="auto" w:fill="D0CECE" w:themeFill="background2" w:themeFillShade="E6"/>
          </w:tcPr>
          <w:p w14:paraId="7E0DCD23" w14:textId="77777777" w:rsidR="004B5678" w:rsidRDefault="004B5678" w:rsidP="00882350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D0CECE" w:themeFill="background2" w:themeFillShade="E6"/>
          </w:tcPr>
          <w:p w14:paraId="1975A317" w14:textId="049251F5" w:rsidR="004B5678" w:rsidRPr="002B29D2" w:rsidRDefault="004B5678" w:rsidP="001E62F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  <w:sz w:val="24"/>
                <w:szCs w:val="24"/>
              </w:rPr>
              <w:t>c</w:t>
            </w:r>
            <w:r w:rsidRPr="002B29D2">
              <w:rPr>
                <w:bCs/>
                <w:sz w:val="24"/>
                <w:szCs w:val="24"/>
              </w:rPr>
              <w:t>ustomer</w:t>
            </w:r>
            <w:r w:rsidRPr="002B29D2">
              <w:rPr>
                <w:bCs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2561" w:type="dxa"/>
            <w:shd w:val="clear" w:color="auto" w:fill="D0CECE" w:themeFill="background2" w:themeFillShade="E6"/>
          </w:tcPr>
          <w:p w14:paraId="50FE623A" w14:textId="01927EDB" w:rsidR="004B5678" w:rsidRPr="00751F53" w:rsidRDefault="004B5678" w:rsidP="0088235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Adresse</w:t>
            </w:r>
            <w:proofErr w:type="spellEnd"/>
            <w:r>
              <w:rPr>
                <w:sz w:val="24"/>
                <w:szCs w:val="24"/>
              </w:rPr>
              <w:t xml:space="preserve"> du client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4A0B1FBD" w14:textId="13278D2E" w:rsidR="004B5678" w:rsidRDefault="006F221A" w:rsidP="0088235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93" w:type="dxa"/>
            <w:shd w:val="clear" w:color="auto" w:fill="D0CECE" w:themeFill="background2" w:themeFillShade="E6"/>
          </w:tcPr>
          <w:p w14:paraId="27CD793E" w14:textId="77777777" w:rsidR="004B5678" w:rsidRDefault="004B5678" w:rsidP="0088235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881" w:type="dxa"/>
            <w:shd w:val="clear" w:color="auto" w:fill="D0CECE" w:themeFill="background2" w:themeFillShade="E6"/>
          </w:tcPr>
          <w:p w14:paraId="10B1025D" w14:textId="77777777" w:rsidR="004B5678" w:rsidRDefault="004B5678" w:rsidP="0088235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4B5678" w:rsidRPr="00751F53" w14:paraId="7C404460" w14:textId="77777777" w:rsidTr="0043325C">
        <w:trPr>
          <w:trHeight w:val="314"/>
        </w:trPr>
        <w:tc>
          <w:tcPr>
            <w:tcW w:w="1352" w:type="dxa"/>
            <w:vMerge/>
            <w:shd w:val="clear" w:color="auto" w:fill="D0CECE" w:themeFill="background2" w:themeFillShade="E6"/>
          </w:tcPr>
          <w:p w14:paraId="52EC15DD" w14:textId="77777777" w:rsidR="004B5678" w:rsidRPr="00D55258" w:rsidRDefault="004B5678" w:rsidP="00882350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D0CECE" w:themeFill="background2" w:themeFillShade="E6"/>
          </w:tcPr>
          <w:p w14:paraId="2F8D2376" w14:textId="6D7512FA" w:rsidR="004B5678" w:rsidRPr="002B29D2" w:rsidRDefault="004B5678" w:rsidP="001E62F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  <w:sz w:val="24"/>
                <w:szCs w:val="24"/>
              </w:rPr>
              <w:t>c</w:t>
            </w:r>
            <w:r w:rsidRPr="002B29D2">
              <w:rPr>
                <w:bCs/>
                <w:sz w:val="24"/>
                <w:szCs w:val="24"/>
              </w:rPr>
              <w:t>ustomer</w:t>
            </w:r>
            <w:r w:rsidRPr="002B29D2">
              <w:rPr>
                <w:bCs/>
                <w:sz w:val="24"/>
                <w:szCs w:val="24"/>
              </w:rPr>
              <w:t>_phone</w:t>
            </w:r>
            <w:proofErr w:type="spellEnd"/>
          </w:p>
        </w:tc>
        <w:tc>
          <w:tcPr>
            <w:tcW w:w="2561" w:type="dxa"/>
            <w:shd w:val="clear" w:color="auto" w:fill="D0CECE" w:themeFill="background2" w:themeFillShade="E6"/>
          </w:tcPr>
          <w:p w14:paraId="54963451" w14:textId="09DAA1E3" w:rsidR="004B5678" w:rsidRDefault="004B5678" w:rsidP="0088235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994D1B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l</w:t>
            </w:r>
            <w:r w:rsidR="00994D1B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du client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2161E816" w14:textId="12860F32" w:rsidR="004B5678" w:rsidRDefault="0040004D" w:rsidP="0088235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193" w:type="dxa"/>
            <w:shd w:val="clear" w:color="auto" w:fill="D0CECE" w:themeFill="background2" w:themeFillShade="E6"/>
          </w:tcPr>
          <w:p w14:paraId="4411539B" w14:textId="77777777" w:rsidR="004B5678" w:rsidRDefault="004B5678" w:rsidP="0088235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81" w:type="dxa"/>
            <w:shd w:val="clear" w:color="auto" w:fill="D0CECE" w:themeFill="background2" w:themeFillShade="E6"/>
          </w:tcPr>
          <w:p w14:paraId="67C14350" w14:textId="3A4FAE49" w:rsidR="004B5678" w:rsidRDefault="00F45DB2" w:rsidP="0088235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 w:rsidR="004B5678">
              <w:rPr>
                <w:sz w:val="24"/>
                <w:szCs w:val="24"/>
              </w:rPr>
              <w:t>bligatoire</w:t>
            </w:r>
            <w:proofErr w:type="spellEnd"/>
            <w:r>
              <w:rPr>
                <w:sz w:val="24"/>
                <w:szCs w:val="24"/>
              </w:rPr>
              <w:t>, unique</w:t>
            </w:r>
          </w:p>
        </w:tc>
      </w:tr>
      <w:tr w:rsidR="00B36707" w:rsidRPr="00751F53" w14:paraId="3F5980F4" w14:textId="77777777" w:rsidTr="0043325C">
        <w:trPr>
          <w:trHeight w:val="314"/>
        </w:trPr>
        <w:tc>
          <w:tcPr>
            <w:tcW w:w="1352" w:type="dxa"/>
            <w:vMerge w:val="restart"/>
            <w:shd w:val="clear" w:color="auto" w:fill="F7CAAC" w:themeFill="accent2" w:themeFillTint="66"/>
          </w:tcPr>
          <w:p w14:paraId="2D2B89BD" w14:textId="3119C47E" w:rsidR="00B36707" w:rsidRPr="00682D81" w:rsidRDefault="0043325C" w:rsidP="0043325C">
            <w:pPr>
              <w:pStyle w:val="TableParagraph"/>
              <w:spacing w:before="56"/>
              <w:jc w:val="center"/>
              <w:rPr>
                <w:bCs/>
                <w:sz w:val="24"/>
                <w:szCs w:val="24"/>
              </w:rPr>
            </w:pPr>
            <w:r w:rsidRPr="00682D81">
              <w:rPr>
                <w:bCs/>
                <w:sz w:val="24"/>
                <w:szCs w:val="24"/>
              </w:rPr>
              <w:t>catego</w:t>
            </w:r>
            <w:r w:rsidR="00682D81" w:rsidRPr="00682D81">
              <w:rPr>
                <w:bCs/>
                <w:sz w:val="24"/>
                <w:szCs w:val="24"/>
              </w:rPr>
              <w:t>ries</w:t>
            </w:r>
          </w:p>
        </w:tc>
        <w:tc>
          <w:tcPr>
            <w:tcW w:w="2101" w:type="dxa"/>
            <w:shd w:val="clear" w:color="auto" w:fill="F7CAAC" w:themeFill="accent2" w:themeFillTint="66"/>
          </w:tcPr>
          <w:p w14:paraId="7A4FD46C" w14:textId="1ABFCCBB" w:rsidR="00B36707" w:rsidRPr="00D55258" w:rsidRDefault="00B36707" w:rsidP="001E62F0">
            <w:pPr>
              <w:pStyle w:val="TableParagraph"/>
              <w:spacing w:before="56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561" w:type="dxa"/>
            <w:shd w:val="clear" w:color="auto" w:fill="F7CAAC" w:themeFill="accent2" w:themeFillTint="66"/>
          </w:tcPr>
          <w:p w14:paraId="63953F59" w14:textId="77777777" w:rsidR="00B36707" w:rsidRDefault="00B36707" w:rsidP="0088235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F7CAAC" w:themeFill="accent2" w:themeFillTint="66"/>
          </w:tcPr>
          <w:p w14:paraId="6FAC2CF2" w14:textId="2FE36397" w:rsidR="00B36707" w:rsidRDefault="00B36707" w:rsidP="0088235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93" w:type="dxa"/>
            <w:shd w:val="clear" w:color="auto" w:fill="F7CAAC" w:themeFill="accent2" w:themeFillTint="66"/>
          </w:tcPr>
          <w:p w14:paraId="3B45242B" w14:textId="7B433A12" w:rsidR="00B36707" w:rsidRDefault="00845AE5" w:rsidP="0088235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1" w:type="dxa"/>
            <w:shd w:val="clear" w:color="auto" w:fill="F7CAAC" w:themeFill="accent2" w:themeFillTint="66"/>
          </w:tcPr>
          <w:p w14:paraId="668960F5" w14:textId="3B1A6A93" w:rsidR="00B36707" w:rsidRDefault="00763144" w:rsidP="0088235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6F221A">
              <w:rPr>
                <w:sz w:val="24"/>
                <w:szCs w:val="24"/>
              </w:rPr>
              <w:t>dentifiant</w:t>
            </w:r>
            <w:proofErr w:type="spellEnd"/>
            <w:r>
              <w:rPr>
                <w:sz w:val="24"/>
                <w:szCs w:val="24"/>
              </w:rPr>
              <w:t>, auto-</w:t>
            </w:r>
            <w:proofErr w:type="spellStart"/>
            <w:r>
              <w:rPr>
                <w:sz w:val="24"/>
                <w:szCs w:val="24"/>
              </w:rPr>
              <w:t>incrémenté</w:t>
            </w:r>
            <w:proofErr w:type="spellEnd"/>
          </w:p>
        </w:tc>
      </w:tr>
      <w:tr w:rsidR="00B36707" w:rsidRPr="00751F53" w14:paraId="1AA949FE" w14:textId="77777777" w:rsidTr="0043325C">
        <w:trPr>
          <w:trHeight w:val="314"/>
        </w:trPr>
        <w:tc>
          <w:tcPr>
            <w:tcW w:w="1352" w:type="dxa"/>
            <w:vMerge/>
            <w:shd w:val="clear" w:color="auto" w:fill="F7CAAC" w:themeFill="accent2" w:themeFillTint="66"/>
          </w:tcPr>
          <w:p w14:paraId="4AD27652" w14:textId="77777777" w:rsidR="00B36707" w:rsidRPr="00D55258" w:rsidRDefault="00B36707" w:rsidP="002E5480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F7CAAC" w:themeFill="accent2" w:themeFillTint="66"/>
          </w:tcPr>
          <w:p w14:paraId="071203E1" w14:textId="72295A28" w:rsidR="00B36707" w:rsidRPr="002B29D2" w:rsidRDefault="00B36707" w:rsidP="002E548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2561" w:type="dxa"/>
            <w:shd w:val="clear" w:color="auto" w:fill="F7CAAC" w:themeFill="accent2" w:themeFillTint="66"/>
          </w:tcPr>
          <w:p w14:paraId="592B8B47" w14:textId="4907C172" w:rsidR="00B36707" w:rsidRDefault="003C325F" w:rsidP="002E548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 de la </w:t>
            </w:r>
            <w:proofErr w:type="spellStart"/>
            <w:r>
              <w:rPr>
                <w:sz w:val="24"/>
                <w:szCs w:val="24"/>
              </w:rPr>
              <w:t>catégorie</w:t>
            </w:r>
            <w:proofErr w:type="spellEnd"/>
          </w:p>
        </w:tc>
        <w:tc>
          <w:tcPr>
            <w:tcW w:w="1106" w:type="dxa"/>
            <w:shd w:val="clear" w:color="auto" w:fill="F7CAAC" w:themeFill="accent2" w:themeFillTint="66"/>
          </w:tcPr>
          <w:p w14:paraId="768B1A00" w14:textId="61BEE674" w:rsidR="00B36707" w:rsidRDefault="00621D8C" w:rsidP="002E548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93" w:type="dxa"/>
            <w:shd w:val="clear" w:color="auto" w:fill="F7CAAC" w:themeFill="accent2" w:themeFillTint="66"/>
          </w:tcPr>
          <w:p w14:paraId="517171D4" w14:textId="74399F5A" w:rsidR="00B36707" w:rsidRDefault="004F4D3D" w:rsidP="002E548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81" w:type="dxa"/>
            <w:shd w:val="clear" w:color="auto" w:fill="F7CAAC" w:themeFill="accent2" w:themeFillTint="66"/>
          </w:tcPr>
          <w:p w14:paraId="0828A75D" w14:textId="69BDB306" w:rsidR="00B36707" w:rsidRDefault="00F45DB2" w:rsidP="002E548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 w:rsidR="00FD23B0">
              <w:rPr>
                <w:sz w:val="24"/>
                <w:szCs w:val="24"/>
              </w:rPr>
              <w:t>bligatoire</w:t>
            </w:r>
            <w:proofErr w:type="spellEnd"/>
            <w:r>
              <w:rPr>
                <w:sz w:val="24"/>
                <w:szCs w:val="24"/>
              </w:rPr>
              <w:t>, unique</w:t>
            </w:r>
          </w:p>
        </w:tc>
      </w:tr>
      <w:tr w:rsidR="002E5480" w:rsidRPr="00751F53" w14:paraId="34148F04" w14:textId="77777777" w:rsidTr="0043325C">
        <w:trPr>
          <w:trHeight w:val="314"/>
        </w:trPr>
        <w:tc>
          <w:tcPr>
            <w:tcW w:w="1352" w:type="dxa"/>
            <w:vMerge w:val="restart"/>
            <w:shd w:val="clear" w:color="auto" w:fill="B4C6E7" w:themeFill="accent1" w:themeFillTint="66"/>
          </w:tcPr>
          <w:p w14:paraId="02853953" w14:textId="77777777" w:rsidR="002E5480" w:rsidRDefault="002E5480" w:rsidP="002E5480">
            <w:pPr>
              <w:pStyle w:val="TableParagraph"/>
              <w:spacing w:before="56"/>
              <w:rPr>
                <w:b/>
              </w:rPr>
            </w:pPr>
          </w:p>
          <w:p w14:paraId="4BF4E85D" w14:textId="77777777" w:rsidR="002E5480" w:rsidRDefault="002E5480" w:rsidP="002E5480">
            <w:pPr>
              <w:rPr>
                <w:rFonts w:ascii="Calibri" w:eastAsia="Calibri" w:hAnsi="Calibri" w:cs="Calibri"/>
                <w:b/>
                <w:lang w:eastAsia="fr-FR" w:bidi="fr-FR"/>
              </w:rPr>
            </w:pPr>
          </w:p>
          <w:p w14:paraId="70ADF5BD" w14:textId="77777777" w:rsidR="00F45DB2" w:rsidRDefault="00F45DB2" w:rsidP="00250C83">
            <w:pPr>
              <w:rPr>
                <w:lang w:eastAsia="fr-FR" w:bidi="fr-FR"/>
              </w:rPr>
            </w:pPr>
          </w:p>
          <w:p w14:paraId="75316EAD" w14:textId="4A59C381" w:rsidR="002E5480" w:rsidRDefault="002E5480" w:rsidP="00250C83">
            <w:pPr>
              <w:rPr>
                <w:b/>
              </w:rPr>
            </w:pPr>
            <w:r>
              <w:rPr>
                <w:lang w:eastAsia="fr-FR" w:bidi="fr-FR"/>
              </w:rPr>
              <w:t>repair</w:t>
            </w:r>
          </w:p>
        </w:tc>
        <w:tc>
          <w:tcPr>
            <w:tcW w:w="2101" w:type="dxa"/>
            <w:shd w:val="clear" w:color="auto" w:fill="B4C6E7" w:themeFill="accent1" w:themeFillTint="66"/>
          </w:tcPr>
          <w:p w14:paraId="046FCCA6" w14:textId="250C356C" w:rsidR="002E5480" w:rsidRPr="0087313A" w:rsidRDefault="002E5480" w:rsidP="002E5480">
            <w:pPr>
              <w:pStyle w:val="TableParagraph"/>
              <w:spacing w:before="56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repair_id</w:t>
            </w:r>
            <w:proofErr w:type="spellEnd"/>
          </w:p>
        </w:tc>
        <w:tc>
          <w:tcPr>
            <w:tcW w:w="2561" w:type="dxa"/>
            <w:shd w:val="clear" w:color="auto" w:fill="B4C6E7" w:themeFill="accent1" w:themeFillTint="66"/>
          </w:tcPr>
          <w:p w14:paraId="500AC210" w14:textId="77777777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B4C6E7" w:themeFill="accent1" w:themeFillTint="66"/>
          </w:tcPr>
          <w:p w14:paraId="47C3BDC6" w14:textId="228EB952" w:rsidR="002E5480" w:rsidRDefault="00D67AB3" w:rsidP="002E548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93" w:type="dxa"/>
            <w:shd w:val="clear" w:color="auto" w:fill="B4C6E7" w:themeFill="accent1" w:themeFillTint="66"/>
          </w:tcPr>
          <w:p w14:paraId="3B54263A" w14:textId="249C8D5F" w:rsidR="002E5480" w:rsidRDefault="00E53E2B" w:rsidP="002E548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1" w:type="dxa"/>
            <w:shd w:val="clear" w:color="auto" w:fill="B4C6E7" w:themeFill="accent1" w:themeFillTint="66"/>
          </w:tcPr>
          <w:p w14:paraId="264B5BFC" w14:textId="6BE59D90" w:rsidR="002E5480" w:rsidRDefault="00763144" w:rsidP="002E548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6F221A">
              <w:rPr>
                <w:sz w:val="24"/>
                <w:szCs w:val="24"/>
              </w:rPr>
              <w:t>dentifiant</w:t>
            </w:r>
            <w:proofErr w:type="spellEnd"/>
            <w:r>
              <w:rPr>
                <w:sz w:val="24"/>
                <w:szCs w:val="24"/>
              </w:rPr>
              <w:t>, auto-</w:t>
            </w:r>
            <w:proofErr w:type="spellStart"/>
            <w:r>
              <w:rPr>
                <w:sz w:val="24"/>
                <w:szCs w:val="24"/>
              </w:rPr>
              <w:t>incrémenté</w:t>
            </w:r>
            <w:proofErr w:type="spellEnd"/>
          </w:p>
        </w:tc>
      </w:tr>
      <w:tr w:rsidR="002E5480" w:rsidRPr="00751F53" w14:paraId="1D21F08C" w14:textId="77777777" w:rsidTr="0043325C">
        <w:trPr>
          <w:trHeight w:val="314"/>
        </w:trPr>
        <w:tc>
          <w:tcPr>
            <w:tcW w:w="1352" w:type="dxa"/>
            <w:vMerge/>
            <w:shd w:val="clear" w:color="auto" w:fill="B4C6E7" w:themeFill="accent1" w:themeFillTint="66"/>
          </w:tcPr>
          <w:p w14:paraId="1E2025A7" w14:textId="36B80B71" w:rsidR="002E5480" w:rsidRPr="00E84CCE" w:rsidRDefault="002E5480" w:rsidP="002E5480">
            <w:pPr>
              <w:ind w:firstLine="708"/>
              <w:rPr>
                <w:lang w:eastAsia="fr-FR" w:bidi="fr-FR"/>
              </w:rPr>
            </w:pPr>
          </w:p>
        </w:tc>
        <w:tc>
          <w:tcPr>
            <w:tcW w:w="2101" w:type="dxa"/>
            <w:shd w:val="clear" w:color="auto" w:fill="B4C6E7" w:themeFill="accent1" w:themeFillTint="66"/>
          </w:tcPr>
          <w:p w14:paraId="414FCEFD" w14:textId="75F2D4AA" w:rsidR="002E5480" w:rsidRPr="002B29D2" w:rsidRDefault="002E5480" w:rsidP="002E548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</w:rPr>
              <w:t>repair_</w:t>
            </w:r>
            <w:r w:rsidRPr="002B29D2">
              <w:rPr>
                <w:bCs/>
              </w:rPr>
              <w:t>date_</w:t>
            </w:r>
            <w:r w:rsidRPr="002B29D2">
              <w:rPr>
                <w:bCs/>
              </w:rPr>
              <w:t>s</w:t>
            </w:r>
            <w:r w:rsidRPr="002B29D2">
              <w:rPr>
                <w:bCs/>
              </w:rPr>
              <w:t>tart</w:t>
            </w:r>
            <w:proofErr w:type="spellEnd"/>
          </w:p>
        </w:tc>
        <w:tc>
          <w:tcPr>
            <w:tcW w:w="2561" w:type="dxa"/>
            <w:shd w:val="clear" w:color="auto" w:fill="B4C6E7" w:themeFill="accent1" w:themeFillTint="66"/>
          </w:tcPr>
          <w:p w14:paraId="2DC4A690" w14:textId="23CC9DB7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et </w:t>
            </w:r>
            <w:proofErr w:type="spellStart"/>
            <w:r>
              <w:rPr>
                <w:sz w:val="24"/>
                <w:szCs w:val="24"/>
              </w:rPr>
              <w:t>heure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prise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charge</w:t>
            </w:r>
          </w:p>
        </w:tc>
        <w:tc>
          <w:tcPr>
            <w:tcW w:w="1106" w:type="dxa"/>
            <w:shd w:val="clear" w:color="auto" w:fill="B4C6E7" w:themeFill="accent1" w:themeFillTint="66"/>
          </w:tcPr>
          <w:p w14:paraId="6C36B64E" w14:textId="3AF21974" w:rsidR="002E5480" w:rsidRDefault="002E5480" w:rsidP="002E548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53E2B">
              <w:rPr>
                <w:sz w:val="24"/>
                <w:szCs w:val="24"/>
              </w:rPr>
              <w:t>ATETIME</w:t>
            </w:r>
          </w:p>
        </w:tc>
        <w:tc>
          <w:tcPr>
            <w:tcW w:w="1193" w:type="dxa"/>
            <w:shd w:val="clear" w:color="auto" w:fill="B4C6E7" w:themeFill="accent1" w:themeFillTint="66"/>
          </w:tcPr>
          <w:p w14:paraId="09FCBFEE" w14:textId="77777777" w:rsidR="002E5480" w:rsidRDefault="002E5480" w:rsidP="002E548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1" w:type="dxa"/>
            <w:shd w:val="clear" w:color="auto" w:fill="B4C6E7" w:themeFill="accent1" w:themeFillTint="66"/>
          </w:tcPr>
          <w:p w14:paraId="405BCF06" w14:textId="77777777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2E5480" w:rsidRPr="00751F53" w14:paraId="67CA7886" w14:textId="77777777" w:rsidTr="0043325C">
        <w:trPr>
          <w:trHeight w:val="314"/>
        </w:trPr>
        <w:tc>
          <w:tcPr>
            <w:tcW w:w="1352" w:type="dxa"/>
            <w:vMerge/>
            <w:shd w:val="clear" w:color="auto" w:fill="B4C6E7" w:themeFill="accent1" w:themeFillTint="66"/>
          </w:tcPr>
          <w:p w14:paraId="25601A2F" w14:textId="77777777" w:rsidR="002E5480" w:rsidRDefault="002E5480" w:rsidP="002E5480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B4C6E7" w:themeFill="accent1" w:themeFillTint="66"/>
          </w:tcPr>
          <w:p w14:paraId="3A15FCC2" w14:textId="5748F807" w:rsidR="002E5480" w:rsidRPr="002B29D2" w:rsidRDefault="002E5480" w:rsidP="002E548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  <w:sz w:val="24"/>
                <w:szCs w:val="24"/>
              </w:rPr>
              <w:t>repair_duration</w:t>
            </w:r>
            <w:proofErr w:type="spellEnd"/>
          </w:p>
        </w:tc>
        <w:tc>
          <w:tcPr>
            <w:tcW w:w="2561" w:type="dxa"/>
            <w:shd w:val="clear" w:color="auto" w:fill="B4C6E7" w:themeFill="accent1" w:themeFillTint="66"/>
          </w:tcPr>
          <w:p w14:paraId="788E6668" w14:textId="2C68CEF3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Durée de la </w:t>
            </w:r>
            <w:proofErr w:type="spellStart"/>
            <w:r>
              <w:rPr>
                <w:sz w:val="24"/>
                <w:szCs w:val="24"/>
              </w:rPr>
              <w:t>réparation</w:t>
            </w:r>
            <w:proofErr w:type="spellEnd"/>
          </w:p>
        </w:tc>
        <w:tc>
          <w:tcPr>
            <w:tcW w:w="1106" w:type="dxa"/>
            <w:shd w:val="clear" w:color="auto" w:fill="B4C6E7" w:themeFill="accent1" w:themeFillTint="66"/>
          </w:tcPr>
          <w:p w14:paraId="09FB8C03" w14:textId="5DD2C04A" w:rsidR="002E5480" w:rsidRDefault="00533596" w:rsidP="002E548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193" w:type="dxa"/>
            <w:shd w:val="clear" w:color="auto" w:fill="B4C6E7" w:themeFill="accent1" w:themeFillTint="66"/>
          </w:tcPr>
          <w:p w14:paraId="1236F5AE" w14:textId="77777777" w:rsidR="002E5480" w:rsidRDefault="002E5480" w:rsidP="002E548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1" w:type="dxa"/>
            <w:shd w:val="clear" w:color="auto" w:fill="B4C6E7" w:themeFill="accent1" w:themeFillTint="66"/>
          </w:tcPr>
          <w:p w14:paraId="617BDC97" w14:textId="77777777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2E5480" w:rsidRPr="00751F53" w14:paraId="61CC5463" w14:textId="77777777" w:rsidTr="0043325C">
        <w:trPr>
          <w:trHeight w:val="314"/>
        </w:trPr>
        <w:tc>
          <w:tcPr>
            <w:tcW w:w="1352" w:type="dxa"/>
            <w:vMerge/>
            <w:shd w:val="clear" w:color="auto" w:fill="B4C6E7" w:themeFill="accent1" w:themeFillTint="66"/>
          </w:tcPr>
          <w:p w14:paraId="0B64889B" w14:textId="77777777" w:rsidR="002E5480" w:rsidRDefault="002E5480" w:rsidP="002E5480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B4C6E7" w:themeFill="accent1" w:themeFillTint="66"/>
          </w:tcPr>
          <w:p w14:paraId="5D7EAD8E" w14:textId="45341223" w:rsidR="002E5480" w:rsidRPr="002B29D2" w:rsidRDefault="002E5480" w:rsidP="002E548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  <w:sz w:val="24"/>
                <w:szCs w:val="24"/>
              </w:rPr>
              <w:t>repair_price</w:t>
            </w:r>
            <w:proofErr w:type="spellEnd"/>
          </w:p>
        </w:tc>
        <w:tc>
          <w:tcPr>
            <w:tcW w:w="2561" w:type="dxa"/>
            <w:shd w:val="clear" w:color="auto" w:fill="B4C6E7" w:themeFill="accent1" w:themeFillTint="66"/>
          </w:tcPr>
          <w:p w14:paraId="5FD50A9C" w14:textId="0CD956A2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Prix de la </w:t>
            </w:r>
            <w:proofErr w:type="spellStart"/>
            <w:r>
              <w:rPr>
                <w:sz w:val="24"/>
                <w:szCs w:val="24"/>
              </w:rPr>
              <w:t>réparation</w:t>
            </w:r>
            <w:proofErr w:type="spellEnd"/>
          </w:p>
        </w:tc>
        <w:tc>
          <w:tcPr>
            <w:tcW w:w="1106" w:type="dxa"/>
            <w:shd w:val="clear" w:color="auto" w:fill="B4C6E7" w:themeFill="accent1" w:themeFillTint="66"/>
          </w:tcPr>
          <w:p w14:paraId="0B04DD57" w14:textId="6F0AF6EE" w:rsidR="002E5480" w:rsidRDefault="00086CB9" w:rsidP="002E548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193" w:type="dxa"/>
            <w:shd w:val="clear" w:color="auto" w:fill="B4C6E7" w:themeFill="accent1" w:themeFillTint="66"/>
          </w:tcPr>
          <w:p w14:paraId="54ABFDD7" w14:textId="2DF37D0F" w:rsidR="002E5480" w:rsidRDefault="0096333F" w:rsidP="002E548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</w:t>
            </w:r>
          </w:p>
        </w:tc>
        <w:tc>
          <w:tcPr>
            <w:tcW w:w="2881" w:type="dxa"/>
            <w:shd w:val="clear" w:color="auto" w:fill="B4C6E7" w:themeFill="accent1" w:themeFillTint="66"/>
          </w:tcPr>
          <w:p w14:paraId="6535F386" w14:textId="77777777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</w:tr>
      <w:tr w:rsidR="002E5480" w:rsidRPr="00751F53" w14:paraId="7956BDB1" w14:textId="77777777" w:rsidTr="0043325C">
        <w:trPr>
          <w:trHeight w:val="314"/>
        </w:trPr>
        <w:tc>
          <w:tcPr>
            <w:tcW w:w="1352" w:type="dxa"/>
            <w:vMerge w:val="restart"/>
            <w:shd w:val="clear" w:color="auto" w:fill="C5E0B3" w:themeFill="accent6" w:themeFillTint="66"/>
          </w:tcPr>
          <w:p w14:paraId="35E270FB" w14:textId="77777777" w:rsidR="002E5480" w:rsidRDefault="002E5480" w:rsidP="002E5480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</w:p>
          <w:p w14:paraId="0F8CAD57" w14:textId="4B152FA4" w:rsidR="002E5480" w:rsidRDefault="002E5480" w:rsidP="00D106B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lang w:eastAsia="fr-FR" w:bidi="fr-FR"/>
              </w:rPr>
              <w:t>mecha</w:t>
            </w:r>
            <w:proofErr w:type="spellEnd"/>
          </w:p>
        </w:tc>
        <w:tc>
          <w:tcPr>
            <w:tcW w:w="2101" w:type="dxa"/>
            <w:shd w:val="clear" w:color="auto" w:fill="C5E0B3" w:themeFill="accent6" w:themeFillTint="66"/>
          </w:tcPr>
          <w:p w14:paraId="22E2A119" w14:textId="363FF536" w:rsidR="002E5480" w:rsidRDefault="002E5480" w:rsidP="002E5480">
            <w:pPr>
              <w:pStyle w:val="TableParagraph"/>
              <w:spacing w:before="56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mecha_id</w:t>
            </w:r>
            <w:proofErr w:type="spellEnd"/>
          </w:p>
        </w:tc>
        <w:tc>
          <w:tcPr>
            <w:tcW w:w="2561" w:type="dxa"/>
            <w:shd w:val="clear" w:color="auto" w:fill="C5E0B3" w:themeFill="accent6" w:themeFillTint="66"/>
          </w:tcPr>
          <w:p w14:paraId="6B4B024A" w14:textId="73A472B5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C5E0B3" w:themeFill="accent6" w:themeFillTint="66"/>
          </w:tcPr>
          <w:p w14:paraId="37A3B24A" w14:textId="4A2A57A9" w:rsidR="002E5480" w:rsidRDefault="00D67AB3" w:rsidP="002E548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93" w:type="dxa"/>
            <w:shd w:val="clear" w:color="auto" w:fill="C5E0B3" w:themeFill="accent6" w:themeFillTint="66"/>
          </w:tcPr>
          <w:p w14:paraId="1DFB9FD2" w14:textId="2EB4D89E" w:rsidR="002E5480" w:rsidRDefault="00845AE5" w:rsidP="002E548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1" w:type="dxa"/>
            <w:shd w:val="clear" w:color="auto" w:fill="C5E0B3" w:themeFill="accent6" w:themeFillTint="66"/>
          </w:tcPr>
          <w:p w14:paraId="592EF415" w14:textId="6D936927" w:rsidR="002E5480" w:rsidRDefault="00763144" w:rsidP="002E548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845AE5">
              <w:rPr>
                <w:sz w:val="24"/>
                <w:szCs w:val="24"/>
              </w:rPr>
              <w:t>dentifiant</w:t>
            </w:r>
            <w:proofErr w:type="spellEnd"/>
            <w:r>
              <w:rPr>
                <w:sz w:val="24"/>
                <w:szCs w:val="24"/>
              </w:rPr>
              <w:t>, auto-</w:t>
            </w:r>
            <w:proofErr w:type="spellStart"/>
            <w:r>
              <w:rPr>
                <w:sz w:val="24"/>
                <w:szCs w:val="24"/>
              </w:rPr>
              <w:t>incrémenté</w:t>
            </w:r>
            <w:proofErr w:type="spellEnd"/>
          </w:p>
        </w:tc>
      </w:tr>
      <w:tr w:rsidR="002E5480" w:rsidRPr="00751F53" w14:paraId="46E02A9E" w14:textId="77777777" w:rsidTr="0043325C">
        <w:trPr>
          <w:trHeight w:val="314"/>
        </w:trPr>
        <w:tc>
          <w:tcPr>
            <w:tcW w:w="1352" w:type="dxa"/>
            <w:vMerge/>
            <w:shd w:val="clear" w:color="auto" w:fill="C5E0B3" w:themeFill="accent6" w:themeFillTint="66"/>
          </w:tcPr>
          <w:p w14:paraId="64FED601" w14:textId="77777777" w:rsidR="002E5480" w:rsidRDefault="002E5480" w:rsidP="002E5480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C5E0B3" w:themeFill="accent6" w:themeFillTint="66"/>
          </w:tcPr>
          <w:p w14:paraId="1F64C4F3" w14:textId="29E2F2D9" w:rsidR="002E5480" w:rsidRPr="002B29D2" w:rsidRDefault="002E5480" w:rsidP="002E548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  <w:sz w:val="24"/>
                <w:szCs w:val="24"/>
              </w:rPr>
              <w:t>mecha_lastname</w:t>
            </w:r>
            <w:proofErr w:type="spellEnd"/>
          </w:p>
        </w:tc>
        <w:tc>
          <w:tcPr>
            <w:tcW w:w="2561" w:type="dxa"/>
            <w:shd w:val="clear" w:color="auto" w:fill="C5E0B3" w:themeFill="accent6" w:themeFillTint="66"/>
          </w:tcPr>
          <w:p w14:paraId="77E456EC" w14:textId="6EA6B1F8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 du </w:t>
            </w:r>
            <w:proofErr w:type="spellStart"/>
            <w:r>
              <w:rPr>
                <w:sz w:val="24"/>
                <w:szCs w:val="24"/>
              </w:rPr>
              <w:t>mécanicien</w:t>
            </w:r>
            <w:proofErr w:type="spellEnd"/>
          </w:p>
        </w:tc>
        <w:tc>
          <w:tcPr>
            <w:tcW w:w="1106" w:type="dxa"/>
            <w:shd w:val="clear" w:color="auto" w:fill="C5E0B3" w:themeFill="accent6" w:themeFillTint="66"/>
          </w:tcPr>
          <w:p w14:paraId="0DE781DD" w14:textId="37A5F4AF" w:rsidR="002E5480" w:rsidRDefault="00CC1E34" w:rsidP="002E548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93" w:type="dxa"/>
            <w:shd w:val="clear" w:color="auto" w:fill="C5E0B3" w:themeFill="accent6" w:themeFillTint="66"/>
          </w:tcPr>
          <w:p w14:paraId="056DC4F2" w14:textId="02216949" w:rsidR="002E5480" w:rsidRDefault="00FD23B0" w:rsidP="002E548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81" w:type="dxa"/>
            <w:shd w:val="clear" w:color="auto" w:fill="C5E0B3" w:themeFill="accent6" w:themeFillTint="66"/>
          </w:tcPr>
          <w:p w14:paraId="5F291A3B" w14:textId="6842754A" w:rsidR="002E5480" w:rsidRDefault="00FD23B0" w:rsidP="002E548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2E5480" w:rsidRPr="00751F53" w14:paraId="5C6DFDCD" w14:textId="77777777" w:rsidTr="0043325C">
        <w:trPr>
          <w:trHeight w:val="314"/>
        </w:trPr>
        <w:tc>
          <w:tcPr>
            <w:tcW w:w="1352" w:type="dxa"/>
            <w:vMerge/>
            <w:shd w:val="clear" w:color="auto" w:fill="C5E0B3" w:themeFill="accent6" w:themeFillTint="66"/>
          </w:tcPr>
          <w:p w14:paraId="71DA4B44" w14:textId="77777777" w:rsidR="002E5480" w:rsidRDefault="002E5480" w:rsidP="002E5480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C5E0B3" w:themeFill="accent6" w:themeFillTint="66"/>
          </w:tcPr>
          <w:p w14:paraId="5E8661AB" w14:textId="304F71A1" w:rsidR="002E5480" w:rsidRPr="002B29D2" w:rsidRDefault="002E5480" w:rsidP="002E5480">
            <w:pPr>
              <w:pStyle w:val="TableParagraph"/>
              <w:spacing w:before="56"/>
              <w:ind w:left="0"/>
              <w:rPr>
                <w:bCs/>
                <w:sz w:val="24"/>
                <w:szCs w:val="24"/>
              </w:rPr>
            </w:pPr>
            <w:proofErr w:type="spellStart"/>
            <w:r w:rsidRPr="002B29D2">
              <w:rPr>
                <w:bCs/>
                <w:sz w:val="24"/>
                <w:szCs w:val="24"/>
              </w:rPr>
              <w:t>mecha_firstname</w:t>
            </w:r>
            <w:proofErr w:type="spellEnd"/>
          </w:p>
        </w:tc>
        <w:tc>
          <w:tcPr>
            <w:tcW w:w="2561" w:type="dxa"/>
            <w:shd w:val="clear" w:color="auto" w:fill="C5E0B3" w:themeFill="accent6" w:themeFillTint="66"/>
          </w:tcPr>
          <w:p w14:paraId="645DC199" w14:textId="0E9985B8" w:rsidR="002E5480" w:rsidRDefault="002E5480" w:rsidP="002E548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Prénom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mécanicien</w:t>
            </w:r>
            <w:proofErr w:type="spellEnd"/>
          </w:p>
        </w:tc>
        <w:tc>
          <w:tcPr>
            <w:tcW w:w="1106" w:type="dxa"/>
            <w:shd w:val="clear" w:color="auto" w:fill="C5E0B3" w:themeFill="accent6" w:themeFillTint="66"/>
          </w:tcPr>
          <w:p w14:paraId="7BD8FAAC" w14:textId="6F7CF6BA" w:rsidR="002E5480" w:rsidRDefault="00FD23B0" w:rsidP="002E5480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93" w:type="dxa"/>
            <w:shd w:val="clear" w:color="auto" w:fill="C5E0B3" w:themeFill="accent6" w:themeFillTint="66"/>
          </w:tcPr>
          <w:p w14:paraId="4E158E7F" w14:textId="5AF3337A" w:rsidR="002E5480" w:rsidRDefault="00FD23B0" w:rsidP="002E5480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81" w:type="dxa"/>
            <w:shd w:val="clear" w:color="auto" w:fill="C5E0B3" w:themeFill="accent6" w:themeFillTint="66"/>
          </w:tcPr>
          <w:p w14:paraId="2C087B46" w14:textId="2EBAFBEE" w:rsidR="002E5480" w:rsidRDefault="0043325C" w:rsidP="002E5480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</w:tbl>
    <w:p w14:paraId="7D63C810" w14:textId="2F93CFF0" w:rsidR="00882350" w:rsidRPr="00DB5624" w:rsidRDefault="00882350" w:rsidP="00882350">
      <w:pPr>
        <w:rPr>
          <w:sz w:val="28"/>
          <w:szCs w:val="28"/>
          <w:u w:val="single"/>
        </w:rPr>
      </w:pPr>
      <w:r w:rsidRPr="00DB5624">
        <w:rPr>
          <w:sz w:val="28"/>
          <w:szCs w:val="28"/>
          <w:u w:val="single"/>
        </w:rPr>
        <w:t>Dictionnaire de données</w:t>
      </w:r>
    </w:p>
    <w:sectPr w:rsidR="00882350" w:rsidRPr="00DB5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50"/>
    <w:rsid w:val="00086CB9"/>
    <w:rsid w:val="000C653D"/>
    <w:rsid w:val="001923D2"/>
    <w:rsid w:val="001E62F0"/>
    <w:rsid w:val="00250C83"/>
    <w:rsid w:val="002B29D2"/>
    <w:rsid w:val="002E5480"/>
    <w:rsid w:val="003246C5"/>
    <w:rsid w:val="00394FBA"/>
    <w:rsid w:val="003C325F"/>
    <w:rsid w:val="003D5DDB"/>
    <w:rsid w:val="0040004D"/>
    <w:rsid w:val="00416040"/>
    <w:rsid w:val="0043325C"/>
    <w:rsid w:val="00440FDD"/>
    <w:rsid w:val="004B5678"/>
    <w:rsid w:val="004C5362"/>
    <w:rsid w:val="004F4D3D"/>
    <w:rsid w:val="00527F4A"/>
    <w:rsid w:val="00533596"/>
    <w:rsid w:val="00621D8C"/>
    <w:rsid w:val="00682D81"/>
    <w:rsid w:val="006A21A0"/>
    <w:rsid w:val="006F221A"/>
    <w:rsid w:val="00756130"/>
    <w:rsid w:val="00763144"/>
    <w:rsid w:val="007C2053"/>
    <w:rsid w:val="00845AE5"/>
    <w:rsid w:val="00882350"/>
    <w:rsid w:val="00943948"/>
    <w:rsid w:val="0096333F"/>
    <w:rsid w:val="00994D1B"/>
    <w:rsid w:val="00AD42F1"/>
    <w:rsid w:val="00AE20D3"/>
    <w:rsid w:val="00B0587B"/>
    <w:rsid w:val="00B36707"/>
    <w:rsid w:val="00C17EE8"/>
    <w:rsid w:val="00C4636B"/>
    <w:rsid w:val="00C66697"/>
    <w:rsid w:val="00CB79C9"/>
    <w:rsid w:val="00CC1E34"/>
    <w:rsid w:val="00CF7605"/>
    <w:rsid w:val="00D0532C"/>
    <w:rsid w:val="00D67AB3"/>
    <w:rsid w:val="00D80A00"/>
    <w:rsid w:val="00DB5624"/>
    <w:rsid w:val="00E0319E"/>
    <w:rsid w:val="00E30814"/>
    <w:rsid w:val="00E37686"/>
    <w:rsid w:val="00E53E2B"/>
    <w:rsid w:val="00E84CCE"/>
    <w:rsid w:val="00EA63A8"/>
    <w:rsid w:val="00F45DB2"/>
    <w:rsid w:val="00FC7E74"/>
    <w:rsid w:val="00FD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53D0"/>
  <w15:chartTrackingRefBased/>
  <w15:docId w15:val="{E85563E7-C910-4172-9318-C578A9B8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823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82350"/>
    <w:pPr>
      <w:widowControl w:val="0"/>
      <w:autoSpaceDE w:val="0"/>
      <w:autoSpaceDN w:val="0"/>
      <w:spacing w:before="68" w:after="0" w:line="240" w:lineRule="auto"/>
      <w:ind w:left="86"/>
    </w:pPr>
    <w:rPr>
      <w:rFonts w:ascii="Calibri" w:eastAsia="Calibri" w:hAnsi="Calibri" w:cs="Calibri"/>
      <w:lang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E308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3081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308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308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308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Manso</dc:creator>
  <cp:keywords/>
  <dc:description/>
  <cp:lastModifiedBy>Mélanie Manso</cp:lastModifiedBy>
  <cp:revision>55</cp:revision>
  <dcterms:created xsi:type="dcterms:W3CDTF">2021-01-14T13:00:00Z</dcterms:created>
  <dcterms:modified xsi:type="dcterms:W3CDTF">2021-01-14T13:58:00Z</dcterms:modified>
</cp:coreProperties>
</file>