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D4663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40BD2836" w:rsidR="002C365C" w:rsidRDefault="00D55622" w:rsidP="00D4663C">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Proyecto</w:t>
      </w:r>
    </w:p>
    <w:p w14:paraId="7B2F7B0D"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D4663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D4663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D4663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D4663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D4663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3A5C73F4"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p>
    <w:p w14:paraId="5B5758C4" w14:textId="35316C7B"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 ya que mientras crezca el tamaño de entrada crecerá de forma exponencial la cantidad de combinaciones posibles para encontrar una solución.</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lastRenderedPageBreak/>
        <w:t>Análisis del problema</w:t>
      </w:r>
    </w:p>
    <w:p w14:paraId="5E5983A2" w14:textId="02A33EBC" w:rsidR="003274F2" w:rsidRDefault="00F9507A" w:rsidP="003274F2">
      <w:pPr>
        <w:spacing w:line="480" w:lineRule="auto"/>
        <w:jc w:val="both"/>
        <w:rPr>
          <w:rFonts w:ascii="Times New Roman" w:hAnsi="Times New Roman" w:cs="Times New Roman"/>
        </w:rPr>
      </w:pPr>
      <w:r>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w:t>
      </w:r>
      <w:r w:rsidR="00E82D42">
        <w:rPr>
          <w:rFonts w:ascii="Times New Roman" w:hAnsi="Times New Roman" w:cs="Times New Roman"/>
        </w:rPr>
        <w:lastRenderedPageBreak/>
        <w:t xml:space="preserve">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400C31A5" w14:textId="77777777" w:rsidR="00C91586" w:rsidRDefault="00C91586" w:rsidP="003274F2">
      <w:pPr>
        <w:spacing w:line="480" w:lineRule="auto"/>
        <w:jc w:val="both"/>
        <w:rPr>
          <w:rFonts w:ascii="Times New Roman" w:hAnsi="Times New Roman" w:cs="Times New Roman"/>
        </w:rPr>
      </w:pPr>
    </w:p>
    <w:p w14:paraId="64572AD8" w14:textId="77777777" w:rsidR="00C91586" w:rsidRDefault="00C91586" w:rsidP="003274F2">
      <w:pPr>
        <w:spacing w:line="480" w:lineRule="auto"/>
        <w:jc w:val="both"/>
        <w:rPr>
          <w:rFonts w:ascii="Times New Roman" w:hAnsi="Times New Roman" w:cs="Times New Roman"/>
        </w:rPr>
      </w:pPr>
    </w:p>
    <w:p w14:paraId="2BAF1EB2" w14:textId="77777777" w:rsidR="00C91586" w:rsidRDefault="00C91586" w:rsidP="003274F2">
      <w:pPr>
        <w:spacing w:line="480" w:lineRule="auto"/>
        <w:jc w:val="both"/>
        <w:rPr>
          <w:rFonts w:ascii="Times New Roman" w:hAnsi="Times New Roman" w:cs="Times New Roman"/>
        </w:rPr>
      </w:pPr>
    </w:p>
    <w:p w14:paraId="4E046289" w14:textId="77777777" w:rsidR="00C91586" w:rsidRDefault="00C91586" w:rsidP="003274F2">
      <w:pPr>
        <w:spacing w:line="480" w:lineRule="auto"/>
        <w:jc w:val="both"/>
        <w:rPr>
          <w:rFonts w:ascii="Times New Roman" w:hAnsi="Times New Roman" w:cs="Times New Roman"/>
        </w:rPr>
      </w:pPr>
    </w:p>
    <w:p w14:paraId="2B769DF3" w14:textId="77777777" w:rsidR="00B653FE" w:rsidRDefault="00B653FE"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18EC405E" w14:textId="6EDCD0C7" w:rsidR="00B653FE" w:rsidRPr="00B653FE"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3DC224F1" w14:textId="40179C17" w:rsidR="002B257D" w:rsidRDefault="001033F0" w:rsidP="003274F2">
      <w:pPr>
        <w:spacing w:line="480" w:lineRule="auto"/>
        <w:jc w:val="both"/>
        <w:rPr>
          <w:rFonts w:ascii="Times New Roman" w:hAnsi="Times New Roman" w:cs="Times New Roman"/>
        </w:rPr>
      </w:pPr>
      <w:r>
        <w:rPr>
          <w:rFonts w:ascii="Times New Roman" w:hAnsi="Times New Roman" w:cs="Times New Roman"/>
        </w:rPr>
        <w:t xml:space="preserve"> </w:t>
      </w:r>
      <w:r w:rsidR="00E04066" w:rsidRPr="004E2702">
        <w:rPr>
          <w:rFonts w:ascii="Times New Roman" w:hAnsi="Times New Roman" w:cs="Times New Roman"/>
          <w:b/>
          <w:bCs/>
          <w:highlight w:val="cyan"/>
        </w:rPr>
        <w:t>Fuerza Bruta</w:t>
      </w:r>
    </w:p>
    <w:p w14:paraId="7D1AA912" w14:textId="17AA5006" w:rsidR="00E04066" w:rsidRDefault="00FD2955" w:rsidP="003274F2">
      <w:pPr>
        <w:spacing w:line="480" w:lineRule="auto"/>
        <w:jc w:val="both"/>
        <w:rPr>
          <w:rFonts w:ascii="Times New Roman" w:hAnsi="Times New Roman" w:cs="Times New Roman"/>
          <w:b/>
          <w:bCs/>
        </w:rPr>
      </w:pPr>
      <w:r>
        <w:rPr>
          <w:rFonts w:ascii="Times New Roman" w:hAnsi="Times New Roman" w:cs="Times New Roman"/>
          <w:b/>
          <w:bCs/>
        </w:rPr>
        <w:t xml:space="preserve">Clases </w:t>
      </w:r>
      <w:r w:rsidR="00782EA6">
        <w:rPr>
          <w:rFonts w:ascii="Times New Roman" w:hAnsi="Times New Roman" w:cs="Times New Roman"/>
          <w:b/>
          <w:bCs/>
        </w:rPr>
        <w:t>creadas</w:t>
      </w:r>
    </w:p>
    <w:p w14:paraId="0ADBDED6" w14:textId="3748263D" w:rsidR="00B15D29" w:rsidRPr="003415DC" w:rsidRDefault="00DD6422" w:rsidP="00394170">
      <w:pPr>
        <w:spacing w:line="480" w:lineRule="auto"/>
        <w:jc w:val="both"/>
        <w:rPr>
          <w:rFonts w:ascii="Times New Roman" w:hAnsi="Times New Roman" w:cs="Times New Roman"/>
        </w:rPr>
      </w:pPr>
      <w:r>
        <w:rPr>
          <w:rFonts w:ascii="Times New Roman" w:hAnsi="Times New Roman" w:cs="Times New Roman"/>
        </w:rPr>
        <w:t>Las</w:t>
      </w:r>
      <w:r w:rsidR="009D39FB">
        <w:rPr>
          <w:rFonts w:ascii="Times New Roman" w:hAnsi="Times New Roman" w:cs="Times New Roman"/>
        </w:rPr>
        <w:t xml:space="preserve"> clases</w:t>
      </w:r>
      <w:r>
        <w:rPr>
          <w:rFonts w:ascii="Times New Roman" w:hAnsi="Times New Roman" w:cs="Times New Roman"/>
        </w:rPr>
        <w:t xml:space="preserve"> fueron creadas siguiendo el </w:t>
      </w:r>
      <w:r w:rsidR="00CF7A01">
        <w:rPr>
          <w:rFonts w:ascii="Times New Roman" w:hAnsi="Times New Roman" w:cs="Times New Roman"/>
        </w:rPr>
        <w:t>principio de respon</w:t>
      </w:r>
      <w:r w:rsidR="00970670">
        <w:rPr>
          <w:rFonts w:ascii="Times New Roman" w:hAnsi="Times New Roman" w:cs="Times New Roman"/>
        </w:rPr>
        <w:t>sabilidad ú</w:t>
      </w:r>
      <w:r w:rsidR="00CA3249">
        <w:rPr>
          <w:rFonts w:ascii="Times New Roman" w:hAnsi="Times New Roman" w:cs="Times New Roman"/>
        </w:rPr>
        <w:t>nica</w:t>
      </w:r>
      <w:r w:rsidR="006D34E4">
        <w:rPr>
          <w:rFonts w:ascii="Times New Roman" w:hAnsi="Times New Roman" w:cs="Times New Roman"/>
        </w:rPr>
        <w:t xml:space="preserve">. Cada clase cumple con un papel importante </w:t>
      </w:r>
      <w:r w:rsidR="00E45B72">
        <w:rPr>
          <w:rFonts w:ascii="Times New Roman" w:hAnsi="Times New Roman" w:cs="Times New Roman"/>
        </w:rPr>
        <w:t>para el funcionamiento del programa.</w:t>
      </w:r>
    </w:p>
    <w:p w14:paraId="657DB93C" w14:textId="77777777" w:rsidR="00F277F1" w:rsidRDefault="0005406F" w:rsidP="008177E5">
      <w:pPr>
        <w:pStyle w:val="Prrafodelista"/>
        <w:numPr>
          <w:ilvl w:val="0"/>
          <w:numId w:val="1"/>
        </w:numPr>
        <w:spacing w:line="480" w:lineRule="auto"/>
        <w:jc w:val="both"/>
        <w:rPr>
          <w:rFonts w:ascii="Times New Roman" w:hAnsi="Times New Roman" w:cs="Times New Roman"/>
        </w:rPr>
      </w:pPr>
      <w:r w:rsidRPr="00394170">
        <w:rPr>
          <w:rFonts w:ascii="Times New Roman" w:hAnsi="Times New Roman" w:cs="Times New Roman"/>
          <w:b/>
          <w:bCs/>
        </w:rPr>
        <w:t>Clase Pieza</w:t>
      </w:r>
      <w:r w:rsidRPr="00394170">
        <w:rPr>
          <w:rFonts w:ascii="Times New Roman" w:hAnsi="Times New Roman" w:cs="Times New Roman"/>
        </w:rPr>
        <w:t>:</w:t>
      </w:r>
      <w:r w:rsidR="00394170">
        <w:rPr>
          <w:rFonts w:ascii="Times New Roman" w:hAnsi="Times New Roman" w:cs="Times New Roman"/>
        </w:rPr>
        <w:t xml:space="preserve"> Se </w:t>
      </w:r>
      <w:r w:rsidR="00440653">
        <w:rPr>
          <w:rFonts w:ascii="Times New Roman" w:hAnsi="Times New Roman" w:cs="Times New Roman"/>
        </w:rPr>
        <w:t xml:space="preserve">encarga de manejar las piezas, estable el diseño </w:t>
      </w:r>
      <w:r w:rsidR="00C25EC3">
        <w:rPr>
          <w:rFonts w:ascii="Times New Roman" w:hAnsi="Times New Roman" w:cs="Times New Roman"/>
        </w:rPr>
        <w:t xml:space="preserve">y orden numérico </w:t>
      </w:r>
      <w:r w:rsidR="00440653">
        <w:rPr>
          <w:rFonts w:ascii="Times New Roman" w:hAnsi="Times New Roman" w:cs="Times New Roman"/>
        </w:rPr>
        <w:t>de las mismas</w:t>
      </w:r>
      <w:r w:rsidR="00F439F3">
        <w:rPr>
          <w:rFonts w:ascii="Times New Roman" w:hAnsi="Times New Roman" w:cs="Times New Roman"/>
        </w:rPr>
        <w:t xml:space="preserve"> para así poder tener un mejor control visual a la hora de mostrar las piezas en el tablero.</w:t>
      </w:r>
      <w:r w:rsidR="00730D99">
        <w:rPr>
          <w:rFonts w:ascii="Times New Roman" w:hAnsi="Times New Roman" w:cs="Times New Roman"/>
        </w:rPr>
        <w:t xml:space="preserve"> La clase las maneja como una lista.</w:t>
      </w:r>
    </w:p>
    <w:p w14:paraId="23BA1C1A" w14:textId="77777777" w:rsidR="00554160" w:rsidRDefault="0005406F"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Piezas:</w:t>
      </w:r>
      <w:r w:rsidR="00F66A07" w:rsidRPr="00554160">
        <w:rPr>
          <w:rFonts w:ascii="Times New Roman" w:hAnsi="Times New Roman" w:cs="Times New Roman"/>
        </w:rPr>
        <w:t xml:space="preserve"> Su función es generar el conjunto de piezas del rom</w:t>
      </w:r>
      <w:r w:rsidR="00BC6264" w:rsidRPr="00554160">
        <w:rPr>
          <w:rFonts w:ascii="Times New Roman" w:hAnsi="Times New Roman" w:cs="Times New Roman"/>
        </w:rPr>
        <w:t>p</w:t>
      </w:r>
      <w:r w:rsidR="00F66A07" w:rsidRPr="00554160">
        <w:rPr>
          <w:rFonts w:ascii="Times New Roman" w:hAnsi="Times New Roman" w:cs="Times New Roman"/>
        </w:rPr>
        <w:t>ecabezas de forma aleatoria</w:t>
      </w:r>
      <w:r w:rsidR="008F50DC" w:rsidRPr="00554160">
        <w:rPr>
          <w:rFonts w:ascii="Times New Roman" w:hAnsi="Times New Roman" w:cs="Times New Roman"/>
        </w:rPr>
        <w:t xml:space="preserve"> según el tamaño del</w:t>
      </w:r>
      <w:r w:rsidR="00FB4427" w:rsidRPr="00554160">
        <w:rPr>
          <w:rFonts w:ascii="Times New Roman" w:hAnsi="Times New Roman" w:cs="Times New Roman"/>
        </w:rPr>
        <w:t xml:space="preserve"> rompecabezas</w:t>
      </w:r>
      <w:r w:rsidR="00F66A07" w:rsidRPr="00554160">
        <w:rPr>
          <w:rFonts w:ascii="Times New Roman" w:hAnsi="Times New Roman" w:cs="Times New Roman"/>
        </w:rPr>
        <w:t xml:space="preserve">, garantizando que exista al menos una solución válida. Para ello, se construye internamente un rompecabezas coherente y posteriormente se extraen y desordenan las piezas. Esta clase </w:t>
      </w:r>
      <w:r w:rsidR="00516B01" w:rsidRPr="00554160">
        <w:rPr>
          <w:rFonts w:ascii="Times New Roman" w:hAnsi="Times New Roman" w:cs="Times New Roman"/>
        </w:rPr>
        <w:t>será</w:t>
      </w:r>
      <w:r w:rsidR="00F66A07" w:rsidRPr="00554160">
        <w:rPr>
          <w:rFonts w:ascii="Times New Roman" w:hAnsi="Times New Roman" w:cs="Times New Roman"/>
        </w:rPr>
        <w:t xml:space="preserve"> utilizada por los tres algoritmo</w:t>
      </w:r>
      <w:r w:rsidR="00996E14" w:rsidRPr="00554160">
        <w:rPr>
          <w:rFonts w:ascii="Times New Roman" w:hAnsi="Times New Roman" w:cs="Times New Roman"/>
        </w:rPr>
        <w:t xml:space="preserve">s </w:t>
      </w:r>
      <w:r w:rsidR="00985F5C" w:rsidRPr="00554160">
        <w:rPr>
          <w:rFonts w:ascii="Times New Roman" w:hAnsi="Times New Roman" w:cs="Times New Roman"/>
        </w:rPr>
        <w:t>a desarrollar</w:t>
      </w:r>
      <w:r w:rsidR="00F66A07" w:rsidRPr="00554160">
        <w:rPr>
          <w:rFonts w:ascii="Times New Roman" w:hAnsi="Times New Roman" w:cs="Times New Roman"/>
        </w:rPr>
        <w:t>.</w:t>
      </w:r>
    </w:p>
    <w:p w14:paraId="430A9451" w14:textId="77777777" w:rsidR="008177E5" w:rsidRDefault="00264A02"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tablero:</w:t>
      </w:r>
      <w:r w:rsidRPr="00554160">
        <w:rPr>
          <w:rFonts w:ascii="Times New Roman" w:hAnsi="Times New Roman" w:cs="Times New Roman"/>
        </w:rPr>
        <w:t xml:space="preserve"> La clase Tablero encapsula el estado del rompecabezas durante la ejecución del algoritmo de fuerza bruta. Además de almacenar las piezas colocadas, incorpora contadores para medir comparaciones, asignaciones, alternativas evaluadas y podas realizadas. </w:t>
      </w:r>
    </w:p>
    <w:p w14:paraId="45E7CDA4" w14:textId="30DDAB8A" w:rsidR="00036818" w:rsidRDefault="00036818" w:rsidP="008177E5">
      <w:pPr>
        <w:pStyle w:val="Prrafodelista"/>
        <w:numPr>
          <w:ilvl w:val="0"/>
          <w:numId w:val="1"/>
        </w:numPr>
        <w:spacing w:line="480" w:lineRule="auto"/>
        <w:jc w:val="both"/>
        <w:rPr>
          <w:rFonts w:ascii="Times New Roman" w:hAnsi="Times New Roman" w:cs="Times New Roman"/>
        </w:rPr>
      </w:pPr>
      <w:r w:rsidRPr="008177E5">
        <w:rPr>
          <w:rFonts w:ascii="Times New Roman" w:hAnsi="Times New Roman" w:cs="Times New Roman"/>
          <w:b/>
          <w:bCs/>
        </w:rPr>
        <w:t xml:space="preserve">Clase </w:t>
      </w:r>
      <w:r w:rsidR="000048E3" w:rsidRPr="008177E5">
        <w:rPr>
          <w:rFonts w:ascii="Times New Roman" w:hAnsi="Times New Roman" w:cs="Times New Roman"/>
          <w:b/>
          <w:bCs/>
        </w:rPr>
        <w:t>Fuerza Bruta:</w:t>
      </w:r>
      <w:r w:rsidR="000048E3" w:rsidRPr="008177E5">
        <w:rPr>
          <w:rFonts w:ascii="Times New Roman" w:hAnsi="Times New Roman" w:cs="Times New Roman"/>
        </w:rPr>
        <w:t xml:space="preserve"> El algoritmo de fuerza bruta se implementó </w:t>
      </w:r>
      <w:r w:rsidR="00AC753F" w:rsidRPr="008177E5">
        <w:rPr>
          <w:rFonts w:ascii="Times New Roman" w:hAnsi="Times New Roman" w:cs="Times New Roman"/>
        </w:rPr>
        <w:t xml:space="preserve">mediante </w:t>
      </w:r>
      <w:r w:rsidR="000048E3" w:rsidRPr="008177E5">
        <w:rPr>
          <w:rFonts w:ascii="Times New Roman" w:hAnsi="Times New Roman" w:cs="Times New Roman"/>
        </w:rPr>
        <w:t xml:space="preserve">la técnica de backtracking. El recorrido se realiza de forma sistemática, colocando una pieza por posición del tablero y verificando su compatibilidad con las piezas adyacentes. En caso de que una pieza no encaje, se realiza una poda evitando explorar </w:t>
      </w:r>
      <w:r w:rsidR="000048E3" w:rsidRPr="008177E5">
        <w:rPr>
          <w:rFonts w:ascii="Times New Roman" w:hAnsi="Times New Roman" w:cs="Times New Roman"/>
        </w:rPr>
        <w:lastRenderedPageBreak/>
        <w:t>combinaciones inválidas. El algoritmo finaliza cuando se completa el tablero o cuando se han evaluado todas las combinaciones posibles.</w:t>
      </w:r>
    </w:p>
    <w:p w14:paraId="5BAEB7AA" w14:textId="0A11A778" w:rsidR="00EF4FAF" w:rsidRDefault="00EF4FAF" w:rsidP="008177E5">
      <w:pPr>
        <w:pStyle w:val="Prrafodelista"/>
        <w:numPr>
          <w:ilvl w:val="0"/>
          <w:numId w:val="1"/>
        </w:numPr>
        <w:spacing w:line="480" w:lineRule="auto"/>
        <w:jc w:val="both"/>
        <w:rPr>
          <w:rFonts w:ascii="Times New Roman" w:hAnsi="Times New Roman" w:cs="Times New Roman"/>
        </w:rPr>
      </w:pPr>
      <w:r>
        <w:rPr>
          <w:rFonts w:ascii="Times New Roman" w:hAnsi="Times New Roman" w:cs="Times New Roman"/>
          <w:b/>
          <w:bCs/>
        </w:rPr>
        <w:t>MainFuerzaBruta:</w:t>
      </w:r>
      <w:r>
        <w:rPr>
          <w:rFonts w:ascii="Times New Roman" w:hAnsi="Times New Roman" w:cs="Times New Roman"/>
        </w:rPr>
        <w:t xml:space="preserve"> </w:t>
      </w:r>
      <w:r w:rsidR="00AC49C9">
        <w:rPr>
          <w:rFonts w:ascii="Times New Roman" w:hAnsi="Times New Roman" w:cs="Times New Roman"/>
        </w:rPr>
        <w:t>Pendiente.</w:t>
      </w:r>
    </w:p>
    <w:p w14:paraId="57ACEA7B" w14:textId="7FC4B2A9" w:rsidR="004E2702" w:rsidRDefault="00E57258" w:rsidP="004E2702">
      <w:pPr>
        <w:spacing w:line="480" w:lineRule="auto"/>
        <w:jc w:val="both"/>
        <w:rPr>
          <w:rFonts w:ascii="Times New Roman" w:hAnsi="Times New Roman" w:cs="Times New Roman"/>
          <w:b/>
          <w:bCs/>
        </w:rPr>
      </w:pPr>
      <w:r>
        <w:rPr>
          <w:rFonts w:ascii="Times New Roman" w:hAnsi="Times New Roman" w:cs="Times New Roman"/>
          <w:b/>
          <w:bCs/>
        </w:rPr>
        <w:t>Fuerza bruta (BackTracking)</w:t>
      </w:r>
    </w:p>
    <w:p w14:paraId="7FE82091" w14:textId="2C5A5E1A" w:rsidR="00E57258" w:rsidRDefault="001413B3" w:rsidP="004E2702">
      <w:pPr>
        <w:spacing w:line="480" w:lineRule="auto"/>
        <w:jc w:val="both"/>
        <w:rPr>
          <w:rFonts w:ascii="Times New Roman" w:hAnsi="Times New Roman" w:cs="Times New Roman"/>
        </w:rPr>
      </w:pPr>
      <w:r>
        <w:rPr>
          <w:rFonts w:ascii="Times New Roman" w:hAnsi="Times New Roman" w:cs="Times New Roman"/>
        </w:rPr>
        <w:t xml:space="preserve">Este algoritmo implementa </w:t>
      </w:r>
      <w:r w:rsidR="004748B0">
        <w:rPr>
          <w:rFonts w:ascii="Times New Roman" w:hAnsi="Times New Roman" w:cs="Times New Roman"/>
        </w:rPr>
        <w:t xml:space="preserve">la estrategia de </w:t>
      </w:r>
      <w:r w:rsidR="002F5DCA">
        <w:rPr>
          <w:rFonts w:ascii="Times New Roman" w:hAnsi="Times New Roman" w:cs="Times New Roman"/>
        </w:rPr>
        <w:t>b</w:t>
      </w:r>
      <w:r w:rsidR="004748B0">
        <w:rPr>
          <w:rFonts w:ascii="Times New Roman" w:hAnsi="Times New Roman" w:cs="Times New Roman"/>
        </w:rPr>
        <w:t>ack</w:t>
      </w:r>
      <w:r w:rsidR="002F5DCA">
        <w:rPr>
          <w:rFonts w:ascii="Times New Roman" w:hAnsi="Times New Roman" w:cs="Times New Roman"/>
        </w:rPr>
        <w:t>t</w:t>
      </w:r>
      <w:r w:rsidR="004748B0">
        <w:rPr>
          <w:rFonts w:ascii="Times New Roman" w:hAnsi="Times New Roman" w:cs="Times New Roman"/>
        </w:rPr>
        <w:t>rack</w:t>
      </w:r>
      <w:r w:rsidR="0083211B">
        <w:rPr>
          <w:rFonts w:ascii="Times New Roman" w:hAnsi="Times New Roman" w:cs="Times New Roman"/>
        </w:rPr>
        <w:t>ing</w:t>
      </w:r>
      <w:r w:rsidR="000A7202">
        <w:rPr>
          <w:rFonts w:ascii="Times New Roman" w:hAnsi="Times New Roman" w:cs="Times New Roman"/>
        </w:rPr>
        <w:t>,</w:t>
      </w:r>
      <w:r w:rsidR="0083211B">
        <w:rPr>
          <w:rFonts w:ascii="Times New Roman" w:hAnsi="Times New Roman" w:cs="Times New Roman"/>
        </w:rPr>
        <w:t xml:space="preserve"> el cual consiste en </w:t>
      </w:r>
      <w:r w:rsidR="001F3BA7">
        <w:rPr>
          <w:rFonts w:ascii="Times New Roman" w:hAnsi="Times New Roman" w:cs="Times New Roman"/>
        </w:rPr>
        <w:t>verificar todas las opciones posibles</w:t>
      </w:r>
      <w:r w:rsidR="000F332F">
        <w:rPr>
          <w:rFonts w:ascii="Times New Roman" w:hAnsi="Times New Roman" w:cs="Times New Roman"/>
        </w:rPr>
        <w:t xml:space="preserve"> y así encontrar una solución</w:t>
      </w:r>
      <w:r w:rsidR="00A406C3">
        <w:rPr>
          <w:rFonts w:ascii="Times New Roman" w:hAnsi="Times New Roman" w:cs="Times New Roman"/>
        </w:rPr>
        <w:t xml:space="preserve">, antes de tomar una decisión verifica si </w:t>
      </w:r>
      <w:r w:rsidR="002106D5">
        <w:rPr>
          <w:rFonts w:ascii="Times New Roman" w:hAnsi="Times New Roman" w:cs="Times New Roman"/>
        </w:rPr>
        <w:t>la</w:t>
      </w:r>
      <w:r w:rsidR="00A406C3">
        <w:rPr>
          <w:rFonts w:ascii="Times New Roman" w:hAnsi="Times New Roman" w:cs="Times New Roman"/>
        </w:rPr>
        <w:t xml:space="preserve"> </w:t>
      </w:r>
      <w:r w:rsidR="00F92F7A">
        <w:rPr>
          <w:rFonts w:ascii="Times New Roman" w:hAnsi="Times New Roman" w:cs="Times New Roman"/>
        </w:rPr>
        <w:t>opción</w:t>
      </w:r>
      <w:r w:rsidR="00A406C3">
        <w:rPr>
          <w:rFonts w:ascii="Times New Roman" w:hAnsi="Times New Roman" w:cs="Times New Roman"/>
        </w:rPr>
        <w:t xml:space="preserve"> </w:t>
      </w:r>
      <w:r w:rsidR="002106D5">
        <w:rPr>
          <w:rFonts w:ascii="Times New Roman" w:hAnsi="Times New Roman" w:cs="Times New Roman"/>
        </w:rPr>
        <w:t xml:space="preserve">cumple las </w:t>
      </w:r>
      <w:r w:rsidR="00FA0EEA">
        <w:rPr>
          <w:rFonts w:ascii="Times New Roman" w:hAnsi="Times New Roman" w:cs="Times New Roman"/>
        </w:rPr>
        <w:t>restricciones del problema</w:t>
      </w:r>
      <w:r w:rsidR="00F15001">
        <w:rPr>
          <w:rFonts w:ascii="Times New Roman" w:hAnsi="Times New Roman" w:cs="Times New Roman"/>
        </w:rPr>
        <w:t xml:space="preserve">, si </w:t>
      </w:r>
      <w:r w:rsidR="00DC136E">
        <w:rPr>
          <w:rFonts w:ascii="Times New Roman" w:hAnsi="Times New Roman" w:cs="Times New Roman"/>
        </w:rPr>
        <w:t xml:space="preserve">no </w:t>
      </w:r>
      <w:r w:rsidR="00F15001">
        <w:rPr>
          <w:rFonts w:ascii="Times New Roman" w:hAnsi="Times New Roman" w:cs="Times New Roman"/>
        </w:rPr>
        <w:t>e</w:t>
      </w:r>
      <w:r w:rsidR="00DC136E">
        <w:rPr>
          <w:rFonts w:ascii="Times New Roman" w:hAnsi="Times New Roman" w:cs="Times New Roman"/>
        </w:rPr>
        <w:t>s as</w:t>
      </w:r>
      <w:r w:rsidR="00125AB7">
        <w:rPr>
          <w:rFonts w:ascii="Times New Roman" w:hAnsi="Times New Roman" w:cs="Times New Roman"/>
        </w:rPr>
        <w:t xml:space="preserve">í </w:t>
      </w:r>
      <w:r w:rsidR="00B729F1">
        <w:rPr>
          <w:rFonts w:ascii="Times New Roman" w:hAnsi="Times New Roman" w:cs="Times New Roman"/>
        </w:rPr>
        <w:t>retrocede a su estado anterior,</w:t>
      </w:r>
      <w:r w:rsidR="000A7202">
        <w:rPr>
          <w:rFonts w:ascii="Times New Roman" w:hAnsi="Times New Roman" w:cs="Times New Roman"/>
        </w:rPr>
        <w:t xml:space="preserve"> </w:t>
      </w:r>
      <w:r w:rsidR="00632A16">
        <w:rPr>
          <w:rFonts w:ascii="Times New Roman" w:hAnsi="Times New Roman" w:cs="Times New Roman"/>
        </w:rPr>
        <w:t>lo cual se le denomina como poda</w:t>
      </w:r>
      <w:r w:rsidR="00C70B96">
        <w:rPr>
          <w:rFonts w:ascii="Times New Roman" w:hAnsi="Times New Roman" w:cs="Times New Roman"/>
        </w:rPr>
        <w:t xml:space="preserve">, esto ayuda a evitar gastar tiempo y recurso en </w:t>
      </w:r>
      <w:r w:rsidR="007F4797">
        <w:rPr>
          <w:rFonts w:ascii="Times New Roman" w:hAnsi="Times New Roman" w:cs="Times New Roman"/>
        </w:rPr>
        <w:t xml:space="preserve">opciones que no darán ningún resultado. </w:t>
      </w:r>
      <w:r w:rsidR="00632A16">
        <w:rPr>
          <w:rFonts w:ascii="Times New Roman" w:hAnsi="Times New Roman" w:cs="Times New Roman"/>
        </w:rPr>
        <w:t xml:space="preserve"> </w:t>
      </w:r>
    </w:p>
    <w:p w14:paraId="0A0AE229" w14:textId="03B2DC1B" w:rsidR="00E57258" w:rsidRDefault="005B5D06" w:rsidP="004E2702">
      <w:pPr>
        <w:spacing w:line="480" w:lineRule="auto"/>
        <w:jc w:val="both"/>
        <w:rPr>
          <w:rFonts w:ascii="Times New Roman" w:hAnsi="Times New Roman" w:cs="Times New Roman"/>
        </w:rPr>
      </w:pPr>
      <w:r>
        <w:rPr>
          <w:rFonts w:ascii="Times New Roman" w:hAnsi="Times New Roman" w:cs="Times New Roman"/>
        </w:rPr>
        <w:tab/>
      </w:r>
      <w:r w:rsidR="00BE7618">
        <w:rPr>
          <w:rFonts w:ascii="Times New Roman" w:hAnsi="Times New Roman" w:cs="Times New Roman"/>
        </w:rPr>
        <w:t>El criterio de avance del algoritmo</w:t>
      </w:r>
      <w:r w:rsidR="005142E6">
        <w:rPr>
          <w:rFonts w:ascii="Times New Roman" w:hAnsi="Times New Roman" w:cs="Times New Roman"/>
        </w:rPr>
        <w:t xml:space="preserve"> diseñado es verificar </w:t>
      </w:r>
      <w:r w:rsidR="00B32304">
        <w:rPr>
          <w:rFonts w:ascii="Times New Roman" w:hAnsi="Times New Roman" w:cs="Times New Roman"/>
        </w:rPr>
        <w:t>los sentidos verticales (abajo y arriba) y horizontales (derecha e izquierda)</w:t>
      </w:r>
      <w:r w:rsidR="00961ED0">
        <w:rPr>
          <w:rFonts w:ascii="Times New Roman" w:hAnsi="Times New Roman" w:cs="Times New Roman"/>
        </w:rPr>
        <w:t xml:space="preserve">, si </w:t>
      </w:r>
      <w:r w:rsidR="00191D4A">
        <w:rPr>
          <w:rFonts w:ascii="Times New Roman" w:hAnsi="Times New Roman" w:cs="Times New Roman"/>
        </w:rPr>
        <w:t xml:space="preserve">ambos coinciden entre dos piezas significa </w:t>
      </w:r>
      <w:r w:rsidR="00886028">
        <w:rPr>
          <w:rFonts w:ascii="Times New Roman" w:hAnsi="Times New Roman" w:cs="Times New Roman"/>
        </w:rPr>
        <w:t xml:space="preserve">que la pieza se está colocando en la posición adecuada, de caso </w:t>
      </w:r>
      <w:r w:rsidR="00AC0ABF">
        <w:rPr>
          <w:rFonts w:ascii="Times New Roman" w:hAnsi="Times New Roman" w:cs="Times New Roman"/>
        </w:rPr>
        <w:t xml:space="preserve">contrario se realiza una poda, ya que si uno no coincidió no </w:t>
      </w:r>
      <w:r w:rsidR="00930162">
        <w:rPr>
          <w:rFonts w:ascii="Times New Roman" w:hAnsi="Times New Roman" w:cs="Times New Roman"/>
        </w:rPr>
        <w:t xml:space="preserve">abra sentido de verificar el otro. Ya que la </w:t>
      </w:r>
      <w:r w:rsidR="00DB1161">
        <w:rPr>
          <w:rFonts w:ascii="Times New Roman" w:hAnsi="Times New Roman" w:cs="Times New Roman"/>
        </w:rPr>
        <w:t>pieza</w:t>
      </w:r>
      <w:r w:rsidR="00930162">
        <w:rPr>
          <w:rFonts w:ascii="Times New Roman" w:hAnsi="Times New Roman" w:cs="Times New Roman"/>
        </w:rPr>
        <w:t xml:space="preserve"> no calza y se vuelve a probar con otra.</w:t>
      </w:r>
    </w:p>
    <w:p w14:paraId="62CA08B1" w14:textId="77777777" w:rsidR="009F76AB" w:rsidRDefault="0062066E" w:rsidP="004E2702">
      <w:pPr>
        <w:spacing w:line="480" w:lineRule="auto"/>
        <w:jc w:val="both"/>
        <w:rPr>
          <w:rFonts w:ascii="Times New Roman" w:hAnsi="Times New Roman" w:cs="Times New Roman"/>
        </w:rPr>
      </w:pPr>
      <w:r>
        <w:rPr>
          <w:rFonts w:ascii="Times New Roman" w:hAnsi="Times New Roman" w:cs="Times New Roman"/>
        </w:rPr>
        <w:tab/>
      </w:r>
      <w:r w:rsidR="005039C2">
        <w:rPr>
          <w:rFonts w:ascii="Times New Roman" w:hAnsi="Times New Roman" w:cs="Times New Roman"/>
        </w:rPr>
        <w:t>Las piezas creadas se almacenan en una lista</w:t>
      </w:r>
      <w:r w:rsidR="00F85C4A">
        <w:rPr>
          <w:rFonts w:ascii="Times New Roman" w:hAnsi="Times New Roman" w:cs="Times New Roman"/>
        </w:rPr>
        <w:t xml:space="preserve"> de clase pieza</w:t>
      </w:r>
      <w:r w:rsidR="005039C2">
        <w:rPr>
          <w:rFonts w:ascii="Times New Roman" w:hAnsi="Times New Roman" w:cs="Times New Roman"/>
        </w:rPr>
        <w:t xml:space="preserve">, </w:t>
      </w:r>
      <w:r w:rsidR="00F85C4A">
        <w:rPr>
          <w:rFonts w:ascii="Times New Roman" w:hAnsi="Times New Roman" w:cs="Times New Roman"/>
        </w:rPr>
        <w:t>y el a</w:t>
      </w:r>
      <w:r w:rsidR="009B2F80">
        <w:rPr>
          <w:rFonts w:ascii="Times New Roman" w:hAnsi="Times New Roman" w:cs="Times New Roman"/>
        </w:rPr>
        <w:t>rmado del rompecab</w:t>
      </w:r>
      <w:r w:rsidR="00A2710D">
        <w:rPr>
          <w:rFonts w:ascii="Times New Roman" w:hAnsi="Times New Roman" w:cs="Times New Roman"/>
        </w:rPr>
        <w:t>e</w:t>
      </w:r>
      <w:r w:rsidR="009B2F80">
        <w:rPr>
          <w:rFonts w:ascii="Times New Roman" w:hAnsi="Times New Roman" w:cs="Times New Roman"/>
        </w:rPr>
        <w:t>zas</w:t>
      </w:r>
      <w:r w:rsidR="00A2710D">
        <w:rPr>
          <w:rFonts w:ascii="Times New Roman" w:hAnsi="Times New Roman" w:cs="Times New Roman"/>
        </w:rPr>
        <w:t xml:space="preserve"> se guarda en una matriz de clase </w:t>
      </w:r>
      <w:r w:rsidR="008F7C9B">
        <w:rPr>
          <w:rFonts w:ascii="Times New Roman" w:hAnsi="Times New Roman" w:cs="Times New Roman"/>
        </w:rPr>
        <w:t>pieza</w:t>
      </w:r>
      <w:r w:rsidR="00342AB3">
        <w:rPr>
          <w:rFonts w:ascii="Times New Roman" w:hAnsi="Times New Roman" w:cs="Times New Roman"/>
        </w:rPr>
        <w:t xml:space="preserve">, se sabe que se ha acabado el armado del rompecabezas </w:t>
      </w:r>
      <w:r w:rsidR="008755AD">
        <w:rPr>
          <w:rFonts w:ascii="Times New Roman" w:hAnsi="Times New Roman" w:cs="Times New Roman"/>
        </w:rPr>
        <w:t>cuando la posición coincide con el parámetro del tam</w:t>
      </w:r>
      <w:r w:rsidR="007A722A">
        <w:rPr>
          <w:rFonts w:ascii="Times New Roman" w:hAnsi="Times New Roman" w:cs="Times New Roman"/>
        </w:rPr>
        <w:t>año de la matriz.</w:t>
      </w:r>
    </w:p>
    <w:p w14:paraId="039DE26E" w14:textId="77777777" w:rsidR="009F76AB" w:rsidRDefault="009F76AB" w:rsidP="004E2702">
      <w:pPr>
        <w:spacing w:line="480" w:lineRule="auto"/>
        <w:jc w:val="both"/>
        <w:rPr>
          <w:rFonts w:ascii="Times New Roman" w:hAnsi="Times New Roman" w:cs="Times New Roman"/>
        </w:rPr>
      </w:pPr>
    </w:p>
    <w:p w14:paraId="512E4094" w14:textId="77777777" w:rsidR="009F76AB" w:rsidRDefault="009F76AB" w:rsidP="004E2702">
      <w:pPr>
        <w:spacing w:line="480" w:lineRule="auto"/>
        <w:jc w:val="both"/>
        <w:rPr>
          <w:rFonts w:ascii="Times New Roman" w:hAnsi="Times New Roman" w:cs="Times New Roman"/>
        </w:rPr>
      </w:pPr>
    </w:p>
    <w:p w14:paraId="4EE4BB0C" w14:textId="77777777" w:rsidR="009F76AB" w:rsidRDefault="009F76AB" w:rsidP="004E2702">
      <w:pPr>
        <w:spacing w:line="480" w:lineRule="auto"/>
        <w:jc w:val="both"/>
        <w:rPr>
          <w:rFonts w:ascii="Times New Roman" w:hAnsi="Times New Roman" w:cs="Times New Roman"/>
        </w:rPr>
      </w:pPr>
    </w:p>
    <w:p w14:paraId="6F7A252A" w14:textId="77777777" w:rsidR="009F76AB" w:rsidRDefault="009F76AB" w:rsidP="004E2702">
      <w:pPr>
        <w:spacing w:line="480" w:lineRule="auto"/>
        <w:jc w:val="both"/>
        <w:rPr>
          <w:rFonts w:ascii="Times New Roman" w:hAnsi="Times New Roman" w:cs="Times New Roman"/>
        </w:rPr>
      </w:pPr>
    </w:p>
    <w:p w14:paraId="01A06083" w14:textId="63EEB896" w:rsidR="005039C2" w:rsidRPr="00E57258" w:rsidRDefault="00554831" w:rsidP="004E2702">
      <w:pPr>
        <w:spacing w:line="480" w:lineRule="auto"/>
        <w:jc w:val="both"/>
        <w:rPr>
          <w:rFonts w:ascii="Times New Roman" w:hAnsi="Times New Roman" w:cs="Times New Roman"/>
        </w:rPr>
      </w:pPr>
      <w:r>
        <w:rPr>
          <w:rFonts w:ascii="Times New Roman" w:hAnsi="Times New Roman" w:cs="Times New Roman"/>
          <w:b/>
          <w:bCs/>
        </w:rPr>
        <w:lastRenderedPageBreak/>
        <w:t>Mediciones</w:t>
      </w:r>
      <w:r w:rsidR="009B2F80">
        <w:rPr>
          <w:rFonts w:ascii="Times New Roman" w:hAnsi="Times New Roman" w:cs="Times New Roman"/>
        </w:rPr>
        <w:t xml:space="preserve"> </w:t>
      </w:r>
    </w:p>
    <w:p w14:paraId="04491464" w14:textId="3029844A" w:rsidR="00BA2A6B" w:rsidRDefault="00334D5F"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empírica </w:t>
      </w:r>
    </w:p>
    <w:tbl>
      <w:tblPr>
        <w:tblpPr w:leftFromText="141" w:rightFromText="141" w:vertAnchor="text" w:horzAnchor="margin" w:tblpXSpec="center" w:tblpY="419"/>
        <w:tblW w:w="11240" w:type="dxa"/>
        <w:tblCellMar>
          <w:left w:w="70" w:type="dxa"/>
          <w:right w:w="70" w:type="dxa"/>
        </w:tblCellMar>
        <w:tblLook w:val="04A0" w:firstRow="1" w:lastRow="0" w:firstColumn="1" w:lastColumn="0" w:noHBand="0" w:noVBand="1"/>
      </w:tblPr>
      <w:tblGrid>
        <w:gridCol w:w="2840"/>
        <w:gridCol w:w="919"/>
        <w:gridCol w:w="992"/>
        <w:gridCol w:w="1843"/>
        <w:gridCol w:w="850"/>
        <w:gridCol w:w="1276"/>
        <w:gridCol w:w="1276"/>
        <w:gridCol w:w="1244"/>
      </w:tblGrid>
      <w:tr w:rsidR="00A2420C" w:rsidRPr="00A46481" w14:paraId="2E755CC0" w14:textId="77777777" w:rsidTr="00A2420C">
        <w:trPr>
          <w:trHeight w:val="290"/>
        </w:trPr>
        <w:tc>
          <w:tcPr>
            <w:tcW w:w="2840" w:type="dxa"/>
            <w:vMerge w:val="restart"/>
            <w:tcBorders>
              <w:top w:val="single" w:sz="4" w:space="0" w:color="auto"/>
              <w:left w:val="single" w:sz="4" w:space="0" w:color="auto"/>
              <w:bottom w:val="single" w:sz="4" w:space="0" w:color="000000"/>
              <w:right w:val="single" w:sz="4" w:space="0" w:color="auto"/>
            </w:tcBorders>
            <w:noWrap/>
            <w:vAlign w:val="bottom"/>
            <w:hideMark/>
          </w:tcPr>
          <w:p w14:paraId="6748030F"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Operaciones</w:t>
            </w:r>
          </w:p>
        </w:tc>
        <w:tc>
          <w:tcPr>
            <w:tcW w:w="8400" w:type="dxa"/>
            <w:gridSpan w:val="7"/>
            <w:tcBorders>
              <w:top w:val="single" w:sz="4" w:space="0" w:color="auto"/>
              <w:left w:val="nil"/>
              <w:bottom w:val="single" w:sz="4" w:space="0" w:color="auto"/>
              <w:right w:val="single" w:sz="4" w:space="0" w:color="000000"/>
            </w:tcBorders>
            <w:noWrap/>
            <w:vAlign w:val="bottom"/>
            <w:hideMark/>
          </w:tcPr>
          <w:p w14:paraId="50AA4066"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piezas</w:t>
            </w:r>
          </w:p>
        </w:tc>
      </w:tr>
      <w:tr w:rsidR="00A2420C" w:rsidRPr="00A46481" w14:paraId="7C571795" w14:textId="77777777" w:rsidTr="00A2420C">
        <w:trPr>
          <w:trHeight w:val="290"/>
        </w:trPr>
        <w:tc>
          <w:tcPr>
            <w:tcW w:w="2840" w:type="dxa"/>
            <w:vMerge/>
            <w:tcBorders>
              <w:top w:val="single" w:sz="4" w:space="0" w:color="auto"/>
              <w:left w:val="single" w:sz="4" w:space="0" w:color="auto"/>
              <w:bottom w:val="single" w:sz="4" w:space="0" w:color="000000"/>
              <w:right w:val="single" w:sz="4" w:space="0" w:color="auto"/>
            </w:tcBorders>
            <w:vAlign w:val="center"/>
            <w:hideMark/>
          </w:tcPr>
          <w:p w14:paraId="67740777"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p>
        </w:tc>
        <w:tc>
          <w:tcPr>
            <w:tcW w:w="919" w:type="dxa"/>
            <w:tcBorders>
              <w:top w:val="nil"/>
              <w:left w:val="nil"/>
              <w:bottom w:val="single" w:sz="4" w:space="0" w:color="auto"/>
              <w:right w:val="single" w:sz="4" w:space="0" w:color="auto"/>
            </w:tcBorders>
            <w:noWrap/>
            <w:vAlign w:val="bottom"/>
            <w:hideMark/>
          </w:tcPr>
          <w:p w14:paraId="694F58A3"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3x3</w:t>
            </w:r>
          </w:p>
        </w:tc>
        <w:tc>
          <w:tcPr>
            <w:tcW w:w="992" w:type="dxa"/>
            <w:tcBorders>
              <w:top w:val="nil"/>
              <w:left w:val="nil"/>
              <w:bottom w:val="single" w:sz="4" w:space="0" w:color="auto"/>
              <w:right w:val="single" w:sz="4" w:space="0" w:color="auto"/>
            </w:tcBorders>
            <w:noWrap/>
            <w:vAlign w:val="bottom"/>
            <w:hideMark/>
          </w:tcPr>
          <w:p w14:paraId="24086173"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5x5</w:t>
            </w:r>
          </w:p>
        </w:tc>
        <w:tc>
          <w:tcPr>
            <w:tcW w:w="1843" w:type="dxa"/>
            <w:tcBorders>
              <w:top w:val="nil"/>
              <w:left w:val="nil"/>
              <w:bottom w:val="single" w:sz="4" w:space="0" w:color="auto"/>
              <w:right w:val="single" w:sz="4" w:space="0" w:color="auto"/>
            </w:tcBorders>
            <w:noWrap/>
            <w:vAlign w:val="bottom"/>
            <w:hideMark/>
          </w:tcPr>
          <w:p w14:paraId="708F3265"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10x10</w:t>
            </w:r>
          </w:p>
        </w:tc>
        <w:tc>
          <w:tcPr>
            <w:tcW w:w="850" w:type="dxa"/>
            <w:tcBorders>
              <w:top w:val="nil"/>
              <w:left w:val="nil"/>
              <w:bottom w:val="single" w:sz="4" w:space="0" w:color="auto"/>
              <w:right w:val="single" w:sz="4" w:space="0" w:color="auto"/>
            </w:tcBorders>
            <w:noWrap/>
            <w:vAlign w:val="bottom"/>
            <w:hideMark/>
          </w:tcPr>
          <w:p w14:paraId="408D40AE"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15x15</w:t>
            </w:r>
          </w:p>
        </w:tc>
        <w:tc>
          <w:tcPr>
            <w:tcW w:w="1276" w:type="dxa"/>
            <w:tcBorders>
              <w:top w:val="nil"/>
              <w:left w:val="nil"/>
              <w:bottom w:val="single" w:sz="4" w:space="0" w:color="auto"/>
              <w:right w:val="single" w:sz="4" w:space="0" w:color="auto"/>
            </w:tcBorders>
            <w:noWrap/>
            <w:vAlign w:val="bottom"/>
            <w:hideMark/>
          </w:tcPr>
          <w:p w14:paraId="05F733F2"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30x30</w:t>
            </w:r>
          </w:p>
        </w:tc>
        <w:tc>
          <w:tcPr>
            <w:tcW w:w="1276" w:type="dxa"/>
            <w:tcBorders>
              <w:top w:val="nil"/>
              <w:left w:val="nil"/>
              <w:bottom w:val="single" w:sz="4" w:space="0" w:color="auto"/>
              <w:right w:val="single" w:sz="4" w:space="0" w:color="auto"/>
            </w:tcBorders>
            <w:noWrap/>
            <w:vAlign w:val="bottom"/>
            <w:hideMark/>
          </w:tcPr>
          <w:p w14:paraId="7790917E"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60x60</w:t>
            </w:r>
          </w:p>
        </w:tc>
        <w:tc>
          <w:tcPr>
            <w:tcW w:w="1244" w:type="dxa"/>
            <w:tcBorders>
              <w:top w:val="nil"/>
              <w:left w:val="nil"/>
              <w:bottom w:val="single" w:sz="4" w:space="0" w:color="auto"/>
              <w:right w:val="single" w:sz="4" w:space="0" w:color="auto"/>
            </w:tcBorders>
            <w:noWrap/>
            <w:vAlign w:val="bottom"/>
            <w:hideMark/>
          </w:tcPr>
          <w:p w14:paraId="002A9307"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100x100</w:t>
            </w:r>
          </w:p>
        </w:tc>
      </w:tr>
      <w:tr w:rsidR="00A2420C" w:rsidRPr="00A46481" w14:paraId="10F7EB50" w14:textId="77777777" w:rsidTr="00A2420C">
        <w:trPr>
          <w:trHeight w:val="420"/>
        </w:trPr>
        <w:tc>
          <w:tcPr>
            <w:tcW w:w="2840" w:type="dxa"/>
            <w:tcBorders>
              <w:top w:val="nil"/>
              <w:left w:val="single" w:sz="4" w:space="0" w:color="auto"/>
              <w:bottom w:val="single" w:sz="4" w:space="0" w:color="auto"/>
              <w:right w:val="single" w:sz="4" w:space="0" w:color="auto"/>
            </w:tcBorders>
            <w:noWrap/>
            <w:vAlign w:val="bottom"/>
            <w:hideMark/>
          </w:tcPr>
          <w:p w14:paraId="34309722"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Asignaciones</w:t>
            </w:r>
          </w:p>
        </w:tc>
        <w:tc>
          <w:tcPr>
            <w:tcW w:w="919" w:type="dxa"/>
            <w:tcBorders>
              <w:top w:val="nil"/>
              <w:left w:val="nil"/>
              <w:bottom w:val="single" w:sz="4" w:space="0" w:color="auto"/>
              <w:right w:val="single" w:sz="4" w:space="0" w:color="auto"/>
            </w:tcBorders>
            <w:noWrap/>
            <w:vAlign w:val="bottom"/>
            <w:hideMark/>
          </w:tcPr>
          <w:p w14:paraId="4722B9B6"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18</w:t>
            </w:r>
          </w:p>
        </w:tc>
        <w:tc>
          <w:tcPr>
            <w:tcW w:w="992" w:type="dxa"/>
            <w:tcBorders>
              <w:top w:val="nil"/>
              <w:left w:val="nil"/>
              <w:bottom w:val="single" w:sz="4" w:space="0" w:color="auto"/>
              <w:right w:val="single" w:sz="4" w:space="0" w:color="auto"/>
            </w:tcBorders>
            <w:noWrap/>
            <w:vAlign w:val="bottom"/>
            <w:hideMark/>
          </w:tcPr>
          <w:p w14:paraId="1A3B441A"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23685">
              <w:rPr>
                <w:rFonts w:ascii="Calibri" w:eastAsia="Times New Roman" w:hAnsi="Calibri" w:cs="Calibri"/>
                <w:color w:val="000000"/>
                <w:kern w:val="0"/>
                <w:sz w:val="22"/>
                <w:szCs w:val="22"/>
                <w:lang w:eastAsia="es-CR"/>
                <w14:ligatures w14:val="none"/>
              </w:rPr>
              <w:t>8</w:t>
            </w:r>
            <w:r>
              <w:rPr>
                <w:rFonts w:ascii="Calibri" w:eastAsia="Times New Roman" w:hAnsi="Calibri" w:cs="Calibri"/>
                <w:color w:val="000000"/>
                <w:kern w:val="0"/>
                <w:sz w:val="22"/>
                <w:szCs w:val="22"/>
                <w:lang w:eastAsia="es-CR"/>
                <w14:ligatures w14:val="none"/>
              </w:rPr>
              <w:t xml:space="preserve"> </w:t>
            </w:r>
            <w:r w:rsidRPr="00A23685">
              <w:rPr>
                <w:rFonts w:ascii="Calibri" w:eastAsia="Times New Roman" w:hAnsi="Calibri" w:cs="Calibri"/>
                <w:color w:val="000000"/>
                <w:kern w:val="0"/>
                <w:sz w:val="22"/>
                <w:szCs w:val="22"/>
                <w:lang w:eastAsia="es-CR"/>
                <w14:ligatures w14:val="none"/>
              </w:rPr>
              <w:t>175</w:t>
            </w:r>
          </w:p>
        </w:tc>
        <w:tc>
          <w:tcPr>
            <w:tcW w:w="1843" w:type="dxa"/>
            <w:tcBorders>
              <w:top w:val="nil"/>
              <w:left w:val="nil"/>
              <w:bottom w:val="single" w:sz="4" w:space="0" w:color="auto"/>
              <w:right w:val="single" w:sz="4" w:space="0" w:color="auto"/>
            </w:tcBorders>
            <w:noWrap/>
            <w:vAlign w:val="bottom"/>
            <w:hideMark/>
          </w:tcPr>
          <w:p w14:paraId="6EB049C6"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r>
              <w:rPr>
                <w:rFonts w:ascii="Calibri" w:eastAsia="Times New Roman" w:hAnsi="Calibri" w:cs="Calibri"/>
                <w:color w:val="000000"/>
                <w:kern w:val="0"/>
                <w:sz w:val="22"/>
                <w:szCs w:val="22"/>
                <w:lang w:eastAsia="es-CR"/>
                <w14:ligatures w14:val="none"/>
              </w:rPr>
              <w:t>No hay respuesta</w:t>
            </w:r>
          </w:p>
        </w:tc>
        <w:tc>
          <w:tcPr>
            <w:tcW w:w="850" w:type="dxa"/>
            <w:tcBorders>
              <w:top w:val="nil"/>
              <w:left w:val="nil"/>
              <w:bottom w:val="single" w:sz="4" w:space="0" w:color="auto"/>
              <w:right w:val="single" w:sz="4" w:space="0" w:color="auto"/>
            </w:tcBorders>
            <w:noWrap/>
            <w:vAlign w:val="bottom"/>
            <w:hideMark/>
          </w:tcPr>
          <w:p w14:paraId="7C0B10D6"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4F91CEC3"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27B5F3C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0A5599B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2B994133" w14:textId="77777777" w:rsidTr="00A2420C">
        <w:trPr>
          <w:trHeight w:val="480"/>
        </w:trPr>
        <w:tc>
          <w:tcPr>
            <w:tcW w:w="2840" w:type="dxa"/>
            <w:tcBorders>
              <w:top w:val="nil"/>
              <w:left w:val="single" w:sz="4" w:space="0" w:color="auto"/>
              <w:bottom w:val="single" w:sz="4" w:space="0" w:color="auto"/>
              <w:right w:val="single" w:sz="4" w:space="0" w:color="auto"/>
            </w:tcBorders>
            <w:noWrap/>
            <w:vAlign w:val="bottom"/>
            <w:hideMark/>
          </w:tcPr>
          <w:p w14:paraId="120B1503"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Comparaciones</w:t>
            </w:r>
          </w:p>
        </w:tc>
        <w:tc>
          <w:tcPr>
            <w:tcW w:w="919" w:type="dxa"/>
            <w:tcBorders>
              <w:top w:val="nil"/>
              <w:left w:val="nil"/>
              <w:bottom w:val="single" w:sz="4" w:space="0" w:color="auto"/>
              <w:right w:val="single" w:sz="4" w:space="0" w:color="auto"/>
            </w:tcBorders>
            <w:noWrap/>
            <w:vAlign w:val="bottom"/>
            <w:hideMark/>
          </w:tcPr>
          <w:p w14:paraId="4E31C95D"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12</w:t>
            </w:r>
          </w:p>
        </w:tc>
        <w:tc>
          <w:tcPr>
            <w:tcW w:w="992" w:type="dxa"/>
            <w:tcBorders>
              <w:top w:val="nil"/>
              <w:left w:val="nil"/>
              <w:bottom w:val="single" w:sz="4" w:space="0" w:color="auto"/>
              <w:right w:val="single" w:sz="4" w:space="0" w:color="auto"/>
            </w:tcBorders>
            <w:noWrap/>
            <w:vAlign w:val="bottom"/>
            <w:hideMark/>
          </w:tcPr>
          <w:p w14:paraId="6706D43E"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23685">
              <w:rPr>
                <w:rFonts w:ascii="Calibri" w:eastAsia="Times New Roman" w:hAnsi="Calibri" w:cs="Calibri"/>
                <w:color w:val="000000"/>
                <w:kern w:val="0"/>
                <w:sz w:val="22"/>
                <w:szCs w:val="22"/>
                <w:lang w:eastAsia="es-CR"/>
                <w14:ligatures w14:val="none"/>
              </w:rPr>
              <w:t>34</w:t>
            </w:r>
            <w:r>
              <w:rPr>
                <w:rFonts w:ascii="Calibri" w:eastAsia="Times New Roman" w:hAnsi="Calibri" w:cs="Calibri"/>
                <w:color w:val="000000"/>
                <w:kern w:val="0"/>
                <w:sz w:val="22"/>
                <w:szCs w:val="22"/>
                <w:lang w:eastAsia="es-CR"/>
                <w14:ligatures w14:val="none"/>
              </w:rPr>
              <w:t xml:space="preserve"> </w:t>
            </w:r>
            <w:r w:rsidRPr="00A23685">
              <w:rPr>
                <w:rFonts w:ascii="Calibri" w:eastAsia="Times New Roman" w:hAnsi="Calibri" w:cs="Calibri"/>
                <w:color w:val="000000"/>
                <w:kern w:val="0"/>
                <w:sz w:val="22"/>
                <w:szCs w:val="22"/>
                <w:lang w:eastAsia="es-CR"/>
                <w14:ligatures w14:val="none"/>
              </w:rPr>
              <w:t>109</w:t>
            </w:r>
          </w:p>
        </w:tc>
        <w:tc>
          <w:tcPr>
            <w:tcW w:w="1843" w:type="dxa"/>
            <w:tcBorders>
              <w:top w:val="nil"/>
              <w:left w:val="nil"/>
              <w:bottom w:val="single" w:sz="4" w:space="0" w:color="auto"/>
              <w:right w:val="single" w:sz="4" w:space="0" w:color="auto"/>
            </w:tcBorders>
            <w:noWrap/>
            <w:vAlign w:val="bottom"/>
            <w:hideMark/>
          </w:tcPr>
          <w:p w14:paraId="0C09381A"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58B9EE4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6FF7C3EE"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F247800"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051C594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043B0702" w14:textId="77777777" w:rsidTr="00A2420C">
        <w:trPr>
          <w:trHeight w:val="480"/>
        </w:trPr>
        <w:tc>
          <w:tcPr>
            <w:tcW w:w="2840" w:type="dxa"/>
            <w:tcBorders>
              <w:top w:val="nil"/>
              <w:left w:val="single" w:sz="4" w:space="0" w:color="auto"/>
              <w:bottom w:val="single" w:sz="4" w:space="0" w:color="auto"/>
              <w:right w:val="single" w:sz="4" w:space="0" w:color="auto"/>
            </w:tcBorders>
            <w:noWrap/>
            <w:vAlign w:val="bottom"/>
            <w:hideMark/>
          </w:tcPr>
          <w:p w14:paraId="3166FD8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l</w:t>
            </w:r>
            <w:r>
              <w:rPr>
                <w:rFonts w:ascii="Calibri" w:eastAsia="Times New Roman" w:hAnsi="Calibri" w:cs="Calibri"/>
                <w:color w:val="000000"/>
                <w:kern w:val="0"/>
                <w:sz w:val="22"/>
                <w:szCs w:val="22"/>
                <w:lang w:eastAsia="es-CR"/>
                <w14:ligatures w14:val="none"/>
              </w:rPr>
              <w:t>í</w:t>
            </w:r>
            <w:r w:rsidRPr="00A46481">
              <w:rPr>
                <w:rFonts w:ascii="Calibri" w:eastAsia="Times New Roman" w:hAnsi="Calibri" w:cs="Calibri"/>
                <w:color w:val="000000"/>
                <w:kern w:val="0"/>
                <w:sz w:val="22"/>
                <w:szCs w:val="22"/>
                <w:lang w:eastAsia="es-CR"/>
                <w14:ligatures w14:val="none"/>
              </w:rPr>
              <w:t>neas ejecutadas</w:t>
            </w:r>
          </w:p>
        </w:tc>
        <w:tc>
          <w:tcPr>
            <w:tcW w:w="919" w:type="dxa"/>
            <w:tcBorders>
              <w:top w:val="nil"/>
              <w:left w:val="nil"/>
              <w:bottom w:val="single" w:sz="4" w:space="0" w:color="auto"/>
              <w:right w:val="single" w:sz="4" w:space="0" w:color="auto"/>
            </w:tcBorders>
            <w:noWrap/>
            <w:vAlign w:val="bottom"/>
            <w:hideMark/>
          </w:tcPr>
          <w:p w14:paraId="5719AA4A"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30</w:t>
            </w:r>
          </w:p>
        </w:tc>
        <w:tc>
          <w:tcPr>
            <w:tcW w:w="992" w:type="dxa"/>
            <w:tcBorders>
              <w:top w:val="nil"/>
              <w:left w:val="nil"/>
              <w:bottom w:val="single" w:sz="4" w:space="0" w:color="auto"/>
              <w:right w:val="single" w:sz="4" w:space="0" w:color="auto"/>
            </w:tcBorders>
            <w:noWrap/>
            <w:vAlign w:val="bottom"/>
            <w:hideMark/>
          </w:tcPr>
          <w:p w14:paraId="0EA6CF33"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1A7DDB">
              <w:rPr>
                <w:rFonts w:ascii="Calibri" w:eastAsia="Times New Roman" w:hAnsi="Calibri" w:cs="Calibri"/>
                <w:color w:val="000000"/>
                <w:kern w:val="0"/>
                <w:sz w:val="22"/>
                <w:szCs w:val="22"/>
                <w:lang w:eastAsia="es-CR"/>
                <w14:ligatures w14:val="none"/>
              </w:rPr>
              <w:t>42</w:t>
            </w:r>
            <w:r>
              <w:rPr>
                <w:rFonts w:ascii="Calibri" w:eastAsia="Times New Roman" w:hAnsi="Calibri" w:cs="Calibri"/>
                <w:color w:val="000000"/>
                <w:kern w:val="0"/>
                <w:sz w:val="22"/>
                <w:szCs w:val="22"/>
                <w:lang w:eastAsia="es-CR"/>
                <w14:ligatures w14:val="none"/>
              </w:rPr>
              <w:t xml:space="preserve"> </w:t>
            </w:r>
            <w:r w:rsidRPr="001A7DDB">
              <w:rPr>
                <w:rFonts w:ascii="Calibri" w:eastAsia="Times New Roman" w:hAnsi="Calibri" w:cs="Calibri"/>
                <w:color w:val="000000"/>
                <w:kern w:val="0"/>
                <w:sz w:val="22"/>
                <w:szCs w:val="22"/>
                <w:lang w:eastAsia="es-CR"/>
                <w14:ligatures w14:val="none"/>
              </w:rPr>
              <w:t>284</w:t>
            </w:r>
          </w:p>
        </w:tc>
        <w:tc>
          <w:tcPr>
            <w:tcW w:w="1843" w:type="dxa"/>
            <w:tcBorders>
              <w:top w:val="nil"/>
              <w:left w:val="nil"/>
              <w:bottom w:val="single" w:sz="4" w:space="0" w:color="auto"/>
              <w:right w:val="single" w:sz="4" w:space="0" w:color="auto"/>
            </w:tcBorders>
            <w:noWrap/>
            <w:vAlign w:val="bottom"/>
            <w:hideMark/>
          </w:tcPr>
          <w:p w14:paraId="306783B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0E35A39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3AD14E4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AB456F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437896B9"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53FBFCE2" w14:textId="77777777" w:rsidTr="00A2420C">
        <w:trPr>
          <w:trHeight w:val="490"/>
        </w:trPr>
        <w:tc>
          <w:tcPr>
            <w:tcW w:w="2840" w:type="dxa"/>
            <w:tcBorders>
              <w:top w:val="nil"/>
              <w:left w:val="single" w:sz="4" w:space="0" w:color="auto"/>
              <w:bottom w:val="single" w:sz="4" w:space="0" w:color="auto"/>
              <w:right w:val="single" w:sz="4" w:space="0" w:color="auto"/>
            </w:tcBorders>
            <w:noWrap/>
            <w:vAlign w:val="bottom"/>
            <w:hideMark/>
          </w:tcPr>
          <w:p w14:paraId="67889C5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Tiempo de ejecuci</w:t>
            </w:r>
            <w:r>
              <w:rPr>
                <w:rFonts w:ascii="Calibri" w:eastAsia="Times New Roman" w:hAnsi="Calibri" w:cs="Calibri"/>
                <w:color w:val="000000"/>
                <w:kern w:val="0"/>
                <w:sz w:val="22"/>
                <w:szCs w:val="22"/>
                <w:lang w:eastAsia="es-CR"/>
                <w14:ligatures w14:val="none"/>
              </w:rPr>
              <w:t>ó</w:t>
            </w:r>
            <w:r w:rsidRPr="00A46481">
              <w:rPr>
                <w:rFonts w:ascii="Calibri" w:eastAsia="Times New Roman" w:hAnsi="Calibri" w:cs="Calibri"/>
                <w:color w:val="000000"/>
                <w:kern w:val="0"/>
                <w:sz w:val="22"/>
                <w:szCs w:val="22"/>
                <w:lang w:eastAsia="es-CR"/>
                <w14:ligatures w14:val="none"/>
              </w:rPr>
              <w:t xml:space="preserve">n </w:t>
            </w:r>
          </w:p>
        </w:tc>
        <w:tc>
          <w:tcPr>
            <w:tcW w:w="919" w:type="dxa"/>
            <w:tcBorders>
              <w:top w:val="nil"/>
              <w:left w:val="nil"/>
              <w:bottom w:val="single" w:sz="4" w:space="0" w:color="auto"/>
              <w:right w:val="single" w:sz="4" w:space="0" w:color="auto"/>
            </w:tcBorders>
            <w:noWrap/>
            <w:vAlign w:val="bottom"/>
            <w:hideMark/>
          </w:tcPr>
          <w:p w14:paraId="7EE35DF1"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0,000</w:t>
            </w:r>
          </w:p>
        </w:tc>
        <w:tc>
          <w:tcPr>
            <w:tcW w:w="992" w:type="dxa"/>
            <w:tcBorders>
              <w:top w:val="nil"/>
              <w:left w:val="nil"/>
              <w:bottom w:val="single" w:sz="4" w:space="0" w:color="auto"/>
              <w:right w:val="single" w:sz="4" w:space="0" w:color="auto"/>
            </w:tcBorders>
            <w:noWrap/>
            <w:vAlign w:val="bottom"/>
            <w:hideMark/>
          </w:tcPr>
          <w:p w14:paraId="7397F5A9"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0,029</w:t>
            </w:r>
          </w:p>
        </w:tc>
        <w:tc>
          <w:tcPr>
            <w:tcW w:w="1843" w:type="dxa"/>
            <w:tcBorders>
              <w:top w:val="nil"/>
              <w:left w:val="nil"/>
              <w:bottom w:val="single" w:sz="4" w:space="0" w:color="auto"/>
              <w:right w:val="single" w:sz="4" w:space="0" w:color="auto"/>
            </w:tcBorders>
            <w:noWrap/>
            <w:vAlign w:val="bottom"/>
            <w:hideMark/>
          </w:tcPr>
          <w:p w14:paraId="27B85233"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65364777"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6E60915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9B5CDF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1EAC531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3F44E533" w14:textId="77777777" w:rsidTr="00A2420C">
        <w:trPr>
          <w:trHeight w:val="450"/>
        </w:trPr>
        <w:tc>
          <w:tcPr>
            <w:tcW w:w="2840" w:type="dxa"/>
            <w:tcBorders>
              <w:top w:val="nil"/>
              <w:left w:val="single" w:sz="4" w:space="0" w:color="auto"/>
              <w:bottom w:val="single" w:sz="4" w:space="0" w:color="auto"/>
              <w:right w:val="single" w:sz="4" w:space="0" w:color="auto"/>
            </w:tcBorders>
            <w:noWrap/>
            <w:vAlign w:val="bottom"/>
            <w:hideMark/>
          </w:tcPr>
          <w:p w14:paraId="0521430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Memoria consumida</w:t>
            </w:r>
          </w:p>
        </w:tc>
        <w:tc>
          <w:tcPr>
            <w:tcW w:w="919" w:type="dxa"/>
            <w:tcBorders>
              <w:top w:val="nil"/>
              <w:left w:val="nil"/>
              <w:bottom w:val="single" w:sz="4" w:space="0" w:color="auto"/>
              <w:right w:val="single" w:sz="4" w:space="0" w:color="auto"/>
            </w:tcBorders>
            <w:noWrap/>
            <w:vAlign w:val="bottom"/>
            <w:hideMark/>
          </w:tcPr>
          <w:p w14:paraId="6815C7C6"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bottom"/>
            <w:hideMark/>
          </w:tcPr>
          <w:p w14:paraId="269DDB69"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bottom"/>
            <w:hideMark/>
          </w:tcPr>
          <w:p w14:paraId="10F714E1"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71E8A50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50FB43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4682791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166BC3D8"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1B112E31" w14:textId="77777777" w:rsidTr="00A2420C">
        <w:trPr>
          <w:trHeight w:val="480"/>
        </w:trPr>
        <w:tc>
          <w:tcPr>
            <w:tcW w:w="2840" w:type="dxa"/>
            <w:tcBorders>
              <w:top w:val="nil"/>
              <w:left w:val="single" w:sz="4" w:space="0" w:color="auto"/>
              <w:bottom w:val="single" w:sz="4" w:space="0" w:color="auto"/>
              <w:right w:val="single" w:sz="4" w:space="0" w:color="auto"/>
            </w:tcBorders>
            <w:noWrap/>
            <w:vAlign w:val="bottom"/>
            <w:hideMark/>
          </w:tcPr>
          <w:p w14:paraId="5119A40D"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l</w:t>
            </w:r>
            <w:r>
              <w:rPr>
                <w:rFonts w:ascii="Calibri" w:eastAsia="Times New Roman" w:hAnsi="Calibri" w:cs="Calibri"/>
                <w:color w:val="000000"/>
                <w:kern w:val="0"/>
                <w:sz w:val="22"/>
                <w:szCs w:val="22"/>
                <w:lang w:eastAsia="es-CR"/>
                <w14:ligatures w14:val="none"/>
              </w:rPr>
              <w:t>í</w:t>
            </w:r>
            <w:r w:rsidRPr="00A46481">
              <w:rPr>
                <w:rFonts w:ascii="Calibri" w:eastAsia="Times New Roman" w:hAnsi="Calibri" w:cs="Calibri"/>
                <w:color w:val="000000"/>
                <w:kern w:val="0"/>
                <w:sz w:val="22"/>
                <w:szCs w:val="22"/>
                <w:lang w:eastAsia="es-CR"/>
                <w14:ligatures w14:val="none"/>
              </w:rPr>
              <w:t>neas del c</w:t>
            </w:r>
            <w:r>
              <w:rPr>
                <w:rFonts w:ascii="Calibri" w:eastAsia="Times New Roman" w:hAnsi="Calibri" w:cs="Calibri"/>
                <w:color w:val="000000"/>
                <w:kern w:val="0"/>
                <w:sz w:val="22"/>
                <w:szCs w:val="22"/>
                <w:lang w:eastAsia="es-CR"/>
                <w14:ligatures w14:val="none"/>
              </w:rPr>
              <w:t>ó</w:t>
            </w:r>
            <w:r w:rsidRPr="00A46481">
              <w:rPr>
                <w:rFonts w:ascii="Calibri" w:eastAsia="Times New Roman" w:hAnsi="Calibri" w:cs="Calibri"/>
                <w:color w:val="000000"/>
                <w:kern w:val="0"/>
                <w:sz w:val="22"/>
                <w:szCs w:val="22"/>
                <w:lang w:eastAsia="es-CR"/>
                <w14:ligatures w14:val="none"/>
              </w:rPr>
              <w:t>digo</w:t>
            </w:r>
          </w:p>
        </w:tc>
        <w:tc>
          <w:tcPr>
            <w:tcW w:w="8400" w:type="dxa"/>
            <w:gridSpan w:val="7"/>
            <w:tcBorders>
              <w:top w:val="single" w:sz="4" w:space="0" w:color="auto"/>
              <w:left w:val="nil"/>
              <w:bottom w:val="single" w:sz="4" w:space="0" w:color="auto"/>
              <w:right w:val="single" w:sz="4" w:space="0" w:color="000000"/>
            </w:tcBorders>
            <w:noWrap/>
            <w:vAlign w:val="bottom"/>
            <w:hideMark/>
          </w:tcPr>
          <w:p w14:paraId="5FB76E59"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bl>
    <w:p w14:paraId="4B8E909B" w14:textId="71E56C88" w:rsidR="00122519" w:rsidRPr="008D6BC1" w:rsidRDefault="008D6BC1" w:rsidP="008177E5">
      <w:pPr>
        <w:spacing w:line="480" w:lineRule="auto"/>
        <w:jc w:val="both"/>
        <w:rPr>
          <w:rFonts w:ascii="Times New Roman" w:hAnsi="Times New Roman" w:cs="Times New Roman"/>
        </w:rPr>
      </w:pPr>
      <w:r>
        <w:rPr>
          <w:rFonts w:ascii="Times New Roman" w:hAnsi="Times New Roman" w:cs="Times New Roman"/>
        </w:rPr>
        <w:t>Nombre del algoritmo #1: Fuer</w:t>
      </w:r>
      <w:r w:rsidR="006E6C88">
        <w:rPr>
          <w:rFonts w:ascii="Times New Roman" w:hAnsi="Times New Roman" w:cs="Times New Roman"/>
        </w:rPr>
        <w:t>za bruta con la combinación de 0…9</w:t>
      </w:r>
    </w:p>
    <w:p w14:paraId="47F456DB" w14:textId="77777777" w:rsidR="00966526" w:rsidRDefault="00966526" w:rsidP="008177E5">
      <w:pPr>
        <w:spacing w:line="480" w:lineRule="auto"/>
        <w:jc w:val="both"/>
        <w:rPr>
          <w:rFonts w:ascii="Times New Roman" w:hAnsi="Times New Roman" w:cs="Times New Roman"/>
        </w:rPr>
      </w:pPr>
    </w:p>
    <w:tbl>
      <w:tblPr>
        <w:tblpPr w:leftFromText="141" w:rightFromText="141" w:vertAnchor="text" w:horzAnchor="margin" w:tblpXSpec="center" w:tblpY="431"/>
        <w:tblW w:w="11199" w:type="dxa"/>
        <w:tblCellMar>
          <w:left w:w="70" w:type="dxa"/>
          <w:right w:w="70" w:type="dxa"/>
        </w:tblCellMar>
        <w:tblLook w:val="04A0" w:firstRow="1" w:lastRow="0" w:firstColumn="1" w:lastColumn="0" w:noHBand="0" w:noVBand="1"/>
      </w:tblPr>
      <w:tblGrid>
        <w:gridCol w:w="2835"/>
        <w:gridCol w:w="622"/>
        <w:gridCol w:w="1066"/>
        <w:gridCol w:w="1998"/>
        <w:gridCol w:w="850"/>
        <w:gridCol w:w="1134"/>
        <w:gridCol w:w="993"/>
        <w:gridCol w:w="1701"/>
      </w:tblGrid>
      <w:tr w:rsidR="00A2420C" w:rsidRPr="008B7BCF" w14:paraId="64428CE9" w14:textId="77777777" w:rsidTr="00A2420C">
        <w:trPr>
          <w:trHeight w:val="290"/>
        </w:trPr>
        <w:tc>
          <w:tcPr>
            <w:tcW w:w="2835" w:type="dxa"/>
            <w:vMerge w:val="restart"/>
            <w:tcBorders>
              <w:top w:val="single" w:sz="8" w:space="0" w:color="auto"/>
              <w:left w:val="single" w:sz="8" w:space="0" w:color="auto"/>
              <w:bottom w:val="single" w:sz="4" w:space="0" w:color="000000"/>
              <w:right w:val="single" w:sz="4" w:space="0" w:color="auto"/>
            </w:tcBorders>
            <w:noWrap/>
            <w:vAlign w:val="bottom"/>
            <w:hideMark/>
          </w:tcPr>
          <w:p w14:paraId="11B68282"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Operaciones</w:t>
            </w:r>
          </w:p>
        </w:tc>
        <w:tc>
          <w:tcPr>
            <w:tcW w:w="8364" w:type="dxa"/>
            <w:gridSpan w:val="7"/>
            <w:tcBorders>
              <w:top w:val="single" w:sz="8" w:space="0" w:color="auto"/>
              <w:left w:val="nil"/>
              <w:bottom w:val="single" w:sz="4" w:space="0" w:color="auto"/>
              <w:right w:val="single" w:sz="8" w:space="0" w:color="000000"/>
            </w:tcBorders>
            <w:noWrap/>
            <w:vAlign w:val="bottom"/>
            <w:hideMark/>
          </w:tcPr>
          <w:p w14:paraId="21B97ECF"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Cantidad de piezas</w:t>
            </w:r>
          </w:p>
        </w:tc>
      </w:tr>
      <w:tr w:rsidR="00A2420C" w:rsidRPr="008B7BCF" w14:paraId="331DC07B" w14:textId="77777777" w:rsidTr="00A2420C">
        <w:trPr>
          <w:trHeight w:val="290"/>
        </w:trPr>
        <w:tc>
          <w:tcPr>
            <w:tcW w:w="2835" w:type="dxa"/>
            <w:vMerge/>
            <w:tcBorders>
              <w:top w:val="single" w:sz="8" w:space="0" w:color="auto"/>
              <w:left w:val="single" w:sz="8" w:space="0" w:color="auto"/>
              <w:bottom w:val="single" w:sz="4" w:space="0" w:color="000000"/>
              <w:right w:val="single" w:sz="4" w:space="0" w:color="auto"/>
            </w:tcBorders>
            <w:vAlign w:val="center"/>
            <w:hideMark/>
          </w:tcPr>
          <w:p w14:paraId="6824ABF2"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p>
        </w:tc>
        <w:tc>
          <w:tcPr>
            <w:tcW w:w="622" w:type="dxa"/>
            <w:tcBorders>
              <w:top w:val="nil"/>
              <w:left w:val="nil"/>
              <w:bottom w:val="single" w:sz="4" w:space="0" w:color="auto"/>
              <w:right w:val="single" w:sz="4" w:space="0" w:color="auto"/>
            </w:tcBorders>
            <w:noWrap/>
            <w:vAlign w:val="bottom"/>
            <w:hideMark/>
          </w:tcPr>
          <w:p w14:paraId="61E552EE"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3x3</w:t>
            </w:r>
          </w:p>
        </w:tc>
        <w:tc>
          <w:tcPr>
            <w:tcW w:w="1066" w:type="dxa"/>
            <w:tcBorders>
              <w:top w:val="nil"/>
              <w:left w:val="nil"/>
              <w:bottom w:val="single" w:sz="4" w:space="0" w:color="auto"/>
              <w:right w:val="single" w:sz="4" w:space="0" w:color="auto"/>
            </w:tcBorders>
            <w:noWrap/>
            <w:vAlign w:val="bottom"/>
            <w:hideMark/>
          </w:tcPr>
          <w:p w14:paraId="35AB6381"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5x5</w:t>
            </w:r>
          </w:p>
        </w:tc>
        <w:tc>
          <w:tcPr>
            <w:tcW w:w="1998" w:type="dxa"/>
            <w:tcBorders>
              <w:top w:val="nil"/>
              <w:left w:val="nil"/>
              <w:bottom w:val="single" w:sz="4" w:space="0" w:color="auto"/>
              <w:right w:val="single" w:sz="4" w:space="0" w:color="auto"/>
            </w:tcBorders>
            <w:noWrap/>
            <w:vAlign w:val="bottom"/>
            <w:hideMark/>
          </w:tcPr>
          <w:p w14:paraId="0B152D0D"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10x10</w:t>
            </w:r>
          </w:p>
        </w:tc>
        <w:tc>
          <w:tcPr>
            <w:tcW w:w="850" w:type="dxa"/>
            <w:tcBorders>
              <w:top w:val="nil"/>
              <w:left w:val="nil"/>
              <w:bottom w:val="single" w:sz="4" w:space="0" w:color="auto"/>
              <w:right w:val="single" w:sz="4" w:space="0" w:color="auto"/>
            </w:tcBorders>
            <w:noWrap/>
            <w:vAlign w:val="bottom"/>
            <w:hideMark/>
          </w:tcPr>
          <w:p w14:paraId="466DEF63"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15x15</w:t>
            </w:r>
          </w:p>
        </w:tc>
        <w:tc>
          <w:tcPr>
            <w:tcW w:w="1134" w:type="dxa"/>
            <w:tcBorders>
              <w:top w:val="nil"/>
              <w:left w:val="nil"/>
              <w:bottom w:val="single" w:sz="4" w:space="0" w:color="auto"/>
              <w:right w:val="single" w:sz="4" w:space="0" w:color="auto"/>
            </w:tcBorders>
            <w:noWrap/>
            <w:vAlign w:val="bottom"/>
            <w:hideMark/>
          </w:tcPr>
          <w:p w14:paraId="0285947E"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30x30</w:t>
            </w:r>
          </w:p>
        </w:tc>
        <w:tc>
          <w:tcPr>
            <w:tcW w:w="993" w:type="dxa"/>
            <w:tcBorders>
              <w:top w:val="nil"/>
              <w:left w:val="nil"/>
              <w:bottom w:val="single" w:sz="4" w:space="0" w:color="auto"/>
              <w:right w:val="single" w:sz="4" w:space="0" w:color="auto"/>
            </w:tcBorders>
            <w:noWrap/>
            <w:vAlign w:val="bottom"/>
            <w:hideMark/>
          </w:tcPr>
          <w:p w14:paraId="599E4BFC"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60x60</w:t>
            </w:r>
          </w:p>
        </w:tc>
        <w:tc>
          <w:tcPr>
            <w:tcW w:w="1701" w:type="dxa"/>
            <w:tcBorders>
              <w:top w:val="nil"/>
              <w:left w:val="nil"/>
              <w:bottom w:val="single" w:sz="4" w:space="0" w:color="auto"/>
              <w:right w:val="single" w:sz="8" w:space="0" w:color="auto"/>
            </w:tcBorders>
            <w:noWrap/>
            <w:vAlign w:val="bottom"/>
            <w:hideMark/>
          </w:tcPr>
          <w:p w14:paraId="28D5F4D1"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100x100</w:t>
            </w:r>
          </w:p>
        </w:tc>
      </w:tr>
      <w:tr w:rsidR="00A2420C" w:rsidRPr="008B7BCF" w14:paraId="2EF1EDA3" w14:textId="77777777" w:rsidTr="00A2420C">
        <w:trPr>
          <w:trHeight w:val="470"/>
        </w:trPr>
        <w:tc>
          <w:tcPr>
            <w:tcW w:w="2835" w:type="dxa"/>
            <w:tcBorders>
              <w:top w:val="nil"/>
              <w:left w:val="single" w:sz="8" w:space="0" w:color="auto"/>
              <w:bottom w:val="single" w:sz="4" w:space="0" w:color="auto"/>
              <w:right w:val="single" w:sz="4" w:space="0" w:color="auto"/>
            </w:tcBorders>
            <w:noWrap/>
            <w:vAlign w:val="bottom"/>
            <w:hideMark/>
          </w:tcPr>
          <w:p w14:paraId="176DFE43"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Asignaciones</w:t>
            </w:r>
          </w:p>
        </w:tc>
        <w:tc>
          <w:tcPr>
            <w:tcW w:w="622" w:type="dxa"/>
            <w:tcBorders>
              <w:top w:val="nil"/>
              <w:left w:val="nil"/>
              <w:bottom w:val="nil"/>
              <w:right w:val="nil"/>
            </w:tcBorders>
            <w:noWrap/>
            <w:vAlign w:val="center"/>
            <w:hideMark/>
          </w:tcPr>
          <w:p w14:paraId="71C00011"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18</w:t>
            </w:r>
          </w:p>
        </w:tc>
        <w:tc>
          <w:tcPr>
            <w:tcW w:w="1066" w:type="dxa"/>
            <w:tcBorders>
              <w:top w:val="nil"/>
              <w:left w:val="single" w:sz="4" w:space="0" w:color="auto"/>
              <w:bottom w:val="nil"/>
              <w:right w:val="single" w:sz="4" w:space="0" w:color="auto"/>
            </w:tcBorders>
            <w:noWrap/>
            <w:vAlign w:val="center"/>
            <w:hideMark/>
          </w:tcPr>
          <w:p w14:paraId="6DCF8110"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4 365</w:t>
            </w:r>
          </w:p>
        </w:tc>
        <w:tc>
          <w:tcPr>
            <w:tcW w:w="1998" w:type="dxa"/>
            <w:tcBorders>
              <w:top w:val="nil"/>
              <w:left w:val="nil"/>
              <w:bottom w:val="single" w:sz="4" w:space="0" w:color="auto"/>
              <w:right w:val="single" w:sz="4" w:space="0" w:color="auto"/>
            </w:tcBorders>
            <w:noWrap/>
            <w:vAlign w:val="bottom"/>
            <w:hideMark/>
          </w:tcPr>
          <w:p w14:paraId="4C972A7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No hay respuesta</w:t>
            </w:r>
          </w:p>
        </w:tc>
        <w:tc>
          <w:tcPr>
            <w:tcW w:w="850" w:type="dxa"/>
            <w:tcBorders>
              <w:top w:val="nil"/>
              <w:left w:val="nil"/>
              <w:bottom w:val="single" w:sz="4" w:space="0" w:color="auto"/>
              <w:right w:val="single" w:sz="4" w:space="0" w:color="auto"/>
            </w:tcBorders>
            <w:noWrap/>
            <w:vAlign w:val="bottom"/>
            <w:hideMark/>
          </w:tcPr>
          <w:p w14:paraId="5E43EC9E"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6ED952BF"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2248521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4B81003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219ED66E" w14:textId="77777777" w:rsidTr="00A2420C">
        <w:trPr>
          <w:trHeight w:val="460"/>
        </w:trPr>
        <w:tc>
          <w:tcPr>
            <w:tcW w:w="2835" w:type="dxa"/>
            <w:tcBorders>
              <w:top w:val="nil"/>
              <w:left w:val="single" w:sz="8" w:space="0" w:color="auto"/>
              <w:bottom w:val="single" w:sz="4" w:space="0" w:color="auto"/>
              <w:right w:val="single" w:sz="4" w:space="0" w:color="auto"/>
            </w:tcBorders>
            <w:noWrap/>
            <w:vAlign w:val="bottom"/>
            <w:hideMark/>
          </w:tcPr>
          <w:p w14:paraId="12364DC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Comparaciones</w:t>
            </w:r>
          </w:p>
        </w:tc>
        <w:tc>
          <w:tcPr>
            <w:tcW w:w="622" w:type="dxa"/>
            <w:tcBorders>
              <w:top w:val="single" w:sz="4" w:space="0" w:color="auto"/>
              <w:left w:val="nil"/>
              <w:bottom w:val="single" w:sz="4" w:space="0" w:color="auto"/>
              <w:right w:val="single" w:sz="4" w:space="0" w:color="auto"/>
            </w:tcBorders>
            <w:noWrap/>
            <w:vAlign w:val="center"/>
            <w:hideMark/>
          </w:tcPr>
          <w:p w14:paraId="48526A50"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12</w:t>
            </w:r>
          </w:p>
        </w:tc>
        <w:tc>
          <w:tcPr>
            <w:tcW w:w="1066" w:type="dxa"/>
            <w:tcBorders>
              <w:top w:val="single" w:sz="4" w:space="0" w:color="auto"/>
              <w:left w:val="nil"/>
              <w:bottom w:val="single" w:sz="4" w:space="0" w:color="auto"/>
              <w:right w:val="single" w:sz="4" w:space="0" w:color="auto"/>
            </w:tcBorders>
            <w:noWrap/>
            <w:vAlign w:val="center"/>
            <w:hideMark/>
          </w:tcPr>
          <w:p w14:paraId="1CC5608C"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17 690</w:t>
            </w:r>
          </w:p>
        </w:tc>
        <w:tc>
          <w:tcPr>
            <w:tcW w:w="1998" w:type="dxa"/>
            <w:tcBorders>
              <w:top w:val="nil"/>
              <w:left w:val="nil"/>
              <w:bottom w:val="single" w:sz="4" w:space="0" w:color="auto"/>
              <w:right w:val="single" w:sz="4" w:space="0" w:color="auto"/>
            </w:tcBorders>
            <w:noWrap/>
            <w:vAlign w:val="bottom"/>
            <w:hideMark/>
          </w:tcPr>
          <w:p w14:paraId="5B159A6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66D11617"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7E4964CA"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60ACA3EC"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5A198F6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432976D2" w14:textId="77777777" w:rsidTr="00A2420C">
        <w:trPr>
          <w:trHeight w:val="450"/>
        </w:trPr>
        <w:tc>
          <w:tcPr>
            <w:tcW w:w="2835" w:type="dxa"/>
            <w:tcBorders>
              <w:top w:val="nil"/>
              <w:left w:val="single" w:sz="8" w:space="0" w:color="auto"/>
              <w:bottom w:val="single" w:sz="4" w:space="0" w:color="auto"/>
              <w:right w:val="single" w:sz="4" w:space="0" w:color="auto"/>
            </w:tcBorders>
            <w:noWrap/>
            <w:vAlign w:val="bottom"/>
            <w:hideMark/>
          </w:tcPr>
          <w:p w14:paraId="6595116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Cantidad de </w:t>
            </w:r>
            <w:proofErr w:type="spellStart"/>
            <w:r w:rsidRPr="008B7BCF">
              <w:rPr>
                <w:rFonts w:ascii="Calibri" w:eastAsia="Times New Roman" w:hAnsi="Calibri" w:cs="Calibri"/>
                <w:color w:val="000000"/>
                <w:kern w:val="0"/>
                <w:sz w:val="22"/>
                <w:szCs w:val="22"/>
                <w:lang w:eastAsia="es-CR"/>
                <w14:ligatures w14:val="none"/>
              </w:rPr>
              <w:t>lineas</w:t>
            </w:r>
            <w:proofErr w:type="spellEnd"/>
            <w:r w:rsidRPr="008B7BCF">
              <w:rPr>
                <w:rFonts w:ascii="Calibri" w:eastAsia="Times New Roman" w:hAnsi="Calibri" w:cs="Calibri"/>
                <w:color w:val="000000"/>
                <w:kern w:val="0"/>
                <w:sz w:val="22"/>
                <w:szCs w:val="22"/>
                <w:lang w:eastAsia="es-CR"/>
                <w14:ligatures w14:val="none"/>
              </w:rPr>
              <w:t xml:space="preserve"> ejecutadas</w:t>
            </w:r>
          </w:p>
        </w:tc>
        <w:tc>
          <w:tcPr>
            <w:tcW w:w="622" w:type="dxa"/>
            <w:tcBorders>
              <w:top w:val="nil"/>
              <w:left w:val="nil"/>
              <w:bottom w:val="nil"/>
              <w:right w:val="nil"/>
            </w:tcBorders>
            <w:noWrap/>
            <w:vAlign w:val="center"/>
            <w:hideMark/>
          </w:tcPr>
          <w:p w14:paraId="22C97549"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30</w:t>
            </w:r>
          </w:p>
        </w:tc>
        <w:tc>
          <w:tcPr>
            <w:tcW w:w="1066" w:type="dxa"/>
            <w:tcBorders>
              <w:top w:val="nil"/>
              <w:left w:val="single" w:sz="4" w:space="0" w:color="auto"/>
              <w:bottom w:val="single" w:sz="4" w:space="0" w:color="auto"/>
              <w:right w:val="single" w:sz="4" w:space="0" w:color="auto"/>
            </w:tcBorders>
            <w:noWrap/>
            <w:vAlign w:val="center"/>
            <w:hideMark/>
          </w:tcPr>
          <w:p w14:paraId="25A53555"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22 055</w:t>
            </w:r>
          </w:p>
        </w:tc>
        <w:tc>
          <w:tcPr>
            <w:tcW w:w="1998" w:type="dxa"/>
            <w:tcBorders>
              <w:top w:val="nil"/>
              <w:left w:val="nil"/>
              <w:bottom w:val="single" w:sz="4" w:space="0" w:color="auto"/>
              <w:right w:val="single" w:sz="4" w:space="0" w:color="auto"/>
            </w:tcBorders>
            <w:noWrap/>
            <w:vAlign w:val="bottom"/>
            <w:hideMark/>
          </w:tcPr>
          <w:p w14:paraId="4DFBC01D"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E06084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587778C8"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7A618252"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09D172B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55573799" w14:textId="77777777" w:rsidTr="00A2420C">
        <w:trPr>
          <w:trHeight w:val="470"/>
        </w:trPr>
        <w:tc>
          <w:tcPr>
            <w:tcW w:w="2835" w:type="dxa"/>
            <w:tcBorders>
              <w:top w:val="nil"/>
              <w:left w:val="single" w:sz="8" w:space="0" w:color="auto"/>
              <w:bottom w:val="single" w:sz="4" w:space="0" w:color="auto"/>
              <w:right w:val="single" w:sz="4" w:space="0" w:color="auto"/>
            </w:tcBorders>
            <w:noWrap/>
            <w:vAlign w:val="bottom"/>
            <w:hideMark/>
          </w:tcPr>
          <w:p w14:paraId="28C0289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Tiempo de </w:t>
            </w:r>
            <w:proofErr w:type="spellStart"/>
            <w:r w:rsidRPr="008B7BCF">
              <w:rPr>
                <w:rFonts w:ascii="Calibri" w:eastAsia="Times New Roman" w:hAnsi="Calibri" w:cs="Calibri"/>
                <w:color w:val="000000"/>
                <w:kern w:val="0"/>
                <w:sz w:val="22"/>
                <w:szCs w:val="22"/>
                <w:lang w:eastAsia="es-CR"/>
                <w14:ligatures w14:val="none"/>
              </w:rPr>
              <w:t>ejecucion</w:t>
            </w:r>
            <w:proofErr w:type="spellEnd"/>
            <w:r w:rsidRPr="008B7BCF">
              <w:rPr>
                <w:rFonts w:ascii="Calibri" w:eastAsia="Times New Roman" w:hAnsi="Calibri" w:cs="Calibri"/>
                <w:color w:val="000000"/>
                <w:kern w:val="0"/>
                <w:sz w:val="22"/>
                <w:szCs w:val="22"/>
                <w:lang w:eastAsia="es-CR"/>
                <w14:ligatures w14:val="none"/>
              </w:rPr>
              <w:t xml:space="preserve"> </w:t>
            </w:r>
          </w:p>
        </w:tc>
        <w:tc>
          <w:tcPr>
            <w:tcW w:w="622" w:type="dxa"/>
            <w:tcBorders>
              <w:top w:val="single" w:sz="4" w:space="0" w:color="auto"/>
              <w:left w:val="nil"/>
              <w:bottom w:val="single" w:sz="4" w:space="0" w:color="auto"/>
              <w:right w:val="single" w:sz="4" w:space="0" w:color="auto"/>
            </w:tcBorders>
            <w:noWrap/>
            <w:vAlign w:val="center"/>
            <w:hideMark/>
          </w:tcPr>
          <w:p w14:paraId="6EE0E0B8"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0</w:t>
            </w:r>
          </w:p>
        </w:tc>
        <w:tc>
          <w:tcPr>
            <w:tcW w:w="1066" w:type="dxa"/>
            <w:tcBorders>
              <w:top w:val="nil"/>
              <w:left w:val="nil"/>
              <w:bottom w:val="single" w:sz="4" w:space="0" w:color="auto"/>
              <w:right w:val="single" w:sz="4" w:space="0" w:color="auto"/>
            </w:tcBorders>
            <w:noWrap/>
            <w:vAlign w:val="center"/>
            <w:hideMark/>
          </w:tcPr>
          <w:p w14:paraId="4419ECD4"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0,016</w:t>
            </w:r>
          </w:p>
        </w:tc>
        <w:tc>
          <w:tcPr>
            <w:tcW w:w="1998" w:type="dxa"/>
            <w:tcBorders>
              <w:top w:val="nil"/>
              <w:left w:val="nil"/>
              <w:bottom w:val="single" w:sz="4" w:space="0" w:color="auto"/>
              <w:right w:val="single" w:sz="4" w:space="0" w:color="auto"/>
            </w:tcBorders>
            <w:noWrap/>
            <w:vAlign w:val="bottom"/>
            <w:hideMark/>
          </w:tcPr>
          <w:p w14:paraId="319F4FC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7C3E85F"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41B65A0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0BA7BBDF"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3CDF15E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119C6ACC" w14:textId="77777777" w:rsidTr="00A2420C">
        <w:trPr>
          <w:trHeight w:val="460"/>
        </w:trPr>
        <w:tc>
          <w:tcPr>
            <w:tcW w:w="2835" w:type="dxa"/>
            <w:tcBorders>
              <w:top w:val="nil"/>
              <w:left w:val="single" w:sz="8" w:space="0" w:color="auto"/>
              <w:bottom w:val="single" w:sz="4" w:space="0" w:color="auto"/>
              <w:right w:val="single" w:sz="4" w:space="0" w:color="auto"/>
            </w:tcBorders>
            <w:noWrap/>
            <w:vAlign w:val="bottom"/>
            <w:hideMark/>
          </w:tcPr>
          <w:p w14:paraId="0DFCC0C7"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Memoria consumida</w:t>
            </w:r>
          </w:p>
        </w:tc>
        <w:tc>
          <w:tcPr>
            <w:tcW w:w="622" w:type="dxa"/>
            <w:tcBorders>
              <w:top w:val="nil"/>
              <w:left w:val="nil"/>
              <w:bottom w:val="single" w:sz="4" w:space="0" w:color="auto"/>
              <w:right w:val="single" w:sz="4" w:space="0" w:color="auto"/>
            </w:tcBorders>
            <w:noWrap/>
            <w:vAlign w:val="bottom"/>
            <w:hideMark/>
          </w:tcPr>
          <w:p w14:paraId="347C3DC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066" w:type="dxa"/>
            <w:tcBorders>
              <w:top w:val="nil"/>
              <w:left w:val="nil"/>
              <w:bottom w:val="single" w:sz="4" w:space="0" w:color="auto"/>
              <w:right w:val="single" w:sz="4" w:space="0" w:color="auto"/>
            </w:tcBorders>
            <w:noWrap/>
            <w:vAlign w:val="bottom"/>
            <w:hideMark/>
          </w:tcPr>
          <w:p w14:paraId="1D59D61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998" w:type="dxa"/>
            <w:tcBorders>
              <w:top w:val="nil"/>
              <w:left w:val="nil"/>
              <w:bottom w:val="single" w:sz="4" w:space="0" w:color="auto"/>
              <w:right w:val="single" w:sz="4" w:space="0" w:color="auto"/>
            </w:tcBorders>
            <w:noWrap/>
            <w:vAlign w:val="bottom"/>
            <w:hideMark/>
          </w:tcPr>
          <w:p w14:paraId="1A76834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F95FAC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47C1830C"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65CD416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0E5297F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3757B3FB" w14:textId="77777777" w:rsidTr="00A2420C">
        <w:trPr>
          <w:trHeight w:val="460"/>
        </w:trPr>
        <w:tc>
          <w:tcPr>
            <w:tcW w:w="2835" w:type="dxa"/>
            <w:tcBorders>
              <w:top w:val="nil"/>
              <w:left w:val="single" w:sz="8" w:space="0" w:color="auto"/>
              <w:bottom w:val="single" w:sz="8" w:space="0" w:color="auto"/>
              <w:right w:val="single" w:sz="4" w:space="0" w:color="auto"/>
            </w:tcBorders>
            <w:noWrap/>
            <w:vAlign w:val="bottom"/>
            <w:hideMark/>
          </w:tcPr>
          <w:p w14:paraId="38B9D0F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Cantidad de </w:t>
            </w:r>
            <w:proofErr w:type="spellStart"/>
            <w:r w:rsidRPr="008B7BCF">
              <w:rPr>
                <w:rFonts w:ascii="Calibri" w:eastAsia="Times New Roman" w:hAnsi="Calibri" w:cs="Calibri"/>
                <w:color w:val="000000"/>
                <w:kern w:val="0"/>
                <w:sz w:val="22"/>
                <w:szCs w:val="22"/>
                <w:lang w:eastAsia="es-CR"/>
                <w14:ligatures w14:val="none"/>
              </w:rPr>
              <w:t>lineas</w:t>
            </w:r>
            <w:proofErr w:type="spellEnd"/>
            <w:r w:rsidRPr="008B7BCF">
              <w:rPr>
                <w:rFonts w:ascii="Calibri" w:eastAsia="Times New Roman" w:hAnsi="Calibri" w:cs="Calibri"/>
                <w:color w:val="000000"/>
                <w:kern w:val="0"/>
                <w:sz w:val="22"/>
                <w:szCs w:val="22"/>
                <w:lang w:eastAsia="es-CR"/>
                <w14:ligatures w14:val="none"/>
              </w:rPr>
              <w:t xml:space="preserve"> del </w:t>
            </w:r>
            <w:proofErr w:type="spellStart"/>
            <w:r w:rsidRPr="008B7BCF">
              <w:rPr>
                <w:rFonts w:ascii="Calibri" w:eastAsia="Times New Roman" w:hAnsi="Calibri" w:cs="Calibri"/>
                <w:color w:val="000000"/>
                <w:kern w:val="0"/>
                <w:sz w:val="22"/>
                <w:szCs w:val="22"/>
                <w:lang w:eastAsia="es-CR"/>
                <w14:ligatures w14:val="none"/>
              </w:rPr>
              <w:t>codigo</w:t>
            </w:r>
            <w:proofErr w:type="spellEnd"/>
          </w:p>
        </w:tc>
        <w:tc>
          <w:tcPr>
            <w:tcW w:w="8364" w:type="dxa"/>
            <w:gridSpan w:val="7"/>
            <w:tcBorders>
              <w:top w:val="single" w:sz="4" w:space="0" w:color="auto"/>
              <w:left w:val="nil"/>
              <w:bottom w:val="single" w:sz="8" w:space="0" w:color="auto"/>
              <w:right w:val="single" w:sz="8" w:space="0" w:color="000000"/>
            </w:tcBorders>
            <w:noWrap/>
            <w:vAlign w:val="bottom"/>
            <w:hideMark/>
          </w:tcPr>
          <w:p w14:paraId="4B91E6FF"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bl>
    <w:p w14:paraId="0299BBF9" w14:textId="485343D6" w:rsidR="006C768C" w:rsidRDefault="006C768C" w:rsidP="008177E5">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0…15</w:t>
      </w:r>
    </w:p>
    <w:p w14:paraId="64CE188E" w14:textId="77777777" w:rsidR="006C768C" w:rsidRDefault="006C768C" w:rsidP="008177E5">
      <w:pPr>
        <w:spacing w:line="480" w:lineRule="auto"/>
        <w:jc w:val="both"/>
        <w:rPr>
          <w:rFonts w:ascii="Times New Roman" w:hAnsi="Times New Roman" w:cs="Times New Roman"/>
        </w:rPr>
      </w:pPr>
    </w:p>
    <w:p w14:paraId="4C700649" w14:textId="77777777" w:rsidR="00CC0A4E" w:rsidRDefault="00CC0A4E" w:rsidP="008177E5">
      <w:pPr>
        <w:spacing w:line="480" w:lineRule="auto"/>
        <w:jc w:val="both"/>
        <w:rPr>
          <w:rFonts w:ascii="Times New Roman" w:hAnsi="Times New Roman" w:cs="Times New Roman"/>
        </w:rPr>
      </w:pPr>
    </w:p>
    <w:p w14:paraId="2AF8ABCC" w14:textId="77777777" w:rsidR="00CC0A4E" w:rsidRDefault="00CC0A4E" w:rsidP="008177E5">
      <w:pPr>
        <w:spacing w:line="480" w:lineRule="auto"/>
        <w:jc w:val="both"/>
        <w:rPr>
          <w:rFonts w:ascii="Times New Roman" w:hAnsi="Times New Roman" w:cs="Times New Roman"/>
        </w:rPr>
      </w:pPr>
    </w:p>
    <w:p w14:paraId="517F2A2B" w14:textId="77777777" w:rsidR="00CC0A4E" w:rsidRDefault="00CC0A4E" w:rsidP="008177E5">
      <w:pPr>
        <w:spacing w:line="480" w:lineRule="auto"/>
        <w:jc w:val="both"/>
        <w:rPr>
          <w:rFonts w:ascii="Times New Roman" w:hAnsi="Times New Roman" w:cs="Times New Roman"/>
        </w:rPr>
      </w:pPr>
    </w:p>
    <w:p w14:paraId="0643053B" w14:textId="03D8CB73" w:rsidR="00CC0A4E" w:rsidRDefault="00CC0A4E" w:rsidP="008177E5">
      <w:pPr>
        <w:spacing w:line="480" w:lineRule="auto"/>
        <w:jc w:val="both"/>
        <w:rPr>
          <w:rFonts w:ascii="Times New Roman" w:hAnsi="Times New Roman" w:cs="Times New Roman"/>
          <w:b/>
          <w:bCs/>
        </w:rPr>
      </w:pPr>
      <w:r>
        <w:rPr>
          <w:rFonts w:ascii="Times New Roman" w:hAnsi="Times New Roman" w:cs="Times New Roman"/>
          <w:b/>
          <w:bCs/>
        </w:rPr>
        <w:lastRenderedPageBreak/>
        <w:t>Determinar factor de crecimiento</w:t>
      </w: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360"/>
        <w:gridCol w:w="1540"/>
        <w:gridCol w:w="1520"/>
        <w:gridCol w:w="1660"/>
        <w:gridCol w:w="2060"/>
      </w:tblGrid>
      <w:tr w:rsidR="00055EB2" w:rsidRPr="00055EB2" w14:paraId="5EC0DB3F" w14:textId="77777777" w:rsidTr="00055EB2">
        <w:trPr>
          <w:trHeight w:val="650"/>
        </w:trPr>
        <w:tc>
          <w:tcPr>
            <w:tcW w:w="1360" w:type="dxa"/>
            <w:tcBorders>
              <w:top w:val="single" w:sz="8" w:space="0" w:color="auto"/>
              <w:left w:val="single" w:sz="8" w:space="0" w:color="auto"/>
              <w:bottom w:val="nil"/>
              <w:right w:val="nil"/>
            </w:tcBorders>
            <w:noWrap/>
            <w:hideMark/>
          </w:tcPr>
          <w:p w14:paraId="155C45B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0FEA744A"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360" w:type="dxa"/>
            <w:tcBorders>
              <w:top w:val="single" w:sz="8" w:space="0" w:color="auto"/>
              <w:left w:val="nil"/>
              <w:bottom w:val="single" w:sz="4" w:space="0" w:color="auto"/>
              <w:right w:val="single" w:sz="4" w:space="0" w:color="auto"/>
            </w:tcBorders>
            <w:noWrap/>
            <w:hideMark/>
          </w:tcPr>
          <w:p w14:paraId="307BFE5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540" w:type="dxa"/>
            <w:tcBorders>
              <w:top w:val="single" w:sz="8" w:space="0" w:color="auto"/>
              <w:left w:val="nil"/>
              <w:bottom w:val="single" w:sz="4" w:space="0" w:color="auto"/>
              <w:right w:val="single" w:sz="4" w:space="0" w:color="auto"/>
            </w:tcBorders>
            <w:noWrap/>
            <w:hideMark/>
          </w:tcPr>
          <w:p w14:paraId="1FD8558D"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956B9D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1F237E97"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2FBC1D68"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055EB2" w:rsidRPr="00055EB2" w14:paraId="393467AC" w14:textId="77777777" w:rsidTr="00055EB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27A7F02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70B3FF92"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44607F39" w14:textId="2249713E" w:rsidR="00055EB2" w:rsidRPr="00055EB2" w:rsidRDefault="00055EB2" w:rsidP="007302A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772D8B">
              <w:rPr>
                <w:rFonts w:ascii="Calibri" w:eastAsia="Times New Roman" w:hAnsi="Calibri" w:cs="Calibri"/>
                <w:color w:val="000000"/>
                <w:kern w:val="0"/>
                <w:sz w:val="22"/>
                <w:szCs w:val="22"/>
                <w:lang w:eastAsia="es-CR"/>
                <w14:ligatures w14:val="none"/>
              </w:rPr>
              <w:t>57</w:t>
            </w:r>
          </w:p>
        </w:tc>
        <w:tc>
          <w:tcPr>
            <w:tcW w:w="1540" w:type="dxa"/>
            <w:tcBorders>
              <w:top w:val="nil"/>
              <w:left w:val="nil"/>
              <w:bottom w:val="single" w:sz="4" w:space="0" w:color="auto"/>
              <w:right w:val="single" w:sz="4" w:space="0" w:color="auto"/>
            </w:tcBorders>
            <w:noWrap/>
            <w:vAlign w:val="bottom"/>
            <w:hideMark/>
          </w:tcPr>
          <w:p w14:paraId="44FD78DC" w14:textId="5A572E77" w:rsidR="00055EB2" w:rsidRPr="00055EB2" w:rsidRDefault="00055EB2" w:rsidP="007302A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807A69">
              <w:rPr>
                <w:rFonts w:ascii="Calibri" w:eastAsia="Times New Roman" w:hAnsi="Calibri" w:cs="Calibri"/>
                <w:color w:val="000000"/>
                <w:kern w:val="0"/>
                <w:sz w:val="22"/>
                <w:szCs w:val="22"/>
                <w:lang w:eastAsia="es-CR"/>
                <w14:ligatures w14:val="none"/>
              </w:rPr>
              <w:t>168</w:t>
            </w:r>
          </w:p>
        </w:tc>
        <w:tc>
          <w:tcPr>
            <w:tcW w:w="1520" w:type="dxa"/>
            <w:tcBorders>
              <w:top w:val="nil"/>
              <w:left w:val="nil"/>
              <w:bottom w:val="single" w:sz="4" w:space="0" w:color="auto"/>
              <w:right w:val="single" w:sz="4" w:space="0" w:color="auto"/>
            </w:tcBorders>
            <w:noWrap/>
            <w:vAlign w:val="bottom"/>
            <w:hideMark/>
          </w:tcPr>
          <w:p w14:paraId="4B1270E1" w14:textId="12A95206" w:rsidR="00055EB2" w:rsidRPr="00055EB2" w:rsidRDefault="00B73C77" w:rsidP="00D9285C">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122</w:t>
            </w:r>
            <w:r w:rsidR="00055EB2"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1D81433A" w14:textId="6A7EBF37" w:rsidR="00055EB2" w:rsidRPr="00055EB2" w:rsidRDefault="00D65553" w:rsidP="00D6555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0,029</w:t>
            </w:r>
            <w:r w:rsidR="00055EB2"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2FCD9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62AB627F"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2A7A07F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68FFDA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7D029341"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66D82F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A4454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F01A81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D99DC7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0416C163"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63EE94D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30</w:t>
            </w:r>
          </w:p>
        </w:tc>
        <w:tc>
          <w:tcPr>
            <w:tcW w:w="1340" w:type="dxa"/>
            <w:tcBorders>
              <w:top w:val="nil"/>
              <w:left w:val="nil"/>
              <w:bottom w:val="single" w:sz="4" w:space="0" w:color="auto"/>
              <w:right w:val="single" w:sz="4" w:space="0" w:color="auto"/>
            </w:tcBorders>
            <w:noWrap/>
            <w:vAlign w:val="bottom"/>
            <w:hideMark/>
          </w:tcPr>
          <w:p w14:paraId="52D14C8E"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6</w:t>
            </w:r>
          </w:p>
        </w:tc>
        <w:tc>
          <w:tcPr>
            <w:tcW w:w="1360" w:type="dxa"/>
            <w:tcBorders>
              <w:top w:val="nil"/>
              <w:left w:val="nil"/>
              <w:bottom w:val="single" w:sz="4" w:space="0" w:color="auto"/>
              <w:right w:val="single" w:sz="4" w:space="0" w:color="auto"/>
            </w:tcBorders>
            <w:noWrap/>
            <w:vAlign w:val="bottom"/>
            <w:hideMark/>
          </w:tcPr>
          <w:p w14:paraId="4272C9DD"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48B6FACD"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2EC06A4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6BB186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2A376F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26669C00"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805B1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30</w:t>
            </w:r>
          </w:p>
        </w:tc>
        <w:tc>
          <w:tcPr>
            <w:tcW w:w="1340" w:type="dxa"/>
            <w:tcBorders>
              <w:top w:val="nil"/>
              <w:left w:val="nil"/>
              <w:bottom w:val="single" w:sz="4" w:space="0" w:color="auto"/>
              <w:right w:val="single" w:sz="4" w:space="0" w:color="auto"/>
            </w:tcBorders>
            <w:noWrap/>
            <w:vAlign w:val="bottom"/>
            <w:hideMark/>
          </w:tcPr>
          <w:p w14:paraId="0D787B9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3</w:t>
            </w:r>
          </w:p>
        </w:tc>
        <w:tc>
          <w:tcPr>
            <w:tcW w:w="1360" w:type="dxa"/>
            <w:tcBorders>
              <w:top w:val="nil"/>
              <w:left w:val="nil"/>
              <w:bottom w:val="single" w:sz="4" w:space="0" w:color="auto"/>
              <w:right w:val="single" w:sz="4" w:space="0" w:color="auto"/>
            </w:tcBorders>
            <w:noWrap/>
            <w:vAlign w:val="bottom"/>
            <w:hideMark/>
          </w:tcPr>
          <w:p w14:paraId="6229E09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7B98E18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3311FE58"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457564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594BEC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5C5F4A23"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97B741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15 a 60</w:t>
            </w:r>
          </w:p>
        </w:tc>
        <w:tc>
          <w:tcPr>
            <w:tcW w:w="1340" w:type="dxa"/>
            <w:tcBorders>
              <w:top w:val="nil"/>
              <w:left w:val="nil"/>
              <w:bottom w:val="single" w:sz="4" w:space="0" w:color="auto"/>
              <w:right w:val="single" w:sz="4" w:space="0" w:color="auto"/>
            </w:tcBorders>
            <w:noWrap/>
            <w:vAlign w:val="bottom"/>
            <w:hideMark/>
          </w:tcPr>
          <w:p w14:paraId="2021196E"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4</w:t>
            </w:r>
          </w:p>
        </w:tc>
        <w:tc>
          <w:tcPr>
            <w:tcW w:w="1360" w:type="dxa"/>
            <w:tcBorders>
              <w:top w:val="nil"/>
              <w:left w:val="nil"/>
              <w:bottom w:val="single" w:sz="4" w:space="0" w:color="auto"/>
              <w:right w:val="single" w:sz="4" w:space="0" w:color="auto"/>
            </w:tcBorders>
            <w:noWrap/>
            <w:vAlign w:val="bottom"/>
            <w:hideMark/>
          </w:tcPr>
          <w:p w14:paraId="30D955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CB590B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C7EB1C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376D03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01EE5B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1972B6E8"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EAC047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60 a 100</w:t>
            </w:r>
          </w:p>
        </w:tc>
        <w:tc>
          <w:tcPr>
            <w:tcW w:w="1340" w:type="dxa"/>
            <w:tcBorders>
              <w:top w:val="nil"/>
              <w:left w:val="nil"/>
              <w:bottom w:val="nil"/>
              <w:right w:val="single" w:sz="4" w:space="0" w:color="auto"/>
            </w:tcBorders>
            <w:noWrap/>
            <w:vAlign w:val="bottom"/>
            <w:hideMark/>
          </w:tcPr>
          <w:p w14:paraId="38335A30"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nil"/>
              <w:right w:val="single" w:sz="4" w:space="0" w:color="auto"/>
            </w:tcBorders>
            <w:noWrap/>
            <w:vAlign w:val="bottom"/>
            <w:hideMark/>
          </w:tcPr>
          <w:p w14:paraId="2517B5E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nil"/>
              <w:right w:val="single" w:sz="4" w:space="0" w:color="auto"/>
            </w:tcBorders>
            <w:noWrap/>
            <w:vAlign w:val="bottom"/>
            <w:hideMark/>
          </w:tcPr>
          <w:p w14:paraId="19AB6B2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nil"/>
              <w:right w:val="single" w:sz="4" w:space="0" w:color="auto"/>
            </w:tcBorders>
            <w:noWrap/>
            <w:vAlign w:val="bottom"/>
            <w:hideMark/>
          </w:tcPr>
          <w:p w14:paraId="603A0B5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nil"/>
              <w:right w:val="single" w:sz="4" w:space="0" w:color="auto"/>
            </w:tcBorders>
            <w:noWrap/>
            <w:vAlign w:val="bottom"/>
            <w:hideMark/>
          </w:tcPr>
          <w:p w14:paraId="2DD1B21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nil"/>
              <w:right w:val="single" w:sz="8" w:space="0" w:color="auto"/>
            </w:tcBorders>
            <w:noWrap/>
            <w:vAlign w:val="bottom"/>
            <w:hideMark/>
          </w:tcPr>
          <w:p w14:paraId="60AAF48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159CF801" w14:textId="77777777" w:rsidTr="00055EB2">
        <w:trPr>
          <w:trHeight w:val="300"/>
        </w:trPr>
        <w:tc>
          <w:tcPr>
            <w:tcW w:w="1360" w:type="dxa"/>
            <w:tcBorders>
              <w:top w:val="nil"/>
              <w:left w:val="single" w:sz="8" w:space="0" w:color="auto"/>
              <w:bottom w:val="single" w:sz="4" w:space="0" w:color="auto"/>
              <w:right w:val="single" w:sz="4" w:space="0" w:color="auto"/>
            </w:tcBorders>
            <w:noWrap/>
            <w:vAlign w:val="bottom"/>
            <w:hideMark/>
          </w:tcPr>
          <w:p w14:paraId="60DFA50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100</w:t>
            </w:r>
          </w:p>
        </w:tc>
        <w:tc>
          <w:tcPr>
            <w:tcW w:w="1340" w:type="dxa"/>
            <w:tcBorders>
              <w:top w:val="single" w:sz="4" w:space="0" w:color="auto"/>
              <w:left w:val="nil"/>
              <w:bottom w:val="single" w:sz="8" w:space="0" w:color="auto"/>
              <w:right w:val="single" w:sz="4" w:space="0" w:color="auto"/>
            </w:tcBorders>
            <w:noWrap/>
            <w:vAlign w:val="bottom"/>
            <w:hideMark/>
          </w:tcPr>
          <w:p w14:paraId="7ECB6AC3"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10</w:t>
            </w:r>
          </w:p>
        </w:tc>
        <w:tc>
          <w:tcPr>
            <w:tcW w:w="1360" w:type="dxa"/>
            <w:tcBorders>
              <w:top w:val="single" w:sz="4" w:space="0" w:color="auto"/>
              <w:left w:val="nil"/>
              <w:bottom w:val="single" w:sz="8" w:space="0" w:color="auto"/>
              <w:right w:val="single" w:sz="4" w:space="0" w:color="auto"/>
            </w:tcBorders>
            <w:noWrap/>
            <w:vAlign w:val="bottom"/>
            <w:hideMark/>
          </w:tcPr>
          <w:p w14:paraId="5CCBBDE3"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single" w:sz="4" w:space="0" w:color="auto"/>
              <w:left w:val="nil"/>
              <w:bottom w:val="single" w:sz="8" w:space="0" w:color="auto"/>
              <w:right w:val="single" w:sz="4" w:space="0" w:color="auto"/>
            </w:tcBorders>
            <w:noWrap/>
            <w:vAlign w:val="bottom"/>
            <w:hideMark/>
          </w:tcPr>
          <w:p w14:paraId="0F40A1D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single" w:sz="4" w:space="0" w:color="auto"/>
              <w:left w:val="nil"/>
              <w:bottom w:val="single" w:sz="8" w:space="0" w:color="auto"/>
              <w:right w:val="single" w:sz="4" w:space="0" w:color="auto"/>
            </w:tcBorders>
            <w:noWrap/>
            <w:vAlign w:val="bottom"/>
            <w:hideMark/>
          </w:tcPr>
          <w:p w14:paraId="3D8D1F3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single" w:sz="4" w:space="0" w:color="auto"/>
              <w:left w:val="nil"/>
              <w:bottom w:val="single" w:sz="8" w:space="0" w:color="auto"/>
              <w:right w:val="single" w:sz="4" w:space="0" w:color="auto"/>
            </w:tcBorders>
            <w:noWrap/>
            <w:vAlign w:val="bottom"/>
            <w:hideMark/>
          </w:tcPr>
          <w:p w14:paraId="69F3CC6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single" w:sz="4" w:space="0" w:color="auto"/>
              <w:left w:val="nil"/>
              <w:bottom w:val="single" w:sz="8" w:space="0" w:color="auto"/>
              <w:right w:val="single" w:sz="8" w:space="0" w:color="auto"/>
            </w:tcBorders>
            <w:noWrap/>
            <w:vAlign w:val="bottom"/>
            <w:hideMark/>
          </w:tcPr>
          <w:p w14:paraId="48F5B7E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2F19F24D" w14:textId="77777777" w:rsidR="00CC0A4E" w:rsidRPr="008D6BC1" w:rsidRDefault="00CC0A4E" w:rsidP="00CC0A4E">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0…9</w:t>
      </w:r>
    </w:p>
    <w:p w14:paraId="6E0B2AD8" w14:textId="77777777" w:rsidR="00CC0A4E" w:rsidRDefault="00CC0A4E" w:rsidP="008177E5">
      <w:pPr>
        <w:spacing w:line="480" w:lineRule="auto"/>
        <w:jc w:val="both"/>
        <w:rPr>
          <w:rFonts w:ascii="Times New Roman" w:hAnsi="Times New Roman" w:cs="Times New Roman"/>
          <w:b/>
          <w:bCs/>
        </w:rPr>
      </w:pPr>
    </w:p>
    <w:tbl>
      <w:tblPr>
        <w:tblpPr w:leftFromText="141" w:rightFromText="141" w:vertAnchor="text" w:horzAnchor="margin" w:tblpXSpec="center" w:tblpY="457"/>
        <w:tblW w:w="10840" w:type="dxa"/>
        <w:tblCellMar>
          <w:left w:w="70" w:type="dxa"/>
          <w:right w:w="70" w:type="dxa"/>
        </w:tblCellMar>
        <w:tblLook w:val="04A0" w:firstRow="1" w:lastRow="0" w:firstColumn="1" w:lastColumn="0" w:noHBand="0" w:noVBand="1"/>
      </w:tblPr>
      <w:tblGrid>
        <w:gridCol w:w="1360"/>
        <w:gridCol w:w="1340"/>
        <w:gridCol w:w="1360"/>
        <w:gridCol w:w="1540"/>
        <w:gridCol w:w="1520"/>
        <w:gridCol w:w="1660"/>
        <w:gridCol w:w="2060"/>
      </w:tblGrid>
      <w:tr w:rsidR="00A2420C" w:rsidRPr="00055EB2" w14:paraId="6BB28FE8" w14:textId="77777777" w:rsidTr="00A2420C">
        <w:trPr>
          <w:trHeight w:val="650"/>
        </w:trPr>
        <w:tc>
          <w:tcPr>
            <w:tcW w:w="1360" w:type="dxa"/>
            <w:tcBorders>
              <w:top w:val="single" w:sz="8" w:space="0" w:color="auto"/>
              <w:left w:val="single" w:sz="8" w:space="0" w:color="auto"/>
              <w:bottom w:val="nil"/>
              <w:right w:val="nil"/>
            </w:tcBorders>
            <w:noWrap/>
            <w:hideMark/>
          </w:tcPr>
          <w:p w14:paraId="04DAF3D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5EC8F810"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360" w:type="dxa"/>
            <w:tcBorders>
              <w:top w:val="single" w:sz="8" w:space="0" w:color="auto"/>
              <w:left w:val="nil"/>
              <w:bottom w:val="single" w:sz="4" w:space="0" w:color="auto"/>
              <w:right w:val="single" w:sz="4" w:space="0" w:color="auto"/>
            </w:tcBorders>
            <w:noWrap/>
            <w:hideMark/>
          </w:tcPr>
          <w:p w14:paraId="5EE154CD"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540" w:type="dxa"/>
            <w:tcBorders>
              <w:top w:val="single" w:sz="8" w:space="0" w:color="auto"/>
              <w:left w:val="nil"/>
              <w:bottom w:val="single" w:sz="4" w:space="0" w:color="auto"/>
              <w:right w:val="single" w:sz="4" w:space="0" w:color="auto"/>
            </w:tcBorders>
            <w:noWrap/>
            <w:hideMark/>
          </w:tcPr>
          <w:p w14:paraId="057F3842"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C9DF22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25F8228"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3511172B"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A2420C" w:rsidRPr="00055EB2" w14:paraId="64B993A4" w14:textId="77777777" w:rsidTr="00A2420C">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3C4795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213DDC83"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5D413EBE" w14:textId="50D17022" w:rsidR="00A2420C" w:rsidRPr="00055EB2" w:rsidRDefault="00B73C77" w:rsidP="007E17A7">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30</w:t>
            </w:r>
          </w:p>
        </w:tc>
        <w:tc>
          <w:tcPr>
            <w:tcW w:w="1540" w:type="dxa"/>
            <w:tcBorders>
              <w:top w:val="nil"/>
              <w:left w:val="nil"/>
              <w:bottom w:val="single" w:sz="4" w:space="0" w:color="auto"/>
              <w:right w:val="single" w:sz="4" w:space="0" w:color="auto"/>
            </w:tcBorders>
            <w:noWrap/>
            <w:vAlign w:val="bottom"/>
            <w:hideMark/>
          </w:tcPr>
          <w:p w14:paraId="2B10DEDC" w14:textId="4AD20E21" w:rsidR="00A2420C" w:rsidRPr="00055EB2" w:rsidRDefault="003353F5" w:rsidP="007E17A7">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87</w:t>
            </w:r>
            <w:r w:rsidR="00A2420C"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41425D9C" w14:textId="4E774CFD" w:rsidR="00A2420C" w:rsidRPr="00055EB2" w:rsidRDefault="008D0C23" w:rsidP="004A592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63</w:t>
            </w:r>
            <w:r w:rsidR="00A2420C"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A0E12A6" w14:textId="5A8D418A" w:rsidR="00A2420C" w:rsidRPr="00055EB2" w:rsidRDefault="004A5920" w:rsidP="004A592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0,016</w:t>
            </w:r>
            <w:r w:rsidR="00A2420C"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8EE302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61867507"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3E61EE3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4DFBB20E"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4BEA9E46"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02C6BF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DAB2D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B1017E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437102D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87C350C"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7E446A9A"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30</w:t>
            </w:r>
          </w:p>
        </w:tc>
        <w:tc>
          <w:tcPr>
            <w:tcW w:w="1340" w:type="dxa"/>
            <w:tcBorders>
              <w:top w:val="nil"/>
              <w:left w:val="nil"/>
              <w:bottom w:val="single" w:sz="4" w:space="0" w:color="auto"/>
              <w:right w:val="single" w:sz="4" w:space="0" w:color="auto"/>
            </w:tcBorders>
            <w:noWrap/>
            <w:vAlign w:val="bottom"/>
            <w:hideMark/>
          </w:tcPr>
          <w:p w14:paraId="21BA86B7"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6</w:t>
            </w:r>
          </w:p>
        </w:tc>
        <w:tc>
          <w:tcPr>
            <w:tcW w:w="1360" w:type="dxa"/>
            <w:tcBorders>
              <w:top w:val="nil"/>
              <w:left w:val="nil"/>
              <w:bottom w:val="single" w:sz="4" w:space="0" w:color="auto"/>
              <w:right w:val="single" w:sz="4" w:space="0" w:color="auto"/>
            </w:tcBorders>
            <w:noWrap/>
            <w:vAlign w:val="bottom"/>
            <w:hideMark/>
          </w:tcPr>
          <w:p w14:paraId="0BCEDC3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9E2291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44FBA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1B12FE9"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1587DED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FA8F8A1"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700BD28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30</w:t>
            </w:r>
          </w:p>
        </w:tc>
        <w:tc>
          <w:tcPr>
            <w:tcW w:w="1340" w:type="dxa"/>
            <w:tcBorders>
              <w:top w:val="nil"/>
              <w:left w:val="nil"/>
              <w:bottom w:val="single" w:sz="4" w:space="0" w:color="auto"/>
              <w:right w:val="single" w:sz="4" w:space="0" w:color="auto"/>
            </w:tcBorders>
            <w:noWrap/>
            <w:vAlign w:val="bottom"/>
            <w:hideMark/>
          </w:tcPr>
          <w:p w14:paraId="109804E5"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3</w:t>
            </w:r>
          </w:p>
        </w:tc>
        <w:tc>
          <w:tcPr>
            <w:tcW w:w="1360" w:type="dxa"/>
            <w:tcBorders>
              <w:top w:val="nil"/>
              <w:left w:val="nil"/>
              <w:bottom w:val="single" w:sz="4" w:space="0" w:color="auto"/>
              <w:right w:val="single" w:sz="4" w:space="0" w:color="auto"/>
            </w:tcBorders>
            <w:noWrap/>
            <w:vAlign w:val="bottom"/>
            <w:hideMark/>
          </w:tcPr>
          <w:p w14:paraId="3300913F"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37D0DF60"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6316364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62CF1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6537905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6A1A7D4"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3056F39C"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15 a 60</w:t>
            </w:r>
          </w:p>
        </w:tc>
        <w:tc>
          <w:tcPr>
            <w:tcW w:w="1340" w:type="dxa"/>
            <w:tcBorders>
              <w:top w:val="nil"/>
              <w:left w:val="nil"/>
              <w:bottom w:val="single" w:sz="4" w:space="0" w:color="auto"/>
              <w:right w:val="single" w:sz="4" w:space="0" w:color="auto"/>
            </w:tcBorders>
            <w:noWrap/>
            <w:vAlign w:val="bottom"/>
            <w:hideMark/>
          </w:tcPr>
          <w:p w14:paraId="12CC6737"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4</w:t>
            </w:r>
          </w:p>
        </w:tc>
        <w:tc>
          <w:tcPr>
            <w:tcW w:w="1360" w:type="dxa"/>
            <w:tcBorders>
              <w:top w:val="nil"/>
              <w:left w:val="nil"/>
              <w:bottom w:val="single" w:sz="4" w:space="0" w:color="auto"/>
              <w:right w:val="single" w:sz="4" w:space="0" w:color="auto"/>
            </w:tcBorders>
            <w:noWrap/>
            <w:vAlign w:val="bottom"/>
            <w:hideMark/>
          </w:tcPr>
          <w:p w14:paraId="46A05DA8"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135C41C"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56B123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4BE752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9A0531E"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395C29F9"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52B0224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60 a 100</w:t>
            </w:r>
          </w:p>
        </w:tc>
        <w:tc>
          <w:tcPr>
            <w:tcW w:w="1340" w:type="dxa"/>
            <w:tcBorders>
              <w:top w:val="nil"/>
              <w:left w:val="nil"/>
              <w:bottom w:val="nil"/>
              <w:right w:val="single" w:sz="4" w:space="0" w:color="auto"/>
            </w:tcBorders>
            <w:noWrap/>
            <w:vAlign w:val="bottom"/>
            <w:hideMark/>
          </w:tcPr>
          <w:p w14:paraId="4A206C84"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nil"/>
              <w:right w:val="single" w:sz="4" w:space="0" w:color="auto"/>
            </w:tcBorders>
            <w:noWrap/>
            <w:vAlign w:val="bottom"/>
            <w:hideMark/>
          </w:tcPr>
          <w:p w14:paraId="58EFD28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nil"/>
              <w:right w:val="single" w:sz="4" w:space="0" w:color="auto"/>
            </w:tcBorders>
            <w:noWrap/>
            <w:vAlign w:val="bottom"/>
            <w:hideMark/>
          </w:tcPr>
          <w:p w14:paraId="036D59D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nil"/>
              <w:right w:val="single" w:sz="4" w:space="0" w:color="auto"/>
            </w:tcBorders>
            <w:noWrap/>
            <w:vAlign w:val="bottom"/>
            <w:hideMark/>
          </w:tcPr>
          <w:p w14:paraId="151B84AA"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nil"/>
              <w:right w:val="single" w:sz="4" w:space="0" w:color="auto"/>
            </w:tcBorders>
            <w:noWrap/>
            <w:vAlign w:val="bottom"/>
            <w:hideMark/>
          </w:tcPr>
          <w:p w14:paraId="5BBD2A26"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nil"/>
              <w:right w:val="single" w:sz="8" w:space="0" w:color="auto"/>
            </w:tcBorders>
            <w:noWrap/>
            <w:vAlign w:val="bottom"/>
            <w:hideMark/>
          </w:tcPr>
          <w:p w14:paraId="0306DD1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7622AF98" w14:textId="77777777" w:rsidTr="00A2420C">
        <w:trPr>
          <w:trHeight w:val="300"/>
        </w:trPr>
        <w:tc>
          <w:tcPr>
            <w:tcW w:w="1360" w:type="dxa"/>
            <w:tcBorders>
              <w:top w:val="nil"/>
              <w:left w:val="single" w:sz="8" w:space="0" w:color="auto"/>
              <w:bottom w:val="single" w:sz="4" w:space="0" w:color="auto"/>
              <w:right w:val="single" w:sz="4" w:space="0" w:color="auto"/>
            </w:tcBorders>
            <w:noWrap/>
            <w:vAlign w:val="bottom"/>
            <w:hideMark/>
          </w:tcPr>
          <w:p w14:paraId="1FC309E8"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100</w:t>
            </w:r>
          </w:p>
        </w:tc>
        <w:tc>
          <w:tcPr>
            <w:tcW w:w="1340" w:type="dxa"/>
            <w:tcBorders>
              <w:top w:val="single" w:sz="4" w:space="0" w:color="auto"/>
              <w:left w:val="nil"/>
              <w:bottom w:val="single" w:sz="8" w:space="0" w:color="auto"/>
              <w:right w:val="single" w:sz="4" w:space="0" w:color="auto"/>
            </w:tcBorders>
            <w:noWrap/>
            <w:vAlign w:val="bottom"/>
            <w:hideMark/>
          </w:tcPr>
          <w:p w14:paraId="185FC899"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10</w:t>
            </w:r>
          </w:p>
        </w:tc>
        <w:tc>
          <w:tcPr>
            <w:tcW w:w="1360" w:type="dxa"/>
            <w:tcBorders>
              <w:top w:val="single" w:sz="4" w:space="0" w:color="auto"/>
              <w:left w:val="nil"/>
              <w:bottom w:val="single" w:sz="8" w:space="0" w:color="auto"/>
              <w:right w:val="single" w:sz="4" w:space="0" w:color="auto"/>
            </w:tcBorders>
            <w:noWrap/>
            <w:vAlign w:val="bottom"/>
            <w:hideMark/>
          </w:tcPr>
          <w:p w14:paraId="2D9F5BB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single" w:sz="4" w:space="0" w:color="auto"/>
              <w:left w:val="nil"/>
              <w:bottom w:val="single" w:sz="8" w:space="0" w:color="auto"/>
              <w:right w:val="single" w:sz="4" w:space="0" w:color="auto"/>
            </w:tcBorders>
            <w:noWrap/>
            <w:vAlign w:val="bottom"/>
            <w:hideMark/>
          </w:tcPr>
          <w:p w14:paraId="558E55E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single" w:sz="4" w:space="0" w:color="auto"/>
              <w:left w:val="nil"/>
              <w:bottom w:val="single" w:sz="8" w:space="0" w:color="auto"/>
              <w:right w:val="single" w:sz="4" w:space="0" w:color="auto"/>
            </w:tcBorders>
            <w:noWrap/>
            <w:vAlign w:val="bottom"/>
            <w:hideMark/>
          </w:tcPr>
          <w:p w14:paraId="5082FB6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single" w:sz="4" w:space="0" w:color="auto"/>
              <w:left w:val="nil"/>
              <w:bottom w:val="single" w:sz="8" w:space="0" w:color="auto"/>
              <w:right w:val="single" w:sz="4" w:space="0" w:color="auto"/>
            </w:tcBorders>
            <w:noWrap/>
            <w:vAlign w:val="bottom"/>
            <w:hideMark/>
          </w:tcPr>
          <w:p w14:paraId="4BF4636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single" w:sz="4" w:space="0" w:color="auto"/>
              <w:left w:val="nil"/>
              <w:bottom w:val="single" w:sz="8" w:space="0" w:color="auto"/>
              <w:right w:val="single" w:sz="8" w:space="0" w:color="auto"/>
            </w:tcBorders>
            <w:noWrap/>
            <w:vAlign w:val="bottom"/>
            <w:hideMark/>
          </w:tcPr>
          <w:p w14:paraId="799577D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15055FBB" w14:textId="42DF3435" w:rsidR="00A2420C" w:rsidRPr="0086163D" w:rsidRDefault="00A2420C" w:rsidP="00A2420C">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w:t>
      </w:r>
      <w:r w:rsidR="00D65553">
        <w:rPr>
          <w:rFonts w:ascii="Times New Roman" w:hAnsi="Times New Roman" w:cs="Times New Roman"/>
        </w:rPr>
        <w:t>15</w:t>
      </w:r>
    </w:p>
    <w:p w14:paraId="4584DC54" w14:textId="77777777" w:rsidR="00A2420C" w:rsidRDefault="00A2420C" w:rsidP="008177E5">
      <w:pPr>
        <w:spacing w:line="480" w:lineRule="auto"/>
        <w:jc w:val="both"/>
        <w:rPr>
          <w:rFonts w:ascii="Times New Roman" w:hAnsi="Times New Roman" w:cs="Times New Roman"/>
          <w:b/>
          <w:bCs/>
        </w:rPr>
      </w:pPr>
    </w:p>
    <w:p w14:paraId="0F27D476" w14:textId="77777777" w:rsidR="00730617" w:rsidRDefault="00730617" w:rsidP="008177E5">
      <w:pPr>
        <w:spacing w:line="480" w:lineRule="auto"/>
        <w:jc w:val="both"/>
        <w:rPr>
          <w:rFonts w:ascii="Times New Roman" w:hAnsi="Times New Roman" w:cs="Times New Roman"/>
          <w:b/>
          <w:bCs/>
        </w:rPr>
      </w:pPr>
    </w:p>
    <w:p w14:paraId="74926BF2" w14:textId="77777777" w:rsidR="00730617" w:rsidRDefault="00730617" w:rsidP="008177E5">
      <w:pPr>
        <w:spacing w:line="480" w:lineRule="auto"/>
        <w:jc w:val="both"/>
        <w:rPr>
          <w:rFonts w:ascii="Times New Roman" w:hAnsi="Times New Roman" w:cs="Times New Roman"/>
          <w:b/>
          <w:bCs/>
        </w:rPr>
      </w:pPr>
    </w:p>
    <w:p w14:paraId="3D38735C" w14:textId="77777777" w:rsidR="00730617" w:rsidRDefault="00730617" w:rsidP="008177E5">
      <w:pPr>
        <w:spacing w:line="480" w:lineRule="auto"/>
        <w:jc w:val="both"/>
        <w:rPr>
          <w:rFonts w:ascii="Times New Roman" w:hAnsi="Times New Roman" w:cs="Times New Roman"/>
          <w:b/>
          <w:bCs/>
        </w:rPr>
      </w:pPr>
    </w:p>
    <w:p w14:paraId="702FE08A" w14:textId="77777777" w:rsidR="00730617" w:rsidRDefault="00730617" w:rsidP="008177E5">
      <w:pPr>
        <w:spacing w:line="480" w:lineRule="auto"/>
        <w:jc w:val="both"/>
        <w:rPr>
          <w:rFonts w:ascii="Times New Roman" w:hAnsi="Times New Roman" w:cs="Times New Roman"/>
          <w:b/>
          <w:bCs/>
        </w:rPr>
      </w:pPr>
    </w:p>
    <w:p w14:paraId="023B00ED" w14:textId="77777777" w:rsidR="00730617" w:rsidRDefault="00730617" w:rsidP="008177E5">
      <w:pPr>
        <w:spacing w:line="480" w:lineRule="auto"/>
        <w:jc w:val="both"/>
        <w:rPr>
          <w:rFonts w:ascii="Times New Roman" w:hAnsi="Times New Roman" w:cs="Times New Roman"/>
          <w:b/>
          <w:bCs/>
        </w:rPr>
      </w:pPr>
    </w:p>
    <w:p w14:paraId="77883EE2" w14:textId="77777777" w:rsidR="00730617" w:rsidRPr="004232D5" w:rsidRDefault="00730617" w:rsidP="008177E5">
      <w:pPr>
        <w:spacing w:line="480" w:lineRule="auto"/>
        <w:jc w:val="both"/>
        <w:rPr>
          <w:rFonts w:ascii="Times New Roman" w:hAnsi="Times New Roman" w:cs="Times New Roman"/>
          <w:b/>
          <w:bCs/>
        </w:rPr>
      </w:pPr>
    </w:p>
    <w:tbl>
      <w:tblPr>
        <w:tblpPr w:leftFromText="141" w:rightFromText="141" w:vertAnchor="text" w:horzAnchor="margin" w:tblpXSpec="center" w:tblpY="391"/>
        <w:tblW w:w="9875" w:type="dxa"/>
        <w:tblCellMar>
          <w:left w:w="70" w:type="dxa"/>
          <w:right w:w="70" w:type="dxa"/>
        </w:tblCellMar>
        <w:tblLook w:val="04A0" w:firstRow="1" w:lastRow="0" w:firstColumn="1" w:lastColumn="0" w:noHBand="0" w:noVBand="1"/>
      </w:tblPr>
      <w:tblGrid>
        <w:gridCol w:w="7933"/>
        <w:gridCol w:w="1942"/>
      </w:tblGrid>
      <w:tr w:rsidR="00FC33FC" w:rsidRPr="00FC33FC" w14:paraId="0A186714" w14:textId="77777777" w:rsidTr="00FC33FC">
        <w:trPr>
          <w:trHeight w:val="983"/>
        </w:trPr>
        <w:tc>
          <w:tcPr>
            <w:tcW w:w="7933" w:type="dxa"/>
            <w:tcBorders>
              <w:top w:val="single" w:sz="4" w:space="0" w:color="auto"/>
              <w:left w:val="single" w:sz="4" w:space="0" w:color="auto"/>
              <w:bottom w:val="single" w:sz="4" w:space="0" w:color="auto"/>
              <w:right w:val="single" w:sz="4" w:space="0" w:color="auto"/>
            </w:tcBorders>
            <w:noWrap/>
            <w:vAlign w:val="bottom"/>
            <w:hideMark/>
          </w:tcPr>
          <w:p w14:paraId="205B9410" w14:textId="77777777" w:rsid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 xml:space="preserve">Código fuente </w:t>
            </w:r>
          </w:p>
          <w:p w14:paraId="744BF291"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1942" w:type="dxa"/>
            <w:tcBorders>
              <w:top w:val="single" w:sz="4" w:space="0" w:color="auto"/>
              <w:left w:val="nil"/>
              <w:bottom w:val="single" w:sz="4" w:space="0" w:color="auto"/>
              <w:right w:val="single" w:sz="4" w:space="0" w:color="auto"/>
            </w:tcBorders>
            <w:noWrap/>
            <w:vAlign w:val="bottom"/>
            <w:hideMark/>
          </w:tcPr>
          <w:p w14:paraId="20A58CD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FC33FC" w:rsidRPr="00FC33FC" w14:paraId="48710459" w14:textId="77777777" w:rsidTr="008C3A1D">
        <w:trPr>
          <w:trHeight w:val="7223"/>
        </w:trPr>
        <w:tc>
          <w:tcPr>
            <w:tcW w:w="7933" w:type="dxa"/>
            <w:tcBorders>
              <w:top w:val="nil"/>
              <w:left w:val="single" w:sz="4" w:space="0" w:color="auto"/>
              <w:bottom w:val="single" w:sz="4" w:space="0" w:color="auto"/>
              <w:right w:val="single" w:sz="4" w:space="0" w:color="auto"/>
            </w:tcBorders>
            <w:noWrap/>
            <w:vAlign w:val="bottom"/>
            <w:hideMark/>
          </w:tcPr>
          <w:p w14:paraId="580981DA"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private boolean </w:t>
            </w:r>
            <w:proofErr w:type="gramStart"/>
            <w:r w:rsidRPr="008C3A1D">
              <w:rPr>
                <w:rFonts w:ascii="Calibri" w:eastAsia="Times New Roman" w:hAnsi="Calibri" w:cs="Calibri"/>
                <w:color w:val="000000"/>
                <w:kern w:val="0"/>
                <w:sz w:val="22"/>
                <w:szCs w:val="22"/>
                <w:lang w:val="en-US" w:eastAsia="es-CR"/>
                <w14:ligatures w14:val="none"/>
              </w:rPr>
              <w:t>backtracking(</w:t>
            </w:r>
            <w:proofErr w:type="gramEnd"/>
            <w:r w:rsidRPr="008C3A1D">
              <w:rPr>
                <w:rFonts w:ascii="Calibri" w:eastAsia="Times New Roman" w:hAnsi="Calibri" w:cs="Calibri"/>
                <w:color w:val="000000"/>
                <w:kern w:val="0"/>
                <w:sz w:val="22"/>
                <w:szCs w:val="22"/>
                <w:lang w:val="en-US" w:eastAsia="es-CR"/>
                <w14:ligatures w14:val="none"/>
              </w:rPr>
              <w:t>int pos) {</w:t>
            </w:r>
          </w:p>
          <w:p w14:paraId="7FC777AF"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p>
          <w:p w14:paraId="22477F9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 Caso base: si se han colocado todas las piezas</w:t>
            </w:r>
          </w:p>
          <w:p w14:paraId="2BF5B56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pos</w:t>
            </w:r>
            <w:proofErr w:type="spellEnd"/>
            <w:r w:rsidRPr="008C3A1D">
              <w:rPr>
                <w:rFonts w:ascii="Calibri" w:eastAsia="Times New Roman" w:hAnsi="Calibri" w:cs="Calibri"/>
                <w:color w:val="000000"/>
                <w:kern w:val="0"/>
                <w:sz w:val="22"/>
                <w:szCs w:val="22"/>
                <w:lang w:eastAsia="es-CR"/>
                <w14:ligatures w14:val="none"/>
              </w:rPr>
              <w:t xml:space="preserve"> == tamaño * tamaño) {</w:t>
            </w:r>
          </w:p>
          <w:p w14:paraId="0C3D984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solucionEncontrada</w:t>
            </w:r>
            <w:proofErr w:type="spellEnd"/>
            <w:r w:rsidRPr="008C3A1D">
              <w:rPr>
                <w:rFonts w:ascii="Calibri" w:eastAsia="Times New Roman" w:hAnsi="Calibri" w:cs="Calibri"/>
                <w:color w:val="000000"/>
                <w:kern w:val="0"/>
                <w:sz w:val="22"/>
                <w:szCs w:val="22"/>
                <w:lang w:eastAsia="es-CR"/>
                <w14:ligatures w14:val="none"/>
              </w:rPr>
              <w:t xml:space="preserve"> = true;</w:t>
            </w:r>
          </w:p>
          <w:p w14:paraId="3206829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return true;</w:t>
            </w:r>
          </w:p>
          <w:p w14:paraId="3ECC2B80"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w:t>
            </w:r>
          </w:p>
          <w:p w14:paraId="39ADAF22"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p>
          <w:p w14:paraId="572478D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        int fila = pos / </w:t>
            </w:r>
            <w:proofErr w:type="spellStart"/>
            <w:r w:rsidRPr="008C3A1D">
              <w:rPr>
                <w:rFonts w:ascii="Calibri" w:eastAsia="Times New Roman" w:hAnsi="Calibri" w:cs="Calibri"/>
                <w:color w:val="000000"/>
                <w:kern w:val="0"/>
                <w:sz w:val="22"/>
                <w:szCs w:val="22"/>
                <w:lang w:val="en-US" w:eastAsia="es-CR"/>
                <w14:ligatures w14:val="none"/>
              </w:rPr>
              <w:t>tamaño</w:t>
            </w:r>
            <w:proofErr w:type="spellEnd"/>
            <w:r w:rsidRPr="008C3A1D">
              <w:rPr>
                <w:rFonts w:ascii="Calibri" w:eastAsia="Times New Roman" w:hAnsi="Calibri" w:cs="Calibri"/>
                <w:color w:val="000000"/>
                <w:kern w:val="0"/>
                <w:sz w:val="22"/>
                <w:szCs w:val="22"/>
                <w:lang w:val="en-US" w:eastAsia="es-CR"/>
                <w14:ligatures w14:val="none"/>
              </w:rPr>
              <w:t>;</w:t>
            </w:r>
          </w:p>
          <w:p w14:paraId="2D3C2FD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int</w:t>
            </w:r>
            <w:proofErr w:type="spellEnd"/>
            <w:r w:rsidRPr="008C3A1D">
              <w:rPr>
                <w:rFonts w:ascii="Calibri" w:eastAsia="Times New Roman" w:hAnsi="Calibri" w:cs="Calibri"/>
                <w:color w:val="000000"/>
                <w:kern w:val="0"/>
                <w:sz w:val="22"/>
                <w:szCs w:val="22"/>
                <w:lang w:eastAsia="es-CR"/>
                <w14:ligatures w14:val="none"/>
              </w:rPr>
              <w:t xml:space="preserve"> columna = </w:t>
            </w:r>
            <w:proofErr w:type="spellStart"/>
            <w:r w:rsidRPr="008C3A1D">
              <w:rPr>
                <w:rFonts w:ascii="Calibri" w:eastAsia="Times New Roman" w:hAnsi="Calibri" w:cs="Calibri"/>
                <w:color w:val="000000"/>
                <w:kern w:val="0"/>
                <w:sz w:val="22"/>
                <w:szCs w:val="22"/>
                <w:lang w:eastAsia="es-CR"/>
                <w14:ligatures w14:val="none"/>
              </w:rPr>
              <w:t>pos</w:t>
            </w:r>
            <w:proofErr w:type="spellEnd"/>
            <w:r w:rsidRPr="008C3A1D">
              <w:rPr>
                <w:rFonts w:ascii="Calibri" w:eastAsia="Times New Roman" w:hAnsi="Calibri" w:cs="Calibri"/>
                <w:color w:val="000000"/>
                <w:kern w:val="0"/>
                <w:sz w:val="22"/>
                <w:szCs w:val="22"/>
                <w:lang w:eastAsia="es-CR"/>
                <w14:ligatures w14:val="none"/>
              </w:rPr>
              <w:t xml:space="preserve"> % tamaño;</w:t>
            </w:r>
          </w:p>
          <w:p w14:paraId="79030D6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p>
          <w:p w14:paraId="05256C1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for</w:t>
            </w:r>
            <w:proofErr w:type="spellEnd"/>
            <w:r w:rsidRPr="008C3A1D">
              <w:rPr>
                <w:rFonts w:ascii="Calibri" w:eastAsia="Times New Roman" w:hAnsi="Calibri" w:cs="Calibri"/>
                <w:color w:val="000000"/>
                <w:kern w:val="0"/>
                <w:sz w:val="22"/>
                <w:szCs w:val="22"/>
                <w:lang w:eastAsia="es-CR"/>
                <w14:ligatures w14:val="none"/>
              </w:rPr>
              <w:t xml:space="preserve"> (Pieza </w:t>
            </w:r>
            <w:proofErr w:type="spellStart"/>
            <w:proofErr w:type="gramStart"/>
            <w:r w:rsidRPr="008C3A1D">
              <w:rPr>
                <w:rFonts w:ascii="Calibri" w:eastAsia="Times New Roman" w:hAnsi="Calibri" w:cs="Calibri"/>
                <w:color w:val="000000"/>
                <w:kern w:val="0"/>
                <w:sz w:val="22"/>
                <w:szCs w:val="22"/>
                <w:lang w:eastAsia="es-CR"/>
                <w14:ligatures w14:val="none"/>
              </w:rPr>
              <w:t>pieza</w:t>
            </w:r>
            <w:proofErr w:type="spellEnd"/>
            <w:r w:rsidRPr="008C3A1D">
              <w:rPr>
                <w:rFonts w:ascii="Calibri" w:eastAsia="Times New Roman" w:hAnsi="Calibri" w:cs="Calibri"/>
                <w:color w:val="000000"/>
                <w:kern w:val="0"/>
                <w:sz w:val="22"/>
                <w:szCs w:val="22"/>
                <w:lang w:eastAsia="es-CR"/>
                <w14:ligatures w14:val="none"/>
              </w:rPr>
              <w:t xml:space="preserve"> :</w:t>
            </w:r>
            <w:proofErr w:type="gramEnd"/>
            <w:r w:rsidRPr="008C3A1D">
              <w:rPr>
                <w:rFonts w:ascii="Calibri" w:eastAsia="Times New Roman" w:hAnsi="Calibri" w:cs="Calibri"/>
                <w:color w:val="000000"/>
                <w:kern w:val="0"/>
                <w:sz w:val="22"/>
                <w:szCs w:val="22"/>
                <w:lang w:eastAsia="es-CR"/>
                <w14:ligatures w14:val="none"/>
              </w:rPr>
              <w:t xml:space="preserve"> piezas) {</w:t>
            </w:r>
          </w:p>
          <w:p w14:paraId="07B0F2E5"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gramStart"/>
            <w:r w:rsidRPr="008C3A1D">
              <w:rPr>
                <w:rFonts w:ascii="Calibri" w:eastAsia="Times New Roman" w:hAnsi="Calibri" w:cs="Calibri"/>
                <w:color w:val="000000"/>
                <w:kern w:val="0"/>
                <w:sz w:val="22"/>
                <w:szCs w:val="22"/>
                <w:lang w:eastAsia="es-CR"/>
                <w14:ligatures w14:val="none"/>
              </w:rPr>
              <w:t>(!</w:t>
            </w:r>
            <w:proofErr w:type="spellStart"/>
            <w:r w:rsidRPr="008C3A1D">
              <w:rPr>
                <w:rFonts w:ascii="Calibri" w:eastAsia="Times New Roman" w:hAnsi="Calibri" w:cs="Calibri"/>
                <w:color w:val="000000"/>
                <w:kern w:val="0"/>
                <w:sz w:val="22"/>
                <w:szCs w:val="22"/>
                <w:lang w:eastAsia="es-CR"/>
                <w14:ligatures w14:val="none"/>
              </w:rPr>
              <w:t>pieza</w:t>
            </w:r>
            <w:proofErr w:type="gramEnd"/>
            <w:r w:rsidRPr="008C3A1D">
              <w:rPr>
                <w:rFonts w:ascii="Calibri" w:eastAsia="Times New Roman" w:hAnsi="Calibri" w:cs="Calibri"/>
                <w:color w:val="000000"/>
                <w:kern w:val="0"/>
                <w:sz w:val="22"/>
                <w:szCs w:val="22"/>
                <w:lang w:eastAsia="es-CR"/>
                <w14:ligatures w14:val="none"/>
              </w:rPr>
              <w:t>.</w:t>
            </w:r>
            <w:proofErr w:type="gramStart"/>
            <w:r w:rsidRPr="008C3A1D">
              <w:rPr>
                <w:rFonts w:ascii="Calibri" w:eastAsia="Times New Roman" w:hAnsi="Calibri" w:cs="Calibri"/>
                <w:color w:val="000000"/>
                <w:kern w:val="0"/>
                <w:sz w:val="22"/>
                <w:szCs w:val="22"/>
                <w:lang w:eastAsia="es-CR"/>
                <w14:ligatures w14:val="none"/>
              </w:rPr>
              <w:t>isUsada</w:t>
            </w:r>
            <w:proofErr w:type="spellEnd"/>
            <w:r w:rsidRPr="008C3A1D">
              <w:rPr>
                <w:rFonts w:ascii="Calibri" w:eastAsia="Times New Roman" w:hAnsi="Calibri" w:cs="Calibri"/>
                <w:color w:val="000000"/>
                <w:kern w:val="0"/>
                <w:sz w:val="22"/>
                <w:szCs w:val="22"/>
                <w:lang w:eastAsia="es-CR"/>
                <w14:ligatures w14:val="none"/>
              </w:rPr>
              <w:t>(</w:t>
            </w:r>
            <w:proofErr w:type="gramEnd"/>
            <w:r w:rsidRPr="008C3A1D">
              <w:rPr>
                <w:rFonts w:ascii="Calibri" w:eastAsia="Times New Roman" w:hAnsi="Calibri" w:cs="Calibri"/>
                <w:color w:val="000000"/>
                <w:kern w:val="0"/>
                <w:sz w:val="22"/>
                <w:szCs w:val="22"/>
                <w:lang w:eastAsia="es-CR"/>
                <w14:ligatures w14:val="none"/>
              </w:rPr>
              <w:t>)) {</w:t>
            </w:r>
          </w:p>
          <w:p w14:paraId="2A62FFAD"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tablero.incrementarAlternativas</w:t>
            </w:r>
            <w:proofErr w:type="spellEnd"/>
            <w:proofErr w:type="gramEnd"/>
            <w:r w:rsidRPr="008C3A1D">
              <w:rPr>
                <w:rFonts w:ascii="Calibri" w:eastAsia="Times New Roman" w:hAnsi="Calibri" w:cs="Calibri"/>
                <w:color w:val="000000"/>
                <w:kern w:val="0"/>
                <w:sz w:val="22"/>
                <w:szCs w:val="22"/>
                <w:lang w:eastAsia="es-CR"/>
                <w14:ligatures w14:val="none"/>
              </w:rPr>
              <w:t>();</w:t>
            </w:r>
          </w:p>
          <w:p w14:paraId="32F76A7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tablero.encaja</w:t>
            </w:r>
            <w:proofErr w:type="spellEnd"/>
            <w:proofErr w:type="gramEnd"/>
            <w:r w:rsidRPr="008C3A1D">
              <w:rPr>
                <w:rFonts w:ascii="Calibri" w:eastAsia="Times New Roman" w:hAnsi="Calibri" w:cs="Calibri"/>
                <w:color w:val="000000"/>
                <w:kern w:val="0"/>
                <w:sz w:val="22"/>
                <w:szCs w:val="22"/>
                <w:lang w:eastAsia="es-CR"/>
                <w14:ligatures w14:val="none"/>
              </w:rPr>
              <w:t>(fila, columna, pieza)) {</w:t>
            </w:r>
          </w:p>
          <w:p w14:paraId="58BB155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tablero.colocarPieza</w:t>
            </w:r>
            <w:proofErr w:type="spellEnd"/>
            <w:proofErr w:type="gramEnd"/>
            <w:r w:rsidRPr="008C3A1D">
              <w:rPr>
                <w:rFonts w:ascii="Calibri" w:eastAsia="Times New Roman" w:hAnsi="Calibri" w:cs="Calibri"/>
                <w:color w:val="000000"/>
                <w:kern w:val="0"/>
                <w:sz w:val="22"/>
                <w:szCs w:val="22"/>
                <w:lang w:eastAsia="es-CR"/>
                <w14:ligatures w14:val="none"/>
              </w:rPr>
              <w:t>(fila, columna, pieza);</w:t>
            </w:r>
          </w:p>
          <w:p w14:paraId="1C2D9AF8"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if (</w:t>
            </w:r>
            <w:proofErr w:type="gramStart"/>
            <w:r w:rsidRPr="008C3A1D">
              <w:rPr>
                <w:rFonts w:ascii="Calibri" w:eastAsia="Times New Roman" w:hAnsi="Calibri" w:cs="Calibri"/>
                <w:color w:val="000000"/>
                <w:kern w:val="0"/>
                <w:sz w:val="22"/>
                <w:szCs w:val="22"/>
                <w:lang w:val="en-US" w:eastAsia="es-CR"/>
                <w14:ligatures w14:val="none"/>
              </w:rPr>
              <w:t>backtracking(</w:t>
            </w:r>
            <w:proofErr w:type="gramEnd"/>
            <w:r w:rsidRPr="008C3A1D">
              <w:rPr>
                <w:rFonts w:ascii="Calibri" w:eastAsia="Times New Roman" w:hAnsi="Calibri" w:cs="Calibri"/>
                <w:color w:val="000000"/>
                <w:kern w:val="0"/>
                <w:sz w:val="22"/>
                <w:szCs w:val="22"/>
                <w:lang w:val="en-US" w:eastAsia="es-CR"/>
                <w14:ligatures w14:val="none"/>
              </w:rPr>
              <w:t>pos + 1)) {</w:t>
            </w:r>
          </w:p>
          <w:p w14:paraId="1C9EEE11"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return true;</w:t>
            </w:r>
          </w:p>
          <w:p w14:paraId="181FD114"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w:t>
            </w:r>
          </w:p>
          <w:p w14:paraId="17A4AA0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tablero.quitarPieza</w:t>
            </w:r>
            <w:proofErr w:type="spellEnd"/>
            <w:proofErr w:type="gramEnd"/>
            <w:r w:rsidRPr="008C3A1D">
              <w:rPr>
                <w:rFonts w:ascii="Calibri" w:eastAsia="Times New Roman" w:hAnsi="Calibri" w:cs="Calibri"/>
                <w:color w:val="000000"/>
                <w:kern w:val="0"/>
                <w:sz w:val="22"/>
                <w:szCs w:val="22"/>
                <w:lang w:eastAsia="es-CR"/>
                <w14:ligatures w14:val="none"/>
              </w:rPr>
              <w:t>(fila, columna);</w:t>
            </w:r>
          </w:p>
          <w:p w14:paraId="231ADBF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875EA13"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3EA1B617"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CD36C5E"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return</w:t>
            </w:r>
            <w:proofErr w:type="spellEnd"/>
            <w:r w:rsidRPr="008C3A1D">
              <w:rPr>
                <w:rFonts w:ascii="Calibri" w:eastAsia="Times New Roman" w:hAnsi="Calibri" w:cs="Calibri"/>
                <w:color w:val="000000"/>
                <w:kern w:val="0"/>
                <w:sz w:val="22"/>
                <w:szCs w:val="22"/>
                <w:lang w:eastAsia="es-CR"/>
                <w14:ligatures w14:val="none"/>
              </w:rPr>
              <w:t xml:space="preserve"> false;</w:t>
            </w:r>
          </w:p>
          <w:p w14:paraId="35F12E16"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6537175F" w14:textId="244F3BDE"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p>
        </w:tc>
        <w:tc>
          <w:tcPr>
            <w:tcW w:w="1942" w:type="dxa"/>
            <w:tcBorders>
              <w:top w:val="nil"/>
              <w:left w:val="nil"/>
              <w:bottom w:val="single" w:sz="4" w:space="0" w:color="auto"/>
              <w:right w:val="single" w:sz="4" w:space="0" w:color="auto"/>
            </w:tcBorders>
            <w:noWrap/>
            <w:vAlign w:val="bottom"/>
            <w:hideMark/>
          </w:tcPr>
          <w:p w14:paraId="0D887EB1"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r w:rsidR="00FC33FC" w:rsidRPr="00FC33FC" w14:paraId="7669CED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32C09F1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Total</w:t>
            </w:r>
          </w:p>
        </w:tc>
        <w:tc>
          <w:tcPr>
            <w:tcW w:w="1942" w:type="dxa"/>
            <w:tcBorders>
              <w:top w:val="nil"/>
              <w:left w:val="nil"/>
              <w:bottom w:val="single" w:sz="4" w:space="0" w:color="auto"/>
              <w:right w:val="single" w:sz="4" w:space="0" w:color="auto"/>
            </w:tcBorders>
            <w:noWrap/>
            <w:vAlign w:val="bottom"/>
            <w:hideMark/>
          </w:tcPr>
          <w:p w14:paraId="22A3867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r w:rsidR="00FC33FC" w:rsidRPr="00FC33FC" w14:paraId="59027C1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543182AC" w14:textId="77777777" w:rsidR="00FC33FC" w:rsidRPr="00FC33FC" w:rsidRDefault="00FC33FC" w:rsidP="00FC33FC">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1942" w:type="dxa"/>
            <w:tcBorders>
              <w:top w:val="nil"/>
              <w:left w:val="nil"/>
              <w:bottom w:val="single" w:sz="4" w:space="0" w:color="auto"/>
              <w:right w:val="single" w:sz="4" w:space="0" w:color="auto"/>
            </w:tcBorders>
            <w:noWrap/>
            <w:vAlign w:val="bottom"/>
            <w:hideMark/>
          </w:tcPr>
          <w:p w14:paraId="0A6ED588"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bl>
    <w:p w14:paraId="1F22D4EB" w14:textId="37F084F8" w:rsidR="00730617" w:rsidRPr="00F575D5" w:rsidRDefault="00730617"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w:t>
      </w:r>
      <w:r w:rsidR="005063BD">
        <w:rPr>
          <w:rFonts w:ascii="Times New Roman" w:hAnsi="Times New Roman" w:cs="Times New Roman"/>
          <w:b/>
          <w:bCs/>
        </w:rPr>
        <w:t>empírica</w:t>
      </w:r>
    </w:p>
    <w:p w14:paraId="5FCC1802" w14:textId="77777777" w:rsidR="005063BD" w:rsidRPr="00730617" w:rsidRDefault="005063BD" w:rsidP="008177E5">
      <w:pPr>
        <w:spacing w:line="480" w:lineRule="auto"/>
        <w:jc w:val="both"/>
        <w:rPr>
          <w:rFonts w:ascii="Times New Roman" w:hAnsi="Times New Roman" w:cs="Times New Roman"/>
          <w:b/>
          <w:bCs/>
        </w:rPr>
      </w:pPr>
    </w:p>
    <w:sectPr w:rsidR="005063BD" w:rsidRPr="0073061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60C7F"/>
    <w:multiLevelType w:val="hybridMultilevel"/>
    <w:tmpl w:val="5274B6E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834757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343D4"/>
    <w:rsid w:val="00036818"/>
    <w:rsid w:val="0005406F"/>
    <w:rsid w:val="00055EB2"/>
    <w:rsid w:val="00074C1F"/>
    <w:rsid w:val="000A7202"/>
    <w:rsid w:val="000A75E2"/>
    <w:rsid w:val="000F332F"/>
    <w:rsid w:val="000F7D44"/>
    <w:rsid w:val="00100088"/>
    <w:rsid w:val="001033F0"/>
    <w:rsid w:val="00104253"/>
    <w:rsid w:val="00122519"/>
    <w:rsid w:val="00123BCA"/>
    <w:rsid w:val="00125AB7"/>
    <w:rsid w:val="001413B3"/>
    <w:rsid w:val="00142579"/>
    <w:rsid w:val="001449E9"/>
    <w:rsid w:val="00174855"/>
    <w:rsid w:val="00191D4A"/>
    <w:rsid w:val="001949A9"/>
    <w:rsid w:val="001A7DDB"/>
    <w:rsid w:val="001B388E"/>
    <w:rsid w:val="001E7A6B"/>
    <w:rsid w:val="001F3BA7"/>
    <w:rsid w:val="001F5D47"/>
    <w:rsid w:val="002106D5"/>
    <w:rsid w:val="002258DD"/>
    <w:rsid w:val="002374A7"/>
    <w:rsid w:val="00250D43"/>
    <w:rsid w:val="002515EE"/>
    <w:rsid w:val="002520A5"/>
    <w:rsid w:val="0025222E"/>
    <w:rsid w:val="00252D55"/>
    <w:rsid w:val="00264A02"/>
    <w:rsid w:val="0028193B"/>
    <w:rsid w:val="002B257D"/>
    <w:rsid w:val="002B44B2"/>
    <w:rsid w:val="002C10BB"/>
    <w:rsid w:val="002C365C"/>
    <w:rsid w:val="002D41EB"/>
    <w:rsid w:val="002F5DCA"/>
    <w:rsid w:val="0030752B"/>
    <w:rsid w:val="00307BD2"/>
    <w:rsid w:val="003147B6"/>
    <w:rsid w:val="003179BB"/>
    <w:rsid w:val="00320676"/>
    <w:rsid w:val="0032539F"/>
    <w:rsid w:val="003274F2"/>
    <w:rsid w:val="00334D5F"/>
    <w:rsid w:val="003353F5"/>
    <w:rsid w:val="003415DC"/>
    <w:rsid w:val="00342AB3"/>
    <w:rsid w:val="00347E4F"/>
    <w:rsid w:val="00353CC2"/>
    <w:rsid w:val="003703CE"/>
    <w:rsid w:val="00373B81"/>
    <w:rsid w:val="00376964"/>
    <w:rsid w:val="00394170"/>
    <w:rsid w:val="003A52E6"/>
    <w:rsid w:val="003A54F2"/>
    <w:rsid w:val="003B7A0E"/>
    <w:rsid w:val="003D4DCA"/>
    <w:rsid w:val="003E2C15"/>
    <w:rsid w:val="004232D5"/>
    <w:rsid w:val="004244C2"/>
    <w:rsid w:val="00425FE0"/>
    <w:rsid w:val="00434406"/>
    <w:rsid w:val="00440653"/>
    <w:rsid w:val="00440DD1"/>
    <w:rsid w:val="0046148E"/>
    <w:rsid w:val="004748B0"/>
    <w:rsid w:val="00484027"/>
    <w:rsid w:val="0049505F"/>
    <w:rsid w:val="004A5920"/>
    <w:rsid w:val="004A5C41"/>
    <w:rsid w:val="004C7ABB"/>
    <w:rsid w:val="004D0C92"/>
    <w:rsid w:val="004E2702"/>
    <w:rsid w:val="004F0CEB"/>
    <w:rsid w:val="005039C2"/>
    <w:rsid w:val="005063BD"/>
    <w:rsid w:val="005142E6"/>
    <w:rsid w:val="00515B2C"/>
    <w:rsid w:val="00516B01"/>
    <w:rsid w:val="00533BFF"/>
    <w:rsid w:val="00543D14"/>
    <w:rsid w:val="005440A7"/>
    <w:rsid w:val="00546606"/>
    <w:rsid w:val="00554160"/>
    <w:rsid w:val="00554831"/>
    <w:rsid w:val="00576E9E"/>
    <w:rsid w:val="00577D84"/>
    <w:rsid w:val="005825F9"/>
    <w:rsid w:val="005832CD"/>
    <w:rsid w:val="00583D3A"/>
    <w:rsid w:val="00592181"/>
    <w:rsid w:val="005951BE"/>
    <w:rsid w:val="005A18B8"/>
    <w:rsid w:val="005A4DC2"/>
    <w:rsid w:val="005B029E"/>
    <w:rsid w:val="005B5D06"/>
    <w:rsid w:val="005E5AD1"/>
    <w:rsid w:val="005F303B"/>
    <w:rsid w:val="005F65F9"/>
    <w:rsid w:val="00601945"/>
    <w:rsid w:val="006109A3"/>
    <w:rsid w:val="0062066E"/>
    <w:rsid w:val="006232B1"/>
    <w:rsid w:val="006246A6"/>
    <w:rsid w:val="00632A16"/>
    <w:rsid w:val="00633BED"/>
    <w:rsid w:val="0064755F"/>
    <w:rsid w:val="006543C5"/>
    <w:rsid w:val="006739C9"/>
    <w:rsid w:val="00682D6E"/>
    <w:rsid w:val="006A4C2A"/>
    <w:rsid w:val="006B27F5"/>
    <w:rsid w:val="006B7972"/>
    <w:rsid w:val="006C768C"/>
    <w:rsid w:val="006D34E4"/>
    <w:rsid w:val="006D63E2"/>
    <w:rsid w:val="006E6C88"/>
    <w:rsid w:val="007149BE"/>
    <w:rsid w:val="007302A2"/>
    <w:rsid w:val="00730617"/>
    <w:rsid w:val="00730D99"/>
    <w:rsid w:val="00772D8B"/>
    <w:rsid w:val="0077577F"/>
    <w:rsid w:val="00775E16"/>
    <w:rsid w:val="00781AC0"/>
    <w:rsid w:val="007829F0"/>
    <w:rsid w:val="00782EA6"/>
    <w:rsid w:val="0078557A"/>
    <w:rsid w:val="00797CBD"/>
    <w:rsid w:val="007A1329"/>
    <w:rsid w:val="007A239B"/>
    <w:rsid w:val="007A722A"/>
    <w:rsid w:val="007A793C"/>
    <w:rsid w:val="007B7FF4"/>
    <w:rsid w:val="007E17A7"/>
    <w:rsid w:val="007F4797"/>
    <w:rsid w:val="00807A69"/>
    <w:rsid w:val="008177E5"/>
    <w:rsid w:val="0083211B"/>
    <w:rsid w:val="00843C16"/>
    <w:rsid w:val="0085681E"/>
    <w:rsid w:val="00860103"/>
    <w:rsid w:val="0086163D"/>
    <w:rsid w:val="00866053"/>
    <w:rsid w:val="0087445E"/>
    <w:rsid w:val="008755AD"/>
    <w:rsid w:val="00877F05"/>
    <w:rsid w:val="00886028"/>
    <w:rsid w:val="008B166E"/>
    <w:rsid w:val="008B7BCF"/>
    <w:rsid w:val="008C348E"/>
    <w:rsid w:val="008C3A1D"/>
    <w:rsid w:val="008D0C23"/>
    <w:rsid w:val="008D6BC1"/>
    <w:rsid w:val="008E0591"/>
    <w:rsid w:val="008E24E3"/>
    <w:rsid w:val="008F23AE"/>
    <w:rsid w:val="008F50DC"/>
    <w:rsid w:val="008F7C9B"/>
    <w:rsid w:val="00912080"/>
    <w:rsid w:val="00912384"/>
    <w:rsid w:val="009214A8"/>
    <w:rsid w:val="00930162"/>
    <w:rsid w:val="00931A58"/>
    <w:rsid w:val="00961796"/>
    <w:rsid w:val="00961ED0"/>
    <w:rsid w:val="00963EE0"/>
    <w:rsid w:val="00966526"/>
    <w:rsid w:val="00970670"/>
    <w:rsid w:val="00970C3C"/>
    <w:rsid w:val="009716B4"/>
    <w:rsid w:val="00972C61"/>
    <w:rsid w:val="00974C65"/>
    <w:rsid w:val="00985F5C"/>
    <w:rsid w:val="00994ECF"/>
    <w:rsid w:val="00996E14"/>
    <w:rsid w:val="009A2958"/>
    <w:rsid w:val="009B2F80"/>
    <w:rsid w:val="009B69AA"/>
    <w:rsid w:val="009D39FB"/>
    <w:rsid w:val="009E511D"/>
    <w:rsid w:val="009F76AB"/>
    <w:rsid w:val="00A01394"/>
    <w:rsid w:val="00A2273B"/>
    <w:rsid w:val="00A23685"/>
    <w:rsid w:val="00A2420C"/>
    <w:rsid w:val="00A2710D"/>
    <w:rsid w:val="00A406C3"/>
    <w:rsid w:val="00A45AC1"/>
    <w:rsid w:val="00A46481"/>
    <w:rsid w:val="00A478B3"/>
    <w:rsid w:val="00A62D63"/>
    <w:rsid w:val="00A735CA"/>
    <w:rsid w:val="00A76649"/>
    <w:rsid w:val="00A818B6"/>
    <w:rsid w:val="00AA15DA"/>
    <w:rsid w:val="00AC0ABF"/>
    <w:rsid w:val="00AC49C9"/>
    <w:rsid w:val="00AC753F"/>
    <w:rsid w:val="00AF1E72"/>
    <w:rsid w:val="00AF75A8"/>
    <w:rsid w:val="00B15D29"/>
    <w:rsid w:val="00B32304"/>
    <w:rsid w:val="00B4552E"/>
    <w:rsid w:val="00B47B29"/>
    <w:rsid w:val="00B50553"/>
    <w:rsid w:val="00B653FE"/>
    <w:rsid w:val="00B663B6"/>
    <w:rsid w:val="00B66DE8"/>
    <w:rsid w:val="00B729F1"/>
    <w:rsid w:val="00B73C77"/>
    <w:rsid w:val="00B82D0F"/>
    <w:rsid w:val="00B83614"/>
    <w:rsid w:val="00B87938"/>
    <w:rsid w:val="00BA0DB2"/>
    <w:rsid w:val="00BA15C4"/>
    <w:rsid w:val="00BA2A6B"/>
    <w:rsid w:val="00BB04FC"/>
    <w:rsid w:val="00BB3043"/>
    <w:rsid w:val="00BC0115"/>
    <w:rsid w:val="00BC6264"/>
    <w:rsid w:val="00BE6C62"/>
    <w:rsid w:val="00BE7618"/>
    <w:rsid w:val="00BF4BFC"/>
    <w:rsid w:val="00BF5C25"/>
    <w:rsid w:val="00C01446"/>
    <w:rsid w:val="00C06164"/>
    <w:rsid w:val="00C10E00"/>
    <w:rsid w:val="00C20310"/>
    <w:rsid w:val="00C25EC3"/>
    <w:rsid w:val="00C27DD9"/>
    <w:rsid w:val="00C3177A"/>
    <w:rsid w:val="00C52D80"/>
    <w:rsid w:val="00C52EB7"/>
    <w:rsid w:val="00C5325A"/>
    <w:rsid w:val="00C70B96"/>
    <w:rsid w:val="00C74942"/>
    <w:rsid w:val="00C772D6"/>
    <w:rsid w:val="00C813FF"/>
    <w:rsid w:val="00C86B4E"/>
    <w:rsid w:val="00C91586"/>
    <w:rsid w:val="00CA1D0A"/>
    <w:rsid w:val="00CA3249"/>
    <w:rsid w:val="00CC0A4E"/>
    <w:rsid w:val="00CF7A01"/>
    <w:rsid w:val="00D04158"/>
    <w:rsid w:val="00D12855"/>
    <w:rsid w:val="00D162EB"/>
    <w:rsid w:val="00D45A4A"/>
    <w:rsid w:val="00D4663C"/>
    <w:rsid w:val="00D543A0"/>
    <w:rsid w:val="00D55622"/>
    <w:rsid w:val="00D55E5B"/>
    <w:rsid w:val="00D57554"/>
    <w:rsid w:val="00D65553"/>
    <w:rsid w:val="00D9285C"/>
    <w:rsid w:val="00D93706"/>
    <w:rsid w:val="00DB1161"/>
    <w:rsid w:val="00DB5A8A"/>
    <w:rsid w:val="00DC136E"/>
    <w:rsid w:val="00DC51E8"/>
    <w:rsid w:val="00DD6422"/>
    <w:rsid w:val="00DE5E2F"/>
    <w:rsid w:val="00DF7201"/>
    <w:rsid w:val="00E04066"/>
    <w:rsid w:val="00E16D87"/>
    <w:rsid w:val="00E30DE6"/>
    <w:rsid w:val="00E42214"/>
    <w:rsid w:val="00E45B72"/>
    <w:rsid w:val="00E57258"/>
    <w:rsid w:val="00E7271B"/>
    <w:rsid w:val="00E77E21"/>
    <w:rsid w:val="00E8082D"/>
    <w:rsid w:val="00E82D42"/>
    <w:rsid w:val="00E92172"/>
    <w:rsid w:val="00EA0051"/>
    <w:rsid w:val="00EA6A46"/>
    <w:rsid w:val="00EA6E8A"/>
    <w:rsid w:val="00EB6DBE"/>
    <w:rsid w:val="00EE660E"/>
    <w:rsid w:val="00EF4FAF"/>
    <w:rsid w:val="00F112BA"/>
    <w:rsid w:val="00F122CF"/>
    <w:rsid w:val="00F15001"/>
    <w:rsid w:val="00F15C26"/>
    <w:rsid w:val="00F277F1"/>
    <w:rsid w:val="00F303CB"/>
    <w:rsid w:val="00F439F3"/>
    <w:rsid w:val="00F56C5A"/>
    <w:rsid w:val="00F575D5"/>
    <w:rsid w:val="00F66A07"/>
    <w:rsid w:val="00F709E3"/>
    <w:rsid w:val="00F758E1"/>
    <w:rsid w:val="00F81A22"/>
    <w:rsid w:val="00F81C24"/>
    <w:rsid w:val="00F82E61"/>
    <w:rsid w:val="00F85C4A"/>
    <w:rsid w:val="00F92F7A"/>
    <w:rsid w:val="00F9507A"/>
    <w:rsid w:val="00FA0EEA"/>
    <w:rsid w:val="00FA60D6"/>
    <w:rsid w:val="00FB4427"/>
    <w:rsid w:val="00FC33FC"/>
    <w:rsid w:val="00FC6208"/>
    <w:rsid w:val="00FD2955"/>
    <w:rsid w:val="00FE0312"/>
    <w:rsid w:val="00FE13D3"/>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20C"/>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2549</TotalTime>
  <Pages>9</Pages>
  <Words>1473</Words>
  <Characters>8106</Characters>
  <Application>Microsoft Office Word</Application>
  <DocSecurity>0</DocSecurity>
  <Lines>67</Lines>
  <Paragraphs>19</Paragraphs>
  <ScaleCrop>false</ScaleCrop>
  <Company/>
  <LinksUpToDate>false</LinksUpToDate>
  <CharactersWithSpaces>9560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308</cp:revision>
  <dcterms:created xsi:type="dcterms:W3CDTF">2026-01-09T19:26:00Z</dcterms:created>
  <dcterms:modified xsi:type="dcterms:W3CDTF">2026-01-19T22:54:00Z</dcterms:modified>
</cp:coreProperties>
</file>