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BCB44" w14:textId="77777777" w:rsidR="00A34DDA" w:rsidRDefault="00A34DDA" w:rsidP="00A34D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0" w:name="_Hlk52185416"/>
      <w:bookmarkEnd w:id="0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7581B383" w14:textId="34FC83B7" w:rsidR="00A34DDA" w:rsidRDefault="00A34DDA" w:rsidP="00A34D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Федеральное государственное </w:t>
      </w:r>
      <w:r w:rsidR="00C742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автономное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образовательное учреждение высшего образования</w:t>
      </w:r>
    </w:p>
    <w:p w14:paraId="0BD09131" w14:textId="77777777" w:rsidR="00A34DDA" w:rsidRDefault="00A34DDA" w:rsidP="00A34DDA">
      <w:pPr>
        <w:tabs>
          <w:tab w:val="left" w:pos="284"/>
        </w:tabs>
        <w:spacing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B5ECE27" w14:textId="77777777" w:rsidR="00A34DDA" w:rsidRDefault="00A34DDA" w:rsidP="00A34DD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5F17A7B3" w14:textId="77777777" w:rsidR="00A34DDA" w:rsidRDefault="00A34DDA" w:rsidP="00A34DD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компьютерных систем в управлении и проектировании (КСУП)</w:t>
      </w:r>
    </w:p>
    <w:p w14:paraId="29896FB2" w14:textId="77777777" w:rsidR="00A34DDA" w:rsidRDefault="00A34DDA" w:rsidP="00A34DD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88EC833" w14:textId="01DF27AB" w:rsidR="00A34DDA" w:rsidRPr="00C56FA1" w:rsidRDefault="00D624EA" w:rsidP="00A34DD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плагина</w:t>
      </w:r>
      <w:r w:rsidR="00C56FA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C742CC">
        <w:rPr>
          <w:rFonts w:ascii="Times New Roman" w:eastAsia="Times New Roman" w:hAnsi="Times New Roman" w:cs="Times New Roman"/>
          <w:b/>
          <w:bCs/>
          <w:sz w:val="28"/>
          <w:szCs w:val="28"/>
        </w:rPr>
        <w:t>«Модульный органайзер</w:t>
      </w:r>
      <w:r w:rsidR="00C56FA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» </w:t>
      </w:r>
      <w:r w:rsidR="00C56FA1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для </w:t>
      </w:r>
      <w:r w:rsidR="00C56FA1">
        <w:rPr>
          <w:rFonts w:ascii="Times New Roman" w:eastAsia="Times New Roman" w:hAnsi="Times New Roman" w:cs="Times New Roman"/>
          <w:b/>
          <w:bCs/>
          <w:sz w:val="28"/>
          <w:szCs w:val="28"/>
        </w:rPr>
        <w:t>«КОМПАС-</w:t>
      </w:r>
      <w:r w:rsidR="00C56FA1" w:rsidRPr="00C56FA1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C56FA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</w:t>
      </w:r>
      <w:r w:rsidR="00C56FA1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311B3DF4" w14:textId="5655CD22" w:rsidR="0051548F" w:rsidRPr="00C56FA1" w:rsidRDefault="00C56FA1" w:rsidP="00A34DD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Проект системы по лабораторному проекту по дисциплине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«Основы разработки САПР»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25AE448" w14:textId="77777777" w:rsidR="00A34DDA" w:rsidRDefault="00A34DDA" w:rsidP="00A34DDA">
      <w:pPr>
        <w:spacing w:line="360" w:lineRule="auto"/>
        <w:ind w:left="637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3F471C7" w14:textId="582023E4" w:rsidR="00A34DDA" w:rsidRDefault="00C56FA1" w:rsidP="00A34DDA">
      <w:pPr>
        <w:spacing w:line="240" w:lineRule="auto"/>
        <w:ind w:left="496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="00A34D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Студент гр. </w:t>
      </w:r>
      <w:proofErr w:type="gramStart"/>
      <w:r w:rsidR="00A34D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58</w:t>
      </w:r>
      <w:r w:rsidR="00C742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="00A34D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="00C742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proofErr w:type="gramEnd"/>
    </w:p>
    <w:p w14:paraId="43BDAE0B" w14:textId="132B307B" w:rsidR="00A34DDA" w:rsidRDefault="00A34DDA" w:rsidP="00A34DDA">
      <w:pPr>
        <w:spacing w:after="0" w:line="240" w:lineRule="auto"/>
        <w:ind w:left="496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____________/ </w:t>
      </w:r>
      <w:r w:rsidR="000A71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Кученко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A71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0A71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5ECAB229" w14:textId="77777777" w:rsidR="00A34DDA" w:rsidRDefault="00A34DDA" w:rsidP="00A34DDA">
      <w:pPr>
        <w:spacing w:after="0" w:line="240" w:lineRule="auto"/>
        <w:ind w:left="4962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 xml:space="preserve">          (подпись)           </w:t>
      </w:r>
    </w:p>
    <w:p w14:paraId="57669912" w14:textId="1949A238" w:rsidR="00D73B8B" w:rsidRDefault="00C56FA1" w:rsidP="00D73B8B">
      <w:pPr>
        <w:spacing w:line="36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________20__г</w:t>
      </w:r>
      <w:r w:rsidR="00D73B8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286C0B42" w14:textId="77777777" w:rsidR="00A34DDA" w:rsidRDefault="00A34DDA" w:rsidP="00A34DDA">
      <w:pPr>
        <w:spacing w:line="36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F89ED8" w14:textId="7C6612C0" w:rsidR="00A34DDA" w:rsidRDefault="00C56FA1" w:rsidP="00A34DDA">
      <w:pPr>
        <w:spacing w:line="240" w:lineRule="auto"/>
        <w:ind w:left="495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т.н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 доцент каф. КСУП</w:t>
      </w:r>
    </w:p>
    <w:p w14:paraId="03F2A355" w14:textId="1E37E8D1" w:rsidR="00A34DDA" w:rsidRDefault="00A34DDA" w:rsidP="00A34DDA">
      <w:pPr>
        <w:spacing w:after="0" w:line="240" w:lineRule="auto"/>
        <w:ind w:left="4956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____________ / </w:t>
      </w:r>
      <w:proofErr w:type="spellStart"/>
      <w:r w:rsidR="00C5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Калентьев</w:t>
      </w:r>
      <w:proofErr w:type="spellEnd"/>
      <w:r w:rsidR="00C5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А.А</w:t>
      </w:r>
      <w:r w:rsidR="00AF4A6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E70A5B6" w14:textId="77777777" w:rsidR="00A34DDA" w:rsidRDefault="00A34DDA" w:rsidP="00A34DDA">
      <w:pPr>
        <w:spacing w:after="0" w:line="240" w:lineRule="auto"/>
        <w:ind w:left="4956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 xml:space="preserve">             (подпись)           </w:t>
      </w:r>
    </w:p>
    <w:p w14:paraId="1291E294" w14:textId="77777777" w:rsidR="00A34DDA" w:rsidRDefault="00A34DDA" w:rsidP="00A34DDA">
      <w:pPr>
        <w:spacing w:line="36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________20__г.</w:t>
      </w:r>
    </w:p>
    <w:p w14:paraId="01AE08BC" w14:textId="77777777" w:rsidR="00A34DDA" w:rsidRDefault="00A34DDA" w:rsidP="00A34DD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C91B3EC" w14:textId="77777777" w:rsidR="00A34DDA" w:rsidRDefault="00A34DDA" w:rsidP="00A34DD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89E0F4E" w14:textId="16A83D84" w:rsidR="00A34DDA" w:rsidRDefault="00A34DDA" w:rsidP="00A34DD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B627B70" w14:textId="77777777" w:rsidR="001838C5" w:rsidRDefault="001838C5" w:rsidP="00A34DD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AA13BCF" w14:textId="326983E0" w:rsidR="00A34DDA" w:rsidRPr="001838C5" w:rsidRDefault="00A34DDA" w:rsidP="001838C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Томск 202</w:t>
      </w:r>
      <w:r w:rsidR="00C742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>
        <w:rPr>
          <w:b/>
          <w:bCs/>
        </w:rPr>
        <w:br w:type="page"/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  <w:highlight w:val="yellow"/>
        </w:rPr>
        <w:id w:val="-2145954087"/>
        <w:docPartObj>
          <w:docPartGallery w:val="Table of Contents"/>
          <w:docPartUnique/>
        </w:docPartObj>
      </w:sdtPr>
      <w:sdtContent>
        <w:p w14:paraId="2680499F" w14:textId="22B48080" w:rsidR="00A34DDA" w:rsidRPr="003F2DFE" w:rsidRDefault="003F2DFE" w:rsidP="00A34DDA">
          <w:pPr>
            <w:pStyle w:val="a4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F2DFE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229525F1" w14:textId="77777777" w:rsidR="00A34DDA" w:rsidRPr="0047328B" w:rsidRDefault="00A34DDA" w:rsidP="00A34DDA">
          <w:pPr>
            <w:spacing w:after="0" w:line="360" w:lineRule="auto"/>
            <w:rPr>
              <w:lang w:eastAsia="ru-RU"/>
            </w:rPr>
          </w:pPr>
        </w:p>
        <w:p w14:paraId="19BF1245" w14:textId="53B56D17" w:rsidR="00A34DDA" w:rsidRDefault="00A34DDA" w:rsidP="007E05EA">
          <w:pPr>
            <w:pStyle w:val="11"/>
          </w:pPr>
          <w:r w:rsidRPr="0047328B">
            <w:t xml:space="preserve">1 </w:t>
          </w:r>
          <w:r w:rsidR="003F2DFE">
            <w:t>Описание САПР</w:t>
          </w:r>
          <w:r w:rsidRPr="0047328B">
            <w:t xml:space="preserve"> </w:t>
          </w:r>
          <w:r w:rsidRPr="0047328B">
            <w:ptab w:relativeTo="margin" w:alignment="right" w:leader="dot"/>
          </w:r>
          <w:r w:rsidRPr="0047328B">
            <w:t xml:space="preserve"> 3</w:t>
          </w:r>
        </w:p>
        <w:p w14:paraId="48106DBB" w14:textId="72104B43" w:rsidR="003F2DFE" w:rsidRDefault="003F2DFE" w:rsidP="003F2DFE">
          <w:pPr>
            <w:pStyle w:val="11"/>
            <w:ind w:firstLine="708"/>
          </w:pPr>
          <w:r>
            <w:t>1.1</w:t>
          </w:r>
          <w:r w:rsidRPr="0047328B">
            <w:t xml:space="preserve"> </w:t>
          </w:r>
          <w:r>
            <w:t>Описание программы</w:t>
          </w:r>
          <w:r w:rsidRPr="0047328B">
            <w:ptab w:relativeTo="margin" w:alignment="right" w:leader="dot"/>
          </w:r>
          <w:r w:rsidRPr="0047328B">
            <w:t xml:space="preserve"> </w:t>
          </w:r>
          <w:r w:rsidR="006971A2">
            <w:t>3</w:t>
          </w:r>
        </w:p>
        <w:p w14:paraId="394E8B0E" w14:textId="0DF33C63" w:rsidR="003F2DFE" w:rsidRDefault="003F2DFE" w:rsidP="003F2DFE">
          <w:pPr>
            <w:pStyle w:val="11"/>
            <w:ind w:firstLine="708"/>
          </w:pPr>
          <w:r>
            <w:t>1.2</w:t>
          </w:r>
          <w:r w:rsidRPr="0047328B">
            <w:t xml:space="preserve"> </w:t>
          </w:r>
          <w:r>
            <w:t xml:space="preserve">Описание </w:t>
          </w:r>
          <w:r>
            <w:rPr>
              <w:lang w:val="en-US"/>
            </w:rPr>
            <w:t>API</w:t>
          </w:r>
          <w:r w:rsidRPr="0047328B">
            <w:ptab w:relativeTo="margin" w:alignment="right" w:leader="dot"/>
          </w:r>
          <w:r w:rsidRPr="0047328B">
            <w:t xml:space="preserve"> </w:t>
          </w:r>
          <w:r>
            <w:t>4</w:t>
          </w:r>
        </w:p>
        <w:p w14:paraId="1539760D" w14:textId="1BC56F48" w:rsidR="003F2DFE" w:rsidRDefault="003F2DFE" w:rsidP="003F2DFE">
          <w:pPr>
            <w:pStyle w:val="11"/>
            <w:ind w:firstLine="708"/>
          </w:pPr>
          <w:r>
            <w:t>1.3</w:t>
          </w:r>
          <w:r w:rsidRPr="0047328B">
            <w:t xml:space="preserve"> </w:t>
          </w:r>
          <w:r>
            <w:t>Обзор аналогов</w:t>
          </w:r>
          <w:r w:rsidRPr="0047328B">
            <w:ptab w:relativeTo="margin" w:alignment="right" w:leader="dot"/>
          </w:r>
          <w:r w:rsidRPr="0047328B">
            <w:t xml:space="preserve"> </w:t>
          </w:r>
          <w:r>
            <w:t>4</w:t>
          </w:r>
        </w:p>
        <w:p w14:paraId="046B3786" w14:textId="1C9F46AD" w:rsidR="00DD71C1" w:rsidRDefault="007E05EA" w:rsidP="00DD71C1">
          <w:pPr>
            <w:pStyle w:val="11"/>
          </w:pPr>
          <w:r>
            <w:t>2</w:t>
          </w:r>
          <w:r w:rsidR="00DD71C1" w:rsidRPr="0047328B">
            <w:t xml:space="preserve"> </w:t>
          </w:r>
          <w:r w:rsidR="003F2DFE">
            <w:t>Описание предмета проектирования</w:t>
          </w:r>
          <w:r w:rsidR="00DD71C1" w:rsidRPr="0047328B">
            <w:ptab w:relativeTo="margin" w:alignment="right" w:leader="dot"/>
          </w:r>
          <w:r w:rsidR="00DD71C1" w:rsidRPr="0047328B">
            <w:t xml:space="preserve"> </w:t>
          </w:r>
          <w:r w:rsidR="00946719">
            <w:t>4</w:t>
          </w:r>
        </w:p>
        <w:p w14:paraId="7F52442A" w14:textId="37A5E0EE" w:rsidR="003F2DFE" w:rsidRPr="0047328B" w:rsidRDefault="003F2DFE" w:rsidP="003F2DFE">
          <w:pPr>
            <w:pStyle w:val="11"/>
          </w:pPr>
          <w:r>
            <w:t>3</w:t>
          </w:r>
          <w:r w:rsidRPr="0047328B">
            <w:t xml:space="preserve"> </w:t>
          </w:r>
          <w:r>
            <w:t>Проект программы</w:t>
          </w:r>
          <w:r w:rsidRPr="0047328B">
            <w:ptab w:relativeTo="margin" w:alignment="right" w:leader="dot"/>
          </w:r>
          <w:r w:rsidRPr="0047328B">
            <w:t xml:space="preserve"> </w:t>
          </w:r>
          <w:r>
            <w:t>4</w:t>
          </w:r>
        </w:p>
        <w:p w14:paraId="2E63564E" w14:textId="07D89419" w:rsidR="00DD71C1" w:rsidRDefault="003F2DFE" w:rsidP="005F2D29">
          <w:pPr>
            <w:pStyle w:val="11"/>
            <w:ind w:firstLine="708"/>
          </w:pPr>
          <w:r>
            <w:t>3</w:t>
          </w:r>
          <w:r w:rsidR="005F2D29">
            <w:t>.1</w:t>
          </w:r>
          <w:r w:rsidR="00DD71C1" w:rsidRPr="0047328B">
            <w:t xml:space="preserve"> </w:t>
          </w:r>
          <w:r>
            <w:t>Диаграмма классов</w:t>
          </w:r>
          <w:r w:rsidR="00DD71C1" w:rsidRPr="0047328B">
            <w:ptab w:relativeTo="margin" w:alignment="right" w:leader="dot"/>
          </w:r>
          <w:r w:rsidR="00DD71C1" w:rsidRPr="0047328B">
            <w:t xml:space="preserve"> </w:t>
          </w:r>
          <w:r w:rsidR="00946719">
            <w:t>4</w:t>
          </w:r>
        </w:p>
        <w:p w14:paraId="5F5A56B3" w14:textId="2B91CD97" w:rsidR="005F2D29" w:rsidRPr="005F2D29" w:rsidRDefault="003F2DFE" w:rsidP="007E05EA">
          <w:pPr>
            <w:pStyle w:val="11"/>
            <w:ind w:firstLine="708"/>
          </w:pPr>
          <w:r>
            <w:t>3</w:t>
          </w:r>
          <w:r w:rsidR="005F2D29">
            <w:t>.2</w:t>
          </w:r>
          <w:r w:rsidR="005F2D29" w:rsidRPr="0047328B">
            <w:t xml:space="preserve"> </w:t>
          </w:r>
          <w:r>
            <w:t>Макеты пользовательского интерфейса</w:t>
          </w:r>
          <w:r w:rsidR="005F2D29" w:rsidRPr="0047328B">
            <w:ptab w:relativeTo="margin" w:alignment="right" w:leader="dot"/>
          </w:r>
          <w:r w:rsidR="005F2D29" w:rsidRPr="0047328B">
            <w:t xml:space="preserve"> </w:t>
          </w:r>
          <w:r w:rsidR="00946719">
            <w:t>5</w:t>
          </w:r>
        </w:p>
        <w:p w14:paraId="2471B209" w14:textId="335893D3" w:rsidR="00A34DDA" w:rsidRDefault="003F2DFE" w:rsidP="005F2D29">
          <w:pPr>
            <w:pStyle w:val="11"/>
          </w:pPr>
          <w:r>
            <w:t>Список использованных источников</w:t>
          </w:r>
          <w:r w:rsidR="00DD71C1" w:rsidRPr="0047328B">
            <w:ptab w:relativeTo="margin" w:alignment="right" w:leader="dot"/>
          </w:r>
          <w:r w:rsidR="00DD71C1" w:rsidRPr="0047328B">
            <w:t xml:space="preserve"> </w:t>
          </w:r>
          <w:r w:rsidR="00946719">
            <w:t>8</w:t>
          </w:r>
        </w:p>
      </w:sdtContent>
    </w:sdt>
    <w:p w14:paraId="38C7D372" w14:textId="77777777" w:rsidR="00A34DDA" w:rsidRDefault="00A34DDA" w:rsidP="00A34DDA">
      <w:pPr>
        <w:spacing w:line="256" w:lineRule="auto"/>
      </w:pPr>
      <w:r>
        <w:br w:type="page"/>
      </w:r>
    </w:p>
    <w:p w14:paraId="65077D86" w14:textId="5588BBCB" w:rsidR="00A34DDA" w:rsidRPr="00731A29" w:rsidRDefault="00A34DDA" w:rsidP="00731A29">
      <w:pPr>
        <w:pStyle w:val="af4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1A2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="00E9538E" w:rsidRPr="00731A29">
        <w:rPr>
          <w:rFonts w:ascii="Times New Roman" w:hAnsi="Times New Roman" w:cs="Times New Roman"/>
          <w:b/>
          <w:bCs/>
          <w:sz w:val="28"/>
          <w:szCs w:val="28"/>
        </w:rPr>
        <w:t>Описание САПР</w:t>
      </w:r>
    </w:p>
    <w:p w14:paraId="159F91E4" w14:textId="77777777" w:rsidR="00731A29" w:rsidRPr="00731A29" w:rsidRDefault="00731A29" w:rsidP="00731A29"/>
    <w:p w14:paraId="06DC20A6" w14:textId="0106E952" w:rsidR="00E9538E" w:rsidRPr="00553F02" w:rsidRDefault="00C55503" w:rsidP="00553F02">
      <w:pPr>
        <w:pStyle w:val="a3"/>
        <w:numPr>
          <w:ilvl w:val="1"/>
          <w:numId w:val="18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5503">
        <w:rPr>
          <w:rFonts w:ascii="Times New Roman" w:hAnsi="Times New Roman" w:cs="Times New Roman"/>
          <w:b/>
          <w:bCs/>
          <w:sz w:val="28"/>
          <w:szCs w:val="28"/>
        </w:rPr>
        <w:t>Информация о выбранной САПР</w:t>
      </w:r>
    </w:p>
    <w:p w14:paraId="68576AF2" w14:textId="77777777" w:rsidR="00553F02" w:rsidRPr="00553F02" w:rsidRDefault="00553F02" w:rsidP="00553F02">
      <w:pPr>
        <w:pStyle w:val="a3"/>
        <w:spacing w:after="0" w:line="360" w:lineRule="auto"/>
        <w:ind w:left="4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B4D7D64" w14:textId="77777777" w:rsidR="00571602" w:rsidRPr="00571602" w:rsidRDefault="00571602" w:rsidP="005716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602">
        <w:rPr>
          <w:rFonts w:ascii="Times New Roman" w:hAnsi="Times New Roman" w:cs="Times New Roman"/>
          <w:sz w:val="28"/>
          <w:szCs w:val="28"/>
        </w:rPr>
        <w:t>Система автоматизированного проектирования (САПР) объединяет программные и технические средства, с помощью которых выполняются проектные операции и создаётся конструкторская документация. В данной работе САПР используется для автоматического построения трёхмерной модели настольного органайзера.</w:t>
      </w:r>
    </w:p>
    <w:p w14:paraId="66D05DA9" w14:textId="77777777" w:rsidR="00571602" w:rsidRPr="00571602" w:rsidRDefault="00571602" w:rsidP="005716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602">
        <w:rPr>
          <w:rFonts w:ascii="Times New Roman" w:hAnsi="Times New Roman" w:cs="Times New Roman"/>
          <w:sz w:val="28"/>
          <w:szCs w:val="28"/>
        </w:rPr>
        <w:t>КОМПАС-3D — система трёхмерного проектирования изделий. Она предоставляет средства создания деталей и сборок, редактирования геометрии и подготовки конструкторской документации. Наличие программного интерфейса позволяет автоматизировать повторяющиеся операции построения [1].</w:t>
      </w:r>
    </w:p>
    <w:p w14:paraId="62A611CE" w14:textId="77777777" w:rsidR="00571602" w:rsidRPr="00571602" w:rsidRDefault="00571602" w:rsidP="005716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602">
        <w:rPr>
          <w:rFonts w:ascii="Times New Roman" w:hAnsi="Times New Roman" w:cs="Times New Roman"/>
          <w:sz w:val="28"/>
          <w:szCs w:val="28"/>
        </w:rPr>
        <w:t>Согласно техническому заданию целевой средой является 64-разрядная САПР «КОМПАС-3D v25 Учебная версия», сборка 25.0.0.2735. Совместимость с другими сборками в рамках проекта не заявляется [2].</w:t>
      </w:r>
    </w:p>
    <w:p w14:paraId="1805FDE1" w14:textId="77777777" w:rsidR="00571602" w:rsidRPr="00571602" w:rsidRDefault="00571602" w:rsidP="005716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602">
        <w:rPr>
          <w:rFonts w:ascii="Times New Roman" w:hAnsi="Times New Roman" w:cs="Times New Roman"/>
          <w:sz w:val="28"/>
          <w:szCs w:val="28"/>
        </w:rPr>
        <w:t>«Модульный органайзер» разрабатывается как отдельное настольное приложение на C# с использованием .NET 8 и WPF для платформы x64. Приложение подключается к работающей САПР либо запускает её при отсутствии запущенного экземпляра. Термин «плагин» сохраняется как наименование приложения, расширяющего возможности КОМПАС-3D.</w:t>
      </w:r>
    </w:p>
    <w:p w14:paraId="38E965BF" w14:textId="77777777" w:rsidR="00571602" w:rsidRDefault="00571602" w:rsidP="005716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602">
        <w:rPr>
          <w:rFonts w:ascii="Times New Roman" w:hAnsi="Times New Roman" w:cs="Times New Roman"/>
          <w:sz w:val="28"/>
          <w:szCs w:val="28"/>
        </w:rPr>
        <w:t xml:space="preserve">Аналогами выбранной САПР по назначению являются Autodesk </w:t>
      </w:r>
      <w:proofErr w:type="spellStart"/>
      <w:r w:rsidRPr="00571602">
        <w:rPr>
          <w:rFonts w:ascii="Times New Roman" w:hAnsi="Times New Roman" w:cs="Times New Roman"/>
          <w:sz w:val="28"/>
          <w:szCs w:val="28"/>
        </w:rPr>
        <w:t>Inventor</w:t>
      </w:r>
      <w:proofErr w:type="spellEnd"/>
      <w:r w:rsidRPr="00571602">
        <w:rPr>
          <w:rFonts w:ascii="Times New Roman" w:hAnsi="Times New Roman" w:cs="Times New Roman"/>
          <w:sz w:val="28"/>
          <w:szCs w:val="28"/>
        </w:rPr>
        <w:t xml:space="preserve"> и SOLIDWORKS: эти системы также используются для проектирования деталей, сборок и выпуска конструкторской документации. Выбор КОМПАС-3D определяется заданием и наличием API для автоматизации построения модели. Замена САПР в данном проекте не рассматривается.</w:t>
      </w:r>
    </w:p>
    <w:p w14:paraId="13192EEE" w14:textId="77777777" w:rsidR="00571602" w:rsidRDefault="00571602" w:rsidP="005716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28DA65" w14:textId="77777777" w:rsidR="00571602" w:rsidRDefault="00571602" w:rsidP="005716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DF20F2" w14:textId="77777777" w:rsidR="00571602" w:rsidRPr="00571602" w:rsidRDefault="00571602" w:rsidP="005716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DD37AD" w14:textId="68412ACC" w:rsidR="00E9538E" w:rsidRDefault="00E9538E" w:rsidP="005D0AD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1.2 Описание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</w:p>
    <w:p w14:paraId="5547D502" w14:textId="77777777" w:rsidR="00C565C4" w:rsidRPr="00C565C4" w:rsidRDefault="00C565C4" w:rsidP="00C565C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C0A49" w14:textId="77777777" w:rsidR="00896CC7" w:rsidRPr="00896CC7" w:rsidRDefault="00896CC7" w:rsidP="00896CC7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96CC7">
        <w:rPr>
          <w:rFonts w:ascii="Times New Roman" w:hAnsi="Times New Roman" w:cs="Times New Roman"/>
          <w:sz w:val="28"/>
          <w:szCs w:val="28"/>
        </w:rPr>
        <w:t xml:space="preserve">Аббревиатура API расшифровывается как «Application </w:t>
      </w:r>
      <w:proofErr w:type="spellStart"/>
      <w:r w:rsidRPr="00896CC7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896CC7">
        <w:rPr>
          <w:rFonts w:ascii="Times New Roman" w:hAnsi="Times New Roman" w:cs="Times New Roman"/>
          <w:sz w:val="28"/>
          <w:szCs w:val="28"/>
        </w:rPr>
        <w:t xml:space="preserve"> Interface» (интерфейс программирования приложений, программный интерфейс приложения). API представляет собой набор программных интерфейсов, классов, методов и других средств, предназначенных для взаимодействия программного обеспечения с другими приложениями и его компонентами.</w:t>
      </w:r>
    </w:p>
    <w:p w14:paraId="75283A7C" w14:textId="77777777" w:rsidR="00F11EDE" w:rsidRPr="00F11EDE" w:rsidRDefault="00F11EDE" w:rsidP="00F11ED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11EDE">
        <w:rPr>
          <w:rFonts w:ascii="Times New Roman" w:hAnsi="Times New Roman" w:cs="Times New Roman"/>
          <w:sz w:val="28"/>
          <w:szCs w:val="28"/>
        </w:rPr>
        <w:t xml:space="preserve">Для взаимодействия с КОМПАС-3D v25 используется API 5 в варианте </w:t>
      </w:r>
      <w:proofErr w:type="spellStart"/>
      <w:r w:rsidRPr="00F11EDE">
        <w:rPr>
          <w:rFonts w:ascii="Times New Roman" w:hAnsi="Times New Roman" w:cs="Times New Roman"/>
          <w:sz w:val="28"/>
          <w:szCs w:val="28"/>
        </w:rPr>
        <w:t>Automation</w:t>
      </w:r>
      <w:proofErr w:type="spellEnd"/>
      <w:r w:rsidRPr="00F11EDE">
        <w:rPr>
          <w:rFonts w:ascii="Times New Roman" w:hAnsi="Times New Roman" w:cs="Times New Roman"/>
          <w:sz w:val="28"/>
          <w:szCs w:val="28"/>
        </w:rPr>
        <w:t xml:space="preserve">. Доступ к его интерфейсам из C# осуществляется через COM </w:t>
      </w:r>
      <w:proofErr w:type="spellStart"/>
      <w:r w:rsidRPr="00F11EDE">
        <w:rPr>
          <w:rFonts w:ascii="Times New Roman" w:hAnsi="Times New Roman" w:cs="Times New Roman"/>
          <w:sz w:val="28"/>
          <w:szCs w:val="28"/>
        </w:rPr>
        <w:t>Interop</w:t>
      </w:r>
      <w:proofErr w:type="spellEnd"/>
      <w:r w:rsidRPr="00F11EDE">
        <w:rPr>
          <w:rFonts w:ascii="Times New Roman" w:hAnsi="Times New Roman" w:cs="Times New Roman"/>
          <w:sz w:val="28"/>
          <w:szCs w:val="28"/>
        </w:rPr>
        <w:t xml:space="preserve"> с использованием библиотек типов SDK целевой версии САПР и соответствующих .NET-обёрток.</w:t>
      </w:r>
    </w:p>
    <w:p w14:paraId="2358A082" w14:textId="77777777" w:rsidR="00F11EDE" w:rsidRPr="00F11EDE" w:rsidRDefault="00F11EDE" w:rsidP="00F11ED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11EDE">
        <w:rPr>
          <w:rFonts w:ascii="Times New Roman" w:hAnsi="Times New Roman" w:cs="Times New Roman"/>
          <w:sz w:val="28"/>
          <w:szCs w:val="28"/>
        </w:rPr>
        <w:t xml:space="preserve">Приложение работает как отдельный внешний контроллер САПР. Компонент Kompas3DWrapper получает доступ к запущенному экземпляру КОМПАС-3D, а при его отсутствии запускает САПР. После подключения приложение получает интерфейс </w:t>
      </w:r>
      <w:proofErr w:type="spellStart"/>
      <w:r w:rsidRPr="00F11EDE">
        <w:rPr>
          <w:rFonts w:ascii="Times New Roman" w:hAnsi="Times New Roman" w:cs="Times New Roman"/>
          <w:sz w:val="28"/>
          <w:szCs w:val="28"/>
        </w:rPr>
        <w:t>KompasObject</w:t>
      </w:r>
      <w:proofErr w:type="spellEnd"/>
      <w:r w:rsidRPr="00F11EDE">
        <w:rPr>
          <w:rFonts w:ascii="Times New Roman" w:hAnsi="Times New Roman" w:cs="Times New Roman"/>
          <w:sz w:val="28"/>
          <w:szCs w:val="28"/>
        </w:rPr>
        <w:t xml:space="preserve"> и обеспечивает отображение окна КОМПАС-3D.</w:t>
      </w:r>
    </w:p>
    <w:p w14:paraId="1A125FA4" w14:textId="77777777" w:rsidR="00F11EDE" w:rsidRPr="00F11EDE" w:rsidRDefault="00F11EDE" w:rsidP="00F11ED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11EDE">
        <w:rPr>
          <w:rFonts w:ascii="Times New Roman" w:hAnsi="Times New Roman" w:cs="Times New Roman"/>
          <w:sz w:val="28"/>
          <w:szCs w:val="28"/>
        </w:rPr>
        <w:t>Для подключения API к проекту используются библиотеки типов и обёртки из установленного SDK КОМПАС-3D v25. Проект собирается для платформы x64. Получение запущенного экземпляра и запуск нового экземпляра инкапсулируются в Kompas3DWrapper; пользовательский интерфейс и классы расчёта геометрии непосредственно с COM-объектами не работают.</w:t>
      </w:r>
    </w:p>
    <w:p w14:paraId="4DEBC3D6" w14:textId="77777777" w:rsidR="00F11EDE" w:rsidRPr="00F11EDE" w:rsidRDefault="00F11EDE" w:rsidP="00F11ED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11EDE">
        <w:rPr>
          <w:rFonts w:ascii="Times New Roman" w:hAnsi="Times New Roman" w:cs="Times New Roman"/>
          <w:sz w:val="28"/>
          <w:szCs w:val="28"/>
        </w:rPr>
        <w:t>Метод KompasObject.Document3</w:t>
      </w:r>
      <w:proofErr w:type="gramStart"/>
      <w:r w:rsidRPr="00F11EDE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F11EDE">
        <w:rPr>
          <w:rFonts w:ascii="Times New Roman" w:hAnsi="Times New Roman" w:cs="Times New Roman"/>
          <w:sz w:val="28"/>
          <w:szCs w:val="28"/>
        </w:rPr>
        <w:t>) предоставляет интерфейс ksDocument3D. Новый видимый документ детали создаётся вызовом ksDocument3D.Create(</w:t>
      </w:r>
      <w:proofErr w:type="spellStart"/>
      <w:r w:rsidRPr="00F11EDE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F11E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1EDE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11EDE">
        <w:rPr>
          <w:rFonts w:ascii="Times New Roman" w:hAnsi="Times New Roman" w:cs="Times New Roman"/>
          <w:sz w:val="28"/>
          <w:szCs w:val="28"/>
        </w:rPr>
        <w:t xml:space="preserve">). Доступ к главному компоненту документа осуществляется методом </w:t>
      </w:r>
      <w:proofErr w:type="spellStart"/>
      <w:r w:rsidRPr="00F11EDE">
        <w:rPr>
          <w:rFonts w:ascii="Times New Roman" w:hAnsi="Times New Roman" w:cs="Times New Roman"/>
          <w:sz w:val="28"/>
          <w:szCs w:val="28"/>
        </w:rPr>
        <w:t>GetPart</w:t>
      </w:r>
      <w:proofErr w:type="spellEnd"/>
      <w:r w:rsidRPr="00F11EDE">
        <w:rPr>
          <w:rFonts w:ascii="Times New Roman" w:hAnsi="Times New Roman" w:cs="Times New Roman"/>
          <w:sz w:val="28"/>
          <w:szCs w:val="28"/>
        </w:rPr>
        <w:t xml:space="preserve"> с указанием типа </w:t>
      </w:r>
      <w:proofErr w:type="spellStart"/>
      <w:r w:rsidRPr="00F11EDE">
        <w:rPr>
          <w:rFonts w:ascii="Times New Roman" w:hAnsi="Times New Roman" w:cs="Times New Roman"/>
          <w:sz w:val="28"/>
          <w:szCs w:val="28"/>
        </w:rPr>
        <w:t>pTop_Part</w:t>
      </w:r>
      <w:proofErr w:type="spellEnd"/>
      <w:r w:rsidRPr="00F11EDE">
        <w:rPr>
          <w:rFonts w:ascii="Times New Roman" w:hAnsi="Times New Roman" w:cs="Times New Roman"/>
          <w:sz w:val="28"/>
          <w:szCs w:val="28"/>
        </w:rPr>
        <w:t>.</w:t>
      </w:r>
    </w:p>
    <w:p w14:paraId="68C4B77D" w14:textId="77777777" w:rsidR="00F11EDE" w:rsidRPr="00F11EDE" w:rsidRDefault="00F11EDE" w:rsidP="00F11ED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11EDE">
        <w:rPr>
          <w:rFonts w:ascii="Times New Roman" w:hAnsi="Times New Roman" w:cs="Times New Roman"/>
          <w:sz w:val="28"/>
          <w:szCs w:val="28"/>
        </w:rPr>
        <w:t xml:space="preserve">Интерфейс </w:t>
      </w:r>
      <w:proofErr w:type="spellStart"/>
      <w:r w:rsidRPr="00F11EDE">
        <w:rPr>
          <w:rFonts w:ascii="Times New Roman" w:hAnsi="Times New Roman" w:cs="Times New Roman"/>
          <w:sz w:val="28"/>
          <w:szCs w:val="28"/>
        </w:rPr>
        <w:t>ksPart</w:t>
      </w:r>
      <w:proofErr w:type="spellEnd"/>
      <w:r w:rsidRPr="00F11EDE">
        <w:rPr>
          <w:rFonts w:ascii="Times New Roman" w:hAnsi="Times New Roman" w:cs="Times New Roman"/>
          <w:sz w:val="28"/>
          <w:szCs w:val="28"/>
        </w:rPr>
        <w:t xml:space="preserve"> используется для получения базовых плоскостей и создания интерфейсов объектов модели. Метод </w:t>
      </w:r>
      <w:proofErr w:type="spellStart"/>
      <w:r w:rsidRPr="00F11EDE">
        <w:rPr>
          <w:rFonts w:ascii="Times New Roman" w:hAnsi="Times New Roman" w:cs="Times New Roman"/>
          <w:sz w:val="28"/>
          <w:szCs w:val="28"/>
        </w:rPr>
        <w:t>NewEntity</w:t>
      </w:r>
      <w:proofErr w:type="spellEnd"/>
      <w:r w:rsidRPr="00F11EDE">
        <w:rPr>
          <w:rFonts w:ascii="Times New Roman" w:hAnsi="Times New Roman" w:cs="Times New Roman"/>
          <w:sz w:val="28"/>
          <w:szCs w:val="28"/>
        </w:rPr>
        <w:t xml:space="preserve"> создаёт интерфейс </w:t>
      </w:r>
      <w:proofErr w:type="spellStart"/>
      <w:r w:rsidRPr="00F11EDE">
        <w:rPr>
          <w:rFonts w:ascii="Times New Roman" w:hAnsi="Times New Roman" w:cs="Times New Roman"/>
          <w:sz w:val="28"/>
          <w:szCs w:val="28"/>
        </w:rPr>
        <w:t>ksEntity</w:t>
      </w:r>
      <w:proofErr w:type="spellEnd"/>
      <w:r w:rsidRPr="00F11EDE">
        <w:rPr>
          <w:rFonts w:ascii="Times New Roman" w:hAnsi="Times New Roman" w:cs="Times New Roman"/>
          <w:sz w:val="28"/>
          <w:szCs w:val="28"/>
        </w:rPr>
        <w:t xml:space="preserve"> выбранного типа. После получения параметров объекта через </w:t>
      </w:r>
      <w:proofErr w:type="spellStart"/>
      <w:r w:rsidRPr="00F11EDE">
        <w:rPr>
          <w:rFonts w:ascii="Times New Roman" w:hAnsi="Times New Roman" w:cs="Times New Roman"/>
          <w:sz w:val="28"/>
          <w:szCs w:val="28"/>
        </w:rPr>
        <w:lastRenderedPageBreak/>
        <w:t>GetDefinition</w:t>
      </w:r>
      <w:proofErr w:type="spellEnd"/>
      <w:r w:rsidRPr="00F11EDE">
        <w:rPr>
          <w:rFonts w:ascii="Times New Roman" w:hAnsi="Times New Roman" w:cs="Times New Roman"/>
          <w:sz w:val="28"/>
          <w:szCs w:val="28"/>
        </w:rPr>
        <w:t xml:space="preserve"> и их настройки объект создаётся в модели вызовом </w:t>
      </w:r>
      <w:proofErr w:type="spellStart"/>
      <w:r w:rsidRPr="00F11EDE">
        <w:rPr>
          <w:rFonts w:ascii="Times New Roman" w:hAnsi="Times New Roman" w:cs="Times New Roman"/>
          <w:sz w:val="28"/>
          <w:szCs w:val="28"/>
        </w:rPr>
        <w:t>ksEntity.Create</w:t>
      </w:r>
      <w:proofErr w:type="spellEnd"/>
      <w:r w:rsidRPr="00F11EDE">
        <w:rPr>
          <w:rFonts w:ascii="Times New Roman" w:hAnsi="Times New Roman" w:cs="Times New Roman"/>
          <w:sz w:val="28"/>
          <w:szCs w:val="28"/>
        </w:rPr>
        <w:t>().</w:t>
      </w:r>
    </w:p>
    <w:p w14:paraId="5DC032F1" w14:textId="77777777" w:rsidR="00F11EDE" w:rsidRPr="00F11EDE" w:rsidRDefault="00F11EDE" w:rsidP="00F11ED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11EDE">
        <w:rPr>
          <w:rFonts w:ascii="Times New Roman" w:hAnsi="Times New Roman" w:cs="Times New Roman"/>
          <w:sz w:val="28"/>
          <w:szCs w:val="28"/>
        </w:rPr>
        <w:t xml:space="preserve">Для работы с эскизами используется </w:t>
      </w:r>
      <w:proofErr w:type="spellStart"/>
      <w:r w:rsidRPr="00F11EDE">
        <w:rPr>
          <w:rFonts w:ascii="Times New Roman" w:hAnsi="Times New Roman" w:cs="Times New Roman"/>
          <w:sz w:val="28"/>
          <w:szCs w:val="28"/>
        </w:rPr>
        <w:t>ksSketchDefinition</w:t>
      </w:r>
      <w:proofErr w:type="spellEnd"/>
      <w:r w:rsidRPr="00F11EDE">
        <w:rPr>
          <w:rFonts w:ascii="Times New Roman" w:hAnsi="Times New Roman" w:cs="Times New Roman"/>
          <w:sz w:val="28"/>
          <w:szCs w:val="28"/>
        </w:rPr>
        <w:t xml:space="preserve">. Метод </w:t>
      </w:r>
      <w:proofErr w:type="spellStart"/>
      <w:r w:rsidRPr="00F11EDE">
        <w:rPr>
          <w:rFonts w:ascii="Times New Roman" w:hAnsi="Times New Roman" w:cs="Times New Roman"/>
          <w:sz w:val="28"/>
          <w:szCs w:val="28"/>
        </w:rPr>
        <w:t>SetPlane</w:t>
      </w:r>
      <w:proofErr w:type="spellEnd"/>
      <w:r w:rsidRPr="00F11EDE">
        <w:rPr>
          <w:rFonts w:ascii="Times New Roman" w:hAnsi="Times New Roman" w:cs="Times New Roman"/>
          <w:sz w:val="28"/>
          <w:szCs w:val="28"/>
        </w:rPr>
        <w:t xml:space="preserve"> задаёт плоскость эскиза. После создания эскиза метод </w:t>
      </w:r>
      <w:proofErr w:type="spellStart"/>
      <w:r w:rsidRPr="00F11EDE">
        <w:rPr>
          <w:rFonts w:ascii="Times New Roman" w:hAnsi="Times New Roman" w:cs="Times New Roman"/>
          <w:sz w:val="28"/>
          <w:szCs w:val="28"/>
        </w:rPr>
        <w:t>BeginEdit</w:t>
      </w:r>
      <w:proofErr w:type="spellEnd"/>
      <w:r w:rsidRPr="00F11EDE">
        <w:rPr>
          <w:rFonts w:ascii="Times New Roman" w:hAnsi="Times New Roman" w:cs="Times New Roman"/>
          <w:sz w:val="28"/>
          <w:szCs w:val="28"/>
        </w:rPr>
        <w:t xml:space="preserve"> открывает его для редактирования и возвращает интерфейс ksDocument2D. Геометрические элементы строятся в координатах эскиза; завершение редактирования выполняется методом </w:t>
      </w:r>
      <w:proofErr w:type="spellStart"/>
      <w:r w:rsidRPr="00F11EDE">
        <w:rPr>
          <w:rFonts w:ascii="Times New Roman" w:hAnsi="Times New Roman" w:cs="Times New Roman"/>
          <w:sz w:val="28"/>
          <w:szCs w:val="28"/>
        </w:rPr>
        <w:t>EndEdit</w:t>
      </w:r>
      <w:proofErr w:type="spellEnd"/>
      <w:r w:rsidRPr="00F11EDE">
        <w:rPr>
          <w:rFonts w:ascii="Times New Roman" w:hAnsi="Times New Roman" w:cs="Times New Roman"/>
          <w:sz w:val="28"/>
          <w:szCs w:val="28"/>
        </w:rPr>
        <w:t>.</w:t>
      </w:r>
    </w:p>
    <w:p w14:paraId="22795A24" w14:textId="7AE7585F" w:rsidR="00D624EA" w:rsidRDefault="00F11EDE" w:rsidP="00F11ED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11EDE">
        <w:rPr>
          <w:rFonts w:ascii="Times New Roman" w:hAnsi="Times New Roman" w:cs="Times New Roman"/>
          <w:sz w:val="28"/>
          <w:szCs w:val="28"/>
        </w:rPr>
        <w:t xml:space="preserve">Основание органайзера формируется базовой операцией выдавливания o3d_baseExtrusion. Наружные стенки и внутренние перегородки формируются операциями приклеивания выдавливанием o3d_bossExtrusion. Для настройки операций используются интерфейсы </w:t>
      </w:r>
      <w:proofErr w:type="spellStart"/>
      <w:r w:rsidRPr="00F11EDE">
        <w:rPr>
          <w:rFonts w:ascii="Times New Roman" w:hAnsi="Times New Roman" w:cs="Times New Roman"/>
          <w:sz w:val="28"/>
          <w:szCs w:val="28"/>
        </w:rPr>
        <w:t>ksBaseExtrusionDefinition</w:t>
      </w:r>
      <w:proofErr w:type="spellEnd"/>
      <w:r w:rsidRPr="00F11ED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11EDE">
        <w:rPr>
          <w:rFonts w:ascii="Times New Roman" w:hAnsi="Times New Roman" w:cs="Times New Roman"/>
          <w:sz w:val="28"/>
          <w:szCs w:val="28"/>
        </w:rPr>
        <w:t>ksBossExtrusionDefinition</w:t>
      </w:r>
      <w:proofErr w:type="spellEnd"/>
      <w:r w:rsidRPr="00F11EDE">
        <w:rPr>
          <w:rFonts w:ascii="Times New Roman" w:hAnsi="Times New Roman" w:cs="Times New Roman"/>
          <w:sz w:val="28"/>
          <w:szCs w:val="28"/>
        </w:rPr>
        <w:t xml:space="preserve">: метод </w:t>
      </w:r>
      <w:proofErr w:type="spellStart"/>
      <w:r w:rsidRPr="00F11EDE">
        <w:rPr>
          <w:rFonts w:ascii="Times New Roman" w:hAnsi="Times New Roman" w:cs="Times New Roman"/>
          <w:sz w:val="28"/>
          <w:szCs w:val="28"/>
        </w:rPr>
        <w:t>SetSketch</w:t>
      </w:r>
      <w:proofErr w:type="spellEnd"/>
      <w:r w:rsidRPr="00F11EDE">
        <w:rPr>
          <w:rFonts w:ascii="Times New Roman" w:hAnsi="Times New Roman" w:cs="Times New Roman"/>
          <w:sz w:val="28"/>
          <w:szCs w:val="28"/>
        </w:rPr>
        <w:t xml:space="preserve"> связывает операцию с эскизом, а </w:t>
      </w:r>
      <w:proofErr w:type="spellStart"/>
      <w:r w:rsidRPr="00F11EDE">
        <w:rPr>
          <w:rFonts w:ascii="Times New Roman" w:hAnsi="Times New Roman" w:cs="Times New Roman"/>
          <w:sz w:val="28"/>
          <w:szCs w:val="28"/>
        </w:rPr>
        <w:t>SetSideParam</w:t>
      </w:r>
      <w:proofErr w:type="spellEnd"/>
      <w:r w:rsidRPr="00F11EDE">
        <w:rPr>
          <w:rFonts w:ascii="Times New Roman" w:hAnsi="Times New Roman" w:cs="Times New Roman"/>
          <w:sz w:val="28"/>
          <w:szCs w:val="28"/>
        </w:rPr>
        <w:t xml:space="preserve"> задаёт направление, глубину выдавливания и параметры уклона.</w:t>
      </w:r>
    </w:p>
    <w:p w14:paraId="158F191B" w14:textId="77777777" w:rsidR="00290806" w:rsidRPr="007C1B59" w:rsidRDefault="00290806" w:rsidP="00896CC7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483CD8E" w14:textId="7BD5FC08" w:rsidR="00D624EA" w:rsidRPr="007C1B59" w:rsidRDefault="00D624EA" w:rsidP="00307C07">
      <w:pPr>
        <w:pStyle w:val="ac"/>
        <w:keepNext/>
        <w:spacing w:line="240" w:lineRule="auto"/>
        <w:jc w:val="left"/>
        <w:rPr>
          <w:rFonts w:cs="Times New Roman"/>
          <w:szCs w:val="28"/>
        </w:rPr>
      </w:pPr>
      <w:r w:rsidRPr="007C1B59">
        <w:rPr>
          <w:rFonts w:cs="Times New Roman"/>
          <w:szCs w:val="28"/>
        </w:rPr>
        <w:t xml:space="preserve">Таблица </w:t>
      </w:r>
      <w:r w:rsidRPr="007C1B59">
        <w:rPr>
          <w:rFonts w:cs="Times New Roman"/>
          <w:noProof/>
          <w:szCs w:val="28"/>
        </w:rPr>
        <w:t>1</w:t>
      </w:r>
      <w:r w:rsidRPr="007C1B59">
        <w:rPr>
          <w:rFonts w:cs="Times New Roman"/>
          <w:szCs w:val="28"/>
        </w:rPr>
        <w:t>.</w:t>
      </w:r>
      <w:r w:rsidRPr="007C1B59">
        <w:rPr>
          <w:rFonts w:cs="Times New Roman"/>
          <w:noProof/>
          <w:szCs w:val="28"/>
        </w:rPr>
        <w:fldChar w:fldCharType="begin"/>
      </w:r>
      <w:r w:rsidRPr="007C1B59">
        <w:rPr>
          <w:rFonts w:cs="Times New Roman"/>
          <w:noProof/>
          <w:szCs w:val="28"/>
        </w:rPr>
        <w:instrText xml:space="preserve"> SEQ Таблица \* ARABIC \s 1 </w:instrText>
      </w:r>
      <w:r w:rsidRPr="007C1B59">
        <w:rPr>
          <w:rFonts w:cs="Times New Roman"/>
          <w:noProof/>
          <w:szCs w:val="28"/>
        </w:rPr>
        <w:fldChar w:fldCharType="separate"/>
      </w:r>
      <w:r w:rsidRPr="007C1B59">
        <w:rPr>
          <w:rFonts w:cs="Times New Roman"/>
          <w:noProof/>
          <w:szCs w:val="28"/>
        </w:rPr>
        <w:t>1</w:t>
      </w:r>
      <w:r w:rsidRPr="007C1B59">
        <w:rPr>
          <w:rFonts w:cs="Times New Roman"/>
          <w:noProof/>
          <w:szCs w:val="28"/>
        </w:rPr>
        <w:fldChar w:fldCharType="end"/>
      </w:r>
      <w:r w:rsidRPr="007C1B59">
        <w:rPr>
          <w:rFonts w:cs="Times New Roman"/>
          <w:szCs w:val="28"/>
        </w:rPr>
        <w:t xml:space="preserve"> – </w:t>
      </w:r>
      <w:r w:rsidR="00290806" w:rsidRPr="00290806">
        <w:rPr>
          <w:rFonts w:cs="Times New Roman"/>
          <w:szCs w:val="28"/>
        </w:rPr>
        <w:t>Основные интерфейсы API КОМПАС-3D</w:t>
      </w:r>
    </w:p>
    <w:tbl>
      <w:tblPr>
        <w:tblStyle w:val="a9"/>
        <w:tblpPr w:leftFromText="180" w:rightFromText="180" w:vertAnchor="text" w:horzAnchor="margin" w:tblpXSpec="center" w:tblpY="248"/>
        <w:tblW w:w="0" w:type="auto"/>
        <w:tblLook w:val="04A0" w:firstRow="1" w:lastRow="0" w:firstColumn="1" w:lastColumn="0" w:noHBand="0" w:noVBand="1"/>
      </w:tblPr>
      <w:tblGrid>
        <w:gridCol w:w="3250"/>
        <w:gridCol w:w="6095"/>
      </w:tblGrid>
      <w:tr w:rsidR="00506276" w:rsidRPr="007C1B59" w14:paraId="54B3892E" w14:textId="77777777" w:rsidTr="00506276">
        <w:trPr>
          <w:trHeight w:val="558"/>
        </w:trPr>
        <w:tc>
          <w:tcPr>
            <w:tcW w:w="2122" w:type="dxa"/>
          </w:tcPr>
          <w:p w14:paraId="2D2169B5" w14:textId="4928A178" w:rsidR="00506276" w:rsidRPr="00506276" w:rsidRDefault="00506276" w:rsidP="00506276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6276">
              <w:rPr>
                <w:rFonts w:ascii="Times New Roman" w:hAnsi="Times New Roman" w:cs="Times New Roman"/>
                <w:b/>
                <w:sz w:val="28"/>
                <w:szCs w:val="28"/>
              </w:rPr>
              <w:t>Интерфейс</w:t>
            </w:r>
          </w:p>
        </w:tc>
        <w:tc>
          <w:tcPr>
            <w:tcW w:w="6945" w:type="dxa"/>
          </w:tcPr>
          <w:p w14:paraId="75E10617" w14:textId="36C760D2" w:rsidR="00506276" w:rsidRPr="00506276" w:rsidRDefault="00506276" w:rsidP="0050627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6276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</w:p>
        </w:tc>
      </w:tr>
      <w:tr w:rsidR="00506276" w:rsidRPr="007C1B59" w14:paraId="4640C105" w14:textId="77777777" w:rsidTr="00B67892">
        <w:trPr>
          <w:trHeight w:val="1039"/>
        </w:trPr>
        <w:tc>
          <w:tcPr>
            <w:tcW w:w="2122" w:type="dxa"/>
          </w:tcPr>
          <w:p w14:paraId="06A2880D" w14:textId="19DA252B" w:rsidR="00506276" w:rsidRPr="00506276" w:rsidRDefault="00506276" w:rsidP="005062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6276">
              <w:rPr>
                <w:rFonts w:ascii="Times New Roman" w:hAnsi="Times New Roman" w:cs="Times New Roman"/>
                <w:sz w:val="28"/>
                <w:szCs w:val="28"/>
              </w:rPr>
              <w:t>KompasObject</w:t>
            </w:r>
            <w:proofErr w:type="spellEnd"/>
          </w:p>
        </w:tc>
        <w:tc>
          <w:tcPr>
            <w:tcW w:w="6945" w:type="dxa"/>
          </w:tcPr>
          <w:p w14:paraId="244A0223" w14:textId="60D0A408" w:rsidR="00506276" w:rsidRPr="00506276" w:rsidRDefault="00506276" w:rsidP="005062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6276">
              <w:rPr>
                <w:rFonts w:ascii="Times New Roman" w:hAnsi="Times New Roman" w:cs="Times New Roman"/>
                <w:sz w:val="28"/>
                <w:szCs w:val="28"/>
              </w:rPr>
              <w:t>Доступ к приложению и интерфейсам документов</w:t>
            </w:r>
          </w:p>
        </w:tc>
      </w:tr>
      <w:tr w:rsidR="00506276" w:rsidRPr="004D290A" w14:paraId="0938F8EE" w14:textId="77777777" w:rsidTr="00B67892">
        <w:trPr>
          <w:trHeight w:val="819"/>
        </w:trPr>
        <w:tc>
          <w:tcPr>
            <w:tcW w:w="2122" w:type="dxa"/>
          </w:tcPr>
          <w:p w14:paraId="3D39C185" w14:textId="3F31B6B3" w:rsidR="00506276" w:rsidRPr="00506276" w:rsidRDefault="00506276" w:rsidP="005062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6276">
              <w:rPr>
                <w:rFonts w:ascii="Times New Roman" w:hAnsi="Times New Roman" w:cs="Times New Roman"/>
                <w:sz w:val="28"/>
                <w:szCs w:val="28"/>
              </w:rPr>
              <w:t>ksDocument3D</w:t>
            </w:r>
          </w:p>
        </w:tc>
        <w:tc>
          <w:tcPr>
            <w:tcW w:w="6945" w:type="dxa"/>
          </w:tcPr>
          <w:p w14:paraId="6BC1E9F3" w14:textId="713ACB2A" w:rsidR="00506276" w:rsidRPr="00506276" w:rsidRDefault="00506276" w:rsidP="005062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6276">
              <w:rPr>
                <w:rFonts w:ascii="Times New Roman" w:hAnsi="Times New Roman" w:cs="Times New Roman"/>
                <w:sz w:val="28"/>
                <w:szCs w:val="28"/>
              </w:rPr>
              <w:t>Создание документа детали; получение главного компонента</w:t>
            </w:r>
          </w:p>
        </w:tc>
      </w:tr>
      <w:tr w:rsidR="00506276" w:rsidRPr="007C1B59" w14:paraId="1A9627C1" w14:textId="77777777" w:rsidTr="00B67892">
        <w:trPr>
          <w:trHeight w:val="930"/>
        </w:trPr>
        <w:tc>
          <w:tcPr>
            <w:tcW w:w="2122" w:type="dxa"/>
          </w:tcPr>
          <w:p w14:paraId="69B27A6E" w14:textId="7790F7CD" w:rsidR="00506276" w:rsidRPr="00506276" w:rsidRDefault="00506276" w:rsidP="005062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6276">
              <w:rPr>
                <w:rFonts w:ascii="Times New Roman" w:hAnsi="Times New Roman" w:cs="Times New Roman"/>
                <w:sz w:val="28"/>
                <w:szCs w:val="28"/>
              </w:rPr>
              <w:t>ksPart</w:t>
            </w:r>
            <w:proofErr w:type="spellEnd"/>
          </w:p>
        </w:tc>
        <w:tc>
          <w:tcPr>
            <w:tcW w:w="6945" w:type="dxa"/>
          </w:tcPr>
          <w:p w14:paraId="7F0FC219" w14:textId="0F7F62E5" w:rsidR="00506276" w:rsidRPr="00506276" w:rsidRDefault="00506276" w:rsidP="005062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6276">
              <w:rPr>
                <w:rFonts w:ascii="Times New Roman" w:hAnsi="Times New Roman" w:cs="Times New Roman"/>
                <w:sz w:val="28"/>
                <w:szCs w:val="28"/>
              </w:rPr>
              <w:t>Получение базовых плоскостей; создание элементов модели</w:t>
            </w:r>
          </w:p>
        </w:tc>
      </w:tr>
      <w:tr w:rsidR="00506276" w:rsidRPr="004D290A" w14:paraId="458D7C78" w14:textId="77777777" w:rsidTr="00506276">
        <w:trPr>
          <w:trHeight w:val="399"/>
        </w:trPr>
        <w:tc>
          <w:tcPr>
            <w:tcW w:w="2122" w:type="dxa"/>
          </w:tcPr>
          <w:p w14:paraId="0D7FD588" w14:textId="2501A291" w:rsidR="00506276" w:rsidRPr="00506276" w:rsidRDefault="00506276" w:rsidP="005062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6276">
              <w:rPr>
                <w:rFonts w:ascii="Times New Roman" w:hAnsi="Times New Roman" w:cs="Times New Roman"/>
                <w:sz w:val="28"/>
                <w:szCs w:val="28"/>
              </w:rPr>
              <w:t>ksEntity</w:t>
            </w:r>
            <w:proofErr w:type="spellEnd"/>
          </w:p>
        </w:tc>
        <w:tc>
          <w:tcPr>
            <w:tcW w:w="6945" w:type="dxa"/>
          </w:tcPr>
          <w:p w14:paraId="7C2F81A4" w14:textId="4AC65111" w:rsidR="00506276" w:rsidRPr="00506276" w:rsidRDefault="00506276" w:rsidP="005062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6276">
              <w:rPr>
                <w:rFonts w:ascii="Times New Roman" w:hAnsi="Times New Roman" w:cs="Times New Roman"/>
                <w:sz w:val="28"/>
                <w:szCs w:val="28"/>
              </w:rPr>
              <w:t>Получение параметров и создание элемента</w:t>
            </w:r>
          </w:p>
        </w:tc>
      </w:tr>
      <w:tr w:rsidR="00506276" w:rsidRPr="004D290A" w14:paraId="5DC10452" w14:textId="77777777" w:rsidTr="00506276">
        <w:trPr>
          <w:trHeight w:val="597"/>
        </w:trPr>
        <w:tc>
          <w:tcPr>
            <w:tcW w:w="2122" w:type="dxa"/>
          </w:tcPr>
          <w:p w14:paraId="6F20DDB7" w14:textId="3520E273" w:rsidR="00506276" w:rsidRPr="00506276" w:rsidRDefault="00506276" w:rsidP="00506276">
            <w:pPr>
              <w:spacing w:line="360" w:lineRule="auto"/>
              <w:jc w:val="both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506276">
              <w:rPr>
                <w:rFonts w:ascii="Times New Roman" w:hAnsi="Times New Roman" w:cs="Times New Roman"/>
                <w:sz w:val="28"/>
                <w:szCs w:val="28"/>
              </w:rPr>
              <w:t>ksSketchDefinition</w:t>
            </w:r>
            <w:proofErr w:type="spellEnd"/>
          </w:p>
        </w:tc>
        <w:tc>
          <w:tcPr>
            <w:tcW w:w="6945" w:type="dxa"/>
          </w:tcPr>
          <w:p w14:paraId="5AE6A7D2" w14:textId="499C377C" w:rsidR="00506276" w:rsidRPr="00506276" w:rsidRDefault="00506276" w:rsidP="005062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6276">
              <w:rPr>
                <w:rFonts w:ascii="Times New Roman" w:hAnsi="Times New Roman" w:cs="Times New Roman"/>
                <w:sz w:val="28"/>
                <w:szCs w:val="28"/>
              </w:rPr>
              <w:t>Назначение плоскости; редактирование эскиза</w:t>
            </w:r>
          </w:p>
        </w:tc>
      </w:tr>
      <w:tr w:rsidR="00506276" w:rsidRPr="004D290A" w14:paraId="3C964E26" w14:textId="77777777" w:rsidTr="00FF3028">
        <w:trPr>
          <w:trHeight w:val="930"/>
        </w:trPr>
        <w:tc>
          <w:tcPr>
            <w:tcW w:w="2122" w:type="dxa"/>
          </w:tcPr>
          <w:p w14:paraId="3A87ACB0" w14:textId="0909647F" w:rsidR="00506276" w:rsidRPr="00506276" w:rsidRDefault="00506276" w:rsidP="005062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6276">
              <w:rPr>
                <w:rFonts w:ascii="Times New Roman" w:hAnsi="Times New Roman" w:cs="Times New Roman"/>
                <w:sz w:val="28"/>
                <w:szCs w:val="28"/>
              </w:rPr>
              <w:t>ksDocument2D</w:t>
            </w:r>
          </w:p>
        </w:tc>
        <w:tc>
          <w:tcPr>
            <w:tcW w:w="6945" w:type="dxa"/>
          </w:tcPr>
          <w:p w14:paraId="01F8B076" w14:textId="48610473" w:rsidR="00506276" w:rsidRPr="00506276" w:rsidRDefault="00506276" w:rsidP="005062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6276">
              <w:rPr>
                <w:rFonts w:ascii="Times New Roman" w:hAnsi="Times New Roman" w:cs="Times New Roman"/>
                <w:sz w:val="28"/>
                <w:szCs w:val="28"/>
              </w:rPr>
              <w:t>Построение отрезков внутри эскиза</w:t>
            </w:r>
          </w:p>
        </w:tc>
      </w:tr>
      <w:tr w:rsidR="00506276" w:rsidRPr="004D290A" w14:paraId="642ECF69" w14:textId="77777777" w:rsidTr="00FF3028">
        <w:trPr>
          <w:trHeight w:val="930"/>
        </w:trPr>
        <w:tc>
          <w:tcPr>
            <w:tcW w:w="2122" w:type="dxa"/>
          </w:tcPr>
          <w:p w14:paraId="46F73BD5" w14:textId="4CF47EFA" w:rsidR="00506276" w:rsidRPr="00506276" w:rsidRDefault="00506276" w:rsidP="005062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6276">
              <w:rPr>
                <w:rFonts w:ascii="Times New Roman" w:hAnsi="Times New Roman" w:cs="Times New Roman"/>
                <w:sz w:val="28"/>
                <w:szCs w:val="28"/>
              </w:rPr>
              <w:t>ksBaseExtrusionDefinition</w:t>
            </w:r>
            <w:proofErr w:type="spellEnd"/>
          </w:p>
        </w:tc>
        <w:tc>
          <w:tcPr>
            <w:tcW w:w="6945" w:type="dxa"/>
          </w:tcPr>
          <w:p w14:paraId="15BF3A5D" w14:textId="5AB8166F" w:rsidR="00506276" w:rsidRPr="00506276" w:rsidRDefault="00506276" w:rsidP="005062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6276">
              <w:rPr>
                <w:rFonts w:ascii="Times New Roman" w:hAnsi="Times New Roman" w:cs="Times New Roman"/>
                <w:sz w:val="28"/>
                <w:szCs w:val="28"/>
              </w:rPr>
              <w:t>Настройка выдавливания основания</w:t>
            </w:r>
          </w:p>
        </w:tc>
      </w:tr>
      <w:tr w:rsidR="00506276" w:rsidRPr="004D290A" w14:paraId="39D525CE" w14:textId="77777777" w:rsidTr="00506276">
        <w:trPr>
          <w:trHeight w:val="280"/>
        </w:trPr>
        <w:tc>
          <w:tcPr>
            <w:tcW w:w="2122" w:type="dxa"/>
          </w:tcPr>
          <w:p w14:paraId="3037022A" w14:textId="63418374" w:rsidR="00506276" w:rsidRPr="00506276" w:rsidRDefault="00506276" w:rsidP="005062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6276">
              <w:rPr>
                <w:rFonts w:ascii="Times New Roman" w:hAnsi="Times New Roman" w:cs="Times New Roman"/>
                <w:sz w:val="28"/>
                <w:szCs w:val="28"/>
              </w:rPr>
              <w:t>ksBossExtrusionDefinition</w:t>
            </w:r>
            <w:proofErr w:type="spellEnd"/>
          </w:p>
        </w:tc>
        <w:tc>
          <w:tcPr>
            <w:tcW w:w="6945" w:type="dxa"/>
          </w:tcPr>
          <w:p w14:paraId="495AC219" w14:textId="635CDEE4" w:rsidR="00506276" w:rsidRPr="00506276" w:rsidRDefault="00506276" w:rsidP="005062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6276">
              <w:rPr>
                <w:rFonts w:ascii="Times New Roman" w:hAnsi="Times New Roman" w:cs="Times New Roman"/>
                <w:sz w:val="28"/>
                <w:szCs w:val="28"/>
              </w:rPr>
              <w:t>Настройка приклеивания стенок и перегородок</w:t>
            </w:r>
          </w:p>
        </w:tc>
      </w:tr>
    </w:tbl>
    <w:p w14:paraId="6AE37BF1" w14:textId="5377D836" w:rsidR="00D624EA" w:rsidRPr="00D624EA" w:rsidRDefault="00D624EA" w:rsidP="00D624EA">
      <w:pPr>
        <w:rPr>
          <w:rFonts w:ascii="Times New Roman" w:hAnsi="Times New Roman" w:cs="Times New Roman"/>
          <w:sz w:val="28"/>
          <w:szCs w:val="28"/>
        </w:rPr>
      </w:pPr>
      <w:r w:rsidRPr="00D624EA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Pr="00D624EA">
        <w:rPr>
          <w:rFonts w:ascii="Times New Roman" w:hAnsi="Times New Roman" w:cs="Times New Roman"/>
          <w:noProof/>
          <w:sz w:val="28"/>
          <w:szCs w:val="28"/>
        </w:rPr>
        <w:t>1</w:t>
      </w:r>
      <w:r w:rsidRPr="00D624EA">
        <w:rPr>
          <w:rFonts w:ascii="Times New Roman" w:hAnsi="Times New Roman" w:cs="Times New Roman"/>
          <w:sz w:val="28"/>
          <w:szCs w:val="28"/>
        </w:rPr>
        <w:t>.</w:t>
      </w:r>
      <w:r w:rsidRPr="00D624EA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D624EA">
        <w:rPr>
          <w:rFonts w:ascii="Times New Roman" w:hAnsi="Times New Roman" w:cs="Times New Roman"/>
          <w:noProof/>
          <w:sz w:val="28"/>
          <w:szCs w:val="28"/>
        </w:rPr>
        <w:instrText xml:space="preserve"> SEQ Таблица \* ARABIC \s 1 </w:instrText>
      </w:r>
      <w:r w:rsidRPr="00D624EA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D624EA">
        <w:rPr>
          <w:rFonts w:ascii="Times New Roman" w:hAnsi="Times New Roman" w:cs="Times New Roman"/>
          <w:noProof/>
          <w:sz w:val="28"/>
          <w:szCs w:val="28"/>
        </w:rPr>
        <w:t>2</w:t>
      </w:r>
      <w:r w:rsidRPr="00D624EA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D624EA">
        <w:rPr>
          <w:rFonts w:ascii="Times New Roman" w:hAnsi="Times New Roman" w:cs="Times New Roman"/>
          <w:sz w:val="28"/>
          <w:szCs w:val="28"/>
        </w:rPr>
        <w:t xml:space="preserve"> – </w:t>
      </w:r>
      <w:r w:rsidR="00585155" w:rsidRPr="00585155">
        <w:rPr>
          <w:rFonts w:ascii="Times New Roman" w:hAnsi="Times New Roman" w:cs="Times New Roman"/>
          <w:sz w:val="28"/>
          <w:szCs w:val="28"/>
        </w:rPr>
        <w:t>Используемые свойства и константы API КОМПАС-3D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320"/>
        <w:gridCol w:w="1989"/>
        <w:gridCol w:w="4036"/>
      </w:tblGrid>
      <w:tr w:rsidR="000D47CE" w:rsidRPr="00C565C4" w14:paraId="0804FB86" w14:textId="2D87FD90" w:rsidTr="006453BC">
        <w:tc>
          <w:tcPr>
            <w:tcW w:w="2614" w:type="dxa"/>
          </w:tcPr>
          <w:p w14:paraId="3416B0CE" w14:textId="0A995CB1" w:rsidR="000D47CE" w:rsidRPr="000D47CE" w:rsidRDefault="000D47CE" w:rsidP="000D47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47CE">
              <w:rPr>
                <w:rFonts w:ascii="Times New Roman" w:hAnsi="Times New Roman" w:cs="Times New Roman"/>
                <w:b/>
                <w:sz w:val="28"/>
                <w:szCs w:val="28"/>
              </w:rPr>
              <w:t>Элемент</w:t>
            </w:r>
          </w:p>
        </w:tc>
        <w:tc>
          <w:tcPr>
            <w:tcW w:w="1981" w:type="dxa"/>
          </w:tcPr>
          <w:p w14:paraId="6D5243EE" w14:textId="38859704" w:rsidR="000D47CE" w:rsidRPr="000D47CE" w:rsidRDefault="000D47CE" w:rsidP="000D47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47CE">
              <w:rPr>
                <w:rFonts w:ascii="Times New Roman" w:hAnsi="Times New Roman" w:cs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4331" w:type="dxa"/>
          </w:tcPr>
          <w:p w14:paraId="55175820" w14:textId="77FF4E70" w:rsidR="000D47CE" w:rsidRPr="000D47CE" w:rsidRDefault="000D47CE" w:rsidP="000D47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47CE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</w:p>
        </w:tc>
      </w:tr>
      <w:tr w:rsidR="000D47CE" w:rsidRPr="00C565C4" w14:paraId="0E1D646F" w14:textId="7B9CA328" w:rsidTr="006453BC">
        <w:tc>
          <w:tcPr>
            <w:tcW w:w="2614" w:type="dxa"/>
          </w:tcPr>
          <w:p w14:paraId="4231F31C" w14:textId="187124A9" w:rsidR="000D47CE" w:rsidRPr="000D47CE" w:rsidRDefault="000D47CE" w:rsidP="000D47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KompasObject.Visible</w:t>
            </w:r>
            <w:proofErr w:type="spellEnd"/>
          </w:p>
        </w:tc>
        <w:tc>
          <w:tcPr>
            <w:tcW w:w="1981" w:type="dxa"/>
          </w:tcPr>
          <w:p w14:paraId="1E85CD30" w14:textId="4798388B" w:rsidR="000D47CE" w:rsidRPr="000D47CE" w:rsidRDefault="000D47CE" w:rsidP="000D47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4331" w:type="dxa"/>
          </w:tcPr>
          <w:p w14:paraId="432C2613" w14:textId="35BDFB79" w:rsidR="000D47CE" w:rsidRPr="000D47CE" w:rsidRDefault="000D47CE" w:rsidP="000D47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Видимость окна САПР</w:t>
            </w:r>
          </w:p>
        </w:tc>
      </w:tr>
      <w:tr w:rsidR="000D47CE" w:rsidRPr="00C565C4" w14:paraId="5A0051D7" w14:textId="0FBD7A27" w:rsidTr="006453BC">
        <w:tc>
          <w:tcPr>
            <w:tcW w:w="2614" w:type="dxa"/>
          </w:tcPr>
          <w:p w14:paraId="18A2C06E" w14:textId="546515AA" w:rsidR="000D47CE" w:rsidRPr="000D47CE" w:rsidRDefault="000D47CE" w:rsidP="000D47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ksBaseExtrusionDefinition</w:t>
            </w:r>
            <w:proofErr w:type="spellEnd"/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D47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directionType</w:t>
            </w:r>
            <w:proofErr w:type="spellEnd"/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0D47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ksBossExtrusionDefinition</w:t>
            </w:r>
            <w:proofErr w:type="spellEnd"/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D47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directionType</w:t>
            </w:r>
            <w:proofErr w:type="spellEnd"/>
          </w:p>
        </w:tc>
        <w:tc>
          <w:tcPr>
            <w:tcW w:w="1981" w:type="dxa"/>
          </w:tcPr>
          <w:p w14:paraId="0CEC22D1" w14:textId="44FD0A40" w:rsidR="000D47CE" w:rsidRPr="000D47CE" w:rsidRDefault="000D47CE" w:rsidP="000D47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short</w:t>
            </w:r>
            <w:proofErr w:type="spellEnd"/>
          </w:p>
        </w:tc>
        <w:tc>
          <w:tcPr>
            <w:tcW w:w="4331" w:type="dxa"/>
          </w:tcPr>
          <w:p w14:paraId="7303D613" w14:textId="3A7F1DE1" w:rsidR="000D47CE" w:rsidRPr="000D47CE" w:rsidRDefault="000D47CE" w:rsidP="000D47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47CE"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Направление выдавливания. Используется </w:t>
            </w:r>
            <w:proofErr w:type="spellStart"/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dtNormal</w:t>
            </w:r>
            <w:proofErr w:type="spellEnd"/>
          </w:p>
        </w:tc>
      </w:tr>
      <w:tr w:rsidR="000D47CE" w:rsidRPr="00C565C4" w14:paraId="3F75C37D" w14:textId="77777777" w:rsidTr="006453BC">
        <w:tc>
          <w:tcPr>
            <w:tcW w:w="2614" w:type="dxa"/>
          </w:tcPr>
          <w:p w14:paraId="1DB27794" w14:textId="39AA1868" w:rsidR="000D47CE" w:rsidRPr="000D47CE" w:rsidRDefault="000D47CE" w:rsidP="000D47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o3d_planeXOY</w:t>
            </w:r>
          </w:p>
        </w:tc>
        <w:tc>
          <w:tcPr>
            <w:tcW w:w="1981" w:type="dxa"/>
          </w:tcPr>
          <w:p w14:paraId="7FD4ABAF" w14:textId="4D771530" w:rsidR="000D47CE" w:rsidRPr="000D47CE" w:rsidRDefault="000D47CE" w:rsidP="000D47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Obj3dType</w:t>
            </w:r>
          </w:p>
        </w:tc>
        <w:tc>
          <w:tcPr>
            <w:tcW w:w="4331" w:type="dxa"/>
          </w:tcPr>
          <w:p w14:paraId="1CCB5482" w14:textId="6C74B03F" w:rsidR="000D47CE" w:rsidRPr="000D47CE" w:rsidRDefault="000D47CE" w:rsidP="000D47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Базовая плоскость XOY</w:t>
            </w:r>
          </w:p>
        </w:tc>
      </w:tr>
      <w:tr w:rsidR="000D47CE" w:rsidRPr="00C565C4" w14:paraId="1E2B286E" w14:textId="77777777" w:rsidTr="006453BC">
        <w:tc>
          <w:tcPr>
            <w:tcW w:w="2614" w:type="dxa"/>
          </w:tcPr>
          <w:p w14:paraId="6BFF27FB" w14:textId="539A4A9C" w:rsidR="000D47CE" w:rsidRPr="000D47CE" w:rsidRDefault="000D47CE" w:rsidP="000D47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o3d_sketch</w:t>
            </w:r>
          </w:p>
        </w:tc>
        <w:tc>
          <w:tcPr>
            <w:tcW w:w="1981" w:type="dxa"/>
          </w:tcPr>
          <w:p w14:paraId="41DF474E" w14:textId="612D27E6" w:rsidR="000D47CE" w:rsidRPr="000D47CE" w:rsidRDefault="000D47CE" w:rsidP="000D47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Obj3dType</w:t>
            </w:r>
          </w:p>
        </w:tc>
        <w:tc>
          <w:tcPr>
            <w:tcW w:w="4331" w:type="dxa"/>
          </w:tcPr>
          <w:p w14:paraId="2DBF479D" w14:textId="1C608B9B" w:rsidR="000D47CE" w:rsidRPr="000D47CE" w:rsidRDefault="000D47CE" w:rsidP="000D47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Эскиз</w:t>
            </w:r>
          </w:p>
        </w:tc>
      </w:tr>
      <w:tr w:rsidR="000D47CE" w:rsidRPr="00C565C4" w14:paraId="09681F5A" w14:textId="77777777" w:rsidTr="006453BC">
        <w:tc>
          <w:tcPr>
            <w:tcW w:w="2614" w:type="dxa"/>
          </w:tcPr>
          <w:p w14:paraId="64C9BE20" w14:textId="3ED8861C" w:rsidR="000D47CE" w:rsidRPr="000D47CE" w:rsidRDefault="000D47CE" w:rsidP="000D47CE">
            <w:pPr>
              <w:spacing w:line="360" w:lineRule="auto"/>
              <w:jc w:val="both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o3d_baseExtrusion</w:t>
            </w:r>
          </w:p>
        </w:tc>
        <w:tc>
          <w:tcPr>
            <w:tcW w:w="1981" w:type="dxa"/>
          </w:tcPr>
          <w:p w14:paraId="6A57BBDA" w14:textId="139DC0FB" w:rsidR="000D47CE" w:rsidRPr="000D47CE" w:rsidRDefault="000D47CE" w:rsidP="000D47CE">
            <w:pPr>
              <w:spacing w:line="360" w:lineRule="auto"/>
              <w:jc w:val="both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Obj3dType</w:t>
            </w:r>
          </w:p>
        </w:tc>
        <w:tc>
          <w:tcPr>
            <w:tcW w:w="4331" w:type="dxa"/>
          </w:tcPr>
          <w:p w14:paraId="42CE8F9C" w14:textId="26012ABC" w:rsidR="000D47CE" w:rsidRPr="000D47CE" w:rsidRDefault="000D47CE" w:rsidP="000D47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Базовое выдавливание</w:t>
            </w:r>
          </w:p>
        </w:tc>
      </w:tr>
      <w:tr w:rsidR="000D47CE" w:rsidRPr="00C565C4" w14:paraId="59AC5D13" w14:textId="753881AC" w:rsidTr="006453BC">
        <w:tc>
          <w:tcPr>
            <w:tcW w:w="2614" w:type="dxa"/>
          </w:tcPr>
          <w:p w14:paraId="59507B7F" w14:textId="15D14810" w:rsidR="000D47CE" w:rsidRPr="000D47CE" w:rsidRDefault="000D47CE" w:rsidP="000D47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o3d_bossExtrusion</w:t>
            </w:r>
          </w:p>
        </w:tc>
        <w:tc>
          <w:tcPr>
            <w:tcW w:w="1981" w:type="dxa"/>
          </w:tcPr>
          <w:p w14:paraId="03A7DBEA" w14:textId="18C65885" w:rsidR="000D47CE" w:rsidRPr="000D47CE" w:rsidRDefault="000D47CE" w:rsidP="000D47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Obj3dType</w:t>
            </w:r>
          </w:p>
        </w:tc>
        <w:tc>
          <w:tcPr>
            <w:tcW w:w="4331" w:type="dxa"/>
          </w:tcPr>
          <w:p w14:paraId="13D39D8C" w14:textId="0C3E9D78" w:rsidR="000D47CE" w:rsidRPr="000D47CE" w:rsidRDefault="000D47CE" w:rsidP="000D47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Приклеивание выдавливанием</w:t>
            </w:r>
          </w:p>
        </w:tc>
      </w:tr>
      <w:tr w:rsidR="000D47CE" w:rsidRPr="00C565C4" w14:paraId="0D3DCFF3" w14:textId="77777777" w:rsidTr="006453BC">
        <w:tc>
          <w:tcPr>
            <w:tcW w:w="2614" w:type="dxa"/>
          </w:tcPr>
          <w:p w14:paraId="23433446" w14:textId="592BAC14" w:rsidR="000D47CE" w:rsidRPr="000D47CE" w:rsidRDefault="000D47CE" w:rsidP="000D47CE">
            <w:pPr>
              <w:spacing w:line="360" w:lineRule="auto"/>
              <w:jc w:val="both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pTop_Part</w:t>
            </w:r>
            <w:proofErr w:type="spellEnd"/>
          </w:p>
        </w:tc>
        <w:tc>
          <w:tcPr>
            <w:tcW w:w="1981" w:type="dxa"/>
          </w:tcPr>
          <w:p w14:paraId="0130D3ED" w14:textId="7B7570E6" w:rsidR="000D47CE" w:rsidRPr="000D47CE" w:rsidRDefault="000D47CE" w:rsidP="000D47CE">
            <w:pPr>
              <w:spacing w:line="360" w:lineRule="auto"/>
              <w:jc w:val="both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Part_Type</w:t>
            </w:r>
            <w:proofErr w:type="spellEnd"/>
          </w:p>
        </w:tc>
        <w:tc>
          <w:tcPr>
            <w:tcW w:w="4331" w:type="dxa"/>
          </w:tcPr>
          <w:p w14:paraId="493EE757" w14:textId="63792E80" w:rsidR="000D47CE" w:rsidRPr="000D47CE" w:rsidRDefault="000D47CE" w:rsidP="000D47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Главный компонент документа</w:t>
            </w:r>
          </w:p>
        </w:tc>
      </w:tr>
      <w:tr w:rsidR="000D47CE" w:rsidRPr="00C565C4" w14:paraId="0D6992D6" w14:textId="77777777" w:rsidTr="006453BC">
        <w:tc>
          <w:tcPr>
            <w:tcW w:w="2614" w:type="dxa"/>
          </w:tcPr>
          <w:p w14:paraId="45EFA3D5" w14:textId="3AF9C396" w:rsidR="000D47CE" w:rsidRPr="000D47CE" w:rsidRDefault="000D47CE" w:rsidP="000D47CE">
            <w:pPr>
              <w:spacing w:line="360" w:lineRule="auto"/>
              <w:jc w:val="both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dtNormal</w:t>
            </w:r>
            <w:proofErr w:type="spellEnd"/>
          </w:p>
        </w:tc>
        <w:tc>
          <w:tcPr>
            <w:tcW w:w="1981" w:type="dxa"/>
          </w:tcPr>
          <w:p w14:paraId="11A47B8D" w14:textId="1AD1183A" w:rsidR="000D47CE" w:rsidRPr="000D47CE" w:rsidRDefault="000D47CE" w:rsidP="000D47CE">
            <w:pPr>
              <w:spacing w:line="360" w:lineRule="auto"/>
              <w:jc w:val="both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Direction_Type</w:t>
            </w:r>
            <w:proofErr w:type="spellEnd"/>
          </w:p>
        </w:tc>
        <w:tc>
          <w:tcPr>
            <w:tcW w:w="4331" w:type="dxa"/>
          </w:tcPr>
          <w:p w14:paraId="6E249B60" w14:textId="629B2E87" w:rsidR="000D47CE" w:rsidRPr="000D47CE" w:rsidRDefault="000D47CE" w:rsidP="000D47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Прямое направление выдавливания</w:t>
            </w:r>
          </w:p>
        </w:tc>
      </w:tr>
      <w:tr w:rsidR="000D47CE" w:rsidRPr="00C565C4" w14:paraId="17F297CE" w14:textId="77777777" w:rsidTr="006453BC">
        <w:tc>
          <w:tcPr>
            <w:tcW w:w="2614" w:type="dxa"/>
          </w:tcPr>
          <w:p w14:paraId="006532A0" w14:textId="7654D97D" w:rsidR="000D47CE" w:rsidRPr="000D47CE" w:rsidRDefault="000D47CE" w:rsidP="000D47CE">
            <w:pPr>
              <w:spacing w:line="360" w:lineRule="auto"/>
              <w:jc w:val="both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etBlind</w:t>
            </w:r>
            <w:proofErr w:type="spellEnd"/>
          </w:p>
        </w:tc>
        <w:tc>
          <w:tcPr>
            <w:tcW w:w="1981" w:type="dxa"/>
          </w:tcPr>
          <w:p w14:paraId="3E3ACCD5" w14:textId="3028988E" w:rsidR="000D47CE" w:rsidRPr="000D47CE" w:rsidRDefault="000D47CE" w:rsidP="000D47CE">
            <w:pPr>
              <w:spacing w:line="360" w:lineRule="auto"/>
              <w:jc w:val="both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End_Type</w:t>
            </w:r>
            <w:proofErr w:type="spellEnd"/>
          </w:p>
        </w:tc>
        <w:tc>
          <w:tcPr>
            <w:tcW w:w="4331" w:type="dxa"/>
          </w:tcPr>
          <w:p w14:paraId="70D0DE71" w14:textId="20715B13" w:rsidR="000D47CE" w:rsidRPr="000D47CE" w:rsidRDefault="000D47CE" w:rsidP="000D47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47CE">
              <w:rPr>
                <w:rFonts w:ascii="Times New Roman" w:hAnsi="Times New Roman" w:cs="Times New Roman"/>
                <w:sz w:val="28"/>
                <w:szCs w:val="28"/>
              </w:rPr>
              <w:t>Выдавливание на заданное расстояние</w:t>
            </w:r>
          </w:p>
        </w:tc>
      </w:tr>
    </w:tbl>
    <w:p w14:paraId="5A9B7CAD" w14:textId="41AD82CF" w:rsidR="00D624EA" w:rsidRDefault="00D624EA" w:rsidP="00D624EA">
      <w:pPr>
        <w:rPr>
          <w:rFonts w:ascii="Times New Roman" w:hAnsi="Times New Roman" w:cs="Times New Roman"/>
          <w:sz w:val="28"/>
          <w:szCs w:val="28"/>
        </w:rPr>
      </w:pPr>
    </w:p>
    <w:p w14:paraId="1A0AE1AD" w14:textId="403E788F" w:rsidR="00D624EA" w:rsidRPr="007C1B59" w:rsidRDefault="00D624EA" w:rsidP="00D624EA">
      <w:pPr>
        <w:pStyle w:val="ac"/>
        <w:keepNext/>
        <w:rPr>
          <w:rFonts w:cs="Times New Roman"/>
          <w:szCs w:val="28"/>
        </w:rPr>
      </w:pPr>
      <w:r w:rsidRPr="007C1B59">
        <w:rPr>
          <w:rFonts w:cs="Times New Roman"/>
          <w:szCs w:val="28"/>
        </w:rPr>
        <w:t xml:space="preserve">Таблица </w:t>
      </w:r>
      <w:r w:rsidR="008400E4">
        <w:rPr>
          <w:rFonts w:cs="Times New Roman"/>
          <w:noProof/>
          <w:szCs w:val="28"/>
        </w:rPr>
        <w:t>1</w:t>
      </w:r>
      <w:r w:rsidRPr="007C1B59">
        <w:rPr>
          <w:rFonts w:cs="Times New Roman"/>
          <w:szCs w:val="28"/>
        </w:rPr>
        <w:t>.</w:t>
      </w:r>
      <w:r w:rsidR="008400E4">
        <w:rPr>
          <w:rFonts w:cs="Times New Roman"/>
          <w:szCs w:val="28"/>
        </w:rPr>
        <w:t>3</w:t>
      </w:r>
      <w:r w:rsidRPr="007C1B59">
        <w:rPr>
          <w:rFonts w:cs="Times New Roman"/>
          <w:szCs w:val="28"/>
        </w:rPr>
        <w:t xml:space="preserve"> </w:t>
      </w:r>
      <w:r w:rsidR="00257E51" w:rsidRPr="00257E51">
        <w:rPr>
          <w:rFonts w:cs="Times New Roman"/>
          <w:szCs w:val="28"/>
        </w:rPr>
        <w:t>– Методы работы с документом и объектами модели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40"/>
        <w:gridCol w:w="2126"/>
        <w:gridCol w:w="1974"/>
        <w:gridCol w:w="2805"/>
      </w:tblGrid>
      <w:tr w:rsidR="0043105A" w:rsidRPr="007C1B59" w14:paraId="19976230" w14:textId="77777777" w:rsidTr="00A5284F">
        <w:tc>
          <w:tcPr>
            <w:tcW w:w="2467" w:type="dxa"/>
          </w:tcPr>
          <w:p w14:paraId="2E8061BF" w14:textId="1A39750B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105A">
              <w:rPr>
                <w:rFonts w:ascii="Times New Roman" w:hAnsi="Times New Roman" w:cs="Times New Roman"/>
                <w:b/>
                <w:sz w:val="28"/>
                <w:szCs w:val="28"/>
              </w:rPr>
              <w:t>Метод</w:t>
            </w:r>
          </w:p>
        </w:tc>
        <w:tc>
          <w:tcPr>
            <w:tcW w:w="2167" w:type="dxa"/>
          </w:tcPr>
          <w:p w14:paraId="0E32A333" w14:textId="294BDFF1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105A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Параметры</w:t>
            </w:r>
          </w:p>
        </w:tc>
        <w:tc>
          <w:tcPr>
            <w:tcW w:w="1814" w:type="dxa"/>
          </w:tcPr>
          <w:p w14:paraId="2EEF301B" w14:textId="5EDAFC30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05A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</w:p>
        </w:tc>
        <w:tc>
          <w:tcPr>
            <w:tcW w:w="2897" w:type="dxa"/>
          </w:tcPr>
          <w:p w14:paraId="47AB8197" w14:textId="12099CE6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105A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</w:p>
        </w:tc>
      </w:tr>
      <w:tr w:rsidR="0043105A" w:rsidRPr="007C1B59" w14:paraId="01768674" w14:textId="77777777" w:rsidTr="00A5284F">
        <w:tc>
          <w:tcPr>
            <w:tcW w:w="2467" w:type="dxa"/>
          </w:tcPr>
          <w:p w14:paraId="422CB11F" w14:textId="15D4E6C5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KompasObject</w:t>
            </w:r>
            <w:proofErr w:type="spellEnd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43105A">
              <w:rPr>
                <w:rFonts w:ascii="Times New Roman" w:hAnsi="Times New Roman" w:cs="Times New Roman"/>
                <w:sz w:val="28"/>
                <w:szCs w:val="28"/>
              </w:rPr>
              <w:br/>
              <w:t>Document3D</w:t>
            </w:r>
          </w:p>
        </w:tc>
        <w:tc>
          <w:tcPr>
            <w:tcW w:w="2167" w:type="dxa"/>
          </w:tcPr>
          <w:p w14:paraId="4793BFAA" w14:textId="23A5C46C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814" w:type="dxa"/>
          </w:tcPr>
          <w:p w14:paraId="0A2CA897" w14:textId="296D2732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 xml:space="preserve"> →</w:t>
            </w:r>
            <w:r w:rsidRPr="0043105A">
              <w:rPr>
                <w:rFonts w:ascii="Times New Roman" w:hAnsi="Times New Roman" w:cs="Times New Roman"/>
                <w:sz w:val="28"/>
                <w:szCs w:val="28"/>
              </w:rPr>
              <w:br/>
              <w:t>ksDocument3D</w:t>
            </w:r>
          </w:p>
        </w:tc>
        <w:tc>
          <w:tcPr>
            <w:tcW w:w="2897" w:type="dxa"/>
          </w:tcPr>
          <w:p w14:paraId="6E4C556F" w14:textId="5B857956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Получение интерфейса документа</w:t>
            </w:r>
          </w:p>
        </w:tc>
      </w:tr>
      <w:tr w:rsidR="0043105A" w:rsidRPr="007C1B59" w14:paraId="54BE7F5D" w14:textId="77777777" w:rsidTr="00A5284F">
        <w:tc>
          <w:tcPr>
            <w:tcW w:w="2467" w:type="dxa"/>
          </w:tcPr>
          <w:p w14:paraId="6A580658" w14:textId="2A8CBFB8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ksDocument3D.</w:t>
            </w:r>
            <w:r w:rsidRPr="0043105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  <w:proofErr w:type="spellEnd"/>
          </w:p>
        </w:tc>
        <w:tc>
          <w:tcPr>
            <w:tcW w:w="2167" w:type="dxa"/>
          </w:tcPr>
          <w:p w14:paraId="4DF84B4A" w14:textId="74A3C9C3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invisible</w:t>
            </w:r>
            <w:proofErr w:type="spellEnd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43105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typeDoc</w:t>
            </w:r>
            <w:proofErr w:type="spellEnd"/>
          </w:p>
        </w:tc>
        <w:tc>
          <w:tcPr>
            <w:tcW w:w="1814" w:type="dxa"/>
          </w:tcPr>
          <w:p w14:paraId="496D303F" w14:textId="4A802876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2897" w:type="dxa"/>
          </w:tcPr>
          <w:p w14:paraId="7CE0BCF8" w14:textId="319D22FD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105A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видимой детали: </w:t>
            </w: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  <w:tr w:rsidR="0043105A" w:rsidRPr="007C1B59" w14:paraId="08614CAE" w14:textId="77777777" w:rsidTr="00A5284F">
        <w:tc>
          <w:tcPr>
            <w:tcW w:w="2467" w:type="dxa"/>
          </w:tcPr>
          <w:p w14:paraId="5F9E873B" w14:textId="745421DE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ksDocument3D.</w:t>
            </w:r>
            <w:r w:rsidRPr="0043105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GetPart</w:t>
            </w:r>
            <w:proofErr w:type="spellEnd"/>
          </w:p>
        </w:tc>
        <w:tc>
          <w:tcPr>
            <w:tcW w:w="2167" w:type="dxa"/>
          </w:tcPr>
          <w:p w14:paraId="5FB6BA53" w14:textId="5AA4394F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1814" w:type="dxa"/>
          </w:tcPr>
          <w:p w14:paraId="55725B08" w14:textId="693768AF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 xml:space="preserve"> →</w:t>
            </w:r>
            <w:r w:rsidRPr="0043105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ksPart</w:t>
            </w:r>
            <w:proofErr w:type="spellEnd"/>
          </w:p>
        </w:tc>
        <w:tc>
          <w:tcPr>
            <w:tcW w:w="2897" w:type="dxa"/>
          </w:tcPr>
          <w:p w14:paraId="0016DE78" w14:textId="0DB7EB60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105A">
              <w:rPr>
                <w:rFonts w:ascii="Times New Roman" w:hAnsi="Times New Roman" w:cs="Times New Roman"/>
                <w:sz w:val="28"/>
                <w:szCs w:val="28"/>
              </w:rPr>
              <w:t xml:space="preserve">Получение главного компонента по </w:t>
            </w: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pTop_Part</w:t>
            </w:r>
            <w:proofErr w:type="spellEnd"/>
          </w:p>
        </w:tc>
      </w:tr>
      <w:tr w:rsidR="0043105A" w:rsidRPr="007C1B59" w14:paraId="1787A99F" w14:textId="77777777" w:rsidTr="00A5284F">
        <w:tc>
          <w:tcPr>
            <w:tcW w:w="2467" w:type="dxa"/>
          </w:tcPr>
          <w:p w14:paraId="17C773B3" w14:textId="63CD87A2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ksPart</w:t>
            </w:r>
            <w:proofErr w:type="spellEnd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43105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GetDefaultEntity</w:t>
            </w:r>
            <w:proofErr w:type="spellEnd"/>
          </w:p>
        </w:tc>
        <w:tc>
          <w:tcPr>
            <w:tcW w:w="2167" w:type="dxa"/>
          </w:tcPr>
          <w:p w14:paraId="59AE5BE8" w14:textId="5ED92FCF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short</w:t>
            </w:r>
            <w:proofErr w:type="spellEnd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objType</w:t>
            </w:r>
            <w:proofErr w:type="spellEnd"/>
          </w:p>
        </w:tc>
        <w:tc>
          <w:tcPr>
            <w:tcW w:w="1814" w:type="dxa"/>
          </w:tcPr>
          <w:p w14:paraId="6A962604" w14:textId="4D0C0FDC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 xml:space="preserve"> →</w:t>
            </w:r>
            <w:r w:rsidRPr="0043105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ksEntity</w:t>
            </w:r>
            <w:proofErr w:type="spellEnd"/>
          </w:p>
        </w:tc>
        <w:tc>
          <w:tcPr>
            <w:tcW w:w="2897" w:type="dxa"/>
          </w:tcPr>
          <w:p w14:paraId="1108BEAD" w14:textId="62C947D5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Получение плоскости XOY</w:t>
            </w:r>
          </w:p>
        </w:tc>
      </w:tr>
      <w:tr w:rsidR="0043105A" w:rsidRPr="007C1B59" w14:paraId="5282DD4F" w14:textId="77777777" w:rsidTr="00A5284F">
        <w:tc>
          <w:tcPr>
            <w:tcW w:w="2467" w:type="dxa"/>
          </w:tcPr>
          <w:p w14:paraId="1C8CE90C" w14:textId="5ED59935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ksPart</w:t>
            </w:r>
            <w:proofErr w:type="spellEnd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43105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NewEntity</w:t>
            </w:r>
            <w:proofErr w:type="spellEnd"/>
          </w:p>
        </w:tc>
        <w:tc>
          <w:tcPr>
            <w:tcW w:w="2167" w:type="dxa"/>
          </w:tcPr>
          <w:p w14:paraId="64D5285B" w14:textId="4363767F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short</w:t>
            </w:r>
            <w:proofErr w:type="spellEnd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objType</w:t>
            </w:r>
            <w:proofErr w:type="spellEnd"/>
          </w:p>
        </w:tc>
        <w:tc>
          <w:tcPr>
            <w:tcW w:w="1814" w:type="dxa"/>
          </w:tcPr>
          <w:p w14:paraId="607A1156" w14:textId="59C5C3B9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 xml:space="preserve"> →</w:t>
            </w:r>
            <w:r w:rsidRPr="0043105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ksEntity</w:t>
            </w:r>
            <w:proofErr w:type="spellEnd"/>
          </w:p>
        </w:tc>
        <w:tc>
          <w:tcPr>
            <w:tcW w:w="2897" w:type="dxa"/>
          </w:tcPr>
          <w:p w14:paraId="45F7E7C2" w14:textId="12F26507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Создание интерфейса элемента заданного типа</w:t>
            </w:r>
          </w:p>
        </w:tc>
      </w:tr>
      <w:tr w:rsidR="0043105A" w:rsidRPr="007C1B59" w14:paraId="498381B2" w14:textId="77777777" w:rsidTr="00A5284F">
        <w:tc>
          <w:tcPr>
            <w:tcW w:w="2467" w:type="dxa"/>
          </w:tcPr>
          <w:p w14:paraId="4A830A22" w14:textId="781A88B1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ksEntity</w:t>
            </w:r>
            <w:proofErr w:type="spellEnd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43105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GetDefinition</w:t>
            </w:r>
            <w:proofErr w:type="spellEnd"/>
          </w:p>
        </w:tc>
        <w:tc>
          <w:tcPr>
            <w:tcW w:w="2167" w:type="dxa"/>
          </w:tcPr>
          <w:p w14:paraId="20289E3C" w14:textId="2CFAF59F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814" w:type="dxa"/>
          </w:tcPr>
          <w:p w14:paraId="35B6B33A" w14:textId="32ADB066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</w:p>
        </w:tc>
        <w:tc>
          <w:tcPr>
            <w:tcW w:w="2897" w:type="dxa"/>
          </w:tcPr>
          <w:p w14:paraId="514B1C24" w14:textId="4C551883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Получение параметров эскиза или операции</w:t>
            </w:r>
          </w:p>
        </w:tc>
      </w:tr>
      <w:tr w:rsidR="0043105A" w:rsidRPr="007C1B59" w14:paraId="3E82E5BA" w14:textId="77777777" w:rsidTr="00A5284F">
        <w:tc>
          <w:tcPr>
            <w:tcW w:w="2467" w:type="dxa"/>
            <w:tcBorders>
              <w:bottom w:val="single" w:sz="4" w:space="0" w:color="auto"/>
            </w:tcBorders>
          </w:tcPr>
          <w:p w14:paraId="551363BA" w14:textId="779A4329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ksEntity</w:t>
            </w:r>
            <w:proofErr w:type="spellEnd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43105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  <w:proofErr w:type="spellEnd"/>
          </w:p>
        </w:tc>
        <w:tc>
          <w:tcPr>
            <w:tcW w:w="2167" w:type="dxa"/>
            <w:tcBorders>
              <w:bottom w:val="single" w:sz="4" w:space="0" w:color="auto"/>
            </w:tcBorders>
          </w:tcPr>
          <w:p w14:paraId="63E5BD25" w14:textId="740F7979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14:paraId="550ACCF2" w14:textId="10B40149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2897" w:type="dxa"/>
            <w:tcBorders>
              <w:bottom w:val="single" w:sz="4" w:space="0" w:color="auto"/>
            </w:tcBorders>
          </w:tcPr>
          <w:p w14:paraId="7F9627D4" w14:textId="64A1F767" w:rsidR="0043105A" w:rsidRPr="0043105A" w:rsidRDefault="0043105A" w:rsidP="004310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105A">
              <w:rPr>
                <w:rFonts w:ascii="Times New Roman" w:hAnsi="Times New Roman" w:cs="Times New Roman"/>
                <w:sz w:val="28"/>
                <w:szCs w:val="28"/>
              </w:rPr>
              <w:t>Создание настроенного элемента в модели</w:t>
            </w:r>
          </w:p>
        </w:tc>
      </w:tr>
    </w:tbl>
    <w:p w14:paraId="52E69580" w14:textId="507879C4" w:rsidR="00F65123" w:rsidRDefault="00F65123" w:rsidP="008400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68830A" w14:textId="314BB600" w:rsidR="00C35603" w:rsidRDefault="00C35603" w:rsidP="00C3560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5603">
        <w:rPr>
          <w:rFonts w:ascii="Times New Roman" w:hAnsi="Times New Roman" w:cs="Times New Roman"/>
          <w:sz w:val="28"/>
          <w:szCs w:val="28"/>
        </w:rPr>
        <w:t xml:space="preserve">Методы приведены для API 5 </w:t>
      </w:r>
      <w:proofErr w:type="spellStart"/>
      <w:r w:rsidRPr="00C35603">
        <w:rPr>
          <w:rFonts w:ascii="Times New Roman" w:hAnsi="Times New Roman" w:cs="Times New Roman"/>
          <w:sz w:val="28"/>
          <w:szCs w:val="28"/>
        </w:rPr>
        <w:t>Automation</w:t>
      </w:r>
      <w:proofErr w:type="spellEnd"/>
      <w:r w:rsidRPr="00C35603">
        <w:rPr>
          <w:rFonts w:ascii="Times New Roman" w:hAnsi="Times New Roman" w:cs="Times New Roman"/>
          <w:sz w:val="28"/>
          <w:szCs w:val="28"/>
        </w:rPr>
        <w:t xml:space="preserve"> в обозначениях C#. Запись </w:t>
      </w:r>
      <w:proofErr w:type="spellStart"/>
      <w:r w:rsidRPr="00C35603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C35603">
        <w:rPr>
          <w:rFonts w:ascii="Times New Roman" w:hAnsi="Times New Roman" w:cs="Times New Roman"/>
          <w:sz w:val="28"/>
          <w:szCs w:val="28"/>
        </w:rPr>
        <w:t xml:space="preserve"> → интерфейс означает приведение полученного COM-объекта к указанному интерфейсу. Тип </w:t>
      </w:r>
      <w:proofErr w:type="spellStart"/>
      <w:r w:rsidRPr="00C35603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C35603">
        <w:rPr>
          <w:rFonts w:ascii="Times New Roman" w:hAnsi="Times New Roman" w:cs="Times New Roman"/>
          <w:sz w:val="28"/>
          <w:szCs w:val="28"/>
        </w:rPr>
        <w:t xml:space="preserve"> в сигнатурах </w:t>
      </w:r>
      <w:proofErr w:type="spellStart"/>
      <w:r w:rsidRPr="00C35603">
        <w:rPr>
          <w:rFonts w:ascii="Times New Roman" w:hAnsi="Times New Roman" w:cs="Times New Roman"/>
          <w:sz w:val="28"/>
          <w:szCs w:val="28"/>
        </w:rPr>
        <w:t>Automation</w:t>
      </w:r>
      <w:proofErr w:type="spellEnd"/>
      <w:r w:rsidRPr="00C35603">
        <w:rPr>
          <w:rFonts w:ascii="Times New Roman" w:hAnsi="Times New Roman" w:cs="Times New Roman"/>
          <w:sz w:val="28"/>
          <w:szCs w:val="28"/>
        </w:rPr>
        <w:t xml:space="preserve"> справочника SDK соответствует 32-разрядному типу </w:t>
      </w:r>
      <w:proofErr w:type="spellStart"/>
      <w:r w:rsidRPr="00C3560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35603">
        <w:rPr>
          <w:rFonts w:ascii="Times New Roman" w:hAnsi="Times New Roman" w:cs="Times New Roman"/>
          <w:sz w:val="28"/>
          <w:szCs w:val="28"/>
        </w:rPr>
        <w:t xml:space="preserve"> в C#.</w:t>
      </w:r>
    </w:p>
    <w:p w14:paraId="673C7527" w14:textId="77777777" w:rsidR="00C35603" w:rsidRDefault="00C35603" w:rsidP="008400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BBB252" w14:textId="55016FE3" w:rsidR="0043105A" w:rsidRPr="007C1B59" w:rsidRDefault="0043105A" w:rsidP="0043105A">
      <w:pPr>
        <w:pStyle w:val="ac"/>
        <w:keepNext/>
        <w:rPr>
          <w:rFonts w:cs="Times New Roman"/>
          <w:szCs w:val="28"/>
        </w:rPr>
      </w:pPr>
      <w:r w:rsidRPr="007C1B59">
        <w:rPr>
          <w:rFonts w:cs="Times New Roman"/>
          <w:szCs w:val="28"/>
        </w:rPr>
        <w:t xml:space="preserve">Таблица </w:t>
      </w:r>
      <w:r>
        <w:rPr>
          <w:rFonts w:cs="Times New Roman"/>
          <w:noProof/>
          <w:szCs w:val="28"/>
        </w:rPr>
        <w:t>1</w:t>
      </w:r>
      <w:r w:rsidRPr="007C1B59">
        <w:rPr>
          <w:rFonts w:cs="Times New Roman"/>
          <w:szCs w:val="28"/>
        </w:rPr>
        <w:t>.</w:t>
      </w:r>
      <w:r w:rsidR="00C35603">
        <w:rPr>
          <w:rFonts w:cs="Times New Roman"/>
          <w:szCs w:val="28"/>
        </w:rPr>
        <w:t>4</w:t>
      </w:r>
      <w:r w:rsidRPr="007C1B59">
        <w:rPr>
          <w:rFonts w:cs="Times New Roman"/>
          <w:szCs w:val="28"/>
        </w:rPr>
        <w:t xml:space="preserve"> </w:t>
      </w:r>
      <w:r w:rsidRPr="00257E51">
        <w:rPr>
          <w:rFonts w:cs="Times New Roman"/>
          <w:szCs w:val="28"/>
        </w:rPr>
        <w:t xml:space="preserve">– </w:t>
      </w:r>
      <w:r w:rsidR="00797610" w:rsidRPr="00797610">
        <w:rPr>
          <w:rFonts w:cs="Times New Roman"/>
          <w:szCs w:val="28"/>
        </w:rPr>
        <w:t>Методы построения эскизов и настройки выдавливания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320"/>
        <w:gridCol w:w="1819"/>
        <w:gridCol w:w="1974"/>
        <w:gridCol w:w="2232"/>
      </w:tblGrid>
      <w:tr w:rsidR="00E52F27" w:rsidRPr="007C1B59" w14:paraId="561203B1" w14:textId="77777777" w:rsidTr="00A973CA">
        <w:tc>
          <w:tcPr>
            <w:tcW w:w="3256" w:type="dxa"/>
          </w:tcPr>
          <w:p w14:paraId="35B4DF03" w14:textId="7A73843D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2F27">
              <w:rPr>
                <w:rFonts w:ascii="Times New Roman" w:hAnsi="Times New Roman" w:cs="Times New Roman"/>
                <w:b/>
                <w:sz w:val="28"/>
                <w:szCs w:val="28"/>
              </w:rPr>
              <w:t>Метод</w:t>
            </w:r>
          </w:p>
        </w:tc>
        <w:tc>
          <w:tcPr>
            <w:tcW w:w="1848" w:type="dxa"/>
          </w:tcPr>
          <w:p w14:paraId="76DC4D27" w14:textId="3CA5143F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2F27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Параметры</w:t>
            </w:r>
          </w:p>
        </w:tc>
        <w:tc>
          <w:tcPr>
            <w:tcW w:w="1974" w:type="dxa"/>
          </w:tcPr>
          <w:p w14:paraId="7C88D3EA" w14:textId="240677A6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2F27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</w:p>
        </w:tc>
        <w:tc>
          <w:tcPr>
            <w:tcW w:w="2267" w:type="dxa"/>
          </w:tcPr>
          <w:p w14:paraId="2836B6DD" w14:textId="2728EF14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2F27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</w:p>
        </w:tc>
      </w:tr>
      <w:tr w:rsidR="00E52F27" w:rsidRPr="007C1B59" w14:paraId="6BDB6562" w14:textId="77777777" w:rsidTr="00A973CA">
        <w:tc>
          <w:tcPr>
            <w:tcW w:w="3256" w:type="dxa"/>
          </w:tcPr>
          <w:p w14:paraId="0C247B1D" w14:textId="68688896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ksSketchDefinition</w:t>
            </w:r>
            <w:proofErr w:type="spellEnd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52F2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SetPlane</w:t>
            </w:r>
            <w:proofErr w:type="spellEnd"/>
          </w:p>
        </w:tc>
        <w:tc>
          <w:tcPr>
            <w:tcW w:w="1848" w:type="dxa"/>
          </w:tcPr>
          <w:p w14:paraId="6E93CAE5" w14:textId="0D4CD6C9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plane</w:t>
            </w:r>
            <w:proofErr w:type="spellEnd"/>
          </w:p>
        </w:tc>
        <w:tc>
          <w:tcPr>
            <w:tcW w:w="1974" w:type="dxa"/>
          </w:tcPr>
          <w:p w14:paraId="36DB9858" w14:textId="57D88CE6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2267" w:type="dxa"/>
          </w:tcPr>
          <w:p w14:paraId="21704A34" w14:textId="29A23005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Назначение базовой плоскости</w:t>
            </w:r>
          </w:p>
        </w:tc>
      </w:tr>
      <w:tr w:rsidR="00E52F27" w:rsidRPr="007C1B59" w14:paraId="262D06F7" w14:textId="77777777" w:rsidTr="00A973CA">
        <w:tc>
          <w:tcPr>
            <w:tcW w:w="3256" w:type="dxa"/>
          </w:tcPr>
          <w:p w14:paraId="5ACD5F27" w14:textId="4E18E8D6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ksSketchDefinition</w:t>
            </w:r>
            <w:proofErr w:type="spellEnd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52F2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BeginEdit</w:t>
            </w:r>
            <w:proofErr w:type="spellEnd"/>
          </w:p>
        </w:tc>
        <w:tc>
          <w:tcPr>
            <w:tcW w:w="1848" w:type="dxa"/>
          </w:tcPr>
          <w:p w14:paraId="13C8536E" w14:textId="2CA93C59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74" w:type="dxa"/>
          </w:tcPr>
          <w:p w14:paraId="07356AE5" w14:textId="737CFDAB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 xml:space="preserve"> →</w:t>
            </w:r>
            <w:r w:rsidRPr="00E52F27">
              <w:rPr>
                <w:rFonts w:ascii="Times New Roman" w:hAnsi="Times New Roman" w:cs="Times New Roman"/>
                <w:sz w:val="28"/>
                <w:szCs w:val="28"/>
              </w:rPr>
              <w:br/>
              <w:t>ksDocument2D</w:t>
            </w:r>
          </w:p>
        </w:tc>
        <w:tc>
          <w:tcPr>
            <w:tcW w:w="2267" w:type="dxa"/>
          </w:tcPr>
          <w:p w14:paraId="2752950E" w14:textId="1D1C7312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Начало редактирования эскиза</w:t>
            </w:r>
          </w:p>
        </w:tc>
      </w:tr>
      <w:tr w:rsidR="00E52F27" w:rsidRPr="007C1B59" w14:paraId="1AB43C9A" w14:textId="77777777" w:rsidTr="00A973CA">
        <w:tc>
          <w:tcPr>
            <w:tcW w:w="3256" w:type="dxa"/>
          </w:tcPr>
          <w:p w14:paraId="2870F325" w14:textId="67774D62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ksDocument2D.</w:t>
            </w:r>
            <w:r w:rsidRPr="00E52F2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ksLineSeg</w:t>
            </w:r>
            <w:proofErr w:type="spellEnd"/>
          </w:p>
        </w:tc>
        <w:tc>
          <w:tcPr>
            <w:tcW w:w="1848" w:type="dxa"/>
          </w:tcPr>
          <w:p w14:paraId="102C9BE0" w14:textId="66E08C41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52F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 x1, y1,</w:t>
            </w:r>
            <w:r w:rsidRPr="00E52F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x2, y2;</w:t>
            </w:r>
            <w:r w:rsidRPr="00E52F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int style</w:t>
            </w:r>
          </w:p>
        </w:tc>
        <w:tc>
          <w:tcPr>
            <w:tcW w:w="1974" w:type="dxa"/>
          </w:tcPr>
          <w:p w14:paraId="1A649427" w14:textId="4F7189C8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267" w:type="dxa"/>
          </w:tcPr>
          <w:p w14:paraId="1F94635A" w14:textId="51BF9446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Создание отрезка; 0 означает ошибку</w:t>
            </w:r>
          </w:p>
        </w:tc>
      </w:tr>
      <w:tr w:rsidR="00E52F27" w:rsidRPr="007C1B59" w14:paraId="110F47FC" w14:textId="77777777" w:rsidTr="00A973CA">
        <w:tc>
          <w:tcPr>
            <w:tcW w:w="3256" w:type="dxa"/>
          </w:tcPr>
          <w:p w14:paraId="0F85AFAC" w14:textId="3DA81A5F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ksSketchDefinition</w:t>
            </w:r>
            <w:proofErr w:type="spellEnd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52F2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EndEdit</w:t>
            </w:r>
            <w:proofErr w:type="spellEnd"/>
          </w:p>
        </w:tc>
        <w:tc>
          <w:tcPr>
            <w:tcW w:w="1848" w:type="dxa"/>
          </w:tcPr>
          <w:p w14:paraId="16B11727" w14:textId="7508794A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74" w:type="dxa"/>
          </w:tcPr>
          <w:p w14:paraId="22D1F974" w14:textId="6121F05C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2267" w:type="dxa"/>
          </w:tcPr>
          <w:p w14:paraId="6C5B9926" w14:textId="6E0EE996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Завершение редактирования</w:t>
            </w:r>
          </w:p>
        </w:tc>
      </w:tr>
      <w:tr w:rsidR="00E52F27" w:rsidRPr="007C1B59" w14:paraId="150AD31D" w14:textId="77777777" w:rsidTr="00A973CA">
        <w:tc>
          <w:tcPr>
            <w:tcW w:w="3256" w:type="dxa"/>
          </w:tcPr>
          <w:p w14:paraId="582CDBF1" w14:textId="4D241C79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ksBaseExtrusionDefinition</w:t>
            </w:r>
            <w:proofErr w:type="spellEnd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52F2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SetSketch</w:t>
            </w:r>
            <w:proofErr w:type="spellEnd"/>
          </w:p>
        </w:tc>
        <w:tc>
          <w:tcPr>
            <w:tcW w:w="1848" w:type="dxa"/>
          </w:tcPr>
          <w:p w14:paraId="4BFE833E" w14:textId="7D6526E5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sketch</w:t>
            </w:r>
            <w:proofErr w:type="spellEnd"/>
          </w:p>
        </w:tc>
        <w:tc>
          <w:tcPr>
            <w:tcW w:w="1974" w:type="dxa"/>
          </w:tcPr>
          <w:p w14:paraId="7DFDC16E" w14:textId="2C921056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2267" w:type="dxa"/>
          </w:tcPr>
          <w:p w14:paraId="0AF285FC" w14:textId="7A897181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Назначение эскиза основания</w:t>
            </w:r>
          </w:p>
        </w:tc>
      </w:tr>
      <w:tr w:rsidR="00E52F27" w:rsidRPr="007C1B59" w14:paraId="53338FA4" w14:textId="77777777" w:rsidTr="00A973CA">
        <w:tc>
          <w:tcPr>
            <w:tcW w:w="3256" w:type="dxa"/>
          </w:tcPr>
          <w:p w14:paraId="124947B8" w14:textId="05D45FE6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ksBaseExtrusionDefinition</w:t>
            </w:r>
            <w:proofErr w:type="spellEnd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52F2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SetSideParam</w:t>
            </w:r>
            <w:proofErr w:type="spellEnd"/>
          </w:p>
        </w:tc>
        <w:tc>
          <w:tcPr>
            <w:tcW w:w="1848" w:type="dxa"/>
          </w:tcPr>
          <w:p w14:paraId="20512806" w14:textId="3F6F9BC0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52F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 forward;</w:t>
            </w:r>
            <w:r w:rsidRPr="00E52F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short type;</w:t>
            </w:r>
            <w:r w:rsidRPr="00E52F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double depth;</w:t>
            </w:r>
            <w:r w:rsidRPr="00E52F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double </w:t>
            </w: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draftValue</w:t>
            </w:r>
            <w:proofErr w:type="spellEnd"/>
            <w:r w:rsidRPr="00E52F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E52F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bool </w:t>
            </w: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draftOutward</w:t>
            </w:r>
            <w:proofErr w:type="spellEnd"/>
          </w:p>
        </w:tc>
        <w:tc>
          <w:tcPr>
            <w:tcW w:w="1974" w:type="dxa"/>
          </w:tcPr>
          <w:p w14:paraId="64794146" w14:textId="37B6DA22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2267" w:type="dxa"/>
          </w:tcPr>
          <w:p w14:paraId="1ACA0521" w14:textId="7CDB2BD4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Направление, тип, глубина и уклон выдавливания</w:t>
            </w:r>
          </w:p>
        </w:tc>
      </w:tr>
      <w:tr w:rsidR="00E52F27" w:rsidRPr="007C1B59" w14:paraId="5F603FA0" w14:textId="77777777" w:rsidTr="00A973CA">
        <w:tc>
          <w:tcPr>
            <w:tcW w:w="3256" w:type="dxa"/>
          </w:tcPr>
          <w:p w14:paraId="7C1A5972" w14:textId="7F2D7047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ksBossExtrusionDefinition</w:t>
            </w:r>
            <w:proofErr w:type="spellEnd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52F2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SetSketch</w:t>
            </w:r>
            <w:proofErr w:type="spellEnd"/>
          </w:p>
        </w:tc>
        <w:tc>
          <w:tcPr>
            <w:tcW w:w="1848" w:type="dxa"/>
          </w:tcPr>
          <w:p w14:paraId="19E66693" w14:textId="0D395533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sketch</w:t>
            </w:r>
            <w:proofErr w:type="spellEnd"/>
          </w:p>
        </w:tc>
        <w:tc>
          <w:tcPr>
            <w:tcW w:w="1974" w:type="dxa"/>
          </w:tcPr>
          <w:p w14:paraId="36F9C821" w14:textId="6B862D50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2267" w:type="dxa"/>
          </w:tcPr>
          <w:p w14:paraId="277F72B5" w14:textId="15854136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Назначение эскиза стенки или перегородки</w:t>
            </w:r>
          </w:p>
        </w:tc>
      </w:tr>
      <w:tr w:rsidR="00E52F27" w:rsidRPr="007C1B59" w14:paraId="7C4E55A1" w14:textId="77777777" w:rsidTr="00A973CA">
        <w:tc>
          <w:tcPr>
            <w:tcW w:w="3256" w:type="dxa"/>
            <w:tcBorders>
              <w:bottom w:val="single" w:sz="4" w:space="0" w:color="auto"/>
            </w:tcBorders>
          </w:tcPr>
          <w:p w14:paraId="0A75CDF8" w14:textId="342384DE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ksBossExtrusionDefinition</w:t>
            </w:r>
            <w:proofErr w:type="spellEnd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52F2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SetSideParam</w:t>
            </w:r>
            <w:proofErr w:type="spellEnd"/>
          </w:p>
        </w:tc>
        <w:tc>
          <w:tcPr>
            <w:tcW w:w="1848" w:type="dxa"/>
            <w:tcBorders>
              <w:bottom w:val="single" w:sz="4" w:space="0" w:color="auto"/>
            </w:tcBorders>
          </w:tcPr>
          <w:p w14:paraId="646B6BB3" w14:textId="51AD00BB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52F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 forward;</w:t>
            </w:r>
            <w:r w:rsidRPr="00E52F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short type;</w:t>
            </w:r>
            <w:r w:rsidRPr="00E52F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double depth;</w:t>
            </w:r>
            <w:r w:rsidRPr="00E52F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double </w:t>
            </w: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draftValue</w:t>
            </w:r>
            <w:proofErr w:type="spellEnd"/>
            <w:r w:rsidRPr="00E52F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E52F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bool </w:t>
            </w: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draftOutward</w:t>
            </w:r>
            <w:proofErr w:type="spellEnd"/>
          </w:p>
        </w:tc>
        <w:tc>
          <w:tcPr>
            <w:tcW w:w="1974" w:type="dxa"/>
            <w:tcBorders>
              <w:bottom w:val="single" w:sz="4" w:space="0" w:color="auto"/>
            </w:tcBorders>
          </w:tcPr>
          <w:p w14:paraId="080F8C3F" w14:textId="7501D5BB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2267" w:type="dxa"/>
            <w:tcBorders>
              <w:bottom w:val="single" w:sz="4" w:space="0" w:color="auto"/>
            </w:tcBorders>
          </w:tcPr>
          <w:p w14:paraId="5783F4AC" w14:textId="627151EE" w:rsidR="00E52F27" w:rsidRPr="00E52F27" w:rsidRDefault="00E52F27" w:rsidP="00E52F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2F27">
              <w:rPr>
                <w:rFonts w:ascii="Times New Roman" w:hAnsi="Times New Roman" w:cs="Times New Roman"/>
                <w:sz w:val="28"/>
                <w:szCs w:val="28"/>
              </w:rPr>
              <w:t>Настройка приклеивания выдавливанием</w:t>
            </w:r>
          </w:p>
        </w:tc>
      </w:tr>
    </w:tbl>
    <w:p w14:paraId="6437F7F3" w14:textId="77777777" w:rsidR="0043105A" w:rsidRDefault="0043105A" w:rsidP="004310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12F903" w14:textId="70CE6413" w:rsidR="0043105A" w:rsidRDefault="001F28D9" w:rsidP="001F28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28D9">
        <w:rPr>
          <w:rFonts w:ascii="Times New Roman" w:hAnsi="Times New Roman" w:cs="Times New Roman"/>
          <w:sz w:val="28"/>
          <w:szCs w:val="28"/>
        </w:rPr>
        <w:t xml:space="preserve">В методе </w:t>
      </w:r>
      <w:proofErr w:type="spellStart"/>
      <w:r w:rsidRPr="001F28D9">
        <w:rPr>
          <w:rFonts w:ascii="Times New Roman" w:hAnsi="Times New Roman" w:cs="Times New Roman"/>
          <w:sz w:val="28"/>
          <w:szCs w:val="28"/>
        </w:rPr>
        <w:t>SetSideParam</w:t>
      </w:r>
      <w:proofErr w:type="spellEnd"/>
      <w:r w:rsidRPr="001F28D9">
        <w:rPr>
          <w:rFonts w:ascii="Times New Roman" w:hAnsi="Times New Roman" w:cs="Times New Roman"/>
          <w:sz w:val="28"/>
          <w:szCs w:val="28"/>
        </w:rPr>
        <w:t xml:space="preserve"> параметр </w:t>
      </w:r>
      <w:proofErr w:type="spellStart"/>
      <w:r w:rsidRPr="001F28D9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Pr="001F28D9">
        <w:rPr>
          <w:rFonts w:ascii="Times New Roman" w:hAnsi="Times New Roman" w:cs="Times New Roman"/>
          <w:sz w:val="28"/>
          <w:szCs w:val="28"/>
        </w:rPr>
        <w:t xml:space="preserve"> задаёт направление выдавливания, </w:t>
      </w:r>
      <w:proofErr w:type="spellStart"/>
      <w:r w:rsidRPr="001F28D9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1F28D9">
        <w:rPr>
          <w:rFonts w:ascii="Times New Roman" w:hAnsi="Times New Roman" w:cs="Times New Roman"/>
          <w:sz w:val="28"/>
          <w:szCs w:val="28"/>
        </w:rPr>
        <w:t xml:space="preserve"> — тип выдавливания, </w:t>
      </w:r>
      <w:proofErr w:type="spellStart"/>
      <w:r w:rsidRPr="001F28D9">
        <w:rPr>
          <w:rFonts w:ascii="Times New Roman" w:hAnsi="Times New Roman" w:cs="Times New Roman"/>
          <w:sz w:val="28"/>
          <w:szCs w:val="28"/>
        </w:rPr>
        <w:t>depth</w:t>
      </w:r>
      <w:proofErr w:type="spellEnd"/>
      <w:r w:rsidRPr="001F28D9">
        <w:rPr>
          <w:rFonts w:ascii="Times New Roman" w:hAnsi="Times New Roman" w:cs="Times New Roman"/>
          <w:sz w:val="28"/>
          <w:szCs w:val="28"/>
        </w:rPr>
        <w:t xml:space="preserve"> — глубину в миллиметрах, </w:t>
      </w:r>
      <w:proofErr w:type="spellStart"/>
      <w:r w:rsidRPr="001F28D9">
        <w:rPr>
          <w:rFonts w:ascii="Times New Roman" w:hAnsi="Times New Roman" w:cs="Times New Roman"/>
          <w:sz w:val="28"/>
          <w:szCs w:val="28"/>
        </w:rPr>
        <w:t>draftValue</w:t>
      </w:r>
      <w:proofErr w:type="spellEnd"/>
      <w:r w:rsidRPr="001F28D9">
        <w:rPr>
          <w:rFonts w:ascii="Times New Roman" w:hAnsi="Times New Roman" w:cs="Times New Roman"/>
          <w:sz w:val="28"/>
          <w:szCs w:val="28"/>
        </w:rPr>
        <w:t xml:space="preserve"> — угол уклона, </w:t>
      </w:r>
      <w:proofErr w:type="spellStart"/>
      <w:r w:rsidRPr="001F28D9">
        <w:rPr>
          <w:rFonts w:ascii="Times New Roman" w:hAnsi="Times New Roman" w:cs="Times New Roman"/>
          <w:sz w:val="28"/>
          <w:szCs w:val="28"/>
        </w:rPr>
        <w:t>draftOutward</w:t>
      </w:r>
      <w:proofErr w:type="spellEnd"/>
      <w:r w:rsidRPr="001F28D9">
        <w:rPr>
          <w:rFonts w:ascii="Times New Roman" w:hAnsi="Times New Roman" w:cs="Times New Roman"/>
          <w:sz w:val="28"/>
          <w:szCs w:val="28"/>
        </w:rPr>
        <w:t xml:space="preserve"> — направление уклона. Используются </w:t>
      </w:r>
      <w:proofErr w:type="spellStart"/>
      <w:r w:rsidRPr="001F28D9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Pr="001F28D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F28D9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1F28D9">
        <w:rPr>
          <w:rFonts w:ascii="Times New Roman" w:hAnsi="Times New Roman" w:cs="Times New Roman"/>
          <w:sz w:val="28"/>
          <w:szCs w:val="28"/>
        </w:rPr>
        <w:t xml:space="preserve">, тип </w:t>
      </w:r>
      <w:proofErr w:type="spellStart"/>
      <w:r w:rsidRPr="001F28D9">
        <w:rPr>
          <w:rFonts w:ascii="Times New Roman" w:hAnsi="Times New Roman" w:cs="Times New Roman"/>
          <w:sz w:val="28"/>
          <w:szCs w:val="28"/>
        </w:rPr>
        <w:t>etBlind</w:t>
      </w:r>
      <w:proofErr w:type="spellEnd"/>
      <w:r w:rsidRPr="001F28D9">
        <w:rPr>
          <w:rFonts w:ascii="Times New Roman" w:hAnsi="Times New Roman" w:cs="Times New Roman"/>
          <w:sz w:val="28"/>
          <w:szCs w:val="28"/>
        </w:rPr>
        <w:t xml:space="preserve"> и нулевой угол уклона. Глубина выдавливания основания равна T, наружных стенок и внутренних перегородок — H. Для построения отрезков используется </w:t>
      </w:r>
      <w:proofErr w:type="spellStart"/>
      <w:r w:rsidRPr="001F28D9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1F28D9">
        <w:rPr>
          <w:rFonts w:ascii="Times New Roman" w:hAnsi="Times New Roman" w:cs="Times New Roman"/>
          <w:sz w:val="28"/>
          <w:szCs w:val="28"/>
        </w:rPr>
        <w:t xml:space="preserve"> = 1. Все эскизы размещаются на плоскости XOY.</w:t>
      </w:r>
    </w:p>
    <w:p w14:paraId="1238F864" w14:textId="77777777" w:rsidR="0020295E" w:rsidRPr="0020295E" w:rsidRDefault="0020295E" w:rsidP="002029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295E">
        <w:rPr>
          <w:rFonts w:ascii="Times New Roman" w:hAnsi="Times New Roman" w:cs="Times New Roman"/>
          <w:sz w:val="28"/>
          <w:szCs w:val="28"/>
        </w:rPr>
        <w:t>Построение выполняется в новом документе детали. Ось X направлена вдоль длины L, ось Y — вдоль ширины W, ось Z — вдоль высоты H. На плоскости XOY создаётся прямоугольный контур основания размером L × W, который выдавливается в положительном направлении оси Z на толщину T.</w:t>
      </w:r>
    </w:p>
    <w:p w14:paraId="2E9DD478" w14:textId="77777777" w:rsidR="0020295E" w:rsidRPr="0020295E" w:rsidRDefault="0020295E" w:rsidP="002029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295E">
        <w:rPr>
          <w:rFonts w:ascii="Times New Roman" w:hAnsi="Times New Roman" w:cs="Times New Roman"/>
          <w:sz w:val="28"/>
          <w:szCs w:val="28"/>
        </w:rPr>
        <w:t>Затем на той же плоскости создаются контуры наружных стенок и внутренних перегородок. Каждый контур формируется четырьмя отрезками, образующими замкнутый прямоугольник, и используется в операции приклеивания выдавливанием на расстояние H в положительном направлении оси Z. Уклон и режим тонкостенного выдавливания не применяются.</w:t>
      </w:r>
    </w:p>
    <w:p w14:paraId="77ECC5A6" w14:textId="77777777" w:rsidR="0020295E" w:rsidRPr="0020295E" w:rsidRDefault="0020295E" w:rsidP="002029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295E">
        <w:rPr>
          <w:rFonts w:ascii="Times New Roman" w:hAnsi="Times New Roman" w:cs="Times New Roman"/>
          <w:sz w:val="28"/>
          <w:szCs w:val="28"/>
        </w:rPr>
        <w:t>Поскольку выдавливание стенок и перегородок начинается от плоскости нижней поверхности основания, их объём пересекается с основанием и объединяется с ним. Наружная высота изделия составляет H, а высота внутреннего пространства над основанием — H−T. Положение стенок и перегородок определяется геометрической схемой, приведённой в разделе 2.</w:t>
      </w:r>
    </w:p>
    <w:p w14:paraId="51676B23" w14:textId="77777777" w:rsidR="0020295E" w:rsidRPr="0020295E" w:rsidRDefault="0020295E" w:rsidP="002029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295E">
        <w:rPr>
          <w:rFonts w:ascii="Times New Roman" w:hAnsi="Times New Roman" w:cs="Times New Roman"/>
          <w:sz w:val="28"/>
          <w:szCs w:val="28"/>
        </w:rPr>
        <w:t>Результаты вызовов API проверяются после каждой операции. При ошибке дальнейшее построение прекращается, а пользователю передаётся сообщение с указанием этапа, на котором произошёл сбой.</w:t>
      </w:r>
    </w:p>
    <w:p w14:paraId="782BF630" w14:textId="77777777" w:rsidR="008400E4" w:rsidRPr="008400E4" w:rsidRDefault="008400E4" w:rsidP="002029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0E4">
        <w:rPr>
          <w:rFonts w:ascii="Times New Roman" w:hAnsi="Times New Roman" w:cs="Times New Roman"/>
          <w:sz w:val="28"/>
          <w:szCs w:val="28"/>
        </w:rPr>
        <w:lastRenderedPageBreak/>
        <w:t>Для реализации плагина предполагается выделить работу с API КОМПАС-3D в отдельный программный компонент — обертку API. Такое решение позволит отделить логику построения модели от конкретных вызовов API САПР и упростить дальнейшее изменение и сопровождение программного кода.</w:t>
      </w:r>
    </w:p>
    <w:p w14:paraId="26ACF7D0" w14:textId="77777777" w:rsidR="008400E4" w:rsidRPr="00F65123" w:rsidRDefault="008400E4" w:rsidP="008400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65A49D" w14:textId="77777777" w:rsidR="008400E4" w:rsidRDefault="008400E4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21CE60F" w14:textId="65660F4B" w:rsidR="00E9538E" w:rsidRDefault="00E9538E" w:rsidP="005D0AD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1.3 Обзор аналогов</w:t>
      </w:r>
    </w:p>
    <w:p w14:paraId="076EF072" w14:textId="4925C178" w:rsidR="008400E4" w:rsidRPr="008400E4" w:rsidRDefault="008400E4" w:rsidP="00A64281">
      <w:pPr>
        <w:spacing w:after="0" w:line="360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8400E4">
        <w:rPr>
          <w:rFonts w:ascii="Times New Roman" w:hAnsi="Times New Roman" w:cs="Times New Roman"/>
          <w:b/>
          <w:bCs/>
          <w:sz w:val="28"/>
          <w:szCs w:val="28"/>
        </w:rPr>
        <w:t xml:space="preserve">.3.1 Box </w:t>
      </w:r>
      <w:proofErr w:type="spellStart"/>
      <w:r w:rsidRPr="008400E4">
        <w:rPr>
          <w:rFonts w:ascii="Times New Roman" w:hAnsi="Times New Roman" w:cs="Times New Roman"/>
          <w:b/>
          <w:bCs/>
          <w:sz w:val="28"/>
          <w:szCs w:val="28"/>
        </w:rPr>
        <w:t>Creator</w:t>
      </w:r>
      <w:proofErr w:type="spellEnd"/>
      <w:r w:rsidRPr="008400E4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 w:rsidRPr="008400E4">
        <w:rPr>
          <w:rFonts w:ascii="Times New Roman" w:hAnsi="Times New Roman" w:cs="Times New Roman"/>
          <w:b/>
          <w:bCs/>
          <w:sz w:val="28"/>
          <w:szCs w:val="28"/>
        </w:rPr>
        <w:t>FreeCAD</w:t>
      </w:r>
      <w:proofErr w:type="spellEnd"/>
    </w:p>
    <w:p w14:paraId="460AF6F1" w14:textId="79BAA195" w:rsidR="008400E4" w:rsidRPr="008400E4" w:rsidRDefault="008400E4" w:rsidP="008400E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400E4">
        <w:rPr>
          <w:rFonts w:ascii="Times New Roman" w:hAnsi="Times New Roman" w:cs="Times New Roman"/>
          <w:b/>
          <w:bCs/>
          <w:sz w:val="28"/>
          <w:szCs w:val="28"/>
        </w:rPr>
        <w:t xml:space="preserve">Box </w:t>
      </w:r>
      <w:proofErr w:type="spellStart"/>
      <w:r w:rsidRPr="008400E4">
        <w:rPr>
          <w:rFonts w:ascii="Times New Roman" w:hAnsi="Times New Roman" w:cs="Times New Roman"/>
          <w:b/>
          <w:bCs/>
          <w:sz w:val="28"/>
          <w:szCs w:val="28"/>
        </w:rPr>
        <w:t>Creator</w:t>
      </w:r>
      <w:proofErr w:type="spellEnd"/>
      <w:r w:rsidRPr="008400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400E4">
        <w:rPr>
          <w:rFonts w:ascii="Times New Roman" w:hAnsi="Times New Roman" w:cs="Times New Roman"/>
          <w:sz w:val="28"/>
          <w:szCs w:val="28"/>
        </w:rPr>
        <w:t xml:space="preserve"> макрос для системы автоматизированного проектирования </w:t>
      </w:r>
      <w:proofErr w:type="spellStart"/>
      <w:r w:rsidRPr="008400E4">
        <w:rPr>
          <w:rFonts w:ascii="Times New Roman" w:hAnsi="Times New Roman" w:cs="Times New Roman"/>
          <w:sz w:val="28"/>
          <w:szCs w:val="28"/>
        </w:rPr>
        <w:t>FreeCAD</w:t>
      </w:r>
      <w:proofErr w:type="spellEnd"/>
      <w:r w:rsidRPr="008400E4">
        <w:rPr>
          <w:rFonts w:ascii="Times New Roman" w:hAnsi="Times New Roman" w:cs="Times New Roman"/>
          <w:sz w:val="28"/>
          <w:szCs w:val="28"/>
        </w:rPr>
        <w:t xml:space="preserve">, предназначенный для параметрического создания коробов. </w:t>
      </w:r>
      <w:r w:rsidR="00A77AF0" w:rsidRPr="00A77AF0">
        <w:rPr>
          <w:rFonts w:ascii="Times New Roman" w:hAnsi="Times New Roman" w:cs="Times New Roman"/>
          <w:sz w:val="28"/>
          <w:szCs w:val="28"/>
        </w:rPr>
        <w:t>Пользователь может задавать ширину, высоту и длину короба, толщину материала, выбирать создаваемые стороны и настраивать их выступы. Макрос автоматически формирует геометрию короба по заданным параметрам</w:t>
      </w:r>
      <w:r w:rsidRPr="008400E4">
        <w:rPr>
          <w:rFonts w:ascii="Times New Roman" w:hAnsi="Times New Roman" w:cs="Times New Roman"/>
          <w:sz w:val="28"/>
          <w:szCs w:val="28"/>
        </w:rPr>
        <w:t>.</w:t>
      </w:r>
    </w:p>
    <w:p w14:paraId="2DB057DD" w14:textId="0ED01937" w:rsidR="008400E4" w:rsidRPr="008400E4" w:rsidRDefault="008400E4" w:rsidP="008400E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400E4">
        <w:rPr>
          <w:rFonts w:ascii="Times New Roman" w:hAnsi="Times New Roman" w:cs="Times New Roman"/>
          <w:sz w:val="28"/>
          <w:szCs w:val="28"/>
        </w:rPr>
        <w:t xml:space="preserve">Сходство Box </w:t>
      </w:r>
      <w:proofErr w:type="spellStart"/>
      <w:r w:rsidRPr="008400E4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8400E4">
        <w:rPr>
          <w:rFonts w:ascii="Times New Roman" w:hAnsi="Times New Roman" w:cs="Times New Roman"/>
          <w:sz w:val="28"/>
          <w:szCs w:val="28"/>
        </w:rPr>
        <w:t xml:space="preserve"> с разрабатываемым плагином заключается в автоматическом формировании трехмерного объекта на основе заданных пользователем параметров. Оба решения предназначены для сокращения количества ручных операций при построении коробчатых конструкций и </w:t>
      </w:r>
      <w:r w:rsidR="00367B11" w:rsidRPr="00367B11">
        <w:rPr>
          <w:rFonts w:ascii="Times New Roman" w:hAnsi="Times New Roman" w:cs="Times New Roman"/>
          <w:sz w:val="28"/>
          <w:szCs w:val="28"/>
        </w:rPr>
        <w:t>предусматривают настройку размеров создаваемой конструкции</w:t>
      </w:r>
      <w:r w:rsidRPr="008400E4">
        <w:rPr>
          <w:rFonts w:ascii="Times New Roman" w:hAnsi="Times New Roman" w:cs="Times New Roman"/>
          <w:sz w:val="28"/>
          <w:szCs w:val="28"/>
        </w:rPr>
        <w:t>.</w:t>
      </w:r>
    </w:p>
    <w:p w14:paraId="576D75CE" w14:textId="21BE448E" w:rsidR="004F2C8B" w:rsidRPr="004F2C8B" w:rsidRDefault="008400E4" w:rsidP="008400E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400E4">
        <w:rPr>
          <w:rFonts w:ascii="Times New Roman" w:hAnsi="Times New Roman" w:cs="Times New Roman"/>
          <w:sz w:val="28"/>
          <w:szCs w:val="28"/>
        </w:rPr>
        <w:t xml:space="preserve">Основным отличием является область применения. Box </w:t>
      </w:r>
      <w:proofErr w:type="spellStart"/>
      <w:r w:rsidRPr="008400E4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8400E4">
        <w:rPr>
          <w:rFonts w:ascii="Times New Roman" w:hAnsi="Times New Roman" w:cs="Times New Roman"/>
          <w:sz w:val="28"/>
          <w:szCs w:val="28"/>
        </w:rPr>
        <w:t xml:space="preserve"> является универсальным инструментом для создания коробов в </w:t>
      </w:r>
      <w:proofErr w:type="spellStart"/>
      <w:r w:rsidRPr="008400E4">
        <w:rPr>
          <w:rFonts w:ascii="Times New Roman" w:hAnsi="Times New Roman" w:cs="Times New Roman"/>
          <w:sz w:val="28"/>
          <w:szCs w:val="28"/>
        </w:rPr>
        <w:t>FreeCAD</w:t>
      </w:r>
      <w:proofErr w:type="spellEnd"/>
      <w:r w:rsidRPr="008400E4">
        <w:rPr>
          <w:rFonts w:ascii="Times New Roman" w:hAnsi="Times New Roman" w:cs="Times New Roman"/>
          <w:sz w:val="28"/>
          <w:szCs w:val="28"/>
        </w:rPr>
        <w:t>, а разрабатываемый плагин предназначен непосредственно для построения модульного настольного органайзера в КОМПАС-3D. Кроме того, в нашем плагине предусматривается проверка взаимозависимости параметров L и S, а количество секций задается отдельным параметром N.</w:t>
      </w:r>
    </w:p>
    <w:p w14:paraId="42ACAC0A" w14:textId="49B9CABE" w:rsidR="0079198E" w:rsidRDefault="0079198E" w:rsidP="004F2C8B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</w:t>
      </w:r>
      <w:r w:rsidR="00801072">
        <w:rPr>
          <w:rFonts w:ascii="Times New Roman" w:hAnsi="Times New Roman" w:cs="Times New Roman"/>
          <w:sz w:val="28"/>
          <w:szCs w:val="28"/>
        </w:rPr>
        <w:t>макроса</w:t>
      </w:r>
      <w:r>
        <w:rPr>
          <w:rFonts w:ascii="Times New Roman" w:hAnsi="Times New Roman" w:cs="Times New Roman"/>
          <w:sz w:val="28"/>
          <w:szCs w:val="28"/>
        </w:rPr>
        <w:t xml:space="preserve"> показан на рисунке 1.1.</w:t>
      </w:r>
    </w:p>
    <w:p w14:paraId="7550DE9C" w14:textId="0903D4C7" w:rsidR="0079198E" w:rsidRDefault="004F2C8B" w:rsidP="0079198E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47D24DB" wp14:editId="7ACD15D3">
            <wp:extent cx="4637405" cy="2940050"/>
            <wp:effectExtent l="19050" t="19050" r="10795" b="127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521" cy="29413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FAEA8F" w14:textId="2DB3051C" w:rsidR="007A4DFB" w:rsidRDefault="0079198E" w:rsidP="0079198E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A4DFB">
        <w:rPr>
          <w:rFonts w:ascii="Times New Roman" w:hAnsi="Times New Roman" w:cs="Times New Roman"/>
          <w:sz w:val="28"/>
          <w:szCs w:val="28"/>
        </w:rPr>
        <w:t xml:space="preserve"> 1.1 — </w:t>
      </w:r>
      <w:r w:rsidR="00801072" w:rsidRPr="00801072">
        <w:rPr>
          <w:rFonts w:ascii="Times New Roman" w:hAnsi="Times New Roman" w:cs="Times New Roman"/>
          <w:sz w:val="28"/>
          <w:szCs w:val="28"/>
        </w:rPr>
        <w:t xml:space="preserve">Интерфейс макроса Box </w:t>
      </w:r>
      <w:proofErr w:type="spellStart"/>
      <w:r w:rsidR="00801072" w:rsidRPr="00801072">
        <w:rPr>
          <w:rFonts w:ascii="Times New Roman" w:hAnsi="Times New Roman" w:cs="Times New Roman"/>
          <w:sz w:val="28"/>
          <w:szCs w:val="28"/>
        </w:rPr>
        <w:t>Creator</w:t>
      </w:r>
      <w:proofErr w:type="spellEnd"/>
    </w:p>
    <w:p w14:paraId="3E086086" w14:textId="77777777" w:rsidR="00801072" w:rsidRDefault="00801072" w:rsidP="00801072">
      <w:pPr>
        <w:tabs>
          <w:tab w:val="left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27B3DCD" w14:textId="02C84162" w:rsidR="00801072" w:rsidRPr="00801072" w:rsidRDefault="00801072" w:rsidP="00A64281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080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801072">
        <w:rPr>
          <w:rFonts w:ascii="Times New Roman" w:hAnsi="Times New Roman" w:cs="Times New Roman"/>
          <w:b/>
          <w:bCs/>
          <w:sz w:val="28"/>
          <w:szCs w:val="28"/>
        </w:rPr>
        <w:t xml:space="preserve">.3.2 </w:t>
      </w:r>
      <w:proofErr w:type="spellStart"/>
      <w:r w:rsidRPr="00801072">
        <w:rPr>
          <w:rFonts w:ascii="Times New Roman" w:hAnsi="Times New Roman" w:cs="Times New Roman"/>
          <w:b/>
          <w:bCs/>
          <w:sz w:val="28"/>
          <w:szCs w:val="28"/>
        </w:rPr>
        <w:t>CutCraft</w:t>
      </w:r>
      <w:proofErr w:type="spellEnd"/>
    </w:p>
    <w:p w14:paraId="5CFEBDDC" w14:textId="642EDC61" w:rsidR="00801072" w:rsidRPr="00801072" w:rsidRDefault="00801072" w:rsidP="008537E3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1072">
        <w:rPr>
          <w:rFonts w:ascii="Times New Roman" w:hAnsi="Times New Roman" w:cs="Times New Roman"/>
          <w:b/>
          <w:bCs/>
          <w:sz w:val="28"/>
          <w:szCs w:val="28"/>
        </w:rPr>
        <w:t>CutCraft</w:t>
      </w:r>
      <w:proofErr w:type="spellEnd"/>
      <w:r w:rsidRPr="008010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01072">
        <w:rPr>
          <w:rFonts w:ascii="Times New Roman" w:hAnsi="Times New Roman" w:cs="Times New Roman"/>
          <w:sz w:val="28"/>
          <w:szCs w:val="28"/>
        </w:rPr>
        <w:t xml:space="preserve"> расширение для </w:t>
      </w:r>
      <w:proofErr w:type="spellStart"/>
      <w:r w:rsidRPr="00801072">
        <w:rPr>
          <w:rFonts w:ascii="Times New Roman" w:hAnsi="Times New Roman" w:cs="Times New Roman"/>
          <w:sz w:val="28"/>
          <w:szCs w:val="28"/>
        </w:rPr>
        <w:t>SketchUp</w:t>
      </w:r>
      <w:proofErr w:type="spellEnd"/>
      <w:r w:rsidRPr="00801072">
        <w:rPr>
          <w:rFonts w:ascii="Times New Roman" w:hAnsi="Times New Roman" w:cs="Times New Roman"/>
          <w:sz w:val="28"/>
          <w:szCs w:val="28"/>
        </w:rPr>
        <w:t xml:space="preserve">, предназначенное для параметрической генерации корпусной мебели. Расширение позволяет задавать размеры и конструктивные параметры объекта, после чего автоматически формирует трехмерную модель непосредственно в среде </w:t>
      </w:r>
      <w:proofErr w:type="spellStart"/>
      <w:r w:rsidRPr="00801072">
        <w:rPr>
          <w:rFonts w:ascii="Times New Roman" w:hAnsi="Times New Roman" w:cs="Times New Roman"/>
          <w:sz w:val="28"/>
          <w:szCs w:val="28"/>
        </w:rPr>
        <w:t>SketchUp</w:t>
      </w:r>
      <w:proofErr w:type="spellEnd"/>
      <w:r w:rsidRPr="00801072">
        <w:rPr>
          <w:rFonts w:ascii="Times New Roman" w:hAnsi="Times New Roman" w:cs="Times New Roman"/>
          <w:sz w:val="28"/>
          <w:szCs w:val="28"/>
        </w:rPr>
        <w:t xml:space="preserve">. Пользователь может задавать ширину, высоту, глубину, толщину материала, количество полок, ящиков и другие параметры. Созданный объект также можно повторно редактировать через диалог параметров. </w:t>
      </w:r>
    </w:p>
    <w:p w14:paraId="33C67957" w14:textId="77777777" w:rsidR="00801072" w:rsidRPr="00801072" w:rsidRDefault="00801072" w:rsidP="008537E3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072">
        <w:rPr>
          <w:rFonts w:ascii="Times New Roman" w:hAnsi="Times New Roman" w:cs="Times New Roman"/>
          <w:sz w:val="28"/>
          <w:szCs w:val="28"/>
        </w:rPr>
        <w:t xml:space="preserve">Сходство </w:t>
      </w:r>
      <w:proofErr w:type="spellStart"/>
      <w:r w:rsidRPr="00801072">
        <w:rPr>
          <w:rFonts w:ascii="Times New Roman" w:hAnsi="Times New Roman" w:cs="Times New Roman"/>
          <w:sz w:val="28"/>
          <w:szCs w:val="28"/>
        </w:rPr>
        <w:t>CutCraft</w:t>
      </w:r>
      <w:proofErr w:type="spellEnd"/>
      <w:r w:rsidRPr="00801072">
        <w:rPr>
          <w:rFonts w:ascii="Times New Roman" w:hAnsi="Times New Roman" w:cs="Times New Roman"/>
          <w:sz w:val="28"/>
          <w:szCs w:val="28"/>
        </w:rPr>
        <w:t xml:space="preserve"> с разрабатываемым плагином заключается в параметрическом подходе к построению модели. В обоих случаях пользователь задает основные размеры и конфигурацию объекта, после чего система автоматически выполняет необходимые операции построения. Такой подход позволяет отказаться от повторного ручного создания геометрии при изменении размеров объекта.</w:t>
      </w:r>
    </w:p>
    <w:p w14:paraId="3C900B0F" w14:textId="4D203CE4" w:rsidR="00801072" w:rsidRPr="00801072" w:rsidRDefault="00801072" w:rsidP="002576EB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072">
        <w:rPr>
          <w:rFonts w:ascii="Times New Roman" w:hAnsi="Times New Roman" w:cs="Times New Roman"/>
          <w:sz w:val="28"/>
          <w:szCs w:val="28"/>
        </w:rPr>
        <w:t xml:space="preserve">Отличием является назначение программных решений. </w:t>
      </w:r>
      <w:proofErr w:type="spellStart"/>
      <w:r w:rsidRPr="00801072">
        <w:rPr>
          <w:rFonts w:ascii="Times New Roman" w:hAnsi="Times New Roman" w:cs="Times New Roman"/>
          <w:sz w:val="28"/>
          <w:szCs w:val="28"/>
        </w:rPr>
        <w:t>CutCraft</w:t>
      </w:r>
      <w:proofErr w:type="spellEnd"/>
      <w:r w:rsidRPr="00801072">
        <w:rPr>
          <w:rFonts w:ascii="Times New Roman" w:hAnsi="Times New Roman" w:cs="Times New Roman"/>
          <w:sz w:val="28"/>
          <w:szCs w:val="28"/>
        </w:rPr>
        <w:t xml:space="preserve"> ориентирован прежде всего на генерацию шкафов и корпусной мебели, а разрабатываемый плагин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01072">
        <w:rPr>
          <w:rFonts w:ascii="Times New Roman" w:hAnsi="Times New Roman" w:cs="Times New Roman"/>
          <w:sz w:val="28"/>
          <w:szCs w:val="28"/>
        </w:rPr>
        <w:t xml:space="preserve"> на создание модульного настольного органайзера. </w:t>
      </w:r>
      <w:r w:rsidR="00EC5CFD" w:rsidRPr="00EC5CFD">
        <w:rPr>
          <w:rFonts w:ascii="Times New Roman" w:hAnsi="Times New Roman" w:cs="Times New Roman"/>
          <w:sz w:val="28"/>
          <w:szCs w:val="28"/>
        </w:rPr>
        <w:t>Разрабатываемое приложение взаимодействует с КОМПАС-3D и использует параметры L, W, H, T, N и S. Его особенностью является проверка взаимозависимых диапазонов L и S с учётом количества секций, толщины элементов и ограничения ширины последней секции. Первые N−1 секций имеют ширину S, а последняя занимает оставшуюся часть внутренней длины корпуса.</w:t>
      </w:r>
    </w:p>
    <w:p w14:paraId="7D05058E" w14:textId="77777777" w:rsidR="00801072" w:rsidRPr="00801072" w:rsidRDefault="00801072" w:rsidP="002576EB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072">
        <w:rPr>
          <w:rFonts w:ascii="Times New Roman" w:hAnsi="Times New Roman" w:cs="Times New Roman"/>
          <w:sz w:val="28"/>
          <w:szCs w:val="28"/>
        </w:rPr>
        <w:t>Таким образом, для нашего плагина основной особенностью является автоматический расчет допустимого диапазона зависимых параметров при их изменении.</w:t>
      </w:r>
    </w:p>
    <w:p w14:paraId="49EDA3C7" w14:textId="7370106B" w:rsidR="0079198E" w:rsidRDefault="00801072" w:rsidP="00801072">
      <w:pPr>
        <w:tabs>
          <w:tab w:val="left" w:pos="28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01072">
        <w:rPr>
          <w:rFonts w:ascii="Times New Roman" w:hAnsi="Times New Roman" w:cs="Times New Roman"/>
          <w:sz w:val="28"/>
          <w:szCs w:val="28"/>
        </w:rPr>
        <w:t xml:space="preserve">Интерфейс расширения </w:t>
      </w:r>
      <w:proofErr w:type="spellStart"/>
      <w:r w:rsidRPr="00801072">
        <w:rPr>
          <w:rFonts w:ascii="Times New Roman" w:hAnsi="Times New Roman" w:cs="Times New Roman"/>
          <w:sz w:val="28"/>
          <w:szCs w:val="28"/>
        </w:rPr>
        <w:t>CutCraft</w:t>
      </w:r>
      <w:proofErr w:type="spellEnd"/>
      <w:r w:rsidRPr="00801072">
        <w:rPr>
          <w:rFonts w:ascii="Times New Roman" w:hAnsi="Times New Roman" w:cs="Times New Roman"/>
          <w:sz w:val="28"/>
          <w:szCs w:val="28"/>
        </w:rPr>
        <w:t xml:space="preserve"> представлен на рисунке </w:t>
      </w:r>
      <w:r w:rsidR="00EC5CFD">
        <w:rPr>
          <w:rFonts w:ascii="Times New Roman" w:hAnsi="Times New Roman" w:cs="Times New Roman"/>
          <w:sz w:val="28"/>
          <w:szCs w:val="28"/>
        </w:rPr>
        <w:t>1</w:t>
      </w:r>
      <w:r w:rsidRPr="00801072">
        <w:rPr>
          <w:rFonts w:ascii="Times New Roman" w:hAnsi="Times New Roman" w:cs="Times New Roman"/>
          <w:sz w:val="28"/>
          <w:szCs w:val="28"/>
        </w:rPr>
        <w:t>.2.</w:t>
      </w:r>
    </w:p>
    <w:p w14:paraId="5CBBF21C" w14:textId="77777777" w:rsidR="00902C41" w:rsidRPr="00290806" w:rsidRDefault="00902C41" w:rsidP="00801072">
      <w:pPr>
        <w:tabs>
          <w:tab w:val="left" w:pos="28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1E41133" w14:textId="6DE0DBF6" w:rsidR="00801072" w:rsidRDefault="00801072" w:rsidP="008010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66357E3" wp14:editId="16499EE0">
            <wp:extent cx="5657850" cy="3599180"/>
            <wp:effectExtent l="19050" t="19050" r="19050" b="20320"/>
            <wp:docPr id="615826831" name="Рисунок 615826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26831" name="Рисунок 6158268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901" cy="36062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74C272" w14:textId="2F2C52F9" w:rsidR="00801072" w:rsidRDefault="00801072" w:rsidP="00801072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A4DFB">
        <w:rPr>
          <w:rFonts w:ascii="Times New Roman" w:hAnsi="Times New Roman" w:cs="Times New Roman"/>
          <w:sz w:val="28"/>
          <w:szCs w:val="28"/>
        </w:rPr>
        <w:t xml:space="preserve"> 1.</w:t>
      </w:r>
      <w:r w:rsidR="00902C41">
        <w:rPr>
          <w:rFonts w:ascii="Times New Roman" w:hAnsi="Times New Roman" w:cs="Times New Roman"/>
          <w:sz w:val="28"/>
          <w:szCs w:val="28"/>
        </w:rPr>
        <w:t>2</w:t>
      </w:r>
      <w:r w:rsidRPr="007A4DFB">
        <w:rPr>
          <w:rFonts w:ascii="Times New Roman" w:hAnsi="Times New Roman" w:cs="Times New Roman"/>
          <w:sz w:val="28"/>
          <w:szCs w:val="28"/>
        </w:rPr>
        <w:t xml:space="preserve"> — </w:t>
      </w:r>
      <w:r w:rsidR="00C742CC" w:rsidRPr="00C742CC">
        <w:rPr>
          <w:rFonts w:ascii="Times New Roman" w:hAnsi="Times New Roman" w:cs="Times New Roman"/>
          <w:sz w:val="28"/>
          <w:szCs w:val="28"/>
        </w:rPr>
        <w:t xml:space="preserve">Интерфейс расширения </w:t>
      </w:r>
      <w:proofErr w:type="spellStart"/>
      <w:r w:rsidR="00C742CC" w:rsidRPr="00C742CC">
        <w:rPr>
          <w:rFonts w:ascii="Times New Roman" w:hAnsi="Times New Roman" w:cs="Times New Roman"/>
          <w:sz w:val="28"/>
          <w:szCs w:val="28"/>
        </w:rPr>
        <w:t>CutCraft</w:t>
      </w:r>
      <w:proofErr w:type="spellEnd"/>
      <w:r w:rsidR="00C742CC" w:rsidRPr="00C742C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proofErr w:type="gramStart"/>
      <w:r w:rsidR="00C742CC" w:rsidRPr="00C742CC">
        <w:rPr>
          <w:rFonts w:ascii="Times New Roman" w:hAnsi="Times New Roman" w:cs="Times New Roman"/>
          <w:sz w:val="28"/>
          <w:szCs w:val="28"/>
        </w:rPr>
        <w:t>SketchUp</w:t>
      </w:r>
      <w:proofErr w:type="spellEnd"/>
      <w:r w:rsidR="00C742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C742CC">
        <w:rPr>
          <w:rFonts w:ascii="Times New Roman" w:hAnsi="Times New Roman" w:cs="Times New Roman"/>
          <w:sz w:val="28"/>
          <w:szCs w:val="28"/>
        </w:rPr>
        <w:t>на болгарском)</w:t>
      </w:r>
    </w:p>
    <w:p w14:paraId="09EFDC53" w14:textId="77777777" w:rsidR="00801072" w:rsidRPr="00C742CC" w:rsidRDefault="00801072" w:rsidP="00801072">
      <w:pPr>
        <w:tabs>
          <w:tab w:val="left" w:pos="28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9D855E" w14:textId="77777777" w:rsidR="002576EB" w:rsidRDefault="002576EB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8526140" w14:textId="1B8D6852" w:rsidR="00F81600" w:rsidRPr="00EC5CFD" w:rsidRDefault="00D3742A" w:rsidP="00EC5CFD">
      <w:pPr>
        <w:pStyle w:val="a3"/>
        <w:numPr>
          <w:ilvl w:val="0"/>
          <w:numId w:val="18"/>
        </w:num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5CF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ПРЕДМЕТА ПРОЕКТИРОВАНИЯ</w:t>
      </w:r>
    </w:p>
    <w:p w14:paraId="12AD406E" w14:textId="77777777" w:rsidR="00EC5CFD" w:rsidRPr="00EC5CFD" w:rsidRDefault="00EC5CFD" w:rsidP="00EC5CFD">
      <w:pPr>
        <w:pStyle w:val="a3"/>
        <w:tabs>
          <w:tab w:val="left" w:pos="284"/>
        </w:tabs>
        <w:spacing w:after="0" w:line="360" w:lineRule="auto"/>
        <w:ind w:left="420"/>
        <w:rPr>
          <w:rFonts w:ascii="Times New Roman" w:hAnsi="Times New Roman" w:cs="Times New Roman"/>
          <w:sz w:val="28"/>
          <w:szCs w:val="28"/>
        </w:rPr>
      </w:pPr>
    </w:p>
    <w:p w14:paraId="2713F605" w14:textId="77777777" w:rsidR="001865CD" w:rsidRPr="001865CD" w:rsidRDefault="001865CD" w:rsidP="001865C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5CD">
        <w:rPr>
          <w:rFonts w:ascii="Times New Roman" w:hAnsi="Times New Roman" w:cs="Times New Roman"/>
          <w:sz w:val="28"/>
          <w:szCs w:val="28"/>
        </w:rPr>
        <w:t>Предметом проектирования является модульный настольный органайзер.</w:t>
      </w:r>
    </w:p>
    <w:p w14:paraId="43D1DA6F" w14:textId="77777777" w:rsidR="001865CD" w:rsidRPr="001865CD" w:rsidRDefault="001865CD" w:rsidP="001865C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5CD">
        <w:rPr>
          <w:rFonts w:ascii="Times New Roman" w:hAnsi="Times New Roman" w:cs="Times New Roman"/>
          <w:sz w:val="28"/>
          <w:szCs w:val="28"/>
        </w:rPr>
        <w:t xml:space="preserve">Настольный органайзер представляет собой контейнер или систему отделений, предназначенных для хранения канцелярских принадлежностей и других небольших предметов на рабочей поверхности. Основным назначением настольного органайзера является размещение предметов в отдельных отделениях и поддержание порядка на рабочем месте. </w:t>
      </w:r>
    </w:p>
    <w:p w14:paraId="64B5AC23" w14:textId="77777777" w:rsidR="001865CD" w:rsidRPr="001865CD" w:rsidRDefault="001865CD" w:rsidP="001865C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5CD">
        <w:rPr>
          <w:rFonts w:ascii="Times New Roman" w:hAnsi="Times New Roman" w:cs="Times New Roman"/>
          <w:sz w:val="28"/>
          <w:szCs w:val="28"/>
        </w:rPr>
        <w:t>Разрабатываемый модульный настольный органайзер представляет собой прямоугольный корпус с основанием, внешними стенками и внутренними перегородками, формирующими отдельные секции. Количество секций и их размеры могут изменяться в зависимости от заданных пользователем параметров.</w:t>
      </w:r>
    </w:p>
    <w:p w14:paraId="2899B66C" w14:textId="77777777" w:rsidR="001865CD" w:rsidRPr="001865CD" w:rsidRDefault="001865CD" w:rsidP="006B793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5CD">
        <w:rPr>
          <w:rFonts w:ascii="Times New Roman" w:hAnsi="Times New Roman" w:cs="Times New Roman"/>
          <w:sz w:val="28"/>
          <w:szCs w:val="28"/>
        </w:rPr>
        <w:t>В рамках разрабатываемого плагина пользователь задает основные геометрические параметры органайзера, после чего система выполняет их проверку и автоматически строит трехмерную модель в САПР КОМПАС-3D.</w:t>
      </w:r>
    </w:p>
    <w:p w14:paraId="4CF99577" w14:textId="77777777" w:rsidR="006B7938" w:rsidRPr="006B7938" w:rsidRDefault="006B7938" w:rsidP="006B793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938">
        <w:rPr>
          <w:rFonts w:ascii="Times New Roman" w:hAnsi="Times New Roman" w:cs="Times New Roman"/>
          <w:sz w:val="28"/>
          <w:szCs w:val="28"/>
        </w:rPr>
        <w:t>Пользователь задаёт следующие параметры модели:</w:t>
      </w:r>
    </w:p>
    <w:p w14:paraId="49AF2792" w14:textId="77777777" w:rsidR="00C72529" w:rsidRDefault="006B7938" w:rsidP="00C72529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29">
        <w:rPr>
          <w:rFonts w:ascii="Times New Roman" w:hAnsi="Times New Roman" w:cs="Times New Roman"/>
          <w:sz w:val="28"/>
          <w:szCs w:val="28"/>
        </w:rPr>
        <w:t>L — наружная длина органайзера, от 200 до 500 мм;</w:t>
      </w:r>
    </w:p>
    <w:p w14:paraId="5B7687C4" w14:textId="77777777" w:rsidR="00C72529" w:rsidRDefault="00C72529" w:rsidP="00C72529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29">
        <w:rPr>
          <w:rFonts w:ascii="Times New Roman" w:hAnsi="Times New Roman" w:cs="Times New Roman"/>
          <w:sz w:val="28"/>
          <w:szCs w:val="28"/>
        </w:rPr>
        <w:t>W — наружная ширина органайзера, от 100 до 250 мм;</w:t>
      </w:r>
    </w:p>
    <w:p w14:paraId="14E4FD21" w14:textId="77777777" w:rsidR="00C72529" w:rsidRDefault="00C72529" w:rsidP="00C72529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29">
        <w:rPr>
          <w:rFonts w:ascii="Times New Roman" w:hAnsi="Times New Roman" w:cs="Times New Roman"/>
          <w:sz w:val="28"/>
          <w:szCs w:val="28"/>
        </w:rPr>
        <w:t>H — наружная высота органайзера, от 50 до 150 мм;</w:t>
      </w:r>
    </w:p>
    <w:p w14:paraId="77B32FD1" w14:textId="77777777" w:rsidR="00C72529" w:rsidRDefault="00C72529" w:rsidP="00C72529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29">
        <w:rPr>
          <w:rFonts w:ascii="Times New Roman" w:hAnsi="Times New Roman" w:cs="Times New Roman"/>
          <w:sz w:val="28"/>
          <w:szCs w:val="28"/>
        </w:rPr>
        <w:t>T — толщина основания, наружных стенок и внутренних перегородок, от 3 до 10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C72529">
        <w:rPr>
          <w:rFonts w:ascii="Times New Roman" w:hAnsi="Times New Roman" w:cs="Times New Roman"/>
          <w:sz w:val="28"/>
          <w:szCs w:val="28"/>
        </w:rPr>
        <w:t>м;</w:t>
      </w:r>
    </w:p>
    <w:p w14:paraId="1DE7C848" w14:textId="06656779" w:rsidR="006B7938" w:rsidRDefault="00C72529" w:rsidP="00C72529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29">
        <w:rPr>
          <w:rFonts w:ascii="Times New Roman" w:hAnsi="Times New Roman" w:cs="Times New Roman"/>
          <w:sz w:val="28"/>
          <w:szCs w:val="28"/>
        </w:rPr>
        <w:t>N — целое количество секций, от 2 до 6;</w:t>
      </w:r>
    </w:p>
    <w:p w14:paraId="470A57CE" w14:textId="72D74330" w:rsidR="00C72529" w:rsidRDefault="00C72529" w:rsidP="00C72529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29">
        <w:rPr>
          <w:rFonts w:ascii="Times New Roman" w:hAnsi="Times New Roman" w:cs="Times New Roman"/>
          <w:sz w:val="28"/>
          <w:szCs w:val="28"/>
        </w:rPr>
        <w:t>S — внутренняя ширина первых N−1 секций, измеряемая вдоль длины корпуса, от 30 до 100 мм.</w:t>
      </w:r>
    </w:p>
    <w:p w14:paraId="694BFC8A" w14:textId="77777777" w:rsidR="00C72529" w:rsidRPr="00C72529" w:rsidRDefault="00C72529" w:rsidP="00C72529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FB21A9" w14:textId="77777777" w:rsidR="006B7938" w:rsidRPr="006B7938" w:rsidRDefault="006B7938" w:rsidP="006B793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938">
        <w:rPr>
          <w:rFonts w:ascii="Times New Roman" w:hAnsi="Times New Roman" w:cs="Times New Roman"/>
          <w:sz w:val="28"/>
          <w:szCs w:val="28"/>
        </w:rPr>
        <w:t xml:space="preserve">Органайзер содержит N секций, расположенных в один ряд вдоль длины L. Первые N−1 секций имеют одинаковую внутреннюю ширину S. Последняя </w:t>
      </w:r>
      <w:r w:rsidRPr="006B7938">
        <w:rPr>
          <w:rFonts w:ascii="Times New Roman" w:hAnsi="Times New Roman" w:cs="Times New Roman"/>
          <w:sz w:val="28"/>
          <w:szCs w:val="28"/>
        </w:rPr>
        <w:lastRenderedPageBreak/>
        <w:t>секция расположена у правой торцевой стенки и занимает оставшуюся часть внутренней длины корпуса. Её ширина определяется выражением:</w:t>
      </w:r>
    </w:p>
    <w:p w14:paraId="40473061" w14:textId="77777777" w:rsidR="006B7938" w:rsidRPr="006B7938" w:rsidRDefault="006B7938" w:rsidP="006B793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938">
        <w:rPr>
          <w:rFonts w:ascii="Times New Roman" w:hAnsi="Times New Roman" w:cs="Times New Roman"/>
          <w:sz w:val="28"/>
          <w:szCs w:val="28"/>
        </w:rPr>
        <w:t>L − (N+</w:t>
      </w:r>
      <w:proofErr w:type="gramStart"/>
      <w:r w:rsidRPr="006B7938">
        <w:rPr>
          <w:rFonts w:ascii="Times New Roman" w:hAnsi="Times New Roman" w:cs="Times New Roman"/>
          <w:sz w:val="28"/>
          <w:szCs w:val="28"/>
        </w:rPr>
        <w:t>1)·</w:t>
      </w:r>
      <w:proofErr w:type="gramEnd"/>
      <w:r w:rsidRPr="006B7938">
        <w:rPr>
          <w:rFonts w:ascii="Times New Roman" w:hAnsi="Times New Roman" w:cs="Times New Roman"/>
          <w:sz w:val="28"/>
          <w:szCs w:val="28"/>
        </w:rPr>
        <w:t>T − (N−</w:t>
      </w:r>
      <w:proofErr w:type="gramStart"/>
      <w:r w:rsidRPr="006B7938">
        <w:rPr>
          <w:rFonts w:ascii="Times New Roman" w:hAnsi="Times New Roman" w:cs="Times New Roman"/>
          <w:sz w:val="28"/>
          <w:szCs w:val="28"/>
        </w:rPr>
        <w:t>1)·</w:t>
      </w:r>
      <w:proofErr w:type="gramEnd"/>
      <w:r w:rsidRPr="006B7938">
        <w:rPr>
          <w:rFonts w:ascii="Times New Roman" w:hAnsi="Times New Roman" w:cs="Times New Roman"/>
          <w:sz w:val="28"/>
          <w:szCs w:val="28"/>
        </w:rPr>
        <w:t>S.</w:t>
      </w:r>
    </w:p>
    <w:p w14:paraId="0617C6DE" w14:textId="77777777" w:rsidR="006B7938" w:rsidRPr="006B7938" w:rsidRDefault="006B7938" w:rsidP="006B793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938">
        <w:rPr>
          <w:rFonts w:ascii="Times New Roman" w:hAnsi="Times New Roman" w:cs="Times New Roman"/>
          <w:sz w:val="28"/>
          <w:szCs w:val="28"/>
        </w:rPr>
        <w:t>Ширина последней секции должна быть не меньше S и не больше 100 мм. Для корректного построения должно выполняться условие:</w:t>
      </w:r>
    </w:p>
    <w:p w14:paraId="5934ED04" w14:textId="77777777" w:rsidR="006B7938" w:rsidRPr="006B7938" w:rsidRDefault="006B7938" w:rsidP="006B793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938">
        <w:rPr>
          <w:rFonts w:ascii="Times New Roman" w:hAnsi="Times New Roman" w:cs="Times New Roman"/>
          <w:sz w:val="28"/>
          <w:szCs w:val="28"/>
        </w:rPr>
        <w:t>N·S + (N+</w:t>
      </w:r>
      <w:proofErr w:type="gramStart"/>
      <w:r w:rsidRPr="006B7938">
        <w:rPr>
          <w:rFonts w:ascii="Times New Roman" w:hAnsi="Times New Roman" w:cs="Times New Roman"/>
          <w:sz w:val="28"/>
          <w:szCs w:val="28"/>
        </w:rPr>
        <w:t>1)·</w:t>
      </w:r>
      <w:proofErr w:type="gramEnd"/>
      <w:r w:rsidRPr="006B7938">
        <w:rPr>
          <w:rFonts w:ascii="Times New Roman" w:hAnsi="Times New Roman" w:cs="Times New Roman"/>
          <w:sz w:val="28"/>
          <w:szCs w:val="28"/>
        </w:rPr>
        <w:t>T ≤ L ≤ (N−</w:t>
      </w:r>
      <w:proofErr w:type="gramStart"/>
      <w:r w:rsidRPr="006B7938">
        <w:rPr>
          <w:rFonts w:ascii="Times New Roman" w:hAnsi="Times New Roman" w:cs="Times New Roman"/>
          <w:sz w:val="28"/>
          <w:szCs w:val="28"/>
        </w:rPr>
        <w:t>1)·</w:t>
      </w:r>
      <w:proofErr w:type="gramEnd"/>
      <w:r w:rsidRPr="006B7938">
        <w:rPr>
          <w:rFonts w:ascii="Times New Roman" w:hAnsi="Times New Roman" w:cs="Times New Roman"/>
          <w:sz w:val="28"/>
          <w:szCs w:val="28"/>
        </w:rPr>
        <w:t>S + (N+</w:t>
      </w:r>
      <w:proofErr w:type="gramStart"/>
      <w:r w:rsidRPr="006B7938">
        <w:rPr>
          <w:rFonts w:ascii="Times New Roman" w:hAnsi="Times New Roman" w:cs="Times New Roman"/>
          <w:sz w:val="28"/>
          <w:szCs w:val="28"/>
        </w:rPr>
        <w:t>1)·</w:t>
      </w:r>
      <w:proofErr w:type="gramEnd"/>
      <w:r w:rsidRPr="006B7938">
        <w:rPr>
          <w:rFonts w:ascii="Times New Roman" w:hAnsi="Times New Roman" w:cs="Times New Roman"/>
          <w:sz w:val="28"/>
          <w:szCs w:val="28"/>
        </w:rPr>
        <w:t>T + 100.</w:t>
      </w:r>
    </w:p>
    <w:p w14:paraId="5E759F66" w14:textId="77777777" w:rsidR="006B7938" w:rsidRPr="006B7938" w:rsidRDefault="006B7938" w:rsidP="006B793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938">
        <w:rPr>
          <w:rFonts w:ascii="Times New Roman" w:hAnsi="Times New Roman" w:cs="Times New Roman"/>
          <w:sz w:val="28"/>
          <w:szCs w:val="28"/>
        </w:rPr>
        <w:t>Параметры L и S вводятся независимо. При изменении L пересчитывается допустимый диапазон S, при изменении S — допустимый диапазон L. При изменении N или T пересчитываются оба диапазона. Расчёты выполняются по формулам, приведённым в пункте 3.3.1 технического задания. Введённые значения автоматически не изменяются.</w:t>
      </w:r>
    </w:p>
    <w:p w14:paraId="6170E9F0" w14:textId="77777777" w:rsidR="006B7938" w:rsidRPr="006B7938" w:rsidRDefault="006B7938" w:rsidP="006B793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938">
        <w:rPr>
          <w:rFonts w:ascii="Times New Roman" w:hAnsi="Times New Roman" w:cs="Times New Roman"/>
          <w:sz w:val="28"/>
          <w:szCs w:val="28"/>
        </w:rPr>
        <w:t>Если рассчитанная нижняя граница диапазона превышает верхнюю, допустимые значения при текущем сочетании параметров отсутствуют. Приложение сообщает об этом пользователю и не допускает построение модели.</w:t>
      </w:r>
    </w:p>
    <w:p w14:paraId="43CB8CE1" w14:textId="77777777" w:rsidR="006B7938" w:rsidRPr="006B7938" w:rsidRDefault="006B7938" w:rsidP="006B793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938">
        <w:rPr>
          <w:rFonts w:ascii="Times New Roman" w:hAnsi="Times New Roman" w:cs="Times New Roman"/>
          <w:sz w:val="28"/>
          <w:szCs w:val="28"/>
        </w:rPr>
        <w:t>В принятой системе координат основание занимает область от 0 до L по оси X, от 0 до W по оси Y и от 0 до T по оси Z. Левая и правая торцевые стенки расположены соответственно в интервалах X от 0 до T и от L−T до L. Продольные стенки расположены в интервалах Y от 0 до T и от W−T до W.</w:t>
      </w:r>
    </w:p>
    <w:p w14:paraId="5E0909F8" w14:textId="19151589" w:rsidR="001865CD" w:rsidRPr="006B7938" w:rsidRDefault="006B7938" w:rsidP="006B793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938">
        <w:rPr>
          <w:rFonts w:ascii="Times New Roman" w:hAnsi="Times New Roman" w:cs="Times New Roman"/>
          <w:sz w:val="28"/>
          <w:szCs w:val="28"/>
        </w:rPr>
        <w:t>Перегородка с номером i, где i = 1, …, N−1, занимает интервал X от i·(S+T) до i·(S+</w:t>
      </w:r>
      <w:proofErr w:type="gramStart"/>
      <w:r w:rsidRPr="006B7938">
        <w:rPr>
          <w:rFonts w:ascii="Times New Roman" w:hAnsi="Times New Roman" w:cs="Times New Roman"/>
          <w:sz w:val="28"/>
          <w:szCs w:val="28"/>
        </w:rPr>
        <w:t>T)+</w:t>
      </w:r>
      <w:proofErr w:type="gramEnd"/>
      <w:r w:rsidRPr="006B7938">
        <w:rPr>
          <w:rFonts w:ascii="Times New Roman" w:hAnsi="Times New Roman" w:cs="Times New Roman"/>
          <w:sz w:val="28"/>
          <w:szCs w:val="28"/>
        </w:rPr>
        <w:t>T и проходит между внутренними поверхностями продольных стенок: от T до W−T по оси Y. Все перегородки соединяются с основанием и продольными стенками. Их верхние грани находятся на высоте H, на одном уровне с наружными стенками. Дополнительные зазоры между секциями не предусматриваются.</w:t>
      </w:r>
    </w:p>
    <w:p w14:paraId="39B9EE55" w14:textId="15E8C72B" w:rsidR="00971C6E" w:rsidRDefault="00971C6E" w:rsidP="006B7938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 рисунке </w:t>
      </w:r>
      <w:r w:rsidR="00105A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.1 показан общий вид </w:t>
      </w:r>
      <w:r w:rsidR="003D54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модульного органайзера</w:t>
      </w:r>
      <w:r w:rsidRPr="001807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2CF8FA10" w14:textId="660ECFED" w:rsidR="00971C6E" w:rsidRDefault="00971C6E" w:rsidP="00971C6E">
      <w:pPr>
        <w:pStyle w:val="a3"/>
        <w:spacing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43F75CD" wp14:editId="2572D8DC">
            <wp:extent cx="4861714" cy="2507853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714" cy="2507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E00B7" w14:textId="21B3EE0F" w:rsidR="00971C6E" w:rsidRDefault="00971C6E" w:rsidP="00971C6E">
      <w:pPr>
        <w:pStyle w:val="a3"/>
        <w:spacing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2.1 – Общий вид </w:t>
      </w:r>
      <w:r w:rsidR="00C4491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модульного органайзера</w:t>
      </w:r>
    </w:p>
    <w:p w14:paraId="0746B51C" w14:textId="77777777" w:rsidR="00C44917" w:rsidRPr="00180792" w:rsidRDefault="00C44917" w:rsidP="00971C6E">
      <w:pPr>
        <w:pStyle w:val="a3"/>
        <w:spacing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8E6291" w14:textId="69155163" w:rsidR="00971C6E" w:rsidRDefault="003D54E1" w:rsidP="00971C6E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D54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рисунке 2.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003D54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представлен чертеж модульного</w:t>
      </w:r>
      <w:r w:rsidR="007636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D54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органайзера с обозначением основных геометрических параметров.</w:t>
      </w:r>
    </w:p>
    <w:p w14:paraId="51B5703F" w14:textId="77777777" w:rsidR="003D54E1" w:rsidRPr="00180792" w:rsidRDefault="003D54E1" w:rsidP="00971C6E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F6838B5" w14:textId="24328BEF" w:rsidR="00971C6E" w:rsidRDefault="00971C6E" w:rsidP="00971C6E">
      <w:pPr>
        <w:pStyle w:val="a3"/>
        <w:spacing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196FAE3" wp14:editId="5B9863E8">
            <wp:extent cx="4840098" cy="3240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098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43E09" w14:textId="7E985FF6" w:rsidR="003D54E1" w:rsidRDefault="00971C6E" w:rsidP="00971C6E">
      <w:pPr>
        <w:pStyle w:val="a3"/>
        <w:spacing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926F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2.2</w:t>
      </w:r>
      <w:r w:rsidRPr="002926F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3D54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</w:t>
      </w:r>
      <w:r w:rsidR="003D54E1" w:rsidRPr="003D54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ертеж модульного настольного органайзера</w:t>
      </w:r>
    </w:p>
    <w:p w14:paraId="7CE81C93" w14:textId="45623B1D" w:rsidR="00A41998" w:rsidRPr="003D54E1" w:rsidRDefault="003D54E1" w:rsidP="003D54E1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583913A" w14:textId="21C83869" w:rsidR="006873DE" w:rsidRPr="00446F25" w:rsidRDefault="00446F25" w:rsidP="00043120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441D0F" w:rsidRPr="00446F25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B028CA">
        <w:rPr>
          <w:rFonts w:ascii="Times New Roman" w:hAnsi="Times New Roman" w:cs="Times New Roman"/>
          <w:b/>
          <w:bCs/>
          <w:sz w:val="28"/>
          <w:szCs w:val="28"/>
        </w:rPr>
        <w:t>РОЕКТ</w:t>
      </w:r>
      <w:r w:rsidR="00441D0F" w:rsidRPr="00446F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028CA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</w:p>
    <w:p w14:paraId="6DBE30A2" w14:textId="0204DE3C" w:rsidR="00441D0F" w:rsidRDefault="00441D0F" w:rsidP="0004312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</w:t>
      </w:r>
      <w:r w:rsidRPr="00E2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 классов</w:t>
      </w:r>
    </w:p>
    <w:p w14:paraId="794D66ED" w14:textId="77777777" w:rsidR="00A27AE1" w:rsidRPr="00A27AE1" w:rsidRDefault="00A27AE1" w:rsidP="001D65B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E1">
        <w:rPr>
          <w:rFonts w:ascii="Times New Roman" w:hAnsi="Times New Roman" w:cs="Times New Roman"/>
          <w:sz w:val="28"/>
          <w:szCs w:val="28"/>
        </w:rPr>
        <w:t>Диаграмма классов определяет типы классов системы и различного рода статические связи, которые существуют между ними. На диаграммах классов изображаются также атрибуты классов, операции классов и ограничения, которые накладываются на связи между классами. Целью создания диаграммы классов является графическое представление статической структуры элементов системы.</w:t>
      </w:r>
    </w:p>
    <w:p w14:paraId="2BC52153" w14:textId="447F2841" w:rsidR="00A27AE1" w:rsidRDefault="002D7A66" w:rsidP="001D65B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A66">
        <w:rPr>
          <w:rFonts w:ascii="Times New Roman" w:hAnsi="Times New Roman" w:cs="Times New Roman"/>
          <w:sz w:val="28"/>
          <w:szCs w:val="28"/>
        </w:rPr>
        <w:t>«Модульный органайзер» реализуется как отдельное настольное приложение на C# с использованием .NET 8 и WPF. Пользователь запускает приложение, вводит параметры модели и выполняет команду построения. Приложение подключается к работающему экземпляру КОМПАС-3D либо запускает САПР при его отсутствии. Для разделения представления, логики пользовательского интерфейса и предметной логики используется архитектура MVVM. Работа с API САПР выделяется в отдельный компонент</w:t>
      </w:r>
      <w:r w:rsidR="00A27AE1" w:rsidRPr="00A27AE1">
        <w:rPr>
          <w:rFonts w:ascii="Times New Roman" w:hAnsi="Times New Roman" w:cs="Times New Roman"/>
          <w:sz w:val="28"/>
          <w:szCs w:val="28"/>
        </w:rPr>
        <w:t>.</w:t>
      </w:r>
    </w:p>
    <w:p w14:paraId="3184EFC3" w14:textId="09A42862" w:rsidR="005D6DDC" w:rsidRPr="00A27AE1" w:rsidRDefault="005D6DDC" w:rsidP="001D65B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6DDC">
        <w:rPr>
          <w:rFonts w:ascii="Times New Roman" w:hAnsi="Times New Roman" w:cs="Times New Roman"/>
          <w:sz w:val="28"/>
          <w:szCs w:val="28"/>
        </w:rPr>
        <w:t>Решение состоит из четырёх проектов. Проект</w:t>
      </w:r>
      <w:r w:rsidRPr="005D6DDC">
        <w:rPr>
          <w:rFonts w:ascii="Times New Roman" w:hAnsi="Times New Roman" w:cs="Times New Roman"/>
          <w:sz w:val="28"/>
          <w:szCs w:val="28"/>
          <w:lang w:val="en-US"/>
        </w:rPr>
        <w:t xml:space="preserve"> Core </w:t>
      </w:r>
      <w:r w:rsidRPr="005D6DDC">
        <w:rPr>
          <w:rFonts w:ascii="Times New Roman" w:hAnsi="Times New Roman" w:cs="Times New Roman"/>
          <w:sz w:val="28"/>
          <w:szCs w:val="28"/>
        </w:rPr>
        <w:t>содержит</w:t>
      </w:r>
      <w:r w:rsidRPr="005D6D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6DDC">
        <w:rPr>
          <w:rFonts w:ascii="Times New Roman" w:hAnsi="Times New Roman" w:cs="Times New Roman"/>
          <w:sz w:val="28"/>
          <w:szCs w:val="28"/>
        </w:rPr>
        <w:t>классы</w:t>
      </w:r>
      <w:r w:rsidRPr="005D6DDC">
        <w:rPr>
          <w:rFonts w:ascii="Times New Roman" w:hAnsi="Times New Roman" w:cs="Times New Roman"/>
          <w:sz w:val="28"/>
          <w:szCs w:val="28"/>
          <w:lang w:val="en-US"/>
        </w:rPr>
        <w:t xml:space="preserve"> OrganizerParameters </w:t>
      </w:r>
      <w:r w:rsidRPr="005D6DDC">
        <w:rPr>
          <w:rFonts w:ascii="Times New Roman" w:hAnsi="Times New Roman" w:cs="Times New Roman"/>
          <w:sz w:val="28"/>
          <w:szCs w:val="28"/>
        </w:rPr>
        <w:t>и</w:t>
      </w:r>
      <w:r w:rsidRPr="005D6DDC">
        <w:rPr>
          <w:rFonts w:ascii="Times New Roman" w:hAnsi="Times New Roman" w:cs="Times New Roman"/>
          <w:sz w:val="28"/>
          <w:szCs w:val="28"/>
          <w:lang w:val="en-US"/>
        </w:rPr>
        <w:t xml:space="preserve"> Validator. </w:t>
      </w:r>
      <w:r w:rsidRPr="005D6DDC">
        <w:rPr>
          <w:rFonts w:ascii="Times New Roman" w:hAnsi="Times New Roman" w:cs="Times New Roman"/>
          <w:sz w:val="28"/>
          <w:szCs w:val="28"/>
        </w:rPr>
        <w:t>Проект</w:t>
      </w:r>
      <w:r w:rsidRPr="005D6DDC">
        <w:rPr>
          <w:rFonts w:ascii="Times New Roman" w:hAnsi="Times New Roman" w:cs="Times New Roman"/>
          <w:sz w:val="28"/>
          <w:szCs w:val="28"/>
          <w:lang w:val="en-US"/>
        </w:rPr>
        <w:t xml:space="preserve"> Wrapper </w:t>
      </w:r>
      <w:r w:rsidRPr="005D6DDC">
        <w:rPr>
          <w:rFonts w:ascii="Times New Roman" w:hAnsi="Times New Roman" w:cs="Times New Roman"/>
          <w:sz w:val="28"/>
          <w:szCs w:val="28"/>
        </w:rPr>
        <w:t>содержит</w:t>
      </w:r>
      <w:r w:rsidRPr="005D6D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6DDC">
        <w:rPr>
          <w:rFonts w:ascii="Times New Roman" w:hAnsi="Times New Roman" w:cs="Times New Roman"/>
          <w:sz w:val="28"/>
          <w:szCs w:val="28"/>
        </w:rPr>
        <w:t>классы</w:t>
      </w:r>
      <w:r w:rsidRPr="005D6DDC">
        <w:rPr>
          <w:rFonts w:ascii="Times New Roman" w:hAnsi="Times New Roman" w:cs="Times New Roman"/>
          <w:sz w:val="28"/>
          <w:szCs w:val="28"/>
          <w:lang w:val="en-US"/>
        </w:rPr>
        <w:t xml:space="preserve"> OrganizerBuilder </w:t>
      </w:r>
      <w:r w:rsidRPr="005D6DDC">
        <w:rPr>
          <w:rFonts w:ascii="Times New Roman" w:hAnsi="Times New Roman" w:cs="Times New Roman"/>
          <w:sz w:val="28"/>
          <w:szCs w:val="28"/>
        </w:rPr>
        <w:t>и</w:t>
      </w:r>
      <w:r w:rsidRPr="005D6DDC">
        <w:rPr>
          <w:rFonts w:ascii="Times New Roman" w:hAnsi="Times New Roman" w:cs="Times New Roman"/>
          <w:sz w:val="28"/>
          <w:szCs w:val="28"/>
          <w:lang w:val="en-US"/>
        </w:rPr>
        <w:t xml:space="preserve"> Kompas3DWrapper </w:t>
      </w:r>
      <w:r w:rsidRPr="005D6DDC">
        <w:rPr>
          <w:rFonts w:ascii="Times New Roman" w:hAnsi="Times New Roman" w:cs="Times New Roman"/>
          <w:sz w:val="28"/>
          <w:szCs w:val="28"/>
        </w:rPr>
        <w:t>и</w:t>
      </w:r>
      <w:r w:rsidRPr="005D6D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6DDC">
        <w:rPr>
          <w:rFonts w:ascii="Times New Roman" w:hAnsi="Times New Roman" w:cs="Times New Roman"/>
          <w:sz w:val="28"/>
          <w:szCs w:val="28"/>
        </w:rPr>
        <w:t>реализует</w:t>
      </w:r>
      <w:r w:rsidRPr="005D6D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6DDC">
        <w:rPr>
          <w:rFonts w:ascii="Times New Roman" w:hAnsi="Times New Roman" w:cs="Times New Roman"/>
          <w:sz w:val="28"/>
          <w:szCs w:val="28"/>
        </w:rPr>
        <w:t>взаимодействие</w:t>
      </w:r>
      <w:r w:rsidRPr="005D6D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6DDC">
        <w:rPr>
          <w:rFonts w:ascii="Times New Roman" w:hAnsi="Times New Roman" w:cs="Times New Roman"/>
          <w:sz w:val="28"/>
          <w:szCs w:val="28"/>
        </w:rPr>
        <w:t>с</w:t>
      </w:r>
      <w:r w:rsidRPr="005D6DDC">
        <w:rPr>
          <w:rFonts w:ascii="Times New Roman" w:hAnsi="Times New Roman" w:cs="Times New Roman"/>
          <w:sz w:val="28"/>
          <w:szCs w:val="28"/>
          <w:lang w:val="en-US"/>
        </w:rPr>
        <w:t xml:space="preserve"> API </w:t>
      </w:r>
      <w:r w:rsidRPr="005D6DDC">
        <w:rPr>
          <w:rFonts w:ascii="Times New Roman" w:hAnsi="Times New Roman" w:cs="Times New Roman"/>
          <w:sz w:val="28"/>
          <w:szCs w:val="28"/>
        </w:rPr>
        <w:t>КОМПАС</w:t>
      </w:r>
      <w:r w:rsidRPr="005D6DDC">
        <w:rPr>
          <w:rFonts w:ascii="Times New Roman" w:hAnsi="Times New Roman" w:cs="Times New Roman"/>
          <w:sz w:val="28"/>
          <w:szCs w:val="28"/>
          <w:lang w:val="en-US"/>
        </w:rPr>
        <w:t xml:space="preserve">-3D. </w:t>
      </w:r>
      <w:r w:rsidRPr="005D6DDC">
        <w:rPr>
          <w:rFonts w:ascii="Times New Roman" w:hAnsi="Times New Roman" w:cs="Times New Roman"/>
          <w:sz w:val="28"/>
          <w:szCs w:val="28"/>
        </w:rPr>
        <w:t xml:space="preserve">Проект </w:t>
      </w:r>
      <w:proofErr w:type="spellStart"/>
      <w:r w:rsidRPr="005D6DDC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D6DDC">
        <w:rPr>
          <w:rFonts w:ascii="Times New Roman" w:hAnsi="Times New Roman" w:cs="Times New Roman"/>
          <w:sz w:val="28"/>
          <w:szCs w:val="28"/>
        </w:rPr>
        <w:t xml:space="preserve"> содержит </w:t>
      </w:r>
      <w:proofErr w:type="spellStart"/>
      <w:r w:rsidRPr="005D6DDC">
        <w:rPr>
          <w:rFonts w:ascii="Times New Roman" w:hAnsi="Times New Roman" w:cs="Times New Roman"/>
          <w:sz w:val="28"/>
          <w:szCs w:val="28"/>
        </w:rPr>
        <w:t>MainViewModel</w:t>
      </w:r>
      <w:proofErr w:type="spellEnd"/>
      <w:r w:rsidRPr="005D6DDC">
        <w:rPr>
          <w:rFonts w:ascii="Times New Roman" w:hAnsi="Times New Roman" w:cs="Times New Roman"/>
          <w:sz w:val="28"/>
          <w:szCs w:val="28"/>
        </w:rPr>
        <w:t xml:space="preserve"> и логику взаимодействия с пользовательским интерфейсом. Проект </w:t>
      </w:r>
      <w:proofErr w:type="spellStart"/>
      <w:r w:rsidRPr="005D6DDC">
        <w:rPr>
          <w:rFonts w:ascii="Times New Roman" w:hAnsi="Times New Roman" w:cs="Times New Roman"/>
          <w:sz w:val="28"/>
          <w:szCs w:val="28"/>
        </w:rPr>
        <w:t>OrganizerPlugin</w:t>
      </w:r>
      <w:proofErr w:type="spellEnd"/>
      <w:r w:rsidRPr="005D6DDC">
        <w:rPr>
          <w:rFonts w:ascii="Times New Roman" w:hAnsi="Times New Roman" w:cs="Times New Roman"/>
          <w:sz w:val="28"/>
          <w:szCs w:val="28"/>
        </w:rPr>
        <w:t xml:space="preserve"> содержит главное окно </w:t>
      </w:r>
      <w:proofErr w:type="spellStart"/>
      <w:r w:rsidRPr="005D6DDC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5D6DDC">
        <w:rPr>
          <w:rFonts w:ascii="Times New Roman" w:hAnsi="Times New Roman" w:cs="Times New Roman"/>
          <w:sz w:val="28"/>
          <w:szCs w:val="28"/>
        </w:rPr>
        <w:t xml:space="preserve"> и ресурсы WPF. Проект Core не зависит от WPF и API САПР.</w:t>
      </w:r>
    </w:p>
    <w:p w14:paraId="6B65A9A9" w14:textId="77777777" w:rsidR="002D7A66" w:rsidRPr="002D7A66" w:rsidRDefault="002D7A66" w:rsidP="00004B7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A66">
        <w:rPr>
          <w:rFonts w:ascii="Times New Roman" w:hAnsi="Times New Roman" w:cs="Times New Roman"/>
          <w:sz w:val="28"/>
          <w:szCs w:val="28"/>
        </w:rPr>
        <w:t>В состав системы входят следующие основные классы:</w:t>
      </w:r>
    </w:p>
    <w:p w14:paraId="362AB7C6" w14:textId="77777777" w:rsidR="002D7A66" w:rsidRPr="002D7A66" w:rsidRDefault="002D7A66" w:rsidP="00004B7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A66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2D7A66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2D7A66">
        <w:rPr>
          <w:rFonts w:ascii="Times New Roman" w:hAnsi="Times New Roman" w:cs="Times New Roman"/>
          <w:sz w:val="28"/>
          <w:szCs w:val="28"/>
        </w:rPr>
        <w:t xml:space="preserve"> — главное окно WPF, содержащее поля ввода параметров, изображение изделия, сообщения валидации и элементы управления. Связь с моделью представления осуществляется через привязки данных и команд.</w:t>
      </w:r>
    </w:p>
    <w:p w14:paraId="1FD8F8AE" w14:textId="77777777" w:rsidR="002D7A66" w:rsidRPr="002D7A66" w:rsidRDefault="002D7A66" w:rsidP="00004B7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A66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2D7A66">
        <w:rPr>
          <w:rFonts w:ascii="Times New Roman" w:hAnsi="Times New Roman" w:cs="Times New Roman"/>
          <w:sz w:val="28"/>
          <w:szCs w:val="28"/>
        </w:rPr>
        <w:t>MainViewModel</w:t>
      </w:r>
      <w:proofErr w:type="spellEnd"/>
      <w:r w:rsidRPr="002D7A66">
        <w:rPr>
          <w:rFonts w:ascii="Times New Roman" w:hAnsi="Times New Roman" w:cs="Times New Roman"/>
          <w:sz w:val="28"/>
          <w:szCs w:val="28"/>
        </w:rPr>
        <w:t xml:space="preserve"> — модель представления, хранящая вводимые пользователем значения, отображаемые диапазоны и сообщения об ошибках. Выполняет преобразование введённого текста в числовые значения, </w:t>
      </w:r>
      <w:r w:rsidRPr="002D7A66">
        <w:rPr>
          <w:rFonts w:ascii="Times New Roman" w:hAnsi="Times New Roman" w:cs="Times New Roman"/>
          <w:sz w:val="28"/>
          <w:szCs w:val="28"/>
        </w:rPr>
        <w:lastRenderedPageBreak/>
        <w:t xml:space="preserve">обращается к </w:t>
      </w:r>
      <w:proofErr w:type="spellStart"/>
      <w:r w:rsidRPr="002D7A66">
        <w:rPr>
          <w:rFonts w:ascii="Times New Roman" w:hAnsi="Times New Roman" w:cs="Times New Roman"/>
          <w:sz w:val="28"/>
          <w:szCs w:val="28"/>
        </w:rPr>
        <w:t>Validator</w:t>
      </w:r>
      <w:proofErr w:type="spellEnd"/>
      <w:r w:rsidRPr="002D7A66">
        <w:rPr>
          <w:rFonts w:ascii="Times New Roman" w:hAnsi="Times New Roman" w:cs="Times New Roman"/>
          <w:sz w:val="28"/>
          <w:szCs w:val="28"/>
        </w:rPr>
        <w:t xml:space="preserve"> и запускает построение через </w:t>
      </w:r>
      <w:proofErr w:type="spellStart"/>
      <w:r w:rsidRPr="002D7A66">
        <w:rPr>
          <w:rFonts w:ascii="Times New Roman" w:hAnsi="Times New Roman" w:cs="Times New Roman"/>
          <w:sz w:val="28"/>
          <w:szCs w:val="28"/>
        </w:rPr>
        <w:t>OrganizerBuilder</w:t>
      </w:r>
      <w:proofErr w:type="spellEnd"/>
      <w:r w:rsidRPr="002D7A66">
        <w:rPr>
          <w:rFonts w:ascii="Times New Roman" w:hAnsi="Times New Roman" w:cs="Times New Roman"/>
          <w:sz w:val="28"/>
          <w:szCs w:val="28"/>
        </w:rPr>
        <w:t>. Уведомляет представление об изменениях свойств и ошибках ввода.</w:t>
      </w:r>
    </w:p>
    <w:p w14:paraId="61C8E534" w14:textId="77777777" w:rsidR="002D7A66" w:rsidRPr="002D7A66" w:rsidRDefault="002D7A66" w:rsidP="00004B7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A66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2D7A66">
        <w:rPr>
          <w:rFonts w:ascii="Times New Roman" w:hAnsi="Times New Roman" w:cs="Times New Roman"/>
          <w:sz w:val="28"/>
          <w:szCs w:val="28"/>
        </w:rPr>
        <w:t>OrganizerParameters</w:t>
      </w:r>
      <w:proofErr w:type="spellEnd"/>
      <w:r w:rsidRPr="002D7A66">
        <w:rPr>
          <w:rFonts w:ascii="Times New Roman" w:hAnsi="Times New Roman" w:cs="Times New Roman"/>
          <w:sz w:val="28"/>
          <w:szCs w:val="28"/>
        </w:rPr>
        <w:t xml:space="preserve"> — класс числовых параметров модели. Содержит L, W, H, T и S типа </w:t>
      </w:r>
      <w:proofErr w:type="spellStart"/>
      <w:r w:rsidRPr="002D7A66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2D7A66">
        <w:rPr>
          <w:rFonts w:ascii="Times New Roman" w:hAnsi="Times New Roman" w:cs="Times New Roman"/>
          <w:sz w:val="28"/>
          <w:szCs w:val="28"/>
        </w:rPr>
        <w:t xml:space="preserve">, а также N типа </w:t>
      </w:r>
      <w:proofErr w:type="spellStart"/>
      <w:r w:rsidRPr="002D7A6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D7A66">
        <w:rPr>
          <w:rFonts w:ascii="Times New Roman" w:hAnsi="Times New Roman" w:cs="Times New Roman"/>
          <w:sz w:val="28"/>
          <w:szCs w:val="28"/>
        </w:rPr>
        <w:t>. Не зависит от WPF и API КОМПАС-3D.</w:t>
      </w:r>
    </w:p>
    <w:p w14:paraId="730DEC5B" w14:textId="77777777" w:rsidR="002D7A66" w:rsidRPr="002D7A66" w:rsidRDefault="002D7A66" w:rsidP="00004B7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A66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2D7A66">
        <w:rPr>
          <w:rFonts w:ascii="Times New Roman" w:hAnsi="Times New Roman" w:cs="Times New Roman"/>
          <w:sz w:val="28"/>
          <w:szCs w:val="28"/>
        </w:rPr>
        <w:t>Validator</w:t>
      </w:r>
      <w:proofErr w:type="spellEnd"/>
      <w:r w:rsidRPr="002D7A66">
        <w:rPr>
          <w:rFonts w:ascii="Times New Roman" w:hAnsi="Times New Roman" w:cs="Times New Roman"/>
          <w:sz w:val="28"/>
          <w:szCs w:val="28"/>
        </w:rPr>
        <w:t xml:space="preserve"> — класс проверки фиксированных диапазонов, геометрического ограничения и ширины последней секции. Рассчитывает допустимые диапазоны L и S и возвращает сведения о нарушенных ограничениях. Не изменяет переданные значения и не обращается к САПР.</w:t>
      </w:r>
    </w:p>
    <w:p w14:paraId="7831518C" w14:textId="77777777" w:rsidR="002D7A66" w:rsidRPr="002D7A66" w:rsidRDefault="002D7A66" w:rsidP="00004B7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A66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2D7A66">
        <w:rPr>
          <w:rFonts w:ascii="Times New Roman" w:hAnsi="Times New Roman" w:cs="Times New Roman"/>
          <w:sz w:val="28"/>
          <w:szCs w:val="28"/>
        </w:rPr>
        <w:t>OrganizerBuilder</w:t>
      </w:r>
      <w:proofErr w:type="spellEnd"/>
      <w:r w:rsidRPr="002D7A66">
        <w:rPr>
          <w:rFonts w:ascii="Times New Roman" w:hAnsi="Times New Roman" w:cs="Times New Roman"/>
          <w:sz w:val="28"/>
          <w:szCs w:val="28"/>
        </w:rPr>
        <w:t xml:space="preserve"> — класс, определяющий последовательность построения основания, наружных стенок и внутренних перегородок. Рассчитывает размеры и положения элементов по проверенным параметрам и передаёт команды компоненту Kompas3DWrapper.</w:t>
      </w:r>
    </w:p>
    <w:p w14:paraId="39DF1DFF" w14:textId="7347DF2A" w:rsidR="004451F3" w:rsidRDefault="002D7A66" w:rsidP="00004B7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A66">
        <w:rPr>
          <w:rFonts w:ascii="Times New Roman" w:hAnsi="Times New Roman" w:cs="Times New Roman"/>
          <w:sz w:val="28"/>
          <w:szCs w:val="28"/>
        </w:rPr>
        <w:t>— Kompas3DWrapper — класс взаимодействия с COM-интерфейсами КОМПАС-3D. Обеспечивает подключение к САПР, создание документа детали, построение эскизов и выполнение операций выдавливания. Проверяет результаты вызовов API и передаёт информацию об ошибках вызывающему коду.</w:t>
      </w:r>
    </w:p>
    <w:p w14:paraId="40542DA2" w14:textId="77777777" w:rsidR="004451F3" w:rsidRPr="004451F3" w:rsidRDefault="004451F3" w:rsidP="004451F3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1CD492" w14:textId="77777777" w:rsidR="004451F3" w:rsidRPr="004451F3" w:rsidRDefault="004451F3" w:rsidP="004451F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51F3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4451F3">
        <w:rPr>
          <w:rFonts w:ascii="Times New Roman" w:hAnsi="Times New Roman" w:cs="Times New Roman"/>
          <w:sz w:val="28"/>
          <w:szCs w:val="28"/>
        </w:rPr>
        <w:t xml:space="preserve"> получает данные и команды через </w:t>
      </w:r>
      <w:proofErr w:type="spellStart"/>
      <w:r w:rsidRPr="004451F3">
        <w:rPr>
          <w:rFonts w:ascii="Times New Roman" w:hAnsi="Times New Roman" w:cs="Times New Roman"/>
          <w:sz w:val="28"/>
          <w:szCs w:val="28"/>
        </w:rPr>
        <w:t>MainViewModel</w:t>
      </w:r>
      <w:proofErr w:type="spellEnd"/>
      <w:r w:rsidRPr="004451F3">
        <w:rPr>
          <w:rFonts w:ascii="Times New Roman" w:hAnsi="Times New Roman" w:cs="Times New Roman"/>
          <w:sz w:val="28"/>
          <w:szCs w:val="28"/>
        </w:rPr>
        <w:t xml:space="preserve">. При изменении ввода </w:t>
      </w:r>
      <w:proofErr w:type="spellStart"/>
      <w:r w:rsidRPr="004451F3">
        <w:rPr>
          <w:rFonts w:ascii="Times New Roman" w:hAnsi="Times New Roman" w:cs="Times New Roman"/>
          <w:sz w:val="28"/>
          <w:szCs w:val="28"/>
        </w:rPr>
        <w:t>MainViewModel</w:t>
      </w:r>
      <w:proofErr w:type="spellEnd"/>
      <w:r w:rsidRPr="004451F3">
        <w:rPr>
          <w:rFonts w:ascii="Times New Roman" w:hAnsi="Times New Roman" w:cs="Times New Roman"/>
          <w:sz w:val="28"/>
          <w:szCs w:val="28"/>
        </w:rPr>
        <w:t xml:space="preserve"> проверяет возможность преобразования текста в число и обращается к </w:t>
      </w:r>
      <w:proofErr w:type="spellStart"/>
      <w:r w:rsidRPr="004451F3">
        <w:rPr>
          <w:rFonts w:ascii="Times New Roman" w:hAnsi="Times New Roman" w:cs="Times New Roman"/>
          <w:sz w:val="28"/>
          <w:szCs w:val="28"/>
        </w:rPr>
        <w:t>Validator</w:t>
      </w:r>
      <w:proofErr w:type="spellEnd"/>
      <w:r w:rsidRPr="004451F3">
        <w:rPr>
          <w:rFonts w:ascii="Times New Roman" w:hAnsi="Times New Roman" w:cs="Times New Roman"/>
          <w:sz w:val="28"/>
          <w:szCs w:val="28"/>
        </w:rPr>
        <w:t xml:space="preserve"> для проверки ограничений и пересчёта диапазонов. Неполный или некорректный ввод сохраняется в представлении и сопровождается сообщением об ошибке.</w:t>
      </w:r>
    </w:p>
    <w:p w14:paraId="7E13BA74" w14:textId="77777777" w:rsidR="004451F3" w:rsidRPr="004451F3" w:rsidRDefault="004451F3" w:rsidP="004451F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1F3">
        <w:rPr>
          <w:rFonts w:ascii="Times New Roman" w:hAnsi="Times New Roman" w:cs="Times New Roman"/>
          <w:sz w:val="28"/>
          <w:szCs w:val="28"/>
        </w:rPr>
        <w:t xml:space="preserve">При выполнении команды построения </w:t>
      </w:r>
      <w:proofErr w:type="spellStart"/>
      <w:r w:rsidRPr="004451F3">
        <w:rPr>
          <w:rFonts w:ascii="Times New Roman" w:hAnsi="Times New Roman" w:cs="Times New Roman"/>
          <w:sz w:val="28"/>
          <w:szCs w:val="28"/>
        </w:rPr>
        <w:t>MainViewModel</w:t>
      </w:r>
      <w:proofErr w:type="spellEnd"/>
      <w:r w:rsidRPr="004451F3">
        <w:rPr>
          <w:rFonts w:ascii="Times New Roman" w:hAnsi="Times New Roman" w:cs="Times New Roman"/>
          <w:sz w:val="28"/>
          <w:szCs w:val="28"/>
        </w:rPr>
        <w:t xml:space="preserve"> повторно проверяет параметры. Если ошибок нет, формируется объект </w:t>
      </w:r>
      <w:proofErr w:type="spellStart"/>
      <w:r w:rsidRPr="004451F3">
        <w:rPr>
          <w:rFonts w:ascii="Times New Roman" w:hAnsi="Times New Roman" w:cs="Times New Roman"/>
          <w:sz w:val="28"/>
          <w:szCs w:val="28"/>
        </w:rPr>
        <w:t>OrganizerParameters</w:t>
      </w:r>
      <w:proofErr w:type="spellEnd"/>
      <w:r w:rsidRPr="004451F3">
        <w:rPr>
          <w:rFonts w:ascii="Times New Roman" w:hAnsi="Times New Roman" w:cs="Times New Roman"/>
          <w:sz w:val="28"/>
          <w:szCs w:val="28"/>
        </w:rPr>
        <w:t xml:space="preserve"> с текущими числовыми значениями и передаётся </w:t>
      </w:r>
      <w:proofErr w:type="spellStart"/>
      <w:r w:rsidRPr="004451F3">
        <w:rPr>
          <w:rFonts w:ascii="Times New Roman" w:hAnsi="Times New Roman" w:cs="Times New Roman"/>
          <w:sz w:val="28"/>
          <w:szCs w:val="28"/>
        </w:rPr>
        <w:t>OrganizerBuilder</w:t>
      </w:r>
      <w:proofErr w:type="spellEnd"/>
      <w:r w:rsidRPr="004451F3">
        <w:rPr>
          <w:rFonts w:ascii="Times New Roman" w:hAnsi="Times New Roman" w:cs="Times New Roman"/>
          <w:sz w:val="28"/>
          <w:szCs w:val="28"/>
        </w:rPr>
        <w:t>.</w:t>
      </w:r>
    </w:p>
    <w:p w14:paraId="55E4F70A" w14:textId="77777777" w:rsidR="004451F3" w:rsidRPr="004451F3" w:rsidRDefault="004451F3" w:rsidP="004451F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51F3">
        <w:rPr>
          <w:rFonts w:ascii="Times New Roman" w:hAnsi="Times New Roman" w:cs="Times New Roman"/>
          <w:sz w:val="28"/>
          <w:szCs w:val="28"/>
        </w:rPr>
        <w:t>OrganizerBuilder</w:t>
      </w:r>
      <w:proofErr w:type="spellEnd"/>
      <w:r w:rsidRPr="004451F3">
        <w:rPr>
          <w:rFonts w:ascii="Times New Roman" w:hAnsi="Times New Roman" w:cs="Times New Roman"/>
          <w:sz w:val="28"/>
          <w:szCs w:val="28"/>
        </w:rPr>
        <w:t xml:space="preserve"> определяет последовательность геометрических операций и использует Kompas3DWrapper для их выполнения. COM-объекты </w:t>
      </w:r>
      <w:r w:rsidRPr="004451F3">
        <w:rPr>
          <w:rFonts w:ascii="Times New Roman" w:hAnsi="Times New Roman" w:cs="Times New Roman"/>
          <w:sz w:val="28"/>
          <w:szCs w:val="28"/>
        </w:rPr>
        <w:lastRenderedPageBreak/>
        <w:t xml:space="preserve">остаются внутри Kompas3DWrapper и не передаются в представление или </w:t>
      </w:r>
      <w:proofErr w:type="spellStart"/>
      <w:r w:rsidRPr="004451F3">
        <w:rPr>
          <w:rFonts w:ascii="Times New Roman" w:hAnsi="Times New Roman" w:cs="Times New Roman"/>
          <w:sz w:val="28"/>
          <w:szCs w:val="28"/>
        </w:rPr>
        <w:t>Validator</w:t>
      </w:r>
      <w:proofErr w:type="spellEnd"/>
      <w:r w:rsidRPr="004451F3">
        <w:rPr>
          <w:rFonts w:ascii="Times New Roman" w:hAnsi="Times New Roman" w:cs="Times New Roman"/>
          <w:sz w:val="28"/>
          <w:szCs w:val="28"/>
        </w:rPr>
        <w:t>.</w:t>
      </w:r>
    </w:p>
    <w:p w14:paraId="348839D4" w14:textId="5E227FE4" w:rsidR="00A27AE1" w:rsidRPr="004451F3" w:rsidRDefault="004451F3" w:rsidP="004451F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1F3">
        <w:rPr>
          <w:rFonts w:ascii="Times New Roman" w:hAnsi="Times New Roman" w:cs="Times New Roman"/>
          <w:sz w:val="28"/>
          <w:szCs w:val="28"/>
        </w:rPr>
        <w:t xml:space="preserve">Ошибки ввода отображаются рядом с соответствующими полями. Ошибки подключения к САПР и построения модели передаются в </w:t>
      </w:r>
      <w:proofErr w:type="spellStart"/>
      <w:r w:rsidRPr="004451F3">
        <w:rPr>
          <w:rFonts w:ascii="Times New Roman" w:hAnsi="Times New Roman" w:cs="Times New Roman"/>
          <w:sz w:val="28"/>
          <w:szCs w:val="28"/>
        </w:rPr>
        <w:t>MainViewModel</w:t>
      </w:r>
      <w:proofErr w:type="spellEnd"/>
      <w:r w:rsidRPr="004451F3">
        <w:rPr>
          <w:rFonts w:ascii="Times New Roman" w:hAnsi="Times New Roman" w:cs="Times New Roman"/>
          <w:sz w:val="28"/>
          <w:szCs w:val="28"/>
        </w:rPr>
        <w:t xml:space="preserve"> для отображения пользователю на русском языке. При ошибке построение прекращается; документы, не относящиеся к создаваемой модели, не изменяются.</w:t>
      </w:r>
    </w:p>
    <w:p w14:paraId="0FCE5DA5" w14:textId="78B0617B" w:rsidR="009066A4" w:rsidRDefault="00A27AE1" w:rsidP="001D65B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E1">
        <w:rPr>
          <w:rFonts w:ascii="Times New Roman" w:hAnsi="Times New Roman" w:cs="Times New Roman"/>
          <w:sz w:val="28"/>
          <w:szCs w:val="28"/>
        </w:rPr>
        <w:t>Такая структура позволяет разделить обязанности между классами и не связывать пользовательский интерфейс непосредственно с API САПР. При этом изменение пользовательского интерфейса не требует изменения логики построения модели, а взаимодействие с КОМПАС-3D сосредоточено в отдельном классе-обертке.</w:t>
      </w:r>
    </w:p>
    <w:p w14:paraId="2CD31649" w14:textId="77777777" w:rsidR="001D65B1" w:rsidRPr="00A27AE1" w:rsidRDefault="001D65B1" w:rsidP="001D65B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E1">
        <w:rPr>
          <w:rFonts w:ascii="Times New Roman" w:hAnsi="Times New Roman" w:cs="Times New Roman"/>
          <w:sz w:val="28"/>
          <w:szCs w:val="28"/>
        </w:rPr>
        <w:t>Диаграмма классов разрабатываемого плагина представлена на рисунке 3.1.</w:t>
      </w:r>
    </w:p>
    <w:p w14:paraId="23812772" w14:textId="77777777" w:rsidR="001D65B1" w:rsidRPr="00A27AE1" w:rsidRDefault="001D65B1" w:rsidP="001D65B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438B9D" w14:textId="1BAC3287" w:rsidR="003739D1" w:rsidRDefault="001301BB" w:rsidP="001301B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В ПРОЦЕССЕ</w:t>
      </w:r>
    </w:p>
    <w:p w14:paraId="68426795" w14:textId="101EB069" w:rsidR="00971C6E" w:rsidRPr="001301BB" w:rsidRDefault="003228AC" w:rsidP="00612D5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— Диаграмма классов плагина «</w:t>
      </w:r>
      <w:r w:rsidR="001301BB">
        <w:rPr>
          <w:rFonts w:ascii="Times New Roman" w:hAnsi="Times New Roman" w:cs="Times New Roman"/>
          <w:sz w:val="28"/>
          <w:szCs w:val="28"/>
        </w:rPr>
        <w:t>Модульный органайзер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17C64F6" w14:textId="77777777" w:rsidR="00612D5B" w:rsidRPr="001301BB" w:rsidRDefault="00612D5B" w:rsidP="00612D5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45C9EC7" w14:textId="5E8801C2" w:rsidR="00441D0F" w:rsidRDefault="00441D0F" w:rsidP="005D0AD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3.2</w:t>
      </w:r>
      <w:r w:rsidRPr="00E2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Макеты пользовательского интерфейса</w:t>
      </w:r>
    </w:p>
    <w:p w14:paraId="19D17FB1" w14:textId="77777777" w:rsidR="00580B3A" w:rsidRDefault="00580B3A" w:rsidP="005D0AD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65881A" w14:textId="40858045" w:rsidR="00300C00" w:rsidRPr="00300C00" w:rsidRDefault="00580B3A" w:rsidP="007A2EC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B3A">
        <w:rPr>
          <w:rFonts w:ascii="Times New Roman" w:hAnsi="Times New Roman" w:cs="Times New Roman"/>
          <w:sz w:val="28"/>
          <w:szCs w:val="28"/>
        </w:rPr>
        <w:t>Пользовательский интерфейс приложения содержит поля ввода параметров L, W, H, T, N и S, справочное изображение органайзера с обозначениями размеров, кнопку «Построить» и область сообщений о состоянии приложения. Для каждого параметра отображаются обозначение, назначение, допустимый диапазон и единица измерения. Параметр N задаётся целым числом; остальные параметры измеряются в миллиметрах. При запуске поля заполняются значениями по умолчанию. Интерфейс и сообщения приложения выполняются на русском языке</w:t>
      </w:r>
      <w:r w:rsidR="00300C00" w:rsidRPr="00300C0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230293" w14:textId="43BA5E2C" w:rsidR="00300C00" w:rsidRPr="00300C00" w:rsidRDefault="00627D16" w:rsidP="007A2EC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7D16">
        <w:rPr>
          <w:rFonts w:ascii="Times New Roman" w:hAnsi="Times New Roman" w:cs="Times New Roman"/>
          <w:sz w:val="28"/>
          <w:szCs w:val="28"/>
        </w:rPr>
        <w:t xml:space="preserve">Основными параметрами модели являются наружные размеры L, W и H, толщина основания, стенок и перегородок T, количество секций N и </w:t>
      </w:r>
      <w:r w:rsidRPr="00627D16">
        <w:rPr>
          <w:rFonts w:ascii="Times New Roman" w:hAnsi="Times New Roman" w:cs="Times New Roman"/>
          <w:sz w:val="28"/>
          <w:szCs w:val="28"/>
        </w:rPr>
        <w:lastRenderedPageBreak/>
        <w:t>внутренняя ширина первых N−1 секций S. Значения по умолчанию: L = 300 мм, W = 160 мм, H = 100 мм, T = 5 мм, N = 4, S = 68,75 мм. При таком наборе параметров внутренняя ширина последней секции также составляет 68,75 мм</w:t>
      </w:r>
      <w:r w:rsidR="00300C00" w:rsidRPr="00300C00">
        <w:rPr>
          <w:rFonts w:ascii="Times New Roman" w:hAnsi="Times New Roman" w:cs="Times New Roman"/>
          <w:sz w:val="28"/>
          <w:szCs w:val="28"/>
        </w:rPr>
        <w:t>.</w:t>
      </w:r>
    </w:p>
    <w:p w14:paraId="0E6246D0" w14:textId="27429F87" w:rsidR="006873DE" w:rsidRPr="00300C00" w:rsidRDefault="00300C00" w:rsidP="007A2EC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C00">
        <w:rPr>
          <w:rFonts w:ascii="Times New Roman" w:hAnsi="Times New Roman" w:cs="Times New Roman"/>
          <w:sz w:val="28"/>
          <w:szCs w:val="28"/>
        </w:rPr>
        <w:t>На рисунке 3.2 представлен основной макет пользовательского интерфейса при корректно заданных параметрах.</w:t>
      </w:r>
    </w:p>
    <w:p w14:paraId="1A25B8DB" w14:textId="3AF459A7" w:rsidR="00971C6E" w:rsidRPr="005F7ACD" w:rsidRDefault="00CC6FCF" w:rsidP="00971C6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C6F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203B80" wp14:editId="018F59C8">
            <wp:extent cx="4909625" cy="3163572"/>
            <wp:effectExtent l="19050" t="19050" r="24765" b="17780"/>
            <wp:docPr id="1536178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78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9674" cy="31764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785F0B" w14:textId="35027330" w:rsidR="00670902" w:rsidRDefault="00670902" w:rsidP="002F18B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 — Макет пользовательского интерфейса</w:t>
      </w:r>
    </w:p>
    <w:p w14:paraId="3B5D4415" w14:textId="77777777" w:rsidR="00627D16" w:rsidRDefault="00627D16" w:rsidP="002F18B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A93CDC0" w14:textId="77777777" w:rsidR="009E55D9" w:rsidRPr="009E55D9" w:rsidRDefault="009E55D9" w:rsidP="009E55D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5D9">
        <w:rPr>
          <w:rFonts w:ascii="Times New Roman" w:hAnsi="Times New Roman" w:cs="Times New Roman"/>
          <w:sz w:val="28"/>
          <w:szCs w:val="28"/>
        </w:rPr>
        <w:t>В области параметров отображаются рассчитанные допустимые диапазоны L и S. Проверка геометрической совместимости выполняется по условию:</w:t>
      </w:r>
    </w:p>
    <w:p w14:paraId="1349458D" w14:textId="77777777" w:rsidR="009E55D9" w:rsidRPr="009E55D9" w:rsidRDefault="009E55D9" w:rsidP="009E55D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5D9">
        <w:rPr>
          <w:rFonts w:ascii="Times New Roman" w:hAnsi="Times New Roman" w:cs="Times New Roman"/>
          <w:sz w:val="28"/>
          <w:szCs w:val="28"/>
        </w:rPr>
        <w:t>N·S + (N+</w:t>
      </w:r>
      <w:proofErr w:type="gramStart"/>
      <w:r w:rsidRPr="009E55D9">
        <w:rPr>
          <w:rFonts w:ascii="Times New Roman" w:hAnsi="Times New Roman" w:cs="Times New Roman"/>
          <w:sz w:val="28"/>
          <w:szCs w:val="28"/>
        </w:rPr>
        <w:t>1)·</w:t>
      </w:r>
      <w:proofErr w:type="gramEnd"/>
      <w:r w:rsidRPr="009E55D9">
        <w:rPr>
          <w:rFonts w:ascii="Times New Roman" w:hAnsi="Times New Roman" w:cs="Times New Roman"/>
          <w:sz w:val="28"/>
          <w:szCs w:val="28"/>
        </w:rPr>
        <w:t>T ≤ L ≤ (N−</w:t>
      </w:r>
      <w:proofErr w:type="gramStart"/>
      <w:r w:rsidRPr="009E55D9">
        <w:rPr>
          <w:rFonts w:ascii="Times New Roman" w:hAnsi="Times New Roman" w:cs="Times New Roman"/>
          <w:sz w:val="28"/>
          <w:szCs w:val="28"/>
        </w:rPr>
        <w:t>1)·</w:t>
      </w:r>
      <w:proofErr w:type="gramEnd"/>
      <w:r w:rsidRPr="009E55D9">
        <w:rPr>
          <w:rFonts w:ascii="Times New Roman" w:hAnsi="Times New Roman" w:cs="Times New Roman"/>
          <w:sz w:val="28"/>
          <w:szCs w:val="28"/>
        </w:rPr>
        <w:t>S + (N+</w:t>
      </w:r>
      <w:proofErr w:type="gramStart"/>
      <w:r w:rsidRPr="009E55D9">
        <w:rPr>
          <w:rFonts w:ascii="Times New Roman" w:hAnsi="Times New Roman" w:cs="Times New Roman"/>
          <w:sz w:val="28"/>
          <w:szCs w:val="28"/>
        </w:rPr>
        <w:t>1)·</w:t>
      </w:r>
      <w:proofErr w:type="gramEnd"/>
      <w:r w:rsidRPr="009E55D9">
        <w:rPr>
          <w:rFonts w:ascii="Times New Roman" w:hAnsi="Times New Roman" w:cs="Times New Roman"/>
          <w:sz w:val="28"/>
          <w:szCs w:val="28"/>
        </w:rPr>
        <w:t>T + 100.</w:t>
      </w:r>
    </w:p>
    <w:p w14:paraId="211220F1" w14:textId="5F3976C5" w:rsidR="0095716B" w:rsidRPr="009E55D9" w:rsidRDefault="009E55D9" w:rsidP="009E55D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5D9">
        <w:rPr>
          <w:rFonts w:ascii="Times New Roman" w:hAnsi="Times New Roman" w:cs="Times New Roman"/>
          <w:sz w:val="28"/>
          <w:szCs w:val="28"/>
        </w:rPr>
        <w:t>При изменении L, S, N или T соответствующие диапазоны обновляются без автоматической замены введённых пользователем значений.</w:t>
      </w:r>
    </w:p>
    <w:p w14:paraId="11C35999" w14:textId="30CC13FE" w:rsidR="00B86CDE" w:rsidRPr="0095716B" w:rsidRDefault="0095716B" w:rsidP="007A2EC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16B">
        <w:rPr>
          <w:rFonts w:ascii="Times New Roman" w:hAnsi="Times New Roman" w:cs="Times New Roman"/>
          <w:sz w:val="28"/>
          <w:szCs w:val="28"/>
        </w:rPr>
        <w:t>При вводе значения, не соответствующего заданному диапазону или указанному условию зависимости, соответствующее поле выделяется цветом, указывающим на ошибку. Пример интерфейса с некорректно заданными параметрами представлен на рисунке 3.3.</w:t>
      </w:r>
      <w:r w:rsidR="00B86CDE" w:rsidRPr="009571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8BC628" w14:textId="04722ADF" w:rsidR="00971C6E" w:rsidRDefault="004763CB" w:rsidP="00971C6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26CD1C" wp14:editId="63EC67E0">
            <wp:extent cx="5936615" cy="3826510"/>
            <wp:effectExtent l="19050" t="19050" r="26035" b="21590"/>
            <wp:docPr id="1854293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826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AA961D" w14:textId="77777777" w:rsidR="00162DC2" w:rsidRDefault="003666D0" w:rsidP="0013024A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 w:rsidR="00971C6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— Пример обработки ошибок при построении модели</w:t>
      </w:r>
    </w:p>
    <w:p w14:paraId="72FD692F" w14:textId="77777777" w:rsidR="00162DC2" w:rsidRDefault="00162DC2" w:rsidP="00162DC2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CB7E3A2" w14:textId="6EC41F40" w:rsidR="00162DC2" w:rsidRPr="00162DC2" w:rsidRDefault="00FE05D9" w:rsidP="00162DC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05D9">
        <w:rPr>
          <w:rFonts w:ascii="Times New Roman" w:hAnsi="Times New Roman" w:cs="Times New Roman"/>
          <w:sz w:val="28"/>
          <w:szCs w:val="28"/>
        </w:rPr>
        <w:t>Поля с некорректными значениями выделяются визуально и сопровождаются текстовым пояснением нарушенного ограничения. Сообщение содержит обозначение параметра и допустимый диапазон либо причину геометрической несовместимости. Например, при L = 300 мм, N = 4 и T = 5 мм допустимый диапазон S составляет от 58,333… до 68,75 мм; значение S = 70 мм должно сопровождаться сообщением о превышении допустимой ширины. Проверка выполняется по расчётным значениям без предварительного округления</w:t>
      </w:r>
      <w:r w:rsidR="00162DC2" w:rsidRPr="00162DC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5A4B822" w14:textId="77777777" w:rsidR="00162DC2" w:rsidRPr="00162DC2" w:rsidRDefault="00162DC2" w:rsidP="00162DC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2DC2">
        <w:rPr>
          <w:rFonts w:ascii="Times New Roman" w:hAnsi="Times New Roman" w:cs="Times New Roman"/>
          <w:sz w:val="28"/>
          <w:szCs w:val="28"/>
        </w:rPr>
        <w:t>При попытке построения модели с некорректными параметрами система должна сообщить пользователю о невозможности выполнения операции и указать необходимость исправления введенных значений. Пример такого состояния интерфейса представлен на рисунке 3.4.</w:t>
      </w:r>
    </w:p>
    <w:p w14:paraId="790B3C15" w14:textId="77777777" w:rsidR="00162DC2" w:rsidRDefault="00162DC2" w:rsidP="00162DC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E7371A" w14:textId="77777777" w:rsidR="00162DC2" w:rsidRDefault="00162DC2" w:rsidP="00162DC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2B2585" wp14:editId="4D82C15D">
            <wp:extent cx="5935460" cy="3826510"/>
            <wp:effectExtent l="19050" t="19050" r="27305" b="21590"/>
            <wp:docPr id="1840926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26727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460" cy="3826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39B03E" w14:textId="069CC4BA" w:rsidR="00162DC2" w:rsidRDefault="00162DC2" w:rsidP="00162DC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62DC2">
        <w:rPr>
          <w:rFonts w:ascii="Times New Roman" w:hAnsi="Times New Roman" w:cs="Times New Roman"/>
          <w:sz w:val="28"/>
          <w:szCs w:val="28"/>
        </w:rPr>
        <w:t>3.4 – Макет попытки построения модели с некорректными параметрами</w:t>
      </w:r>
    </w:p>
    <w:p w14:paraId="6C05A863" w14:textId="77777777" w:rsidR="00162DC2" w:rsidRPr="00162DC2" w:rsidRDefault="00162DC2" w:rsidP="00162DC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356E81" w14:textId="77777777" w:rsidR="00162DC2" w:rsidRPr="00162DC2" w:rsidRDefault="00162DC2" w:rsidP="00162DC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2DC2">
        <w:rPr>
          <w:rFonts w:ascii="Times New Roman" w:hAnsi="Times New Roman" w:cs="Times New Roman"/>
          <w:sz w:val="28"/>
          <w:szCs w:val="28"/>
        </w:rPr>
        <w:t>Таким образом, разработанные макеты отражают основные состояния пользовательского интерфейса: корректный ввод параметров, обнаружение некорректных значений и попытку построения модели при наличии ошибок.</w:t>
      </w:r>
    </w:p>
    <w:p w14:paraId="4D644D19" w14:textId="03411634" w:rsidR="003666D0" w:rsidRDefault="003666D0" w:rsidP="00162DC2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BD55FB" w14:textId="3D11B0DA" w:rsidR="00367D8D" w:rsidRDefault="00D45EF0" w:rsidP="005D0AD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6ABA716F" w14:textId="404B53C8" w:rsidR="00C21944" w:rsidRPr="00BA7E32" w:rsidRDefault="00BA7E32" w:rsidP="00BA7E3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BA7E32">
        <w:rPr>
          <w:rFonts w:ascii="Times New Roman" w:hAnsi="Times New Roman" w:cs="Times New Roman"/>
          <w:sz w:val="28"/>
          <w:szCs w:val="28"/>
        </w:rPr>
        <w:t xml:space="preserve">Общие сведения о САПР [Электронный ресурс]. – Режим доступа: http://www.hi-edu.ru/e-books/xbook116/01/part-002.htm, свободный (дата обращения: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BA7E3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BA7E32">
        <w:rPr>
          <w:rFonts w:ascii="Times New Roman" w:hAnsi="Times New Roman" w:cs="Times New Roman"/>
          <w:sz w:val="28"/>
          <w:szCs w:val="28"/>
        </w:rPr>
        <w:t>.2021).</w:t>
      </w:r>
    </w:p>
    <w:p w14:paraId="15C3E0CB" w14:textId="7C1941B6" w:rsidR="00C21944" w:rsidRPr="00BA7E32" w:rsidRDefault="00C21944" w:rsidP="00BA7E3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32">
        <w:rPr>
          <w:rFonts w:ascii="Times New Roman" w:hAnsi="Times New Roman" w:cs="Times New Roman"/>
          <w:sz w:val="28"/>
          <w:szCs w:val="28"/>
        </w:rPr>
        <w:t xml:space="preserve">2. </w:t>
      </w:r>
      <w:r w:rsidR="00BA7E32">
        <w:rPr>
          <w:rFonts w:ascii="Times New Roman" w:hAnsi="Times New Roman" w:cs="Times New Roman"/>
          <w:sz w:val="28"/>
          <w:szCs w:val="28"/>
        </w:rPr>
        <w:t>Обзор популярных систем автоматического проектирования (</w:t>
      </w:r>
      <w:r w:rsidR="00BA7E32">
        <w:rPr>
          <w:rFonts w:ascii="Times New Roman" w:hAnsi="Times New Roman" w:cs="Times New Roman"/>
          <w:sz w:val="28"/>
          <w:szCs w:val="28"/>
          <w:lang w:val="en-US"/>
        </w:rPr>
        <w:t>CAD</w:t>
      </w:r>
      <w:r w:rsidR="00BA7E32" w:rsidRPr="00BA7E32">
        <w:rPr>
          <w:rFonts w:ascii="Times New Roman" w:hAnsi="Times New Roman" w:cs="Times New Roman"/>
          <w:sz w:val="28"/>
          <w:szCs w:val="28"/>
        </w:rPr>
        <w:t xml:space="preserve">) [Электронный ресурс]. – Режим доступа: https://www.pointcad.ru/novosti/obzor-sistem-avtomatizirovannogo-proektirovaniya, свободный (дата обращения: </w:t>
      </w:r>
      <w:r w:rsidR="00BA7E32">
        <w:rPr>
          <w:rFonts w:ascii="Times New Roman" w:hAnsi="Times New Roman" w:cs="Times New Roman"/>
          <w:sz w:val="28"/>
          <w:szCs w:val="28"/>
        </w:rPr>
        <w:t>16</w:t>
      </w:r>
      <w:r w:rsidR="00BA7E32" w:rsidRPr="00BA7E32">
        <w:rPr>
          <w:rFonts w:ascii="Times New Roman" w:hAnsi="Times New Roman" w:cs="Times New Roman"/>
          <w:sz w:val="28"/>
          <w:szCs w:val="28"/>
        </w:rPr>
        <w:t>.</w:t>
      </w:r>
      <w:r w:rsidR="00BA7E32">
        <w:rPr>
          <w:rFonts w:ascii="Times New Roman" w:hAnsi="Times New Roman" w:cs="Times New Roman"/>
          <w:sz w:val="28"/>
          <w:szCs w:val="28"/>
        </w:rPr>
        <w:t>10</w:t>
      </w:r>
      <w:r w:rsidR="00BA7E32" w:rsidRPr="00BA7E32">
        <w:rPr>
          <w:rFonts w:ascii="Times New Roman" w:hAnsi="Times New Roman" w:cs="Times New Roman"/>
          <w:sz w:val="28"/>
          <w:szCs w:val="28"/>
        </w:rPr>
        <w:t>.2021).</w:t>
      </w:r>
    </w:p>
    <w:p w14:paraId="5BA1A4F7" w14:textId="32A7FAC0" w:rsidR="00C21944" w:rsidRPr="00BA7E32" w:rsidRDefault="00C21944" w:rsidP="00BA7E3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32">
        <w:rPr>
          <w:rFonts w:ascii="Times New Roman" w:hAnsi="Times New Roman" w:cs="Times New Roman"/>
          <w:sz w:val="28"/>
          <w:szCs w:val="28"/>
        </w:rPr>
        <w:t>3.</w:t>
      </w:r>
      <w:r w:rsidR="00B514EC" w:rsidRPr="00BA7E32">
        <w:t xml:space="preserve"> </w:t>
      </w:r>
      <w:r w:rsidR="00BA7E32">
        <w:rPr>
          <w:rFonts w:ascii="Times New Roman" w:hAnsi="Times New Roman" w:cs="Times New Roman"/>
          <w:sz w:val="28"/>
          <w:szCs w:val="28"/>
        </w:rPr>
        <w:t>КОМПАС-</w:t>
      </w:r>
      <w:r w:rsidR="00BA7E32" w:rsidRPr="00BA7E32">
        <w:rPr>
          <w:rFonts w:ascii="Times New Roman" w:hAnsi="Times New Roman" w:cs="Times New Roman"/>
          <w:sz w:val="28"/>
          <w:szCs w:val="28"/>
        </w:rPr>
        <w:t>3</w:t>
      </w:r>
      <w:r w:rsidR="00BA7E3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A7E32">
        <w:rPr>
          <w:rFonts w:ascii="Times New Roman" w:hAnsi="Times New Roman" w:cs="Times New Roman"/>
          <w:sz w:val="28"/>
          <w:szCs w:val="28"/>
        </w:rPr>
        <w:t>: О программе</w:t>
      </w:r>
      <w:r w:rsidR="00BA7E32" w:rsidRPr="00BA7E32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https://kompas.ru/kompas-3d/about/, свободный (дата обращения: </w:t>
      </w:r>
      <w:r w:rsidR="00BA7E32">
        <w:rPr>
          <w:rFonts w:ascii="Times New Roman" w:hAnsi="Times New Roman" w:cs="Times New Roman"/>
          <w:sz w:val="28"/>
          <w:szCs w:val="28"/>
        </w:rPr>
        <w:t>18.10</w:t>
      </w:r>
      <w:r w:rsidR="00BA7E32" w:rsidRPr="00BA7E32">
        <w:rPr>
          <w:rFonts w:ascii="Times New Roman" w:hAnsi="Times New Roman" w:cs="Times New Roman"/>
          <w:sz w:val="28"/>
          <w:szCs w:val="28"/>
        </w:rPr>
        <w:t>.2021).</w:t>
      </w:r>
    </w:p>
    <w:p w14:paraId="6B8D6728" w14:textId="01FD313F" w:rsidR="00C21944" w:rsidRPr="00BA7E32" w:rsidRDefault="00C21944" w:rsidP="00BA7E3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32">
        <w:rPr>
          <w:rFonts w:ascii="Times New Roman" w:hAnsi="Times New Roman" w:cs="Times New Roman"/>
          <w:sz w:val="28"/>
          <w:szCs w:val="28"/>
        </w:rPr>
        <w:t>4.</w:t>
      </w:r>
      <w:r w:rsidR="00BA7E32" w:rsidRPr="00BA7E32">
        <w:rPr>
          <w:rFonts w:ascii="Times New Roman" w:hAnsi="Times New Roman" w:cs="Times New Roman"/>
          <w:sz w:val="28"/>
          <w:szCs w:val="28"/>
        </w:rPr>
        <w:t xml:space="preserve"> </w:t>
      </w:r>
      <w:r w:rsidR="00BA7E32">
        <w:rPr>
          <w:rFonts w:ascii="Times New Roman" w:hAnsi="Times New Roman" w:cs="Times New Roman"/>
          <w:sz w:val="28"/>
          <w:szCs w:val="28"/>
        </w:rPr>
        <w:t xml:space="preserve">Что такое </w:t>
      </w:r>
      <w:r w:rsidR="00BA7E32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BA7E32">
        <w:rPr>
          <w:rFonts w:ascii="Times New Roman" w:hAnsi="Times New Roman" w:cs="Times New Roman"/>
          <w:sz w:val="28"/>
          <w:szCs w:val="28"/>
        </w:rPr>
        <w:t>?</w:t>
      </w:r>
      <w:r w:rsidR="00BA7E32" w:rsidRPr="00BA7E32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https://dev.by/news/chto-takoe-api-prostym-yazykom, свободный (дата обращения: </w:t>
      </w:r>
      <w:r w:rsidR="00BA7E32">
        <w:rPr>
          <w:rFonts w:ascii="Times New Roman" w:hAnsi="Times New Roman" w:cs="Times New Roman"/>
          <w:sz w:val="28"/>
          <w:szCs w:val="28"/>
        </w:rPr>
        <w:t>18</w:t>
      </w:r>
      <w:r w:rsidR="00BA7E32" w:rsidRPr="00BA7E32">
        <w:rPr>
          <w:rFonts w:ascii="Times New Roman" w:hAnsi="Times New Roman" w:cs="Times New Roman"/>
          <w:sz w:val="28"/>
          <w:szCs w:val="28"/>
        </w:rPr>
        <w:t>.</w:t>
      </w:r>
      <w:r w:rsidR="00BA7E32">
        <w:rPr>
          <w:rFonts w:ascii="Times New Roman" w:hAnsi="Times New Roman" w:cs="Times New Roman"/>
          <w:sz w:val="28"/>
          <w:szCs w:val="28"/>
        </w:rPr>
        <w:t>10</w:t>
      </w:r>
      <w:r w:rsidR="00BA7E32" w:rsidRPr="00BA7E32">
        <w:rPr>
          <w:rFonts w:ascii="Times New Roman" w:hAnsi="Times New Roman" w:cs="Times New Roman"/>
          <w:sz w:val="28"/>
          <w:szCs w:val="28"/>
        </w:rPr>
        <w:t>.2021).</w:t>
      </w:r>
      <w:r w:rsidR="00F65123" w:rsidRPr="00BA7E32">
        <w:t xml:space="preserve"> </w:t>
      </w:r>
    </w:p>
    <w:p w14:paraId="4B999FB4" w14:textId="2AD61D4B" w:rsidR="00C21944" w:rsidRPr="00BA7E32" w:rsidRDefault="00C21944" w:rsidP="00BA7E3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32">
        <w:rPr>
          <w:rFonts w:ascii="Times New Roman" w:hAnsi="Times New Roman" w:cs="Times New Roman"/>
          <w:sz w:val="28"/>
          <w:szCs w:val="28"/>
        </w:rPr>
        <w:t>5.</w:t>
      </w:r>
      <w:r w:rsidR="00BA7E32" w:rsidRPr="00BA7E32">
        <w:rPr>
          <w:rFonts w:ascii="Times New Roman" w:hAnsi="Times New Roman" w:cs="Times New Roman"/>
          <w:sz w:val="28"/>
          <w:szCs w:val="28"/>
        </w:rPr>
        <w:t xml:space="preserve"> </w:t>
      </w:r>
      <w:r w:rsidR="00BA7E32">
        <w:rPr>
          <w:rFonts w:ascii="Times New Roman" w:hAnsi="Times New Roman" w:cs="Times New Roman"/>
          <w:sz w:val="28"/>
          <w:szCs w:val="28"/>
        </w:rPr>
        <w:t xml:space="preserve">Работа с </w:t>
      </w:r>
      <w:r w:rsidR="00BA7E32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BA7E32">
        <w:rPr>
          <w:rFonts w:ascii="Times New Roman" w:hAnsi="Times New Roman" w:cs="Times New Roman"/>
          <w:sz w:val="28"/>
          <w:szCs w:val="28"/>
        </w:rPr>
        <w:t xml:space="preserve"> КОМПАС-</w:t>
      </w:r>
      <w:r w:rsidR="00BA7E32" w:rsidRPr="00BA7E32">
        <w:rPr>
          <w:rFonts w:ascii="Times New Roman" w:hAnsi="Times New Roman" w:cs="Times New Roman"/>
          <w:sz w:val="28"/>
          <w:szCs w:val="28"/>
        </w:rPr>
        <w:t>3</w:t>
      </w:r>
      <w:r w:rsidR="00BA7E3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A7E32" w:rsidRPr="00BA7E32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https://habr.com/ru/company/ascon/blog/328088/, свободный (дата обращения: </w:t>
      </w:r>
      <w:r w:rsidR="00BA7E32">
        <w:rPr>
          <w:rFonts w:ascii="Times New Roman" w:hAnsi="Times New Roman" w:cs="Times New Roman"/>
          <w:sz w:val="28"/>
          <w:szCs w:val="28"/>
        </w:rPr>
        <w:t>21</w:t>
      </w:r>
      <w:r w:rsidR="00BA7E32" w:rsidRPr="00BA7E32">
        <w:rPr>
          <w:rFonts w:ascii="Times New Roman" w:hAnsi="Times New Roman" w:cs="Times New Roman"/>
          <w:sz w:val="28"/>
          <w:szCs w:val="28"/>
        </w:rPr>
        <w:t>.</w:t>
      </w:r>
      <w:r w:rsidR="00BA7E32">
        <w:rPr>
          <w:rFonts w:ascii="Times New Roman" w:hAnsi="Times New Roman" w:cs="Times New Roman"/>
          <w:sz w:val="28"/>
          <w:szCs w:val="28"/>
        </w:rPr>
        <w:t>10</w:t>
      </w:r>
      <w:r w:rsidR="00BA7E32" w:rsidRPr="00BA7E32">
        <w:rPr>
          <w:rFonts w:ascii="Times New Roman" w:hAnsi="Times New Roman" w:cs="Times New Roman"/>
          <w:sz w:val="28"/>
          <w:szCs w:val="28"/>
        </w:rPr>
        <w:t>.2021).</w:t>
      </w:r>
      <w:r w:rsidR="0085482E" w:rsidRPr="00BA7E32">
        <w:t xml:space="preserve"> </w:t>
      </w:r>
    </w:p>
    <w:p w14:paraId="470CE267" w14:textId="0FA7A652" w:rsidR="00C21944" w:rsidRPr="00BA7E32" w:rsidRDefault="00C21944" w:rsidP="00BA7E3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32">
        <w:rPr>
          <w:rFonts w:ascii="Times New Roman" w:hAnsi="Times New Roman" w:cs="Times New Roman"/>
          <w:sz w:val="28"/>
          <w:szCs w:val="28"/>
        </w:rPr>
        <w:t>6.</w:t>
      </w:r>
      <w:r w:rsidR="0006343B" w:rsidRPr="0006343B">
        <w:t xml:space="preserve"> </w:t>
      </w:r>
      <w:r w:rsidR="0006343B" w:rsidRPr="0006343B">
        <w:rPr>
          <w:rFonts w:ascii="Times New Roman" w:hAnsi="Times New Roman" w:cs="Times New Roman"/>
          <w:sz w:val="28"/>
          <w:szCs w:val="28"/>
        </w:rPr>
        <w:t>µWave Wizard</w:t>
      </w:r>
      <w:r w:rsidR="0079198E" w:rsidRPr="00722856">
        <w:rPr>
          <w:rFonts w:ascii="Times New Roman" w:hAnsi="Times New Roman" w:cs="Times New Roman"/>
          <w:sz w:val="28"/>
          <w:szCs w:val="28"/>
        </w:rPr>
        <w:t xml:space="preserve">. [Электронный ресурс]. </w:t>
      </w:r>
      <w:r w:rsidR="0079198E">
        <w:rPr>
          <w:rFonts w:ascii="Times New Roman" w:hAnsi="Times New Roman" w:cs="Times New Roman"/>
          <w:sz w:val="28"/>
          <w:szCs w:val="28"/>
        </w:rPr>
        <w:t>—</w:t>
      </w:r>
      <w:r w:rsidR="0079198E" w:rsidRPr="00722856">
        <w:rPr>
          <w:rFonts w:ascii="Times New Roman" w:hAnsi="Times New Roman" w:cs="Times New Roman"/>
          <w:sz w:val="28"/>
          <w:szCs w:val="28"/>
        </w:rPr>
        <w:t xml:space="preserve"> Режим доступа:</w:t>
      </w:r>
      <w:r w:rsidR="0079198E" w:rsidRPr="00893061">
        <w:rPr>
          <w:rFonts w:ascii="Times New Roman" w:hAnsi="Times New Roman" w:cs="Times New Roman"/>
          <w:sz w:val="28"/>
          <w:szCs w:val="28"/>
        </w:rPr>
        <w:t xml:space="preserve"> </w:t>
      </w:r>
      <w:r w:rsidR="0006343B" w:rsidRPr="0006343B">
        <w:rPr>
          <w:rFonts w:ascii="Times New Roman" w:hAnsi="Times New Roman" w:cs="Times New Roman"/>
          <w:sz w:val="28"/>
          <w:szCs w:val="28"/>
        </w:rPr>
        <w:t>https://www.mician.com/products/μwave-wizard/</w:t>
      </w:r>
      <w:r w:rsidR="0079198E">
        <w:rPr>
          <w:rFonts w:ascii="Times New Roman" w:hAnsi="Times New Roman" w:cs="Times New Roman"/>
          <w:sz w:val="28"/>
          <w:szCs w:val="28"/>
        </w:rPr>
        <w:t xml:space="preserve"> </w:t>
      </w:r>
      <w:r w:rsidR="0079198E" w:rsidRPr="007422F1">
        <w:rPr>
          <w:rFonts w:ascii="Times New Roman" w:hAnsi="Times New Roman" w:cs="Times New Roman"/>
          <w:sz w:val="28"/>
          <w:szCs w:val="28"/>
        </w:rPr>
        <w:t>(</w:t>
      </w:r>
      <w:r w:rsidR="0079198E" w:rsidRPr="00722856">
        <w:rPr>
          <w:rFonts w:ascii="Times New Roman" w:hAnsi="Times New Roman" w:cs="Times New Roman"/>
          <w:sz w:val="28"/>
          <w:szCs w:val="28"/>
        </w:rPr>
        <w:t xml:space="preserve">дата обращения </w:t>
      </w:r>
      <w:r w:rsidR="0079198E">
        <w:rPr>
          <w:rFonts w:ascii="Times New Roman" w:hAnsi="Times New Roman" w:cs="Times New Roman"/>
          <w:sz w:val="28"/>
          <w:szCs w:val="28"/>
        </w:rPr>
        <w:t>2</w:t>
      </w:r>
      <w:r w:rsidR="0006343B">
        <w:rPr>
          <w:rFonts w:ascii="Times New Roman" w:hAnsi="Times New Roman" w:cs="Times New Roman"/>
          <w:sz w:val="28"/>
          <w:szCs w:val="28"/>
        </w:rPr>
        <w:t>9</w:t>
      </w:r>
      <w:r w:rsidR="0079198E" w:rsidRPr="00722856">
        <w:rPr>
          <w:rFonts w:ascii="Times New Roman" w:hAnsi="Times New Roman" w:cs="Times New Roman"/>
          <w:sz w:val="28"/>
          <w:szCs w:val="28"/>
        </w:rPr>
        <w:t>.</w:t>
      </w:r>
      <w:r w:rsidR="0079198E">
        <w:rPr>
          <w:rFonts w:ascii="Times New Roman" w:hAnsi="Times New Roman" w:cs="Times New Roman"/>
          <w:sz w:val="28"/>
          <w:szCs w:val="28"/>
        </w:rPr>
        <w:t>10</w:t>
      </w:r>
      <w:r w:rsidR="0079198E" w:rsidRPr="00722856">
        <w:rPr>
          <w:rFonts w:ascii="Times New Roman" w:hAnsi="Times New Roman" w:cs="Times New Roman"/>
          <w:sz w:val="28"/>
          <w:szCs w:val="28"/>
        </w:rPr>
        <w:t>.202</w:t>
      </w:r>
      <w:r w:rsidR="0079198E">
        <w:rPr>
          <w:rFonts w:ascii="Times New Roman" w:hAnsi="Times New Roman" w:cs="Times New Roman"/>
          <w:sz w:val="28"/>
          <w:szCs w:val="28"/>
        </w:rPr>
        <w:t>1</w:t>
      </w:r>
      <w:r w:rsidR="0079198E" w:rsidRPr="007422F1">
        <w:rPr>
          <w:rFonts w:ascii="Times New Roman" w:hAnsi="Times New Roman" w:cs="Times New Roman"/>
          <w:sz w:val="28"/>
          <w:szCs w:val="28"/>
        </w:rPr>
        <w:t>)</w:t>
      </w:r>
      <w:r w:rsidR="00BA7E32" w:rsidRPr="00BA7E32">
        <w:rPr>
          <w:rFonts w:ascii="Times New Roman" w:hAnsi="Times New Roman" w:cs="Times New Roman"/>
          <w:sz w:val="28"/>
          <w:szCs w:val="28"/>
        </w:rPr>
        <w:t>.</w:t>
      </w:r>
    </w:p>
    <w:p w14:paraId="378DA070" w14:textId="569B4E43" w:rsidR="00C21944" w:rsidRPr="00BA7E32" w:rsidRDefault="00C21944" w:rsidP="00BA7E3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32">
        <w:rPr>
          <w:rFonts w:ascii="Times New Roman" w:hAnsi="Times New Roman" w:cs="Times New Roman"/>
          <w:sz w:val="28"/>
          <w:szCs w:val="28"/>
        </w:rPr>
        <w:t>7.</w:t>
      </w:r>
      <w:r w:rsidR="000509F3" w:rsidRPr="00BA7E32">
        <w:rPr>
          <w:rFonts w:ascii="Times New Roman" w:hAnsi="Times New Roman" w:cs="Times New Roman"/>
          <w:sz w:val="28"/>
          <w:szCs w:val="28"/>
        </w:rPr>
        <w:t xml:space="preserve"> </w:t>
      </w:r>
      <w:r w:rsidR="00F4147C">
        <w:rPr>
          <w:rFonts w:ascii="Times New Roman" w:hAnsi="Times New Roman" w:cs="Times New Roman"/>
          <w:sz w:val="28"/>
          <w:szCs w:val="28"/>
        </w:rPr>
        <w:t>Волновод</w:t>
      </w:r>
      <w:r w:rsidR="00BA7E32" w:rsidRPr="00BA7E32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="00F4147C" w:rsidRPr="00F4147C">
        <w:rPr>
          <w:rFonts w:ascii="Times New Roman" w:hAnsi="Times New Roman" w:cs="Times New Roman"/>
          <w:sz w:val="28"/>
          <w:szCs w:val="28"/>
        </w:rPr>
        <w:t>https://ru.wikipedia.org/wiki/Волновод/</w:t>
      </w:r>
      <w:r w:rsidR="00BA7E32" w:rsidRPr="00BA7E32">
        <w:rPr>
          <w:rFonts w:ascii="Times New Roman" w:hAnsi="Times New Roman" w:cs="Times New Roman"/>
          <w:sz w:val="28"/>
          <w:szCs w:val="28"/>
        </w:rPr>
        <w:t>, свободный (дата обращения: 2</w:t>
      </w:r>
      <w:r w:rsidR="00BA7E32">
        <w:rPr>
          <w:rFonts w:ascii="Times New Roman" w:hAnsi="Times New Roman" w:cs="Times New Roman"/>
          <w:sz w:val="28"/>
          <w:szCs w:val="28"/>
        </w:rPr>
        <w:t>3</w:t>
      </w:r>
      <w:r w:rsidR="00BA7E32" w:rsidRPr="00BA7E32">
        <w:rPr>
          <w:rFonts w:ascii="Times New Roman" w:hAnsi="Times New Roman" w:cs="Times New Roman"/>
          <w:sz w:val="28"/>
          <w:szCs w:val="28"/>
        </w:rPr>
        <w:t>.</w:t>
      </w:r>
      <w:r w:rsidR="00BA7E32">
        <w:rPr>
          <w:rFonts w:ascii="Times New Roman" w:hAnsi="Times New Roman" w:cs="Times New Roman"/>
          <w:sz w:val="28"/>
          <w:szCs w:val="28"/>
        </w:rPr>
        <w:t>10</w:t>
      </w:r>
      <w:r w:rsidR="00BA7E32" w:rsidRPr="00BA7E32">
        <w:rPr>
          <w:rFonts w:ascii="Times New Roman" w:hAnsi="Times New Roman" w:cs="Times New Roman"/>
          <w:sz w:val="28"/>
          <w:szCs w:val="28"/>
        </w:rPr>
        <w:t>.2021).</w:t>
      </w:r>
    </w:p>
    <w:p w14:paraId="05C856DF" w14:textId="750022DB" w:rsidR="003751B6" w:rsidRPr="00BA7E32" w:rsidRDefault="003751B6" w:rsidP="00BA7E3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32">
        <w:rPr>
          <w:rFonts w:ascii="Times New Roman" w:hAnsi="Times New Roman" w:cs="Times New Roman"/>
          <w:sz w:val="28"/>
          <w:szCs w:val="28"/>
        </w:rPr>
        <w:t xml:space="preserve">8. Фаулер М. UML. Основы. 3-е издание / </w:t>
      </w:r>
      <w:proofErr w:type="spellStart"/>
      <w:r w:rsidRPr="00BA7E32">
        <w:rPr>
          <w:rFonts w:ascii="Times New Roman" w:hAnsi="Times New Roman" w:cs="Times New Roman"/>
          <w:sz w:val="28"/>
          <w:szCs w:val="28"/>
        </w:rPr>
        <w:t>М.Фаулер</w:t>
      </w:r>
      <w:proofErr w:type="spellEnd"/>
      <w:r w:rsidRPr="00BA7E32">
        <w:rPr>
          <w:rFonts w:ascii="Times New Roman" w:hAnsi="Times New Roman" w:cs="Times New Roman"/>
          <w:sz w:val="28"/>
          <w:szCs w:val="28"/>
        </w:rPr>
        <w:t>. – 3-е изд., пер. с англ. – СПб.: Символ-Плюс, 2019. – 192 с.</w:t>
      </w:r>
    </w:p>
    <w:p w14:paraId="41D98ABA" w14:textId="77777777" w:rsidR="00C21944" w:rsidRPr="00D45EF0" w:rsidRDefault="00C21944" w:rsidP="005D0AD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21944" w:rsidRPr="00D45EF0" w:rsidSect="00DD71C1">
      <w:head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12045" w14:textId="77777777" w:rsidR="00B367C6" w:rsidRDefault="00B367C6" w:rsidP="004D626C">
      <w:pPr>
        <w:spacing w:after="0" w:line="240" w:lineRule="auto"/>
      </w:pPr>
      <w:r>
        <w:separator/>
      </w:r>
    </w:p>
  </w:endnote>
  <w:endnote w:type="continuationSeparator" w:id="0">
    <w:p w14:paraId="409F3FD2" w14:textId="77777777" w:rsidR="00B367C6" w:rsidRDefault="00B367C6" w:rsidP="004D6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1B611" w14:textId="77777777" w:rsidR="00B367C6" w:rsidRDefault="00B367C6" w:rsidP="004D626C">
      <w:pPr>
        <w:spacing w:after="0" w:line="240" w:lineRule="auto"/>
      </w:pPr>
      <w:r>
        <w:separator/>
      </w:r>
    </w:p>
  </w:footnote>
  <w:footnote w:type="continuationSeparator" w:id="0">
    <w:p w14:paraId="5054E8F4" w14:textId="77777777" w:rsidR="00B367C6" w:rsidRDefault="00B367C6" w:rsidP="004D62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7F20C" w14:textId="63D517E0" w:rsidR="00A30403" w:rsidRPr="004D626C" w:rsidRDefault="00A30403">
    <w:pPr>
      <w:pStyle w:val="a5"/>
      <w:jc w:val="center"/>
      <w:rPr>
        <w:rFonts w:ascii="Times New Roman" w:hAnsi="Times New Roman" w:cs="Times New Roman"/>
        <w:sz w:val="28"/>
        <w:szCs w:val="28"/>
      </w:rPr>
    </w:pPr>
  </w:p>
  <w:p w14:paraId="300B91F7" w14:textId="77777777" w:rsidR="00A30403" w:rsidRDefault="00A3040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7CC"/>
    <w:multiLevelType w:val="hybridMultilevel"/>
    <w:tmpl w:val="2ECEE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05306"/>
    <w:multiLevelType w:val="hybridMultilevel"/>
    <w:tmpl w:val="22465B06"/>
    <w:lvl w:ilvl="0" w:tplc="336C178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D3316"/>
    <w:multiLevelType w:val="hybridMultilevel"/>
    <w:tmpl w:val="CCD816DC"/>
    <w:lvl w:ilvl="0" w:tplc="4D5E68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8016DE4"/>
    <w:multiLevelType w:val="hybridMultilevel"/>
    <w:tmpl w:val="E31A1ACE"/>
    <w:lvl w:ilvl="0" w:tplc="1554AB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74892"/>
    <w:multiLevelType w:val="multilevel"/>
    <w:tmpl w:val="B43C0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D00712"/>
    <w:multiLevelType w:val="hybridMultilevel"/>
    <w:tmpl w:val="B43004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FC3A0B"/>
    <w:multiLevelType w:val="multilevel"/>
    <w:tmpl w:val="E328133E"/>
    <w:lvl w:ilvl="0">
      <w:start w:val="2"/>
      <w:numFmt w:val="decimal"/>
      <w:lvlText w:val="%1"/>
      <w:lvlJc w:val="left"/>
      <w:pPr>
        <w:ind w:left="6031" w:hanging="360"/>
      </w:pPr>
      <w:rPr>
        <w:b/>
        <w:bCs/>
      </w:rPr>
    </w:lvl>
    <w:lvl w:ilvl="1">
      <w:start w:val="2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778" w:hanging="720"/>
      </w:pPr>
    </w:lvl>
    <w:lvl w:ilvl="3">
      <w:start w:val="1"/>
      <w:numFmt w:val="decimal"/>
      <w:isLgl/>
      <w:lvlText w:val="%1.%2.%3.%4"/>
      <w:lvlJc w:val="left"/>
      <w:pPr>
        <w:ind w:left="2487" w:hanging="1080"/>
      </w:pPr>
    </w:lvl>
    <w:lvl w:ilvl="4">
      <w:start w:val="1"/>
      <w:numFmt w:val="decimal"/>
      <w:isLgl/>
      <w:lvlText w:val="%1.%2.%3.%4.%5"/>
      <w:lvlJc w:val="left"/>
      <w:pPr>
        <w:ind w:left="2836" w:hanging="1080"/>
      </w:pPr>
    </w:lvl>
    <w:lvl w:ilvl="5">
      <w:start w:val="1"/>
      <w:numFmt w:val="decimal"/>
      <w:isLgl/>
      <w:lvlText w:val="%1.%2.%3.%4.%5.%6"/>
      <w:lvlJc w:val="left"/>
      <w:pPr>
        <w:ind w:left="3545" w:hanging="1440"/>
      </w:pPr>
    </w:lvl>
    <w:lvl w:ilvl="6">
      <w:start w:val="1"/>
      <w:numFmt w:val="decimal"/>
      <w:isLgl/>
      <w:lvlText w:val="%1.%2.%3.%4.%5.%6.%7"/>
      <w:lvlJc w:val="left"/>
      <w:pPr>
        <w:ind w:left="3894" w:hanging="1440"/>
      </w:p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</w:lvl>
  </w:abstractNum>
  <w:abstractNum w:abstractNumId="7" w15:restartNumberingAfterBreak="0">
    <w:nsid w:val="342E138D"/>
    <w:multiLevelType w:val="hybridMultilevel"/>
    <w:tmpl w:val="F54CE7BE"/>
    <w:lvl w:ilvl="0" w:tplc="992EE4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5BD3726"/>
    <w:multiLevelType w:val="hybridMultilevel"/>
    <w:tmpl w:val="E878E7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B6171A2"/>
    <w:multiLevelType w:val="multilevel"/>
    <w:tmpl w:val="380236C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C3523C2"/>
    <w:multiLevelType w:val="hybridMultilevel"/>
    <w:tmpl w:val="FCDC34C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6B207032"/>
    <w:multiLevelType w:val="hybridMultilevel"/>
    <w:tmpl w:val="A8C2A8A6"/>
    <w:lvl w:ilvl="0" w:tplc="74D4532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B34039C"/>
    <w:multiLevelType w:val="hybridMultilevel"/>
    <w:tmpl w:val="3788E344"/>
    <w:lvl w:ilvl="0" w:tplc="A72AA2CC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B3C2A49"/>
    <w:multiLevelType w:val="hybridMultilevel"/>
    <w:tmpl w:val="697C430C"/>
    <w:lvl w:ilvl="0" w:tplc="153E5342">
      <w:start w:val="1"/>
      <w:numFmt w:val="decimal"/>
      <w:lvlText w:val="%1)"/>
      <w:lvlJc w:val="left"/>
      <w:pPr>
        <w:ind w:left="2913" w:hanging="360"/>
      </w:pPr>
    </w:lvl>
    <w:lvl w:ilvl="1" w:tplc="04190019">
      <w:start w:val="1"/>
      <w:numFmt w:val="lowerLetter"/>
      <w:lvlText w:val="%2."/>
      <w:lvlJc w:val="left"/>
      <w:pPr>
        <w:ind w:left="3633" w:hanging="360"/>
      </w:pPr>
    </w:lvl>
    <w:lvl w:ilvl="2" w:tplc="0419001B">
      <w:start w:val="1"/>
      <w:numFmt w:val="lowerRoman"/>
      <w:lvlText w:val="%3."/>
      <w:lvlJc w:val="right"/>
      <w:pPr>
        <w:ind w:left="4353" w:hanging="180"/>
      </w:pPr>
    </w:lvl>
    <w:lvl w:ilvl="3" w:tplc="0419000F">
      <w:start w:val="1"/>
      <w:numFmt w:val="decimal"/>
      <w:lvlText w:val="%4."/>
      <w:lvlJc w:val="left"/>
      <w:pPr>
        <w:ind w:left="5073" w:hanging="360"/>
      </w:pPr>
    </w:lvl>
    <w:lvl w:ilvl="4" w:tplc="04190019">
      <w:start w:val="1"/>
      <w:numFmt w:val="lowerLetter"/>
      <w:lvlText w:val="%5."/>
      <w:lvlJc w:val="left"/>
      <w:pPr>
        <w:ind w:left="5793" w:hanging="360"/>
      </w:pPr>
    </w:lvl>
    <w:lvl w:ilvl="5" w:tplc="0419001B">
      <w:start w:val="1"/>
      <w:numFmt w:val="lowerRoman"/>
      <w:lvlText w:val="%6."/>
      <w:lvlJc w:val="right"/>
      <w:pPr>
        <w:ind w:left="6513" w:hanging="180"/>
      </w:pPr>
    </w:lvl>
    <w:lvl w:ilvl="6" w:tplc="0419000F">
      <w:start w:val="1"/>
      <w:numFmt w:val="decimal"/>
      <w:lvlText w:val="%7."/>
      <w:lvlJc w:val="left"/>
      <w:pPr>
        <w:ind w:left="7233" w:hanging="360"/>
      </w:pPr>
    </w:lvl>
    <w:lvl w:ilvl="7" w:tplc="04190019">
      <w:start w:val="1"/>
      <w:numFmt w:val="lowerLetter"/>
      <w:lvlText w:val="%8."/>
      <w:lvlJc w:val="left"/>
      <w:pPr>
        <w:ind w:left="7953" w:hanging="360"/>
      </w:pPr>
    </w:lvl>
    <w:lvl w:ilvl="8" w:tplc="0419001B">
      <w:start w:val="1"/>
      <w:numFmt w:val="lowerRoman"/>
      <w:lvlText w:val="%9."/>
      <w:lvlJc w:val="right"/>
      <w:pPr>
        <w:ind w:left="8673" w:hanging="180"/>
      </w:pPr>
    </w:lvl>
  </w:abstractNum>
  <w:abstractNum w:abstractNumId="14" w15:restartNumberingAfterBreak="0">
    <w:nsid w:val="6CB53486"/>
    <w:multiLevelType w:val="hybridMultilevel"/>
    <w:tmpl w:val="7DE05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9C12DC"/>
    <w:multiLevelType w:val="hybridMultilevel"/>
    <w:tmpl w:val="A7B683CE"/>
    <w:lvl w:ilvl="0" w:tplc="48F42C52">
      <w:numFmt w:val="bullet"/>
      <w:lvlText w:val="—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727E18F8"/>
    <w:multiLevelType w:val="hybridMultilevel"/>
    <w:tmpl w:val="450C6B2A"/>
    <w:lvl w:ilvl="0" w:tplc="AA2CE0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586759F"/>
    <w:multiLevelType w:val="hybridMultilevel"/>
    <w:tmpl w:val="4B44071C"/>
    <w:lvl w:ilvl="0" w:tplc="CDACB5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99E0572"/>
    <w:multiLevelType w:val="multilevel"/>
    <w:tmpl w:val="42B8E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C831E2"/>
    <w:multiLevelType w:val="hybridMultilevel"/>
    <w:tmpl w:val="DD324788"/>
    <w:lvl w:ilvl="0" w:tplc="9E18668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5109193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0541332">
    <w:abstractNumId w:val="10"/>
  </w:num>
  <w:num w:numId="3" w16cid:durableId="1542402813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6984860">
    <w:abstractNumId w:val="13"/>
  </w:num>
  <w:num w:numId="5" w16cid:durableId="116065848">
    <w:abstractNumId w:val="17"/>
  </w:num>
  <w:num w:numId="6" w16cid:durableId="735709938">
    <w:abstractNumId w:val="1"/>
  </w:num>
  <w:num w:numId="7" w16cid:durableId="895438110">
    <w:abstractNumId w:val="3"/>
  </w:num>
  <w:num w:numId="8" w16cid:durableId="2013100308">
    <w:abstractNumId w:val="5"/>
  </w:num>
  <w:num w:numId="9" w16cid:durableId="58214190">
    <w:abstractNumId w:val="2"/>
  </w:num>
  <w:num w:numId="10" w16cid:durableId="2117406444">
    <w:abstractNumId w:val="11"/>
  </w:num>
  <w:num w:numId="11" w16cid:durableId="348682868">
    <w:abstractNumId w:val="18"/>
  </w:num>
  <w:num w:numId="12" w16cid:durableId="1807242017">
    <w:abstractNumId w:val="16"/>
  </w:num>
  <w:num w:numId="13" w16cid:durableId="108746151">
    <w:abstractNumId w:val="7"/>
  </w:num>
  <w:num w:numId="14" w16cid:durableId="570848262">
    <w:abstractNumId w:val="15"/>
  </w:num>
  <w:num w:numId="15" w16cid:durableId="697854457">
    <w:abstractNumId w:val="19"/>
  </w:num>
  <w:num w:numId="16" w16cid:durableId="1290404954">
    <w:abstractNumId w:val="12"/>
  </w:num>
  <w:num w:numId="17" w16cid:durableId="817377124">
    <w:abstractNumId w:val="4"/>
  </w:num>
  <w:num w:numId="18" w16cid:durableId="641691236">
    <w:abstractNumId w:val="9"/>
  </w:num>
  <w:num w:numId="19" w16cid:durableId="1367830560">
    <w:abstractNumId w:val="8"/>
  </w:num>
  <w:num w:numId="20" w16cid:durableId="1526553098">
    <w:abstractNumId w:val="14"/>
  </w:num>
  <w:num w:numId="21" w16cid:durableId="1195919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B7F"/>
    <w:rsid w:val="00004B71"/>
    <w:rsid w:val="00014F90"/>
    <w:rsid w:val="00027B0C"/>
    <w:rsid w:val="00043120"/>
    <w:rsid w:val="00046537"/>
    <w:rsid w:val="000509F3"/>
    <w:rsid w:val="000515C2"/>
    <w:rsid w:val="00063124"/>
    <w:rsid w:val="0006343B"/>
    <w:rsid w:val="000703F2"/>
    <w:rsid w:val="00071FAF"/>
    <w:rsid w:val="00081CAE"/>
    <w:rsid w:val="00091443"/>
    <w:rsid w:val="00091EF7"/>
    <w:rsid w:val="00093071"/>
    <w:rsid w:val="000A71C4"/>
    <w:rsid w:val="000B47E0"/>
    <w:rsid w:val="000C3AE0"/>
    <w:rsid w:val="000C53CD"/>
    <w:rsid w:val="000C6957"/>
    <w:rsid w:val="000D0328"/>
    <w:rsid w:val="000D47CE"/>
    <w:rsid w:val="000D71B1"/>
    <w:rsid w:val="000D73B2"/>
    <w:rsid w:val="000E6724"/>
    <w:rsid w:val="000F27FD"/>
    <w:rsid w:val="00105A7C"/>
    <w:rsid w:val="0011450C"/>
    <w:rsid w:val="00115BFD"/>
    <w:rsid w:val="00121457"/>
    <w:rsid w:val="00126929"/>
    <w:rsid w:val="001301BB"/>
    <w:rsid w:val="0013024A"/>
    <w:rsid w:val="0014249B"/>
    <w:rsid w:val="00147BBD"/>
    <w:rsid w:val="00154C1F"/>
    <w:rsid w:val="00157CF1"/>
    <w:rsid w:val="00162DC2"/>
    <w:rsid w:val="00171572"/>
    <w:rsid w:val="001838C5"/>
    <w:rsid w:val="00184BCC"/>
    <w:rsid w:val="001865CD"/>
    <w:rsid w:val="0019369B"/>
    <w:rsid w:val="00196A6E"/>
    <w:rsid w:val="001A1794"/>
    <w:rsid w:val="001D34A5"/>
    <w:rsid w:val="001D65B1"/>
    <w:rsid w:val="001E5E34"/>
    <w:rsid w:val="001E7A40"/>
    <w:rsid w:val="001F28D9"/>
    <w:rsid w:val="001F2DF4"/>
    <w:rsid w:val="0020295E"/>
    <w:rsid w:val="00214021"/>
    <w:rsid w:val="00223E0A"/>
    <w:rsid w:val="00231D91"/>
    <w:rsid w:val="00235334"/>
    <w:rsid w:val="00246987"/>
    <w:rsid w:val="00250A59"/>
    <w:rsid w:val="002576EB"/>
    <w:rsid w:val="00257E51"/>
    <w:rsid w:val="002604BA"/>
    <w:rsid w:val="00266688"/>
    <w:rsid w:val="00277527"/>
    <w:rsid w:val="00290806"/>
    <w:rsid w:val="00290FF2"/>
    <w:rsid w:val="0029273B"/>
    <w:rsid w:val="002A4277"/>
    <w:rsid w:val="002B7B2C"/>
    <w:rsid w:val="002C0665"/>
    <w:rsid w:val="002C4339"/>
    <w:rsid w:val="002D7A66"/>
    <w:rsid w:val="002E20C8"/>
    <w:rsid w:val="002E4F20"/>
    <w:rsid w:val="002F18B1"/>
    <w:rsid w:val="002F587B"/>
    <w:rsid w:val="00300C00"/>
    <w:rsid w:val="00303562"/>
    <w:rsid w:val="00307C07"/>
    <w:rsid w:val="003228AC"/>
    <w:rsid w:val="00324CF8"/>
    <w:rsid w:val="00327A91"/>
    <w:rsid w:val="00336AB9"/>
    <w:rsid w:val="00345277"/>
    <w:rsid w:val="00347598"/>
    <w:rsid w:val="0035338F"/>
    <w:rsid w:val="00357C88"/>
    <w:rsid w:val="003666D0"/>
    <w:rsid w:val="00367B11"/>
    <w:rsid w:val="00367D8D"/>
    <w:rsid w:val="003739D1"/>
    <w:rsid w:val="003751B6"/>
    <w:rsid w:val="00394CD0"/>
    <w:rsid w:val="00394E98"/>
    <w:rsid w:val="003A34D5"/>
    <w:rsid w:val="003A7FE3"/>
    <w:rsid w:val="003B4B08"/>
    <w:rsid w:val="003C1790"/>
    <w:rsid w:val="003C2A99"/>
    <w:rsid w:val="003D54E1"/>
    <w:rsid w:val="003F2DFE"/>
    <w:rsid w:val="003F61E3"/>
    <w:rsid w:val="00400E4F"/>
    <w:rsid w:val="004023ED"/>
    <w:rsid w:val="00413127"/>
    <w:rsid w:val="00423F91"/>
    <w:rsid w:val="004268C1"/>
    <w:rsid w:val="0043105A"/>
    <w:rsid w:val="004329FE"/>
    <w:rsid w:val="004371FF"/>
    <w:rsid w:val="00441691"/>
    <w:rsid w:val="00441D0F"/>
    <w:rsid w:val="004451F3"/>
    <w:rsid w:val="00446F25"/>
    <w:rsid w:val="00447D5A"/>
    <w:rsid w:val="00455EA6"/>
    <w:rsid w:val="00461978"/>
    <w:rsid w:val="00464BA2"/>
    <w:rsid w:val="0046537F"/>
    <w:rsid w:val="004700D7"/>
    <w:rsid w:val="004704A7"/>
    <w:rsid w:val="0047328B"/>
    <w:rsid w:val="004763CB"/>
    <w:rsid w:val="00480469"/>
    <w:rsid w:val="004A28B2"/>
    <w:rsid w:val="004B5515"/>
    <w:rsid w:val="004C4D20"/>
    <w:rsid w:val="004D0B7A"/>
    <w:rsid w:val="004D626C"/>
    <w:rsid w:val="004E132B"/>
    <w:rsid w:val="004E1DDF"/>
    <w:rsid w:val="004E7BC1"/>
    <w:rsid w:val="004F2C8B"/>
    <w:rsid w:val="004F7DA9"/>
    <w:rsid w:val="00506276"/>
    <w:rsid w:val="00512D71"/>
    <w:rsid w:val="0051548F"/>
    <w:rsid w:val="00525628"/>
    <w:rsid w:val="00553F02"/>
    <w:rsid w:val="00565D71"/>
    <w:rsid w:val="00566BFF"/>
    <w:rsid w:val="00571602"/>
    <w:rsid w:val="005757AD"/>
    <w:rsid w:val="00580B3A"/>
    <w:rsid w:val="00585155"/>
    <w:rsid w:val="00585E47"/>
    <w:rsid w:val="0059355D"/>
    <w:rsid w:val="00595538"/>
    <w:rsid w:val="005A281D"/>
    <w:rsid w:val="005A5F23"/>
    <w:rsid w:val="005D0AD3"/>
    <w:rsid w:val="005D5154"/>
    <w:rsid w:val="005D6DDC"/>
    <w:rsid w:val="005E44D8"/>
    <w:rsid w:val="005F0505"/>
    <w:rsid w:val="005F2D29"/>
    <w:rsid w:val="005F7ACD"/>
    <w:rsid w:val="00612D5B"/>
    <w:rsid w:val="006163CF"/>
    <w:rsid w:val="00624408"/>
    <w:rsid w:val="00627D16"/>
    <w:rsid w:val="006327ED"/>
    <w:rsid w:val="006411ED"/>
    <w:rsid w:val="00642BCA"/>
    <w:rsid w:val="00644776"/>
    <w:rsid w:val="006457AC"/>
    <w:rsid w:val="00650806"/>
    <w:rsid w:val="006559BE"/>
    <w:rsid w:val="00670902"/>
    <w:rsid w:val="00676FDE"/>
    <w:rsid w:val="006821E9"/>
    <w:rsid w:val="0068260C"/>
    <w:rsid w:val="006873DE"/>
    <w:rsid w:val="006910E2"/>
    <w:rsid w:val="00696EA1"/>
    <w:rsid w:val="006971A2"/>
    <w:rsid w:val="00697FFA"/>
    <w:rsid w:val="006A538C"/>
    <w:rsid w:val="006B7938"/>
    <w:rsid w:val="006C45DE"/>
    <w:rsid w:val="006F2B21"/>
    <w:rsid w:val="006F2C80"/>
    <w:rsid w:val="006F477E"/>
    <w:rsid w:val="006F569A"/>
    <w:rsid w:val="00712A06"/>
    <w:rsid w:val="00731A29"/>
    <w:rsid w:val="00743747"/>
    <w:rsid w:val="00747176"/>
    <w:rsid w:val="00752F36"/>
    <w:rsid w:val="0076369A"/>
    <w:rsid w:val="007732A4"/>
    <w:rsid w:val="00777DDA"/>
    <w:rsid w:val="0079198E"/>
    <w:rsid w:val="00797610"/>
    <w:rsid w:val="007A2EC2"/>
    <w:rsid w:val="007A4DFB"/>
    <w:rsid w:val="007A5931"/>
    <w:rsid w:val="007C4F37"/>
    <w:rsid w:val="007D22AA"/>
    <w:rsid w:val="007D69BF"/>
    <w:rsid w:val="007E05EA"/>
    <w:rsid w:val="007E689B"/>
    <w:rsid w:val="007F5869"/>
    <w:rsid w:val="00800321"/>
    <w:rsid w:val="00800849"/>
    <w:rsid w:val="00801072"/>
    <w:rsid w:val="00803C4E"/>
    <w:rsid w:val="00805821"/>
    <w:rsid w:val="0082021E"/>
    <w:rsid w:val="0082249C"/>
    <w:rsid w:val="00832BD0"/>
    <w:rsid w:val="00834BE3"/>
    <w:rsid w:val="008400E4"/>
    <w:rsid w:val="00841860"/>
    <w:rsid w:val="0084383B"/>
    <w:rsid w:val="00847EB9"/>
    <w:rsid w:val="008507C5"/>
    <w:rsid w:val="008537E3"/>
    <w:rsid w:val="0085482E"/>
    <w:rsid w:val="00855B16"/>
    <w:rsid w:val="00865423"/>
    <w:rsid w:val="00871F5C"/>
    <w:rsid w:val="00872875"/>
    <w:rsid w:val="00886566"/>
    <w:rsid w:val="00896B7F"/>
    <w:rsid w:val="00896CC7"/>
    <w:rsid w:val="008A3CBF"/>
    <w:rsid w:val="008A4EF0"/>
    <w:rsid w:val="008B0764"/>
    <w:rsid w:val="008C18C3"/>
    <w:rsid w:val="008C57B6"/>
    <w:rsid w:val="008E65FB"/>
    <w:rsid w:val="008E76E8"/>
    <w:rsid w:val="008F3A05"/>
    <w:rsid w:val="00900F5C"/>
    <w:rsid w:val="00902C41"/>
    <w:rsid w:val="009066A4"/>
    <w:rsid w:val="00946719"/>
    <w:rsid w:val="00947463"/>
    <w:rsid w:val="00951190"/>
    <w:rsid w:val="00955AF0"/>
    <w:rsid w:val="0095716B"/>
    <w:rsid w:val="00961068"/>
    <w:rsid w:val="00964A46"/>
    <w:rsid w:val="00971BFF"/>
    <w:rsid w:val="00971C6E"/>
    <w:rsid w:val="00976F60"/>
    <w:rsid w:val="009771EE"/>
    <w:rsid w:val="00993727"/>
    <w:rsid w:val="009A6C6A"/>
    <w:rsid w:val="009C075C"/>
    <w:rsid w:val="009C4CBA"/>
    <w:rsid w:val="009D4171"/>
    <w:rsid w:val="009E55D9"/>
    <w:rsid w:val="00A00964"/>
    <w:rsid w:val="00A02E90"/>
    <w:rsid w:val="00A0792D"/>
    <w:rsid w:val="00A13A0F"/>
    <w:rsid w:val="00A15D10"/>
    <w:rsid w:val="00A23379"/>
    <w:rsid w:val="00A27AE1"/>
    <w:rsid w:val="00A30403"/>
    <w:rsid w:val="00A3403D"/>
    <w:rsid w:val="00A345DB"/>
    <w:rsid w:val="00A34DDA"/>
    <w:rsid w:val="00A35F65"/>
    <w:rsid w:val="00A3775B"/>
    <w:rsid w:val="00A41998"/>
    <w:rsid w:val="00A5274B"/>
    <w:rsid w:val="00A5389E"/>
    <w:rsid w:val="00A56007"/>
    <w:rsid w:val="00A64281"/>
    <w:rsid w:val="00A656F0"/>
    <w:rsid w:val="00A727BA"/>
    <w:rsid w:val="00A77AF0"/>
    <w:rsid w:val="00A85059"/>
    <w:rsid w:val="00A92033"/>
    <w:rsid w:val="00A973CA"/>
    <w:rsid w:val="00A975FE"/>
    <w:rsid w:val="00AA7DDB"/>
    <w:rsid w:val="00AB06F0"/>
    <w:rsid w:val="00AB0FE1"/>
    <w:rsid w:val="00AB63D7"/>
    <w:rsid w:val="00AB7DF9"/>
    <w:rsid w:val="00AC430A"/>
    <w:rsid w:val="00AD167A"/>
    <w:rsid w:val="00AD289A"/>
    <w:rsid w:val="00AD7425"/>
    <w:rsid w:val="00AF2075"/>
    <w:rsid w:val="00AF4A65"/>
    <w:rsid w:val="00B017DB"/>
    <w:rsid w:val="00B028CA"/>
    <w:rsid w:val="00B05831"/>
    <w:rsid w:val="00B23707"/>
    <w:rsid w:val="00B24F99"/>
    <w:rsid w:val="00B2667C"/>
    <w:rsid w:val="00B367C6"/>
    <w:rsid w:val="00B3793F"/>
    <w:rsid w:val="00B514EC"/>
    <w:rsid w:val="00B56B95"/>
    <w:rsid w:val="00B732C6"/>
    <w:rsid w:val="00B75A1F"/>
    <w:rsid w:val="00B8056C"/>
    <w:rsid w:val="00B86312"/>
    <w:rsid w:val="00B86CDE"/>
    <w:rsid w:val="00B90DFE"/>
    <w:rsid w:val="00B96C23"/>
    <w:rsid w:val="00BA0209"/>
    <w:rsid w:val="00BA0598"/>
    <w:rsid w:val="00BA7E32"/>
    <w:rsid w:val="00BB1C90"/>
    <w:rsid w:val="00BB2A94"/>
    <w:rsid w:val="00BC1F09"/>
    <w:rsid w:val="00BD2006"/>
    <w:rsid w:val="00BE7E75"/>
    <w:rsid w:val="00BF78AC"/>
    <w:rsid w:val="00BF78E8"/>
    <w:rsid w:val="00C0037C"/>
    <w:rsid w:val="00C1125D"/>
    <w:rsid w:val="00C21944"/>
    <w:rsid w:val="00C2394D"/>
    <w:rsid w:val="00C2504F"/>
    <w:rsid w:val="00C33438"/>
    <w:rsid w:val="00C35603"/>
    <w:rsid w:val="00C35939"/>
    <w:rsid w:val="00C401E6"/>
    <w:rsid w:val="00C44917"/>
    <w:rsid w:val="00C5097A"/>
    <w:rsid w:val="00C53233"/>
    <w:rsid w:val="00C54989"/>
    <w:rsid w:val="00C55503"/>
    <w:rsid w:val="00C565C4"/>
    <w:rsid w:val="00C56FA1"/>
    <w:rsid w:val="00C67925"/>
    <w:rsid w:val="00C72529"/>
    <w:rsid w:val="00C73F8A"/>
    <w:rsid w:val="00C742CC"/>
    <w:rsid w:val="00C7464E"/>
    <w:rsid w:val="00C76849"/>
    <w:rsid w:val="00C87502"/>
    <w:rsid w:val="00C94C0F"/>
    <w:rsid w:val="00C96F17"/>
    <w:rsid w:val="00C97BD0"/>
    <w:rsid w:val="00CA55B1"/>
    <w:rsid w:val="00CA56D3"/>
    <w:rsid w:val="00CA5E7D"/>
    <w:rsid w:val="00CC5292"/>
    <w:rsid w:val="00CC6FCF"/>
    <w:rsid w:val="00CD6A43"/>
    <w:rsid w:val="00CE0500"/>
    <w:rsid w:val="00CE0D91"/>
    <w:rsid w:val="00CF0265"/>
    <w:rsid w:val="00CF6504"/>
    <w:rsid w:val="00D242C0"/>
    <w:rsid w:val="00D35742"/>
    <w:rsid w:val="00D3742A"/>
    <w:rsid w:val="00D37D0B"/>
    <w:rsid w:val="00D459A0"/>
    <w:rsid w:val="00D45EF0"/>
    <w:rsid w:val="00D5309E"/>
    <w:rsid w:val="00D54620"/>
    <w:rsid w:val="00D624EA"/>
    <w:rsid w:val="00D73B8B"/>
    <w:rsid w:val="00D86647"/>
    <w:rsid w:val="00D87C10"/>
    <w:rsid w:val="00DB2C45"/>
    <w:rsid w:val="00DC406A"/>
    <w:rsid w:val="00DC453E"/>
    <w:rsid w:val="00DD71C1"/>
    <w:rsid w:val="00DE1D1B"/>
    <w:rsid w:val="00DF06B1"/>
    <w:rsid w:val="00DF134C"/>
    <w:rsid w:val="00DF314A"/>
    <w:rsid w:val="00E011F1"/>
    <w:rsid w:val="00E03E96"/>
    <w:rsid w:val="00E13DEE"/>
    <w:rsid w:val="00E14532"/>
    <w:rsid w:val="00E2589F"/>
    <w:rsid w:val="00E261A7"/>
    <w:rsid w:val="00E27FFA"/>
    <w:rsid w:val="00E52F27"/>
    <w:rsid w:val="00E5562E"/>
    <w:rsid w:val="00E561D2"/>
    <w:rsid w:val="00E56CD4"/>
    <w:rsid w:val="00E67B17"/>
    <w:rsid w:val="00E77DF6"/>
    <w:rsid w:val="00E87134"/>
    <w:rsid w:val="00E921A5"/>
    <w:rsid w:val="00E93F7D"/>
    <w:rsid w:val="00E9538E"/>
    <w:rsid w:val="00EB7764"/>
    <w:rsid w:val="00EC5CFD"/>
    <w:rsid w:val="00ED0F9C"/>
    <w:rsid w:val="00ED1CED"/>
    <w:rsid w:val="00EE5172"/>
    <w:rsid w:val="00EE7A19"/>
    <w:rsid w:val="00EF0402"/>
    <w:rsid w:val="00F11EDE"/>
    <w:rsid w:val="00F12764"/>
    <w:rsid w:val="00F1390D"/>
    <w:rsid w:val="00F16365"/>
    <w:rsid w:val="00F240AB"/>
    <w:rsid w:val="00F27650"/>
    <w:rsid w:val="00F4147C"/>
    <w:rsid w:val="00F43954"/>
    <w:rsid w:val="00F50604"/>
    <w:rsid w:val="00F54C25"/>
    <w:rsid w:val="00F55372"/>
    <w:rsid w:val="00F65123"/>
    <w:rsid w:val="00F75BB6"/>
    <w:rsid w:val="00F81600"/>
    <w:rsid w:val="00FB4488"/>
    <w:rsid w:val="00FC2232"/>
    <w:rsid w:val="00FC3A68"/>
    <w:rsid w:val="00FC60AA"/>
    <w:rsid w:val="00FD35E8"/>
    <w:rsid w:val="00FD42A5"/>
    <w:rsid w:val="00FE05D9"/>
    <w:rsid w:val="00FE26B5"/>
    <w:rsid w:val="00FF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C2672"/>
  <w15:chartTrackingRefBased/>
  <w15:docId w15:val="{80C03094-51B8-4416-ACDF-BC8A8230C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1"/>
        <w:szCs w:val="21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1072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A34D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65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0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A34DDA"/>
    <w:pPr>
      <w:spacing w:after="0" w:line="360" w:lineRule="auto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toc 2"/>
    <w:basedOn w:val="a"/>
    <w:next w:val="a"/>
    <w:autoRedefine/>
    <w:uiPriority w:val="39"/>
    <w:semiHidden/>
    <w:unhideWhenUsed/>
    <w:rsid w:val="00A34DDA"/>
    <w:pPr>
      <w:spacing w:after="100"/>
      <w:ind w:left="220"/>
    </w:pPr>
    <w:rPr>
      <w:rFonts w:asciiTheme="minorHAnsi" w:eastAsiaTheme="minorEastAsia" w:hAnsiTheme="minorHAnsi" w:cs="Times New Roman"/>
      <w:sz w:val="22"/>
      <w:szCs w:val="22"/>
      <w:lang w:eastAsia="ru-RU"/>
    </w:rPr>
  </w:style>
  <w:style w:type="paragraph" w:styleId="a3">
    <w:name w:val="List Paragraph"/>
    <w:basedOn w:val="a"/>
    <w:uiPriority w:val="34"/>
    <w:qFormat/>
    <w:rsid w:val="00A34DD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34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A34DDA"/>
    <w:pPr>
      <w:outlineLvl w:val="9"/>
    </w:pPr>
    <w:rPr>
      <w:lang w:eastAsia="ru-RU"/>
    </w:rPr>
  </w:style>
  <w:style w:type="paragraph" w:styleId="a5">
    <w:name w:val="header"/>
    <w:basedOn w:val="a"/>
    <w:link w:val="a6"/>
    <w:uiPriority w:val="99"/>
    <w:unhideWhenUsed/>
    <w:rsid w:val="004D62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D626C"/>
  </w:style>
  <w:style w:type="paragraph" w:styleId="a7">
    <w:name w:val="footer"/>
    <w:basedOn w:val="a"/>
    <w:link w:val="a8"/>
    <w:uiPriority w:val="99"/>
    <w:unhideWhenUsed/>
    <w:rsid w:val="004D62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D626C"/>
  </w:style>
  <w:style w:type="table" w:styleId="a9">
    <w:name w:val="Table Grid"/>
    <w:basedOn w:val="a1"/>
    <w:uiPriority w:val="59"/>
    <w:rsid w:val="008202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CD6A43"/>
    <w:rPr>
      <w:color w:val="808080"/>
    </w:rPr>
  </w:style>
  <w:style w:type="character" w:styleId="ab">
    <w:name w:val="Hyperlink"/>
    <w:basedOn w:val="a0"/>
    <w:uiPriority w:val="99"/>
    <w:unhideWhenUsed/>
    <w:rsid w:val="003751B6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751B6"/>
    <w:rPr>
      <w:color w:val="605E5C"/>
      <w:shd w:val="clear" w:color="auto" w:fill="E1DFDD"/>
    </w:rPr>
  </w:style>
  <w:style w:type="paragraph" w:styleId="ac">
    <w:name w:val="caption"/>
    <w:basedOn w:val="a"/>
    <w:next w:val="a"/>
    <w:uiPriority w:val="35"/>
    <w:unhideWhenUsed/>
    <w:qFormat/>
    <w:rsid w:val="00D624EA"/>
    <w:pPr>
      <w:spacing w:after="0" w:line="360" w:lineRule="auto"/>
      <w:jc w:val="both"/>
    </w:pPr>
    <w:rPr>
      <w:rFonts w:ascii="Times New Roman" w:hAnsi="Times New Roman"/>
      <w:bCs/>
      <w:sz w:val="28"/>
      <w:szCs w:val="18"/>
    </w:rPr>
  </w:style>
  <w:style w:type="character" w:styleId="ad">
    <w:name w:val="annotation reference"/>
    <w:basedOn w:val="a0"/>
    <w:uiPriority w:val="99"/>
    <w:semiHidden/>
    <w:unhideWhenUsed/>
    <w:rsid w:val="00F27650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F27650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rsid w:val="00F27650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F27650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F27650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0D71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D71B1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896CC7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C565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400E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4">
    <w:name w:val="Title"/>
    <w:basedOn w:val="a"/>
    <w:next w:val="a"/>
    <w:link w:val="af5"/>
    <w:uiPriority w:val="10"/>
    <w:qFormat/>
    <w:rsid w:val="00731A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0"/>
    <w:link w:val="af4"/>
    <w:uiPriority w:val="10"/>
    <w:rsid w:val="00731A2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B3744-5F1F-43C4-BDA0-62099BC83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22</Pages>
  <Words>3592</Words>
  <Characters>20475</Characters>
  <Application>Microsoft Office Word</Application>
  <DocSecurity>0</DocSecurity>
  <Lines>170</Lines>
  <Paragraphs>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Кученко Александр</dc:creator>
  <cp:keywords/>
  <dc:description/>
  <cp:lastModifiedBy>Александр Кученко</cp:lastModifiedBy>
  <cp:revision>58</cp:revision>
  <cp:lastPrinted>2021-09-18T07:59:00Z</cp:lastPrinted>
  <dcterms:created xsi:type="dcterms:W3CDTF">2026-09-22T15:42:00Z</dcterms:created>
  <dcterms:modified xsi:type="dcterms:W3CDTF">2026-10-20T13:32:00Z</dcterms:modified>
</cp:coreProperties>
</file>