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F9B85" w14:textId="77777777" w:rsidR="00DF67B9" w:rsidRPr="00D75AC8" w:rsidRDefault="00DF67B9" w:rsidP="00DF67B9">
      <w:pPr>
        <w:rPr>
          <w:rFonts w:ascii="Times New Roman" w:hAnsi="Times New Roman" w:cs="Times New Roman"/>
          <w:b/>
          <w:bCs/>
          <w:sz w:val="36"/>
          <w:szCs w:val="36"/>
          <w:u w:val="single"/>
        </w:rPr>
      </w:pPr>
      <w:r w:rsidRPr="00D75AC8">
        <w:rPr>
          <w:rFonts w:ascii="Times New Roman" w:hAnsi="Times New Roman" w:cs="Times New Roman"/>
          <w:b/>
          <w:bCs/>
          <w:sz w:val="36"/>
          <w:szCs w:val="36"/>
          <w:u w:val="single"/>
        </w:rPr>
        <w:t>Junior to Senior School Transition: A Simple Guide for Parents</w:t>
      </w:r>
    </w:p>
    <w:p w14:paraId="646E29A9" w14:textId="1393D9BD" w:rsidR="00DF67B9" w:rsidRPr="002B393B" w:rsidRDefault="007D6F1A" w:rsidP="00DF67B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1. </w:t>
      </w:r>
      <w:r w:rsidR="00DF67B9" w:rsidRPr="002B393B">
        <w:rPr>
          <w:rFonts w:ascii="Times New Roman" w:hAnsi="Times New Roman" w:cs="Times New Roman"/>
          <w:b/>
          <w:bCs/>
          <w:sz w:val="28"/>
          <w:szCs w:val="28"/>
          <w:u w:val="single"/>
        </w:rPr>
        <w:t>What Changes at Senior School</w:t>
      </w:r>
    </w:p>
    <w:p w14:paraId="71412B42" w14:textId="77777777" w:rsidR="00DF67B9" w:rsidRPr="002B393B" w:rsidRDefault="00DF67B9" w:rsidP="00DF67B9">
      <w:pPr>
        <w:rPr>
          <w:rFonts w:ascii="Times New Roman" w:hAnsi="Times New Roman" w:cs="Times New Roman"/>
          <w:sz w:val="28"/>
          <w:szCs w:val="28"/>
        </w:rPr>
      </w:pPr>
      <w:r w:rsidRPr="002B393B">
        <w:rPr>
          <w:rFonts w:ascii="Times New Roman" w:hAnsi="Times New Roman" w:cs="Times New Roman"/>
          <w:sz w:val="28"/>
          <w:szCs w:val="28"/>
        </w:rPr>
        <w:t>Senior School covers Grades 10, 11, and 12. This is where your child will build specialized knowledge in areas that match their interests and strengths.</w:t>
      </w:r>
    </w:p>
    <w:p w14:paraId="6C256E46" w14:textId="7B835534" w:rsidR="00DF67B9" w:rsidRPr="002B393B" w:rsidRDefault="007D6F1A" w:rsidP="00DF67B9">
      <w:pPr>
        <w:rPr>
          <w:rFonts w:ascii="Times New Roman" w:hAnsi="Times New Roman" w:cs="Times New Roman"/>
          <w:sz w:val="28"/>
          <w:szCs w:val="28"/>
          <w:u w:val="single"/>
        </w:rPr>
      </w:pPr>
      <w:r>
        <w:rPr>
          <w:rFonts w:ascii="Times New Roman" w:hAnsi="Times New Roman" w:cs="Times New Roman"/>
          <w:b/>
          <w:bCs/>
          <w:sz w:val="28"/>
          <w:szCs w:val="28"/>
          <w:u w:val="single"/>
        </w:rPr>
        <w:t xml:space="preserve">2. </w:t>
      </w:r>
      <w:r w:rsidR="00DF67B9" w:rsidRPr="002B393B">
        <w:rPr>
          <w:rFonts w:ascii="Times New Roman" w:hAnsi="Times New Roman" w:cs="Times New Roman"/>
          <w:b/>
          <w:bCs/>
          <w:sz w:val="28"/>
          <w:szCs w:val="28"/>
          <w:u w:val="single"/>
        </w:rPr>
        <w:t>How many subjects will your child take?</w:t>
      </w:r>
    </w:p>
    <w:p w14:paraId="69CFFDEF" w14:textId="699769AD" w:rsidR="00DF67B9" w:rsidRPr="002B393B" w:rsidRDefault="00DF67B9" w:rsidP="00DF67B9">
      <w:pPr>
        <w:rPr>
          <w:rFonts w:ascii="Times New Roman" w:hAnsi="Times New Roman" w:cs="Times New Roman"/>
          <w:sz w:val="28"/>
          <w:szCs w:val="28"/>
        </w:rPr>
      </w:pPr>
      <w:r w:rsidRPr="002B393B">
        <w:rPr>
          <w:rFonts w:ascii="Times New Roman" w:hAnsi="Times New Roman" w:cs="Times New Roman"/>
          <w:sz w:val="28"/>
          <w:szCs w:val="28"/>
        </w:rPr>
        <w:t xml:space="preserve">Your child will study </w:t>
      </w:r>
      <w:r w:rsidRPr="00D75AC8">
        <w:rPr>
          <w:rFonts w:ascii="Times New Roman" w:hAnsi="Times New Roman" w:cs="Times New Roman"/>
          <w:b/>
          <w:bCs/>
          <w:sz w:val="28"/>
          <w:szCs w:val="28"/>
          <w:u w:val="single"/>
        </w:rPr>
        <w:t>seven subjects</w:t>
      </w:r>
      <w:r w:rsidRPr="002B393B">
        <w:rPr>
          <w:rFonts w:ascii="Times New Roman" w:hAnsi="Times New Roman" w:cs="Times New Roman"/>
          <w:sz w:val="28"/>
          <w:szCs w:val="28"/>
        </w:rPr>
        <w:t xml:space="preserve"> in total:</w:t>
      </w:r>
      <w:r w:rsidR="00D75AC8">
        <w:rPr>
          <w:rFonts w:ascii="Times New Roman" w:hAnsi="Times New Roman" w:cs="Times New Roman"/>
          <w:sz w:val="28"/>
          <w:szCs w:val="28"/>
        </w:rPr>
        <w:t xml:space="preserve"> </w:t>
      </w:r>
      <w:r w:rsidRPr="00D75AC8">
        <w:rPr>
          <w:rFonts w:ascii="Times New Roman" w:hAnsi="Times New Roman" w:cs="Times New Roman"/>
          <w:b/>
          <w:bCs/>
          <w:sz w:val="28"/>
          <w:szCs w:val="28"/>
          <w:u w:val="single"/>
        </w:rPr>
        <w:t>Four core subjects</w:t>
      </w:r>
      <w:r w:rsidRPr="002B393B">
        <w:rPr>
          <w:rFonts w:ascii="Times New Roman" w:hAnsi="Times New Roman" w:cs="Times New Roman"/>
          <w:sz w:val="28"/>
          <w:szCs w:val="28"/>
        </w:rPr>
        <w:t xml:space="preserve"> that every learner must take: English, Kiswahili (or Kenya Sign Language), Community Service Learning, and Physical Education</w:t>
      </w:r>
      <w:r w:rsidR="00D75AC8">
        <w:rPr>
          <w:rFonts w:ascii="Times New Roman" w:hAnsi="Times New Roman" w:cs="Times New Roman"/>
          <w:sz w:val="28"/>
          <w:szCs w:val="28"/>
        </w:rPr>
        <w:t xml:space="preserve"> and </w:t>
      </w:r>
      <w:r w:rsidRPr="00D75AC8">
        <w:rPr>
          <w:rFonts w:ascii="Times New Roman" w:hAnsi="Times New Roman" w:cs="Times New Roman"/>
          <w:b/>
          <w:bCs/>
          <w:sz w:val="28"/>
          <w:szCs w:val="28"/>
          <w:u w:val="single"/>
        </w:rPr>
        <w:t>Three pathway-based subjects</w:t>
      </w:r>
      <w:r w:rsidRPr="00D75AC8">
        <w:rPr>
          <w:rFonts w:ascii="Times New Roman" w:hAnsi="Times New Roman" w:cs="Times New Roman"/>
          <w:sz w:val="28"/>
          <w:szCs w:val="28"/>
          <w:u w:val="single"/>
        </w:rPr>
        <w:t xml:space="preserve"> </w:t>
      </w:r>
      <w:r w:rsidRPr="00D75AC8">
        <w:rPr>
          <w:rFonts w:ascii="Times New Roman" w:hAnsi="Times New Roman" w:cs="Times New Roman"/>
          <w:sz w:val="28"/>
          <w:szCs w:val="28"/>
        </w:rPr>
        <w:t xml:space="preserve">that </w:t>
      </w:r>
      <w:r w:rsidRPr="002B393B">
        <w:rPr>
          <w:rFonts w:ascii="Times New Roman" w:hAnsi="Times New Roman" w:cs="Times New Roman"/>
          <w:sz w:val="28"/>
          <w:szCs w:val="28"/>
        </w:rPr>
        <w:t>your child will choose based on the pathway and track they select</w:t>
      </w:r>
      <w:r w:rsidR="00D75AC8">
        <w:rPr>
          <w:rFonts w:ascii="Times New Roman" w:hAnsi="Times New Roman" w:cs="Times New Roman"/>
          <w:sz w:val="28"/>
          <w:szCs w:val="28"/>
        </w:rPr>
        <w:t xml:space="preserve">. </w:t>
      </w:r>
      <w:r w:rsidRPr="002B393B">
        <w:rPr>
          <w:rFonts w:ascii="Times New Roman" w:hAnsi="Times New Roman" w:cs="Times New Roman"/>
          <w:sz w:val="28"/>
          <w:szCs w:val="28"/>
        </w:rPr>
        <w:t>The pathway-based subjects allow your child to focus on what they enjoy and what connects to their future career goals.</w:t>
      </w:r>
    </w:p>
    <w:p w14:paraId="1EFD9AB1" w14:textId="0CB9D0E6" w:rsidR="00DF67B9" w:rsidRPr="00FE7928" w:rsidRDefault="007D6F1A" w:rsidP="00DF67B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 </w:t>
      </w:r>
      <w:r w:rsidR="00DF67B9" w:rsidRPr="002B393B">
        <w:rPr>
          <w:rFonts w:ascii="Times New Roman" w:hAnsi="Times New Roman" w:cs="Times New Roman"/>
          <w:b/>
          <w:bCs/>
          <w:sz w:val="28"/>
          <w:szCs w:val="28"/>
          <w:u w:val="single"/>
        </w:rPr>
        <w:t>Senior School Pathways</w:t>
      </w:r>
      <w:r w:rsidR="00FE7928">
        <w:rPr>
          <w:rFonts w:ascii="Times New Roman" w:hAnsi="Times New Roman" w:cs="Times New Roman"/>
          <w:b/>
          <w:bCs/>
          <w:sz w:val="28"/>
          <w:szCs w:val="28"/>
          <w:u w:val="single"/>
        </w:rPr>
        <w:t xml:space="preserve">: </w:t>
      </w:r>
      <w:r w:rsidR="00DF67B9" w:rsidRPr="002B393B">
        <w:rPr>
          <w:rFonts w:ascii="Times New Roman" w:hAnsi="Times New Roman" w:cs="Times New Roman"/>
          <w:sz w:val="28"/>
          <w:szCs w:val="28"/>
        </w:rPr>
        <w:t>There are three main pathways available</w:t>
      </w:r>
      <w:r w:rsidR="00A45829">
        <w:rPr>
          <w:rFonts w:ascii="Times New Roman" w:hAnsi="Times New Roman" w:cs="Times New Roman"/>
          <w:sz w:val="28"/>
          <w:szCs w:val="28"/>
        </w:rPr>
        <w:t xml:space="preserve">, </w:t>
      </w:r>
      <w:r w:rsidR="00A45829" w:rsidRPr="00A45829">
        <w:rPr>
          <w:rFonts w:ascii="Times New Roman" w:hAnsi="Times New Roman" w:cs="Times New Roman"/>
          <w:sz w:val="28"/>
          <w:szCs w:val="28"/>
          <w:lang w:val="en-KE"/>
        </w:rPr>
        <w:t>Learners must choose one of three tracks</w:t>
      </w:r>
      <w:r w:rsidR="00D75AC8">
        <w:rPr>
          <w:rFonts w:ascii="Times New Roman" w:hAnsi="Times New Roman" w:cs="Times New Roman"/>
          <w:sz w:val="28"/>
          <w:szCs w:val="28"/>
          <w:lang w:val="en-KE"/>
        </w:rPr>
        <w:t xml:space="preserve"> that is</w:t>
      </w:r>
      <w:r w:rsidR="00A45829" w:rsidRPr="00A45829">
        <w:rPr>
          <w:rFonts w:ascii="Times New Roman" w:hAnsi="Times New Roman" w:cs="Times New Roman"/>
          <w:sz w:val="28"/>
          <w:szCs w:val="28"/>
          <w:lang w:val="en-KE"/>
        </w:rPr>
        <w:t>: </w:t>
      </w:r>
      <w:r w:rsidR="00A45829" w:rsidRPr="00A45829">
        <w:rPr>
          <w:rFonts w:ascii="Times New Roman" w:hAnsi="Times New Roman" w:cs="Times New Roman"/>
          <w:b/>
          <w:bCs/>
          <w:sz w:val="28"/>
          <w:szCs w:val="28"/>
          <w:lang w:val="en-KE"/>
        </w:rPr>
        <w:t>STEM</w:t>
      </w:r>
      <w:r w:rsidR="00A45829" w:rsidRPr="00A45829">
        <w:rPr>
          <w:rFonts w:ascii="Times New Roman" w:hAnsi="Times New Roman" w:cs="Times New Roman"/>
          <w:sz w:val="28"/>
          <w:szCs w:val="28"/>
          <w:lang w:val="en-KE"/>
        </w:rPr>
        <w:t> (Science, Technology, Engineering, and</w:t>
      </w:r>
      <w:r w:rsidR="00D75AC8">
        <w:rPr>
          <w:rFonts w:ascii="Times New Roman" w:hAnsi="Times New Roman" w:cs="Times New Roman"/>
          <w:sz w:val="28"/>
          <w:szCs w:val="28"/>
          <w:lang w:val="en-KE"/>
        </w:rPr>
        <w:t xml:space="preserve"> </w:t>
      </w:r>
      <w:r w:rsidR="00A45829" w:rsidRPr="00A45829">
        <w:rPr>
          <w:rFonts w:ascii="Times New Roman" w:hAnsi="Times New Roman" w:cs="Times New Roman"/>
          <w:sz w:val="28"/>
          <w:szCs w:val="28"/>
          <w:lang w:val="en-KE"/>
        </w:rPr>
        <w:t>Mathematics), Social Sciences, or Arts and Sports Science</w:t>
      </w:r>
      <w:r w:rsidR="00DF67B9" w:rsidRPr="002B393B">
        <w:rPr>
          <w:rFonts w:ascii="Times New Roman" w:hAnsi="Times New Roman" w:cs="Times New Roman"/>
          <w:sz w:val="28"/>
          <w:szCs w:val="28"/>
        </w:rPr>
        <w:t>. Each pathway has different tracks and subjects within it.</w:t>
      </w:r>
      <w:r w:rsidR="00FE7928">
        <w:rPr>
          <w:rFonts w:ascii="Times New Roman" w:hAnsi="Times New Roman" w:cs="Times New Roman"/>
          <w:sz w:val="28"/>
          <w:szCs w:val="28"/>
        </w:rPr>
        <w:t xml:space="preserve"> </w:t>
      </w:r>
      <w:r w:rsidR="00FE7928" w:rsidRPr="00FE7928">
        <w:rPr>
          <w:rFonts w:ascii="Times New Roman" w:hAnsi="Times New Roman" w:cs="Times New Roman"/>
          <w:sz w:val="28"/>
          <w:szCs w:val="28"/>
        </w:rPr>
        <w:t>Your child will choose one pathway and then select three subjects from the tracks within that pathway.</w:t>
      </w:r>
    </w:p>
    <w:p w14:paraId="44A9D52F" w14:textId="7422665E" w:rsidR="00DF67B9" w:rsidRPr="00FE7928" w:rsidRDefault="00DF67B9" w:rsidP="00DF67B9">
      <w:pPr>
        <w:rPr>
          <w:rFonts w:ascii="Times New Roman" w:hAnsi="Times New Roman" w:cs="Times New Roman"/>
          <w:b/>
          <w:bCs/>
          <w:sz w:val="28"/>
          <w:szCs w:val="28"/>
          <w:u w:val="single"/>
        </w:rPr>
      </w:pPr>
      <w:r w:rsidRPr="002B393B">
        <w:rPr>
          <w:rFonts w:ascii="Times New Roman" w:hAnsi="Times New Roman" w:cs="Times New Roman"/>
          <w:b/>
          <w:bCs/>
          <w:sz w:val="28"/>
          <w:szCs w:val="28"/>
          <w:u w:val="single"/>
        </w:rPr>
        <w:t>STEM Pathway</w:t>
      </w:r>
      <w:r w:rsidR="00FE7928">
        <w:rPr>
          <w:rFonts w:ascii="Times New Roman" w:hAnsi="Times New Roman" w:cs="Times New Roman"/>
          <w:b/>
          <w:bCs/>
          <w:sz w:val="28"/>
          <w:szCs w:val="28"/>
          <w:u w:val="single"/>
        </w:rPr>
        <w:t xml:space="preserve">: </w:t>
      </w:r>
      <w:r w:rsidRPr="002B393B">
        <w:rPr>
          <w:rFonts w:ascii="Times New Roman" w:hAnsi="Times New Roman" w:cs="Times New Roman"/>
          <w:sz w:val="28"/>
          <w:szCs w:val="28"/>
        </w:rPr>
        <w:t>This pathway focuses on science, technology, engineering, and mathematics. It's designed for learners who enjoy problem-solving, working with numbers, conducting experiments, or building and designing things. This pathway may suit learners interested in careers like medicine, engineering, IT, or scientific research.</w:t>
      </w:r>
    </w:p>
    <w:p w14:paraId="1BA18D46" w14:textId="2AB2B63F" w:rsidR="00DF67B9" w:rsidRPr="00FE7928" w:rsidRDefault="00DF67B9" w:rsidP="00DF67B9">
      <w:pPr>
        <w:rPr>
          <w:rFonts w:ascii="Times New Roman" w:hAnsi="Times New Roman" w:cs="Times New Roman"/>
          <w:b/>
          <w:bCs/>
          <w:sz w:val="28"/>
          <w:szCs w:val="28"/>
          <w:u w:val="single"/>
        </w:rPr>
      </w:pPr>
      <w:r w:rsidRPr="002B393B">
        <w:rPr>
          <w:rFonts w:ascii="Times New Roman" w:hAnsi="Times New Roman" w:cs="Times New Roman"/>
          <w:b/>
          <w:bCs/>
          <w:sz w:val="28"/>
          <w:szCs w:val="28"/>
          <w:u w:val="single"/>
        </w:rPr>
        <w:t>Social Sciences Pathway</w:t>
      </w:r>
      <w:r w:rsidR="00FE7928">
        <w:rPr>
          <w:rFonts w:ascii="Times New Roman" w:hAnsi="Times New Roman" w:cs="Times New Roman"/>
          <w:b/>
          <w:bCs/>
          <w:sz w:val="28"/>
          <w:szCs w:val="28"/>
          <w:u w:val="single"/>
        </w:rPr>
        <w:t xml:space="preserve">: </w:t>
      </w:r>
      <w:r w:rsidRPr="002B393B">
        <w:rPr>
          <w:rFonts w:ascii="Times New Roman" w:hAnsi="Times New Roman" w:cs="Times New Roman"/>
          <w:sz w:val="28"/>
          <w:szCs w:val="28"/>
        </w:rPr>
        <w:t xml:space="preserve">This pathway develops understanding of society, human </w:t>
      </w:r>
      <w:r w:rsidR="00FB49C9" w:rsidRPr="002B393B">
        <w:rPr>
          <w:rFonts w:ascii="Times New Roman" w:hAnsi="Times New Roman" w:cs="Times New Roman"/>
          <w:sz w:val="28"/>
          <w:szCs w:val="28"/>
        </w:rPr>
        <w:t>behaviour</w:t>
      </w:r>
      <w:r w:rsidRPr="002B393B">
        <w:rPr>
          <w:rFonts w:ascii="Times New Roman" w:hAnsi="Times New Roman" w:cs="Times New Roman"/>
          <w:sz w:val="28"/>
          <w:szCs w:val="28"/>
        </w:rPr>
        <w:t>, languages, and business. It's suitable for learners who enjoy reading, writing, understanding how communities work, or learning about cultures and commerce. This pathway connects to careers in law, business, education, social work, and public service.</w:t>
      </w:r>
    </w:p>
    <w:p w14:paraId="317992CB" w14:textId="7FFB24C0" w:rsidR="00DF67B9" w:rsidRPr="00FE7928" w:rsidRDefault="00DF67B9" w:rsidP="00DF67B9">
      <w:pPr>
        <w:rPr>
          <w:rFonts w:ascii="Times New Roman" w:hAnsi="Times New Roman" w:cs="Times New Roman"/>
          <w:b/>
          <w:bCs/>
          <w:sz w:val="28"/>
          <w:szCs w:val="28"/>
          <w:u w:val="single"/>
        </w:rPr>
      </w:pPr>
      <w:r w:rsidRPr="002B393B">
        <w:rPr>
          <w:rFonts w:ascii="Times New Roman" w:hAnsi="Times New Roman" w:cs="Times New Roman"/>
          <w:b/>
          <w:bCs/>
          <w:sz w:val="28"/>
          <w:szCs w:val="28"/>
          <w:u w:val="single"/>
        </w:rPr>
        <w:t>Arts and Sports Science Pathway</w:t>
      </w:r>
      <w:r w:rsidR="00FE7928">
        <w:rPr>
          <w:rFonts w:ascii="Times New Roman" w:hAnsi="Times New Roman" w:cs="Times New Roman"/>
          <w:b/>
          <w:bCs/>
          <w:sz w:val="28"/>
          <w:szCs w:val="28"/>
          <w:u w:val="single"/>
        </w:rPr>
        <w:t xml:space="preserve">: </w:t>
      </w:r>
      <w:r w:rsidRPr="00FE7928">
        <w:rPr>
          <w:rFonts w:ascii="Times New Roman" w:hAnsi="Times New Roman" w:cs="Times New Roman"/>
          <w:sz w:val="28"/>
          <w:szCs w:val="28"/>
        </w:rPr>
        <w:t>This pathway nurtures creativity, artistic expression, and physical talents. It's ideal for learners who love music, drama, art, design, or sports. This pathway can lead to careers in entertainment, sports, design, media, and creative industries.</w:t>
      </w:r>
      <w:r w:rsidR="00FE7928">
        <w:rPr>
          <w:rFonts w:ascii="Times New Roman" w:hAnsi="Times New Roman" w:cs="Times New Roman"/>
          <w:sz w:val="28"/>
          <w:szCs w:val="28"/>
        </w:rPr>
        <w:t xml:space="preserve"> </w:t>
      </w:r>
    </w:p>
    <w:p w14:paraId="69660C8E" w14:textId="488F87C5" w:rsidR="00DF67B9" w:rsidRPr="00D55C38" w:rsidRDefault="007D6F1A" w:rsidP="00DF67B9">
      <w:pPr>
        <w:rPr>
          <w:rFonts w:ascii="Times New Roman" w:hAnsi="Times New Roman" w:cs="Times New Roman"/>
          <w:sz w:val="28"/>
          <w:szCs w:val="28"/>
        </w:rPr>
      </w:pPr>
      <w:r>
        <w:rPr>
          <w:rFonts w:ascii="Times New Roman" w:hAnsi="Times New Roman" w:cs="Times New Roman"/>
          <w:b/>
          <w:bCs/>
          <w:sz w:val="28"/>
          <w:szCs w:val="28"/>
          <w:u w:val="single"/>
        </w:rPr>
        <w:t xml:space="preserve">4. </w:t>
      </w:r>
      <w:r w:rsidR="00DF67B9" w:rsidRPr="002B393B">
        <w:rPr>
          <w:rFonts w:ascii="Times New Roman" w:hAnsi="Times New Roman" w:cs="Times New Roman"/>
          <w:b/>
          <w:bCs/>
          <w:sz w:val="28"/>
          <w:szCs w:val="28"/>
          <w:u w:val="single"/>
        </w:rPr>
        <w:t>How Selection &amp; Placement Works</w:t>
      </w:r>
      <w:r w:rsidR="008C4244">
        <w:rPr>
          <w:rFonts w:ascii="Times New Roman" w:hAnsi="Times New Roman" w:cs="Times New Roman"/>
          <w:b/>
          <w:bCs/>
          <w:sz w:val="28"/>
          <w:szCs w:val="28"/>
          <w:u w:val="single"/>
        </w:rPr>
        <w:t xml:space="preserve">: </w:t>
      </w:r>
      <w:r w:rsidR="00DF67B9" w:rsidRPr="008C4244">
        <w:rPr>
          <w:rFonts w:ascii="Times New Roman" w:hAnsi="Times New Roman" w:cs="Times New Roman"/>
          <w:sz w:val="28"/>
          <w:szCs w:val="28"/>
        </w:rPr>
        <w:t xml:space="preserve">The selection and placement process happens in stages, and it's important to understand what your child will need to </w:t>
      </w:r>
      <w:r w:rsidR="00DF67B9" w:rsidRPr="008C4244">
        <w:rPr>
          <w:rFonts w:ascii="Times New Roman" w:hAnsi="Times New Roman" w:cs="Times New Roman"/>
          <w:sz w:val="28"/>
          <w:szCs w:val="28"/>
        </w:rPr>
        <w:lastRenderedPageBreak/>
        <w:t>choose and how the system works.</w:t>
      </w:r>
      <w:r w:rsidR="00D55C38">
        <w:rPr>
          <w:rFonts w:ascii="Times New Roman" w:hAnsi="Times New Roman" w:cs="Times New Roman"/>
          <w:sz w:val="28"/>
          <w:szCs w:val="28"/>
        </w:rPr>
        <w:t xml:space="preserve"> </w:t>
      </w:r>
      <w:r w:rsidR="00D55C38" w:rsidRPr="002B393B">
        <w:rPr>
          <w:rFonts w:ascii="Times New Roman" w:hAnsi="Times New Roman" w:cs="Times New Roman"/>
          <w:sz w:val="28"/>
          <w:szCs w:val="28"/>
        </w:rPr>
        <w:t>Your child can select different subject combinations and list schools for each combination to increase their chances of placement.</w:t>
      </w:r>
      <w:r w:rsidR="003873EF">
        <w:rPr>
          <w:rFonts w:ascii="Times New Roman" w:hAnsi="Times New Roman" w:cs="Times New Roman"/>
          <w:sz w:val="28"/>
          <w:szCs w:val="28"/>
        </w:rPr>
        <w:t xml:space="preserve"> </w:t>
      </w:r>
      <w:r w:rsidR="003873EF" w:rsidRPr="002B393B">
        <w:rPr>
          <w:rFonts w:ascii="Times New Roman" w:hAnsi="Times New Roman" w:cs="Times New Roman"/>
          <w:sz w:val="28"/>
          <w:szCs w:val="28"/>
        </w:rPr>
        <w:t>Top-performing learners in each pathway have priority for placement in their chosen boarding schools. Other learners are placed based on merit, their choices, and school capacity.</w:t>
      </w:r>
      <w:r w:rsidR="00CE23DF">
        <w:rPr>
          <w:rFonts w:ascii="Times New Roman" w:hAnsi="Times New Roman" w:cs="Times New Roman"/>
          <w:sz w:val="28"/>
          <w:szCs w:val="28"/>
        </w:rPr>
        <w:t xml:space="preserve"> </w:t>
      </w:r>
      <w:r w:rsidR="003873EF" w:rsidRPr="002B393B">
        <w:rPr>
          <w:rFonts w:ascii="Times New Roman" w:hAnsi="Times New Roman" w:cs="Times New Roman"/>
          <w:sz w:val="28"/>
          <w:szCs w:val="28"/>
        </w:rPr>
        <w:t>Because of competition and limited school capacity, even strong performance may not always result in placement in a learner’s first-choice school.</w:t>
      </w:r>
    </w:p>
    <w:p w14:paraId="0611B8C4" w14:textId="51216825" w:rsidR="00DF67B9" w:rsidRPr="008C4244" w:rsidRDefault="00DF67B9" w:rsidP="008C4244">
      <w:pPr>
        <w:rPr>
          <w:rFonts w:ascii="Times New Roman" w:hAnsi="Times New Roman" w:cs="Times New Roman"/>
          <w:sz w:val="28"/>
          <w:szCs w:val="28"/>
        </w:rPr>
      </w:pPr>
      <w:r w:rsidRPr="008C4244">
        <w:rPr>
          <w:rFonts w:ascii="Times New Roman" w:hAnsi="Times New Roman" w:cs="Times New Roman"/>
          <w:b/>
          <w:bCs/>
          <w:sz w:val="28"/>
          <w:szCs w:val="28"/>
          <w:u w:val="single"/>
        </w:rPr>
        <w:t>What Your Child Chooses</w:t>
      </w:r>
      <w:r w:rsidR="008C4244" w:rsidRPr="008C4244">
        <w:rPr>
          <w:rFonts w:ascii="Times New Roman" w:hAnsi="Times New Roman" w:cs="Times New Roman"/>
          <w:b/>
          <w:bCs/>
          <w:sz w:val="28"/>
          <w:szCs w:val="28"/>
          <w:u w:val="single"/>
        </w:rPr>
        <w:t>:</w:t>
      </w:r>
      <w:r w:rsidR="008C4244">
        <w:rPr>
          <w:rFonts w:ascii="Times New Roman" w:hAnsi="Times New Roman" w:cs="Times New Roman"/>
          <w:b/>
          <w:bCs/>
          <w:sz w:val="28"/>
          <w:szCs w:val="28"/>
        </w:rPr>
        <w:t xml:space="preserve"> </w:t>
      </w:r>
      <w:r w:rsidRPr="008C4244">
        <w:rPr>
          <w:rFonts w:ascii="Times New Roman" w:hAnsi="Times New Roman" w:cs="Times New Roman"/>
          <w:sz w:val="28"/>
          <w:szCs w:val="28"/>
        </w:rPr>
        <w:t>Before the Grade 9 assessment, your child will select:</w:t>
      </w:r>
      <w:r w:rsidR="008C4244" w:rsidRPr="008C4244">
        <w:rPr>
          <w:rFonts w:ascii="Times New Roman" w:hAnsi="Times New Roman" w:cs="Times New Roman"/>
          <w:sz w:val="28"/>
          <w:szCs w:val="28"/>
        </w:rPr>
        <w:t xml:space="preserve"> </w:t>
      </w:r>
      <w:r w:rsidRPr="003873EF">
        <w:rPr>
          <w:rFonts w:ascii="Times New Roman" w:hAnsi="Times New Roman" w:cs="Times New Roman"/>
          <w:sz w:val="28"/>
          <w:szCs w:val="28"/>
          <w:u w:val="single"/>
        </w:rPr>
        <w:t>A pathway</w:t>
      </w:r>
      <w:r w:rsidRPr="003873EF">
        <w:rPr>
          <w:rFonts w:ascii="Times New Roman" w:hAnsi="Times New Roman" w:cs="Times New Roman"/>
          <w:sz w:val="28"/>
          <w:szCs w:val="28"/>
        </w:rPr>
        <w:t xml:space="preserve"> (</w:t>
      </w:r>
      <w:r w:rsidRPr="008C4244">
        <w:rPr>
          <w:rFonts w:ascii="Times New Roman" w:hAnsi="Times New Roman" w:cs="Times New Roman"/>
          <w:sz w:val="28"/>
          <w:szCs w:val="28"/>
        </w:rPr>
        <w:t>STEM, Social Sciences, or Arts &amp; Sports Science)</w:t>
      </w:r>
      <w:r w:rsidR="008C4244" w:rsidRPr="008C4244">
        <w:rPr>
          <w:rFonts w:ascii="Times New Roman" w:hAnsi="Times New Roman" w:cs="Times New Roman"/>
          <w:sz w:val="28"/>
          <w:szCs w:val="28"/>
        </w:rPr>
        <w:t xml:space="preserve">, </w:t>
      </w:r>
      <w:r w:rsidRPr="00D55C38">
        <w:rPr>
          <w:rFonts w:ascii="Times New Roman" w:hAnsi="Times New Roman" w:cs="Times New Roman"/>
          <w:sz w:val="28"/>
          <w:szCs w:val="28"/>
          <w:u w:val="single"/>
        </w:rPr>
        <w:t>Subject combinations</w:t>
      </w:r>
      <w:r w:rsidRPr="008C4244">
        <w:rPr>
          <w:rFonts w:ascii="Times New Roman" w:hAnsi="Times New Roman" w:cs="Times New Roman"/>
          <w:sz w:val="28"/>
          <w:szCs w:val="28"/>
        </w:rPr>
        <w:t xml:space="preserve"> within that pathway (three subjects from their chosen tracks)</w:t>
      </w:r>
      <w:r w:rsidR="008C4244" w:rsidRPr="008C4244">
        <w:rPr>
          <w:rFonts w:ascii="Times New Roman" w:hAnsi="Times New Roman" w:cs="Times New Roman"/>
          <w:sz w:val="28"/>
          <w:szCs w:val="28"/>
        </w:rPr>
        <w:t xml:space="preserve"> and </w:t>
      </w:r>
      <w:r w:rsidR="008C4244" w:rsidRPr="00D55C38">
        <w:rPr>
          <w:rFonts w:ascii="Times New Roman" w:hAnsi="Times New Roman" w:cs="Times New Roman"/>
          <w:sz w:val="28"/>
          <w:szCs w:val="28"/>
          <w:u w:val="single"/>
        </w:rPr>
        <w:t>t</w:t>
      </w:r>
      <w:r w:rsidRPr="00D55C38">
        <w:rPr>
          <w:rFonts w:ascii="Times New Roman" w:hAnsi="Times New Roman" w:cs="Times New Roman"/>
          <w:sz w:val="28"/>
          <w:szCs w:val="28"/>
          <w:u w:val="single"/>
        </w:rPr>
        <w:t>welve schools</w:t>
      </w:r>
      <w:r w:rsidRPr="008C4244">
        <w:rPr>
          <w:rFonts w:ascii="Times New Roman" w:hAnsi="Times New Roman" w:cs="Times New Roman"/>
          <w:sz w:val="28"/>
          <w:szCs w:val="28"/>
        </w:rPr>
        <w:t xml:space="preserve"> where they would like to study: Nine boarding schools (three from your home county, six from other counties)</w:t>
      </w:r>
      <w:r w:rsidR="008C4244" w:rsidRPr="008C4244">
        <w:rPr>
          <w:rFonts w:ascii="Times New Roman" w:hAnsi="Times New Roman" w:cs="Times New Roman"/>
          <w:sz w:val="28"/>
          <w:szCs w:val="28"/>
        </w:rPr>
        <w:t xml:space="preserve"> and </w:t>
      </w:r>
      <w:r w:rsidR="00FB49C9">
        <w:rPr>
          <w:rFonts w:ascii="Times New Roman" w:hAnsi="Times New Roman" w:cs="Times New Roman"/>
          <w:sz w:val="28"/>
          <w:szCs w:val="28"/>
        </w:rPr>
        <w:t>t</w:t>
      </w:r>
      <w:r w:rsidR="00FB49C9" w:rsidRPr="008C4244">
        <w:rPr>
          <w:rFonts w:ascii="Times New Roman" w:hAnsi="Times New Roman" w:cs="Times New Roman"/>
          <w:sz w:val="28"/>
          <w:szCs w:val="28"/>
        </w:rPr>
        <w:t>hree-day</w:t>
      </w:r>
      <w:r w:rsidRPr="008C4244">
        <w:rPr>
          <w:rFonts w:ascii="Times New Roman" w:hAnsi="Times New Roman" w:cs="Times New Roman"/>
          <w:sz w:val="28"/>
          <w:szCs w:val="28"/>
        </w:rPr>
        <w:t xml:space="preserve"> schools in your local sub-county</w:t>
      </w:r>
    </w:p>
    <w:p w14:paraId="103161FA" w14:textId="4B4A438C" w:rsidR="00DF67B9" w:rsidRPr="003873EF" w:rsidRDefault="007D6F1A" w:rsidP="003873EF">
      <w:pPr>
        <w:rPr>
          <w:rFonts w:ascii="Times New Roman" w:hAnsi="Times New Roman" w:cs="Times New Roman"/>
          <w:sz w:val="28"/>
          <w:szCs w:val="28"/>
        </w:rPr>
      </w:pPr>
      <w:r>
        <w:rPr>
          <w:rFonts w:ascii="Times New Roman" w:hAnsi="Times New Roman" w:cs="Times New Roman"/>
          <w:b/>
          <w:bCs/>
          <w:sz w:val="28"/>
          <w:szCs w:val="28"/>
          <w:u w:val="single"/>
        </w:rPr>
        <w:t xml:space="preserve">5. </w:t>
      </w:r>
      <w:r w:rsidR="00DF67B9" w:rsidRPr="003873EF">
        <w:rPr>
          <w:rFonts w:ascii="Times New Roman" w:hAnsi="Times New Roman" w:cs="Times New Roman"/>
          <w:b/>
          <w:bCs/>
          <w:sz w:val="28"/>
          <w:szCs w:val="28"/>
          <w:u w:val="single"/>
        </w:rPr>
        <w:t>How Placement Happens</w:t>
      </w:r>
      <w:r w:rsidR="003873EF" w:rsidRPr="003873EF">
        <w:rPr>
          <w:rFonts w:ascii="Times New Roman" w:hAnsi="Times New Roman" w:cs="Times New Roman"/>
          <w:b/>
          <w:bCs/>
          <w:sz w:val="28"/>
          <w:szCs w:val="28"/>
          <w:u w:val="single"/>
        </w:rPr>
        <w:t>:</w:t>
      </w:r>
      <w:r w:rsidR="003873EF" w:rsidRPr="003873EF">
        <w:rPr>
          <w:rFonts w:ascii="Times New Roman" w:hAnsi="Times New Roman" w:cs="Times New Roman"/>
          <w:b/>
          <w:bCs/>
          <w:sz w:val="28"/>
          <w:szCs w:val="28"/>
        </w:rPr>
        <w:t xml:space="preserve"> </w:t>
      </w:r>
      <w:r w:rsidR="00DF67B9" w:rsidRPr="003873EF">
        <w:rPr>
          <w:rFonts w:ascii="Times New Roman" w:hAnsi="Times New Roman" w:cs="Times New Roman"/>
          <w:sz w:val="28"/>
          <w:szCs w:val="28"/>
        </w:rPr>
        <w:t xml:space="preserve">The Ministry of Education uses an automated system called </w:t>
      </w:r>
      <w:r w:rsidR="00DF67B9" w:rsidRPr="003873EF">
        <w:rPr>
          <w:rFonts w:ascii="Times New Roman" w:hAnsi="Times New Roman" w:cs="Times New Roman"/>
          <w:b/>
          <w:bCs/>
          <w:sz w:val="28"/>
          <w:szCs w:val="28"/>
        </w:rPr>
        <w:t>KEMIS</w:t>
      </w:r>
      <w:r w:rsidR="00DF67B9" w:rsidRPr="003873EF">
        <w:rPr>
          <w:rFonts w:ascii="Times New Roman" w:hAnsi="Times New Roman" w:cs="Times New Roman"/>
          <w:sz w:val="28"/>
          <w:szCs w:val="28"/>
        </w:rPr>
        <w:t xml:space="preserve"> to place learners in Senior Schools. The system considers several factors</w:t>
      </w:r>
      <w:r w:rsidR="003873EF" w:rsidRPr="003873EF">
        <w:rPr>
          <w:rFonts w:ascii="Times New Roman" w:hAnsi="Times New Roman" w:cs="Times New Roman"/>
          <w:sz w:val="28"/>
          <w:szCs w:val="28"/>
        </w:rPr>
        <w:t xml:space="preserve"> that is y</w:t>
      </w:r>
      <w:r w:rsidR="00DF67B9" w:rsidRPr="003873EF">
        <w:rPr>
          <w:rFonts w:ascii="Times New Roman" w:hAnsi="Times New Roman" w:cs="Times New Roman"/>
          <w:sz w:val="28"/>
          <w:szCs w:val="28"/>
        </w:rPr>
        <w:t>our child's academic performance in Grade 9</w:t>
      </w:r>
      <w:r w:rsidR="003873EF" w:rsidRPr="003873EF">
        <w:rPr>
          <w:rFonts w:ascii="Times New Roman" w:hAnsi="Times New Roman" w:cs="Times New Roman"/>
          <w:sz w:val="28"/>
          <w:szCs w:val="28"/>
        </w:rPr>
        <w:t>, t</w:t>
      </w:r>
      <w:r w:rsidR="00DF67B9" w:rsidRPr="003873EF">
        <w:rPr>
          <w:rFonts w:ascii="Times New Roman" w:hAnsi="Times New Roman" w:cs="Times New Roman"/>
          <w:sz w:val="28"/>
          <w:szCs w:val="28"/>
        </w:rPr>
        <w:t>heir interests and aptitudes (based on assessments and career guidance)</w:t>
      </w:r>
      <w:r w:rsidR="003873EF" w:rsidRPr="003873EF">
        <w:rPr>
          <w:rFonts w:ascii="Times New Roman" w:hAnsi="Times New Roman" w:cs="Times New Roman"/>
          <w:sz w:val="28"/>
          <w:szCs w:val="28"/>
        </w:rPr>
        <w:t>, t</w:t>
      </w:r>
      <w:r w:rsidR="00DF67B9" w:rsidRPr="003873EF">
        <w:rPr>
          <w:rFonts w:ascii="Times New Roman" w:hAnsi="Times New Roman" w:cs="Times New Roman"/>
          <w:sz w:val="28"/>
          <w:szCs w:val="28"/>
        </w:rPr>
        <w:t>he schools and pathways they selected</w:t>
      </w:r>
      <w:r w:rsidR="003873EF" w:rsidRPr="003873EF">
        <w:rPr>
          <w:rFonts w:ascii="Times New Roman" w:hAnsi="Times New Roman" w:cs="Times New Roman"/>
          <w:sz w:val="28"/>
          <w:szCs w:val="28"/>
        </w:rPr>
        <w:t>, a</w:t>
      </w:r>
      <w:r w:rsidR="00DF67B9" w:rsidRPr="003873EF">
        <w:rPr>
          <w:rFonts w:ascii="Times New Roman" w:hAnsi="Times New Roman" w:cs="Times New Roman"/>
          <w:sz w:val="28"/>
          <w:szCs w:val="28"/>
        </w:rPr>
        <w:t>vailable space in the schools they chose</w:t>
      </w:r>
      <w:r w:rsidR="003873EF" w:rsidRPr="003873EF">
        <w:rPr>
          <w:rFonts w:ascii="Times New Roman" w:hAnsi="Times New Roman" w:cs="Times New Roman"/>
          <w:sz w:val="28"/>
          <w:szCs w:val="28"/>
        </w:rPr>
        <w:t xml:space="preserve"> and r</w:t>
      </w:r>
      <w:r w:rsidR="00DF67B9" w:rsidRPr="003873EF">
        <w:rPr>
          <w:rFonts w:ascii="Times New Roman" w:hAnsi="Times New Roman" w:cs="Times New Roman"/>
          <w:sz w:val="28"/>
          <w:szCs w:val="28"/>
        </w:rPr>
        <w:t>egional balance to ensure fair access across the country</w:t>
      </w:r>
    </w:p>
    <w:p w14:paraId="7B5C8458" w14:textId="73F25172" w:rsidR="00DF67B9" w:rsidRPr="002B393B" w:rsidRDefault="007D6F1A" w:rsidP="00DF67B9">
      <w:pPr>
        <w:rPr>
          <w:rFonts w:ascii="Times New Roman" w:hAnsi="Times New Roman" w:cs="Times New Roman"/>
          <w:sz w:val="28"/>
          <w:szCs w:val="28"/>
          <w:u w:val="single"/>
        </w:rPr>
      </w:pPr>
      <w:r>
        <w:rPr>
          <w:rFonts w:ascii="Times New Roman" w:hAnsi="Times New Roman" w:cs="Times New Roman"/>
          <w:b/>
          <w:bCs/>
          <w:sz w:val="28"/>
          <w:szCs w:val="28"/>
          <w:u w:val="single"/>
        </w:rPr>
        <w:t xml:space="preserve">6. </w:t>
      </w:r>
      <w:r w:rsidR="00DF67B9" w:rsidRPr="002B393B">
        <w:rPr>
          <w:rFonts w:ascii="Times New Roman" w:hAnsi="Times New Roman" w:cs="Times New Roman"/>
          <w:b/>
          <w:bCs/>
          <w:sz w:val="28"/>
          <w:szCs w:val="28"/>
          <w:u w:val="single"/>
        </w:rPr>
        <w:t>What if your child doesn't get their first choice?</w:t>
      </w:r>
    </w:p>
    <w:p w14:paraId="2465384C" w14:textId="30C3C1C7" w:rsidR="00DF67B9" w:rsidRPr="002B393B" w:rsidRDefault="00DF67B9" w:rsidP="00DF67B9">
      <w:pPr>
        <w:rPr>
          <w:rFonts w:ascii="Times New Roman" w:hAnsi="Times New Roman" w:cs="Times New Roman"/>
          <w:sz w:val="28"/>
          <w:szCs w:val="28"/>
        </w:rPr>
      </w:pPr>
      <w:r w:rsidRPr="002B393B">
        <w:rPr>
          <w:rFonts w:ascii="Times New Roman" w:hAnsi="Times New Roman" w:cs="Times New Roman"/>
          <w:sz w:val="28"/>
          <w:szCs w:val="28"/>
        </w:rPr>
        <w:t>Every learner will be placed in a Senior School. If your child doesn't get their preferred school, they will be placed in another school that offers their chosen pathway and subject combination. No learner will be denied the opportunity to join Senior School.</w:t>
      </w:r>
      <w:r w:rsidR="00460D4A">
        <w:rPr>
          <w:rFonts w:ascii="Times New Roman" w:hAnsi="Times New Roman" w:cs="Times New Roman"/>
          <w:sz w:val="28"/>
          <w:szCs w:val="28"/>
        </w:rPr>
        <w:t xml:space="preserve"> </w:t>
      </w:r>
      <w:r w:rsidRPr="002B393B">
        <w:rPr>
          <w:rFonts w:ascii="Times New Roman" w:hAnsi="Times New Roman" w:cs="Times New Roman"/>
          <w:sz w:val="28"/>
          <w:szCs w:val="28"/>
        </w:rPr>
        <w:t>Placement also considers competency development shown in the learner’s results, not just subject scores.</w:t>
      </w:r>
    </w:p>
    <w:p w14:paraId="5978CF51" w14:textId="52559933" w:rsidR="00DF67B9" w:rsidRPr="002B393B" w:rsidRDefault="007D6F1A" w:rsidP="00DF67B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7. </w:t>
      </w:r>
      <w:r w:rsidR="00DF67B9" w:rsidRPr="002B393B">
        <w:rPr>
          <w:rFonts w:ascii="Times New Roman" w:hAnsi="Times New Roman" w:cs="Times New Roman"/>
          <w:b/>
          <w:bCs/>
          <w:sz w:val="28"/>
          <w:szCs w:val="28"/>
          <w:u w:val="single"/>
        </w:rPr>
        <w:t xml:space="preserve">What Must </w:t>
      </w:r>
      <w:r w:rsidR="00460D4A">
        <w:rPr>
          <w:rFonts w:ascii="Times New Roman" w:hAnsi="Times New Roman" w:cs="Times New Roman"/>
          <w:b/>
          <w:bCs/>
          <w:sz w:val="28"/>
          <w:szCs w:val="28"/>
          <w:u w:val="single"/>
        </w:rPr>
        <w:t xml:space="preserve">Parents </w:t>
      </w:r>
      <w:r w:rsidR="00DF67B9" w:rsidRPr="002B393B">
        <w:rPr>
          <w:rFonts w:ascii="Times New Roman" w:hAnsi="Times New Roman" w:cs="Times New Roman"/>
          <w:b/>
          <w:bCs/>
          <w:sz w:val="28"/>
          <w:szCs w:val="28"/>
          <w:u w:val="single"/>
        </w:rPr>
        <w:t>Do</w:t>
      </w:r>
    </w:p>
    <w:p w14:paraId="6F8F27A9" w14:textId="03550383" w:rsidR="00DF67B9" w:rsidRPr="002B393B" w:rsidRDefault="00DF67B9" w:rsidP="00DF67B9">
      <w:pPr>
        <w:rPr>
          <w:rFonts w:ascii="Times New Roman" w:hAnsi="Times New Roman" w:cs="Times New Roman"/>
          <w:sz w:val="28"/>
          <w:szCs w:val="28"/>
        </w:rPr>
      </w:pPr>
      <w:r w:rsidRPr="002B393B">
        <w:rPr>
          <w:rFonts w:ascii="Times New Roman" w:hAnsi="Times New Roman" w:cs="Times New Roman"/>
          <w:sz w:val="28"/>
          <w:szCs w:val="28"/>
        </w:rPr>
        <w:t>Your role in this transition is very important. Here's how you can support your child:</w:t>
      </w:r>
      <w:r w:rsidR="00460D4A">
        <w:rPr>
          <w:rFonts w:ascii="Times New Roman" w:hAnsi="Times New Roman" w:cs="Times New Roman"/>
          <w:sz w:val="28"/>
          <w:szCs w:val="28"/>
        </w:rPr>
        <w:t xml:space="preserve"> </w:t>
      </w:r>
      <w:r w:rsidRPr="002B393B">
        <w:rPr>
          <w:rFonts w:ascii="Times New Roman" w:hAnsi="Times New Roman" w:cs="Times New Roman"/>
          <w:b/>
          <w:bCs/>
          <w:sz w:val="28"/>
          <w:szCs w:val="28"/>
          <w:u w:val="single"/>
        </w:rPr>
        <w:t>Help Your Child Make Informed Choices</w:t>
      </w:r>
      <w:r w:rsidR="00460D4A">
        <w:rPr>
          <w:rFonts w:ascii="Times New Roman" w:hAnsi="Times New Roman" w:cs="Times New Roman"/>
          <w:sz w:val="28"/>
          <w:szCs w:val="28"/>
        </w:rPr>
        <w:t xml:space="preserve">: </w:t>
      </w:r>
      <w:r w:rsidRPr="002B393B">
        <w:rPr>
          <w:rFonts w:ascii="Times New Roman" w:hAnsi="Times New Roman" w:cs="Times New Roman"/>
          <w:sz w:val="28"/>
          <w:szCs w:val="28"/>
        </w:rPr>
        <w:t>Work with your child's school to understand the different pathways and what they lead to. Attend any career guidance sessions offered by the school. Talk with your child about their interests, strengths, and what they enjoy doing. The pathway they choose should match their talents and future goals, not just what seems popular.</w:t>
      </w:r>
      <w:r w:rsidR="00460D4A">
        <w:rPr>
          <w:rFonts w:ascii="Times New Roman" w:hAnsi="Times New Roman" w:cs="Times New Roman"/>
          <w:sz w:val="28"/>
          <w:szCs w:val="28"/>
        </w:rPr>
        <w:t xml:space="preserve"> </w:t>
      </w:r>
      <w:r w:rsidRPr="002B393B">
        <w:rPr>
          <w:rFonts w:ascii="Times New Roman" w:hAnsi="Times New Roman" w:cs="Times New Roman"/>
          <w:b/>
          <w:bCs/>
          <w:sz w:val="28"/>
          <w:szCs w:val="28"/>
          <w:u w:val="single"/>
        </w:rPr>
        <w:t>Understand the Pathways Early</w:t>
      </w:r>
      <w:r w:rsidR="00460D4A">
        <w:rPr>
          <w:rFonts w:ascii="Times New Roman" w:hAnsi="Times New Roman" w:cs="Times New Roman"/>
          <w:sz w:val="28"/>
          <w:szCs w:val="28"/>
        </w:rPr>
        <w:t xml:space="preserve">: </w:t>
      </w:r>
      <w:r w:rsidRPr="002B393B">
        <w:rPr>
          <w:rFonts w:ascii="Times New Roman" w:hAnsi="Times New Roman" w:cs="Times New Roman"/>
          <w:sz w:val="28"/>
          <w:szCs w:val="28"/>
        </w:rPr>
        <w:t xml:space="preserve">Don't wait until Grade 9 to think about pathways. Start conversations early so your child has time to explore their interests. </w:t>
      </w:r>
      <w:r w:rsidRPr="002B393B">
        <w:rPr>
          <w:rFonts w:ascii="Times New Roman" w:hAnsi="Times New Roman" w:cs="Times New Roman"/>
          <w:sz w:val="28"/>
          <w:szCs w:val="28"/>
        </w:rPr>
        <w:lastRenderedPageBreak/>
        <w:t>Understanding what each pathway offers will help your child make confident choices when selection time comes.</w:t>
      </w:r>
      <w:r w:rsidR="00460D4A">
        <w:rPr>
          <w:rFonts w:ascii="Times New Roman" w:hAnsi="Times New Roman" w:cs="Times New Roman"/>
          <w:sz w:val="28"/>
          <w:szCs w:val="28"/>
        </w:rPr>
        <w:t xml:space="preserve"> </w:t>
      </w:r>
      <w:r w:rsidRPr="002B393B">
        <w:rPr>
          <w:rFonts w:ascii="Times New Roman" w:hAnsi="Times New Roman" w:cs="Times New Roman"/>
          <w:b/>
          <w:bCs/>
          <w:sz w:val="28"/>
          <w:szCs w:val="28"/>
          <w:u w:val="single"/>
        </w:rPr>
        <w:t>Follow the Official Process</w:t>
      </w:r>
      <w:r w:rsidR="00460D4A">
        <w:rPr>
          <w:rFonts w:ascii="Times New Roman" w:hAnsi="Times New Roman" w:cs="Times New Roman"/>
          <w:sz w:val="28"/>
          <w:szCs w:val="28"/>
        </w:rPr>
        <w:t xml:space="preserve">: </w:t>
      </w:r>
      <w:r w:rsidRPr="002B393B">
        <w:rPr>
          <w:rFonts w:ascii="Times New Roman" w:hAnsi="Times New Roman" w:cs="Times New Roman"/>
          <w:sz w:val="28"/>
          <w:szCs w:val="28"/>
        </w:rPr>
        <w:t xml:space="preserve">The selection and placement process </w:t>
      </w:r>
      <w:r w:rsidR="00FB49C9" w:rsidRPr="002B393B">
        <w:rPr>
          <w:rFonts w:ascii="Times New Roman" w:hAnsi="Times New Roman" w:cs="Times New Roman"/>
          <w:sz w:val="28"/>
          <w:szCs w:val="28"/>
        </w:rPr>
        <w:t>are</w:t>
      </w:r>
      <w:r w:rsidRPr="002B393B">
        <w:rPr>
          <w:rFonts w:ascii="Times New Roman" w:hAnsi="Times New Roman" w:cs="Times New Roman"/>
          <w:sz w:val="28"/>
          <w:szCs w:val="28"/>
        </w:rPr>
        <w:t xml:space="preserve"> managed through the official KEMIS system. All choices must be made through the Junior School, and all admission letters will be issued online. Do not respond to unofficial offers or requests for payment outside the official channels.</w:t>
      </w:r>
    </w:p>
    <w:p w14:paraId="62816C59" w14:textId="2BD9B3E6" w:rsidR="00DF67B9" w:rsidRPr="002B393B" w:rsidRDefault="00DF67B9" w:rsidP="00DF67B9">
      <w:pPr>
        <w:rPr>
          <w:rFonts w:ascii="Times New Roman" w:hAnsi="Times New Roman" w:cs="Times New Roman"/>
          <w:sz w:val="28"/>
          <w:szCs w:val="28"/>
        </w:rPr>
      </w:pPr>
      <w:r w:rsidRPr="002B393B">
        <w:rPr>
          <w:rFonts w:ascii="Times New Roman" w:hAnsi="Times New Roman" w:cs="Times New Roman"/>
          <w:sz w:val="28"/>
          <w:szCs w:val="28"/>
        </w:rPr>
        <w:t>Consult with the Head of your child's Junior School during the selection process. They are there to guide you and your child through pathway selection and school choices.</w:t>
      </w:r>
      <w:r w:rsidR="00460D4A">
        <w:rPr>
          <w:rFonts w:ascii="Times New Roman" w:hAnsi="Times New Roman" w:cs="Times New Roman"/>
          <w:sz w:val="28"/>
          <w:szCs w:val="28"/>
        </w:rPr>
        <w:t xml:space="preserve"> </w:t>
      </w:r>
      <w:r w:rsidRPr="002B393B">
        <w:rPr>
          <w:rFonts w:ascii="Times New Roman" w:hAnsi="Times New Roman" w:cs="Times New Roman"/>
          <w:b/>
          <w:bCs/>
          <w:sz w:val="28"/>
          <w:szCs w:val="28"/>
          <w:u w:val="single"/>
        </w:rPr>
        <w:t>Support Your Child's Decision</w:t>
      </w:r>
      <w:r w:rsidR="00460D4A">
        <w:rPr>
          <w:rFonts w:ascii="Times New Roman" w:hAnsi="Times New Roman" w:cs="Times New Roman"/>
          <w:sz w:val="28"/>
          <w:szCs w:val="28"/>
        </w:rPr>
        <w:t xml:space="preserve">: </w:t>
      </w:r>
      <w:r w:rsidRPr="002B393B">
        <w:rPr>
          <w:rFonts w:ascii="Times New Roman" w:hAnsi="Times New Roman" w:cs="Times New Roman"/>
          <w:sz w:val="28"/>
          <w:szCs w:val="28"/>
        </w:rPr>
        <w:t>Once your child is placed in a Senior School, support their transition even if it wasn't their first choice. Every Senior School offering their chosen pathway can provide quality education. What matters most is that your child is in the right pathway for their interests and abilities.</w:t>
      </w:r>
    </w:p>
    <w:p w14:paraId="1A267504" w14:textId="77777777" w:rsidR="00DF67B9" w:rsidRDefault="00DF67B9" w:rsidP="00DF67B9">
      <w:pPr>
        <w:rPr>
          <w:rFonts w:ascii="Times New Roman" w:hAnsi="Times New Roman" w:cs="Times New Roman"/>
          <w:sz w:val="28"/>
          <w:szCs w:val="28"/>
        </w:rPr>
      </w:pPr>
      <w:r w:rsidRPr="002B393B">
        <w:rPr>
          <w:rFonts w:ascii="Times New Roman" w:hAnsi="Times New Roman" w:cs="Times New Roman"/>
          <w:b/>
          <w:bCs/>
          <w:sz w:val="28"/>
          <w:szCs w:val="28"/>
        </w:rPr>
        <w:t>Remember:</w:t>
      </w:r>
      <w:r w:rsidRPr="002B393B">
        <w:rPr>
          <w:rFonts w:ascii="Times New Roman" w:hAnsi="Times New Roman" w:cs="Times New Roman"/>
          <w:sz w:val="28"/>
          <w:szCs w:val="28"/>
        </w:rPr>
        <w:t xml:space="preserve"> The goal of this system is to place every child in a pathway where they can thrive and develop skills for their future. Your involvement and support during this process will help your child make the best choices for their journey ahead.</w:t>
      </w:r>
    </w:p>
    <w:p w14:paraId="17770850" w14:textId="574D04E3" w:rsidR="00B15D53" w:rsidRPr="00B15D53" w:rsidRDefault="007D6F1A" w:rsidP="00B15D53">
      <w:pPr>
        <w:rPr>
          <w:rFonts w:ascii="Times New Roman" w:hAnsi="Times New Roman" w:cs="Times New Roman"/>
          <w:sz w:val="28"/>
          <w:szCs w:val="28"/>
          <w:lang w:val="en-KE"/>
        </w:rPr>
      </w:pPr>
      <w:r w:rsidRPr="007D6F1A">
        <w:rPr>
          <w:rFonts w:ascii="Times New Roman" w:hAnsi="Times New Roman" w:cs="Times New Roman"/>
          <w:b/>
          <w:bCs/>
          <w:sz w:val="28"/>
          <w:szCs w:val="28"/>
          <w:u w:val="single"/>
          <w:lang w:val="en-KE"/>
        </w:rPr>
        <w:t xml:space="preserve">8. </w:t>
      </w:r>
      <w:r w:rsidR="00B15D53" w:rsidRPr="007D6F1A">
        <w:rPr>
          <w:rFonts w:ascii="Times New Roman" w:hAnsi="Times New Roman" w:cs="Times New Roman"/>
          <w:b/>
          <w:bCs/>
          <w:sz w:val="28"/>
          <w:szCs w:val="28"/>
          <w:u w:val="single"/>
          <w:lang w:val="en-KE"/>
        </w:rPr>
        <w:t>What are the compulsory subjects</w:t>
      </w:r>
      <w:r w:rsidR="00B15D53" w:rsidRPr="00B15D53">
        <w:rPr>
          <w:rFonts w:ascii="Times New Roman" w:hAnsi="Times New Roman" w:cs="Times New Roman"/>
          <w:b/>
          <w:bCs/>
          <w:sz w:val="28"/>
          <w:szCs w:val="28"/>
          <w:u w:val="single"/>
          <w:lang w:val="en-KE"/>
        </w:rPr>
        <w:t>?</w:t>
      </w:r>
      <w:r w:rsidR="005E797D">
        <w:rPr>
          <w:rFonts w:ascii="Times New Roman" w:hAnsi="Times New Roman" w:cs="Times New Roman"/>
          <w:sz w:val="28"/>
          <w:szCs w:val="28"/>
          <w:lang w:val="en-KE"/>
        </w:rPr>
        <w:t xml:space="preserve"> </w:t>
      </w:r>
      <w:r w:rsidR="00B15D53" w:rsidRPr="00B15D53">
        <w:rPr>
          <w:rFonts w:ascii="Times New Roman" w:hAnsi="Times New Roman" w:cs="Times New Roman"/>
          <w:sz w:val="28"/>
          <w:szCs w:val="28"/>
          <w:lang w:val="en-KE"/>
        </w:rPr>
        <w:t>Regardless of the pathway, all students must take four core subjects: English, Kiswahili (or KSL), Mathematics, and Community Service Learning.</w:t>
      </w:r>
    </w:p>
    <w:p w14:paraId="10A222D9" w14:textId="77777777" w:rsidR="00B15D53" w:rsidRPr="002B393B" w:rsidRDefault="00B15D53" w:rsidP="00DF67B9">
      <w:pPr>
        <w:rPr>
          <w:rFonts w:ascii="Times New Roman" w:hAnsi="Times New Roman" w:cs="Times New Roman"/>
          <w:sz w:val="28"/>
          <w:szCs w:val="28"/>
        </w:rPr>
      </w:pPr>
    </w:p>
    <w:p w14:paraId="252AE30A" w14:textId="41642362" w:rsidR="00525145" w:rsidRPr="002B393B" w:rsidRDefault="00525145">
      <w:pPr>
        <w:rPr>
          <w:rFonts w:ascii="Times New Roman" w:hAnsi="Times New Roman" w:cs="Times New Roman"/>
          <w:sz w:val="28"/>
          <w:szCs w:val="28"/>
        </w:rPr>
      </w:pPr>
    </w:p>
    <w:sectPr w:rsidR="00525145" w:rsidRPr="002B3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F45"/>
    <w:multiLevelType w:val="multilevel"/>
    <w:tmpl w:val="98F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57136"/>
    <w:multiLevelType w:val="multilevel"/>
    <w:tmpl w:val="0060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C06D71"/>
    <w:multiLevelType w:val="multilevel"/>
    <w:tmpl w:val="8C6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14A6D"/>
    <w:multiLevelType w:val="multilevel"/>
    <w:tmpl w:val="15D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E734E"/>
    <w:multiLevelType w:val="multilevel"/>
    <w:tmpl w:val="7CE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24503">
    <w:abstractNumId w:val="3"/>
  </w:num>
  <w:num w:numId="2" w16cid:durableId="671028985">
    <w:abstractNumId w:val="1"/>
  </w:num>
  <w:num w:numId="3" w16cid:durableId="842671365">
    <w:abstractNumId w:val="4"/>
  </w:num>
  <w:num w:numId="4" w16cid:durableId="885406519">
    <w:abstractNumId w:val="2"/>
  </w:num>
  <w:num w:numId="5" w16cid:durableId="202336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B9"/>
    <w:rsid w:val="00130AC9"/>
    <w:rsid w:val="00172057"/>
    <w:rsid w:val="00255F6D"/>
    <w:rsid w:val="002B393B"/>
    <w:rsid w:val="003873EF"/>
    <w:rsid w:val="00460D4A"/>
    <w:rsid w:val="00507F9E"/>
    <w:rsid w:val="00525145"/>
    <w:rsid w:val="005E797D"/>
    <w:rsid w:val="00666DCF"/>
    <w:rsid w:val="007D6F1A"/>
    <w:rsid w:val="008C4244"/>
    <w:rsid w:val="008D29D0"/>
    <w:rsid w:val="009E0E48"/>
    <w:rsid w:val="00A45829"/>
    <w:rsid w:val="00B15D53"/>
    <w:rsid w:val="00B75895"/>
    <w:rsid w:val="00CE23DF"/>
    <w:rsid w:val="00D026A9"/>
    <w:rsid w:val="00D55C38"/>
    <w:rsid w:val="00D75AC8"/>
    <w:rsid w:val="00DF67B9"/>
    <w:rsid w:val="00EE136D"/>
    <w:rsid w:val="00FB49C9"/>
    <w:rsid w:val="00FE792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B1B3"/>
  <w15:chartTrackingRefBased/>
  <w15:docId w15:val="{7D8C1584-6B82-41E5-B30D-9B155034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7B9"/>
    <w:rPr>
      <w:rFonts w:eastAsiaTheme="majorEastAsia" w:cstheme="majorBidi"/>
      <w:color w:val="272727" w:themeColor="text1" w:themeTint="D8"/>
    </w:rPr>
  </w:style>
  <w:style w:type="paragraph" w:styleId="Title">
    <w:name w:val="Title"/>
    <w:basedOn w:val="Normal"/>
    <w:next w:val="Normal"/>
    <w:link w:val="TitleChar"/>
    <w:uiPriority w:val="10"/>
    <w:qFormat/>
    <w:rsid w:val="00DF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7B9"/>
    <w:pPr>
      <w:spacing w:before="160"/>
      <w:jc w:val="center"/>
    </w:pPr>
    <w:rPr>
      <w:i/>
      <w:iCs/>
      <w:color w:val="404040" w:themeColor="text1" w:themeTint="BF"/>
    </w:rPr>
  </w:style>
  <w:style w:type="character" w:customStyle="1" w:styleId="QuoteChar">
    <w:name w:val="Quote Char"/>
    <w:basedOn w:val="DefaultParagraphFont"/>
    <w:link w:val="Quote"/>
    <w:uiPriority w:val="29"/>
    <w:rsid w:val="00DF67B9"/>
    <w:rPr>
      <w:i/>
      <w:iCs/>
      <w:color w:val="404040" w:themeColor="text1" w:themeTint="BF"/>
    </w:rPr>
  </w:style>
  <w:style w:type="paragraph" w:styleId="ListParagraph">
    <w:name w:val="List Paragraph"/>
    <w:basedOn w:val="Normal"/>
    <w:uiPriority w:val="34"/>
    <w:qFormat/>
    <w:rsid w:val="00DF67B9"/>
    <w:pPr>
      <w:ind w:left="720"/>
      <w:contextualSpacing/>
    </w:pPr>
  </w:style>
  <w:style w:type="character" w:styleId="IntenseEmphasis">
    <w:name w:val="Intense Emphasis"/>
    <w:basedOn w:val="DefaultParagraphFont"/>
    <w:uiPriority w:val="21"/>
    <w:qFormat/>
    <w:rsid w:val="00DF67B9"/>
    <w:rPr>
      <w:i/>
      <w:iCs/>
      <w:color w:val="0F4761" w:themeColor="accent1" w:themeShade="BF"/>
    </w:rPr>
  </w:style>
  <w:style w:type="paragraph" w:styleId="IntenseQuote">
    <w:name w:val="Intense Quote"/>
    <w:basedOn w:val="Normal"/>
    <w:next w:val="Normal"/>
    <w:link w:val="IntenseQuoteChar"/>
    <w:uiPriority w:val="30"/>
    <w:qFormat/>
    <w:rsid w:val="00DF6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7B9"/>
    <w:rPr>
      <w:i/>
      <w:iCs/>
      <w:color w:val="0F4761" w:themeColor="accent1" w:themeShade="BF"/>
    </w:rPr>
  </w:style>
  <w:style w:type="character" w:styleId="IntenseReference">
    <w:name w:val="Intense Reference"/>
    <w:basedOn w:val="DefaultParagraphFont"/>
    <w:uiPriority w:val="32"/>
    <w:qFormat/>
    <w:rsid w:val="00DF67B9"/>
    <w:rPr>
      <w:b/>
      <w:bCs/>
      <w:smallCaps/>
      <w:color w:val="0F4761" w:themeColor="accent1" w:themeShade="BF"/>
      <w:spacing w:val="5"/>
    </w:rPr>
  </w:style>
  <w:style w:type="character" w:styleId="Hyperlink">
    <w:name w:val="Hyperlink"/>
    <w:basedOn w:val="DefaultParagraphFont"/>
    <w:uiPriority w:val="99"/>
    <w:unhideWhenUsed/>
    <w:rsid w:val="00DF67B9"/>
    <w:rPr>
      <w:color w:val="467886" w:themeColor="hyperlink"/>
      <w:u w:val="single"/>
    </w:rPr>
  </w:style>
  <w:style w:type="character" w:styleId="UnresolvedMention">
    <w:name w:val="Unresolved Mention"/>
    <w:basedOn w:val="DefaultParagraphFont"/>
    <w:uiPriority w:val="99"/>
    <w:semiHidden/>
    <w:unhideWhenUsed/>
    <w:rsid w:val="00DF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007005">
      <w:bodyDiv w:val="1"/>
      <w:marLeft w:val="0"/>
      <w:marRight w:val="0"/>
      <w:marTop w:val="0"/>
      <w:marBottom w:val="0"/>
      <w:divBdr>
        <w:top w:val="none" w:sz="0" w:space="0" w:color="auto"/>
        <w:left w:val="none" w:sz="0" w:space="0" w:color="auto"/>
        <w:bottom w:val="none" w:sz="0" w:space="0" w:color="auto"/>
        <w:right w:val="none" w:sz="0" w:space="0" w:color="auto"/>
      </w:divBdr>
      <w:divsChild>
        <w:div w:id="1966110958">
          <w:marLeft w:val="0"/>
          <w:marRight w:val="0"/>
          <w:marTop w:val="0"/>
          <w:marBottom w:val="0"/>
          <w:divBdr>
            <w:top w:val="none" w:sz="0" w:space="0" w:color="auto"/>
            <w:left w:val="none" w:sz="0" w:space="0" w:color="auto"/>
            <w:bottom w:val="none" w:sz="0" w:space="0" w:color="auto"/>
            <w:right w:val="none" w:sz="0" w:space="0" w:color="auto"/>
          </w:divBdr>
          <w:divsChild>
            <w:div w:id="201212103">
              <w:marLeft w:val="0"/>
              <w:marRight w:val="0"/>
              <w:marTop w:val="0"/>
              <w:marBottom w:val="0"/>
              <w:divBdr>
                <w:top w:val="none" w:sz="0" w:space="0" w:color="auto"/>
                <w:left w:val="none" w:sz="0" w:space="0" w:color="auto"/>
                <w:bottom w:val="none" w:sz="0" w:space="0" w:color="auto"/>
                <w:right w:val="none" w:sz="0" w:space="0" w:color="auto"/>
              </w:divBdr>
              <w:divsChild>
                <w:div w:id="1506819220">
                  <w:marLeft w:val="0"/>
                  <w:marRight w:val="0"/>
                  <w:marTop w:val="0"/>
                  <w:marBottom w:val="0"/>
                  <w:divBdr>
                    <w:top w:val="none" w:sz="0" w:space="0" w:color="auto"/>
                    <w:left w:val="none" w:sz="0" w:space="0" w:color="auto"/>
                    <w:bottom w:val="none" w:sz="0" w:space="0" w:color="auto"/>
                    <w:right w:val="none" w:sz="0" w:space="0" w:color="auto"/>
                  </w:divBdr>
                  <w:divsChild>
                    <w:div w:id="1148017165">
                      <w:marLeft w:val="0"/>
                      <w:marRight w:val="0"/>
                      <w:marTop w:val="0"/>
                      <w:marBottom w:val="0"/>
                      <w:divBdr>
                        <w:top w:val="none" w:sz="0" w:space="0" w:color="auto"/>
                        <w:left w:val="none" w:sz="0" w:space="0" w:color="auto"/>
                        <w:bottom w:val="none" w:sz="0" w:space="0" w:color="auto"/>
                        <w:right w:val="none" w:sz="0" w:space="0" w:color="auto"/>
                      </w:divBdr>
                      <w:divsChild>
                        <w:div w:id="113408627">
                          <w:marLeft w:val="0"/>
                          <w:marRight w:val="0"/>
                          <w:marTop w:val="0"/>
                          <w:marBottom w:val="0"/>
                          <w:divBdr>
                            <w:top w:val="none" w:sz="0" w:space="0" w:color="auto"/>
                            <w:left w:val="none" w:sz="0" w:space="0" w:color="auto"/>
                            <w:bottom w:val="none" w:sz="0" w:space="0" w:color="auto"/>
                            <w:right w:val="none" w:sz="0" w:space="0" w:color="auto"/>
                          </w:divBdr>
                          <w:divsChild>
                            <w:div w:id="444664729">
                              <w:marLeft w:val="0"/>
                              <w:marRight w:val="0"/>
                              <w:marTop w:val="0"/>
                              <w:marBottom w:val="0"/>
                              <w:divBdr>
                                <w:top w:val="none" w:sz="0" w:space="0" w:color="auto"/>
                                <w:left w:val="none" w:sz="0" w:space="0" w:color="auto"/>
                                <w:bottom w:val="none" w:sz="0" w:space="0" w:color="auto"/>
                                <w:right w:val="none" w:sz="0" w:space="0" w:color="auto"/>
                              </w:divBdr>
                              <w:divsChild>
                                <w:div w:id="262763639">
                                  <w:marLeft w:val="0"/>
                                  <w:marRight w:val="0"/>
                                  <w:marTop w:val="0"/>
                                  <w:marBottom w:val="0"/>
                                  <w:divBdr>
                                    <w:top w:val="none" w:sz="0" w:space="0" w:color="auto"/>
                                    <w:left w:val="none" w:sz="0" w:space="0" w:color="auto"/>
                                    <w:bottom w:val="none" w:sz="0" w:space="0" w:color="auto"/>
                                    <w:right w:val="none" w:sz="0" w:space="0" w:color="auto"/>
                                  </w:divBdr>
                                  <w:divsChild>
                                    <w:div w:id="20169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5212">
              <w:marLeft w:val="0"/>
              <w:marRight w:val="0"/>
              <w:marTop w:val="0"/>
              <w:marBottom w:val="0"/>
              <w:divBdr>
                <w:top w:val="none" w:sz="0" w:space="0" w:color="auto"/>
                <w:left w:val="none" w:sz="0" w:space="0" w:color="auto"/>
                <w:bottom w:val="none" w:sz="0" w:space="0" w:color="auto"/>
                <w:right w:val="none" w:sz="0" w:space="0" w:color="auto"/>
              </w:divBdr>
              <w:divsChild>
                <w:div w:id="1526097944">
                  <w:marLeft w:val="0"/>
                  <w:marRight w:val="0"/>
                  <w:marTop w:val="0"/>
                  <w:marBottom w:val="0"/>
                  <w:divBdr>
                    <w:top w:val="none" w:sz="0" w:space="0" w:color="auto"/>
                    <w:left w:val="none" w:sz="0" w:space="0" w:color="auto"/>
                    <w:bottom w:val="none" w:sz="0" w:space="0" w:color="auto"/>
                    <w:right w:val="none" w:sz="0" w:space="0" w:color="auto"/>
                  </w:divBdr>
                  <w:divsChild>
                    <w:div w:id="10831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82030">
          <w:marLeft w:val="0"/>
          <w:marRight w:val="0"/>
          <w:marTop w:val="0"/>
          <w:marBottom w:val="0"/>
          <w:divBdr>
            <w:top w:val="none" w:sz="0" w:space="0" w:color="auto"/>
            <w:left w:val="none" w:sz="0" w:space="0" w:color="auto"/>
            <w:bottom w:val="none" w:sz="0" w:space="0" w:color="auto"/>
            <w:right w:val="none" w:sz="0" w:space="0" w:color="auto"/>
          </w:divBdr>
          <w:divsChild>
            <w:div w:id="1121529622">
              <w:marLeft w:val="0"/>
              <w:marRight w:val="0"/>
              <w:marTop w:val="0"/>
              <w:marBottom w:val="0"/>
              <w:divBdr>
                <w:top w:val="none" w:sz="0" w:space="0" w:color="auto"/>
                <w:left w:val="none" w:sz="0" w:space="0" w:color="auto"/>
                <w:bottom w:val="none" w:sz="0" w:space="0" w:color="auto"/>
                <w:right w:val="none" w:sz="0" w:space="0" w:color="auto"/>
              </w:divBdr>
              <w:divsChild>
                <w:div w:id="1005666240">
                  <w:marLeft w:val="0"/>
                  <w:marRight w:val="0"/>
                  <w:marTop w:val="0"/>
                  <w:marBottom w:val="0"/>
                  <w:divBdr>
                    <w:top w:val="none" w:sz="0" w:space="0" w:color="auto"/>
                    <w:left w:val="none" w:sz="0" w:space="0" w:color="auto"/>
                    <w:bottom w:val="none" w:sz="0" w:space="0" w:color="auto"/>
                    <w:right w:val="none" w:sz="0" w:space="0" w:color="auto"/>
                  </w:divBdr>
                  <w:divsChild>
                    <w:div w:id="289701428">
                      <w:marLeft w:val="0"/>
                      <w:marRight w:val="0"/>
                      <w:marTop w:val="0"/>
                      <w:marBottom w:val="0"/>
                      <w:divBdr>
                        <w:top w:val="none" w:sz="0" w:space="0" w:color="auto"/>
                        <w:left w:val="none" w:sz="0" w:space="0" w:color="auto"/>
                        <w:bottom w:val="none" w:sz="0" w:space="0" w:color="auto"/>
                        <w:right w:val="none" w:sz="0" w:space="0" w:color="auto"/>
                      </w:divBdr>
                      <w:divsChild>
                        <w:div w:id="765423200">
                          <w:marLeft w:val="0"/>
                          <w:marRight w:val="0"/>
                          <w:marTop w:val="0"/>
                          <w:marBottom w:val="0"/>
                          <w:divBdr>
                            <w:top w:val="none" w:sz="0" w:space="0" w:color="auto"/>
                            <w:left w:val="none" w:sz="0" w:space="0" w:color="auto"/>
                            <w:bottom w:val="none" w:sz="0" w:space="0" w:color="auto"/>
                            <w:right w:val="none" w:sz="0" w:space="0" w:color="auto"/>
                          </w:divBdr>
                          <w:divsChild>
                            <w:div w:id="697780861">
                              <w:marLeft w:val="0"/>
                              <w:marRight w:val="0"/>
                              <w:marTop w:val="0"/>
                              <w:marBottom w:val="0"/>
                              <w:divBdr>
                                <w:top w:val="none" w:sz="0" w:space="0" w:color="auto"/>
                                <w:left w:val="none" w:sz="0" w:space="0" w:color="auto"/>
                                <w:bottom w:val="none" w:sz="0" w:space="0" w:color="auto"/>
                                <w:right w:val="none" w:sz="0" w:space="0" w:color="auto"/>
                              </w:divBdr>
                              <w:divsChild>
                                <w:div w:id="209462388">
                                  <w:marLeft w:val="0"/>
                                  <w:marRight w:val="0"/>
                                  <w:marTop w:val="0"/>
                                  <w:marBottom w:val="0"/>
                                  <w:divBdr>
                                    <w:top w:val="none" w:sz="0" w:space="0" w:color="auto"/>
                                    <w:left w:val="none" w:sz="0" w:space="0" w:color="auto"/>
                                    <w:bottom w:val="none" w:sz="0" w:space="0" w:color="auto"/>
                                    <w:right w:val="none" w:sz="0" w:space="0" w:color="auto"/>
                                  </w:divBdr>
                                  <w:divsChild>
                                    <w:div w:id="1436288978">
                                      <w:marLeft w:val="0"/>
                                      <w:marRight w:val="0"/>
                                      <w:marTop w:val="0"/>
                                      <w:marBottom w:val="0"/>
                                      <w:divBdr>
                                        <w:top w:val="none" w:sz="0" w:space="0" w:color="auto"/>
                                        <w:left w:val="none" w:sz="0" w:space="0" w:color="auto"/>
                                        <w:bottom w:val="none" w:sz="0" w:space="0" w:color="auto"/>
                                        <w:right w:val="none" w:sz="0" w:space="0" w:color="auto"/>
                                      </w:divBdr>
                                      <w:divsChild>
                                        <w:div w:id="18050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0713">
                                  <w:marLeft w:val="0"/>
                                  <w:marRight w:val="0"/>
                                  <w:marTop w:val="0"/>
                                  <w:marBottom w:val="0"/>
                                  <w:divBdr>
                                    <w:top w:val="none" w:sz="0" w:space="0" w:color="auto"/>
                                    <w:left w:val="none" w:sz="0" w:space="0" w:color="auto"/>
                                    <w:bottom w:val="none" w:sz="0" w:space="0" w:color="auto"/>
                                    <w:right w:val="none" w:sz="0" w:space="0" w:color="auto"/>
                                  </w:divBdr>
                                  <w:divsChild>
                                    <w:div w:id="1665279183">
                                      <w:marLeft w:val="0"/>
                                      <w:marRight w:val="0"/>
                                      <w:marTop w:val="0"/>
                                      <w:marBottom w:val="0"/>
                                      <w:divBdr>
                                        <w:top w:val="none" w:sz="0" w:space="0" w:color="auto"/>
                                        <w:left w:val="none" w:sz="0" w:space="0" w:color="auto"/>
                                        <w:bottom w:val="none" w:sz="0" w:space="0" w:color="auto"/>
                                        <w:right w:val="none" w:sz="0" w:space="0" w:color="auto"/>
                                      </w:divBdr>
                                      <w:divsChild>
                                        <w:div w:id="957300903">
                                          <w:marLeft w:val="0"/>
                                          <w:marRight w:val="0"/>
                                          <w:marTop w:val="0"/>
                                          <w:marBottom w:val="0"/>
                                          <w:divBdr>
                                            <w:top w:val="none" w:sz="0" w:space="0" w:color="auto"/>
                                            <w:left w:val="none" w:sz="0" w:space="0" w:color="auto"/>
                                            <w:bottom w:val="none" w:sz="0" w:space="0" w:color="auto"/>
                                            <w:right w:val="none" w:sz="0" w:space="0" w:color="auto"/>
                                          </w:divBdr>
                                          <w:divsChild>
                                            <w:div w:id="1630816970">
                                              <w:marLeft w:val="0"/>
                                              <w:marRight w:val="0"/>
                                              <w:marTop w:val="0"/>
                                              <w:marBottom w:val="0"/>
                                              <w:divBdr>
                                                <w:top w:val="none" w:sz="0" w:space="0" w:color="auto"/>
                                                <w:left w:val="none" w:sz="0" w:space="0" w:color="auto"/>
                                                <w:bottom w:val="none" w:sz="0" w:space="0" w:color="auto"/>
                                                <w:right w:val="none" w:sz="0" w:space="0" w:color="auto"/>
                                              </w:divBdr>
                                              <w:divsChild>
                                                <w:div w:id="19800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764840">
      <w:bodyDiv w:val="1"/>
      <w:marLeft w:val="0"/>
      <w:marRight w:val="0"/>
      <w:marTop w:val="0"/>
      <w:marBottom w:val="0"/>
      <w:divBdr>
        <w:top w:val="none" w:sz="0" w:space="0" w:color="auto"/>
        <w:left w:val="none" w:sz="0" w:space="0" w:color="auto"/>
        <w:bottom w:val="none" w:sz="0" w:space="0" w:color="auto"/>
        <w:right w:val="none" w:sz="0" w:space="0" w:color="auto"/>
      </w:divBdr>
      <w:divsChild>
        <w:div w:id="2070497326">
          <w:marLeft w:val="0"/>
          <w:marRight w:val="0"/>
          <w:marTop w:val="0"/>
          <w:marBottom w:val="0"/>
          <w:divBdr>
            <w:top w:val="none" w:sz="0" w:space="0" w:color="auto"/>
            <w:left w:val="none" w:sz="0" w:space="0" w:color="auto"/>
            <w:bottom w:val="none" w:sz="0" w:space="0" w:color="auto"/>
            <w:right w:val="none" w:sz="0" w:space="0" w:color="auto"/>
          </w:divBdr>
          <w:divsChild>
            <w:div w:id="778179262">
              <w:marLeft w:val="0"/>
              <w:marRight w:val="0"/>
              <w:marTop w:val="0"/>
              <w:marBottom w:val="0"/>
              <w:divBdr>
                <w:top w:val="none" w:sz="0" w:space="0" w:color="auto"/>
                <w:left w:val="none" w:sz="0" w:space="0" w:color="auto"/>
                <w:bottom w:val="none" w:sz="0" w:space="0" w:color="auto"/>
                <w:right w:val="none" w:sz="0" w:space="0" w:color="auto"/>
              </w:divBdr>
              <w:divsChild>
                <w:div w:id="798646353">
                  <w:marLeft w:val="0"/>
                  <w:marRight w:val="0"/>
                  <w:marTop w:val="0"/>
                  <w:marBottom w:val="0"/>
                  <w:divBdr>
                    <w:top w:val="none" w:sz="0" w:space="0" w:color="auto"/>
                    <w:left w:val="none" w:sz="0" w:space="0" w:color="auto"/>
                    <w:bottom w:val="none" w:sz="0" w:space="0" w:color="auto"/>
                    <w:right w:val="none" w:sz="0" w:space="0" w:color="auto"/>
                  </w:divBdr>
                  <w:divsChild>
                    <w:div w:id="1631935512">
                      <w:marLeft w:val="0"/>
                      <w:marRight w:val="0"/>
                      <w:marTop w:val="0"/>
                      <w:marBottom w:val="0"/>
                      <w:divBdr>
                        <w:top w:val="none" w:sz="0" w:space="0" w:color="auto"/>
                        <w:left w:val="none" w:sz="0" w:space="0" w:color="auto"/>
                        <w:bottom w:val="none" w:sz="0" w:space="0" w:color="auto"/>
                        <w:right w:val="none" w:sz="0" w:space="0" w:color="auto"/>
                      </w:divBdr>
                      <w:divsChild>
                        <w:div w:id="1734159532">
                          <w:marLeft w:val="0"/>
                          <w:marRight w:val="0"/>
                          <w:marTop w:val="0"/>
                          <w:marBottom w:val="0"/>
                          <w:divBdr>
                            <w:top w:val="none" w:sz="0" w:space="0" w:color="auto"/>
                            <w:left w:val="none" w:sz="0" w:space="0" w:color="auto"/>
                            <w:bottom w:val="none" w:sz="0" w:space="0" w:color="auto"/>
                            <w:right w:val="none" w:sz="0" w:space="0" w:color="auto"/>
                          </w:divBdr>
                          <w:divsChild>
                            <w:div w:id="1623725437">
                              <w:marLeft w:val="0"/>
                              <w:marRight w:val="0"/>
                              <w:marTop w:val="0"/>
                              <w:marBottom w:val="0"/>
                              <w:divBdr>
                                <w:top w:val="none" w:sz="0" w:space="0" w:color="auto"/>
                                <w:left w:val="none" w:sz="0" w:space="0" w:color="auto"/>
                                <w:bottom w:val="none" w:sz="0" w:space="0" w:color="auto"/>
                                <w:right w:val="none" w:sz="0" w:space="0" w:color="auto"/>
                              </w:divBdr>
                              <w:divsChild>
                                <w:div w:id="960649518">
                                  <w:marLeft w:val="0"/>
                                  <w:marRight w:val="0"/>
                                  <w:marTop w:val="0"/>
                                  <w:marBottom w:val="0"/>
                                  <w:divBdr>
                                    <w:top w:val="none" w:sz="0" w:space="0" w:color="auto"/>
                                    <w:left w:val="none" w:sz="0" w:space="0" w:color="auto"/>
                                    <w:bottom w:val="none" w:sz="0" w:space="0" w:color="auto"/>
                                    <w:right w:val="none" w:sz="0" w:space="0" w:color="auto"/>
                                  </w:divBdr>
                                  <w:divsChild>
                                    <w:div w:id="14673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974901">
              <w:marLeft w:val="0"/>
              <w:marRight w:val="0"/>
              <w:marTop w:val="0"/>
              <w:marBottom w:val="0"/>
              <w:divBdr>
                <w:top w:val="none" w:sz="0" w:space="0" w:color="auto"/>
                <w:left w:val="none" w:sz="0" w:space="0" w:color="auto"/>
                <w:bottom w:val="none" w:sz="0" w:space="0" w:color="auto"/>
                <w:right w:val="none" w:sz="0" w:space="0" w:color="auto"/>
              </w:divBdr>
              <w:divsChild>
                <w:div w:id="1892687393">
                  <w:marLeft w:val="0"/>
                  <w:marRight w:val="0"/>
                  <w:marTop w:val="0"/>
                  <w:marBottom w:val="0"/>
                  <w:divBdr>
                    <w:top w:val="none" w:sz="0" w:space="0" w:color="auto"/>
                    <w:left w:val="none" w:sz="0" w:space="0" w:color="auto"/>
                    <w:bottom w:val="none" w:sz="0" w:space="0" w:color="auto"/>
                    <w:right w:val="none" w:sz="0" w:space="0" w:color="auto"/>
                  </w:divBdr>
                  <w:divsChild>
                    <w:div w:id="453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3837">
          <w:marLeft w:val="0"/>
          <w:marRight w:val="0"/>
          <w:marTop w:val="0"/>
          <w:marBottom w:val="0"/>
          <w:divBdr>
            <w:top w:val="none" w:sz="0" w:space="0" w:color="auto"/>
            <w:left w:val="none" w:sz="0" w:space="0" w:color="auto"/>
            <w:bottom w:val="none" w:sz="0" w:space="0" w:color="auto"/>
            <w:right w:val="none" w:sz="0" w:space="0" w:color="auto"/>
          </w:divBdr>
          <w:divsChild>
            <w:div w:id="695278243">
              <w:marLeft w:val="0"/>
              <w:marRight w:val="0"/>
              <w:marTop w:val="0"/>
              <w:marBottom w:val="0"/>
              <w:divBdr>
                <w:top w:val="none" w:sz="0" w:space="0" w:color="auto"/>
                <w:left w:val="none" w:sz="0" w:space="0" w:color="auto"/>
                <w:bottom w:val="none" w:sz="0" w:space="0" w:color="auto"/>
                <w:right w:val="none" w:sz="0" w:space="0" w:color="auto"/>
              </w:divBdr>
              <w:divsChild>
                <w:div w:id="1218710553">
                  <w:marLeft w:val="0"/>
                  <w:marRight w:val="0"/>
                  <w:marTop w:val="0"/>
                  <w:marBottom w:val="0"/>
                  <w:divBdr>
                    <w:top w:val="none" w:sz="0" w:space="0" w:color="auto"/>
                    <w:left w:val="none" w:sz="0" w:space="0" w:color="auto"/>
                    <w:bottom w:val="none" w:sz="0" w:space="0" w:color="auto"/>
                    <w:right w:val="none" w:sz="0" w:space="0" w:color="auto"/>
                  </w:divBdr>
                  <w:divsChild>
                    <w:div w:id="1058018838">
                      <w:marLeft w:val="0"/>
                      <w:marRight w:val="0"/>
                      <w:marTop w:val="0"/>
                      <w:marBottom w:val="0"/>
                      <w:divBdr>
                        <w:top w:val="none" w:sz="0" w:space="0" w:color="auto"/>
                        <w:left w:val="none" w:sz="0" w:space="0" w:color="auto"/>
                        <w:bottom w:val="none" w:sz="0" w:space="0" w:color="auto"/>
                        <w:right w:val="none" w:sz="0" w:space="0" w:color="auto"/>
                      </w:divBdr>
                      <w:divsChild>
                        <w:div w:id="1920289672">
                          <w:marLeft w:val="0"/>
                          <w:marRight w:val="0"/>
                          <w:marTop w:val="0"/>
                          <w:marBottom w:val="0"/>
                          <w:divBdr>
                            <w:top w:val="none" w:sz="0" w:space="0" w:color="auto"/>
                            <w:left w:val="none" w:sz="0" w:space="0" w:color="auto"/>
                            <w:bottom w:val="none" w:sz="0" w:space="0" w:color="auto"/>
                            <w:right w:val="none" w:sz="0" w:space="0" w:color="auto"/>
                          </w:divBdr>
                          <w:divsChild>
                            <w:div w:id="1500609421">
                              <w:marLeft w:val="0"/>
                              <w:marRight w:val="0"/>
                              <w:marTop w:val="0"/>
                              <w:marBottom w:val="0"/>
                              <w:divBdr>
                                <w:top w:val="none" w:sz="0" w:space="0" w:color="auto"/>
                                <w:left w:val="none" w:sz="0" w:space="0" w:color="auto"/>
                                <w:bottom w:val="none" w:sz="0" w:space="0" w:color="auto"/>
                                <w:right w:val="none" w:sz="0" w:space="0" w:color="auto"/>
                              </w:divBdr>
                              <w:divsChild>
                                <w:div w:id="1281915934">
                                  <w:marLeft w:val="0"/>
                                  <w:marRight w:val="0"/>
                                  <w:marTop w:val="0"/>
                                  <w:marBottom w:val="0"/>
                                  <w:divBdr>
                                    <w:top w:val="none" w:sz="0" w:space="0" w:color="auto"/>
                                    <w:left w:val="none" w:sz="0" w:space="0" w:color="auto"/>
                                    <w:bottom w:val="none" w:sz="0" w:space="0" w:color="auto"/>
                                    <w:right w:val="none" w:sz="0" w:space="0" w:color="auto"/>
                                  </w:divBdr>
                                  <w:divsChild>
                                    <w:div w:id="1614245127">
                                      <w:marLeft w:val="0"/>
                                      <w:marRight w:val="0"/>
                                      <w:marTop w:val="0"/>
                                      <w:marBottom w:val="0"/>
                                      <w:divBdr>
                                        <w:top w:val="none" w:sz="0" w:space="0" w:color="auto"/>
                                        <w:left w:val="none" w:sz="0" w:space="0" w:color="auto"/>
                                        <w:bottom w:val="none" w:sz="0" w:space="0" w:color="auto"/>
                                        <w:right w:val="none" w:sz="0" w:space="0" w:color="auto"/>
                                      </w:divBdr>
                                      <w:divsChild>
                                        <w:div w:id="9323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47942">
                                  <w:marLeft w:val="0"/>
                                  <w:marRight w:val="0"/>
                                  <w:marTop w:val="0"/>
                                  <w:marBottom w:val="0"/>
                                  <w:divBdr>
                                    <w:top w:val="none" w:sz="0" w:space="0" w:color="auto"/>
                                    <w:left w:val="none" w:sz="0" w:space="0" w:color="auto"/>
                                    <w:bottom w:val="none" w:sz="0" w:space="0" w:color="auto"/>
                                    <w:right w:val="none" w:sz="0" w:space="0" w:color="auto"/>
                                  </w:divBdr>
                                  <w:divsChild>
                                    <w:div w:id="556624100">
                                      <w:marLeft w:val="0"/>
                                      <w:marRight w:val="0"/>
                                      <w:marTop w:val="0"/>
                                      <w:marBottom w:val="0"/>
                                      <w:divBdr>
                                        <w:top w:val="none" w:sz="0" w:space="0" w:color="auto"/>
                                        <w:left w:val="none" w:sz="0" w:space="0" w:color="auto"/>
                                        <w:bottom w:val="none" w:sz="0" w:space="0" w:color="auto"/>
                                        <w:right w:val="none" w:sz="0" w:space="0" w:color="auto"/>
                                      </w:divBdr>
                                      <w:divsChild>
                                        <w:div w:id="1528372951">
                                          <w:marLeft w:val="0"/>
                                          <w:marRight w:val="0"/>
                                          <w:marTop w:val="0"/>
                                          <w:marBottom w:val="0"/>
                                          <w:divBdr>
                                            <w:top w:val="none" w:sz="0" w:space="0" w:color="auto"/>
                                            <w:left w:val="none" w:sz="0" w:space="0" w:color="auto"/>
                                            <w:bottom w:val="none" w:sz="0" w:space="0" w:color="auto"/>
                                            <w:right w:val="none" w:sz="0" w:space="0" w:color="auto"/>
                                          </w:divBdr>
                                          <w:divsChild>
                                            <w:div w:id="1279027733">
                                              <w:marLeft w:val="0"/>
                                              <w:marRight w:val="0"/>
                                              <w:marTop w:val="0"/>
                                              <w:marBottom w:val="0"/>
                                              <w:divBdr>
                                                <w:top w:val="none" w:sz="0" w:space="0" w:color="auto"/>
                                                <w:left w:val="none" w:sz="0" w:space="0" w:color="auto"/>
                                                <w:bottom w:val="none" w:sz="0" w:space="0" w:color="auto"/>
                                                <w:right w:val="none" w:sz="0" w:space="0" w:color="auto"/>
                                              </w:divBdr>
                                              <w:divsChild>
                                                <w:div w:id="6855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046277">
      <w:bodyDiv w:val="1"/>
      <w:marLeft w:val="0"/>
      <w:marRight w:val="0"/>
      <w:marTop w:val="0"/>
      <w:marBottom w:val="0"/>
      <w:divBdr>
        <w:top w:val="none" w:sz="0" w:space="0" w:color="auto"/>
        <w:left w:val="none" w:sz="0" w:space="0" w:color="auto"/>
        <w:bottom w:val="none" w:sz="0" w:space="0" w:color="auto"/>
        <w:right w:val="none" w:sz="0" w:space="0" w:color="auto"/>
      </w:divBdr>
    </w:div>
    <w:div w:id="1667588183">
      <w:bodyDiv w:val="1"/>
      <w:marLeft w:val="0"/>
      <w:marRight w:val="0"/>
      <w:marTop w:val="0"/>
      <w:marBottom w:val="0"/>
      <w:divBdr>
        <w:top w:val="none" w:sz="0" w:space="0" w:color="auto"/>
        <w:left w:val="none" w:sz="0" w:space="0" w:color="auto"/>
        <w:bottom w:val="none" w:sz="0" w:space="0" w:color="auto"/>
        <w:right w:val="none" w:sz="0" w:space="0" w:color="auto"/>
      </w:divBdr>
    </w:div>
    <w:div w:id="1739590275">
      <w:bodyDiv w:val="1"/>
      <w:marLeft w:val="0"/>
      <w:marRight w:val="0"/>
      <w:marTop w:val="0"/>
      <w:marBottom w:val="0"/>
      <w:divBdr>
        <w:top w:val="none" w:sz="0" w:space="0" w:color="auto"/>
        <w:left w:val="none" w:sz="0" w:space="0" w:color="auto"/>
        <w:bottom w:val="none" w:sz="0" w:space="0" w:color="auto"/>
        <w:right w:val="none" w:sz="0" w:space="0" w:color="auto"/>
      </w:divBdr>
    </w:div>
    <w:div w:id="178966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BRIDGIT</dc:creator>
  <cp:keywords/>
  <dc:description/>
  <cp:lastModifiedBy>BRIDGIT</cp:lastModifiedBy>
  <cp:revision>21</cp:revision>
  <dcterms:created xsi:type="dcterms:W3CDTF">2026-01-26T15:18:00Z</dcterms:created>
  <dcterms:modified xsi:type="dcterms:W3CDTF">2026-02-12T01:00:00Z</dcterms:modified>
</cp:coreProperties>
</file>