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077937FD"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5065A69F" w14:textId="7EFCB835" w:rsidR="00AB677E" w:rsidRPr="00CE69C5" w:rsidRDefault="00CE69C5">
      <w:pPr>
        <w:pStyle w:val="Title"/>
        <w:rPr>
          <w:rFonts w:eastAsia="Times New Roman" w:cstheme="majorHAnsi"/>
          <w:lang w:eastAsia="en-GB"/>
        </w:rPr>
      </w:pPr>
      <w:r w:rsidRPr="00CE69C5">
        <w:rPr>
          <w:rFonts w:eastAsia="Times New Roman" w:cstheme="majorHAnsi"/>
          <w:lang w:eastAsia="en-GB"/>
        </w:rPr>
        <w:t>Final Project</w:t>
      </w:r>
    </w:p>
    <w:p w14:paraId="66B60710" w14:textId="77777777" w:rsidR="00AB677E" w:rsidRPr="00CE69C5" w:rsidRDefault="0075215D">
      <w:pPr>
        <w:spacing w:after="0"/>
        <w:rPr>
          <w:rFonts w:asciiTheme="majorHAnsi" w:hAnsiTheme="majorHAnsi" w:cstheme="majorHAnsi"/>
        </w:rPr>
      </w:pPr>
      <w:r w:rsidRPr="00CE69C5">
        <w:rPr>
          <w:rFonts w:asciiTheme="majorHAnsi" w:hAnsiTheme="majorHAnsi" w:cstheme="majorHAnsi"/>
        </w:rPr>
        <w:t>Written by Alexandros Megalemos</w:t>
      </w:r>
    </w:p>
    <w:p w14:paraId="7039E0D4" w14:textId="3A603DEB" w:rsidR="00AB677E" w:rsidRPr="00CE69C5" w:rsidRDefault="0075215D">
      <w:pPr>
        <w:pStyle w:val="Heading1"/>
      </w:pPr>
      <w:r w:rsidRPr="00CE69C5">
        <w:t>ROS</w:t>
      </w:r>
      <w:r w:rsidR="00426223" w:rsidRPr="00CE69C5">
        <w:t>-S</w:t>
      </w:r>
      <w:r w:rsidRPr="00CE69C5">
        <w:t>licer integration and robotic control</w:t>
      </w:r>
    </w:p>
    <w:p w14:paraId="7773140E" w14:textId="77777777" w:rsidR="00AB677E" w:rsidRPr="00CE69C5" w:rsidRDefault="0075215D">
      <w:pPr>
        <w:pStyle w:val="Heading1"/>
      </w:pPr>
      <w:r w:rsidRPr="00CE69C5">
        <w:t>Introduction</w:t>
      </w:r>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r w:rsidRPr="00CE69C5">
        <w:t>Image Processing</w:t>
      </w:r>
    </w:p>
    <w:p w14:paraId="35EAD0BD" w14:textId="395250EB" w:rsidR="00F66D6C" w:rsidRPr="00CE69C5" w:rsidRDefault="00F66D6C" w:rsidP="00F66D6C">
      <w:r w:rsidRPr="00CE69C5">
        <w:t>Image processing</w:t>
      </w:r>
      <w:r w:rsidR="00B06C1E">
        <w:t xml:space="preserve"> (i.e. segmentation, registration, image guided systems)</w:t>
      </w:r>
      <w:r w:rsidRPr="00CE69C5">
        <w:t xml:space="preserve"> has proven to be a vital tool in the medical field. Some of its uses include:</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63E4B358" w:rsidR="00C07C65" w:rsidRPr="00CE69C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r w:rsidRPr="00CE69C5">
        <w:t>Robot Simulation</w:t>
      </w:r>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19376B27"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xml:space="preserve">, simulations help figure out certain </w:t>
      </w:r>
      <w:r w:rsidRPr="00CE69C5">
        <w:lastRenderedPageBreak/>
        <w:t>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76B1B9A9" w:rsidR="00B06C1E" w:rsidRPr="00CE69C5" w:rsidRDefault="00683CB2" w:rsidP="00B06C1E">
      <w:pPr>
        <w:pStyle w:val="ListParagraph"/>
        <w:numPr>
          <w:ilvl w:val="0"/>
          <w:numId w:val="6"/>
        </w:numPr>
      </w:pPr>
      <w:r>
        <w:t xml:space="preserve">By isolating software and hardware components, help figure out which part of the robot might cause/is causing an issue </w:t>
      </w:r>
      <w:r w:rsidR="00B06C1E">
        <w:t xml:space="preserve"> </w:t>
      </w:r>
    </w:p>
    <w:p w14:paraId="185A9E13" w14:textId="00E57CD4" w:rsidR="0008133E" w:rsidRPr="0031149D" w:rsidRDefault="0008133E" w:rsidP="0031149D">
      <w:pPr>
        <w:pStyle w:val="Heading2"/>
      </w:pPr>
      <w:r w:rsidRPr="0031149D">
        <w:t>Integrating the two</w:t>
      </w:r>
    </w:p>
    <w:p w14:paraId="7AC07E5C" w14:textId="2768C21A" w:rsidR="0031149D" w:rsidRDefault="00CE69C5" w:rsidP="00CE69C5">
      <w:r w:rsidRPr="00CE69C5">
        <w:t xml:space="preserve">Integrating image processing and robotic simulation allows us to optimise our system, </w:t>
      </w:r>
      <w:r w:rsidR="003A011F">
        <w:t>improving performance both in terms of accuracy and execution time.</w:t>
      </w:r>
      <w:r w:rsidRPr="00CE69C5">
        <w:t xml:space="preserve"> </w:t>
      </w:r>
      <w:r w:rsidR="003A011F">
        <w:t xml:space="preserve">For example, using image processing techniques we can plan a path </w:t>
      </w:r>
      <w:r w:rsidR="0031149D">
        <w:t>or choose the best starting point in a surgery simulation and then have the robot perform the task based on that optimisation. Furthermore, using proper image processing techniques, we can recognise important/vulnerable areas that the robot can be programmed to take better care around.</w:t>
      </w:r>
    </w:p>
    <w:p w14:paraId="4EB647C2" w14:textId="78EB1BFC" w:rsidR="0031149D" w:rsidRDefault="0031149D" w:rsidP="0031149D">
      <w:pPr>
        <w:pStyle w:val="Heading2"/>
      </w:pPr>
      <w:r w:rsidRPr="0031149D">
        <w:t>Developing an end-to-end pipeline</w:t>
      </w:r>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6D6BC40B" w14:textId="66499C1B" w:rsidR="0031149D"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4E4AEBA8" w14:textId="6C784DF6" w:rsidR="0031149D" w:rsidRDefault="0031149D" w:rsidP="00CE69C5"/>
    <w:p w14:paraId="551D094B" w14:textId="55FA5E1B" w:rsidR="00683CB2" w:rsidRDefault="00683CB2" w:rsidP="00CE69C5"/>
    <w:p w14:paraId="1FA13923" w14:textId="3CAA9B34" w:rsidR="0008133E" w:rsidRDefault="0008133E" w:rsidP="0008133E">
      <w:pPr>
        <w:pStyle w:val="Heading1"/>
      </w:pPr>
      <w:r w:rsidRPr="00CE69C5">
        <w:lastRenderedPageBreak/>
        <w:t>Method</w:t>
      </w:r>
      <w:r w:rsidR="00D01B96">
        <w:t>ology</w:t>
      </w:r>
    </w:p>
    <w:p w14:paraId="7810E378" w14:textId="762F75A0" w:rsidR="00D01B96" w:rsidRDefault="00D01B96" w:rsidP="00D01B96">
      <w:pPr>
        <w:pStyle w:val="Heading2"/>
      </w:pPr>
      <w:r>
        <w:t>3D slicer path planning</w:t>
      </w:r>
    </w:p>
    <w:p w14:paraId="247136AD" w14:textId="46332955" w:rsidR="007D0991" w:rsidRDefault="007D0991" w:rsidP="007D0991">
      <w:r>
        <w:t>The path planning aspect of the pipeline is separated into 4 different tasks, performed in the following order:</w:t>
      </w:r>
    </w:p>
    <w:p w14:paraId="3ADD2B5E" w14:textId="3A39E290" w:rsidR="007D0991" w:rsidRDefault="007D0991" w:rsidP="007D0991">
      <w:pPr>
        <w:pStyle w:val="ListParagraph"/>
        <w:numPr>
          <w:ilvl w:val="0"/>
          <w:numId w:val="12"/>
        </w:numPr>
      </w:pPr>
      <w:r>
        <w:t>A</w:t>
      </w:r>
      <w:r w:rsidRPr="00C90902">
        <w:t xml:space="preserve">voidance of a critical structure </w:t>
      </w:r>
    </w:p>
    <w:p w14:paraId="51D59774" w14:textId="2482AE5A" w:rsidR="007D0991" w:rsidRDefault="007D0991" w:rsidP="007D0991">
      <w:pPr>
        <w:pStyle w:val="ListParagraph"/>
        <w:numPr>
          <w:ilvl w:val="0"/>
          <w:numId w:val="12"/>
        </w:numPr>
      </w:pPr>
      <w:r>
        <w:t>P</w:t>
      </w:r>
      <w:r w:rsidRPr="00C90902">
        <w:t xml:space="preserve">lacement of the tool into a target structure </w:t>
      </w:r>
    </w:p>
    <w:p w14:paraId="0A2022F9" w14:textId="52ED4ABD" w:rsidR="007D0991" w:rsidRDefault="007D0991" w:rsidP="007D0991">
      <w:pPr>
        <w:pStyle w:val="ListParagraph"/>
        <w:numPr>
          <w:ilvl w:val="0"/>
          <w:numId w:val="12"/>
        </w:numPr>
      </w:pPr>
      <w:r>
        <w:t>T</w:t>
      </w:r>
      <w:r w:rsidRPr="00C90902">
        <w:t xml:space="preserve">rajectory is below a certain length </w:t>
      </w:r>
    </w:p>
    <w:p w14:paraId="33C58071" w14:textId="142A368F" w:rsidR="007D0991" w:rsidRDefault="002B3C4F" w:rsidP="007D0991">
      <w:pPr>
        <w:pStyle w:val="ListParagraph"/>
        <w:numPr>
          <w:ilvl w:val="0"/>
          <w:numId w:val="12"/>
        </w:numPr>
      </w:pPr>
      <w:r>
        <w:t>M</w:t>
      </w:r>
      <w:r w:rsidR="007D0991" w:rsidRPr="00C90902">
        <w:t xml:space="preserve">aximizing distance from critical structures </w:t>
      </w:r>
    </w:p>
    <w:p w14:paraId="3EEDBAD4" w14:textId="0D77C3C9" w:rsidR="003F2FFF" w:rsidRDefault="003F2FFF" w:rsidP="003F2FFF">
      <w:r>
        <w:t>The path planning steps are executed in the order specified above. We start with the least complex (in terms of time and space) algorithm and work our way down to the most complex. Therefore: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77777777" w:rsidR="003F2FFF" w:rsidRDefault="003F2FFF" w:rsidP="003F2FFF">
      <w:pPr>
        <w:pStyle w:val="ListParagraph"/>
        <w:numPr>
          <w:ilvl w:val="0"/>
          <w:numId w:val="13"/>
        </w:numPr>
        <w:suppressAutoHyphens w:val="0"/>
      </w:pPr>
      <w:r>
        <w:t>Then, filter for targets that are within the hippocampus</w:t>
      </w:r>
    </w:p>
    <w:p w14:paraId="043DA37B" w14:textId="77777777" w:rsidR="003F2FFF" w:rsidRDefault="003F2FFF" w:rsidP="003F2FFF">
      <w:pPr>
        <w:pStyle w:val="ListParagraph"/>
        <w:numPr>
          <w:ilvl w:val="0"/>
          <w:numId w:val="13"/>
        </w:numPr>
        <w:suppressAutoHyphens w:val="0"/>
      </w:pPr>
      <w:r>
        <w:t>After that, filter for entry/target trajectories that do not pass through the ventricles</w:t>
      </w:r>
    </w:p>
    <w:p w14:paraId="4BB559AF" w14:textId="77777777" w:rsidR="003F2FFF" w:rsidRDefault="003F2FFF" w:rsidP="003F2FFF">
      <w:pPr>
        <w:pStyle w:val="ListParagraph"/>
        <w:numPr>
          <w:ilvl w:val="0"/>
          <w:numId w:val="13"/>
        </w:numPr>
        <w:suppressAutoHyphens w:val="0"/>
      </w:pPr>
      <w:r>
        <w:t>After that, we filter for entry/target trajectories that do not pass through blood vessels</w:t>
      </w:r>
    </w:p>
    <w:p w14:paraId="073E6AAA" w14:textId="77777777" w:rsidR="003F2FFF" w:rsidRDefault="003F2FFF" w:rsidP="003F2FFF">
      <w:pPr>
        <w:pStyle w:val="ListParagraph"/>
        <w:numPr>
          <w:ilvl w:val="0"/>
          <w:numId w:val="13"/>
        </w:numPr>
        <w:suppressAutoHyphens w:val="0"/>
      </w:pPr>
      <w:r>
        <w:t>Finally, we filter so that only trajectories of a certain angle (degrees) are accepted</w:t>
      </w:r>
    </w:p>
    <w:p w14:paraId="008EB84E" w14:textId="77777777" w:rsidR="003F2FFF" w:rsidRDefault="003F2FFF" w:rsidP="003F2FFF">
      <w:r>
        <w:t>By doing this, we rule out most of the trajectories before we reach the more expensive checks in our overall algorithm. This is clearly demonstrated by the total time taken of ~25 seconds, whereas before filtering just for valid angles would take more than 100 seconds.</w:t>
      </w:r>
    </w:p>
    <w:p w14:paraId="3FE7D833" w14:textId="62E146F6" w:rsidR="002B3C4F" w:rsidRPr="007D0991"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.vtk files were converted to labelmaps using the “Model to Label Map” module.</w:t>
      </w:r>
    </w:p>
    <w:p w14:paraId="319ED24D" w14:textId="0BCDECEC" w:rsidR="00C90902" w:rsidRDefault="00865F25" w:rsidP="00331C43">
      <w:pPr>
        <w:pStyle w:val="Heading3"/>
      </w:pPr>
      <w:r>
        <w:t>A</w:t>
      </w:r>
      <w:r w:rsidR="00C90902" w:rsidRPr="00C90902">
        <w:t xml:space="preserve">voidance of a critical structure </w:t>
      </w:r>
    </w:p>
    <w:p w14:paraId="7606BED2" w14:textId="6B8CCB62"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1), it is a valid target. The function used to do this is called </w:t>
      </w:r>
      <w:r w:rsidRPr="004D44D2">
        <w:rPr>
          <w:b/>
          <w:bCs/>
        </w:rPr>
        <w:t>getFilteredTargets(</w:t>
      </w:r>
      <w:r>
        <w:rPr>
          <w:b/>
          <w:bCs/>
        </w:rPr>
        <w:t>targets, area</w:t>
      </w:r>
      <w:r w:rsidRPr="004D44D2">
        <w:rPr>
          <w:b/>
          <w:bCs/>
        </w:rPr>
        <w:t>)</w:t>
      </w:r>
      <w:r>
        <w:t xml:space="preserve"> and should accept any area we want to filter for.</w:t>
      </w:r>
    </w:p>
    <w:p w14:paraId="1363545B" w14:textId="4B49ADCF" w:rsidR="00B00ED3" w:rsidRDefault="00B00ED3" w:rsidP="00865F25">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373DE62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If pixel value == 1:</w:t>
      </w:r>
    </w:p>
    <w:p w14:paraId="08B32DDB" w14:textId="7452805A" w:rsidR="00B00ED3" w:rsidRPr="00E32503" w:rsidRDefault="00C0619C" w:rsidP="00E32503">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the point to the list</w:t>
      </w:r>
      <w:r w:rsidRPr="00670C56">
        <w:rPr>
          <w:rFonts w:ascii="Courier" w:eastAsia="Times New Roman" w:hAnsi="Courier" w:cs="Times New Roman"/>
          <w:color w:val="000000"/>
          <w:lang w:val="en-US"/>
        </w:rPr>
        <w:t xml:space="preserve"> </w:t>
      </w:r>
    </w:p>
    <w:p w14:paraId="211F07CE" w14:textId="43B81966" w:rsidR="00C90902" w:rsidRDefault="00865F25" w:rsidP="00B00ED3">
      <w:pPr>
        <w:pStyle w:val="Heading3"/>
      </w:pPr>
      <w:r>
        <w:lastRenderedPageBreak/>
        <w:t>P</w:t>
      </w:r>
      <w:r w:rsidR="00C90902" w:rsidRPr="00C90902">
        <w:t xml:space="preserve">lacement of the tool into a target structure </w:t>
      </w:r>
    </w:p>
    <w:p w14:paraId="329DA85F" w14:textId="40611EDC" w:rsidR="002B3C4F" w:rsidRDefault="002B3C4F" w:rsidP="002B3C4F">
      <w:r>
        <w:t xml:space="preserve">We first create an </w:t>
      </w:r>
      <w:r>
        <w:rPr>
          <w:rStyle w:val="e24kjd"/>
        </w:rPr>
        <w:t xml:space="preserve">oriented bounding box tree (OBBTree) of the ventricles. We then iterate over each entry and target pair and check if the pair intersects any of the bounding boxes defined by the OBBTree. If there is an intersection, we reject the path. </w:t>
      </w:r>
      <w:r>
        <w:t xml:space="preserve">The function used to do this is called </w:t>
      </w:r>
      <w:r>
        <w:rPr>
          <w:b/>
          <w:bCs/>
        </w:rPr>
        <w:t>getTrajectoriesAvoidingArea</w:t>
      </w:r>
      <w:r w:rsidRPr="004D44D2">
        <w:rPr>
          <w:b/>
          <w:bCs/>
        </w:rPr>
        <w:t>(</w:t>
      </w:r>
      <w:r>
        <w:rPr>
          <w:b/>
          <w:bCs/>
        </w:rPr>
        <w:t>entriesAndTargets, area</w:t>
      </w:r>
      <w:r w:rsidRPr="004D44D2">
        <w:rPr>
          <w:b/>
          <w:bCs/>
        </w:rPr>
        <w:t>)</w:t>
      </w:r>
      <w:r>
        <w:t xml:space="preserve"> and should accept any area we want to avoid. It is important to note that this function uses </w:t>
      </w:r>
      <w:r w:rsidRPr="00F852F7">
        <w:rPr>
          <w:b/>
          <w:bCs/>
        </w:rPr>
        <w:t>isPassThroughArea(tree,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76B9F261" w:rsidR="002B3C4F" w:rsidRPr="00B00ED3" w:rsidRDefault="00B00ED3" w:rsidP="002B3C4F">
      <m:oMathPara>
        <m:oMathParaPr>
          <m:jc m:val="left"/>
        </m:oMathParaPr>
        <m:oMath>
          <m:r>
            <w:rPr>
              <w:rFonts w:ascii="Cambria Math" w:eastAsiaTheme="minorEastAsia" w:hAnsi="Cambria Math"/>
            </w:rPr>
            <m:t>number of ventricle points</m:t>
          </m:r>
        </m:oMath>
      </m:oMathPara>
    </w:p>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ventricle:</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validLine:</w:t>
      </w:r>
    </w:p>
    <w:p w14:paraId="6BA0231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71C71DA7" w14:textId="77777777" w:rsidR="00C0619C" w:rsidRPr="00C0619C" w:rsidRDefault="00C0619C" w:rsidP="00C0619C"/>
    <w:p w14:paraId="3D7BBF5B" w14:textId="3A88F573" w:rsidR="00C90902" w:rsidRDefault="00865F25" w:rsidP="00331C43">
      <w:pPr>
        <w:pStyle w:val="Heading3"/>
      </w:pPr>
      <w:r>
        <w:t>T</w:t>
      </w:r>
      <w:r w:rsidR="00C90902" w:rsidRPr="00C90902">
        <w:t xml:space="preserve">rajectory is below a certain length </w:t>
      </w:r>
    </w:p>
    <w:p w14:paraId="480FAECA" w14:textId="26A892F9" w:rsidR="00A03183" w:rsidRDefault="00A03183" w:rsidP="00A03183">
      <w:r>
        <w:t xml:space="preserve">We first create an </w:t>
      </w:r>
      <w:r>
        <w:rPr>
          <w:rStyle w:val="e24kjd"/>
        </w:rPr>
        <w:t xml:space="preserve">oriented bounding box tree (OBBTree) of the blood vessels. We then iterate over each entry and target pair and check if the pair intersects any of the bounding boxes defined by the OBBTree. If there is an intersection, we reject the path. </w:t>
      </w:r>
      <w:r>
        <w:t xml:space="preserve">The function used to do this is called </w:t>
      </w:r>
      <w:r>
        <w:rPr>
          <w:b/>
          <w:bCs/>
        </w:rPr>
        <w:t>getTrajectoriesAvoidingArea</w:t>
      </w:r>
      <w:r w:rsidRPr="004D44D2">
        <w:rPr>
          <w:b/>
          <w:bCs/>
        </w:rPr>
        <w:t>(</w:t>
      </w:r>
      <w:r>
        <w:rPr>
          <w:b/>
          <w:bCs/>
        </w:rPr>
        <w:t>entriesAndTargets, area</w:t>
      </w:r>
      <w:r w:rsidRPr="004D44D2">
        <w:rPr>
          <w:b/>
          <w:bCs/>
        </w:rPr>
        <w:t>)</w:t>
      </w:r>
      <w:r>
        <w:t xml:space="preserve"> and should accept any area we want to avoid. It is important to note that this function uses </w:t>
      </w:r>
      <w:r w:rsidRPr="00F852F7">
        <w:rPr>
          <w:b/>
          <w:bCs/>
        </w:rPr>
        <w:t>isPassThroughArea(tree,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2C1B23AA" w14:textId="3C8E948F" w:rsidR="00B00ED3" w:rsidRDefault="00B00ED3" w:rsidP="00A03183">
      <w:pPr>
        <w:rPr>
          <w:rFonts w:eastAsiaTheme="minorEastAsia"/>
        </w:rPr>
      </w:pPr>
      <w:r>
        <w:t xml:space="preserve">Time complexity: </w:t>
      </w:r>
      <m:oMath>
        <m:r>
          <w:rPr>
            <w:rFonts w:ascii="Cambria Math" w:hAnsi="Cambria Math"/>
          </w:rPr>
          <m:t>O</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ctrlPr>
              <w:rPr>
                <w:rFonts w:ascii="Cambria Math" w:eastAsiaTheme="minorEastAsia" w:hAnsi="Cambria Math"/>
                <w:i/>
              </w:rPr>
            </m:ctrlPr>
          </m:e>
        </m:d>
      </m:oMath>
    </w:p>
    <w:p w14:paraId="47C99CC8"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 xml:space="preserve"> is the</m:t>
          </m:r>
        </m:oMath>
      </m:oMathPara>
    </w:p>
    <w:p w14:paraId="1C906E2A" w14:textId="77777777" w:rsidR="00B00ED3" w:rsidRPr="00A723A6" w:rsidRDefault="00B00ED3" w:rsidP="00B00ED3">
      <w:pPr>
        <w:rPr>
          <w:rFonts w:eastAsiaTheme="minorEastAsia"/>
        </w:rPr>
      </w:pPr>
      <m:oMathPara>
        <m:oMathParaPr>
          <m:jc m:val="left"/>
        </m:oMathParaPr>
        <m:oMath>
          <m:r>
            <w:rPr>
              <w:rFonts w:ascii="Cambria Math" w:eastAsiaTheme="minorEastAsia" w:hAnsi="Cambria Math"/>
            </w:rPr>
            <m:t xml:space="preserve">number of blood vessel points </m:t>
          </m:r>
        </m:oMath>
      </m:oMathPara>
    </w:p>
    <w:p w14:paraId="44E607E4" w14:textId="77777777" w:rsidR="00B00ED3" w:rsidRPr="00F852F7" w:rsidRDefault="00B00ED3" w:rsidP="00A03183"/>
    <w:p w14:paraId="65B70225" w14:textId="0B81FB3D"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1D8882A" w14:textId="70A42F49"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AECAF0B"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503EF2C"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02FB2AFA"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78AC70F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true</w:t>
      </w:r>
    </w:p>
    <w:p w14:paraId="0A75A94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EEB6CD8"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blood vessel:</w:t>
      </w:r>
    </w:p>
    <w:p w14:paraId="08BB7DD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false</w:t>
      </w:r>
    </w:p>
    <w:p w14:paraId="1BD6DBF3"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CC0BA0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validLine:</w:t>
      </w:r>
    </w:p>
    <w:p w14:paraId="28AD02E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333D0C5A" w14:textId="77777777" w:rsidR="00A03183" w:rsidRPr="00A03183" w:rsidRDefault="00A03183" w:rsidP="00A03183"/>
    <w:p w14:paraId="47326DF9" w14:textId="703A68A8" w:rsidR="00C90902" w:rsidRPr="00C90902" w:rsidRDefault="00865F25" w:rsidP="00331C43">
      <w:pPr>
        <w:pStyle w:val="Heading3"/>
      </w:pPr>
      <w:r>
        <w:t>M</w:t>
      </w:r>
      <w:r w:rsidR="00C90902" w:rsidRPr="00C90902">
        <w:t xml:space="preserve">aximizing distance from critical structures </w:t>
      </w:r>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 xml:space="preserve">oriented bounding box tree (OBBTree) of the cortex. We then iterate over each entry and target pair and check if the pair intersects any of the bounding boxes defined by the OBBTree.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r>
        <w:rPr>
          <w:b/>
          <w:bCs/>
        </w:rPr>
        <w:t>getTrajectoriesWithSpecifiedAngle</w:t>
      </w:r>
      <w:r w:rsidRPr="004D44D2">
        <w:rPr>
          <w:b/>
          <w:bCs/>
        </w:rPr>
        <w:t xml:space="preserve"> (</w:t>
      </w:r>
      <w:r>
        <w:rPr>
          <w:b/>
          <w:bCs/>
        </w:rPr>
        <w:t>entriesAndTargets, area, specifiedAngle</w:t>
      </w:r>
      <w:r w:rsidRPr="004D44D2">
        <w:rPr>
          <w:b/>
          <w:bCs/>
        </w:rPr>
        <w:t>)</w:t>
      </w:r>
      <w:r>
        <w:t xml:space="preserve"> and should accept any area we want check the angles for. It is important to note that this function uses </w:t>
      </w:r>
      <w:r>
        <w:rPr>
          <w:b/>
          <w:bCs/>
        </w:rPr>
        <w:t>isValidAngle</w:t>
      </w:r>
      <w:r w:rsidRPr="00F852F7">
        <w:rPr>
          <w:b/>
          <w:b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5684821F" w14:textId="6148D380" w:rsidR="00B00ED3" w:rsidRPr="00B747EE" w:rsidRDefault="00B00ED3" w:rsidP="00B00ED3">
      <w:pPr>
        <w:rPr>
          <w:rFonts w:eastAsiaTheme="minorEastAsia"/>
        </w:rPr>
      </w:pPr>
      <m:oMath>
        <m:r>
          <w:rPr>
            <w:rFonts w:ascii="Cambria Math" w:eastAsiaTheme="minorEastAsia" w:hAnsi="Cambria Math"/>
          </w:rPr>
          <m:t>between two vectors</m:t>
        </m:r>
      </m:oMath>
      <w:r>
        <w:rPr>
          <w:rFonts w:eastAsiaTheme="minorEastAsia"/>
        </w:rPr>
        <w:t xml:space="preserve"> </w:t>
      </w:r>
    </w:p>
    <w:p w14:paraId="42ED0121" w14:textId="77777777" w:rsidR="00B00ED3" w:rsidRDefault="00B00ED3" w:rsidP="00A03183">
      <w:pPr>
        <w:suppressAutoHyphens w:val="0"/>
        <w:autoSpaceDE w:val="0"/>
        <w:autoSpaceDN w:val="0"/>
        <w:adjustRightInd w:val="0"/>
        <w:spacing w:after="0" w:line="240" w:lineRule="auto"/>
        <w:rPr>
          <w:rFonts w:eastAsiaTheme="minorEastAsia"/>
        </w:rPr>
      </w:pPr>
    </w:p>
    <w:p w14:paraId="7942835A" w14:textId="77777777" w:rsidR="00B00ED3" w:rsidRPr="00A03183" w:rsidRDefault="00B00ED3" w:rsidP="00A03183">
      <w:pPr>
        <w:suppressAutoHyphens w:val="0"/>
        <w:autoSpaceDE w:val="0"/>
        <w:autoSpaceDN w:val="0"/>
        <w:adjustRightInd w:val="0"/>
        <w:spacing w:after="0" w:line="240" w:lineRule="auto"/>
        <w:rPr>
          <w:rFonts w:ascii="Calibri" w:hAnsi="Calibri" w:cs="Calibri"/>
          <w:color w:val="000000"/>
          <w:szCs w:val="24"/>
        </w:rPr>
      </w:pP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lineET,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line:</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Get perpendicular line where lineET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75B7C334" w14:textId="25C89FFF" w:rsidR="00B00ED3" w:rsidRPr="00B00ED3" w:rsidRDefault="00A03183" w:rsidP="00B00ED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83ED4A6" w14:textId="77777777" w:rsidR="00B00ED3" w:rsidRDefault="00B00ED3" w:rsidP="00B00ED3"/>
    <w:p w14:paraId="5BEB2193" w14:textId="3212A12C" w:rsidR="00D01B96" w:rsidRDefault="00D01B96" w:rsidP="00B00ED3">
      <w:pPr>
        <w:pStyle w:val="Heading2"/>
      </w:pPr>
      <w:r>
        <w:lastRenderedPageBreak/>
        <w:t xml:space="preserve">OpenIGTLink </w:t>
      </w:r>
    </w:p>
    <w:p w14:paraId="0227215B" w14:textId="5C58F1FF" w:rsidR="00C53EF9" w:rsidRDefault="00C53EF9" w:rsidP="00C53EF9">
      <w:pPr>
        <w:rPr>
          <w:lang w:val="en-US"/>
        </w:rPr>
      </w:pPr>
      <w:r>
        <w:rPr>
          <w:lang w:val="en-US"/>
        </w:rPr>
        <w:t>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an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3587A313" w:rsidR="00C53EF9" w:rsidRDefault="006D3CD8" w:rsidP="00C53EF9">
      <w:pPr>
        <w:keepNext/>
      </w:pPr>
      <w:r>
        <w:rPr>
          <w:noProof/>
        </w:rPr>
        <w:drawing>
          <wp:inline distT="0" distB="0" distL="0" distR="0" wp14:anchorId="510397C2" wp14:editId="061382A5">
            <wp:extent cx="543433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330" cy="2105025"/>
                    </a:xfrm>
                    <a:prstGeom prst="rect">
                      <a:avLst/>
                    </a:prstGeom>
                    <a:noFill/>
                    <a:ln>
                      <a:noFill/>
                    </a:ln>
                  </pic:spPr>
                </pic:pic>
              </a:graphicData>
            </a:graphic>
          </wp:inline>
        </w:drawing>
      </w:r>
    </w:p>
    <w:p w14:paraId="080B70D9" w14:textId="1F3E1EA8" w:rsidR="00C53EF9" w:rsidRDefault="00C53EF9" w:rsidP="00C53EF9">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EA4E62">
        <w:rPr>
          <w:noProof/>
          <w:lang w:val="en-US"/>
        </w:rPr>
        <w:t>1</w:t>
      </w:r>
      <w:r>
        <w:rPr>
          <w:lang w:val="en-US"/>
        </w:rPr>
        <w:fldChar w:fldCharType="end"/>
      </w:r>
      <w:r>
        <w:t>: Connection between Slicer and ROS</w:t>
      </w:r>
    </w:p>
    <w:p w14:paraId="0FBDDF2B" w14:textId="77777777" w:rsidR="00C53EF9" w:rsidRPr="00C53EF9" w:rsidRDefault="00C53EF9" w:rsidP="00C53EF9"/>
    <w:p w14:paraId="1E6B96D3" w14:textId="32ADFD77" w:rsidR="00B25E4F" w:rsidRDefault="002F0BF0" w:rsidP="00B25E4F">
      <w:pPr>
        <w:pStyle w:val="Heading2"/>
      </w:pPr>
      <w:r>
        <w:t>D</w:t>
      </w:r>
      <w:r w:rsidR="00B25E4F">
        <w:t>ata transfer from 3D Slicer to ROS</w:t>
      </w:r>
      <w:r>
        <w:t xml:space="preserve">: </w:t>
      </w:r>
      <w:r w:rsidR="00F73A47">
        <w:t>igtl_importer</w:t>
      </w:r>
      <w:r>
        <w:t>.py</w:t>
      </w:r>
    </w:p>
    <w:p w14:paraId="55FD20E1" w14:textId="5D85E692" w:rsidR="002F0BF0" w:rsidRDefault="002F0BF0" w:rsidP="002F0BF0">
      <w:r>
        <w:t xml:space="preserve">The data transfer from 3D Slicer to ROS works using the </w:t>
      </w:r>
      <w:r w:rsidR="00F73A47">
        <w:t>igtl_importer</w:t>
      </w:r>
      <w:r>
        <w:t xml:space="preserve">.py file. It takes an entry point (named ‘Entry’) </w:t>
      </w:r>
      <w:r w:rsidR="00F73A47">
        <w:t>and</w:t>
      </w:r>
      <w:r>
        <w:t xml:space="preserve"> a target point (named ‘Target’) and </w:t>
      </w:r>
      <w:r w:rsidR="00F73A47">
        <w:t>operates</w:t>
      </w:r>
      <w:r>
        <w:t xml:space="preserve"> as follows:</w:t>
      </w:r>
    </w:p>
    <w:p w14:paraId="7D76289B" w14:textId="1A1F7630" w:rsidR="002F0BF0" w:rsidRDefault="00F73A47" w:rsidP="002F0BF0">
      <w:pPr>
        <w:pStyle w:val="ListParagraph"/>
        <w:numPr>
          <w:ilvl w:val="0"/>
          <w:numId w:val="25"/>
        </w:numPr>
      </w:pPr>
      <w:r>
        <w:t>It receives the two points and moves to the “Entry” point</w:t>
      </w:r>
    </w:p>
    <w:p w14:paraId="6AACA496" w14:textId="0410D4AB" w:rsidR="002F0BF0" w:rsidRDefault="00F73A47" w:rsidP="00F73A47">
      <w:pPr>
        <w:pStyle w:val="ListParagraph"/>
        <w:numPr>
          <w:ilvl w:val="0"/>
          <w:numId w:val="25"/>
        </w:numPr>
      </w:pPr>
      <w:r>
        <w:t>Waits for user input to perform the operation by moving to the target point. I</w:t>
      </w:r>
      <w:r w:rsidR="002F0BF0">
        <w:t>t moves the robot to the target point by creating a line/trajectory between the two. This is done by breaking said line to smaller points and forming a cartesian path. The reason it is implemented this way (the straight line) is because we are moving the robot’s end effector (i.e. a needle) in a straight line through the brain</w:t>
      </w:r>
    </w:p>
    <w:p w14:paraId="6642C9BF" w14:textId="2E04E640" w:rsidR="00F73A47" w:rsidRDefault="00F73A47" w:rsidP="00F73A47">
      <w:pPr>
        <w:pStyle w:val="ListParagraph"/>
        <w:numPr>
          <w:ilvl w:val="0"/>
          <w:numId w:val="25"/>
        </w:numPr>
      </w:pPr>
      <w:r>
        <w:t xml:space="preserve">It should be noted that the orientation has to be calculated based on the vector between entry and target point. This is done by creating two perpendicular vectors to the entry-target vector and calculating the quaternion of the three. </w:t>
      </w:r>
    </w:p>
    <w:p w14:paraId="7BBBF395" w14:textId="4135848F" w:rsidR="002F0BF0" w:rsidRPr="002F0BF0" w:rsidRDefault="002F0BF0" w:rsidP="00F73A47">
      <w:pPr>
        <w:ind w:left="360"/>
      </w:pPr>
      <w:r>
        <w:t>Furthermore, it converts points from millimetres (Slicer’s configuration) to meters (ROS’ configuration). Finally, the kinematics are solved and executed through the use of the move_it framework.</w:t>
      </w:r>
    </w:p>
    <w:p w14:paraId="29402F84" w14:textId="610E7657" w:rsidR="00B25E4F" w:rsidRDefault="00B25E4F" w:rsidP="00D01B96"/>
    <w:p w14:paraId="02DECC03" w14:textId="384551DA" w:rsidR="002F0BF0" w:rsidRDefault="002F0BF0" w:rsidP="00D01B96"/>
    <w:p w14:paraId="5661EBF7" w14:textId="05A6566C" w:rsidR="002F0BF0" w:rsidRDefault="002F0BF0" w:rsidP="00D01B96"/>
    <w:p w14:paraId="594E3218" w14:textId="77777777" w:rsidR="002F0BF0" w:rsidRDefault="002F0BF0" w:rsidP="00D01B96"/>
    <w:p w14:paraId="7D138472" w14:textId="031C3809" w:rsidR="00D01B96" w:rsidRDefault="002F0BF0" w:rsidP="00D01B96">
      <w:pPr>
        <w:pStyle w:val="Heading2"/>
      </w:pPr>
      <w:r>
        <w:t>D</w:t>
      </w:r>
      <w:r w:rsidR="00D01B96">
        <w:t>ata transfer from ROS to 3D Slicer</w:t>
      </w:r>
      <w:r>
        <w:t xml:space="preserve">: </w:t>
      </w:r>
      <w:r w:rsidR="00F73A47">
        <w:t>igtl_exporter</w:t>
      </w:r>
      <w:r>
        <w:t>.py</w:t>
      </w:r>
    </w:p>
    <w:p w14:paraId="07EC9069" w14:textId="29E323DC" w:rsidR="002F0BF0" w:rsidRPr="002F0BF0" w:rsidRDefault="002F0BF0" w:rsidP="002F0BF0">
      <w:r>
        <w:t>This is a rather simpler implementation. The exporter</w:t>
      </w:r>
      <w:r w:rsidR="004217FF">
        <w:t xml:space="preserve"> reads the robot’s current pose in real time, using the move_it package and sends the coordinates of the end effector to Slicer. This is mainly done for validation/sanity checks. </w:t>
      </w:r>
      <w:r w:rsidR="004217FF">
        <w:br/>
        <w:t>Furthermore, similarly to the importer, it converts the points from meters (ROS’s configuration) to millimetres (Slicer’s configuration)</w:t>
      </w:r>
    </w:p>
    <w:p w14:paraId="036FD5BD" w14:textId="11E4027A" w:rsidR="00D01B96" w:rsidRDefault="00D01B96" w:rsidP="00D01B96">
      <w:pPr>
        <w:pStyle w:val="Heading2"/>
      </w:pPr>
      <w:r>
        <w:t>ROS (to move the robot)</w:t>
      </w:r>
    </w:p>
    <w:p w14:paraId="00800093" w14:textId="56E921CE" w:rsidR="00953FF3" w:rsidRDefault="00953FF3" w:rsidP="00953FF3">
      <w:r>
        <w:t xml:space="preserve">For simplicity, we use the robot provided by </w:t>
      </w:r>
      <w:r w:rsidR="00174267" w:rsidRPr="00174267">
        <w:rPr>
          <w:lang w:val="en-US"/>
        </w:rPr>
        <w:t xml:space="preserve">ismr19_moveit </w:t>
      </w:r>
      <w:r>
        <w:t>package in “demo.launch”. It provides:</w:t>
      </w:r>
    </w:p>
    <w:p w14:paraId="7E7D082D" w14:textId="61B675CF" w:rsidR="00953FF3" w:rsidRDefault="00953FF3" w:rsidP="00953FF3">
      <w:pPr>
        <w:pStyle w:val="ListParagraph"/>
        <w:numPr>
          <w:ilvl w:val="0"/>
          <w:numId w:val="27"/>
        </w:numPr>
      </w:pPr>
      <w:r>
        <w:t>As mentioned above, a RobotModel that is built for ROS and visualised in RVIZ</w:t>
      </w:r>
    </w:p>
    <w:p w14:paraId="7477F4B6" w14:textId="058B6988" w:rsidR="00174267" w:rsidRDefault="00953FF3" w:rsidP="00174267">
      <w:pPr>
        <w:pStyle w:val="ListParagraph"/>
        <w:numPr>
          <w:ilvl w:val="0"/>
          <w:numId w:val="27"/>
        </w:numPr>
      </w:pPr>
      <w:r>
        <w:t>A kinematics model for the robot as well as various kinematic solvers to automate the calculation of kinematics based on the used RobotModel</w:t>
      </w:r>
    </w:p>
    <w:p w14:paraId="7488A7D6" w14:textId="77777777" w:rsidR="009318F1" w:rsidRDefault="00953FF3" w:rsidP="00953FF3">
      <w:r>
        <w:t xml:space="preserve">The core classes of this are RobotModel and RobotState. </w:t>
      </w:r>
    </w:p>
    <w:p w14:paraId="6F7EACCE" w14:textId="3D2E77A5" w:rsidR="00953FF3" w:rsidRDefault="00953FF3" w:rsidP="00953FF3">
      <w:r>
        <w:t>The RobotModel contains relations between all links and joints including their limits</w:t>
      </w:r>
      <w:r w:rsidR="009318F1">
        <w:t xml:space="preserve"> (collision, safety limits, etc), as defined by the URDF and SDRF files.</w:t>
      </w:r>
    </w:p>
    <w:p w14:paraId="74D52D4E" w14:textId="505C4379" w:rsidR="00953FF3" w:rsidRDefault="009318F1" w:rsidP="00953FF3">
      <w:r>
        <w:t>The RobotState contains information about the robot at any point in time. It is used to obtain kinematic information about the robot depending on its current state.</w:t>
      </w:r>
    </w:p>
    <w:p w14:paraId="7E955437" w14:textId="412C5ECA" w:rsidR="00174267" w:rsidRDefault="00174267" w:rsidP="00953FF3">
      <w:r>
        <w:t>Furthermore, we modify the robot to include a needle are required for our task.</w:t>
      </w:r>
    </w:p>
    <w:p w14:paraId="6FF15AE2" w14:textId="1307B3CE" w:rsidR="004B7740" w:rsidRDefault="004B7740" w:rsidP="004B7740">
      <w:pPr>
        <w:pStyle w:val="Heading2"/>
      </w:pPr>
      <w:bookmarkStart w:id="0" w:name="_Ref41835898"/>
      <w:r>
        <w:t>Calibration (to translate points between ROS and Slicer)</w:t>
      </w:r>
      <w:bookmarkEnd w:id="0"/>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EC1AF1A" w:rsidR="009318F1" w:rsidRDefault="009318F1" w:rsidP="009318F1">
      <w:pPr>
        <w:pStyle w:val="ListParagraph"/>
        <w:numPr>
          <w:ilvl w:val="0"/>
          <w:numId w:val="28"/>
        </w:numPr>
      </w:pPr>
      <w:r>
        <w:t>Create 8 markups/points around the provided models (i.e. the critical structures and the cortex, forming a bounding box) in Slicer.</w:t>
      </w:r>
    </w:p>
    <w:p w14:paraId="27AF5F88" w14:textId="5180ED67" w:rsidR="009318F1" w:rsidRDefault="009318F1" w:rsidP="009318F1">
      <w:pPr>
        <w:pStyle w:val="ListParagraph"/>
        <w:numPr>
          <w:ilvl w:val="0"/>
          <w:numId w:val="28"/>
        </w:numPr>
      </w:pPr>
      <w:r>
        <w:t xml:space="preserve">Create 8 points that form a bounding box in ROS, using the same measurements as the bounding box we created in Slicer (note: These are </w:t>
      </w:r>
      <w:r w:rsidR="00F73A47">
        <w:t>currently</w:t>
      </w:r>
      <w:r>
        <w:t xml:space="preserve"> hard coded</w:t>
      </w:r>
      <w:r w:rsidR="00F73A47">
        <w:t xml:space="preserve"> in calibration_ur5.py in the robot_control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1A7F0F1C"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0C1BC566" w14:textId="50B56878" w:rsidR="00AB677E" w:rsidRDefault="0075215D">
      <w:pPr>
        <w:pStyle w:val="Heading1"/>
      </w:pPr>
      <w:r w:rsidRPr="00CE69C5">
        <w:lastRenderedPageBreak/>
        <w:t>Validation</w:t>
      </w:r>
    </w:p>
    <w:p w14:paraId="6C1A2905" w14:textId="77777777" w:rsidR="00D01B96" w:rsidRDefault="00D01B96" w:rsidP="00D01B96">
      <w:pPr>
        <w:pStyle w:val="Heading2"/>
      </w:pPr>
      <w:r>
        <w:t>3D slicer path planning</w:t>
      </w:r>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r w:rsidRPr="00E9208D">
        <w:rPr>
          <w:b/>
          <w:bCs/>
        </w:rPr>
        <w:t>testLoadAllData(path):</w:t>
      </w:r>
      <w:r>
        <w:t xml:space="preserve"> check that data has been loaded successfully</w:t>
      </w:r>
      <w:r w:rsidRPr="00F3365B">
        <w:cr/>
      </w:r>
      <w:r w:rsidRPr="00E9208D">
        <w:rPr>
          <w:b/>
          <w:bCs/>
        </w:rPr>
        <w:t>testGetFilteredHippocampus</w:t>
      </w:r>
      <w:r>
        <w:rPr>
          <w:b/>
          <w:bCs/>
        </w:rPr>
        <w:t>Valid</w:t>
      </w:r>
      <w:r w:rsidRPr="00E9208D">
        <w:rPr>
          <w:b/>
          <w:bCs/>
        </w:rPr>
        <w:t>Targets():</w:t>
      </w:r>
      <w:r>
        <w:t xml:space="preserve"> check that targets are correctly filtered down to hippocampus targets</w:t>
      </w:r>
    </w:p>
    <w:p w14:paraId="33DEF392" w14:textId="77777777" w:rsidR="00D81B93" w:rsidRDefault="00D81B93" w:rsidP="00D81B93">
      <w:r w:rsidRPr="00E9208D">
        <w:rPr>
          <w:b/>
          <w:bCs/>
        </w:rPr>
        <w:t>testGetFilteredHippocampus</w:t>
      </w:r>
      <w:r>
        <w:rPr>
          <w:b/>
          <w:bCs/>
        </w:rPr>
        <w:t>Invalid</w:t>
      </w:r>
      <w:r w:rsidRPr="00E9208D">
        <w:rPr>
          <w:b/>
          <w:bCs/>
        </w:rPr>
        <w:t>Targets():</w:t>
      </w:r>
      <w:r>
        <w:t xml:space="preserve"> check that targets are correctly rejects invalid targets</w:t>
      </w:r>
    </w:p>
    <w:p w14:paraId="3ED622D5" w14:textId="34ED5213" w:rsidR="00D81B93" w:rsidRDefault="00D81B93" w:rsidP="00D81B93">
      <w:r w:rsidRPr="00E9208D">
        <w:rPr>
          <w:b/>
          <w:bCs/>
        </w:rPr>
        <w:t>testAvoidBloodVessels</w:t>
      </w:r>
      <w:r>
        <w:rPr>
          <w:b/>
          <w:bCs/>
        </w:rPr>
        <w:t>Dilate</w:t>
      </w:r>
      <w:r w:rsidRPr="00E9208D">
        <w:rPr>
          <w:b/>
          <w:bCs/>
        </w:rPr>
        <w:t>ValidPath()</w:t>
      </w:r>
      <w:r>
        <w:t xml:space="preserve">: check that the algorithm accepts a path that doesn’t pass through the blood vessels dilate </w:t>
      </w:r>
      <w:r w:rsidRPr="00F3365B">
        <w:cr/>
      </w:r>
      <w:r w:rsidRPr="00E9208D">
        <w:rPr>
          <w:b/>
          <w:bCs/>
        </w:rPr>
        <w:t>testAvoidBloodVessels</w:t>
      </w:r>
      <w:r>
        <w:rPr>
          <w:b/>
          <w:bCs/>
        </w:rPr>
        <w:t>Dilate</w:t>
      </w:r>
      <w:r w:rsidRPr="00E9208D">
        <w:rPr>
          <w:b/>
          <w:bCs/>
        </w:rPr>
        <w:t>InvalidPath()</w:t>
      </w:r>
      <w:r>
        <w:t>: check that the algorithm rejects a path that passes through the blood vessels dilate</w:t>
      </w:r>
    </w:p>
    <w:p w14:paraId="6B2C30BA" w14:textId="5D7A7B39" w:rsidR="00D81B93" w:rsidRDefault="00D81B93" w:rsidP="00D81B93">
      <w:r w:rsidRPr="00E9208D">
        <w:rPr>
          <w:b/>
          <w:bCs/>
        </w:rPr>
        <w:t>testAvoidBloodVesselsValidPath()</w:t>
      </w:r>
      <w:r>
        <w:t xml:space="preserve">: check that the algorithm accepts a path that doesn’t pass through the blood vessels </w:t>
      </w:r>
      <w:r w:rsidRPr="00F3365B">
        <w:cr/>
      </w:r>
      <w:r w:rsidRPr="00E9208D">
        <w:rPr>
          <w:b/>
          <w:bCs/>
        </w:rPr>
        <w:t>testAvoidBloodVesselsInvalidPath()</w:t>
      </w:r>
      <w:r>
        <w:t xml:space="preserve">: check that the algorithm rejects a path that passes through the blood vessels </w:t>
      </w:r>
    </w:p>
    <w:p w14:paraId="19563267" w14:textId="77777777" w:rsidR="00D81B93" w:rsidRDefault="00D81B93" w:rsidP="00D81B93">
      <w:r w:rsidRPr="00E9208D">
        <w:rPr>
          <w:b/>
          <w:bCs/>
        </w:rPr>
        <w:t>testAngleValidPath():</w:t>
      </w:r>
      <w:r>
        <w:t xml:space="preserve"> check that the algorithm accepts a path that hits the cortex at the correct angle</w:t>
      </w:r>
    </w:p>
    <w:p w14:paraId="1AD86360" w14:textId="77777777" w:rsidR="00D81B93" w:rsidRPr="00F3365B" w:rsidRDefault="00D81B93" w:rsidP="00D81B93">
      <w:r w:rsidRPr="00E9208D">
        <w:rPr>
          <w:b/>
          <w:bCs/>
        </w:rPr>
        <w:t>testAngleInvalidPath():</w:t>
      </w:r>
      <w:r>
        <w:t xml:space="preserve"> check that the algorithm rejects a path that hits the cortex at an incorrect angle</w:t>
      </w:r>
      <w:r w:rsidRPr="00F3365B">
        <w:cr/>
      </w:r>
      <w:r w:rsidRPr="00E9208D">
        <w:rPr>
          <w:b/>
          <w:bCs/>
        </w:rPr>
        <w:t>testCountRejectedTrajectories(True):</w:t>
      </w:r>
      <w:r>
        <w:t xml:space="preserve"> To count rejected trajectories and time each part. This is a </w:t>
      </w:r>
      <w:r w:rsidRPr="00F3365B">
        <w:t>slow test</w:t>
      </w:r>
      <w:r w:rsidRPr="00F3365B">
        <w:cr/>
      </w:r>
      <w:r w:rsidRPr="00E9208D">
        <w:rPr>
          <w:b/>
          <w:bCs/>
        </w:rPr>
        <w:t>testAllTogether():</w:t>
      </w:r>
      <w:r>
        <w:t xml:space="preserve"> Just to see if everything is able to run together (pseudo test for task 4). This is a </w:t>
      </w:r>
      <w:r w:rsidRPr="00F3365B">
        <w:t>slow test</w:t>
      </w:r>
    </w:p>
    <w:p w14:paraId="382C6AD2" w14:textId="1B0AC3F2" w:rsidR="00E3685E" w:rsidRDefault="00E3685E" w:rsidP="00D81B93">
      <w:pPr>
        <w:suppressAutoHyphens w:val="0"/>
      </w:pPr>
    </w:p>
    <w:p w14:paraId="6E271F66" w14:textId="3A08E148" w:rsidR="00E3685E" w:rsidRDefault="00E3685E" w:rsidP="00E3685E">
      <w:pPr>
        <w:pStyle w:val="Heading2"/>
      </w:pPr>
      <w:bookmarkStart w:id="1" w:name="_Ref41835772"/>
      <w:r>
        <w:lastRenderedPageBreak/>
        <w:t>ROS (to move the robot and confirm connection)</w:t>
      </w:r>
      <w:bookmarkEnd w:id="1"/>
    </w:p>
    <w:p w14:paraId="01B74F51" w14:textId="7A391083" w:rsidR="00E3685E" w:rsidRDefault="00E3685E" w:rsidP="00E3685E">
      <w:pPr>
        <w:pStyle w:val="Heading3"/>
      </w:pPr>
      <w:r>
        <w:t>Setting up the connection</w:t>
      </w:r>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7302B5B7"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4A021CE6" w14:textId="3F8F89C0" w:rsidR="00C31E4A" w:rsidRDefault="00C31E4A" w:rsidP="00E3685E">
      <w:pPr>
        <w:pStyle w:val="ListParagraph"/>
        <w:numPr>
          <w:ilvl w:val="0"/>
          <w:numId w:val="32"/>
        </w:numPr>
        <w:suppressAutoHyphens w:val="0"/>
        <w:rPr>
          <w:lang w:val="en-US"/>
        </w:rPr>
      </w:pPr>
      <w:r>
        <w:t>Check that the current status is set to "WAIT"</w:t>
      </w:r>
    </w:p>
    <w:p w14:paraId="3347EF54" w14:textId="77777777" w:rsidR="00E3685E" w:rsidRDefault="00E3685E" w:rsidP="00E3685E">
      <w:pPr>
        <w:pStyle w:val="Heading4"/>
        <w:rPr>
          <w:lang w:val="en-US"/>
        </w:rPr>
      </w:pPr>
      <w:r>
        <w:rPr>
          <w:lang w:val="en-US"/>
        </w:rPr>
        <w:t>ROS Part</w:t>
      </w:r>
    </w:p>
    <w:p w14:paraId="69B5472C" w14:textId="66CF43B9" w:rsidR="00E3685E" w:rsidRDefault="00E3685E" w:rsidP="00E3685E">
      <w:pPr>
        <w:pStyle w:val="ListParagraph"/>
        <w:numPr>
          <w:ilvl w:val="0"/>
          <w:numId w:val="33"/>
        </w:numPr>
        <w:suppressAutoHyphens w:val="0"/>
        <w:rPr>
          <w:lang w:val="en-US"/>
        </w:rPr>
      </w:pPr>
      <w:r>
        <w:rPr>
          <w:lang w:val="en-US"/>
        </w:rPr>
        <w:t>Start the VM (if using one. I run this on Ubuntu, so it was not required) with the appropriate configuration for two-way communication</w:t>
      </w:r>
    </w:p>
    <w:p w14:paraId="6A786522" w14:textId="77777777" w:rsidR="00E3685E" w:rsidRDefault="00E3685E" w:rsidP="00E3685E">
      <w:pPr>
        <w:pStyle w:val="ListParagraph"/>
        <w:numPr>
          <w:ilvl w:val="0"/>
          <w:numId w:val="33"/>
        </w:numPr>
        <w:suppressAutoHyphens w:val="0"/>
        <w:rPr>
          <w:lang w:val="en-US"/>
        </w:rPr>
      </w:pPr>
      <w:r>
        <w:rPr>
          <w:lang w:val="en-US"/>
        </w:rPr>
        <w:t xml:space="preserve">Launch the bridge file of the </w:t>
      </w:r>
      <w:r w:rsidRPr="008F05B4">
        <w:rPr>
          <w:i/>
          <w:iCs/>
          <w:lang w:val="en-US"/>
        </w:rPr>
        <w:t>ros_igtl_bridge</w:t>
      </w:r>
      <w:r>
        <w:rPr>
          <w:i/>
          <w:iCs/>
          <w:lang w:val="en-US"/>
        </w:rPr>
        <w:t xml:space="preserve"> </w:t>
      </w:r>
    </w:p>
    <w:p w14:paraId="27CCB6C0" w14:textId="77777777" w:rsidR="00E3685E" w:rsidRDefault="00E3685E" w:rsidP="00E3685E">
      <w:pPr>
        <w:pStyle w:val="ListParagraph"/>
        <w:numPr>
          <w:ilvl w:val="0"/>
          <w:numId w:val="33"/>
        </w:numPr>
        <w:suppressAutoHyphens w:val="0"/>
        <w:rPr>
          <w:lang w:val="en-US"/>
        </w:rPr>
      </w:pPr>
      <w:r>
        <w:rPr>
          <w:lang w:val="en-US"/>
        </w:rPr>
        <w:t>Choose to run as client</w:t>
      </w:r>
    </w:p>
    <w:p w14:paraId="738B9EB7" w14:textId="1C656644" w:rsidR="00E3685E" w:rsidRDefault="00E3685E" w:rsidP="00E3685E">
      <w:pPr>
        <w:pStyle w:val="ListParagraph"/>
        <w:numPr>
          <w:ilvl w:val="0"/>
          <w:numId w:val="33"/>
        </w:numPr>
        <w:suppressAutoHyphens w:val="0"/>
        <w:rPr>
          <w:lang w:val="en-US"/>
        </w:rPr>
      </w:pPr>
      <w:r>
        <w:rPr>
          <w:lang w:val="en-US"/>
        </w:rPr>
        <w:t>Set IP to the appropriate IP found by writing “ifconfig” in your terminal</w:t>
      </w:r>
    </w:p>
    <w:p w14:paraId="4E54D0CF" w14:textId="00A467E4" w:rsidR="00E3685E" w:rsidRDefault="00E3685E" w:rsidP="00E3685E">
      <w:pPr>
        <w:pStyle w:val="ListParagraph"/>
        <w:numPr>
          <w:ilvl w:val="0"/>
          <w:numId w:val="33"/>
        </w:numPr>
        <w:suppressAutoHyphens w:val="0"/>
        <w:rPr>
          <w:lang w:val="en-US"/>
        </w:rPr>
      </w:pPr>
      <w:r>
        <w:rPr>
          <w:lang w:val="en-US"/>
        </w:rPr>
        <w:t>Set port to 18944</w:t>
      </w:r>
    </w:p>
    <w:p w14:paraId="3E3240D6" w14:textId="2F285512" w:rsidR="00C31E4A" w:rsidRDefault="00C31E4A" w:rsidP="00E3685E">
      <w:pPr>
        <w:pStyle w:val="ListParagraph"/>
        <w:numPr>
          <w:ilvl w:val="0"/>
          <w:numId w:val="33"/>
        </w:numPr>
        <w:suppressAutoHyphens w:val="0"/>
        <w:rPr>
          <w:lang w:val="en-US"/>
        </w:rPr>
      </w:pPr>
      <w:r>
        <w:t>If you check Slicer, the status should have changed to "ON"</w:t>
      </w:r>
    </w:p>
    <w:p w14:paraId="26DB78A2" w14:textId="022C5827" w:rsidR="00E3685E" w:rsidRDefault="00E3685E" w:rsidP="00E3685E">
      <w:pPr>
        <w:rPr>
          <w:lang w:val="en-US"/>
        </w:rPr>
      </w:pPr>
      <w:r>
        <w:rPr>
          <w:lang w:val="en-US"/>
        </w:rPr>
        <w:t>A connection should be now established.</w:t>
      </w:r>
    </w:p>
    <w:p w14:paraId="49B2151C" w14:textId="77777777" w:rsidR="00E3685E" w:rsidRDefault="00E3685E" w:rsidP="00E3685E">
      <w:pPr>
        <w:pStyle w:val="Heading3"/>
        <w:rPr>
          <w:lang w:val="en-US"/>
        </w:rPr>
      </w:pPr>
      <w:r>
        <w:rPr>
          <w:lang w:val="en-US"/>
        </w:rPr>
        <w:t>Sending data from Slicer to ROS</w:t>
      </w:r>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r>
        <w:rPr>
          <w:lang w:val="en-US"/>
        </w:rPr>
        <w:t>Step 1:</w:t>
      </w:r>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3548FEAA" w:rsidR="00E3685E" w:rsidRDefault="00E3685E" w:rsidP="00E3685E">
      <w:pPr>
        <w:pStyle w:val="ListParagraph"/>
        <w:numPr>
          <w:ilvl w:val="0"/>
          <w:numId w:val="34"/>
        </w:numPr>
        <w:suppressAutoHyphens w:val="0"/>
        <w:rPr>
          <w:lang w:val="en-US"/>
        </w:rPr>
      </w:pPr>
      <w:r>
        <w:rPr>
          <w:lang w:val="en-US"/>
        </w:rPr>
        <w:t xml:space="preserve">Create </w:t>
      </w:r>
      <w:r w:rsidR="007134A6">
        <w:rPr>
          <w:lang w:val="en-US"/>
        </w:rPr>
        <w:t>two</w:t>
      </w:r>
      <w:r>
        <w:rPr>
          <w:lang w:val="en-US"/>
        </w:rPr>
        <w:t xml:space="preserve"> new MarkupFiducials called “Entry” </w:t>
      </w:r>
      <w:r w:rsidR="002435BE">
        <w:rPr>
          <w:lang w:val="en-US"/>
        </w:rPr>
        <w:t>and</w:t>
      </w:r>
      <w:r>
        <w:rPr>
          <w:lang w:val="en-US"/>
        </w:rPr>
        <w:t xml:space="preserve"> “Target”</w:t>
      </w:r>
    </w:p>
    <w:p w14:paraId="3E57F31B" w14:textId="77777777" w:rsidR="00E3685E" w:rsidRDefault="00E3685E" w:rsidP="00E3685E">
      <w:pPr>
        <w:pStyle w:val="ListParagraph"/>
        <w:numPr>
          <w:ilvl w:val="0"/>
          <w:numId w:val="34"/>
        </w:numPr>
        <w:suppressAutoHyphens w:val="0"/>
        <w:rPr>
          <w:lang w:val="en-US"/>
        </w:rPr>
      </w:pPr>
      <w:r>
        <w:rPr>
          <w:lang w:val="en-US"/>
        </w:rPr>
        <w:t>Place a point in the workspace (I did this the other way around. I manually moved the robot in RVIZ and those coordinates instead)</w:t>
      </w:r>
    </w:p>
    <w:p w14:paraId="204E72E5" w14:textId="77777777" w:rsidR="00E3685E" w:rsidRDefault="00E3685E" w:rsidP="00E3685E">
      <w:pPr>
        <w:pStyle w:val="Heading3"/>
        <w:rPr>
          <w:lang w:val="en-US"/>
        </w:rPr>
      </w:pPr>
      <w:r>
        <w:rPr>
          <w:lang w:val="en-US"/>
        </w:rPr>
        <w:t>Step 2:</w:t>
      </w:r>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2FF22C9B" w:rsidR="00E3685E" w:rsidRPr="00174267" w:rsidRDefault="00E3685E" w:rsidP="00E3685E">
      <w:pPr>
        <w:pStyle w:val="ListParagraph"/>
        <w:numPr>
          <w:ilvl w:val="0"/>
          <w:numId w:val="35"/>
        </w:numPr>
        <w:suppressAutoHyphens w:val="0"/>
        <w:rPr>
          <w:lang w:val="en-US"/>
        </w:rPr>
      </w:pPr>
      <w:r w:rsidRPr="00174267">
        <w:rPr>
          <w:lang w:val="en-US"/>
        </w:rPr>
        <w:t>Enter “</w:t>
      </w:r>
      <w:bookmarkStart w:id="2" w:name="_Hlk41838220"/>
      <w:r w:rsidRPr="00174267">
        <w:rPr>
          <w:lang w:val="en-US"/>
        </w:rPr>
        <w:t xml:space="preserve">roslaunch </w:t>
      </w:r>
      <w:r w:rsidR="00174267" w:rsidRPr="00174267">
        <w:rPr>
          <w:lang w:val="en-US"/>
        </w:rPr>
        <w:t>ismr19_moveit</w:t>
      </w:r>
      <w:r w:rsidRPr="00174267">
        <w:rPr>
          <w:lang w:val="en-US"/>
        </w:rPr>
        <w:t xml:space="preserve"> demo.launch</w:t>
      </w:r>
      <w:bookmarkEnd w:id="2"/>
      <w:r w:rsidRPr="00174267">
        <w:rPr>
          <w:lang w:val="en-US"/>
        </w:rPr>
        <w:t>”</w:t>
      </w:r>
    </w:p>
    <w:p w14:paraId="1D5903FC" w14:textId="77777777" w:rsidR="00E3685E" w:rsidRPr="00FC669B" w:rsidRDefault="00E3685E" w:rsidP="00E3685E">
      <w:pPr>
        <w:pStyle w:val="Heading3"/>
        <w:rPr>
          <w:lang w:val="en-US"/>
        </w:rPr>
      </w:pPr>
      <w:r>
        <w:rPr>
          <w:lang w:val="en-US"/>
        </w:rPr>
        <w:t>Step 3:</w:t>
      </w:r>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25AD80EA" w:rsidR="00E3685E" w:rsidRDefault="00E3685E" w:rsidP="00E3685E">
      <w:pPr>
        <w:pStyle w:val="ListParagraph"/>
        <w:numPr>
          <w:ilvl w:val="0"/>
          <w:numId w:val="35"/>
        </w:numPr>
        <w:suppressAutoHyphens w:val="0"/>
        <w:rPr>
          <w:lang w:val="en-US"/>
        </w:rPr>
      </w:pPr>
      <w:r w:rsidRPr="002435BE">
        <w:rPr>
          <w:lang w:val="en-US"/>
        </w:rPr>
        <w:t xml:space="preserve">Enter “rosrun robot_control </w:t>
      </w:r>
      <w:r w:rsidR="00286E6F">
        <w:rPr>
          <w:lang w:val="en-US"/>
        </w:rPr>
        <w:t>igtl_importer</w:t>
      </w:r>
      <w:r w:rsidRPr="002435BE">
        <w:rPr>
          <w:lang w:val="en-US"/>
        </w:rPr>
        <w:t>.py”</w:t>
      </w:r>
    </w:p>
    <w:p w14:paraId="1B216F97" w14:textId="184E2623" w:rsidR="00286E6F" w:rsidRPr="00FC669B" w:rsidRDefault="00286E6F" w:rsidP="00286E6F">
      <w:pPr>
        <w:pStyle w:val="Heading3"/>
        <w:rPr>
          <w:lang w:val="en-US"/>
        </w:rPr>
      </w:pPr>
      <w:r>
        <w:rPr>
          <w:lang w:val="en-US"/>
        </w:rPr>
        <w:t>Step 4:</w:t>
      </w:r>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4EE500D9" w:rsidR="00286E6F" w:rsidRPr="00286E6F" w:rsidRDefault="00286E6F" w:rsidP="00286E6F">
      <w:pPr>
        <w:pStyle w:val="ListParagraph"/>
        <w:numPr>
          <w:ilvl w:val="0"/>
          <w:numId w:val="37"/>
        </w:numPr>
        <w:suppressAutoHyphens w:val="0"/>
        <w:rPr>
          <w:lang w:val="en-US"/>
        </w:rPr>
      </w:pPr>
      <w:r w:rsidRPr="002435BE">
        <w:rPr>
          <w:lang w:val="en-US"/>
        </w:rPr>
        <w:t xml:space="preserve">Enter “rosrun robot_control </w:t>
      </w:r>
      <w:r>
        <w:rPr>
          <w:lang w:val="en-US"/>
        </w:rPr>
        <w:t>igtl_exporter</w:t>
      </w:r>
      <w:r w:rsidRPr="002435BE">
        <w:rPr>
          <w:lang w:val="en-US"/>
        </w:rPr>
        <w:t>.py”</w:t>
      </w:r>
    </w:p>
    <w:p w14:paraId="1242DD8E" w14:textId="05488CCA" w:rsidR="00E3685E" w:rsidRDefault="00E3685E" w:rsidP="00E3685E">
      <w:pPr>
        <w:pStyle w:val="Heading3"/>
        <w:rPr>
          <w:lang w:val="en-US"/>
        </w:rPr>
      </w:pPr>
      <w:r>
        <w:rPr>
          <w:lang w:val="en-US"/>
        </w:rPr>
        <w:t xml:space="preserve">Step </w:t>
      </w:r>
      <w:r w:rsidR="00100859">
        <w:rPr>
          <w:lang w:val="en-US"/>
        </w:rPr>
        <w:t>5</w:t>
      </w:r>
      <w:r>
        <w:rPr>
          <w:lang w:val="en-US"/>
        </w:rPr>
        <w:t>:</w:t>
      </w:r>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Go to IGT -&gt; IGTLinkIF</w:t>
      </w:r>
    </w:p>
    <w:p w14:paraId="271409E3" w14:textId="77777777" w:rsidR="00E3685E" w:rsidRDefault="00E3685E" w:rsidP="00E3685E">
      <w:pPr>
        <w:pStyle w:val="ListParagraph"/>
        <w:numPr>
          <w:ilvl w:val="0"/>
          <w:numId w:val="36"/>
        </w:numPr>
        <w:suppressAutoHyphens w:val="0"/>
        <w:rPr>
          <w:lang w:val="en-US"/>
        </w:rPr>
      </w:pPr>
      <w:r>
        <w:rPr>
          <w:lang w:val="en-US"/>
        </w:rPr>
        <w:lastRenderedPageBreak/>
        <w:t>Scroll down to I/O Configuration</w:t>
      </w:r>
    </w:p>
    <w:p w14:paraId="45CBC530" w14:textId="77777777" w:rsidR="007134A6" w:rsidRDefault="007134A6" w:rsidP="00E3685E">
      <w:pPr>
        <w:pStyle w:val="ListParagraph"/>
        <w:numPr>
          <w:ilvl w:val="0"/>
          <w:numId w:val="36"/>
        </w:numPr>
        <w:suppressAutoHyphens w:val="0"/>
        <w:rPr>
          <w:lang w:val="en-US"/>
        </w:rPr>
      </w:pPr>
      <w:r w:rsidRPr="007134A6">
        <w:rPr>
          <w:lang w:val="en-US"/>
        </w:rPr>
        <w:t>Click send for both “Entry” and “Target”</w:t>
      </w:r>
    </w:p>
    <w:p w14:paraId="4B9D82EB" w14:textId="1C641023" w:rsidR="007134A6" w:rsidRPr="007134A6" w:rsidRDefault="007134A6" w:rsidP="00E3685E">
      <w:pPr>
        <w:pStyle w:val="ListParagraph"/>
        <w:numPr>
          <w:ilvl w:val="0"/>
          <w:numId w:val="36"/>
        </w:numPr>
        <w:suppressAutoHyphens w:val="0"/>
        <w:rPr>
          <w:lang w:val="en-US"/>
        </w:rPr>
      </w:pPr>
      <w:r>
        <w:rPr>
          <w:lang w:val="en-US"/>
        </w:rPr>
        <w:t>T</w:t>
      </w:r>
      <w:r>
        <w:t>he robot should now move to the entry point and you should be prompted to click</w:t>
      </w:r>
      <w:r>
        <w:t xml:space="preserve"> </w:t>
      </w:r>
      <w:r>
        <w:t>"enter" on the terminal to proceed to the target point.</w:t>
      </w:r>
    </w:p>
    <w:p w14:paraId="07584EF4" w14:textId="70E35B6D" w:rsidR="007134A6" w:rsidRPr="007134A6" w:rsidRDefault="007134A6" w:rsidP="007134A6">
      <w:pPr>
        <w:suppressAutoHyphens w:val="0"/>
        <w:spacing w:before="100" w:beforeAutospacing="1" w:after="100" w:afterAutospacing="1" w:line="240" w:lineRule="auto"/>
        <w:rPr>
          <w:rFonts w:ascii="Times New Roman" w:eastAsia="Times New Roman" w:hAnsi="Times New Roman" w:cs="Times New Roman"/>
          <w:szCs w:val="24"/>
          <w:lang w:eastAsia="en-GB"/>
        </w:rPr>
      </w:pPr>
      <w:r w:rsidRPr="007134A6">
        <w:rPr>
          <w:rFonts w:ascii="Times New Roman" w:eastAsia="Times New Roman" w:hAnsi="Times New Roman" w:cs="Times New Roman"/>
          <w:szCs w:val="24"/>
          <w:lang w:eastAsia="en-GB"/>
        </w:rPr>
        <w:t>Note: You need to send both points for the robot to begin the operation</w:t>
      </w:r>
    </w:p>
    <w:p w14:paraId="6DEC7C72" w14:textId="77777777" w:rsidR="00E3685E" w:rsidRPr="0071044D" w:rsidRDefault="00E3685E" w:rsidP="00E3685E">
      <w:pPr>
        <w:pStyle w:val="Heading3"/>
        <w:rPr>
          <w:lang w:val="en-US"/>
        </w:rPr>
      </w:pPr>
      <w:r w:rsidRPr="0071044D">
        <w:rPr>
          <w:lang w:val="en-US"/>
        </w:rPr>
        <w:t>Input Validation</w:t>
      </w:r>
    </w:p>
    <w:p w14:paraId="246F0CF0" w14:textId="77777777" w:rsidR="00E3685E" w:rsidRDefault="00E3685E" w:rsidP="00E3685E">
      <w:pPr>
        <w:pStyle w:val="Heading3"/>
        <w:rPr>
          <w:lang w:val="en-US"/>
        </w:rPr>
      </w:pPr>
      <w:r w:rsidRPr="0071044D">
        <w:rPr>
          <w:lang w:val="en-US"/>
        </w:rPr>
        <w:t>Valid Input</w:t>
      </w:r>
      <w:r>
        <w:rPr>
          <w:lang w:val="en-US"/>
        </w:rPr>
        <w:t xml:space="preserve"> (moves to a point)</w:t>
      </w:r>
    </w:p>
    <w:p w14:paraId="53501FD7" w14:textId="02F390DD"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9</w:t>
      </w:r>
      <w:r w:rsidR="00EA4E62" w:rsidRPr="00EA4E62">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r w:rsidRPr="00677040">
        <w:t>Invalid Input (can’t</w:t>
      </w:r>
      <w:r>
        <w:t xml:space="preserve"> get</w:t>
      </w:r>
      <w:r w:rsidRPr="00677040">
        <w:t xml:space="preserve"> to the point)</w:t>
      </w:r>
    </w:p>
    <w:p w14:paraId="24B2D179" w14:textId="220B5C6A" w:rsidR="00E3685E" w:rsidRPr="00F3381E" w:rsidRDefault="00E3685E" w:rsidP="00E3685E">
      <w:pPr>
        <w:rPr>
          <w:i/>
          <w:iCs/>
        </w:rPr>
      </w:pPr>
      <w:r w:rsidRPr="00F3381E">
        <w:rPr>
          <w:i/>
          <w:iCs/>
        </w:rPr>
        <w:fldChar w:fldCharType="begin"/>
      </w:r>
      <w:r w:rsidRPr="00F3381E">
        <w:rPr>
          <w:i/>
          <w:iCs/>
        </w:rPr>
        <w:instrText xml:space="preserve"> REF _Ref41834069 \h </w:instrText>
      </w:r>
      <w:r>
        <w:rPr>
          <w:i/>
          <w:iCs/>
        </w:rPr>
        <w:instrText xml:space="preserve"> \* MERGEFORMAT </w:instrText>
      </w:r>
      <w:r w:rsidRPr="00F3381E">
        <w:rPr>
          <w:i/>
          <w:iCs/>
        </w:rPr>
      </w:r>
      <w:r w:rsidRPr="00F3381E">
        <w:rPr>
          <w:i/>
          <w:iCs/>
        </w:rPr>
        <w:fldChar w:fldCharType="separate"/>
      </w:r>
      <w:r w:rsidR="00EA4E62" w:rsidRPr="00EA4E62">
        <w:rPr>
          <w:i/>
          <w:iCs/>
        </w:rPr>
        <w:t xml:space="preserve">Figure </w:t>
      </w:r>
      <w:r w:rsidR="00EA4E62" w:rsidRPr="00EA4E62">
        <w:rPr>
          <w:i/>
          <w:iCs/>
          <w:noProof/>
        </w:rPr>
        <w:t>10</w:t>
      </w:r>
      <w:r w:rsidR="00EA4E62" w:rsidRPr="00EA4E62">
        <w:rPr>
          <w:i/>
          <w:iCs/>
        </w:rPr>
        <w:t>: Invalid position sent to ROS</w:t>
      </w:r>
      <w:r w:rsidRPr="00F3381E">
        <w:rPr>
          <w:i/>
          <w:iCs/>
        </w:rPr>
        <w:fldChar w:fldCharType="end"/>
      </w:r>
    </w:p>
    <w:p w14:paraId="7B1AC8F3" w14:textId="77777777" w:rsidR="00E3685E" w:rsidRPr="008930A6" w:rsidRDefault="00E3685E" w:rsidP="00E3685E">
      <w:pPr>
        <w:rPr>
          <w:lang w:val="en-US"/>
        </w:rPr>
      </w:pPr>
      <w:r>
        <w:rPr>
          <w:lang w:val="en-US"/>
        </w:rPr>
        <w:t>This figure shows the error message the robot publishes if an invalid configuration is requested. If the kinematics can’t be resolved, the robot simply passes message stating so.</w:t>
      </w:r>
    </w:p>
    <w:p w14:paraId="070BE399" w14:textId="77777777" w:rsidR="00E3685E" w:rsidRPr="004D44D2" w:rsidRDefault="00E3685E" w:rsidP="00D81B93">
      <w:pPr>
        <w:suppressAutoHyphens w:val="0"/>
      </w:pPr>
    </w:p>
    <w:p w14:paraId="413BE3E9" w14:textId="4EABA6F7" w:rsidR="00D01B96" w:rsidRDefault="008930A6" w:rsidP="00D01B96">
      <w:pPr>
        <w:pStyle w:val="Heading2"/>
      </w:pPr>
      <w:r>
        <w:t>Slicer Scene</w:t>
      </w:r>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6B8B41C0" w14:textId="7EF917BA" w:rsidR="00154962" w:rsidRPr="008930A6" w:rsidRDefault="00154962" w:rsidP="008930A6">
      <w:pPr>
        <w:pStyle w:val="ListParagraph"/>
        <w:numPr>
          <w:ilvl w:val="0"/>
          <w:numId w:val="30"/>
        </w:numPr>
      </w:pPr>
      <w:r>
        <w:t>Blue dot: Best target point</w:t>
      </w:r>
    </w:p>
    <w:p w14:paraId="70311D00" w14:textId="77777777" w:rsidR="003B51F6" w:rsidRDefault="003B51F6" w:rsidP="003B51F6">
      <w:pPr>
        <w:pStyle w:val="Heading2"/>
        <w:rPr>
          <w:lang w:val="en-US"/>
        </w:rPr>
      </w:pPr>
      <w:r w:rsidRPr="0071044D">
        <w:rPr>
          <w:lang w:val="en-US"/>
        </w:rPr>
        <w:t>Position Validation</w:t>
      </w:r>
    </w:p>
    <w:p w14:paraId="273274F9" w14:textId="68C81700" w:rsidR="003B51F6" w:rsidRDefault="003B51F6" w:rsidP="003B51F6">
      <w:pPr>
        <w:pStyle w:val="Heading3"/>
        <w:rPr>
          <w:lang w:val="en-US"/>
        </w:rPr>
      </w:pPr>
      <w:r>
        <w:rPr>
          <w:lang w:val="en-US"/>
        </w:rPr>
        <w:t>Default Position</w:t>
      </w:r>
    </w:p>
    <w:p w14:paraId="5F2752BC" w14:textId="15E0B337" w:rsidR="00A32C2E" w:rsidRDefault="00A32C2E" w:rsidP="00A32C2E">
      <w:pPr>
        <w:rPr>
          <w:i/>
          <w:iCs/>
          <w:lang w:val="en-US"/>
        </w:rPr>
      </w:pPr>
      <w:r w:rsidRPr="007C73D2">
        <w:rPr>
          <w:i/>
          <w:iCs/>
          <w:lang w:val="en-US"/>
        </w:rPr>
        <w:fldChar w:fldCharType="begin"/>
      </w:r>
      <w:r w:rsidRPr="007C73D2">
        <w:rPr>
          <w:i/>
          <w:iCs/>
          <w:lang w:val="en-US"/>
        </w:rPr>
        <w:instrText xml:space="preserve"> REF _Ref41840717 \h </w:instrText>
      </w:r>
      <w:r w:rsidR="007C73D2">
        <w:rPr>
          <w:i/>
          <w:iCs/>
          <w:lang w:val="en-US"/>
        </w:rPr>
        <w:instrText xml:space="preserve"> \* MERGEFORMAT </w:instrText>
      </w:r>
      <w:r w:rsidRPr="007C73D2">
        <w:rPr>
          <w:i/>
          <w:iCs/>
          <w:lang w:val="en-US"/>
        </w:rPr>
      </w:r>
      <w:r w:rsidRPr="007C73D2">
        <w:rPr>
          <w:i/>
          <w:iCs/>
          <w:lang w:val="en-US"/>
        </w:rPr>
        <w:fldChar w:fldCharType="separate"/>
      </w:r>
      <w:r w:rsidR="00EA4E62" w:rsidRPr="00EA4E62">
        <w:rPr>
          <w:i/>
          <w:iCs/>
        </w:rPr>
        <w:t xml:space="preserve">Figure </w:t>
      </w:r>
      <w:r w:rsidR="00EA4E62" w:rsidRPr="00EA4E62">
        <w:rPr>
          <w:i/>
          <w:iCs/>
          <w:noProof/>
        </w:rPr>
        <w:t>11</w:t>
      </w:r>
      <w:r w:rsidR="00EA4E62" w:rsidRPr="00EA4E62">
        <w:rPr>
          <w:i/>
          <w:iCs/>
        </w:rPr>
        <w:t>: Slicer with models loaded</w:t>
      </w:r>
      <w:r w:rsidRPr="007C73D2">
        <w:rPr>
          <w:i/>
          <w:iCs/>
          <w:lang w:val="en-US"/>
        </w:rPr>
        <w:fldChar w:fldCharType="end"/>
      </w:r>
      <w:r w:rsidR="007C73D2">
        <w:rPr>
          <w:i/>
          <w:iCs/>
          <w:lang w:val="en-US"/>
        </w:rPr>
        <w:t xml:space="preserve"> </w:t>
      </w:r>
    </w:p>
    <w:p w14:paraId="7372D584" w14:textId="0EECE9BE" w:rsidR="007C73D2" w:rsidRPr="007C73D2" w:rsidRDefault="007C73D2" w:rsidP="00A32C2E">
      <w:pPr>
        <w:rPr>
          <w:i/>
          <w:iCs/>
          <w:lang w:val="en-US"/>
        </w:rPr>
      </w:pPr>
      <w:r w:rsidRPr="007C73D2">
        <w:rPr>
          <w:i/>
          <w:iCs/>
          <w:lang w:val="en-US"/>
        </w:rPr>
        <w:fldChar w:fldCharType="begin"/>
      </w:r>
      <w:r w:rsidRPr="007C73D2">
        <w:rPr>
          <w:i/>
          <w:iCs/>
          <w:lang w:val="en-US"/>
        </w:rPr>
        <w:instrText xml:space="preserve"> REF _Ref41854687 \h </w:instrText>
      </w:r>
      <w:r>
        <w:rPr>
          <w:i/>
          <w:iCs/>
          <w:lang w:val="en-US"/>
        </w:rPr>
        <w:instrText xml:space="preserve"> \* MERGEFORMAT </w:instrText>
      </w:r>
      <w:r w:rsidRPr="007C73D2">
        <w:rPr>
          <w:i/>
          <w:iCs/>
          <w:lang w:val="en-US"/>
        </w:rPr>
      </w:r>
      <w:r w:rsidRPr="007C73D2">
        <w:rPr>
          <w:i/>
          <w:iCs/>
          <w:lang w:val="en-US"/>
        </w:rPr>
        <w:fldChar w:fldCharType="separate"/>
      </w:r>
      <w:r w:rsidR="00EA4E62" w:rsidRPr="00EA4E62">
        <w:rPr>
          <w:i/>
          <w:iCs/>
        </w:rPr>
        <w:t xml:space="preserve">Figure </w:t>
      </w:r>
      <w:r w:rsidR="00EA4E62" w:rsidRPr="00EA4E62">
        <w:rPr>
          <w:i/>
          <w:iCs/>
          <w:noProof/>
        </w:rPr>
        <w:t>12</w:t>
      </w:r>
      <w:r w:rsidR="00EA4E62" w:rsidRPr="00EA4E62">
        <w:rPr>
          <w:i/>
          <w:iCs/>
        </w:rPr>
        <w:t xml:space="preserve">: </w:t>
      </w:r>
      <w:r w:rsidR="00EA4E62" w:rsidRPr="00EA4E62">
        <w:rPr>
          <w:bCs/>
          <w:i/>
          <w:iCs/>
        </w:rPr>
        <w:t>Best points chosen by PathPlanner</w:t>
      </w:r>
      <w:r w:rsidRPr="007C73D2">
        <w:rPr>
          <w:i/>
          <w:iCs/>
          <w:lang w:val="en-US"/>
        </w:rPr>
        <w:fldChar w:fldCharType="end"/>
      </w:r>
    </w:p>
    <w:p w14:paraId="402108CB" w14:textId="359C7D36" w:rsidR="007C73D2" w:rsidRPr="007C73D2" w:rsidRDefault="007C73D2" w:rsidP="007C73D2">
      <w:pPr>
        <w:rPr>
          <w:lang w:val="en-US"/>
        </w:rPr>
      </w:pPr>
      <w:r>
        <w:rPr>
          <w:lang w:val="en-US"/>
        </w:rPr>
        <w:t>These two figures show the Slicer scene with all the models and the best entry-target pair loaded, with and without the yellow background marker for the end-effector</w:t>
      </w:r>
      <w:r w:rsidRPr="007C73D2">
        <w:rPr>
          <w:lang w:val="en-US"/>
        </w:rPr>
        <w:t xml:space="preserve"> </w:t>
      </w:r>
    </w:p>
    <w:p w14:paraId="7F58DC17" w14:textId="7A8DA653" w:rsidR="003B51F6" w:rsidRDefault="003B51F6" w:rsidP="003B51F6">
      <w:pPr>
        <w:pStyle w:val="Heading3"/>
        <w:rPr>
          <w:lang w:val="en-US"/>
        </w:rPr>
      </w:pPr>
      <w:r>
        <w:rPr>
          <w:lang w:val="en-US"/>
        </w:rPr>
        <w:t xml:space="preserve">At </w:t>
      </w:r>
      <w:r w:rsidR="00677040">
        <w:rPr>
          <w:lang w:val="en-US"/>
        </w:rPr>
        <w:t>Entry position</w:t>
      </w:r>
    </w:p>
    <w:p w14:paraId="2732CA58" w14:textId="212F0561"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2</w:t>
      </w:r>
      <w:r w:rsidR="00EA4E62" w:rsidRPr="00EA4E62">
        <w:rPr>
          <w:i/>
          <w:iCs/>
        </w:rPr>
        <w:t>: End effector at entry point (view 1)</w:t>
      </w:r>
      <w:r w:rsidRPr="00F3381E">
        <w:rPr>
          <w:i/>
          <w:iCs/>
          <w:lang w:val="en-US"/>
        </w:rPr>
        <w:fldChar w:fldCharType="end"/>
      </w:r>
    </w:p>
    <w:p w14:paraId="1657BE65" w14:textId="0279E067"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3</w:t>
      </w:r>
      <w:r w:rsidR="00EA4E62" w:rsidRPr="00EA4E62">
        <w:rPr>
          <w:i/>
          <w:iCs/>
        </w:rPr>
        <w:t>: End effector at entry point (view 2)</w:t>
      </w:r>
      <w:r w:rsidRPr="00F3381E">
        <w:rPr>
          <w:i/>
          <w:iCs/>
          <w:lang w:val="en-US"/>
        </w:rPr>
        <w:fldChar w:fldCharType="end"/>
      </w:r>
    </w:p>
    <w:p w14:paraId="1F743CD0" w14:textId="4EFF19FF" w:rsidR="00C06D81" w:rsidRDefault="00154962" w:rsidP="00A04028">
      <w:pPr>
        <w:rPr>
          <w:lang w:val="en-US"/>
        </w:rPr>
      </w:pPr>
      <w:r>
        <w:rPr>
          <w:lang w:val="en-US"/>
        </w:rPr>
        <w:lastRenderedPageBreak/>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2B953510" w14:textId="77777777" w:rsidR="00A04028" w:rsidRDefault="00A04028" w:rsidP="00A04028">
      <w:pPr>
        <w:rPr>
          <w:lang w:val="en-US"/>
        </w:rPr>
      </w:pPr>
    </w:p>
    <w:p w14:paraId="1BF368CD" w14:textId="743B2E74" w:rsidR="003B51F6" w:rsidRDefault="00677040" w:rsidP="003B51F6">
      <w:pPr>
        <w:pStyle w:val="Heading3"/>
        <w:rPr>
          <w:lang w:val="en-US"/>
        </w:rPr>
      </w:pPr>
      <w:r>
        <w:rPr>
          <w:lang w:val="en-US"/>
        </w:rPr>
        <w:t>At Target Position</w:t>
      </w:r>
    </w:p>
    <w:p w14:paraId="41807610" w14:textId="6F367436"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4</w:t>
      </w:r>
      <w:r w:rsidR="00EA4E62" w:rsidRPr="00EA4E62">
        <w:rPr>
          <w:i/>
          <w:iCs/>
        </w:rPr>
        <w:t>: End effector at target point (view 1)</w:t>
      </w:r>
      <w:r w:rsidRPr="00F3381E">
        <w:rPr>
          <w:i/>
          <w:iCs/>
          <w:lang w:val="en-US"/>
        </w:rPr>
        <w:fldChar w:fldCharType="end"/>
      </w:r>
    </w:p>
    <w:p w14:paraId="1D720A42" w14:textId="33DBF806"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5</w:t>
      </w:r>
      <w:r w:rsidR="00EA4E62" w:rsidRPr="00EA4E62">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r>
        <w:t>Ros Scene</w:t>
      </w:r>
    </w:p>
    <w:p w14:paraId="6AC00C82" w14:textId="783E175B" w:rsidR="00C06D81" w:rsidRDefault="00C06D81" w:rsidP="00C06D81">
      <w:pPr>
        <w:pStyle w:val="Heading3"/>
      </w:pPr>
      <w:r>
        <w:t>At default position</w:t>
      </w:r>
    </w:p>
    <w:p w14:paraId="0112EC35" w14:textId="3944DB48" w:rsidR="0065433A" w:rsidRPr="00F3381E" w:rsidRDefault="0065433A" w:rsidP="0065433A">
      <w:pPr>
        <w:rPr>
          <w:i/>
          <w:iCs/>
        </w:rPr>
      </w:pPr>
      <w:r w:rsidRPr="00F3381E">
        <w:rPr>
          <w:i/>
          <w:iCs/>
        </w:rPr>
        <w:fldChar w:fldCharType="begin"/>
      </w:r>
      <w:r w:rsidRPr="00F3381E">
        <w:rPr>
          <w:i/>
          <w:iCs/>
        </w:rPr>
        <w:instrText xml:space="preserve"> REF _Ref41834049 \h </w:instrText>
      </w:r>
      <w:r w:rsidR="00F3381E">
        <w:rPr>
          <w:i/>
          <w:iCs/>
        </w:rPr>
        <w:instrText xml:space="preserve"> \* MERGEFORMAT </w:instrText>
      </w:r>
      <w:r w:rsidRPr="00F3381E">
        <w:rPr>
          <w:i/>
          <w:iCs/>
        </w:rPr>
      </w:r>
      <w:r w:rsidRPr="00F3381E">
        <w:rPr>
          <w:i/>
          <w:iCs/>
        </w:rPr>
        <w:fldChar w:fldCharType="separate"/>
      </w:r>
      <w:r w:rsidR="00EA4E62" w:rsidRPr="00EA4E62">
        <w:rPr>
          <w:i/>
          <w:iCs/>
        </w:rPr>
        <w:t xml:space="preserve">Figure </w:t>
      </w:r>
      <w:r w:rsidR="00EA4E62" w:rsidRPr="00EA4E62">
        <w:rPr>
          <w:i/>
          <w:iCs/>
          <w:noProof/>
        </w:rPr>
        <w:t>6</w:t>
      </w:r>
      <w:r w:rsidR="00EA4E62" w:rsidRPr="00EA4E62">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r>
        <w:rPr>
          <w:lang w:val="en-US"/>
        </w:rPr>
        <w:t>At Entry position</w:t>
      </w:r>
    </w:p>
    <w:p w14:paraId="3661DEFC" w14:textId="5E1EE1FE"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7</w:t>
      </w:r>
      <w:r w:rsidR="00EA4E62" w:rsidRPr="00EA4E62">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r>
        <w:rPr>
          <w:lang w:val="en-US"/>
        </w:rPr>
        <w:t>At Target Position</w:t>
      </w:r>
    </w:p>
    <w:p w14:paraId="6D32299B" w14:textId="397441A2"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8</w:t>
      </w:r>
      <w:r w:rsidR="00EA4E62" w:rsidRPr="00EA4E62">
        <w:rPr>
          <w:i/>
          <w:iCs/>
        </w:rPr>
        <w:t>: Robot's end effector at target point (RVIZ)</w:t>
      </w:r>
      <w:r w:rsidRPr="00F3381E">
        <w:rPr>
          <w:i/>
          <w:iCs/>
          <w:lang w:val="en-US"/>
        </w:rPr>
        <w:fldChar w:fldCharType="end"/>
      </w:r>
      <w:r w:rsidR="00174267" w:rsidRPr="00F3381E">
        <w:rPr>
          <w:i/>
          <w:iCs/>
          <w:lang w:val="en-US"/>
        </w:rPr>
        <w:t xml:space="preserve"> </w:t>
      </w:r>
    </w:p>
    <w:p w14:paraId="03743DD9" w14:textId="54B88DA6" w:rsidR="00C06D81" w:rsidRDefault="008930A6" w:rsidP="004E6FEF">
      <w:pPr>
        <w:rPr>
          <w:lang w:val="en-US"/>
        </w:rPr>
      </w:pPr>
      <w:r>
        <w:rPr>
          <w:lang w:val="en-US"/>
        </w:rPr>
        <w:t>Finally, we once we send the target point (the blue point within the brain), we can see that the robot correctly moves in a straight like and enters the brain at the desired point as requested.</w:t>
      </w:r>
    </w:p>
    <w:p w14:paraId="47CDCF87" w14:textId="77777777" w:rsidR="00677040" w:rsidRPr="00677040" w:rsidRDefault="00677040" w:rsidP="00677040"/>
    <w:p w14:paraId="2B85C7F3" w14:textId="45A8AD6F" w:rsidR="006015F8" w:rsidRDefault="006015F8" w:rsidP="006015F8">
      <w:pPr>
        <w:pStyle w:val="Heading2"/>
      </w:pPr>
      <w:r>
        <w:t>Whole system</w:t>
      </w:r>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t>We launch Slicer and load all our volumes (critical structures, cortex and entry-target points)</w:t>
      </w:r>
    </w:p>
    <w:p w14:paraId="1FF8F5D6" w14:textId="3DED71DC" w:rsidR="00E3685E" w:rsidRDefault="00E3685E" w:rsidP="00E3685E">
      <w:pPr>
        <w:pStyle w:val="ListParagraph"/>
        <w:numPr>
          <w:ilvl w:val="0"/>
          <w:numId w:val="31"/>
        </w:numPr>
      </w:pPr>
      <w:r>
        <w:lastRenderedPageBreak/>
        <w:t>We convert the critical structures from “.vtk” format to labelMaps/markupFiducials using Slicer’s “Model to Label Map” module</w:t>
      </w:r>
      <w:r w:rsidR="00286E6F">
        <w:t xml:space="preserve"> using as reference volumes the labelMaps given from the previous coursework</w:t>
      </w:r>
      <w:r>
        <w:t>.</w:t>
      </w:r>
    </w:p>
    <w:p w14:paraId="498C2DFE" w14:textId="3DADBAB5"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r w:rsidR="00A81726">
        <w:t>.</w:t>
      </w:r>
    </w:p>
    <w:p w14:paraId="5564FC29" w14:textId="3493546D" w:rsidR="00E3685E" w:rsidRDefault="00E3685E" w:rsidP="00E3685E">
      <w:pPr>
        <w:pStyle w:val="ListParagraph"/>
        <w:numPr>
          <w:ilvl w:val="0"/>
          <w:numId w:val="31"/>
        </w:numPr>
      </w:pPr>
      <w:r>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Pr>
          <w:i/>
          <w:iCs/>
        </w:rPr>
        <w:instrText xml:space="preserve"> \* MERGEFORMAT </w:instrText>
      </w:r>
      <w:r w:rsidRPr="00E3685E">
        <w:rPr>
          <w:i/>
          <w:iCs/>
        </w:rPr>
      </w:r>
      <w:r w:rsidRPr="00E3685E">
        <w:rPr>
          <w:i/>
          <w:iCs/>
        </w:rPr>
        <w:fldChar w:fldCharType="separate"/>
      </w:r>
      <w:r w:rsidR="00EA4E62" w:rsidRPr="00EA4E62">
        <w:rPr>
          <w:i/>
          <w:iCs/>
        </w:rPr>
        <w:t>ROS (to move the robot and confirm connection)</w:t>
      </w:r>
      <w:r w:rsidRPr="00E3685E">
        <w:rPr>
          <w:i/>
          <w:iCs/>
        </w:rPr>
        <w:fldChar w:fldCharType="end"/>
      </w:r>
      <w:r w:rsidR="00681E57">
        <w:rPr>
          <w:i/>
          <w:iCs/>
        </w:rPr>
        <w:t xml:space="preserve"> </w:t>
      </w:r>
      <w:r w:rsidR="00681E57">
        <w:t>section.</w:t>
      </w:r>
    </w:p>
    <w:p w14:paraId="48CD73BD" w14:textId="6F43903C" w:rsidR="00681E57" w:rsidRDefault="00681E57" w:rsidP="00E3685E">
      <w:pPr>
        <w:pStyle w:val="ListParagraph"/>
        <w:numPr>
          <w:ilvl w:val="0"/>
          <w:numId w:val="31"/>
        </w:numPr>
      </w:pPr>
      <w:r>
        <w:t xml:space="preserve">We then start the calibration process as mentioned in the </w:t>
      </w:r>
      <w:r w:rsidRPr="00681E57">
        <w:rPr>
          <w:i/>
          <w:iCs/>
        </w:rPr>
        <w:fldChar w:fldCharType="begin"/>
      </w:r>
      <w:r w:rsidRPr="00681E57">
        <w:rPr>
          <w:i/>
          <w:iCs/>
        </w:rPr>
        <w:instrText xml:space="preserve"> REF _Ref41835898 \h </w:instrText>
      </w:r>
      <w:r>
        <w:rPr>
          <w:i/>
          <w:iCs/>
        </w:rPr>
        <w:instrText xml:space="preserve"> \* MERGEFORMAT </w:instrText>
      </w:r>
      <w:r w:rsidRPr="00681E57">
        <w:rPr>
          <w:i/>
          <w:iCs/>
        </w:rPr>
      </w:r>
      <w:r w:rsidRPr="00681E57">
        <w:rPr>
          <w:i/>
          <w:iCs/>
        </w:rPr>
        <w:fldChar w:fldCharType="separate"/>
      </w:r>
      <w:r w:rsidR="00EA4E62" w:rsidRPr="00EA4E62">
        <w:rPr>
          <w:i/>
          <w:iCs/>
        </w:rPr>
        <w:t>Calibration (to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to .stl format using Slicer) </w:t>
      </w:r>
      <w:r w:rsidR="00286E6F">
        <w:t xml:space="preserve">as a marker node </w:t>
      </w:r>
      <w:r>
        <w:t>to RVIZ</w:t>
      </w:r>
      <w:r w:rsidR="00F73A47">
        <w:t xml:space="preserve"> through RVIZ’s interface,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5235DF7B" w:rsidR="00681E57" w:rsidRDefault="00681E57" w:rsidP="00E3685E">
      <w:pPr>
        <w:pStyle w:val="ListParagraph"/>
        <w:numPr>
          <w:ilvl w:val="0"/>
          <w:numId w:val="31"/>
        </w:numPr>
      </w:pPr>
      <w:r>
        <w:t>We go again to IGT in Slicer and click “Send” on the “Entry”</w:t>
      </w:r>
      <w:r w:rsidR="00A81726">
        <w:t xml:space="preserve"> and “Target”</w:t>
      </w:r>
      <w:r>
        <w:t xml:space="preserve"> point</w:t>
      </w:r>
      <w:r w:rsidR="00A81726">
        <w:t>s</w:t>
      </w:r>
      <w:r>
        <w:t>. We should now be able to see the robot’s end effector moving to the entry point in RVIZ (</w:t>
      </w:r>
      <w:r>
        <w:fldChar w:fldCharType="begin"/>
      </w:r>
      <w:r>
        <w:instrText xml:space="preserve"> REF _Ref41834055 \h </w:instrText>
      </w:r>
      <w:r>
        <w:fldChar w:fldCharType="separate"/>
      </w:r>
      <w:r w:rsidR="00EA4E62">
        <w:t xml:space="preserve">Figure </w:t>
      </w:r>
      <w:r w:rsidR="00EA4E62">
        <w:rPr>
          <w:noProof/>
        </w:rPr>
        <w:t>7</w:t>
      </w:r>
      <w:r w:rsidR="00EA4E62">
        <w:t>: Robot's end effector at entry point (RVIZ)</w:t>
      </w:r>
      <w:r>
        <w:fldChar w:fldCharType="end"/>
      </w:r>
      <w:r>
        <w:t>)</w:t>
      </w:r>
      <w:r w:rsidR="00286E6F">
        <w:t>. The “Entry” point is loaded as a cyan marker.</w:t>
      </w:r>
      <w:r w:rsidR="00A81726">
        <w:t xml:space="preserve"> The robot will not move unless both points are sent.</w:t>
      </w:r>
    </w:p>
    <w:p w14:paraId="67FEB1D7" w14:textId="4CE0993B"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rsidR="00EA4E62">
        <w:t xml:space="preserve">Figure </w:t>
      </w:r>
      <w:r w:rsidR="00EA4E62">
        <w:rPr>
          <w:noProof/>
        </w:rPr>
        <w:t>2</w:t>
      </w:r>
      <w:r w:rsidR="00EA4E62">
        <w:t>: End effector at entry point (view 1)</w:t>
      </w:r>
      <w:r>
        <w:fldChar w:fldCharType="end"/>
      </w:r>
      <w:r>
        <w:t>)</w:t>
      </w:r>
      <w:r w:rsidR="00A81726">
        <w:t>.</w:t>
      </w:r>
    </w:p>
    <w:p w14:paraId="16575EE7" w14:textId="1BE1BA1D" w:rsidR="00681E57" w:rsidRPr="00681E57" w:rsidRDefault="00A81726" w:rsidP="00F73A47">
      <w:pPr>
        <w:pStyle w:val="ListParagraph"/>
        <w:numPr>
          <w:ilvl w:val="0"/>
          <w:numId w:val="31"/>
        </w:numPr>
      </w:pPr>
      <w:r w:rsidRPr="00A81726">
        <w:t>here should now be a prompt in the terminal to press "enter" to proceed to the target point.</w:t>
      </w:r>
      <w:r>
        <w:t xml:space="preserve"> </w:t>
      </w:r>
      <w:r w:rsidRPr="00A81726">
        <w:t>After doing this,</w:t>
      </w:r>
      <w:r>
        <w:t xml:space="preserve"> w</w:t>
      </w:r>
      <w:r w:rsidR="00681E57">
        <w:t xml:space="preserve">e should </w:t>
      </w:r>
      <w:r>
        <w:t xml:space="preserve">be able to </w:t>
      </w:r>
      <w:r w:rsidR="00681E57">
        <w:t>see the robot’s end effector moving to the target point from the entry point in a straight line (</w:t>
      </w:r>
      <w:r w:rsidR="00681E57">
        <w:fldChar w:fldCharType="begin"/>
      </w:r>
      <w:r w:rsidR="00681E57">
        <w:instrText xml:space="preserve"> REF _Ref41834061 \h </w:instrText>
      </w:r>
      <w:r w:rsidR="00681E57">
        <w:fldChar w:fldCharType="separate"/>
      </w:r>
      <w:r w:rsidR="00EA4E62">
        <w:t xml:space="preserve">Figure </w:t>
      </w:r>
      <w:r w:rsidR="00EA4E62">
        <w:rPr>
          <w:noProof/>
        </w:rPr>
        <w:t>8</w:t>
      </w:r>
      <w:r w:rsidR="00EA4E62">
        <w:t>: Robot's end effector at target point (RVIZ)</w:t>
      </w:r>
      <w:r w:rsidR="00681E57">
        <w:fldChar w:fldCharType="end"/>
      </w:r>
      <w:r w:rsidR="00681E57">
        <w:t>)</w:t>
      </w:r>
      <w:r w:rsidR="00286E6F">
        <w:t>.</w:t>
      </w:r>
      <w:r w:rsidR="00286E6F" w:rsidRPr="00286E6F">
        <w:t xml:space="preserve"> </w:t>
      </w:r>
      <w:r w:rsidR="00286E6F">
        <w:t>The “Target” point is loaded as a blue marker.</w:t>
      </w:r>
    </w:p>
    <w:p w14:paraId="329EF1FE" w14:textId="4A27BA79" w:rsidR="00681E57" w:rsidRDefault="00681E57" w:rsidP="00E3685E">
      <w:pPr>
        <w:pStyle w:val="ListParagraph"/>
        <w:numPr>
          <w:ilvl w:val="0"/>
          <w:numId w:val="31"/>
        </w:numPr>
      </w:pPr>
      <w:r>
        <w:t xml:space="preserve">At the same time, we can check the Slicer scene to confirm that the end effector is at the correct target point. This is shown by the yellow background around the optimal target position </w:t>
      </w:r>
      <w:r w:rsidR="00A81726">
        <w:t>(</w:t>
      </w:r>
      <w:r>
        <w:fldChar w:fldCharType="begin"/>
      </w:r>
      <w:r>
        <w:instrText xml:space="preserve"> REF _Ref41834039 \h </w:instrText>
      </w:r>
      <w:r>
        <w:fldChar w:fldCharType="separate"/>
      </w:r>
      <w:r w:rsidR="00EA4E62">
        <w:t xml:space="preserve">Figure </w:t>
      </w:r>
      <w:r w:rsidR="00EA4E62">
        <w:rPr>
          <w:noProof/>
        </w:rPr>
        <w:t>4</w:t>
      </w:r>
      <w:r w:rsidR="00EA4E62">
        <w:t>: End effector at target point (view 1)</w:t>
      </w:r>
      <w:r>
        <w:fldChar w:fldCharType="end"/>
      </w:r>
      <w:r w:rsidR="00A81726">
        <w:t>)</w:t>
      </w:r>
      <w:bookmarkStart w:id="3" w:name="_GoBack"/>
      <w:bookmarkEnd w:id="3"/>
      <w:r w:rsidR="00A81726">
        <w:t>.</w:t>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7B453440" w14:textId="28F27130" w:rsidR="00681E57" w:rsidRDefault="00681E57" w:rsidP="00D01B96"/>
    <w:p w14:paraId="77ED14AD" w14:textId="5D3F33AC" w:rsidR="00681E57" w:rsidRDefault="00681E57" w:rsidP="00D01B96"/>
    <w:p w14:paraId="5CAE2D04" w14:textId="2101E2FF" w:rsidR="00681E57" w:rsidRDefault="00681E57" w:rsidP="00D01B96"/>
    <w:p w14:paraId="606E23BB" w14:textId="7C5DA7A1" w:rsidR="00681E57" w:rsidRDefault="00681E57" w:rsidP="00D01B96"/>
    <w:p w14:paraId="2FF4BE81" w14:textId="5B3D2DCF" w:rsidR="00681E57" w:rsidRDefault="00681E57" w:rsidP="00D01B96"/>
    <w:p w14:paraId="55133AF6" w14:textId="5DC9C442" w:rsidR="00681E57" w:rsidRDefault="00681E57" w:rsidP="00D01B96"/>
    <w:p w14:paraId="207B1077" w14:textId="2C335BB4" w:rsidR="00681E57" w:rsidRDefault="00681E57" w:rsidP="00D01B96"/>
    <w:p w14:paraId="2568A2F8" w14:textId="77777777" w:rsidR="00174267" w:rsidRDefault="00174267" w:rsidP="00D01B96"/>
    <w:p w14:paraId="2070A390" w14:textId="52E89930" w:rsidR="00AB677E" w:rsidRDefault="006015F8" w:rsidP="0048749A">
      <w:pPr>
        <w:pStyle w:val="Heading1"/>
      </w:pPr>
      <w:r>
        <w:t>Conclusions</w:t>
      </w:r>
    </w:p>
    <w:p w14:paraId="4049AF7D" w14:textId="0A652403" w:rsidR="002B0CD4" w:rsidRPr="002B0CD4" w:rsidRDefault="002B0CD4" w:rsidP="002B0CD4">
      <w:pPr>
        <w:pStyle w:val="Heading2"/>
      </w:pPr>
      <w:r>
        <w:t>What was achieved</w:t>
      </w:r>
    </w:p>
    <w:p w14:paraId="682367C2" w14:textId="4348D6B8" w:rsidR="00F73A47" w:rsidRDefault="00FF42ED" w:rsidP="00FF42ED">
      <w:r>
        <w:t>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numpy and Slicer. Furthermore, we describe and set up a connection between Slicer 3D and ROS in order to perform the operation. Using the move_it</w:t>
      </w:r>
      <w:r w:rsidR="00F73A47">
        <w:t xml:space="preserve"> and igtl_bridge</w:t>
      </w:r>
      <w:r>
        <w:t xml:space="preserve"> package</w:t>
      </w:r>
      <w:r w:rsidR="00F73A47">
        <w:t>s</w:t>
      </w:r>
      <w:r>
        <w:t xml:space="preserve">, we successfully command a robot and transfer points and information between Slicer and ROS. We’ve also learned how to create a custom RobotModel even though we use the one provided by </w:t>
      </w:r>
      <w:r w:rsidR="00F73A47">
        <w:t>ismr19_</w:t>
      </w:r>
      <w:r>
        <w:t>moveit for simplicity.</w:t>
      </w:r>
      <w:r w:rsidR="00335EDC">
        <w:t xml:space="preserve"> </w:t>
      </w:r>
      <w:r w:rsidR="00F73A47">
        <w:t>Finally, we learned how to calibrate models between different workspaces (Slicer and ROS) and how to set up markers in RVIZ to demonstrate the entry and target points and load cortex as an object in the scene.</w:t>
      </w:r>
    </w:p>
    <w:p w14:paraId="2C40BCDB" w14:textId="4856234F" w:rsidR="00FF42ED" w:rsidRDefault="002B0CD4" w:rsidP="002B0CD4">
      <w:pPr>
        <w:pStyle w:val="Heading2"/>
      </w:pPr>
      <w:r>
        <w:t>Future improvements</w:t>
      </w:r>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r>
        <w:t>Path planner module</w:t>
      </w:r>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r>
        <w:t>RobotModel</w:t>
      </w:r>
    </w:p>
    <w:p w14:paraId="709DE5FA" w14:textId="01B439F6" w:rsidR="00F3381E" w:rsidRPr="00F3381E" w:rsidRDefault="00F3381E" w:rsidP="00F3381E">
      <w:r>
        <w:t>The chosen robot was appropriate as it includes a needle and is specialised for our task at hand.</w:t>
      </w:r>
      <w:r w:rsidR="00F73A47">
        <w:t xml:space="preserve"> The robot is part of an open source project found on Github for a workshop meant to demonstrate a connection between Slicer and ROS [4]</w:t>
      </w:r>
    </w:p>
    <w:p w14:paraId="659640E8" w14:textId="0A27C605" w:rsidR="002B0CD4" w:rsidRDefault="002B0CD4" w:rsidP="002B0CD4">
      <w:pPr>
        <w:pStyle w:val="Heading3"/>
      </w:pPr>
      <w:r>
        <w:t>Calibration</w:t>
      </w:r>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r>
        <w:lastRenderedPageBreak/>
        <w:t>Importer &amp; Exporter</w:t>
      </w:r>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r>
        <w:t>Overall</w:t>
      </w:r>
    </w:p>
    <w:p w14:paraId="7337ECC8" w14:textId="5C62268F" w:rsidR="00681E57" w:rsidRPr="0048749A"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C3F918F" w14:textId="77777777" w:rsidR="00AB677E" w:rsidRPr="00CE69C5" w:rsidRDefault="0075215D">
      <w:pPr>
        <w:pStyle w:val="Heading1"/>
      </w:pPr>
      <w:r w:rsidRPr="00CE69C5">
        <w:t>Code / Git Repository</w:t>
      </w:r>
    </w:p>
    <w:p w14:paraId="279DCFC6" w14:textId="76EF5B1F" w:rsidR="00AB677E" w:rsidRDefault="00BB29D4">
      <w:hyperlink>
        <w:r w:rsidR="0075215D" w:rsidRPr="00CE69C5">
          <w:rPr>
            <w:rStyle w:val="Hyperlink"/>
          </w:rPr>
          <w:t>https://github.com/Meldanen/kcl/tree/master/robotics/final</w:t>
        </w:r>
      </w:hyperlink>
    </w:p>
    <w:p w14:paraId="5787B3CA" w14:textId="3C6E345C" w:rsidR="005A321B" w:rsidRDefault="005A321B"/>
    <w:p w14:paraId="6ADB834A" w14:textId="02488DDF" w:rsidR="00335EDC" w:rsidRDefault="00335EDC"/>
    <w:p w14:paraId="34774B5A" w14:textId="5F927D09" w:rsidR="00335EDC" w:rsidRDefault="00335EDC"/>
    <w:p w14:paraId="11D39BBD" w14:textId="7E0A507D" w:rsidR="00335EDC" w:rsidRDefault="00335EDC"/>
    <w:p w14:paraId="6CBEB967" w14:textId="6BDB9721" w:rsidR="00335EDC" w:rsidRDefault="00335EDC"/>
    <w:p w14:paraId="6241D0C9" w14:textId="11F39C58" w:rsidR="00335EDC" w:rsidRDefault="00335EDC"/>
    <w:p w14:paraId="49C18FF8" w14:textId="21BCF92F" w:rsidR="00335EDC" w:rsidRDefault="00335EDC"/>
    <w:p w14:paraId="69B03C9D" w14:textId="29124A3F" w:rsidR="00335EDC" w:rsidRDefault="00335EDC"/>
    <w:p w14:paraId="3DB72C5A" w14:textId="372D4DE4" w:rsidR="00335EDC" w:rsidRDefault="00335EDC"/>
    <w:p w14:paraId="6011EB75" w14:textId="2A82DA39" w:rsidR="00335EDC" w:rsidRDefault="00335EDC"/>
    <w:p w14:paraId="78FA73B4" w14:textId="3B35A6AB" w:rsidR="00335EDC" w:rsidRDefault="00335EDC"/>
    <w:p w14:paraId="1447C5B7" w14:textId="2078BDEC" w:rsidR="00335EDC" w:rsidRDefault="00335EDC"/>
    <w:p w14:paraId="531AC24D" w14:textId="449CED52" w:rsidR="00335EDC" w:rsidRDefault="00335EDC"/>
    <w:p w14:paraId="53494B77" w14:textId="3DE0E48E" w:rsidR="00335EDC" w:rsidRDefault="00335EDC"/>
    <w:p w14:paraId="77ACEAA2" w14:textId="3FB23AE5" w:rsidR="00335EDC" w:rsidRDefault="00335EDC"/>
    <w:p w14:paraId="338A285A" w14:textId="563AD145" w:rsidR="00335EDC" w:rsidRDefault="00335EDC"/>
    <w:p w14:paraId="297B3655" w14:textId="76E034CA" w:rsidR="00335EDC" w:rsidRDefault="00335EDC"/>
    <w:p w14:paraId="12562864" w14:textId="0E583350" w:rsidR="00335EDC" w:rsidRDefault="00335EDC"/>
    <w:p w14:paraId="68B53344" w14:textId="0A7CA22E" w:rsidR="00335EDC" w:rsidRDefault="00335EDC"/>
    <w:p w14:paraId="6A667675" w14:textId="77DB45BC" w:rsidR="00335EDC" w:rsidRDefault="00335EDC"/>
    <w:p w14:paraId="320F3855" w14:textId="0CF0D240" w:rsidR="00335EDC" w:rsidRDefault="00335EDC"/>
    <w:p w14:paraId="0DBE8BAA" w14:textId="6200A4E4" w:rsidR="00335EDC" w:rsidRDefault="00335EDC"/>
    <w:p w14:paraId="4DC29824" w14:textId="3D538AB3" w:rsidR="00335EDC" w:rsidRDefault="00335EDC"/>
    <w:p w14:paraId="48FCC4E7" w14:textId="241A9D86" w:rsidR="00335EDC" w:rsidRDefault="00335EDC"/>
    <w:p w14:paraId="2C19DBB9" w14:textId="770F0AF7" w:rsidR="00335EDC" w:rsidRDefault="00335EDC"/>
    <w:p w14:paraId="17249FDE" w14:textId="77777777" w:rsidR="00335EDC" w:rsidRPr="00CE69C5" w:rsidRDefault="00335EDC"/>
    <w:p w14:paraId="498C0771" w14:textId="2EE55D69" w:rsidR="00AB677E" w:rsidRPr="00CE69C5" w:rsidRDefault="0075215D" w:rsidP="002D1583">
      <w:pPr>
        <w:pStyle w:val="Heading1"/>
      </w:pPr>
      <w:r w:rsidRPr="00CE69C5">
        <w:t>References</w:t>
      </w:r>
    </w:p>
    <w:p w14:paraId="7394270B" w14:textId="15AAC6DC" w:rsidR="0002695D" w:rsidRPr="0002695D" w:rsidRDefault="002D1583" w:rsidP="0002695D">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02695D" w:rsidRPr="0002695D">
        <w:rPr>
          <w:rFonts w:ascii="Calibri" w:hAnsi="Calibri" w:cs="Calibri"/>
          <w:noProof/>
          <w:szCs w:val="24"/>
        </w:rPr>
        <w:t>[1]</w:t>
      </w:r>
      <w:r w:rsidR="0002695D" w:rsidRPr="0002695D">
        <w:rPr>
          <w:rFonts w:ascii="Calibri" w:hAnsi="Calibri" w:cs="Calibri"/>
          <w:noProof/>
          <w:szCs w:val="24"/>
        </w:rPr>
        <w:tab/>
        <w:t xml:space="preserve">A. B. L. Larsen, S. K. Sønderby, H. Larochelle, and O. Winther, “Autoencoding beyond pixels using a learned similarity metric,” </w:t>
      </w:r>
      <w:r w:rsidR="0002695D" w:rsidRPr="0002695D">
        <w:rPr>
          <w:rFonts w:ascii="Calibri" w:hAnsi="Calibri" w:cs="Calibri"/>
          <w:i/>
          <w:iCs/>
          <w:noProof/>
          <w:szCs w:val="24"/>
        </w:rPr>
        <w:t>33rd Int. Conf. Mach. Learn. ICML 2016</w:t>
      </w:r>
      <w:r w:rsidR="0002695D" w:rsidRPr="0002695D">
        <w:rPr>
          <w:rFonts w:ascii="Calibri" w:hAnsi="Calibri" w:cs="Calibri"/>
          <w:noProof/>
          <w:szCs w:val="24"/>
        </w:rPr>
        <w:t>, vol. 4, pp. 2341–2349, 2016.</w:t>
      </w:r>
    </w:p>
    <w:p w14:paraId="1C065504" w14:textId="082581E5" w:rsidR="00AB677E" w:rsidRPr="00CE69C5" w:rsidRDefault="002D1583">
      <w:r>
        <w:fldChar w:fldCharType="end"/>
      </w:r>
      <w:r w:rsidR="0002695D">
        <w:t>[2]</w:t>
      </w:r>
      <w:r w:rsidR="0002695D">
        <w:tab/>
        <w:t xml:space="preserve">A. Mohammed, L. Wang, and R. X. Gao, “Integrated image processing and path planning for robotic sketching,” </w:t>
      </w:r>
      <w:r w:rsidR="0002695D">
        <w:rPr>
          <w:i/>
          <w:iCs/>
        </w:rPr>
        <w:t>Procedia CIRP</w:t>
      </w:r>
      <w:r w:rsidR="0002695D">
        <w:t>, vol. 12, pp. 199–204, 2013, doi: 10.1016/j.procir.2013.09.035.</w:t>
      </w:r>
    </w:p>
    <w:p w14:paraId="39F84190" w14:textId="7A2036EE" w:rsidR="00AB677E" w:rsidRDefault="0002695D">
      <w:r>
        <w:t>[3]</w:t>
      </w:r>
      <w:r>
        <w:tab/>
        <w:t xml:space="preserve">A. Norouzi </w:t>
      </w:r>
      <w:r>
        <w:rPr>
          <w:i/>
          <w:iCs/>
        </w:rPr>
        <w:t>et al.</w:t>
      </w:r>
      <w:r>
        <w:t xml:space="preserve">, “Medical image segmentation methods, algorithms, and applications,” </w:t>
      </w:r>
      <w:r>
        <w:rPr>
          <w:i/>
          <w:iCs/>
        </w:rPr>
        <w:t>IETE Tech. Rev. (Institution Electron. Telecommun. Eng. India)</w:t>
      </w:r>
      <w:r>
        <w:t>, vol. 31, no. 3, pp. 199–213, 2014, doi: 10.1080/02564602.2014.906861.</w:t>
      </w:r>
    </w:p>
    <w:p w14:paraId="418A161A" w14:textId="77777777" w:rsidR="000D35DD" w:rsidRDefault="00F73A47">
      <w:r>
        <w:t xml:space="preserve">[4] </w:t>
      </w:r>
      <w:r w:rsidR="0061721B">
        <w:tab/>
      </w:r>
      <w:r w:rsidR="00335EDC">
        <w:t xml:space="preserve">ISMR19 workshop. </w:t>
      </w:r>
    </w:p>
    <w:p w14:paraId="40E83AE1" w14:textId="2F99FCF5" w:rsidR="00F73A47" w:rsidRDefault="00335EDC">
      <w:r>
        <w:t xml:space="preserve">Available at: </w:t>
      </w:r>
      <w:hyperlink r:id="rId12" w:history="1">
        <w:r w:rsidRPr="00832E37">
          <w:rPr>
            <w:rStyle w:val="Hyperlink"/>
          </w:rPr>
          <w:t>https://github.com/rosmed/rosmed.github.io/wiki/ISMR2019</w:t>
        </w:r>
      </w:hyperlink>
    </w:p>
    <w:p w14:paraId="0C600509" w14:textId="77777777" w:rsidR="00335EDC" w:rsidRPr="00CE69C5" w:rsidRDefault="00335EDC"/>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r w:rsidRPr="00CE69C5">
        <w:lastRenderedPageBreak/>
        <w:t>Appendix</w:t>
      </w:r>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42F1053A" w:rsidR="00BA10D6" w:rsidRDefault="00BA10D6" w:rsidP="00BA10D6">
      <w:pPr>
        <w:pStyle w:val="Caption"/>
      </w:pPr>
      <w:bookmarkStart w:id="4" w:name="_Ref41834024"/>
      <w:r>
        <w:t xml:space="preserve">Figure </w:t>
      </w:r>
      <w:r w:rsidR="00BB29D4">
        <w:fldChar w:fldCharType="begin"/>
      </w:r>
      <w:r w:rsidR="00BB29D4">
        <w:instrText xml:space="preserve"> SEQ Figure \* ARABIC </w:instrText>
      </w:r>
      <w:r w:rsidR="00BB29D4">
        <w:fldChar w:fldCharType="separate"/>
      </w:r>
      <w:r w:rsidR="00EA4E62">
        <w:rPr>
          <w:noProof/>
        </w:rPr>
        <w:t>2</w:t>
      </w:r>
      <w:r w:rsidR="00BB29D4">
        <w:rPr>
          <w:noProof/>
        </w:rPr>
        <w:fldChar w:fldCharType="end"/>
      </w:r>
      <w:r>
        <w:t>: End effector at entry point (view 1)</w:t>
      </w:r>
      <w:bookmarkEnd w:id="4"/>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1FB13B71" w:rsidR="00BA10D6" w:rsidRDefault="00BA10D6" w:rsidP="00BA10D6">
      <w:pPr>
        <w:pStyle w:val="Caption"/>
      </w:pPr>
      <w:bookmarkStart w:id="5" w:name="_Ref41834033"/>
      <w:r>
        <w:t xml:space="preserve">Figure </w:t>
      </w:r>
      <w:r w:rsidR="00BB29D4">
        <w:fldChar w:fldCharType="begin"/>
      </w:r>
      <w:r w:rsidR="00BB29D4">
        <w:instrText xml:space="preserve"> SEQ Figure \* ARABIC </w:instrText>
      </w:r>
      <w:r w:rsidR="00BB29D4">
        <w:fldChar w:fldCharType="separate"/>
      </w:r>
      <w:r w:rsidR="00EA4E62">
        <w:rPr>
          <w:noProof/>
        </w:rPr>
        <w:t>3</w:t>
      </w:r>
      <w:r w:rsidR="00BB29D4">
        <w:rPr>
          <w:noProof/>
        </w:rPr>
        <w:fldChar w:fldCharType="end"/>
      </w:r>
      <w:r>
        <w:t>: End effector at entry point (view 2)</w:t>
      </w:r>
      <w:bookmarkEnd w:id="5"/>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37B53F6C" w:rsidR="00BA10D6" w:rsidRDefault="00BA10D6" w:rsidP="00BA10D6">
      <w:pPr>
        <w:pStyle w:val="Caption"/>
      </w:pPr>
      <w:bookmarkStart w:id="6" w:name="_Ref41834039"/>
      <w:r>
        <w:t xml:space="preserve">Figure </w:t>
      </w:r>
      <w:r w:rsidR="00BB29D4">
        <w:fldChar w:fldCharType="begin"/>
      </w:r>
      <w:r w:rsidR="00BB29D4">
        <w:instrText xml:space="preserve"> SEQ Figure \* ARABIC </w:instrText>
      </w:r>
      <w:r w:rsidR="00BB29D4">
        <w:fldChar w:fldCharType="separate"/>
      </w:r>
      <w:r w:rsidR="00EA4E62">
        <w:rPr>
          <w:noProof/>
        </w:rPr>
        <w:t>4</w:t>
      </w:r>
      <w:r w:rsidR="00BB29D4">
        <w:rPr>
          <w:noProof/>
        </w:rPr>
        <w:fldChar w:fldCharType="end"/>
      </w:r>
      <w:r>
        <w:t>: End effector at target point (view 1)</w:t>
      </w:r>
      <w:bookmarkEnd w:id="6"/>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5E94C320" w:rsidR="00BA10D6" w:rsidRDefault="00BA10D6" w:rsidP="00BA10D6">
      <w:pPr>
        <w:pStyle w:val="Caption"/>
      </w:pPr>
      <w:bookmarkStart w:id="7" w:name="_Ref41834040"/>
      <w:r>
        <w:t xml:space="preserve">Figure </w:t>
      </w:r>
      <w:r w:rsidR="00BB29D4">
        <w:fldChar w:fldCharType="begin"/>
      </w:r>
      <w:r w:rsidR="00BB29D4">
        <w:instrText xml:space="preserve"> SEQ Figure \* ARABIC </w:instrText>
      </w:r>
      <w:r w:rsidR="00BB29D4">
        <w:fldChar w:fldCharType="separate"/>
      </w:r>
      <w:r w:rsidR="00EA4E62">
        <w:rPr>
          <w:noProof/>
        </w:rPr>
        <w:t>5</w:t>
      </w:r>
      <w:r w:rsidR="00BB29D4">
        <w:rPr>
          <w:noProof/>
        </w:rPr>
        <w:fldChar w:fldCharType="end"/>
      </w:r>
      <w:r>
        <w:t>: End effector at target point (view 2)</w:t>
      </w:r>
      <w:bookmarkEnd w:id="7"/>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7CD74C4D" w:rsidR="00BA10D6" w:rsidRDefault="00BA10D6" w:rsidP="00BA10D6">
      <w:pPr>
        <w:pStyle w:val="Caption"/>
      </w:pPr>
      <w:bookmarkStart w:id="8" w:name="_Ref41834049"/>
      <w:r>
        <w:t xml:space="preserve">Figure </w:t>
      </w:r>
      <w:r w:rsidR="00BB29D4">
        <w:fldChar w:fldCharType="begin"/>
      </w:r>
      <w:r w:rsidR="00BB29D4">
        <w:instrText xml:space="preserve"> SEQ Figure \* ARABIC </w:instrText>
      </w:r>
      <w:r w:rsidR="00BB29D4">
        <w:fldChar w:fldCharType="separate"/>
      </w:r>
      <w:r w:rsidR="00EA4E62">
        <w:rPr>
          <w:noProof/>
        </w:rPr>
        <w:t>6</w:t>
      </w:r>
      <w:r w:rsidR="00BB29D4">
        <w:rPr>
          <w:noProof/>
        </w:rPr>
        <w:fldChar w:fldCharType="end"/>
      </w:r>
      <w:r>
        <w:t>: Robot at default position (RVIZ)</w:t>
      </w:r>
      <w:bookmarkEnd w:id="8"/>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161EA73F" w:rsidR="00BA10D6" w:rsidRDefault="00BA10D6" w:rsidP="00BA10D6">
      <w:pPr>
        <w:pStyle w:val="Caption"/>
      </w:pPr>
      <w:bookmarkStart w:id="9" w:name="_Ref41834055"/>
      <w:r>
        <w:t xml:space="preserve">Figure </w:t>
      </w:r>
      <w:r w:rsidR="00BB29D4">
        <w:fldChar w:fldCharType="begin"/>
      </w:r>
      <w:r w:rsidR="00BB29D4">
        <w:instrText xml:space="preserve"> SEQ Figure \* ARABIC </w:instrText>
      </w:r>
      <w:r w:rsidR="00BB29D4">
        <w:fldChar w:fldCharType="separate"/>
      </w:r>
      <w:r w:rsidR="00EA4E62">
        <w:rPr>
          <w:noProof/>
        </w:rPr>
        <w:t>7</w:t>
      </w:r>
      <w:r w:rsidR="00BB29D4">
        <w:rPr>
          <w:noProof/>
        </w:rPr>
        <w:fldChar w:fldCharType="end"/>
      </w:r>
      <w:r>
        <w:t>: Robot's end effector at entry point (RVIZ)</w:t>
      </w:r>
      <w:bookmarkEnd w:id="9"/>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02159C34" w:rsidR="00BA10D6" w:rsidRDefault="00BA10D6" w:rsidP="00BA10D6">
      <w:pPr>
        <w:pStyle w:val="Caption"/>
      </w:pPr>
      <w:bookmarkStart w:id="10" w:name="_Ref41834061"/>
      <w:r>
        <w:t xml:space="preserve">Figure </w:t>
      </w:r>
      <w:r w:rsidR="00BB29D4">
        <w:fldChar w:fldCharType="begin"/>
      </w:r>
      <w:r w:rsidR="00BB29D4">
        <w:instrText xml:space="preserve"> SEQ Figure \* ARABIC </w:instrText>
      </w:r>
      <w:r w:rsidR="00BB29D4">
        <w:fldChar w:fldCharType="separate"/>
      </w:r>
      <w:r w:rsidR="00EA4E62">
        <w:rPr>
          <w:noProof/>
        </w:rPr>
        <w:t>8</w:t>
      </w:r>
      <w:r w:rsidR="00BB29D4">
        <w:rPr>
          <w:noProof/>
        </w:rPr>
        <w:fldChar w:fldCharType="end"/>
      </w:r>
      <w:r>
        <w:t>: Robot's end effector at target point (RVIZ)</w:t>
      </w:r>
      <w:bookmarkEnd w:id="10"/>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10F0377F" w:rsidR="005A321B" w:rsidRDefault="005A321B" w:rsidP="005A321B">
      <w:pPr>
        <w:pStyle w:val="Caption"/>
      </w:pPr>
      <w:bookmarkStart w:id="11" w:name="_Ref41834065"/>
      <w:r>
        <w:t xml:space="preserve">Figure </w:t>
      </w:r>
      <w:r w:rsidR="00BB29D4">
        <w:fldChar w:fldCharType="begin"/>
      </w:r>
      <w:r w:rsidR="00BB29D4">
        <w:instrText xml:space="preserve"> SEQ Figure \* ARABIC </w:instrText>
      </w:r>
      <w:r w:rsidR="00BB29D4">
        <w:fldChar w:fldCharType="separate"/>
      </w:r>
      <w:r w:rsidR="00EA4E62">
        <w:rPr>
          <w:noProof/>
        </w:rPr>
        <w:t>9</w:t>
      </w:r>
      <w:r w:rsidR="00BB29D4">
        <w:rPr>
          <w:noProof/>
        </w:rPr>
        <w:fldChar w:fldCharType="end"/>
      </w:r>
      <w:r>
        <w:t>: Robot's end effector at a random point (RVIZ)</w:t>
      </w:r>
      <w:bookmarkEnd w:id="11"/>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4CBBE845" w:rsidR="005A321B" w:rsidRDefault="005A321B" w:rsidP="005A321B">
      <w:pPr>
        <w:pStyle w:val="Caption"/>
      </w:pPr>
      <w:bookmarkStart w:id="12" w:name="_Ref41834069"/>
      <w:r>
        <w:t xml:space="preserve">Figure </w:t>
      </w:r>
      <w:r w:rsidR="00BB29D4">
        <w:fldChar w:fldCharType="begin"/>
      </w:r>
      <w:r w:rsidR="00BB29D4">
        <w:instrText xml:space="preserve"> SEQ Figure \* ARABIC </w:instrText>
      </w:r>
      <w:r w:rsidR="00BB29D4">
        <w:fldChar w:fldCharType="separate"/>
      </w:r>
      <w:r w:rsidR="00EA4E62">
        <w:rPr>
          <w:noProof/>
        </w:rPr>
        <w:t>10</w:t>
      </w:r>
      <w:r w:rsidR="00BB29D4">
        <w:rPr>
          <w:noProof/>
        </w:rPr>
        <w:fldChar w:fldCharType="end"/>
      </w:r>
      <w:r>
        <w:t>: Invalid position sent to ROS</w:t>
      </w:r>
      <w:bookmarkEnd w:id="12"/>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67AD61D6" w:rsidR="00A32C2E" w:rsidRDefault="00A32C2E" w:rsidP="00A32C2E">
      <w:pPr>
        <w:pStyle w:val="Caption"/>
      </w:pPr>
      <w:bookmarkStart w:id="13" w:name="_Ref41840717"/>
      <w:r>
        <w:t xml:space="preserve">Figure </w:t>
      </w:r>
      <w:r w:rsidR="00BB29D4">
        <w:fldChar w:fldCharType="begin"/>
      </w:r>
      <w:r w:rsidR="00BB29D4">
        <w:instrText xml:space="preserve"> SEQ Figure \* ARABIC </w:instrText>
      </w:r>
      <w:r w:rsidR="00BB29D4">
        <w:fldChar w:fldCharType="separate"/>
      </w:r>
      <w:r w:rsidR="00EA4E62">
        <w:rPr>
          <w:noProof/>
        </w:rPr>
        <w:t>11</w:t>
      </w:r>
      <w:r w:rsidR="00BB29D4">
        <w:rPr>
          <w:noProof/>
        </w:rPr>
        <w:fldChar w:fldCharType="end"/>
      </w:r>
      <w:r>
        <w:t>: Slicer with models loaded</w:t>
      </w:r>
      <w:bookmarkEnd w:id="13"/>
    </w:p>
    <w:p w14:paraId="75BFD445" w14:textId="77777777" w:rsidR="00B108E0" w:rsidRDefault="00B108E0" w:rsidP="00B108E0">
      <w:pPr>
        <w:keepNext/>
      </w:pPr>
      <w:r>
        <w:rPr>
          <w:noProof/>
        </w:rPr>
        <w:lastRenderedPageBreak/>
        <w:drawing>
          <wp:inline distT="0" distB="0" distL="0" distR="0" wp14:anchorId="4759A7FF" wp14:editId="0DDB03BF">
            <wp:extent cx="5731510" cy="3402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1F00EE5D" w14:textId="5085D174" w:rsidR="00B108E0" w:rsidRPr="00B108E0" w:rsidRDefault="00B108E0" w:rsidP="00B108E0">
      <w:pPr>
        <w:pStyle w:val="Caption"/>
      </w:pPr>
      <w:bookmarkStart w:id="14" w:name="_Ref41854687"/>
      <w:r>
        <w:t xml:space="preserve">Figure </w:t>
      </w:r>
      <w:r w:rsidR="00BB29D4">
        <w:fldChar w:fldCharType="begin"/>
      </w:r>
      <w:r w:rsidR="00BB29D4">
        <w:instrText xml:space="preserve"> SEQ Figure \* ARABIC </w:instrText>
      </w:r>
      <w:r w:rsidR="00BB29D4">
        <w:fldChar w:fldCharType="separate"/>
      </w:r>
      <w:r w:rsidR="00EA4E62">
        <w:rPr>
          <w:noProof/>
        </w:rPr>
        <w:t>12</w:t>
      </w:r>
      <w:r w:rsidR="00BB29D4">
        <w:rPr>
          <w:noProof/>
        </w:rPr>
        <w:fldChar w:fldCharType="end"/>
      </w:r>
      <w:r>
        <w:t xml:space="preserve">: </w:t>
      </w:r>
      <w:r w:rsidRPr="002B699C">
        <w:rPr>
          <w:bCs/>
        </w:rPr>
        <w:t>Best points chosen</w:t>
      </w:r>
      <w:r>
        <w:rPr>
          <w:bCs/>
        </w:rPr>
        <w:t xml:space="preserve"> by PathPlanner</w:t>
      </w:r>
      <w:bookmarkEnd w:id="14"/>
    </w:p>
    <w:sectPr w:rsidR="00B108E0" w:rsidRPr="00B108E0">
      <w:headerReference w:type="default" r:id="rId24"/>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7EB8E" w14:textId="77777777" w:rsidR="00BB29D4" w:rsidRDefault="00BB29D4">
      <w:pPr>
        <w:spacing w:after="0" w:line="240" w:lineRule="auto"/>
      </w:pPr>
      <w:r>
        <w:separator/>
      </w:r>
    </w:p>
  </w:endnote>
  <w:endnote w:type="continuationSeparator" w:id="0">
    <w:p w14:paraId="5F5EAA42" w14:textId="77777777" w:rsidR="00BB29D4" w:rsidRDefault="00BB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D2A36" w14:textId="77777777" w:rsidR="00BB29D4" w:rsidRDefault="00BB29D4">
      <w:pPr>
        <w:spacing w:after="0" w:line="240" w:lineRule="auto"/>
      </w:pPr>
      <w:r>
        <w:separator/>
      </w:r>
    </w:p>
  </w:footnote>
  <w:footnote w:type="continuationSeparator" w:id="0">
    <w:p w14:paraId="35229196" w14:textId="77777777" w:rsidR="00BB29D4" w:rsidRDefault="00BB29D4">
      <w:pPr>
        <w:spacing w:after="0" w:line="240" w:lineRule="auto"/>
      </w:pPr>
      <w:r>
        <w:continuationSeparator/>
      </w:r>
    </w:p>
  </w:footnote>
  <w:footnote w:id="1">
    <w:p w14:paraId="7433E5C1" w14:textId="7B8FABB6" w:rsidR="00EA4E62" w:rsidRDefault="00EA4E62">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77777777" w:rsidR="00EA4E62" w:rsidRDefault="00EA4E62">
    <w:pPr>
      <w:pStyle w:val="Header"/>
    </w:pPr>
    <w:r>
      <w:t xml:space="preserve">Software and Robotic Integration </w:t>
    </w:r>
    <w:r>
      <w:tab/>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2"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2"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F26664"/>
    <w:multiLevelType w:val="hybridMultilevel"/>
    <w:tmpl w:val="BF62A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3"/>
  </w:num>
  <w:num w:numId="2">
    <w:abstractNumId w:val="23"/>
  </w:num>
  <w:num w:numId="3">
    <w:abstractNumId w:val="31"/>
  </w:num>
  <w:num w:numId="4">
    <w:abstractNumId w:val="19"/>
  </w:num>
  <w:num w:numId="5">
    <w:abstractNumId w:val="29"/>
  </w:num>
  <w:num w:numId="6">
    <w:abstractNumId w:val="4"/>
  </w:num>
  <w:num w:numId="7">
    <w:abstractNumId w:val="9"/>
  </w:num>
  <w:num w:numId="8">
    <w:abstractNumId w:val="1"/>
  </w:num>
  <w:num w:numId="9">
    <w:abstractNumId w:val="36"/>
  </w:num>
  <w:num w:numId="10">
    <w:abstractNumId w:val="0"/>
  </w:num>
  <w:num w:numId="11">
    <w:abstractNumId w:val="3"/>
  </w:num>
  <w:num w:numId="12">
    <w:abstractNumId w:val="24"/>
  </w:num>
  <w:num w:numId="13">
    <w:abstractNumId w:val="7"/>
  </w:num>
  <w:num w:numId="14">
    <w:abstractNumId w:val="8"/>
  </w:num>
  <w:num w:numId="15">
    <w:abstractNumId w:val="32"/>
  </w:num>
  <w:num w:numId="16">
    <w:abstractNumId w:val="13"/>
  </w:num>
  <w:num w:numId="17">
    <w:abstractNumId w:val="26"/>
  </w:num>
  <w:num w:numId="18">
    <w:abstractNumId w:val="22"/>
  </w:num>
  <w:num w:numId="19">
    <w:abstractNumId w:val="30"/>
  </w:num>
  <w:num w:numId="20">
    <w:abstractNumId w:val="27"/>
  </w:num>
  <w:num w:numId="21">
    <w:abstractNumId w:val="25"/>
  </w:num>
  <w:num w:numId="22">
    <w:abstractNumId w:val="6"/>
  </w:num>
  <w:num w:numId="23">
    <w:abstractNumId w:val="15"/>
  </w:num>
  <w:num w:numId="24">
    <w:abstractNumId w:val="16"/>
  </w:num>
  <w:num w:numId="25">
    <w:abstractNumId w:val="14"/>
  </w:num>
  <w:num w:numId="26">
    <w:abstractNumId w:val="10"/>
  </w:num>
  <w:num w:numId="27">
    <w:abstractNumId w:val="21"/>
  </w:num>
  <w:num w:numId="28">
    <w:abstractNumId w:val="5"/>
  </w:num>
  <w:num w:numId="29">
    <w:abstractNumId w:val="12"/>
  </w:num>
  <w:num w:numId="30">
    <w:abstractNumId w:val="11"/>
  </w:num>
  <w:num w:numId="31">
    <w:abstractNumId w:val="17"/>
  </w:num>
  <w:num w:numId="32">
    <w:abstractNumId w:val="20"/>
  </w:num>
  <w:num w:numId="33">
    <w:abstractNumId w:val="35"/>
  </w:num>
  <w:num w:numId="34">
    <w:abstractNumId w:val="18"/>
  </w:num>
  <w:num w:numId="35">
    <w:abstractNumId w:val="28"/>
  </w:num>
  <w:num w:numId="36">
    <w:abstractNumId w:val="34"/>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8133E"/>
    <w:rsid w:val="000D35DD"/>
    <w:rsid w:val="00100859"/>
    <w:rsid w:val="00154962"/>
    <w:rsid w:val="00174267"/>
    <w:rsid w:val="00240FFD"/>
    <w:rsid w:val="002435BE"/>
    <w:rsid w:val="00247D1F"/>
    <w:rsid w:val="00286E6F"/>
    <w:rsid w:val="002B0CD4"/>
    <w:rsid w:val="002B3C4F"/>
    <w:rsid w:val="002C5C8A"/>
    <w:rsid w:val="002D1583"/>
    <w:rsid w:val="002F0BF0"/>
    <w:rsid w:val="0031149D"/>
    <w:rsid w:val="00331C43"/>
    <w:rsid w:val="00335EDC"/>
    <w:rsid w:val="00380AF9"/>
    <w:rsid w:val="003A011F"/>
    <w:rsid w:val="003B51F6"/>
    <w:rsid w:val="003F2FFF"/>
    <w:rsid w:val="00406F2E"/>
    <w:rsid w:val="004217FF"/>
    <w:rsid w:val="004220AB"/>
    <w:rsid w:val="00423A62"/>
    <w:rsid w:val="00426223"/>
    <w:rsid w:val="0048749A"/>
    <w:rsid w:val="004A6A66"/>
    <w:rsid w:val="004B7740"/>
    <w:rsid w:val="004E6FEF"/>
    <w:rsid w:val="00567B64"/>
    <w:rsid w:val="005A321B"/>
    <w:rsid w:val="006015F8"/>
    <w:rsid w:val="00615E3F"/>
    <w:rsid w:val="0061721B"/>
    <w:rsid w:val="0063111E"/>
    <w:rsid w:val="00643C31"/>
    <w:rsid w:val="0065433A"/>
    <w:rsid w:val="00654A44"/>
    <w:rsid w:val="006673F1"/>
    <w:rsid w:val="00677040"/>
    <w:rsid w:val="00681E57"/>
    <w:rsid w:val="00683CB2"/>
    <w:rsid w:val="006D3CD8"/>
    <w:rsid w:val="006F5E57"/>
    <w:rsid w:val="007134A6"/>
    <w:rsid w:val="0075215D"/>
    <w:rsid w:val="007C73D2"/>
    <w:rsid w:val="007D0991"/>
    <w:rsid w:val="008467A0"/>
    <w:rsid w:val="00852020"/>
    <w:rsid w:val="00865F25"/>
    <w:rsid w:val="008903FC"/>
    <w:rsid w:val="008930A6"/>
    <w:rsid w:val="008F674B"/>
    <w:rsid w:val="00903AF0"/>
    <w:rsid w:val="009318F1"/>
    <w:rsid w:val="00953FF3"/>
    <w:rsid w:val="009659ED"/>
    <w:rsid w:val="009A6268"/>
    <w:rsid w:val="00A03183"/>
    <w:rsid w:val="00A04028"/>
    <w:rsid w:val="00A32C2E"/>
    <w:rsid w:val="00A5018E"/>
    <w:rsid w:val="00A81726"/>
    <w:rsid w:val="00AB677E"/>
    <w:rsid w:val="00AF70B8"/>
    <w:rsid w:val="00B00ED3"/>
    <w:rsid w:val="00B06C1E"/>
    <w:rsid w:val="00B108E0"/>
    <w:rsid w:val="00B1276A"/>
    <w:rsid w:val="00B25E4F"/>
    <w:rsid w:val="00BA10D6"/>
    <w:rsid w:val="00BB29D4"/>
    <w:rsid w:val="00BC016D"/>
    <w:rsid w:val="00C0619C"/>
    <w:rsid w:val="00C06D81"/>
    <w:rsid w:val="00C07C65"/>
    <w:rsid w:val="00C2194D"/>
    <w:rsid w:val="00C31E4A"/>
    <w:rsid w:val="00C53EF9"/>
    <w:rsid w:val="00C90902"/>
    <w:rsid w:val="00CE69C5"/>
    <w:rsid w:val="00CE7CCB"/>
    <w:rsid w:val="00CF7B33"/>
    <w:rsid w:val="00D01B96"/>
    <w:rsid w:val="00D81B93"/>
    <w:rsid w:val="00DA4D17"/>
    <w:rsid w:val="00E304FD"/>
    <w:rsid w:val="00E32503"/>
    <w:rsid w:val="00E3685E"/>
    <w:rsid w:val="00E36A6B"/>
    <w:rsid w:val="00EA4E62"/>
    <w:rsid w:val="00EE57E2"/>
    <w:rsid w:val="00F141F5"/>
    <w:rsid w:val="00F3381E"/>
    <w:rsid w:val="00F627B9"/>
    <w:rsid w:val="00F66D6C"/>
    <w:rsid w:val="00F73A47"/>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6B9997C8-75B5-4F30-B5EE-D5331E98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30A6"/>
    <w:pPr>
      <w:spacing w:after="160" w:line="259" w:lineRule="auto"/>
    </w:pPr>
    <w:rPr>
      <w:sz w:val="24"/>
    </w:rPr>
  </w:style>
  <w:style w:type="paragraph" w:styleId="Heading1">
    <w:name w:val="heading 1"/>
    <w:basedOn w:val="Normal"/>
    <w:next w:val="Normal"/>
    <w:link w:val="Heading1Char"/>
    <w:uiPriority w:val="9"/>
    <w:qFormat/>
    <w:rsid w:val="0031149D"/>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31149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0B9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31149D"/>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qFormat/>
    <w:rsid w:val="0031149D"/>
    <w:rPr>
      <w:rFonts w:asciiTheme="majorHAnsi" w:eastAsiaTheme="majorEastAsia" w:hAnsiTheme="majorHAnsi" w:cstheme="majorBidi"/>
      <w:color w:val="2F5496" w:themeColor="accent1" w:themeShade="BF"/>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E60B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semiHidden/>
    <w:unhideWhenUsed/>
    <w:qFormat/>
    <w:rsid w:val="006C5CBC"/>
    <w:pPr>
      <w:spacing w:beforeAutospacing="1"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759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github.com/rosmed/rosmed.github.io/wiki/ISMR2019"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3.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4C468E-AB82-4361-BE48-CD49B46C0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12253</TotalTime>
  <Pages>21</Pages>
  <Words>4807</Words>
  <Characters>27404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dc:description/>
  <cp:lastModifiedBy>Alexandros megalemos</cp:lastModifiedBy>
  <cp:revision>352</cp:revision>
  <cp:lastPrinted>2020-05-31T20:59:00Z</cp:lastPrinted>
  <dcterms:created xsi:type="dcterms:W3CDTF">2020-01-31T03:21:00Z</dcterms:created>
  <dcterms:modified xsi:type="dcterms:W3CDTF">2020-06-02T10:21:00Z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