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50" w:lineRule="exact"/>
        <w:jc w:val="center"/>
      </w:pPr>
      <w:r>
        <w:rPr>
          <w:b/>
        </w:rPr>
        <w:t>ANEXO II</w:t>
      </w:r>
    </w:p>
    <w:p>
      <w:pPr>
        <w:spacing w:before="0" w:after="440" w:line="250" w:lineRule="exact"/>
        <w:jc w:val="center"/>
      </w:pPr>
      <w:r>
        <w:rPr>
          <w:b/>
        </w:rPr>
        <w:t>PARTE DE SOLICITUD DE BAJA TEMPORAL PARA EL SERVICIO</w:t>
      </w:r>
    </w:p>
    <w:p>
      <w:pPr>
        <w:spacing w:before="0" w:after="280" w:line="320" w:lineRule="exact"/>
        <w:jc w:val="both"/>
      </w:pPr>
      <w:r>
        <w:rPr/>
        <w:t xml:space="preserve">{Trat} {NOMBRE_COMPLETO}, {EMPLEO} {escala}, DNI {dni}, con destino en el {unidad_corta}, {COMPANIA}. A </w:t>
      </w:r>
      <w:r>
        <w:rPr>
          <w:b/>
        </w:rPr>
        <w:t>Ud.</w:t>
      </w:r>
      <w:r>
        <w:rPr/>
        <w:t xml:space="preserve"> da parte de que el día {fecha_asistencia} ha sido asistido por el médico {medico} perteneciente a {entidad_medica}, </w:t>
      </w:r>
      <w:r>
        <w:rPr>
          <w:b/>
        </w:rPr>
        <w:t xml:space="preserve">dictaminando contingencia según código CIE-9-MC: </w:t>
      </w:r>
      <w:r>
        <w:rPr/>
        <w:t>{cie}</w:t>
      </w:r>
      <w:r>
        <w:rPr/>
        <w:t xml:space="preserve">, </w:t>
      </w:r>
      <w:r>
        <w:rPr>
          <w:b/>
        </w:rPr>
        <w:t>y adjuntado el correspondiente parte médico</w:t>
      </w:r>
      <w:r>
        <w:rPr/>
        <w:t>, por lo que se encuentra en {domicilio_habitual} imposibilitado para desempeñar las funciones o actividades que le corresponden durante aproximadamente {dias_baja} días.</w:t>
      </w:r>
    </w:p>
    <w:p>
      <w:pPr>
        <w:spacing w:before="0" w:after="200" w:line="250" w:lineRule="exact"/>
        <w:jc w:val="both"/>
      </w:pPr>
      <w:r>
        <w:rPr/>
        <w:t>La incapacidad se ha producido como consecuencia de (marcar lo que corresponda):</w:t>
      </w:r>
    </w:p>
    <w:tbl>
      <w:tblPr>
        <w:tblW w:w="9072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396"/>
        <w:gridCol w:w="8675"/>
      </w:tblGrid>
      <w:tr>
        <w:trPr>
          <w:trHeight w:val="397" w:hRule="atLeast"/>
          <w:cantSplit/>
        </w:trPr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{x_comun}</w:t>
            </w:r>
          </w:p>
        </w:tc>
        <w:tc>
          <w:tcPr>
            <w:tcW w:type="dxa" w:w="867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60" w:line="280" w:lineRule="exact"/>
              <w:ind w:left="113"/>
              <w:jc w:val="both"/>
            </w:pPr>
            <w:r>
              <w:rPr>
                <w:b/>
                <w:sz w:val="21"/>
              </w:rPr>
              <w:t>Contingencia común.</w:t>
            </w:r>
          </w:p>
        </w:tc>
      </w:tr>
      <w:tr>
        <w:trPr>
          <w:trHeight w:val="397" w:hRule="atLeast"/>
          <w:cantSplit/>
        </w:trPr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{x_profesional}</w:t>
            </w:r>
          </w:p>
        </w:tc>
        <w:tc>
          <w:tcPr>
            <w:tcW w:type="dxa" w:w="867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60" w:line="280" w:lineRule="exact"/>
              <w:ind w:left="113"/>
              <w:jc w:val="both"/>
            </w:pPr>
            <w:r>
              <w:rPr>
                <w:b/>
                <w:sz w:val="21"/>
              </w:rPr>
              <w:t>Contingencia profesional</w:t>
            </w:r>
            <w:r>
              <w:rPr>
                <w:sz w:val="21"/>
              </w:rPr>
              <w:t>{hechos_profesional}</w:t>
            </w:r>
          </w:p>
        </w:tc>
      </w:tr>
      <w:tr>
        <w:trPr>
          <w:trHeight w:val="397" w:hRule="atLeast"/>
          <w:cantSplit/>
        </w:trPr>
        <w:tc>
          <w:tcPr>
            <w:tcW w:type="dxa" w:w="3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{x_resto}</w:t>
            </w:r>
          </w:p>
        </w:tc>
        <w:tc>
          <w:tcPr>
            <w:tcW w:type="dxa" w:w="867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60" w:line="280" w:lineRule="exact"/>
              <w:ind w:left="113"/>
              <w:jc w:val="both"/>
            </w:pPr>
            <w:r>
              <w:rPr>
                <w:b/>
                <w:sz w:val="21"/>
              </w:rPr>
              <w:t>Resto de situaciones incluidas en el apartado décimo.3, párrafos b), c) y d) de la Instrucción por la que se dictan normas sobre la determinación y el control de las bajas temporales para el servicio del personal militar.</w:t>
            </w:r>
          </w:p>
        </w:tc>
      </w:tr>
    </w:tbl>
    <w:p>
      <w:pPr>
        <w:spacing w:before="240" w:after="0" w:line="320" w:lineRule="exact"/>
        <w:jc w:val="both"/>
      </w:pPr>
      <w:r>
        <w:rPr/>
        <w:t>En virtud de las atribuciones que tiene conferidas, solicita le sea concedida la baja temporal durante {dias_baja} días, proponiendo como lugar de residencia durante dicha baja {residencia_baja}.</w:t>
      </w:r>
    </w:p>
    <w:p>
      <w:pPr>
        <w:spacing w:before="440" w:after="0" w:line="250" w:lineRule="exact"/>
        <w:jc w:val="center"/>
      </w:pPr>
      <w:r>
        <w:rPr/>
        <w:t>En {localidad_firma}, {fecha_firma_larga}</w:t>
      </w:r>
    </w:p>
    <w:p>
      <w:pPr>
        <w:spacing w:before="280" w:after="0" w:line="250" w:lineRule="exact"/>
        <w:jc w:val="center"/>
      </w:pPr>
      <w:r>
        <w:rPr/>
        <w:t>Firma:</w:t>
      </w:r>
    </w:p>
    <w:p>
      <w:pPr>
        <w:spacing w:before="1160" w:after="0" w:line="250" w:lineRule="exact"/>
        <w:jc w:val="center"/>
      </w:pPr>
      <w:r>
        <w:rPr/>
        <w:t>{Trat} {NOMBRE_COMPLETO}</w:t>
      </w:r>
    </w:p>
    <w:sectPr w:rsidR="00FC693F" w:rsidRPr="0006063C" w:rsidSect="00034616">
      <w:pgSz w:w="11906" w:h="16838"/>
      <w:pgMar w:top="1304" w:right="1417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anexo_ii_baja_temporal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