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E675" w14:textId="35A98FF1" w:rsidR="00DB6DF2" w:rsidRPr="0058612F" w:rsidRDefault="0058612F" w:rsidP="0058612F">
      <w:pPr>
        <w:jc w:val="center"/>
        <w:rPr>
          <w:b/>
          <w:bCs/>
          <w:sz w:val="28"/>
          <w:szCs w:val="28"/>
        </w:rPr>
      </w:pPr>
      <w:r w:rsidRPr="0058612F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58612F">
        <w:rPr>
          <w:b/>
          <w:bCs/>
          <w:sz w:val="28"/>
          <w:szCs w:val="28"/>
        </w:rPr>
        <w:t xml:space="preserve"> Information Management</w:t>
      </w:r>
    </w:p>
    <w:p w14:paraId="19849491" w14:textId="1B06367A" w:rsid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Information, its forms and methods of description.</w:t>
      </w:r>
    </w:p>
    <w:p w14:paraId="0E444B1B" w14:textId="206A5952" w:rsid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Information management hardware</w:t>
      </w:r>
    </w:p>
    <w:p w14:paraId="2AF15257" w14:textId="022AF7D2" w:rsid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T</w:t>
      </w:r>
      <w:r w:rsidRPr="0058612F">
        <w:rPr>
          <w:rFonts w:ascii="Arial" w:hAnsi="Arial" w:cs="Arial"/>
          <w:noProof/>
          <w:lang w:val="az-Latn-AZ"/>
        </w:rPr>
        <w:t>he role of computers in information management</w:t>
      </w:r>
    </w:p>
    <w:p w14:paraId="4571EAA9" w14:textId="1D40338B" w:rsidR="0058612F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The most common types of data in data science</w:t>
      </w:r>
    </w:p>
    <w:p w14:paraId="43061710" w14:textId="7D1FCF91" w:rsidR="002E57C6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Converting data to information</w:t>
      </w:r>
    </w:p>
    <w:p w14:paraId="486AE45D" w14:textId="4E66FD9A" w:rsidR="002E57C6" w:rsidRDefault="002E57C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What is Number System</w:t>
      </w:r>
    </w:p>
    <w:p w14:paraId="601BDD56" w14:textId="0977F377" w:rsidR="00283605" w:rsidRDefault="00283605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Binary Number System</w:t>
      </w:r>
    </w:p>
    <w:p w14:paraId="59C3DA6B" w14:textId="4A7B88A2" w:rsidR="00D777C9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2E57C6">
        <w:rPr>
          <w:rFonts w:ascii="Arial" w:hAnsi="Arial" w:cs="Arial"/>
          <w:noProof/>
          <w:lang w:val="az-Latn-AZ"/>
        </w:rPr>
        <w:t>What is Number System</w:t>
      </w:r>
    </w:p>
    <w:p w14:paraId="5D9F6860" w14:textId="1A9DD4EC" w:rsidR="00283605" w:rsidRPr="0058612F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Components of an İnformation System</w:t>
      </w:r>
    </w:p>
    <w:p w14:paraId="6D0208C6" w14:textId="460EB8CE" w:rsidR="0058612F" w:rsidRPr="0054106E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Hard</w:t>
      </w:r>
      <w:r>
        <w:rPr>
          <w:rFonts w:ascii="Arial" w:hAnsi="Arial" w:cs="Arial"/>
          <w:noProof/>
        </w:rPr>
        <w:t>ware in an Information System</w:t>
      </w:r>
    </w:p>
    <w:p w14:paraId="0E2DFB24" w14:textId="45F8AD3D" w:rsidR="0054106E" w:rsidRPr="0054106E" w:rsidRDefault="0054106E" w:rsidP="0054106E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</w:rPr>
        <w:t>Different computer systems, input and output devices</w:t>
      </w:r>
    </w:p>
    <w:p w14:paraId="36833EA7" w14:textId="35C0FED8" w:rsidR="0054106E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Software in an Information System</w:t>
      </w:r>
    </w:p>
    <w:p w14:paraId="6DF01DC3" w14:textId="21DEDBD9" w:rsidR="00D777C9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Software in an Information System</w:t>
      </w:r>
    </w:p>
    <w:p w14:paraId="78496C0D" w14:textId="28F07747" w:rsid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System software and application software</w:t>
      </w:r>
    </w:p>
    <w:p w14:paraId="60A56168" w14:textId="232E215D" w:rsid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Software in an Information System</w:t>
      </w:r>
    </w:p>
    <w:p w14:paraId="37A74F31" w14:textId="77777777" w:rsidR="00D777C9" w:rsidRPr="0058612F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Software tools of information management. Types of software.</w:t>
      </w:r>
    </w:p>
    <w:p w14:paraId="3BC2B505" w14:textId="45001592" w:rsidR="00D777C9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System software and application software</w:t>
      </w:r>
    </w:p>
    <w:p w14:paraId="4396C366" w14:textId="77777777" w:rsid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Software in an Information System</w:t>
      </w:r>
    </w:p>
    <w:p w14:paraId="09D2FA1F" w14:textId="77777777" w:rsidR="00D777C9" w:rsidRPr="0058612F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Software tools of information management. Types of software.</w:t>
      </w:r>
    </w:p>
    <w:p w14:paraId="2C1C9C50" w14:textId="595A2FE6" w:rsidR="00D777C9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System software and application software</w:t>
      </w:r>
    </w:p>
    <w:p w14:paraId="02177617" w14:textId="73049C89" w:rsidR="0058612F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Software tools of information management. Types of software.</w:t>
      </w:r>
    </w:p>
    <w:p w14:paraId="591A0208" w14:textId="758916E1" w:rsidR="0058612F" w:rsidRDefault="0054106E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System software and application software</w:t>
      </w:r>
    </w:p>
    <w:p w14:paraId="273F9952" w14:textId="31C0EB6A" w:rsidR="0054106E" w:rsidRPr="00993B76" w:rsidRDefault="00993B7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Database Management</w:t>
      </w:r>
    </w:p>
    <w:p w14:paraId="511413B4" w14:textId="3B988D3B" w:rsidR="00993B76" w:rsidRPr="0058612F" w:rsidRDefault="00993B76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Types of software</w:t>
      </w:r>
    </w:p>
    <w:p w14:paraId="55CCD728" w14:textId="77777777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Processing of information with text editors and table processors.</w:t>
      </w:r>
    </w:p>
    <w:p w14:paraId="42DD7B1B" w14:textId="73B556DA" w:rsidR="00063738" w:rsidRPr="00940480" w:rsidRDefault="00993B76" w:rsidP="00940480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Query language</w:t>
      </w:r>
    </w:p>
    <w:p w14:paraId="3F87AA31" w14:textId="14ADB4CD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MS Access</w:t>
      </w:r>
    </w:p>
    <w:p w14:paraId="5298EE2B" w14:textId="2E9B1D1C" w:rsidR="0058612F" w:rsidRPr="0058612F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Database management systems</w:t>
      </w:r>
      <w:r w:rsidR="002E1A2B">
        <w:rPr>
          <w:rFonts w:ascii="Arial" w:hAnsi="Arial" w:cs="Arial"/>
          <w:noProof/>
          <w:lang w:val="az-Latn-AZ"/>
        </w:rPr>
        <w:t>.</w:t>
      </w:r>
      <w:r w:rsidRPr="0058612F">
        <w:rPr>
          <w:rFonts w:ascii="Arial" w:hAnsi="Arial" w:cs="Arial"/>
          <w:noProof/>
          <w:lang w:val="az-Latn-AZ"/>
        </w:rPr>
        <w:t xml:space="preserve"> MS Access.</w:t>
      </w:r>
    </w:p>
    <w:p w14:paraId="02AECB60" w14:textId="77777777" w:rsidR="002E1A2B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Local and global networks. </w:t>
      </w:r>
    </w:p>
    <w:p w14:paraId="1488786D" w14:textId="77777777" w:rsidR="002E1A2B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Internet global network. </w:t>
      </w:r>
    </w:p>
    <w:p w14:paraId="2513BA9F" w14:textId="06BCD01C" w:rsidR="0058612F" w:rsidRPr="0058612F" w:rsidRDefault="0058612F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Internet search engines.</w:t>
      </w:r>
    </w:p>
    <w:p w14:paraId="2C4DE47D" w14:textId="77777777" w:rsidR="002E1A2B" w:rsidRDefault="0058612F" w:rsidP="0058612F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 xml:space="preserve">Information security. </w:t>
      </w:r>
    </w:p>
    <w:p w14:paraId="2E015374" w14:textId="336A6EA9" w:rsidR="0058612F" w:rsidRPr="00940480" w:rsidRDefault="00940480" w:rsidP="00940480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58612F">
        <w:rPr>
          <w:rFonts w:ascii="Arial" w:hAnsi="Arial" w:cs="Arial"/>
          <w:noProof/>
          <w:lang w:val="az-Latn-AZ"/>
        </w:rPr>
        <w:t>Internet search engines.</w:t>
      </w:r>
    </w:p>
    <w:p w14:paraId="2384021C" w14:textId="1586C0CD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Main components in SQL</w:t>
      </w:r>
    </w:p>
    <w:p w14:paraId="6D9F2A73" w14:textId="6840B258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Structed Query Language</w:t>
      </w:r>
    </w:p>
    <w:p w14:paraId="1506B948" w14:textId="201316A0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Constraints and Commands in SQL</w:t>
      </w:r>
    </w:p>
    <w:p w14:paraId="56F2F8B3" w14:textId="47CF2FD3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DDL(Data Definition Language)</w:t>
      </w:r>
    </w:p>
    <w:p w14:paraId="726A8160" w14:textId="1654CD8B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DML(Data Manipulation Language)</w:t>
      </w:r>
    </w:p>
    <w:p w14:paraId="71ABBF91" w14:textId="181C3ABA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DCL(Data Control Language)</w:t>
      </w:r>
    </w:p>
    <w:p w14:paraId="6E700B17" w14:textId="0F666AC4" w:rsidR="00D777C9" w:rsidRPr="00940480" w:rsidRDefault="002E1A2B" w:rsidP="00940480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commands, DQL(Data Query Language)</w:t>
      </w:r>
    </w:p>
    <w:p w14:paraId="0B93D160" w14:textId="15E43272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 xml:space="preserve">Constraints, </w:t>
      </w:r>
      <w:r w:rsidR="00E049E1">
        <w:rPr>
          <w:rFonts w:ascii="Arial" w:hAnsi="Arial" w:cs="Arial"/>
          <w:noProof/>
          <w:lang w:val="az-Latn-AZ"/>
        </w:rPr>
        <w:t xml:space="preserve">NOT NULL </w:t>
      </w:r>
      <w:r>
        <w:rPr>
          <w:rFonts w:ascii="Arial" w:hAnsi="Arial" w:cs="Arial"/>
          <w:noProof/>
          <w:lang w:val="az-Latn-AZ"/>
        </w:rPr>
        <w:t xml:space="preserve">and </w:t>
      </w:r>
      <w:r w:rsidR="00E049E1">
        <w:rPr>
          <w:rFonts w:ascii="Arial" w:hAnsi="Arial" w:cs="Arial"/>
          <w:noProof/>
          <w:lang w:val="az-Latn-AZ"/>
        </w:rPr>
        <w:t>DEFAULT</w:t>
      </w:r>
      <w:r>
        <w:rPr>
          <w:rFonts w:ascii="Arial" w:hAnsi="Arial" w:cs="Arial"/>
          <w:noProof/>
          <w:lang w:val="az-Latn-AZ"/>
        </w:rPr>
        <w:t xml:space="preserve"> Constraints in SQL</w:t>
      </w:r>
    </w:p>
    <w:p w14:paraId="4D1F4E96" w14:textId="1167BFFA" w:rsidR="002E1A2B" w:rsidRDefault="002E1A2B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SQL Syntax</w:t>
      </w:r>
    </w:p>
    <w:p w14:paraId="543C8DF8" w14:textId="4708BD01" w:rsidR="002E1A2B" w:rsidRPr="002E1A2B" w:rsidRDefault="00E049E1" w:rsidP="002E1A2B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SELECT STATEMENT, DİSTİNCT,</w:t>
      </w:r>
      <w:r w:rsidRPr="00E049E1">
        <w:rPr>
          <w:rFonts w:ascii="Arial" w:hAnsi="Arial" w:cs="Arial"/>
          <w:noProof/>
          <w:lang w:val="az-Latn-AZ"/>
        </w:rPr>
        <w:t xml:space="preserve">WHERE, AND/OR </w:t>
      </w:r>
      <w:r w:rsidR="002E1A2B" w:rsidRPr="00E049E1">
        <w:rPr>
          <w:rFonts w:ascii="Arial" w:hAnsi="Arial" w:cs="Arial"/>
          <w:noProof/>
          <w:lang w:val="az-Latn-AZ"/>
        </w:rPr>
        <w:t>clause</w:t>
      </w:r>
    </w:p>
    <w:p w14:paraId="260E77D8" w14:textId="0D009936" w:rsidR="00D777C9" w:rsidRPr="00940480" w:rsidRDefault="00E049E1" w:rsidP="00940480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>
        <w:rPr>
          <w:rFonts w:ascii="Arial" w:hAnsi="Arial" w:cs="Arial"/>
          <w:noProof/>
          <w:lang w:val="az-Latn-AZ"/>
        </w:rPr>
        <w:t>IN, BETWEEN, ORDER BY, GROUP BY clause</w:t>
      </w:r>
    </w:p>
    <w:p w14:paraId="0542AD40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(1056)16 to an octal number.</w:t>
      </w:r>
    </w:p>
    <w:p w14:paraId="6E536DCD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lastRenderedPageBreak/>
        <w:t>Convert (1001001100)2 to a decimal number.</w:t>
      </w:r>
    </w:p>
    <w:p w14:paraId="44DB956A" w14:textId="77777777" w:rsidR="00283605" w:rsidRPr="00E049E1" w:rsidRDefault="00283605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101012 into an octal number.</w:t>
      </w:r>
    </w:p>
    <w:p w14:paraId="05849605" w14:textId="77777777" w:rsidR="00004613" w:rsidRPr="00E049E1" w:rsidRDefault="00004613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hexadecimal 2C to decimal number.</w:t>
      </w:r>
    </w:p>
    <w:p w14:paraId="7E40C5A3" w14:textId="022C0954" w:rsidR="00004613" w:rsidRPr="003F4A64" w:rsidRDefault="00004613" w:rsidP="00E049E1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(242)10 into hexadecimal</w:t>
      </w:r>
    </w:p>
    <w:p w14:paraId="272A1540" w14:textId="184C3EC8" w:rsidR="0058612F" w:rsidRDefault="00004613" w:rsidP="00F20923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Suppose 560 is a decimal number, convert it into an octal number.</w:t>
      </w:r>
    </w:p>
    <w:p w14:paraId="72F8C344" w14:textId="77777777" w:rsidR="00D777C9" w:rsidRPr="00E049E1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(1056)16 to an octal number.</w:t>
      </w:r>
    </w:p>
    <w:p w14:paraId="4C67F459" w14:textId="77777777" w:rsidR="00D777C9" w:rsidRPr="00E049E1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(1001001100)2 to a decimal number.</w:t>
      </w:r>
    </w:p>
    <w:p w14:paraId="4B15E2DB" w14:textId="77777777" w:rsidR="00D777C9" w:rsidRPr="00E049E1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101012 into an octal number.</w:t>
      </w:r>
    </w:p>
    <w:p w14:paraId="7E59B1FD" w14:textId="1FA1194F" w:rsidR="00D777C9" w:rsidRPr="00940480" w:rsidRDefault="00D777C9" w:rsidP="00940480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Convert hexadecimal 2C to decimal number.</w:t>
      </w:r>
    </w:p>
    <w:p w14:paraId="40114E61" w14:textId="361C2B8E" w:rsidR="00D777C9" w:rsidRPr="00D777C9" w:rsidRDefault="00D777C9" w:rsidP="00D777C9">
      <w:pPr>
        <w:pStyle w:val="ListParagraph"/>
        <w:numPr>
          <w:ilvl w:val="0"/>
          <w:numId w:val="2"/>
        </w:numPr>
        <w:rPr>
          <w:rFonts w:ascii="Arial" w:hAnsi="Arial" w:cs="Arial"/>
          <w:noProof/>
          <w:lang w:val="az-Latn-AZ"/>
        </w:rPr>
      </w:pPr>
      <w:r w:rsidRPr="00E049E1">
        <w:rPr>
          <w:rFonts w:ascii="Arial" w:hAnsi="Arial" w:cs="Arial"/>
          <w:noProof/>
          <w:lang w:val="az-Latn-AZ"/>
        </w:rPr>
        <w:t>Suppose 560 is a decimal number, convert it into an octal number.</w:t>
      </w:r>
    </w:p>
    <w:sectPr w:rsidR="00D777C9" w:rsidRPr="00D7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369"/>
    <w:multiLevelType w:val="hybridMultilevel"/>
    <w:tmpl w:val="92E0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04CA"/>
    <w:multiLevelType w:val="hybridMultilevel"/>
    <w:tmpl w:val="C078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0C"/>
    <w:rsid w:val="00004613"/>
    <w:rsid w:val="00063738"/>
    <w:rsid w:val="00283605"/>
    <w:rsid w:val="002E1A2B"/>
    <w:rsid w:val="002E57C6"/>
    <w:rsid w:val="003F4A64"/>
    <w:rsid w:val="0054106E"/>
    <w:rsid w:val="0058612F"/>
    <w:rsid w:val="00940480"/>
    <w:rsid w:val="00993B76"/>
    <w:rsid w:val="00CB2D0C"/>
    <w:rsid w:val="00D777C9"/>
    <w:rsid w:val="00DB6DF2"/>
    <w:rsid w:val="00E049E1"/>
    <w:rsid w:val="00F20923"/>
    <w:rsid w:val="00F6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DEC2"/>
  <w15:chartTrackingRefBased/>
  <w15:docId w15:val="{39BE07DA-3BDD-428F-B839-A1E087E7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2F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8612F"/>
    <w:pPr>
      <w:spacing w:after="0" w:line="240" w:lineRule="auto"/>
    </w:pPr>
    <w:rPr>
      <w:rFonts w:eastAsia="MS Mincho"/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8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2023-05-15T05:05:00Z</dcterms:created>
  <dcterms:modified xsi:type="dcterms:W3CDTF">2023-05-15T05:05:00Z</dcterms:modified>
</cp:coreProperties>
</file>