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164" w:rsidRPr="0098639C" w:rsidRDefault="00D44164" w:rsidP="00334BB9">
      <w:pPr>
        <w:pStyle w:val="a6"/>
        <w:numPr>
          <w:ilvl w:val="0"/>
          <w:numId w:val="58"/>
        </w:numPr>
        <w:shd w:val="clear" w:color="auto" w:fill="FFFFFF"/>
        <w:spacing w:after="300" w:line="360" w:lineRule="auto"/>
        <w:rPr>
          <w:rFonts w:ascii="Times New Roman" w:eastAsia="Times New Roman" w:hAnsi="Times New Roman" w:cs="Times New Roman"/>
          <w:b/>
          <w:color w:val="555555"/>
          <w:spacing w:val="15"/>
          <w:sz w:val="24"/>
          <w:szCs w:val="24"/>
          <w:lang w:val="en-US" w:eastAsia="ru-RU"/>
        </w:rPr>
      </w:pPr>
      <w:r w:rsidRPr="0098639C">
        <w:rPr>
          <w:rFonts w:ascii="Times New Roman" w:eastAsia="Times New Roman" w:hAnsi="Times New Roman" w:cs="Times New Roman"/>
          <w:b/>
          <w:color w:val="555555"/>
          <w:spacing w:val="15"/>
          <w:sz w:val="24"/>
          <w:szCs w:val="24"/>
          <w:lang w:val="en-US" w:eastAsia="ru-RU"/>
        </w:rPr>
        <w:t xml:space="preserve">CSS </w:t>
      </w:r>
    </w:p>
    <w:p w:rsidR="00F814D2" w:rsidRPr="0098639C" w:rsidRDefault="006E4AAA" w:rsidP="00334BB9">
      <w:pPr>
        <w:pStyle w:val="a6"/>
        <w:numPr>
          <w:ilvl w:val="0"/>
          <w:numId w:val="58"/>
        </w:numPr>
        <w:shd w:val="clear" w:color="auto" w:fill="FFFFFF"/>
        <w:spacing w:after="0" w:line="360" w:lineRule="auto"/>
        <w:rPr>
          <w:rFonts w:ascii="Times New Roman" w:eastAsia="Times New Roman" w:hAnsi="Times New Roman" w:cs="Times New Roman"/>
          <w:b/>
          <w:color w:val="555555"/>
          <w:spacing w:val="15"/>
          <w:sz w:val="24"/>
          <w:szCs w:val="24"/>
          <w:lang w:val="en-US" w:eastAsia="ru-RU"/>
        </w:rPr>
      </w:pPr>
      <w:hyperlink r:id="rId5" w:anchor="b1.2" w:history="1">
        <w:proofErr w:type="spellStart"/>
        <w:r w:rsidR="00F814D2" w:rsidRPr="0098639C">
          <w:rPr>
            <w:rFonts w:ascii="Times New Roman" w:eastAsia="Times New Roman" w:hAnsi="Times New Roman" w:cs="Times New Roman"/>
            <w:b/>
            <w:color w:val="555555"/>
            <w:spacing w:val="15"/>
            <w:sz w:val="24"/>
            <w:szCs w:val="24"/>
            <w:lang w:val="en-US" w:eastAsia="ru-RU"/>
          </w:rPr>
          <w:t>Struktur</w:t>
        </w:r>
        <w:proofErr w:type="spellEnd"/>
        <w:r w:rsidR="00F814D2" w:rsidRPr="0098639C">
          <w:rPr>
            <w:rFonts w:ascii="Times New Roman" w:eastAsia="Times New Roman" w:hAnsi="Times New Roman" w:cs="Times New Roman"/>
            <w:b/>
            <w:color w:val="555555"/>
            <w:spacing w:val="15"/>
            <w:sz w:val="24"/>
            <w:szCs w:val="24"/>
            <w:lang w:val="en-US" w:eastAsia="ru-RU"/>
          </w:rPr>
          <w:t xml:space="preserve"> </w:t>
        </w:r>
        <w:proofErr w:type="spellStart"/>
        <w:r w:rsidR="00F814D2" w:rsidRPr="0098639C">
          <w:rPr>
            <w:rFonts w:ascii="Times New Roman" w:eastAsia="Times New Roman" w:hAnsi="Times New Roman" w:cs="Times New Roman"/>
            <w:b/>
            <w:color w:val="555555"/>
            <w:spacing w:val="15"/>
            <w:sz w:val="24"/>
            <w:szCs w:val="24"/>
            <w:lang w:val="en-US" w:eastAsia="ru-RU"/>
          </w:rPr>
          <w:t>və</w:t>
        </w:r>
        <w:proofErr w:type="spellEnd"/>
        <w:r w:rsidR="00F814D2" w:rsidRPr="0098639C">
          <w:rPr>
            <w:rFonts w:ascii="Times New Roman" w:eastAsia="Times New Roman" w:hAnsi="Times New Roman" w:cs="Times New Roman"/>
            <w:b/>
            <w:color w:val="555555"/>
            <w:spacing w:val="15"/>
            <w:sz w:val="24"/>
            <w:szCs w:val="24"/>
            <w:lang w:val="en-US" w:eastAsia="ru-RU"/>
          </w:rPr>
          <w:t xml:space="preserve"> </w:t>
        </w:r>
        <w:proofErr w:type="spellStart"/>
        <w:r w:rsidR="00F814D2" w:rsidRPr="0098639C">
          <w:rPr>
            <w:rFonts w:ascii="Times New Roman" w:eastAsia="Times New Roman" w:hAnsi="Times New Roman" w:cs="Times New Roman"/>
            <w:b/>
            <w:color w:val="555555"/>
            <w:spacing w:val="15"/>
            <w:sz w:val="24"/>
            <w:szCs w:val="24"/>
            <w:lang w:val="en-US" w:eastAsia="ru-RU"/>
          </w:rPr>
          <w:t>qaydalar</w:t>
        </w:r>
        <w:proofErr w:type="spellEnd"/>
      </w:hyperlink>
    </w:p>
    <w:p w:rsidR="00F814D2" w:rsidRPr="0098639C" w:rsidRDefault="006E4AAA" w:rsidP="00334BB9">
      <w:pPr>
        <w:pStyle w:val="a6"/>
        <w:numPr>
          <w:ilvl w:val="0"/>
          <w:numId w:val="58"/>
        </w:numPr>
        <w:shd w:val="clear" w:color="auto" w:fill="FFFFFF"/>
        <w:spacing w:after="0" w:line="360" w:lineRule="auto"/>
        <w:rPr>
          <w:rFonts w:ascii="Times New Roman" w:eastAsia="Times New Roman" w:hAnsi="Times New Roman" w:cs="Times New Roman"/>
          <w:b/>
          <w:color w:val="555555"/>
          <w:spacing w:val="15"/>
          <w:sz w:val="24"/>
          <w:szCs w:val="24"/>
          <w:lang w:val="en-US" w:eastAsia="ru-RU"/>
        </w:rPr>
      </w:pPr>
      <w:hyperlink r:id="rId6" w:anchor="b1.3" w:history="1">
        <w:proofErr w:type="spellStart"/>
        <w:r w:rsidR="00F814D2" w:rsidRPr="0098639C">
          <w:rPr>
            <w:rFonts w:ascii="Times New Roman" w:eastAsia="Times New Roman" w:hAnsi="Times New Roman" w:cs="Times New Roman"/>
            <w:b/>
            <w:color w:val="555555"/>
            <w:spacing w:val="15"/>
            <w:sz w:val="24"/>
            <w:szCs w:val="24"/>
            <w:lang w:val="en-US" w:eastAsia="ru-RU"/>
          </w:rPr>
          <w:t>Daxili</w:t>
        </w:r>
        <w:proofErr w:type="spellEnd"/>
        <w:r w:rsidR="00F814D2" w:rsidRPr="0098639C">
          <w:rPr>
            <w:rFonts w:ascii="Times New Roman" w:eastAsia="Times New Roman" w:hAnsi="Times New Roman" w:cs="Times New Roman"/>
            <w:b/>
            <w:color w:val="555555"/>
            <w:spacing w:val="15"/>
            <w:sz w:val="24"/>
            <w:szCs w:val="24"/>
            <w:lang w:val="en-US" w:eastAsia="ru-RU"/>
          </w:rPr>
          <w:t xml:space="preserve"> </w:t>
        </w:r>
        <w:proofErr w:type="spellStart"/>
        <w:r w:rsidR="00F814D2" w:rsidRPr="0098639C">
          <w:rPr>
            <w:rFonts w:ascii="Times New Roman" w:eastAsia="Times New Roman" w:hAnsi="Times New Roman" w:cs="Times New Roman"/>
            <w:b/>
            <w:color w:val="555555"/>
            <w:spacing w:val="15"/>
            <w:sz w:val="24"/>
            <w:szCs w:val="24"/>
            <w:lang w:val="en-US" w:eastAsia="ru-RU"/>
          </w:rPr>
          <w:t>stil</w:t>
        </w:r>
        <w:proofErr w:type="spellEnd"/>
        <w:r w:rsidR="00F814D2" w:rsidRPr="0098639C">
          <w:rPr>
            <w:rFonts w:ascii="Times New Roman" w:eastAsia="Times New Roman" w:hAnsi="Times New Roman" w:cs="Times New Roman"/>
            <w:b/>
            <w:color w:val="555555"/>
            <w:spacing w:val="15"/>
            <w:sz w:val="24"/>
            <w:szCs w:val="24"/>
            <w:lang w:val="en-US" w:eastAsia="ru-RU"/>
          </w:rPr>
          <w:t xml:space="preserve"> </w:t>
        </w:r>
        <w:proofErr w:type="spellStart"/>
        <w:r w:rsidR="00F814D2" w:rsidRPr="0098639C">
          <w:rPr>
            <w:rFonts w:ascii="Times New Roman" w:eastAsia="Times New Roman" w:hAnsi="Times New Roman" w:cs="Times New Roman"/>
            <w:b/>
            <w:color w:val="555555"/>
            <w:spacing w:val="15"/>
            <w:sz w:val="24"/>
            <w:szCs w:val="24"/>
            <w:lang w:val="en-US" w:eastAsia="ru-RU"/>
          </w:rPr>
          <w:t>cədvəlləri</w:t>
        </w:r>
        <w:proofErr w:type="spellEnd"/>
      </w:hyperlink>
    </w:p>
    <w:p w:rsidR="00F814D2" w:rsidRPr="0098639C" w:rsidRDefault="006E4AAA" w:rsidP="00334BB9">
      <w:pPr>
        <w:pStyle w:val="a6"/>
        <w:numPr>
          <w:ilvl w:val="0"/>
          <w:numId w:val="58"/>
        </w:numPr>
        <w:shd w:val="clear" w:color="auto" w:fill="FFFFFF"/>
        <w:spacing w:after="0" w:line="360" w:lineRule="auto"/>
        <w:rPr>
          <w:rFonts w:ascii="Times New Roman" w:eastAsia="Times New Roman" w:hAnsi="Times New Roman" w:cs="Times New Roman"/>
          <w:b/>
          <w:color w:val="555555"/>
          <w:spacing w:val="15"/>
          <w:sz w:val="24"/>
          <w:szCs w:val="24"/>
          <w:lang w:val="en-US" w:eastAsia="ru-RU"/>
        </w:rPr>
      </w:pPr>
      <w:hyperlink r:id="rId7" w:anchor="b1.4" w:history="1">
        <w:proofErr w:type="spellStart"/>
        <w:r w:rsidR="00F814D2" w:rsidRPr="0098639C">
          <w:rPr>
            <w:rFonts w:ascii="Times New Roman" w:eastAsia="Times New Roman" w:hAnsi="Times New Roman" w:cs="Times New Roman"/>
            <w:b/>
            <w:color w:val="555555"/>
            <w:spacing w:val="15"/>
            <w:sz w:val="24"/>
            <w:szCs w:val="24"/>
            <w:lang w:val="en-US" w:eastAsia="ru-RU"/>
          </w:rPr>
          <w:t>Qlobal</w:t>
        </w:r>
        <w:proofErr w:type="spellEnd"/>
        <w:r w:rsidR="00F814D2" w:rsidRPr="0098639C">
          <w:rPr>
            <w:rFonts w:ascii="Times New Roman" w:eastAsia="Times New Roman" w:hAnsi="Times New Roman" w:cs="Times New Roman"/>
            <w:b/>
            <w:color w:val="555555"/>
            <w:spacing w:val="15"/>
            <w:sz w:val="24"/>
            <w:szCs w:val="24"/>
            <w:lang w:val="en-US" w:eastAsia="ru-RU"/>
          </w:rPr>
          <w:t xml:space="preserve"> </w:t>
        </w:r>
        <w:proofErr w:type="spellStart"/>
        <w:r w:rsidR="00F814D2" w:rsidRPr="0098639C">
          <w:rPr>
            <w:rFonts w:ascii="Times New Roman" w:eastAsia="Times New Roman" w:hAnsi="Times New Roman" w:cs="Times New Roman"/>
            <w:b/>
            <w:color w:val="555555"/>
            <w:spacing w:val="15"/>
            <w:sz w:val="24"/>
            <w:szCs w:val="24"/>
            <w:lang w:val="en-US" w:eastAsia="ru-RU"/>
          </w:rPr>
          <w:t>stil</w:t>
        </w:r>
        <w:proofErr w:type="spellEnd"/>
        <w:r w:rsidR="00F814D2" w:rsidRPr="0098639C">
          <w:rPr>
            <w:rFonts w:ascii="Times New Roman" w:eastAsia="Times New Roman" w:hAnsi="Times New Roman" w:cs="Times New Roman"/>
            <w:b/>
            <w:color w:val="555555"/>
            <w:spacing w:val="15"/>
            <w:sz w:val="24"/>
            <w:szCs w:val="24"/>
            <w:lang w:val="en-US" w:eastAsia="ru-RU"/>
          </w:rPr>
          <w:t xml:space="preserve"> </w:t>
        </w:r>
        <w:proofErr w:type="spellStart"/>
        <w:r w:rsidR="00F814D2" w:rsidRPr="0098639C">
          <w:rPr>
            <w:rFonts w:ascii="Times New Roman" w:eastAsia="Times New Roman" w:hAnsi="Times New Roman" w:cs="Times New Roman"/>
            <w:b/>
            <w:color w:val="555555"/>
            <w:spacing w:val="15"/>
            <w:sz w:val="24"/>
            <w:szCs w:val="24"/>
            <w:lang w:val="en-US" w:eastAsia="ru-RU"/>
          </w:rPr>
          <w:t>cədvəlləri</w:t>
        </w:r>
        <w:proofErr w:type="spellEnd"/>
      </w:hyperlink>
    </w:p>
    <w:p w:rsidR="00F814D2" w:rsidRPr="0098639C" w:rsidRDefault="006E4AAA" w:rsidP="00334BB9">
      <w:pPr>
        <w:pStyle w:val="a6"/>
        <w:numPr>
          <w:ilvl w:val="0"/>
          <w:numId w:val="58"/>
        </w:numPr>
        <w:shd w:val="clear" w:color="auto" w:fill="FFFFFF"/>
        <w:spacing w:after="0" w:line="360" w:lineRule="auto"/>
        <w:rPr>
          <w:rFonts w:ascii="Times New Roman" w:eastAsia="Times New Roman" w:hAnsi="Times New Roman" w:cs="Times New Roman"/>
          <w:b/>
          <w:color w:val="555555"/>
          <w:spacing w:val="15"/>
          <w:sz w:val="24"/>
          <w:szCs w:val="24"/>
          <w:lang w:eastAsia="ru-RU"/>
        </w:rPr>
      </w:pPr>
      <w:hyperlink r:id="rId8" w:anchor="b1.5" w:history="1">
        <w:r w:rsidR="00F814D2" w:rsidRPr="0098639C">
          <w:rPr>
            <w:rFonts w:ascii="Times New Roman" w:eastAsia="Times New Roman" w:hAnsi="Times New Roman" w:cs="Times New Roman"/>
            <w:b/>
            <w:color w:val="555555"/>
            <w:spacing w:val="15"/>
            <w:sz w:val="24"/>
            <w:szCs w:val="24"/>
            <w:lang w:eastAsia="ru-RU"/>
          </w:rPr>
          <w:t xml:space="preserve">Bağlanmış </w:t>
        </w:r>
        <w:proofErr w:type="spellStart"/>
        <w:r w:rsidR="00F814D2" w:rsidRPr="0098639C">
          <w:rPr>
            <w:rFonts w:ascii="Times New Roman" w:eastAsia="Times New Roman" w:hAnsi="Times New Roman" w:cs="Times New Roman"/>
            <w:b/>
            <w:color w:val="555555"/>
            <w:spacing w:val="15"/>
            <w:sz w:val="24"/>
            <w:szCs w:val="24"/>
            <w:lang w:eastAsia="ru-RU"/>
          </w:rPr>
          <w:t>stil</w:t>
        </w:r>
        <w:proofErr w:type="spellEnd"/>
        <w:r w:rsidR="00F814D2" w:rsidRPr="0098639C">
          <w:rPr>
            <w:rFonts w:ascii="Times New Roman" w:eastAsia="Times New Roman" w:hAnsi="Times New Roman" w:cs="Times New Roman"/>
            <w:b/>
            <w:color w:val="555555"/>
            <w:spacing w:val="15"/>
            <w:sz w:val="24"/>
            <w:szCs w:val="24"/>
            <w:lang w:eastAsia="ru-RU"/>
          </w:rPr>
          <w:t xml:space="preserve"> cədvəlləri</w:t>
        </w:r>
      </w:hyperlink>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bookmarkStart w:id="0" w:name="b1.1"/>
      <w:bookmarkEnd w:id="0"/>
      <w:r w:rsidRPr="0098639C">
        <w:rPr>
          <w:rFonts w:ascii="Times New Roman" w:eastAsia="Times New Roman" w:hAnsi="Times New Roman" w:cs="Times New Roman"/>
          <w:color w:val="555555"/>
          <w:spacing w:val="15"/>
          <w:sz w:val="24"/>
          <w:szCs w:val="24"/>
          <w:lang w:val="en-US" w:eastAsia="ru-RU"/>
        </w:rPr>
        <w:br/>
        <w:t xml:space="preserve">CSS - </w:t>
      </w:r>
      <w:proofErr w:type="spellStart"/>
      <w:r w:rsidRPr="0098639C">
        <w:rPr>
          <w:rFonts w:ascii="Times New Roman" w:eastAsia="Times New Roman" w:hAnsi="Times New Roman" w:cs="Times New Roman"/>
          <w:color w:val="555555"/>
          <w:spacing w:val="15"/>
          <w:sz w:val="24"/>
          <w:szCs w:val="24"/>
          <w:lang w:val="en-US" w:eastAsia="ru-RU"/>
        </w:rPr>
        <w:t>nədir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gramStart"/>
      <w:r w:rsidRPr="0098639C">
        <w:rPr>
          <w:rFonts w:ascii="Times New Roman" w:eastAsia="Times New Roman" w:hAnsi="Times New Roman" w:cs="Times New Roman"/>
          <w:color w:val="555555"/>
          <w:spacing w:val="15"/>
          <w:sz w:val="24"/>
          <w:szCs w:val="24"/>
          <w:lang w:val="en-US" w:eastAsia="ru-RU"/>
        </w:rPr>
        <w:t>Cascading Style Sheets (</w:t>
      </w:r>
      <w:proofErr w:type="spellStart"/>
      <w:r w:rsidRPr="0098639C">
        <w:rPr>
          <w:rFonts w:ascii="Times New Roman" w:eastAsia="Times New Roman" w:hAnsi="Times New Roman" w:cs="Times New Roman"/>
          <w:color w:val="555555"/>
          <w:spacing w:val="15"/>
          <w:sz w:val="24"/>
          <w:szCs w:val="24"/>
          <w:lang w:val="en-US" w:eastAsia="ru-RU"/>
        </w:rPr>
        <w:t>Kaskadlı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Stillərin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Cədvəli</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dildir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ixtiyari</w:t>
      </w:r>
      <w:proofErr w:type="spellEnd"/>
      <w:r w:rsidRPr="0098639C">
        <w:rPr>
          <w:rFonts w:ascii="Times New Roman" w:eastAsia="Times New Roman" w:hAnsi="Times New Roman" w:cs="Times New Roman"/>
          <w:color w:val="555555"/>
          <w:spacing w:val="15"/>
          <w:sz w:val="24"/>
          <w:szCs w:val="24"/>
          <w:lang w:val="en-US" w:eastAsia="ru-RU"/>
        </w:rPr>
        <w:t xml:space="preserve"> HTML - </w:t>
      </w:r>
      <w:proofErr w:type="spellStart"/>
      <w:r w:rsidRPr="0098639C">
        <w:rPr>
          <w:rFonts w:ascii="Times New Roman" w:eastAsia="Times New Roman" w:hAnsi="Times New Roman" w:cs="Times New Roman"/>
          <w:color w:val="555555"/>
          <w:spacing w:val="15"/>
          <w:sz w:val="24"/>
          <w:szCs w:val="24"/>
          <w:lang w:val="en-US" w:eastAsia="ru-RU"/>
        </w:rPr>
        <w:t>sənədin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xarici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görünüşünü</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özündə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saxlayan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toplusudur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Onun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köməkliyi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dizayner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Web-</w:t>
      </w:r>
      <w:proofErr w:type="spellStart"/>
      <w:r w:rsidRPr="0098639C">
        <w:rPr>
          <w:rFonts w:ascii="Times New Roman" w:eastAsia="Times New Roman" w:hAnsi="Times New Roman" w:cs="Times New Roman"/>
          <w:color w:val="555555"/>
          <w:spacing w:val="15"/>
          <w:sz w:val="24"/>
          <w:szCs w:val="24"/>
          <w:lang w:val="en-US" w:eastAsia="ru-RU"/>
        </w:rPr>
        <w:t>səhifədəki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element </w:t>
      </w:r>
      <w:proofErr w:type="spellStart"/>
      <w:r w:rsidRPr="0098639C">
        <w:rPr>
          <w:rFonts w:ascii="Times New Roman" w:eastAsia="Times New Roman" w:hAnsi="Times New Roman" w:cs="Times New Roman"/>
          <w:color w:val="555555"/>
          <w:spacing w:val="15"/>
          <w:sz w:val="24"/>
          <w:szCs w:val="24"/>
          <w:lang w:val="en-US" w:eastAsia="ru-RU"/>
        </w:rPr>
        <w:t>üzərində</w:t>
      </w:r>
      <w:proofErr w:type="spellEnd"/>
      <w:r w:rsidRPr="0098639C">
        <w:rPr>
          <w:rFonts w:ascii="Times New Roman" w:eastAsia="Times New Roman" w:hAnsi="Times New Roman" w:cs="Times New Roman"/>
          <w:color w:val="555555"/>
          <w:spacing w:val="15"/>
          <w:sz w:val="24"/>
          <w:szCs w:val="24"/>
          <w:lang w:val="en-US" w:eastAsia="ru-RU"/>
        </w:rPr>
        <w:t xml:space="preserve"> tam </w:t>
      </w:r>
      <w:proofErr w:type="spellStart"/>
      <w:r w:rsidRPr="0098639C">
        <w:rPr>
          <w:rFonts w:ascii="Times New Roman" w:eastAsia="Times New Roman" w:hAnsi="Times New Roman" w:cs="Times New Roman"/>
          <w:color w:val="555555"/>
          <w:spacing w:val="15"/>
          <w:sz w:val="24"/>
          <w:szCs w:val="24"/>
          <w:lang w:val="en-US" w:eastAsia="ru-RU"/>
        </w:rPr>
        <w:t>idarəyə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malikdir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hansı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sadə</w:t>
      </w:r>
      <w:proofErr w:type="spellEnd"/>
      <w:r w:rsidRPr="0098639C">
        <w:rPr>
          <w:rFonts w:ascii="Times New Roman" w:eastAsia="Times New Roman" w:hAnsi="Times New Roman" w:cs="Times New Roman"/>
          <w:color w:val="555555"/>
          <w:spacing w:val="15"/>
          <w:sz w:val="24"/>
          <w:szCs w:val="24"/>
          <w:lang w:val="en-US" w:eastAsia="ru-RU"/>
        </w:rPr>
        <w:t xml:space="preserve"> HTML </w:t>
      </w:r>
      <w:proofErr w:type="spellStart"/>
      <w:r w:rsidRPr="0098639C">
        <w:rPr>
          <w:rFonts w:ascii="Times New Roman" w:eastAsia="Times New Roman" w:hAnsi="Times New Roman" w:cs="Times New Roman"/>
          <w:color w:val="555555"/>
          <w:spacing w:val="15"/>
          <w:sz w:val="24"/>
          <w:szCs w:val="24"/>
          <w:lang w:val="en-US" w:eastAsia="ru-RU"/>
        </w:rPr>
        <w:t>sənədindəki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teqlərin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daxilində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xassələrin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istifadəsindən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daha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funksionaldır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Məsələn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Sizə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yağlı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qırmızı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altı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xətlənmiş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mətn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yaratmaq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lazımdır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t>HTML 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t>&lt;font color="red"&gt;&lt;strong&gt;&lt;u&gt; </w:t>
      </w:r>
      <w:proofErr w:type="spellStart"/>
      <w:r w:rsidRPr="0098639C">
        <w:rPr>
          <w:rFonts w:ascii="Times New Roman" w:eastAsia="Times New Roman" w:hAnsi="Times New Roman" w:cs="Times New Roman"/>
          <w:bCs/>
          <w:color w:val="555555"/>
          <w:spacing w:val="15"/>
          <w:sz w:val="24"/>
          <w:szCs w:val="24"/>
          <w:u w:val="single"/>
          <w:lang w:val="en-US" w:eastAsia="ru-RU"/>
        </w:rPr>
        <w:t>Hansısa</w:t>
      </w:r>
      <w:proofErr w:type="spellEnd"/>
      <w:r w:rsidRPr="0098639C">
        <w:rPr>
          <w:rFonts w:ascii="Times New Roman" w:eastAsia="Times New Roman" w:hAnsi="Times New Roman" w:cs="Times New Roman"/>
          <w:bCs/>
          <w:color w:val="555555"/>
          <w:spacing w:val="15"/>
          <w:sz w:val="24"/>
          <w:szCs w:val="24"/>
          <w:u w:val="single"/>
          <w:lang w:val="en-US" w:eastAsia="ru-RU"/>
        </w:rPr>
        <w:t xml:space="preserve"> </w:t>
      </w:r>
      <w:proofErr w:type="spellStart"/>
      <w:r w:rsidRPr="0098639C">
        <w:rPr>
          <w:rFonts w:ascii="Times New Roman" w:eastAsia="Times New Roman" w:hAnsi="Times New Roman" w:cs="Times New Roman"/>
          <w:bCs/>
          <w:color w:val="555555"/>
          <w:spacing w:val="15"/>
          <w:sz w:val="24"/>
          <w:szCs w:val="24"/>
          <w:u w:val="single"/>
          <w:lang w:val="en-US" w:eastAsia="ru-RU"/>
        </w:rPr>
        <w:t>mətn</w:t>
      </w:r>
      <w:proofErr w:type="spellEnd"/>
      <w:r w:rsidRPr="0098639C">
        <w:rPr>
          <w:rFonts w:ascii="Times New Roman" w:eastAsia="Times New Roman" w:hAnsi="Times New Roman" w:cs="Times New Roman"/>
          <w:color w:val="555555"/>
          <w:spacing w:val="15"/>
          <w:sz w:val="24"/>
          <w:szCs w:val="24"/>
          <w:lang w:val="en-US" w:eastAsia="ru-RU"/>
        </w:rPr>
        <w:t> &lt;/u&gt;&lt;/strong&gt;&lt;/font&gt;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dəfə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istifadə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lazımdırsa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Yaxşı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5, </w:t>
      </w:r>
      <w:proofErr w:type="spellStart"/>
      <w:r w:rsidRPr="0098639C">
        <w:rPr>
          <w:rFonts w:ascii="Times New Roman" w:eastAsia="Times New Roman" w:hAnsi="Times New Roman" w:cs="Times New Roman"/>
          <w:color w:val="555555"/>
          <w:spacing w:val="15"/>
          <w:sz w:val="24"/>
          <w:szCs w:val="24"/>
          <w:lang w:val="en-US" w:eastAsia="ru-RU"/>
        </w:rPr>
        <w:t>bəlkə</w:t>
      </w:r>
      <w:proofErr w:type="spellEnd"/>
      <w:r w:rsidRPr="0098639C">
        <w:rPr>
          <w:rFonts w:ascii="Times New Roman" w:eastAsia="Times New Roman" w:hAnsi="Times New Roman" w:cs="Times New Roman"/>
          <w:color w:val="555555"/>
          <w:spacing w:val="15"/>
          <w:sz w:val="24"/>
          <w:szCs w:val="24"/>
          <w:lang w:val="en-US" w:eastAsia="ru-RU"/>
        </w:rPr>
        <w:t xml:space="preserve"> 10-20 </w:t>
      </w:r>
      <w:proofErr w:type="spellStart"/>
      <w:r w:rsidRPr="0098639C">
        <w:rPr>
          <w:rFonts w:ascii="Times New Roman" w:eastAsia="Times New Roman" w:hAnsi="Times New Roman" w:cs="Times New Roman"/>
          <w:color w:val="555555"/>
          <w:spacing w:val="15"/>
          <w:sz w:val="24"/>
          <w:szCs w:val="24"/>
          <w:lang w:val="en-US" w:eastAsia="ru-RU"/>
        </w:rPr>
        <w:t>dəfə</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Bax</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burada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bizə</w:t>
      </w:r>
      <w:proofErr w:type="spellEnd"/>
      <w:r w:rsidRPr="0098639C">
        <w:rPr>
          <w:rFonts w:ascii="Times New Roman" w:eastAsia="Times New Roman" w:hAnsi="Times New Roman" w:cs="Times New Roman"/>
          <w:color w:val="555555"/>
          <w:spacing w:val="15"/>
          <w:sz w:val="24"/>
          <w:szCs w:val="24"/>
          <w:lang w:val="en-US" w:eastAsia="ru-RU"/>
        </w:rPr>
        <w:t xml:space="preserve"> CSS </w:t>
      </w:r>
      <w:proofErr w:type="spellStart"/>
      <w:r w:rsidRPr="0098639C">
        <w:rPr>
          <w:rFonts w:ascii="Times New Roman" w:eastAsia="Times New Roman" w:hAnsi="Times New Roman" w:cs="Times New Roman"/>
          <w:color w:val="555555"/>
          <w:spacing w:val="15"/>
          <w:sz w:val="24"/>
          <w:szCs w:val="24"/>
          <w:lang w:val="en-US" w:eastAsia="ru-RU"/>
        </w:rPr>
        <w:t>kömək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edəcək</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cədvəllərinin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növü</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mövcuddur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Daxili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cədvəlləri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Qlobal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cədvəlləri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Bağlanmış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cədvəlləri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Daxili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cədvəlləri</w:t>
      </w:r>
      <w:proofErr w:type="spellEnd"/>
      <w:r w:rsidRPr="0098639C">
        <w:rPr>
          <w:rFonts w:ascii="Times New Roman" w:eastAsia="Times New Roman" w:hAnsi="Times New Roman" w:cs="Times New Roman"/>
          <w:color w:val="555555"/>
          <w:spacing w:val="15"/>
          <w:sz w:val="24"/>
          <w:szCs w:val="24"/>
          <w:lang w:val="en-US" w:eastAsia="ru-RU"/>
        </w:rPr>
        <w:t xml:space="preserve"> (Inline Style Sheets) </w:t>
      </w:r>
      <w:proofErr w:type="spellStart"/>
      <w:r w:rsidRPr="0098639C">
        <w:rPr>
          <w:rFonts w:ascii="Times New Roman" w:eastAsia="Times New Roman" w:hAnsi="Times New Roman" w:cs="Times New Roman"/>
          <w:color w:val="555555"/>
          <w:spacing w:val="15"/>
          <w:sz w:val="24"/>
          <w:szCs w:val="24"/>
          <w:lang w:val="en-US" w:eastAsia="ru-RU"/>
        </w:rPr>
        <w:t>xüsisi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atributun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köməkliyi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dəfəyə</w:t>
      </w:r>
      <w:proofErr w:type="spellEnd"/>
      <w:r w:rsidRPr="0098639C">
        <w:rPr>
          <w:rFonts w:ascii="Times New Roman" w:eastAsia="Times New Roman" w:hAnsi="Times New Roman" w:cs="Times New Roman"/>
          <w:color w:val="555555"/>
          <w:spacing w:val="15"/>
          <w:sz w:val="24"/>
          <w:szCs w:val="24"/>
          <w:lang w:val="en-US" w:eastAsia="ru-RU"/>
        </w:rPr>
        <w:t xml:space="preserve"> HTML </w:t>
      </w:r>
      <w:proofErr w:type="spellStart"/>
      <w:r w:rsidRPr="0098639C">
        <w:rPr>
          <w:rFonts w:ascii="Times New Roman" w:eastAsia="Times New Roman" w:hAnsi="Times New Roman" w:cs="Times New Roman"/>
          <w:color w:val="555555"/>
          <w:spacing w:val="15"/>
          <w:sz w:val="24"/>
          <w:szCs w:val="24"/>
          <w:lang w:val="en-US" w:eastAsia="ru-RU"/>
        </w:rPr>
        <w:t>teqlərinə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yerləşirlər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Qloballar</w:t>
      </w:r>
      <w:proofErr w:type="spellEnd"/>
      <w:r w:rsidRPr="0098639C">
        <w:rPr>
          <w:rFonts w:ascii="Times New Roman" w:eastAsia="Times New Roman" w:hAnsi="Times New Roman" w:cs="Times New Roman"/>
          <w:color w:val="555555"/>
          <w:spacing w:val="15"/>
          <w:sz w:val="24"/>
          <w:szCs w:val="24"/>
          <w:lang w:val="en-US" w:eastAsia="ru-RU"/>
        </w:rPr>
        <w:t xml:space="preserve"> (Global Style Sheets) </w:t>
      </w:r>
      <w:proofErr w:type="spellStart"/>
      <w:r w:rsidRPr="0098639C">
        <w:rPr>
          <w:rFonts w:ascii="Times New Roman" w:eastAsia="Times New Roman" w:hAnsi="Times New Roman" w:cs="Times New Roman"/>
          <w:color w:val="555555"/>
          <w:spacing w:val="15"/>
          <w:sz w:val="24"/>
          <w:szCs w:val="24"/>
          <w:lang w:val="en-US" w:eastAsia="ru-RU"/>
        </w:rPr>
        <w:t>elementlərin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stilini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sənəddə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edirlər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Bağlanmışlar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isə</w:t>
      </w:r>
      <w:proofErr w:type="spellEnd"/>
      <w:r w:rsidRPr="0098639C">
        <w:rPr>
          <w:rFonts w:ascii="Times New Roman" w:eastAsia="Times New Roman" w:hAnsi="Times New Roman" w:cs="Times New Roman"/>
          <w:color w:val="555555"/>
          <w:spacing w:val="15"/>
          <w:sz w:val="24"/>
          <w:szCs w:val="24"/>
          <w:lang w:val="en-US" w:eastAsia="ru-RU"/>
        </w:rPr>
        <w:t xml:space="preserve"> (Linked Style Sheets)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dəfəyə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sənəd</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istifadə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bilərlər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xarici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faylda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saxlanılırlar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bunlar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haqqında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aşağıdakı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bölmələrdə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ətraflı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yazılıb</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hyperlink r:id="rId9" w:anchor="bashliq" w:history="1">
        <w:proofErr w:type="spellStart"/>
        <w:r w:rsidRPr="0098639C">
          <w:rPr>
            <w:rFonts w:ascii="Times New Roman" w:eastAsia="Times New Roman" w:hAnsi="Times New Roman" w:cs="Times New Roman"/>
            <w:color w:val="555555"/>
            <w:spacing w:val="15"/>
            <w:sz w:val="24"/>
            <w:szCs w:val="24"/>
            <w:lang w:val="en-US" w:eastAsia="ru-RU"/>
          </w:rPr>
          <w:t>Yuxarı</w:t>
        </w:r>
        <w:proofErr w:type="spellEnd"/>
      </w:hyperlink>
      <w:r w:rsidRPr="0098639C">
        <w:rPr>
          <w:rFonts w:ascii="Times New Roman" w:eastAsia="Times New Roman" w:hAnsi="Times New Roman" w:cs="Times New Roman"/>
          <w:color w:val="555555"/>
          <w:spacing w:val="15"/>
          <w:sz w:val="24"/>
          <w:szCs w:val="24"/>
          <w:lang w:val="en-US" w:eastAsia="ru-RU"/>
        </w:rPr>
        <w:br/>
      </w:r>
      <w:bookmarkStart w:id="1" w:name="b1.2"/>
      <w:bookmarkEnd w:id="1"/>
      <w:proofErr w:type="spellStart"/>
      <w:r w:rsidRPr="0098639C">
        <w:rPr>
          <w:rFonts w:ascii="Times New Roman" w:eastAsia="Times New Roman" w:hAnsi="Times New Roman" w:cs="Times New Roman"/>
          <w:color w:val="555555"/>
          <w:spacing w:val="15"/>
          <w:sz w:val="24"/>
          <w:szCs w:val="24"/>
          <w:lang w:val="en-US" w:eastAsia="ru-RU"/>
        </w:rPr>
        <w:t>Struktur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qaydalar</w:t>
      </w:r>
      <w:proofErr w:type="spellEnd"/>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Selectorlar</w:t>
      </w:r>
      <w:proofErr w:type="spellEnd"/>
      <w:r w:rsidRPr="0098639C">
        <w:rPr>
          <w:rFonts w:ascii="Times New Roman" w:eastAsia="Times New Roman" w:hAnsi="Times New Roman" w:cs="Times New Roman"/>
          <w:color w:val="555555"/>
          <w:spacing w:val="15"/>
          <w:sz w:val="24"/>
          <w:szCs w:val="24"/>
          <w:lang w:val="en-US" w:eastAsia="ru-RU"/>
        </w:rPr>
        <w:t xml:space="preserve"> (Selectors): </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Sintaksisi</w:t>
      </w:r>
      <w:proofErr w:type="spellEnd"/>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selektor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 xml:space="preserve">HTML - in </w:t>
      </w:r>
      <w:proofErr w:type="spellStart"/>
      <w:r w:rsidRPr="0098639C">
        <w:rPr>
          <w:rFonts w:ascii="Times New Roman" w:eastAsia="Times New Roman" w:hAnsi="Times New Roman" w:cs="Times New Roman"/>
          <w:color w:val="555555"/>
          <w:spacing w:val="15"/>
          <w:sz w:val="24"/>
          <w:szCs w:val="24"/>
          <w:lang w:val="en-US" w:eastAsia="ru-RU"/>
        </w:rPr>
        <w:t>ixtiyari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mümkün</w:t>
      </w:r>
      <w:proofErr w:type="spellEnd"/>
      <w:r w:rsidRPr="0098639C">
        <w:rPr>
          <w:rFonts w:ascii="Times New Roman" w:eastAsia="Times New Roman" w:hAnsi="Times New Roman" w:cs="Times New Roman"/>
          <w:color w:val="555555"/>
          <w:spacing w:val="15"/>
          <w:sz w:val="24"/>
          <w:szCs w:val="24"/>
          <w:lang w:val="en-US" w:eastAsia="ru-RU"/>
        </w:rPr>
        <w:t xml:space="preserve"> CSS - </w:t>
      </w:r>
      <w:proofErr w:type="spellStart"/>
      <w:r w:rsidRPr="0098639C">
        <w:rPr>
          <w:rFonts w:ascii="Times New Roman" w:eastAsia="Times New Roman" w:hAnsi="Times New Roman" w:cs="Times New Roman"/>
          <w:color w:val="555555"/>
          <w:spacing w:val="15"/>
          <w:sz w:val="24"/>
          <w:szCs w:val="24"/>
          <w:lang w:val="en-US" w:eastAsia="ru-RU"/>
        </w:rPr>
        <w:t>selektordur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Selectorun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olunmuş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stilini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lastRenderedPageBreak/>
        <w:t>H1 {</w:t>
      </w:r>
      <w:proofErr w:type="spellStart"/>
      <w:r w:rsidRPr="0098639C">
        <w:rPr>
          <w:rFonts w:ascii="Times New Roman" w:eastAsia="Times New Roman" w:hAnsi="Times New Roman" w:cs="Times New Roman"/>
          <w:color w:val="555555"/>
          <w:spacing w:val="15"/>
          <w:sz w:val="24"/>
          <w:szCs w:val="24"/>
          <w:lang w:val="en-US" w:eastAsia="ru-RU"/>
        </w:rPr>
        <w:t>color:red</w:t>
      </w:r>
      <w:proofErr w:type="spellEnd"/>
      <w:r w:rsidRPr="0098639C">
        <w:rPr>
          <w:rFonts w:ascii="Times New Roman" w:eastAsia="Times New Roman" w:hAnsi="Times New Roman" w:cs="Times New Roman"/>
          <w:color w:val="555555"/>
          <w:spacing w:val="15"/>
          <w:sz w:val="24"/>
          <w:szCs w:val="24"/>
          <w:lang w:val="en-US" w:eastAsia="ru-RU"/>
        </w:rPr>
        <w:t>; size:20pt;}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Sənəddəki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H1 </w:t>
      </w:r>
      <w:proofErr w:type="spellStart"/>
      <w:r w:rsidRPr="0098639C">
        <w:rPr>
          <w:rFonts w:ascii="Times New Roman" w:eastAsia="Times New Roman" w:hAnsi="Times New Roman" w:cs="Times New Roman"/>
          <w:color w:val="555555"/>
          <w:spacing w:val="15"/>
          <w:sz w:val="24"/>
          <w:szCs w:val="24"/>
          <w:lang w:val="en-US" w:eastAsia="ru-RU"/>
        </w:rPr>
        <w:t>elementləri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qırmızı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rəngli</w:t>
      </w:r>
      <w:proofErr w:type="spellEnd"/>
      <w:r w:rsidRPr="0098639C">
        <w:rPr>
          <w:rFonts w:ascii="Times New Roman" w:eastAsia="Times New Roman" w:hAnsi="Times New Roman" w:cs="Times New Roman"/>
          <w:color w:val="555555"/>
          <w:spacing w:val="15"/>
          <w:sz w:val="24"/>
          <w:szCs w:val="24"/>
          <w:lang w:val="en-US" w:eastAsia="ru-RU"/>
        </w:rPr>
        <w:t xml:space="preserve">, 20 </w:t>
      </w:r>
      <w:proofErr w:type="spellStart"/>
      <w:r w:rsidRPr="0098639C">
        <w:rPr>
          <w:rFonts w:ascii="Times New Roman" w:eastAsia="Times New Roman" w:hAnsi="Times New Roman" w:cs="Times New Roman"/>
          <w:color w:val="555555"/>
          <w:spacing w:val="15"/>
          <w:sz w:val="24"/>
          <w:szCs w:val="24"/>
          <w:lang w:val="en-US" w:eastAsia="ru-RU"/>
        </w:rPr>
        <w:t>nöqtə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ölçülü</w:t>
      </w:r>
      <w:proofErr w:type="spellEnd"/>
      <w:r w:rsidRPr="0098639C">
        <w:rPr>
          <w:rFonts w:ascii="Times New Roman" w:eastAsia="Times New Roman" w:hAnsi="Times New Roman" w:cs="Times New Roman"/>
          <w:color w:val="555555"/>
          <w:spacing w:val="15"/>
          <w:sz w:val="24"/>
          <w:szCs w:val="24"/>
          <w:lang w:val="en-US" w:eastAsia="ru-RU"/>
        </w:rPr>
        <w:t xml:space="preserve"> (pt, point) </w:t>
      </w:r>
      <w:proofErr w:type="spellStart"/>
      <w:r w:rsidRPr="0098639C">
        <w:rPr>
          <w:rFonts w:ascii="Times New Roman" w:eastAsia="Times New Roman" w:hAnsi="Times New Roman" w:cs="Times New Roman"/>
          <w:color w:val="555555"/>
          <w:spacing w:val="15"/>
          <w:sz w:val="24"/>
          <w:szCs w:val="24"/>
          <w:lang w:val="en-US" w:eastAsia="ru-RU"/>
        </w:rPr>
        <w:t>olacaqlar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Klasslı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selektorlar</w:t>
      </w:r>
      <w:proofErr w:type="spellEnd"/>
      <w:r w:rsidRPr="0098639C">
        <w:rPr>
          <w:rFonts w:ascii="Times New Roman" w:eastAsia="Times New Roman" w:hAnsi="Times New Roman" w:cs="Times New Roman"/>
          <w:color w:val="555555"/>
          <w:spacing w:val="15"/>
          <w:sz w:val="24"/>
          <w:szCs w:val="24"/>
          <w:lang w:val="en-US" w:eastAsia="ru-RU"/>
        </w:rPr>
        <w:t xml:space="preserve"> (Class Selectors)</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Sintaksisi</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selektor.klass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 xml:space="preserve">CLASS - HTML </w:t>
      </w:r>
      <w:proofErr w:type="spellStart"/>
      <w:r w:rsidRPr="0098639C">
        <w:rPr>
          <w:rFonts w:ascii="Times New Roman" w:eastAsia="Times New Roman" w:hAnsi="Times New Roman" w:cs="Times New Roman"/>
          <w:color w:val="555555"/>
          <w:spacing w:val="15"/>
          <w:sz w:val="24"/>
          <w:szCs w:val="24"/>
          <w:lang w:val="en-US" w:eastAsia="ru-RU"/>
        </w:rPr>
        <w:t>elementinin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klassını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atributdur</w:t>
      </w:r>
      <w:proofErr w:type="spellEnd"/>
      <w:r w:rsidRPr="0098639C">
        <w:rPr>
          <w:rFonts w:ascii="Times New Roman" w:eastAsia="Times New Roman" w:hAnsi="Times New Roman" w:cs="Times New Roman"/>
          <w:color w:val="555555"/>
          <w:spacing w:val="15"/>
          <w:sz w:val="24"/>
          <w:szCs w:val="24"/>
          <w:lang w:val="en-US" w:eastAsia="ru-RU"/>
        </w:rPr>
        <w:t xml:space="preserve">. CSS - </w:t>
      </w:r>
      <w:proofErr w:type="spellStart"/>
      <w:r w:rsidRPr="0098639C">
        <w:rPr>
          <w:rFonts w:ascii="Times New Roman" w:eastAsia="Times New Roman" w:hAnsi="Times New Roman" w:cs="Times New Roman"/>
          <w:color w:val="555555"/>
          <w:spacing w:val="15"/>
          <w:sz w:val="24"/>
          <w:szCs w:val="24"/>
          <w:lang w:val="en-US" w:eastAsia="ru-RU"/>
        </w:rPr>
        <w:t>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eyni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müxtəlif</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xüsusi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yaratmaq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H1.blue {</w:t>
      </w:r>
      <w:proofErr w:type="spellStart"/>
      <w:r w:rsidRPr="0098639C">
        <w:rPr>
          <w:rFonts w:ascii="Times New Roman" w:eastAsia="Times New Roman" w:hAnsi="Times New Roman" w:cs="Times New Roman"/>
          <w:color w:val="555555"/>
          <w:spacing w:val="15"/>
          <w:sz w:val="24"/>
          <w:szCs w:val="24"/>
          <w:lang w:val="en-US" w:eastAsia="ru-RU"/>
        </w:rPr>
        <w:t>color:blue</w:t>
      </w:r>
      <w:proofErr w:type="spellEnd"/>
      <w:r w:rsidRPr="0098639C">
        <w:rPr>
          <w:rFonts w:ascii="Times New Roman" w:eastAsia="Times New Roman" w:hAnsi="Times New Roman" w:cs="Times New Roman"/>
          <w:color w:val="555555"/>
          <w:spacing w:val="15"/>
          <w:sz w:val="24"/>
          <w:szCs w:val="24"/>
          <w:lang w:val="en-US" w:eastAsia="ru-RU"/>
        </w:rPr>
        <w:t>; size:20pt;}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 xml:space="preserve">CLASS="blue"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H1 </w:t>
      </w:r>
      <w:proofErr w:type="spellStart"/>
      <w:r w:rsidRPr="0098639C">
        <w:rPr>
          <w:rFonts w:ascii="Times New Roman" w:eastAsia="Times New Roman" w:hAnsi="Times New Roman" w:cs="Times New Roman"/>
          <w:color w:val="555555"/>
          <w:spacing w:val="15"/>
          <w:sz w:val="24"/>
          <w:szCs w:val="24"/>
          <w:lang w:val="en-US" w:eastAsia="ru-RU"/>
        </w:rPr>
        <w:t>elementləri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göy</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olacaqlar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proofErr w:type="gramStart"/>
      <w:r w:rsidRPr="0098639C">
        <w:rPr>
          <w:rFonts w:ascii="Times New Roman" w:eastAsia="Times New Roman" w:hAnsi="Times New Roman" w:cs="Times New Roman"/>
          <w:color w:val="555555"/>
          <w:spacing w:val="15"/>
          <w:sz w:val="24"/>
          <w:szCs w:val="24"/>
          <w:lang w:val="en-US" w:eastAsia="ru-RU"/>
        </w:rPr>
        <w:t>Klasslar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həmçinin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olunmuş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aydın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bağlantı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olmadan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yazıla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bilərlər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Sintaksisi</w:t>
      </w:r>
      <w:proofErr w:type="spellEnd"/>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t>.</w:t>
      </w:r>
      <w:proofErr w:type="spellStart"/>
      <w:r w:rsidRPr="0098639C">
        <w:rPr>
          <w:rFonts w:ascii="Times New Roman" w:eastAsia="Times New Roman" w:hAnsi="Times New Roman" w:cs="Times New Roman"/>
          <w:color w:val="555555"/>
          <w:spacing w:val="15"/>
          <w:sz w:val="24"/>
          <w:szCs w:val="24"/>
          <w:lang w:val="en-US" w:eastAsia="ru-RU"/>
        </w:rPr>
        <w:t>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NÜMUNƏ:</w:t>
      </w:r>
      <w:r w:rsidRPr="0098639C">
        <w:rPr>
          <w:rFonts w:ascii="Times New Roman" w:eastAsia="Times New Roman" w:hAnsi="Times New Roman" w:cs="Times New Roman"/>
          <w:color w:val="555555"/>
          <w:spacing w:val="15"/>
          <w:sz w:val="24"/>
          <w:szCs w:val="24"/>
          <w:lang w:val="en-US" w:eastAsia="ru-RU"/>
        </w:rPr>
        <w:br/>
        <w:t>.green {</w:t>
      </w:r>
      <w:proofErr w:type="spellStart"/>
      <w:r w:rsidRPr="0098639C">
        <w:rPr>
          <w:rFonts w:ascii="Times New Roman" w:eastAsia="Times New Roman" w:hAnsi="Times New Roman" w:cs="Times New Roman"/>
          <w:color w:val="555555"/>
          <w:spacing w:val="15"/>
          <w:sz w:val="24"/>
          <w:szCs w:val="24"/>
          <w:lang w:val="en-US" w:eastAsia="ru-RU"/>
        </w:rPr>
        <w:t>color:green</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Verilmiş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halda</w:t>
      </w:r>
      <w:proofErr w:type="spellEnd"/>
      <w:r w:rsidRPr="0098639C">
        <w:rPr>
          <w:rFonts w:ascii="Times New Roman" w:eastAsia="Times New Roman" w:hAnsi="Times New Roman" w:cs="Times New Roman"/>
          <w:color w:val="555555"/>
          <w:spacing w:val="15"/>
          <w:sz w:val="24"/>
          <w:szCs w:val="24"/>
          <w:lang w:val="en-US" w:eastAsia="ru-RU"/>
        </w:rPr>
        <w:t xml:space="preserve"> CLASS="green" </w:t>
      </w:r>
      <w:proofErr w:type="spellStart"/>
      <w:r w:rsidRPr="0098639C">
        <w:rPr>
          <w:rFonts w:ascii="Times New Roman" w:eastAsia="Times New Roman" w:hAnsi="Times New Roman" w:cs="Times New Roman"/>
          <w:color w:val="555555"/>
          <w:spacing w:val="15"/>
          <w:sz w:val="24"/>
          <w:szCs w:val="24"/>
          <w:lang w:val="en-US" w:eastAsia="ru-RU"/>
        </w:rPr>
        <w:t>atributunun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yaşıl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olacaqlar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 xml:space="preserve">ID </w:t>
      </w:r>
      <w:proofErr w:type="spellStart"/>
      <w:r w:rsidRPr="0098639C">
        <w:rPr>
          <w:rFonts w:ascii="Times New Roman" w:eastAsia="Times New Roman" w:hAnsi="Times New Roman" w:cs="Times New Roman"/>
          <w:color w:val="555555"/>
          <w:spacing w:val="15"/>
          <w:sz w:val="24"/>
          <w:szCs w:val="24"/>
          <w:lang w:val="en-US" w:eastAsia="ru-RU"/>
        </w:rPr>
        <w:t>selektorlar</w:t>
      </w:r>
      <w:proofErr w:type="spellEnd"/>
      <w:r w:rsidRPr="0098639C">
        <w:rPr>
          <w:rFonts w:ascii="Times New Roman" w:eastAsia="Times New Roman" w:hAnsi="Times New Roman" w:cs="Times New Roman"/>
          <w:color w:val="555555"/>
          <w:spacing w:val="15"/>
          <w:sz w:val="24"/>
          <w:szCs w:val="24"/>
          <w:lang w:val="en-US" w:eastAsia="ru-RU"/>
        </w:rPr>
        <w:t xml:space="preserve"> (ID Selectors)</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Sintaksis</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t>#id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lastRenderedPageBreak/>
        <w:t xml:space="preserve">ID - individual </w:t>
      </w:r>
      <w:proofErr w:type="spellStart"/>
      <w:r w:rsidRPr="0098639C">
        <w:rPr>
          <w:rFonts w:ascii="Times New Roman" w:eastAsia="Times New Roman" w:hAnsi="Times New Roman" w:cs="Times New Roman"/>
          <w:color w:val="555555"/>
          <w:spacing w:val="15"/>
          <w:sz w:val="24"/>
          <w:szCs w:val="24"/>
          <w:lang w:val="en-US" w:eastAsia="ru-RU"/>
        </w:rPr>
        <w:t>adlandırılmış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stildir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Onun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köməkliyi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müəyyən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klassına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əlavələr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ındividuallar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klassına</w:t>
      </w:r>
      <w:proofErr w:type="spellEnd"/>
      <w:r w:rsidRPr="0098639C">
        <w:rPr>
          <w:rFonts w:ascii="Times New Roman" w:eastAsia="Times New Roman" w:hAnsi="Times New Roman" w:cs="Times New Roman"/>
          <w:color w:val="555555"/>
          <w:spacing w:val="15"/>
          <w:sz w:val="24"/>
          <w:szCs w:val="24"/>
          <w:lang w:val="en-US" w:eastAsia="ru-RU"/>
        </w:rPr>
        <w:t xml:space="preserve"> individual </w:t>
      </w:r>
      <w:proofErr w:type="spellStart"/>
      <w:r w:rsidRPr="0098639C">
        <w:rPr>
          <w:rFonts w:ascii="Times New Roman" w:eastAsia="Times New Roman" w:hAnsi="Times New Roman" w:cs="Times New Roman"/>
          <w:color w:val="555555"/>
          <w:spacing w:val="15"/>
          <w:sz w:val="24"/>
          <w:szCs w:val="24"/>
          <w:lang w:val="en-US" w:eastAsia="ru-RU"/>
        </w:rPr>
        <w:t>xassələr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ötürmək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istifadə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edilir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Deyək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siz</w:t>
      </w:r>
      <w:proofErr w:type="spellEnd"/>
      <w:r w:rsidRPr="0098639C">
        <w:rPr>
          <w:rFonts w:ascii="Times New Roman" w:eastAsia="Times New Roman" w:hAnsi="Times New Roman" w:cs="Times New Roman"/>
          <w:color w:val="555555"/>
          <w:spacing w:val="15"/>
          <w:sz w:val="24"/>
          <w:szCs w:val="24"/>
          <w:lang w:val="en-US" w:eastAsia="ru-RU"/>
        </w:rPr>
        <w:t xml:space="preserve"> blue - </w:t>
      </w:r>
      <w:proofErr w:type="spellStart"/>
      <w:r w:rsidRPr="0098639C">
        <w:rPr>
          <w:rFonts w:ascii="Times New Roman" w:eastAsia="Times New Roman" w:hAnsi="Times New Roman" w:cs="Times New Roman"/>
          <w:color w:val="555555"/>
          <w:spacing w:val="15"/>
          <w:sz w:val="24"/>
          <w:szCs w:val="24"/>
          <w:lang w:val="en-US" w:eastAsia="ru-RU"/>
        </w:rPr>
        <w:t>klassını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göy</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yanakı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etmisiniz</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Lakin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sizə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yağlı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xətlənmiş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mətn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həmçinin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eyni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cür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göy</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yanakı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mətn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lazım</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Doğrudur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yeni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yaratmaq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lakin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Sadəsi</w:t>
      </w:r>
      <w:proofErr w:type="spellEnd"/>
      <w:r w:rsidRPr="0098639C">
        <w:rPr>
          <w:rFonts w:ascii="Times New Roman" w:eastAsia="Times New Roman" w:hAnsi="Times New Roman" w:cs="Times New Roman"/>
          <w:color w:val="555555"/>
          <w:spacing w:val="15"/>
          <w:sz w:val="24"/>
          <w:szCs w:val="24"/>
          <w:lang w:val="en-US" w:eastAsia="ru-RU"/>
        </w:rPr>
        <w:t xml:space="preserve"> ID </w:t>
      </w:r>
      <w:proofErr w:type="spellStart"/>
      <w:r w:rsidRPr="0098639C">
        <w:rPr>
          <w:rFonts w:ascii="Times New Roman" w:eastAsia="Times New Roman" w:hAnsi="Times New Roman" w:cs="Times New Roman"/>
          <w:color w:val="555555"/>
          <w:spacing w:val="15"/>
          <w:sz w:val="24"/>
          <w:szCs w:val="24"/>
          <w:lang w:val="en-US" w:eastAsia="ru-RU"/>
        </w:rPr>
        <w:t>yazın</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Məsələn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boldunderline</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blue </w:t>
      </w:r>
      <w:proofErr w:type="spellStart"/>
      <w:r w:rsidRPr="0098639C">
        <w:rPr>
          <w:rFonts w:ascii="Times New Roman" w:eastAsia="Times New Roman" w:hAnsi="Times New Roman" w:cs="Times New Roman"/>
          <w:color w:val="555555"/>
          <w:spacing w:val="15"/>
          <w:sz w:val="24"/>
          <w:szCs w:val="24"/>
          <w:lang w:val="en-US" w:eastAsia="ru-RU"/>
        </w:rPr>
        <w:t>klassının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boldunderline</w:t>
      </w:r>
      <w:proofErr w:type="spellEnd"/>
      <w:r w:rsidRPr="0098639C">
        <w:rPr>
          <w:rFonts w:ascii="Times New Roman" w:eastAsia="Times New Roman" w:hAnsi="Times New Roman" w:cs="Times New Roman"/>
          <w:color w:val="555555"/>
          <w:spacing w:val="15"/>
          <w:sz w:val="24"/>
          <w:szCs w:val="24"/>
          <w:lang w:val="en-US" w:eastAsia="ru-RU"/>
        </w:rPr>
        <w:t xml:space="preserve">" ID </w:t>
      </w:r>
      <w:proofErr w:type="spellStart"/>
      <w:r w:rsidRPr="0098639C">
        <w:rPr>
          <w:rFonts w:ascii="Times New Roman" w:eastAsia="Times New Roman" w:hAnsi="Times New Roman" w:cs="Times New Roman"/>
          <w:color w:val="555555"/>
          <w:spacing w:val="15"/>
          <w:sz w:val="24"/>
          <w:szCs w:val="24"/>
          <w:lang w:val="en-US" w:eastAsia="ru-RU"/>
        </w:rPr>
        <w:t>qiymətli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yağlı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xətlənmiş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göy</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yanakı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Elə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ki</w:t>
      </w:r>
      <w:proofErr w:type="spellEnd"/>
      <w:r w:rsidRPr="0098639C">
        <w:rPr>
          <w:rFonts w:ascii="Times New Roman" w:eastAsia="Times New Roman" w:hAnsi="Times New Roman" w:cs="Times New Roman"/>
          <w:color w:val="555555"/>
          <w:spacing w:val="15"/>
          <w:sz w:val="24"/>
          <w:szCs w:val="24"/>
          <w:lang w:val="en-US" w:eastAsia="ru-RU"/>
        </w:rPr>
        <w:t xml:space="preserve"> blue </w:t>
      </w:r>
      <w:proofErr w:type="spellStart"/>
      <w:r w:rsidRPr="0098639C">
        <w:rPr>
          <w:rFonts w:ascii="Times New Roman" w:eastAsia="Times New Roman" w:hAnsi="Times New Roman" w:cs="Times New Roman"/>
          <w:color w:val="555555"/>
          <w:spacing w:val="15"/>
          <w:sz w:val="24"/>
          <w:szCs w:val="24"/>
          <w:lang w:val="en-US" w:eastAsia="ru-RU"/>
        </w:rPr>
        <w:t>klassı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boldunderline</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identifikatorunun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xassələrinin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sintezi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verəcək</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&lt;html&gt;</w:t>
      </w:r>
      <w:r w:rsidRPr="0098639C">
        <w:rPr>
          <w:rFonts w:ascii="Times New Roman" w:eastAsia="Times New Roman" w:hAnsi="Times New Roman" w:cs="Times New Roman"/>
          <w:color w:val="555555"/>
          <w:spacing w:val="15"/>
          <w:sz w:val="24"/>
          <w:szCs w:val="24"/>
          <w:lang w:val="en-US" w:eastAsia="ru-RU"/>
        </w:rPr>
        <w:br/>
        <w:t>&lt;head&gt;</w:t>
      </w:r>
      <w:r w:rsidRPr="0098639C">
        <w:rPr>
          <w:rFonts w:ascii="Times New Roman" w:eastAsia="Times New Roman" w:hAnsi="Times New Roman" w:cs="Times New Roman"/>
          <w:color w:val="555555"/>
          <w:spacing w:val="15"/>
          <w:sz w:val="24"/>
          <w:szCs w:val="24"/>
          <w:lang w:val="en-US" w:eastAsia="ru-RU"/>
        </w:rPr>
        <w:br/>
        <w:t xml:space="preserve">&lt;title&gt; Ilk </w:t>
      </w:r>
      <w:proofErr w:type="spellStart"/>
      <w:r w:rsidRPr="0098639C">
        <w:rPr>
          <w:rFonts w:ascii="Times New Roman" w:eastAsia="Times New Roman" w:hAnsi="Times New Roman" w:cs="Times New Roman"/>
          <w:color w:val="555555"/>
          <w:spacing w:val="15"/>
          <w:sz w:val="24"/>
          <w:szCs w:val="24"/>
          <w:lang w:val="en-US" w:eastAsia="ru-RU"/>
        </w:rPr>
        <w:t>addimlan</w:t>
      </w:r>
      <w:proofErr w:type="spellEnd"/>
      <w:r w:rsidRPr="0098639C">
        <w:rPr>
          <w:rFonts w:ascii="Times New Roman" w:eastAsia="Times New Roman" w:hAnsi="Times New Roman" w:cs="Times New Roman"/>
          <w:color w:val="555555"/>
          <w:spacing w:val="15"/>
          <w:sz w:val="24"/>
          <w:szCs w:val="24"/>
          <w:lang w:val="en-US" w:eastAsia="ru-RU"/>
        </w:rPr>
        <w:t xml:space="preserve"> - CSS </w:t>
      </w:r>
      <w:proofErr w:type="spellStart"/>
      <w:r w:rsidRPr="0098639C">
        <w:rPr>
          <w:rFonts w:ascii="Times New Roman" w:eastAsia="Times New Roman" w:hAnsi="Times New Roman" w:cs="Times New Roman"/>
          <w:color w:val="555555"/>
          <w:spacing w:val="15"/>
          <w:sz w:val="24"/>
          <w:szCs w:val="24"/>
          <w:lang w:val="en-US" w:eastAsia="ru-RU"/>
        </w:rPr>
        <w:t>numune</w:t>
      </w:r>
      <w:proofErr w:type="spellEnd"/>
      <w:r w:rsidRPr="0098639C">
        <w:rPr>
          <w:rFonts w:ascii="Times New Roman" w:eastAsia="Times New Roman" w:hAnsi="Times New Roman" w:cs="Times New Roman"/>
          <w:color w:val="555555"/>
          <w:spacing w:val="15"/>
          <w:sz w:val="24"/>
          <w:szCs w:val="24"/>
          <w:lang w:val="en-US" w:eastAsia="ru-RU"/>
        </w:rPr>
        <w:t xml:space="preserve"> &lt;/title&gt;</w:t>
      </w:r>
      <w:r w:rsidRPr="0098639C">
        <w:rPr>
          <w:rFonts w:ascii="Times New Roman" w:eastAsia="Times New Roman" w:hAnsi="Times New Roman" w:cs="Times New Roman"/>
          <w:color w:val="555555"/>
          <w:spacing w:val="15"/>
          <w:sz w:val="24"/>
          <w:szCs w:val="24"/>
          <w:lang w:val="en-US" w:eastAsia="ru-RU"/>
        </w:rPr>
        <w:br/>
        <w:t>&lt;head&gt;</w:t>
      </w:r>
      <w:r w:rsidRPr="0098639C">
        <w:rPr>
          <w:rFonts w:ascii="Times New Roman" w:eastAsia="Times New Roman" w:hAnsi="Times New Roman" w:cs="Times New Roman"/>
          <w:color w:val="555555"/>
          <w:spacing w:val="15"/>
          <w:sz w:val="24"/>
          <w:szCs w:val="24"/>
          <w:lang w:val="en-US" w:eastAsia="ru-RU"/>
        </w:rPr>
        <w:br/>
        <w:t>&lt;style&gt;</w:t>
      </w:r>
      <w:r w:rsidRPr="0098639C">
        <w:rPr>
          <w:rFonts w:ascii="Times New Roman" w:eastAsia="Times New Roman" w:hAnsi="Times New Roman" w:cs="Times New Roman"/>
          <w:color w:val="555555"/>
          <w:spacing w:val="15"/>
          <w:sz w:val="24"/>
          <w:szCs w:val="24"/>
          <w:lang w:val="en-US" w:eastAsia="ru-RU"/>
        </w:rPr>
        <w:br/>
        <w:t>.blue {</w:t>
      </w:r>
      <w:proofErr w:type="spellStart"/>
      <w:r w:rsidRPr="0098639C">
        <w:rPr>
          <w:rFonts w:ascii="Times New Roman" w:eastAsia="Times New Roman" w:hAnsi="Times New Roman" w:cs="Times New Roman"/>
          <w:color w:val="555555"/>
          <w:spacing w:val="15"/>
          <w:sz w:val="24"/>
          <w:szCs w:val="24"/>
          <w:lang w:val="en-US" w:eastAsia="ru-RU"/>
        </w:rPr>
        <w:t>color:blue</w:t>
      </w:r>
      <w:proofErr w:type="spellEnd"/>
      <w:r w:rsidRPr="0098639C">
        <w:rPr>
          <w:rFonts w:ascii="Times New Roman" w:eastAsia="Times New Roman" w:hAnsi="Times New Roman" w:cs="Times New Roman"/>
          <w:color w:val="555555"/>
          <w:spacing w:val="15"/>
          <w:sz w:val="24"/>
          <w:szCs w:val="24"/>
          <w:lang w:val="en-US" w:eastAsia="ru-RU"/>
        </w:rPr>
        <w:t>; font-</w:t>
      </w:r>
      <w:proofErr w:type="spellStart"/>
      <w:r w:rsidRPr="0098639C">
        <w:rPr>
          <w:rFonts w:ascii="Times New Roman" w:eastAsia="Times New Roman" w:hAnsi="Times New Roman" w:cs="Times New Roman"/>
          <w:color w:val="555555"/>
          <w:spacing w:val="15"/>
          <w:sz w:val="24"/>
          <w:szCs w:val="24"/>
          <w:lang w:val="en-US" w:eastAsia="ru-RU"/>
        </w:rPr>
        <w:t>style:italic</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t>#</w:t>
      </w:r>
      <w:proofErr w:type="spellStart"/>
      <w:r w:rsidRPr="0098639C">
        <w:rPr>
          <w:rFonts w:ascii="Times New Roman" w:eastAsia="Times New Roman" w:hAnsi="Times New Roman" w:cs="Times New Roman"/>
          <w:color w:val="555555"/>
          <w:spacing w:val="15"/>
          <w:sz w:val="24"/>
          <w:szCs w:val="24"/>
          <w:lang w:val="en-US" w:eastAsia="ru-RU"/>
        </w:rPr>
        <w:t>boldunderline</w:t>
      </w:r>
      <w:proofErr w:type="spellEnd"/>
      <w:r w:rsidRPr="0098639C">
        <w:rPr>
          <w:rFonts w:ascii="Times New Roman" w:eastAsia="Times New Roman" w:hAnsi="Times New Roman" w:cs="Times New Roman"/>
          <w:color w:val="555555"/>
          <w:spacing w:val="15"/>
          <w:sz w:val="24"/>
          <w:szCs w:val="24"/>
          <w:lang w:val="en-US" w:eastAsia="ru-RU"/>
        </w:rPr>
        <w:t xml:space="preserve"> {text-</w:t>
      </w:r>
      <w:proofErr w:type="spellStart"/>
      <w:r w:rsidRPr="0098639C">
        <w:rPr>
          <w:rFonts w:ascii="Times New Roman" w:eastAsia="Times New Roman" w:hAnsi="Times New Roman" w:cs="Times New Roman"/>
          <w:color w:val="555555"/>
          <w:spacing w:val="15"/>
          <w:sz w:val="24"/>
          <w:szCs w:val="24"/>
          <w:lang w:val="en-US" w:eastAsia="ru-RU"/>
        </w:rPr>
        <w:t>decoration:underline</w:t>
      </w:r>
      <w:proofErr w:type="spellEnd"/>
      <w:r w:rsidRPr="0098639C">
        <w:rPr>
          <w:rFonts w:ascii="Times New Roman" w:eastAsia="Times New Roman" w:hAnsi="Times New Roman" w:cs="Times New Roman"/>
          <w:color w:val="555555"/>
          <w:spacing w:val="15"/>
          <w:sz w:val="24"/>
          <w:szCs w:val="24"/>
          <w:lang w:val="en-US" w:eastAsia="ru-RU"/>
        </w:rPr>
        <w:t>; font-</w:t>
      </w:r>
      <w:proofErr w:type="spellStart"/>
      <w:r w:rsidRPr="0098639C">
        <w:rPr>
          <w:rFonts w:ascii="Times New Roman" w:eastAsia="Times New Roman" w:hAnsi="Times New Roman" w:cs="Times New Roman"/>
          <w:color w:val="555555"/>
          <w:spacing w:val="15"/>
          <w:sz w:val="24"/>
          <w:szCs w:val="24"/>
          <w:lang w:val="en-US" w:eastAsia="ru-RU"/>
        </w:rPr>
        <w:t>weight:bold</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t>&lt;/style&gt;</w:t>
      </w:r>
      <w:r w:rsidRPr="0098639C">
        <w:rPr>
          <w:rFonts w:ascii="Times New Roman" w:eastAsia="Times New Roman" w:hAnsi="Times New Roman" w:cs="Times New Roman"/>
          <w:color w:val="555555"/>
          <w:spacing w:val="15"/>
          <w:sz w:val="24"/>
          <w:szCs w:val="24"/>
          <w:lang w:val="en-US" w:eastAsia="ru-RU"/>
        </w:rPr>
        <w:br/>
        <w:t>&lt;body&gt;</w:t>
      </w:r>
      <w:r w:rsidRPr="0098639C">
        <w:rPr>
          <w:rFonts w:ascii="Times New Roman" w:eastAsia="Times New Roman" w:hAnsi="Times New Roman" w:cs="Times New Roman"/>
          <w:color w:val="555555"/>
          <w:spacing w:val="15"/>
          <w:sz w:val="24"/>
          <w:szCs w:val="24"/>
          <w:lang w:val="en-US" w:eastAsia="ru-RU"/>
        </w:rPr>
        <w:br/>
        <w:t xml:space="preserve">&lt;p class="blue"&gt; Salam, </w:t>
      </w:r>
      <w:proofErr w:type="spellStart"/>
      <w:r w:rsidRPr="0098639C">
        <w:rPr>
          <w:rFonts w:ascii="Times New Roman" w:eastAsia="Times New Roman" w:hAnsi="Times New Roman" w:cs="Times New Roman"/>
          <w:color w:val="555555"/>
          <w:spacing w:val="15"/>
          <w:sz w:val="24"/>
          <w:szCs w:val="24"/>
          <w:lang w:val="en-US" w:eastAsia="ru-RU"/>
        </w:rPr>
        <w:t>bu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menim</w:t>
      </w:r>
      <w:proofErr w:type="spellEnd"/>
      <w:r w:rsidRPr="0098639C">
        <w:rPr>
          <w:rFonts w:ascii="Times New Roman" w:eastAsia="Times New Roman" w:hAnsi="Times New Roman" w:cs="Times New Roman"/>
          <w:color w:val="555555"/>
          <w:spacing w:val="15"/>
          <w:sz w:val="24"/>
          <w:szCs w:val="24"/>
          <w:lang w:val="en-US" w:eastAsia="ru-RU"/>
        </w:rPr>
        <w:t xml:space="preserve"> web-</w:t>
      </w:r>
      <w:proofErr w:type="spellStart"/>
      <w:r w:rsidRPr="0098639C">
        <w:rPr>
          <w:rFonts w:ascii="Times New Roman" w:eastAsia="Times New Roman" w:hAnsi="Times New Roman" w:cs="Times New Roman"/>
          <w:color w:val="555555"/>
          <w:spacing w:val="15"/>
          <w:sz w:val="24"/>
          <w:szCs w:val="24"/>
          <w:lang w:val="en-US" w:eastAsia="ru-RU"/>
        </w:rPr>
        <w:t>sehifemdir</w:t>
      </w:r>
      <w:proofErr w:type="spellEnd"/>
      <w:r w:rsidRPr="0098639C">
        <w:rPr>
          <w:rFonts w:ascii="Times New Roman" w:eastAsia="Times New Roman" w:hAnsi="Times New Roman" w:cs="Times New Roman"/>
          <w:color w:val="555555"/>
          <w:spacing w:val="15"/>
          <w:sz w:val="24"/>
          <w:szCs w:val="24"/>
          <w:lang w:val="en-US" w:eastAsia="ru-RU"/>
        </w:rPr>
        <w:t>. &lt;/p&gt;</w:t>
      </w:r>
      <w:r w:rsidRPr="0098639C">
        <w:rPr>
          <w:rFonts w:ascii="Times New Roman" w:eastAsia="Times New Roman" w:hAnsi="Times New Roman" w:cs="Times New Roman"/>
          <w:color w:val="555555"/>
          <w:spacing w:val="15"/>
          <w:sz w:val="24"/>
          <w:szCs w:val="24"/>
          <w:lang w:val="en-US" w:eastAsia="ru-RU"/>
        </w:rPr>
        <w:br/>
        <w:t>&lt;p class="blue" id="</w:t>
      </w:r>
      <w:proofErr w:type="spellStart"/>
      <w:r w:rsidRPr="0098639C">
        <w:rPr>
          <w:rFonts w:ascii="Times New Roman" w:eastAsia="Times New Roman" w:hAnsi="Times New Roman" w:cs="Times New Roman"/>
          <w:color w:val="555555"/>
          <w:spacing w:val="15"/>
          <w:sz w:val="24"/>
          <w:szCs w:val="24"/>
          <w:lang w:val="en-US" w:eastAsia="ru-RU"/>
        </w:rPr>
        <w:t>boldunderline</w:t>
      </w:r>
      <w:proofErr w:type="spellEnd"/>
      <w:r w:rsidRPr="0098639C">
        <w:rPr>
          <w:rFonts w:ascii="Times New Roman" w:eastAsia="Times New Roman" w:hAnsi="Times New Roman" w:cs="Times New Roman"/>
          <w:color w:val="555555"/>
          <w:spacing w:val="15"/>
          <w:sz w:val="24"/>
          <w:szCs w:val="24"/>
          <w:lang w:val="en-US" w:eastAsia="ru-RU"/>
        </w:rPr>
        <w:t xml:space="preserve">"&gt; </w:t>
      </w:r>
      <w:proofErr w:type="spellStart"/>
      <w:r w:rsidRPr="0098639C">
        <w:rPr>
          <w:rFonts w:ascii="Times New Roman" w:eastAsia="Times New Roman" w:hAnsi="Times New Roman" w:cs="Times New Roman"/>
          <w:color w:val="555555"/>
          <w:spacing w:val="15"/>
          <w:sz w:val="24"/>
          <w:szCs w:val="24"/>
          <w:lang w:val="en-US" w:eastAsia="ru-RU"/>
        </w:rPr>
        <w:t>Helem</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duzelmek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uzredir</w:t>
      </w:r>
      <w:proofErr w:type="spellEnd"/>
      <w:r w:rsidRPr="0098639C">
        <w:rPr>
          <w:rFonts w:ascii="Times New Roman" w:eastAsia="Times New Roman" w:hAnsi="Times New Roman" w:cs="Times New Roman"/>
          <w:color w:val="555555"/>
          <w:spacing w:val="15"/>
          <w:sz w:val="24"/>
          <w:szCs w:val="24"/>
          <w:lang w:val="en-US" w:eastAsia="ru-RU"/>
        </w:rPr>
        <w:t>.... &lt;/p&gt;</w:t>
      </w:r>
      <w:r w:rsidRPr="0098639C">
        <w:rPr>
          <w:rFonts w:ascii="Times New Roman" w:eastAsia="Times New Roman" w:hAnsi="Times New Roman" w:cs="Times New Roman"/>
          <w:color w:val="555555"/>
          <w:spacing w:val="15"/>
          <w:sz w:val="24"/>
          <w:szCs w:val="24"/>
          <w:lang w:val="en-US" w:eastAsia="ru-RU"/>
        </w:rPr>
        <w:br/>
        <w:t>&lt;p id="</w:t>
      </w:r>
      <w:proofErr w:type="spellStart"/>
      <w:r w:rsidRPr="0098639C">
        <w:rPr>
          <w:rFonts w:ascii="Times New Roman" w:eastAsia="Times New Roman" w:hAnsi="Times New Roman" w:cs="Times New Roman"/>
          <w:color w:val="555555"/>
          <w:spacing w:val="15"/>
          <w:sz w:val="24"/>
          <w:szCs w:val="24"/>
          <w:lang w:val="en-US" w:eastAsia="ru-RU"/>
        </w:rPr>
        <w:t>boldunderline</w:t>
      </w:r>
      <w:proofErr w:type="spellEnd"/>
      <w:r w:rsidRPr="0098639C">
        <w:rPr>
          <w:rFonts w:ascii="Times New Roman" w:eastAsia="Times New Roman" w:hAnsi="Times New Roman" w:cs="Times New Roman"/>
          <w:color w:val="555555"/>
          <w:spacing w:val="15"/>
          <w:sz w:val="24"/>
          <w:szCs w:val="24"/>
          <w:lang w:val="en-US" w:eastAsia="ru-RU"/>
        </w:rPr>
        <w:t>"</w:t>
      </w:r>
      <w:proofErr w:type="gramStart"/>
      <w:r w:rsidRPr="0098639C">
        <w:rPr>
          <w:rFonts w:ascii="Times New Roman" w:eastAsia="Times New Roman" w:hAnsi="Times New Roman" w:cs="Times New Roman"/>
          <w:color w:val="555555"/>
          <w:spacing w:val="15"/>
          <w:sz w:val="24"/>
          <w:szCs w:val="24"/>
          <w:lang w:val="en-US" w:eastAsia="ru-RU"/>
        </w:rPr>
        <w:t>&gt; .....</w:t>
      </w:r>
      <w:proofErr w:type="spellStart"/>
      <w:r w:rsidRPr="0098639C">
        <w:rPr>
          <w:rFonts w:ascii="Times New Roman" w:eastAsia="Times New Roman" w:hAnsi="Times New Roman" w:cs="Times New Roman"/>
          <w:color w:val="555555"/>
          <w:spacing w:val="15"/>
          <w:sz w:val="24"/>
          <w:szCs w:val="24"/>
          <w:lang w:val="en-US" w:eastAsia="ru-RU"/>
        </w:rPr>
        <w:t>Lakin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yaxinlarda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açılacaq</w:t>
      </w:r>
      <w:proofErr w:type="spellEnd"/>
      <w:r w:rsidRPr="0098639C">
        <w:rPr>
          <w:rFonts w:ascii="Times New Roman" w:eastAsia="Times New Roman" w:hAnsi="Times New Roman" w:cs="Times New Roman"/>
          <w:color w:val="555555"/>
          <w:spacing w:val="15"/>
          <w:sz w:val="24"/>
          <w:szCs w:val="24"/>
          <w:lang w:val="en-US" w:eastAsia="ru-RU"/>
        </w:rPr>
        <w:t xml:space="preserve"> &lt;/p&gt;</w:t>
      </w:r>
      <w:r w:rsidRPr="0098639C">
        <w:rPr>
          <w:rFonts w:ascii="Times New Roman" w:eastAsia="Times New Roman" w:hAnsi="Times New Roman" w:cs="Times New Roman"/>
          <w:color w:val="555555"/>
          <w:spacing w:val="15"/>
          <w:sz w:val="24"/>
          <w:szCs w:val="24"/>
          <w:lang w:val="en-US" w:eastAsia="ru-RU"/>
        </w:rPr>
        <w:br/>
        <w:t>&lt;/body&gt;</w:t>
      </w:r>
      <w:r w:rsidRPr="0098639C">
        <w:rPr>
          <w:rFonts w:ascii="Times New Roman" w:eastAsia="Times New Roman" w:hAnsi="Times New Roman" w:cs="Times New Roman"/>
          <w:color w:val="555555"/>
          <w:spacing w:val="15"/>
          <w:sz w:val="24"/>
          <w:szCs w:val="24"/>
          <w:lang w:val="en-US" w:eastAsia="ru-RU"/>
        </w:rPr>
        <w:br/>
        <w:t>&lt;/html&gt;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Nümunədən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göründüyü</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kimi</w:t>
      </w:r>
      <w:proofErr w:type="spellEnd"/>
      <w:r w:rsidRPr="0098639C">
        <w:rPr>
          <w:rFonts w:ascii="Times New Roman" w:eastAsia="Times New Roman" w:hAnsi="Times New Roman" w:cs="Times New Roman"/>
          <w:color w:val="555555"/>
          <w:spacing w:val="15"/>
          <w:sz w:val="24"/>
          <w:szCs w:val="24"/>
          <w:lang w:val="en-US" w:eastAsia="ru-RU"/>
        </w:rPr>
        <w:t xml:space="preserve"> ID </w:t>
      </w:r>
      <w:proofErr w:type="spellStart"/>
      <w:r w:rsidRPr="0098639C">
        <w:rPr>
          <w:rFonts w:ascii="Times New Roman" w:eastAsia="Times New Roman" w:hAnsi="Times New Roman" w:cs="Times New Roman"/>
          <w:color w:val="555555"/>
          <w:spacing w:val="15"/>
          <w:sz w:val="24"/>
          <w:szCs w:val="24"/>
          <w:lang w:val="en-US" w:eastAsia="ru-RU"/>
        </w:rPr>
        <w:t>atributu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olmasa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göstərilə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Nümunədəki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paraqrafa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bax</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Belə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halda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paraqraf</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yalnız</w:t>
      </w:r>
      <w:proofErr w:type="spellEnd"/>
      <w:r w:rsidRPr="0098639C">
        <w:rPr>
          <w:rFonts w:ascii="Times New Roman" w:eastAsia="Times New Roman" w:hAnsi="Times New Roman" w:cs="Times New Roman"/>
          <w:color w:val="555555"/>
          <w:spacing w:val="15"/>
          <w:sz w:val="24"/>
          <w:szCs w:val="24"/>
          <w:lang w:val="en-US" w:eastAsia="ru-RU"/>
        </w:rPr>
        <w:t xml:space="preserve"> ID "</w:t>
      </w:r>
      <w:proofErr w:type="spellStart"/>
      <w:r w:rsidRPr="0098639C">
        <w:rPr>
          <w:rFonts w:ascii="Times New Roman" w:eastAsia="Times New Roman" w:hAnsi="Times New Roman" w:cs="Times New Roman"/>
          <w:color w:val="555555"/>
          <w:spacing w:val="15"/>
          <w:sz w:val="24"/>
          <w:szCs w:val="24"/>
          <w:lang w:val="en-US" w:eastAsia="ru-RU"/>
        </w:rPr>
        <w:t>boldunderline</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xassələrinə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malik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w:t>
      </w:r>
      <w:proofErr w:type="spellEnd"/>
      <w:r w:rsidRPr="0098639C">
        <w:rPr>
          <w:rFonts w:ascii="Times New Roman" w:eastAsia="Times New Roman" w:hAnsi="Times New Roman" w:cs="Times New Roman"/>
          <w:color w:val="555555"/>
          <w:spacing w:val="15"/>
          <w:sz w:val="24"/>
          <w:szCs w:val="24"/>
          <w:lang w:val="en-US" w:eastAsia="ru-RU"/>
        </w:rPr>
        <w:t xml:space="preserve"> </w:t>
      </w:r>
      <w:bookmarkStart w:id="2" w:name="_GoBack"/>
      <w:bookmarkEnd w:id="2"/>
      <w:r w:rsidRPr="0098639C">
        <w:rPr>
          <w:rFonts w:ascii="Times New Roman" w:eastAsia="Times New Roman" w:hAnsi="Times New Roman" w:cs="Times New Roman"/>
          <w:color w:val="555555"/>
          <w:spacing w:val="15"/>
          <w:sz w:val="24"/>
          <w:szCs w:val="24"/>
          <w:lang w:val="en-US" w:eastAsia="ru-RU"/>
        </w:rPr>
        <w:t>(</w:t>
      </w:r>
      <w:proofErr w:type="spellStart"/>
      <w:r w:rsidRPr="0098639C">
        <w:rPr>
          <w:rFonts w:ascii="Times New Roman" w:eastAsia="Times New Roman" w:hAnsi="Times New Roman" w:cs="Times New Roman"/>
          <w:color w:val="555555"/>
          <w:spacing w:val="15"/>
          <w:sz w:val="24"/>
          <w:szCs w:val="24"/>
          <w:lang w:val="en-US" w:eastAsia="ru-RU"/>
        </w:rPr>
        <w:t>nümunədə</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yağlı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xətlənmiş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mətn</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Kontekstual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selektorlar</w:t>
      </w:r>
      <w:proofErr w:type="spellEnd"/>
      <w:r w:rsidRPr="0098639C">
        <w:rPr>
          <w:rFonts w:ascii="Times New Roman" w:eastAsia="Times New Roman" w:hAnsi="Times New Roman" w:cs="Times New Roman"/>
          <w:color w:val="555555"/>
          <w:spacing w:val="15"/>
          <w:sz w:val="24"/>
          <w:szCs w:val="24"/>
          <w:lang w:val="en-US" w:eastAsia="ru-RU"/>
        </w:rPr>
        <w:t xml:space="preserve"> (Contextual Selectors)</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Kontekstli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selektorlar</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qəribə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birləşməsidir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yalnız</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qurulmuş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kaskadlı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ardıcıllıq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verilir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lastRenderedPageBreak/>
        <w:br/>
        <w:t>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P EM {</w:t>
      </w:r>
      <w:proofErr w:type="spellStart"/>
      <w:r w:rsidRPr="0098639C">
        <w:rPr>
          <w:rFonts w:ascii="Times New Roman" w:eastAsia="Times New Roman" w:hAnsi="Times New Roman" w:cs="Times New Roman"/>
          <w:color w:val="555555"/>
          <w:spacing w:val="15"/>
          <w:sz w:val="24"/>
          <w:szCs w:val="24"/>
          <w:lang w:val="en-US" w:eastAsia="ru-RU"/>
        </w:rPr>
        <w:t>color:silver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Verilmiş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nümunədə</w:t>
      </w:r>
      <w:proofErr w:type="spellEnd"/>
      <w:r w:rsidRPr="0098639C">
        <w:rPr>
          <w:rFonts w:ascii="Times New Roman" w:eastAsia="Times New Roman" w:hAnsi="Times New Roman" w:cs="Times New Roman"/>
          <w:color w:val="555555"/>
          <w:spacing w:val="15"/>
          <w:sz w:val="24"/>
          <w:szCs w:val="24"/>
          <w:lang w:val="en-US" w:eastAsia="ru-RU"/>
        </w:rPr>
        <w:t xml:space="preserve"> P </w:t>
      </w:r>
      <w:proofErr w:type="spellStart"/>
      <w:r w:rsidRPr="0098639C">
        <w:rPr>
          <w:rFonts w:ascii="Times New Roman" w:eastAsia="Times New Roman" w:hAnsi="Times New Roman" w:cs="Times New Roman"/>
          <w:color w:val="555555"/>
          <w:spacing w:val="15"/>
          <w:sz w:val="24"/>
          <w:szCs w:val="24"/>
          <w:lang w:val="en-US" w:eastAsia="ru-RU"/>
        </w:rPr>
        <w:t>elementinin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daxilindəki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EM </w:t>
      </w:r>
      <w:proofErr w:type="spellStart"/>
      <w:r w:rsidRPr="0098639C">
        <w:rPr>
          <w:rFonts w:ascii="Times New Roman" w:eastAsia="Times New Roman" w:hAnsi="Times New Roman" w:cs="Times New Roman"/>
          <w:color w:val="555555"/>
          <w:spacing w:val="15"/>
          <w:sz w:val="24"/>
          <w:szCs w:val="24"/>
          <w:lang w:val="en-US" w:eastAsia="ru-RU"/>
        </w:rPr>
        <w:t>elementləri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verilmiş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malik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olacaqlar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eyni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verilməsi</w:t>
      </w:r>
      <w:proofErr w:type="spellEnd"/>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Deyək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sizin</w:t>
      </w:r>
      <w:proofErr w:type="spellEnd"/>
      <w:r w:rsidRPr="0098639C">
        <w:rPr>
          <w:rFonts w:ascii="Times New Roman" w:eastAsia="Times New Roman" w:hAnsi="Times New Roman" w:cs="Times New Roman"/>
          <w:color w:val="555555"/>
          <w:spacing w:val="15"/>
          <w:sz w:val="24"/>
          <w:szCs w:val="24"/>
          <w:lang w:val="en-US" w:eastAsia="ru-RU"/>
        </w:rPr>
        <w:t xml:space="preserve"> Web </w:t>
      </w:r>
      <w:proofErr w:type="spellStart"/>
      <w:r w:rsidRPr="0098639C">
        <w:rPr>
          <w:rFonts w:ascii="Times New Roman" w:eastAsia="Times New Roman" w:hAnsi="Times New Roman" w:cs="Times New Roman"/>
          <w:color w:val="555555"/>
          <w:spacing w:val="15"/>
          <w:sz w:val="24"/>
          <w:szCs w:val="24"/>
          <w:lang w:val="en-US" w:eastAsia="ru-RU"/>
        </w:rPr>
        <w:t>səhifədə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eyni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lazımdır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gramStart"/>
      <w:r w:rsidRPr="0098639C">
        <w:rPr>
          <w:rFonts w:ascii="Times New Roman" w:eastAsia="Times New Roman" w:hAnsi="Times New Roman" w:cs="Times New Roman"/>
          <w:color w:val="555555"/>
          <w:spacing w:val="15"/>
          <w:sz w:val="24"/>
          <w:szCs w:val="24"/>
          <w:lang w:val="en-US" w:eastAsia="ru-RU"/>
        </w:rPr>
        <w:t xml:space="preserve">Bu </w:t>
      </w:r>
      <w:proofErr w:type="spellStart"/>
      <w:r w:rsidRPr="0098639C">
        <w:rPr>
          <w:rFonts w:ascii="Times New Roman" w:eastAsia="Times New Roman" w:hAnsi="Times New Roman" w:cs="Times New Roman"/>
          <w:color w:val="555555"/>
          <w:spacing w:val="15"/>
          <w:sz w:val="24"/>
          <w:szCs w:val="24"/>
          <w:lang w:val="en-US" w:eastAsia="ru-RU"/>
        </w:rPr>
        <w:t>halda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selektorları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edərkən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onlar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xassədən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qabaq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bir-birləri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vergül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ayrılırlar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h1, h2, h3, p, strong {color: green; font-</w:t>
      </w:r>
      <w:proofErr w:type="spellStart"/>
      <w:r w:rsidRPr="0098639C">
        <w:rPr>
          <w:rFonts w:ascii="Times New Roman" w:eastAsia="Times New Roman" w:hAnsi="Times New Roman" w:cs="Times New Roman"/>
          <w:color w:val="555555"/>
          <w:spacing w:val="15"/>
          <w:sz w:val="24"/>
          <w:szCs w:val="24"/>
          <w:lang w:val="en-US" w:eastAsia="ru-RU"/>
        </w:rPr>
        <w:t>style:italic</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h1, h2, h3, p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strong </w:t>
      </w:r>
      <w:proofErr w:type="spellStart"/>
      <w:r w:rsidRPr="0098639C">
        <w:rPr>
          <w:rFonts w:ascii="Times New Roman" w:eastAsia="Times New Roman" w:hAnsi="Times New Roman" w:cs="Times New Roman"/>
          <w:color w:val="555555"/>
          <w:spacing w:val="15"/>
          <w:sz w:val="24"/>
          <w:szCs w:val="24"/>
          <w:lang w:val="en-US" w:eastAsia="ru-RU"/>
        </w:rPr>
        <w:t>elementəri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yaşıl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olacaqlar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Saxtaklass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saxtaelementlər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Sintaksisi</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selektor:saxtaklass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selector.klass:saxtaklass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selektor:saxtaelement</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selector.klass:saxtaelement</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Saxtaklass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saxraelementlər</w:t>
      </w:r>
      <w:proofErr w:type="spellEnd"/>
      <w:r w:rsidRPr="0098639C">
        <w:rPr>
          <w:rFonts w:ascii="Times New Roman" w:eastAsia="Times New Roman" w:hAnsi="Times New Roman" w:cs="Times New Roman"/>
          <w:color w:val="555555"/>
          <w:spacing w:val="15"/>
          <w:sz w:val="24"/>
          <w:szCs w:val="24"/>
          <w:lang w:val="en-US" w:eastAsia="ru-RU"/>
        </w:rPr>
        <w:t xml:space="preserve"> - CSS-ə </w:t>
      </w:r>
      <w:proofErr w:type="spellStart"/>
      <w:r w:rsidRPr="0098639C">
        <w:rPr>
          <w:rFonts w:ascii="Times New Roman" w:eastAsia="Times New Roman" w:hAnsi="Times New Roman" w:cs="Times New Roman"/>
          <w:color w:val="555555"/>
          <w:spacing w:val="15"/>
          <w:sz w:val="24"/>
          <w:szCs w:val="24"/>
          <w:lang w:val="en-US" w:eastAsia="ru-RU"/>
        </w:rPr>
        <w:t>məxsus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brouzerləri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avtomatik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edilən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xüsusi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elementlərdir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Saxtaklasslar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müxtəlif</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tiplərini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ayırır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onları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edərkən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xüsusi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yaradırlar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Saxtaelementlər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digər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hissələrinə</w:t>
      </w:r>
      <w:proofErr w:type="spellEnd"/>
      <w:r w:rsidRPr="0098639C">
        <w:rPr>
          <w:rFonts w:ascii="Times New Roman" w:eastAsia="Times New Roman" w:hAnsi="Times New Roman" w:cs="Times New Roman"/>
          <w:color w:val="555555"/>
          <w:spacing w:val="15"/>
          <w:sz w:val="24"/>
          <w:szCs w:val="24"/>
          <w:lang w:val="en-US" w:eastAsia="ru-RU"/>
        </w:rPr>
        <w:t xml:space="preserve"> o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stilindən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fərqli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verərək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onların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hissəsi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olurlar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Saxtaklass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saxtaelementlətin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siyahısı</w:t>
      </w:r>
      <w:proofErr w:type="spellEnd"/>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lastRenderedPageBreak/>
        <w:br/>
        <w:t xml:space="preserve">Anchor Pseudo Classes - </w:t>
      </w:r>
      <w:proofErr w:type="spellStart"/>
      <w:r w:rsidRPr="0098639C">
        <w:rPr>
          <w:rFonts w:ascii="Times New Roman" w:eastAsia="Times New Roman" w:hAnsi="Times New Roman" w:cs="Times New Roman"/>
          <w:color w:val="555555"/>
          <w:spacing w:val="15"/>
          <w:sz w:val="24"/>
          <w:szCs w:val="24"/>
          <w:lang w:val="en-US" w:eastAsia="ru-RU"/>
        </w:rPr>
        <w:t>Bunlar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bağlantı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bildirən</w:t>
      </w:r>
      <w:proofErr w:type="spellEnd"/>
      <w:r w:rsidRPr="0098639C">
        <w:rPr>
          <w:rFonts w:ascii="Times New Roman" w:eastAsia="Times New Roman" w:hAnsi="Times New Roman" w:cs="Times New Roman"/>
          <w:color w:val="555555"/>
          <w:spacing w:val="15"/>
          <w:sz w:val="24"/>
          <w:szCs w:val="24"/>
          <w:lang w:val="en-US" w:eastAsia="ru-RU"/>
        </w:rPr>
        <w:t xml:space="preserve"> &lt;a </w:t>
      </w:r>
      <w:proofErr w:type="spellStart"/>
      <w:r w:rsidRPr="0098639C">
        <w:rPr>
          <w:rFonts w:ascii="Times New Roman" w:eastAsia="Times New Roman" w:hAnsi="Times New Roman" w:cs="Times New Roman"/>
          <w:color w:val="555555"/>
          <w:spacing w:val="15"/>
          <w:sz w:val="24"/>
          <w:szCs w:val="24"/>
          <w:lang w:val="en-US" w:eastAsia="ru-RU"/>
        </w:rPr>
        <w:t>href</w:t>
      </w:r>
      <w:proofErr w:type="spellEnd"/>
      <w:r w:rsidRPr="0098639C">
        <w:rPr>
          <w:rFonts w:ascii="Times New Roman" w:eastAsia="Times New Roman" w:hAnsi="Times New Roman" w:cs="Times New Roman"/>
          <w:color w:val="555555"/>
          <w:spacing w:val="15"/>
          <w:sz w:val="24"/>
          <w:szCs w:val="24"/>
          <w:lang w:val="en-US" w:eastAsia="ru-RU"/>
        </w:rPr>
        <w:t xml:space="preserve">=" "&gt; - </w:t>
      </w:r>
      <w:proofErr w:type="spellStart"/>
      <w:r w:rsidRPr="0098639C">
        <w:rPr>
          <w:rFonts w:ascii="Times New Roman" w:eastAsia="Times New Roman" w:hAnsi="Times New Roman" w:cs="Times New Roman"/>
          <w:color w:val="555555"/>
          <w:spacing w:val="15"/>
          <w:sz w:val="24"/>
          <w:szCs w:val="24"/>
          <w:lang w:val="en-US" w:eastAsia="ru-RU"/>
        </w:rPr>
        <w:t>elementinin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saxtaklasslarıdır</w:t>
      </w:r>
      <w:proofErr w:type="spellEnd"/>
      <w:r w:rsidRPr="0098639C">
        <w:rPr>
          <w:rFonts w:ascii="Times New Roman" w:eastAsia="Times New Roman" w:hAnsi="Times New Roman" w:cs="Times New Roman"/>
          <w:color w:val="555555"/>
          <w:spacing w:val="15"/>
          <w:sz w:val="24"/>
          <w:szCs w:val="24"/>
          <w:lang w:val="en-US" w:eastAsia="ru-RU"/>
        </w:rPr>
        <w:t xml:space="preserve">. Bu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saxtaklassları</w:t>
      </w:r>
      <w:proofErr w:type="spellEnd"/>
      <w:r w:rsidRPr="0098639C">
        <w:rPr>
          <w:rFonts w:ascii="Times New Roman" w:eastAsia="Times New Roman" w:hAnsi="Times New Roman" w:cs="Times New Roman"/>
          <w:color w:val="555555"/>
          <w:spacing w:val="15"/>
          <w:sz w:val="24"/>
          <w:szCs w:val="24"/>
          <w:lang w:val="en-US" w:eastAsia="ru-RU"/>
        </w:rPr>
        <w:t>: link (</w:t>
      </w:r>
      <w:proofErr w:type="spellStart"/>
      <w:r w:rsidRPr="0098639C">
        <w:rPr>
          <w:rFonts w:ascii="Times New Roman" w:eastAsia="Times New Roman" w:hAnsi="Times New Roman" w:cs="Times New Roman"/>
          <w:color w:val="555555"/>
          <w:spacing w:val="15"/>
          <w:sz w:val="24"/>
          <w:szCs w:val="24"/>
          <w:lang w:val="en-US" w:eastAsia="ru-RU"/>
        </w:rPr>
        <w:t>bağlantı</w:t>
      </w:r>
      <w:proofErr w:type="spellEnd"/>
      <w:r w:rsidRPr="0098639C">
        <w:rPr>
          <w:rFonts w:ascii="Times New Roman" w:eastAsia="Times New Roman" w:hAnsi="Times New Roman" w:cs="Times New Roman"/>
          <w:color w:val="555555"/>
          <w:spacing w:val="15"/>
          <w:sz w:val="24"/>
          <w:szCs w:val="24"/>
          <w:lang w:val="en-US" w:eastAsia="ru-RU"/>
        </w:rPr>
        <w:t>), active (</w:t>
      </w:r>
      <w:proofErr w:type="spellStart"/>
      <w:r w:rsidRPr="0098639C">
        <w:rPr>
          <w:rFonts w:ascii="Times New Roman" w:eastAsia="Times New Roman" w:hAnsi="Times New Roman" w:cs="Times New Roman"/>
          <w:color w:val="555555"/>
          <w:spacing w:val="15"/>
          <w:sz w:val="24"/>
          <w:szCs w:val="24"/>
          <w:lang w:val="en-US" w:eastAsia="ru-RU"/>
        </w:rPr>
        <w:t>aktiv</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bağlantı</w:t>
      </w:r>
      <w:proofErr w:type="spellEnd"/>
      <w:r w:rsidRPr="0098639C">
        <w:rPr>
          <w:rFonts w:ascii="Times New Roman" w:eastAsia="Times New Roman" w:hAnsi="Times New Roman" w:cs="Times New Roman"/>
          <w:color w:val="555555"/>
          <w:spacing w:val="15"/>
          <w:sz w:val="24"/>
          <w:szCs w:val="24"/>
          <w:lang w:val="en-US" w:eastAsia="ru-RU"/>
        </w:rPr>
        <w:t>), visited (</w:t>
      </w:r>
      <w:proofErr w:type="spellStart"/>
      <w:r w:rsidRPr="0098639C">
        <w:rPr>
          <w:rFonts w:ascii="Times New Roman" w:eastAsia="Times New Roman" w:hAnsi="Times New Roman" w:cs="Times New Roman"/>
          <w:color w:val="555555"/>
          <w:spacing w:val="15"/>
          <w:sz w:val="24"/>
          <w:szCs w:val="24"/>
          <w:lang w:val="en-US" w:eastAsia="ru-RU"/>
        </w:rPr>
        <w:t>əvvəl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baxılmış</w:t>
      </w:r>
      <w:proofErr w:type="spellEnd"/>
      <w:r w:rsidRPr="0098639C">
        <w:rPr>
          <w:rFonts w:ascii="Times New Roman" w:eastAsia="Times New Roman" w:hAnsi="Times New Roman" w:cs="Times New Roman"/>
          <w:color w:val="555555"/>
          <w:spacing w:val="15"/>
          <w:sz w:val="24"/>
          <w:szCs w:val="24"/>
          <w:lang w:val="en-US" w:eastAsia="ru-RU"/>
        </w:rPr>
        <w:t xml:space="preserve"> URL), hover (</w:t>
      </w:r>
      <w:proofErr w:type="spellStart"/>
      <w:r w:rsidRPr="0098639C">
        <w:rPr>
          <w:rFonts w:ascii="Times New Roman" w:eastAsia="Times New Roman" w:hAnsi="Times New Roman" w:cs="Times New Roman"/>
          <w:color w:val="555555"/>
          <w:spacing w:val="15"/>
          <w:sz w:val="24"/>
          <w:szCs w:val="24"/>
          <w:lang w:val="en-US" w:eastAsia="ru-RU"/>
        </w:rPr>
        <w:t>mausun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kursorunu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bağlantının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üzərinə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gətirəndə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saxtaklass</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gramStart"/>
      <w:r w:rsidRPr="0098639C">
        <w:rPr>
          <w:rFonts w:ascii="Times New Roman" w:eastAsia="Times New Roman" w:hAnsi="Times New Roman" w:cs="Times New Roman"/>
          <w:color w:val="555555"/>
          <w:spacing w:val="15"/>
          <w:sz w:val="24"/>
          <w:szCs w:val="24"/>
          <w:lang w:val="en-US" w:eastAsia="ru-RU"/>
        </w:rPr>
        <w:t>Netscape-</w:t>
      </w:r>
      <w:proofErr w:type="spellStart"/>
      <w:r w:rsidRPr="0098639C">
        <w:rPr>
          <w:rFonts w:ascii="Times New Roman" w:eastAsia="Times New Roman" w:hAnsi="Times New Roman" w:cs="Times New Roman"/>
          <w:color w:val="555555"/>
          <w:spacing w:val="15"/>
          <w:sz w:val="24"/>
          <w:szCs w:val="24"/>
          <w:lang w:val="en-US" w:eastAsia="ru-RU"/>
        </w:rPr>
        <w:t>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işləmir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proofErr w:type="gramStart"/>
      <w:r w:rsidRPr="0098639C">
        <w:rPr>
          <w:rFonts w:ascii="Times New Roman" w:eastAsia="Times New Roman" w:hAnsi="Times New Roman" w:cs="Times New Roman"/>
          <w:color w:val="555555"/>
          <w:spacing w:val="15"/>
          <w:sz w:val="24"/>
          <w:szCs w:val="24"/>
          <w:lang w:val="en-US" w:eastAsia="ru-RU"/>
        </w:rPr>
        <w:t>FirstLine</w:t>
      </w:r>
      <w:proofErr w:type="spellEnd"/>
      <w:r w:rsidRPr="0098639C">
        <w:rPr>
          <w:rFonts w:ascii="Times New Roman" w:eastAsia="Times New Roman" w:hAnsi="Times New Roman" w:cs="Times New Roman"/>
          <w:color w:val="555555"/>
          <w:spacing w:val="15"/>
          <w:sz w:val="24"/>
          <w:szCs w:val="24"/>
          <w:lang w:val="en-US" w:eastAsia="ru-RU"/>
        </w:rPr>
        <w:t xml:space="preserve"> Pseudo-element - first-line.</w:t>
      </w:r>
      <w:proofErr w:type="gramEnd"/>
      <w:r w:rsidRPr="0098639C">
        <w:rPr>
          <w:rFonts w:ascii="Times New Roman" w:eastAsia="Times New Roman" w:hAnsi="Times New Roman" w:cs="Times New Roman"/>
          <w:color w:val="555555"/>
          <w:spacing w:val="15"/>
          <w:sz w:val="24"/>
          <w:szCs w:val="24"/>
          <w:lang w:val="en-US" w:eastAsia="ru-RU"/>
        </w:rPr>
        <w:t xml:space="preserve"> Bu </w:t>
      </w:r>
      <w:proofErr w:type="spellStart"/>
      <w:r w:rsidRPr="0098639C">
        <w:rPr>
          <w:rFonts w:ascii="Times New Roman" w:eastAsia="Times New Roman" w:hAnsi="Times New Roman" w:cs="Times New Roman"/>
          <w:color w:val="555555"/>
          <w:spacing w:val="15"/>
          <w:sz w:val="24"/>
          <w:szCs w:val="24"/>
          <w:lang w:val="en-US" w:eastAsia="ru-RU"/>
        </w:rPr>
        <w:t>saxtaelement</w:t>
      </w:r>
      <w:proofErr w:type="spellEnd"/>
      <w:r w:rsidRPr="0098639C">
        <w:rPr>
          <w:rFonts w:ascii="Times New Roman" w:eastAsia="Times New Roman" w:hAnsi="Times New Roman" w:cs="Times New Roman"/>
          <w:color w:val="555555"/>
          <w:spacing w:val="15"/>
          <w:sz w:val="24"/>
          <w:szCs w:val="24"/>
          <w:lang w:val="en-US" w:eastAsia="ru-RU"/>
        </w:rPr>
        <w:t xml:space="preserve"> block-level </w:t>
      </w:r>
      <w:proofErr w:type="spellStart"/>
      <w:r w:rsidRPr="0098639C">
        <w:rPr>
          <w:rFonts w:ascii="Times New Roman" w:eastAsia="Times New Roman" w:hAnsi="Times New Roman" w:cs="Times New Roman"/>
          <w:color w:val="555555"/>
          <w:spacing w:val="15"/>
          <w:sz w:val="24"/>
          <w:szCs w:val="24"/>
          <w:lang w:val="en-US" w:eastAsia="ru-RU"/>
        </w:rPr>
        <w:t>elementləri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istifadə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bilər</w:t>
      </w:r>
      <w:proofErr w:type="spellEnd"/>
      <w:r w:rsidRPr="0098639C">
        <w:rPr>
          <w:rFonts w:ascii="Times New Roman" w:eastAsia="Times New Roman" w:hAnsi="Times New Roman" w:cs="Times New Roman"/>
          <w:color w:val="555555"/>
          <w:spacing w:val="15"/>
          <w:sz w:val="24"/>
          <w:szCs w:val="24"/>
          <w:lang w:val="en-US" w:eastAsia="ru-RU"/>
        </w:rPr>
        <w:t xml:space="preserve"> (p, h1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s.). O </w:t>
      </w:r>
      <w:proofErr w:type="spellStart"/>
      <w:r w:rsidRPr="0098639C">
        <w:rPr>
          <w:rFonts w:ascii="Times New Roman" w:eastAsia="Times New Roman" w:hAnsi="Times New Roman" w:cs="Times New Roman"/>
          <w:color w:val="555555"/>
          <w:spacing w:val="15"/>
          <w:sz w:val="24"/>
          <w:szCs w:val="24"/>
          <w:lang w:val="en-US" w:eastAsia="ru-RU"/>
        </w:rPr>
        <w:t>bu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elementlərin</w:t>
      </w:r>
      <w:proofErr w:type="spellEnd"/>
      <w:r w:rsidRPr="0098639C">
        <w:rPr>
          <w:rFonts w:ascii="Times New Roman" w:eastAsia="Times New Roman" w:hAnsi="Times New Roman" w:cs="Times New Roman"/>
          <w:color w:val="555555"/>
          <w:spacing w:val="15"/>
          <w:sz w:val="24"/>
          <w:szCs w:val="24"/>
          <w:lang w:val="en-US" w:eastAsia="ru-RU"/>
        </w:rPr>
        <w:t xml:space="preserve"> ilk </w:t>
      </w:r>
      <w:proofErr w:type="spellStart"/>
      <w:r w:rsidRPr="0098639C">
        <w:rPr>
          <w:rFonts w:ascii="Times New Roman" w:eastAsia="Times New Roman" w:hAnsi="Times New Roman" w:cs="Times New Roman"/>
          <w:color w:val="555555"/>
          <w:spacing w:val="15"/>
          <w:sz w:val="24"/>
          <w:szCs w:val="24"/>
          <w:lang w:val="en-US" w:eastAsia="ru-RU"/>
        </w:rPr>
        <w:t>sətrinin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stilini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dəyişir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proofErr w:type="gramStart"/>
      <w:r w:rsidRPr="0098639C">
        <w:rPr>
          <w:rFonts w:ascii="Times New Roman" w:eastAsia="Times New Roman" w:hAnsi="Times New Roman" w:cs="Times New Roman"/>
          <w:color w:val="555555"/>
          <w:spacing w:val="15"/>
          <w:sz w:val="24"/>
          <w:szCs w:val="24"/>
          <w:lang w:val="en-US" w:eastAsia="ru-RU"/>
        </w:rPr>
        <w:t>FirstLetter</w:t>
      </w:r>
      <w:proofErr w:type="spellEnd"/>
      <w:r w:rsidRPr="0098639C">
        <w:rPr>
          <w:rFonts w:ascii="Times New Roman" w:eastAsia="Times New Roman" w:hAnsi="Times New Roman" w:cs="Times New Roman"/>
          <w:color w:val="555555"/>
          <w:spacing w:val="15"/>
          <w:sz w:val="24"/>
          <w:szCs w:val="24"/>
          <w:lang w:val="en-US" w:eastAsia="ru-RU"/>
        </w:rPr>
        <w:t xml:space="preserve"> Pseudo-element - first-letter.</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gramStart"/>
      <w:r w:rsidRPr="0098639C">
        <w:rPr>
          <w:rFonts w:ascii="Times New Roman" w:eastAsia="Times New Roman" w:hAnsi="Times New Roman" w:cs="Times New Roman"/>
          <w:color w:val="555555"/>
          <w:spacing w:val="15"/>
          <w:sz w:val="24"/>
          <w:szCs w:val="24"/>
          <w:lang w:val="en-US" w:eastAsia="ru-RU"/>
        </w:rPr>
        <w:t>first-line</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oxşayır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lakin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sətirə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yox</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ancaq</w:t>
      </w:r>
      <w:proofErr w:type="spellEnd"/>
      <w:r w:rsidRPr="0098639C">
        <w:rPr>
          <w:rFonts w:ascii="Times New Roman" w:eastAsia="Times New Roman" w:hAnsi="Times New Roman" w:cs="Times New Roman"/>
          <w:color w:val="555555"/>
          <w:spacing w:val="15"/>
          <w:sz w:val="24"/>
          <w:szCs w:val="24"/>
          <w:lang w:val="en-US" w:eastAsia="ru-RU"/>
        </w:rPr>
        <w:t xml:space="preserve"> ilk </w:t>
      </w:r>
      <w:proofErr w:type="spellStart"/>
      <w:r w:rsidRPr="0098639C">
        <w:rPr>
          <w:rFonts w:ascii="Times New Roman" w:eastAsia="Times New Roman" w:hAnsi="Times New Roman" w:cs="Times New Roman"/>
          <w:color w:val="555555"/>
          <w:spacing w:val="15"/>
          <w:sz w:val="24"/>
          <w:szCs w:val="24"/>
          <w:lang w:val="en-US" w:eastAsia="ru-RU"/>
        </w:rPr>
        <w:t>simvola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təsir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NÜMUNƏ:</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a:link, a:visited {</w:t>
      </w:r>
      <w:proofErr w:type="spellStart"/>
      <w:r w:rsidRPr="0098639C">
        <w:rPr>
          <w:rFonts w:ascii="Times New Roman" w:eastAsia="Times New Roman" w:hAnsi="Times New Roman" w:cs="Times New Roman"/>
          <w:color w:val="555555"/>
          <w:spacing w:val="15"/>
          <w:sz w:val="24"/>
          <w:szCs w:val="24"/>
          <w:lang w:val="en-US" w:eastAsia="ru-RU"/>
        </w:rPr>
        <w:t>color:blue</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t>a:active {</w:t>
      </w:r>
      <w:proofErr w:type="spellStart"/>
      <w:r w:rsidRPr="0098639C">
        <w:rPr>
          <w:rFonts w:ascii="Times New Roman" w:eastAsia="Times New Roman" w:hAnsi="Times New Roman" w:cs="Times New Roman"/>
          <w:color w:val="555555"/>
          <w:spacing w:val="15"/>
          <w:sz w:val="24"/>
          <w:szCs w:val="24"/>
          <w:lang w:val="en-US" w:eastAsia="ru-RU"/>
        </w:rPr>
        <w:t>color:red</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t>a:hover {text-</w:t>
      </w:r>
      <w:proofErr w:type="spellStart"/>
      <w:r w:rsidRPr="0098639C">
        <w:rPr>
          <w:rFonts w:ascii="Times New Roman" w:eastAsia="Times New Roman" w:hAnsi="Times New Roman" w:cs="Times New Roman"/>
          <w:color w:val="555555"/>
          <w:spacing w:val="15"/>
          <w:sz w:val="24"/>
          <w:szCs w:val="24"/>
          <w:lang w:val="en-US" w:eastAsia="ru-RU"/>
        </w:rPr>
        <w:t>decoration:none</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Verilmiş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nümunədə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Anchorun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bağlantılar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göy</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olacaq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Sıxıldıqda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aktiv</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vəziyyətdə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rənglərini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qırmızıya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dəyişəcəklər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mausu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üzərinə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gətirəndə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xətti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çəkiləcək</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proofErr w:type="gramStart"/>
      <w:r w:rsidRPr="0098639C">
        <w:rPr>
          <w:rFonts w:ascii="Times New Roman" w:eastAsia="Times New Roman" w:hAnsi="Times New Roman" w:cs="Times New Roman"/>
          <w:color w:val="555555"/>
          <w:spacing w:val="15"/>
          <w:sz w:val="24"/>
          <w:szCs w:val="24"/>
          <w:lang w:val="en-US" w:eastAsia="ru-RU"/>
        </w:rPr>
        <w:t>Qeyd</w:t>
      </w:r>
      <w:proofErr w:type="spellEnd"/>
      <w:r w:rsidRPr="0098639C">
        <w:rPr>
          <w:rFonts w:ascii="Times New Roman" w:eastAsia="Times New Roman" w:hAnsi="Times New Roman" w:cs="Times New Roman"/>
          <w:color w:val="555555"/>
          <w:spacing w:val="15"/>
          <w:sz w:val="24"/>
          <w:szCs w:val="24"/>
          <w:lang w:val="en-US" w:eastAsia="ru-RU"/>
        </w:rPr>
        <w:t> :</w:t>
      </w:r>
      <w:proofErr w:type="gramEnd"/>
      <w:r w:rsidRPr="0098639C">
        <w:rPr>
          <w:rFonts w:ascii="Times New Roman" w:eastAsia="Times New Roman" w:hAnsi="Times New Roman" w:cs="Times New Roman"/>
          <w:color w:val="555555"/>
          <w:spacing w:val="15"/>
          <w:sz w:val="24"/>
          <w:szCs w:val="24"/>
          <w:lang w:val="en-US" w:eastAsia="ru-RU"/>
        </w:rPr>
        <w:t>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xassə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edərkən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kontekstual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klass</w:t>
      </w:r>
      <w:proofErr w:type="spellEnd"/>
      <w:r w:rsidRPr="0098639C">
        <w:rPr>
          <w:rFonts w:ascii="Times New Roman" w:eastAsia="Times New Roman" w:hAnsi="Times New Roman" w:cs="Times New Roman"/>
          <w:color w:val="555555"/>
          <w:spacing w:val="15"/>
          <w:sz w:val="24"/>
          <w:szCs w:val="24"/>
          <w:lang w:val="en-US" w:eastAsia="ru-RU"/>
        </w:rPr>
        <w:t xml:space="preserve">, individual </w:t>
      </w:r>
      <w:proofErr w:type="spellStart"/>
      <w:r w:rsidRPr="0098639C">
        <w:rPr>
          <w:rFonts w:ascii="Times New Roman" w:eastAsia="Times New Roman" w:hAnsi="Times New Roman" w:cs="Times New Roman"/>
          <w:color w:val="555555"/>
          <w:spacing w:val="15"/>
          <w:sz w:val="24"/>
          <w:szCs w:val="24"/>
          <w:lang w:val="en-US" w:eastAsia="ru-RU"/>
        </w:rPr>
        <w:t>adlandırılmış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birləşmiş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selektor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qrupları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bir-birindən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nöqtə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vergül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ayrılırlar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hyperlink r:id="rId10"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3" w:name="b1.3"/>
      <w:bookmarkEnd w:id="3"/>
      <w:proofErr w:type="spellStart"/>
      <w:r w:rsidRPr="0098639C">
        <w:rPr>
          <w:rFonts w:ascii="Times New Roman" w:eastAsia="Times New Roman" w:hAnsi="Times New Roman" w:cs="Times New Roman"/>
          <w:color w:val="555555"/>
          <w:spacing w:val="15"/>
          <w:sz w:val="24"/>
          <w:szCs w:val="24"/>
          <w:lang w:eastAsia="ru-RU"/>
        </w:rPr>
        <w:t>Daxili</w:t>
      </w:r>
      <w:proofErr w:type="spellEnd"/>
      <w:r w:rsidRPr="0098639C">
        <w:rPr>
          <w:rFonts w:ascii="Times New Roman" w:eastAsia="Times New Roman" w:hAnsi="Times New Roman" w:cs="Times New Roman"/>
          <w:color w:val="555555"/>
          <w:spacing w:val="15"/>
          <w:sz w:val="24"/>
          <w:szCs w:val="24"/>
          <w:lang w:eastAsia="ru-RU"/>
        </w:rPr>
        <w:t xml:space="preserve"> </w:t>
      </w:r>
      <w:proofErr w:type="spellStart"/>
      <w:r w:rsidRPr="0098639C">
        <w:rPr>
          <w:rFonts w:ascii="Times New Roman" w:eastAsia="Times New Roman" w:hAnsi="Times New Roman" w:cs="Times New Roman"/>
          <w:color w:val="555555"/>
          <w:spacing w:val="15"/>
          <w:sz w:val="24"/>
          <w:szCs w:val="24"/>
          <w:lang w:eastAsia="ru-RU"/>
        </w:rPr>
        <w:t>Stil</w:t>
      </w:r>
      <w:proofErr w:type="spellEnd"/>
      <w:r w:rsidRPr="0098639C">
        <w:rPr>
          <w:rFonts w:ascii="Times New Roman" w:eastAsia="Times New Roman" w:hAnsi="Times New Roman" w:cs="Times New Roman"/>
          <w:color w:val="555555"/>
          <w:spacing w:val="15"/>
          <w:sz w:val="24"/>
          <w:szCs w:val="24"/>
          <w:lang w:eastAsia="ru-RU"/>
        </w:rPr>
        <w:t xml:space="preserve"> Cədvəlləri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 xml:space="preserve">Deyildiyi kimi Daxili stillərin istifadəsi sadə HTML teqlərinin istifadəsindən heç də çox fərqlənmirlər. </w:t>
      </w:r>
      <w:proofErr w:type="spellStart"/>
      <w:r w:rsidRPr="0098639C">
        <w:rPr>
          <w:rFonts w:ascii="Times New Roman" w:eastAsia="Times New Roman" w:hAnsi="Times New Roman" w:cs="Times New Roman"/>
          <w:color w:val="555555"/>
          <w:spacing w:val="15"/>
          <w:sz w:val="24"/>
          <w:szCs w:val="24"/>
          <w:lang w:val="en-US" w:eastAsia="ru-RU"/>
        </w:rPr>
        <w:t>Onlar</w:t>
      </w:r>
      <w:proofErr w:type="spellEnd"/>
      <w:r w:rsidRPr="0098639C">
        <w:rPr>
          <w:rFonts w:ascii="Times New Roman" w:eastAsia="Times New Roman" w:hAnsi="Times New Roman" w:cs="Times New Roman"/>
          <w:color w:val="555555"/>
          <w:spacing w:val="15"/>
          <w:sz w:val="24"/>
          <w:szCs w:val="24"/>
          <w:lang w:val="en-US" w:eastAsia="ru-RU"/>
        </w:rPr>
        <w:t xml:space="preserve"> HTML - </w:t>
      </w:r>
      <w:proofErr w:type="spellStart"/>
      <w:r w:rsidRPr="0098639C">
        <w:rPr>
          <w:rFonts w:ascii="Times New Roman" w:eastAsia="Times New Roman" w:hAnsi="Times New Roman" w:cs="Times New Roman"/>
          <w:color w:val="555555"/>
          <w:spacing w:val="15"/>
          <w:sz w:val="24"/>
          <w:szCs w:val="24"/>
          <w:lang w:val="en-US" w:eastAsia="ru-RU"/>
        </w:rPr>
        <w:t>teqində</w:t>
      </w:r>
      <w:proofErr w:type="spellEnd"/>
      <w:r w:rsidRPr="0098639C">
        <w:rPr>
          <w:rFonts w:ascii="Times New Roman" w:eastAsia="Times New Roman" w:hAnsi="Times New Roman" w:cs="Times New Roman"/>
          <w:color w:val="555555"/>
          <w:spacing w:val="15"/>
          <w:sz w:val="24"/>
          <w:szCs w:val="24"/>
          <w:lang w:val="en-US" w:eastAsia="ru-RU"/>
        </w:rPr>
        <w:t xml:space="preserve"> STYLE </w:t>
      </w:r>
      <w:proofErr w:type="spellStart"/>
      <w:r w:rsidRPr="0098639C">
        <w:rPr>
          <w:rFonts w:ascii="Times New Roman" w:eastAsia="Times New Roman" w:hAnsi="Times New Roman" w:cs="Times New Roman"/>
          <w:color w:val="555555"/>
          <w:spacing w:val="15"/>
          <w:sz w:val="24"/>
          <w:szCs w:val="24"/>
          <w:lang w:val="en-US" w:eastAsia="ru-RU"/>
        </w:rPr>
        <w:t>atributunun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köməkliyi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ilə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yalnız</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stilini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edirlər</w:t>
      </w:r>
      <w:proofErr w:type="spellEnd"/>
      <w:r w:rsidRPr="0098639C">
        <w:rPr>
          <w:rFonts w:ascii="Times New Roman" w:eastAsia="Times New Roman" w:hAnsi="Times New Roman" w:cs="Times New Roman"/>
          <w:color w:val="555555"/>
          <w:spacing w:val="15"/>
          <w:sz w:val="24"/>
          <w:szCs w:val="24"/>
          <w:lang w:val="en-US" w:eastAsia="ru-RU"/>
        </w:rPr>
        <w: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HTML 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lastRenderedPageBreak/>
        <w:t xml:space="preserve">&lt; font color="blue" size="3" face="Arial"&gt; </w:t>
      </w:r>
      <w:proofErr w:type="spellStart"/>
      <w:r w:rsidRPr="0098639C">
        <w:rPr>
          <w:rFonts w:ascii="Times New Roman" w:eastAsia="Times New Roman" w:hAnsi="Times New Roman" w:cs="Times New Roman"/>
          <w:color w:val="555555"/>
          <w:spacing w:val="15"/>
          <w:sz w:val="24"/>
          <w:szCs w:val="24"/>
          <w:lang w:val="en-US" w:eastAsia="ru-RU"/>
        </w:rPr>
        <w:t>Mətn</w:t>
      </w:r>
      <w:proofErr w:type="spellEnd"/>
      <w:r w:rsidRPr="0098639C">
        <w:rPr>
          <w:rFonts w:ascii="Times New Roman" w:eastAsia="Times New Roman" w:hAnsi="Times New Roman" w:cs="Times New Roman"/>
          <w:color w:val="555555"/>
          <w:spacing w:val="15"/>
          <w:sz w:val="24"/>
          <w:szCs w:val="24"/>
          <w:lang w:val="en-US" w:eastAsia="ru-RU"/>
        </w:rPr>
        <w:t xml:space="preserve"> &lt;/font&gt;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INLINE STYLE SHEET NÜMUNƏ:</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&lt; font style="</w:t>
      </w:r>
      <w:proofErr w:type="spellStart"/>
      <w:r w:rsidRPr="0098639C">
        <w:rPr>
          <w:rFonts w:ascii="Times New Roman" w:eastAsia="Times New Roman" w:hAnsi="Times New Roman" w:cs="Times New Roman"/>
          <w:color w:val="555555"/>
          <w:spacing w:val="15"/>
          <w:sz w:val="24"/>
          <w:szCs w:val="24"/>
          <w:lang w:val="en-US" w:eastAsia="ru-RU"/>
        </w:rPr>
        <w:t>colo:blue</w:t>
      </w:r>
      <w:proofErr w:type="spellEnd"/>
      <w:r w:rsidRPr="0098639C">
        <w:rPr>
          <w:rFonts w:ascii="Times New Roman" w:eastAsia="Times New Roman" w:hAnsi="Times New Roman" w:cs="Times New Roman"/>
          <w:color w:val="555555"/>
          <w:spacing w:val="15"/>
          <w:sz w:val="24"/>
          <w:szCs w:val="24"/>
          <w:lang w:val="en-US" w:eastAsia="ru-RU"/>
        </w:rPr>
        <w:t>; font-size:12pt; font-</w:t>
      </w:r>
      <w:proofErr w:type="spellStart"/>
      <w:r w:rsidRPr="0098639C">
        <w:rPr>
          <w:rFonts w:ascii="Times New Roman" w:eastAsia="Times New Roman" w:hAnsi="Times New Roman" w:cs="Times New Roman"/>
          <w:color w:val="555555"/>
          <w:spacing w:val="15"/>
          <w:sz w:val="24"/>
          <w:szCs w:val="24"/>
          <w:lang w:val="en-US" w:eastAsia="ru-RU"/>
        </w:rPr>
        <w:t>family:Arial</w:t>
      </w:r>
      <w:proofErr w:type="spellEnd"/>
      <w:r w:rsidRPr="0098639C">
        <w:rPr>
          <w:rFonts w:ascii="Times New Roman" w:eastAsia="Times New Roman" w:hAnsi="Times New Roman" w:cs="Times New Roman"/>
          <w:color w:val="555555"/>
          <w:spacing w:val="15"/>
          <w:sz w:val="24"/>
          <w:szCs w:val="24"/>
          <w:lang w:val="en-US" w:eastAsia="ru-RU"/>
        </w:rPr>
        <w:t xml:space="preserve">"&gt; </w:t>
      </w:r>
      <w:proofErr w:type="spellStart"/>
      <w:r w:rsidRPr="0098639C">
        <w:rPr>
          <w:rFonts w:ascii="Times New Roman" w:eastAsia="Times New Roman" w:hAnsi="Times New Roman" w:cs="Times New Roman"/>
          <w:color w:val="555555"/>
          <w:spacing w:val="15"/>
          <w:sz w:val="24"/>
          <w:szCs w:val="24"/>
          <w:lang w:val="en-US" w:eastAsia="ru-RU"/>
        </w:rPr>
        <w:t>Mətn</w:t>
      </w:r>
      <w:proofErr w:type="spellEnd"/>
      <w:r w:rsidRPr="0098639C">
        <w:rPr>
          <w:rFonts w:ascii="Times New Roman" w:eastAsia="Times New Roman" w:hAnsi="Times New Roman" w:cs="Times New Roman"/>
          <w:color w:val="555555"/>
          <w:spacing w:val="15"/>
          <w:sz w:val="24"/>
          <w:szCs w:val="24"/>
          <w:lang w:val="en-US" w:eastAsia="ru-RU"/>
        </w:rPr>
        <w:t xml:space="preserve"> &lt;/font&gt;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Göründüyü</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kimi</w:t>
      </w:r>
      <w:proofErr w:type="spellEnd"/>
      <w:r w:rsidRPr="0098639C">
        <w:rPr>
          <w:rFonts w:ascii="Times New Roman" w:eastAsia="Times New Roman" w:hAnsi="Times New Roman" w:cs="Times New Roman"/>
          <w:color w:val="555555"/>
          <w:spacing w:val="15"/>
          <w:sz w:val="24"/>
          <w:szCs w:val="24"/>
          <w:lang w:val="en-US" w:eastAsia="ru-RU"/>
        </w:rPr>
        <w:t xml:space="preserve"> Inline Style Sheet </w:t>
      </w:r>
      <w:proofErr w:type="spellStart"/>
      <w:r w:rsidRPr="0098639C">
        <w:rPr>
          <w:rFonts w:ascii="Times New Roman" w:eastAsia="Times New Roman" w:hAnsi="Times New Roman" w:cs="Times New Roman"/>
          <w:color w:val="555555"/>
          <w:spacing w:val="15"/>
          <w:sz w:val="24"/>
          <w:szCs w:val="24"/>
          <w:lang w:val="en-US" w:eastAsia="ru-RU"/>
        </w:rPr>
        <w:t>kodu</w:t>
      </w:r>
      <w:proofErr w:type="spellEnd"/>
      <w:r w:rsidRPr="0098639C">
        <w:rPr>
          <w:rFonts w:ascii="Times New Roman" w:eastAsia="Times New Roman" w:hAnsi="Times New Roman" w:cs="Times New Roman"/>
          <w:color w:val="555555"/>
          <w:spacing w:val="15"/>
          <w:sz w:val="24"/>
          <w:szCs w:val="24"/>
          <w:lang w:val="en-US" w:eastAsia="ru-RU"/>
        </w:rPr>
        <w:t xml:space="preserve"> HTML </w:t>
      </w:r>
      <w:proofErr w:type="spellStart"/>
      <w:r w:rsidRPr="0098639C">
        <w:rPr>
          <w:rFonts w:ascii="Times New Roman" w:eastAsia="Times New Roman" w:hAnsi="Times New Roman" w:cs="Times New Roman"/>
          <w:color w:val="555555"/>
          <w:spacing w:val="15"/>
          <w:sz w:val="24"/>
          <w:szCs w:val="24"/>
          <w:lang w:val="en-US" w:eastAsia="ru-RU"/>
        </w:rPr>
        <w:t>teqinin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kodundan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çox</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alındı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Ona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görə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w:t>
      </w:r>
      <w:proofErr w:type="spellEnd"/>
      <w:r w:rsidRPr="0098639C">
        <w:rPr>
          <w:rFonts w:ascii="Times New Roman" w:eastAsia="Times New Roman" w:hAnsi="Times New Roman" w:cs="Times New Roman"/>
          <w:color w:val="555555"/>
          <w:spacing w:val="15"/>
          <w:sz w:val="24"/>
          <w:szCs w:val="24"/>
          <w:lang w:val="en-US" w:eastAsia="ru-RU"/>
        </w:rPr>
        <w:t xml:space="preserve"> Inline Style Sheet-</w:t>
      </w:r>
      <w:proofErr w:type="spellStart"/>
      <w:r w:rsidRPr="0098639C">
        <w:rPr>
          <w:rFonts w:ascii="Times New Roman" w:eastAsia="Times New Roman" w:hAnsi="Times New Roman" w:cs="Times New Roman"/>
          <w:color w:val="555555"/>
          <w:spacing w:val="15"/>
          <w:sz w:val="24"/>
          <w:szCs w:val="24"/>
          <w:lang w:val="en-US" w:eastAsia="ru-RU"/>
        </w:rPr>
        <w:t>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yalnız</w:t>
      </w:r>
      <w:proofErr w:type="spellEnd"/>
      <w:r w:rsidRPr="0098639C">
        <w:rPr>
          <w:rFonts w:ascii="Times New Roman" w:eastAsia="Times New Roman" w:hAnsi="Times New Roman" w:cs="Times New Roman"/>
          <w:color w:val="555555"/>
          <w:spacing w:val="15"/>
          <w:sz w:val="24"/>
          <w:szCs w:val="24"/>
          <w:lang w:val="en-US" w:eastAsia="ru-RU"/>
        </w:rPr>
        <w:t xml:space="preserve"> HTML-</w:t>
      </w:r>
      <w:proofErr w:type="spellStart"/>
      <w:r w:rsidRPr="0098639C">
        <w:rPr>
          <w:rFonts w:ascii="Times New Roman" w:eastAsia="Times New Roman" w:hAnsi="Times New Roman" w:cs="Times New Roman"/>
          <w:color w:val="555555"/>
          <w:spacing w:val="15"/>
          <w:sz w:val="24"/>
          <w:szCs w:val="24"/>
          <w:lang w:val="en-US" w:eastAsia="ru-RU"/>
        </w:rPr>
        <w:t>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realizə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olunmayan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yalnız</w:t>
      </w:r>
      <w:proofErr w:type="spellEnd"/>
      <w:r w:rsidRPr="0098639C">
        <w:rPr>
          <w:rFonts w:ascii="Times New Roman" w:eastAsia="Times New Roman" w:hAnsi="Times New Roman" w:cs="Times New Roman"/>
          <w:color w:val="555555"/>
          <w:spacing w:val="15"/>
          <w:sz w:val="24"/>
          <w:szCs w:val="24"/>
          <w:lang w:val="en-US" w:eastAsia="ru-RU"/>
        </w:rPr>
        <w:t xml:space="preserve"> CSS </w:t>
      </w:r>
      <w:proofErr w:type="spellStart"/>
      <w:r w:rsidRPr="0098639C">
        <w:rPr>
          <w:rFonts w:ascii="Times New Roman" w:eastAsia="Times New Roman" w:hAnsi="Times New Roman" w:cs="Times New Roman"/>
          <w:color w:val="555555"/>
          <w:spacing w:val="15"/>
          <w:sz w:val="24"/>
          <w:szCs w:val="24"/>
          <w:lang w:val="en-US" w:eastAsia="ru-RU"/>
        </w:rPr>
        <w:t>klassifikasiyasında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hansısa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teqə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tətbiq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lazım</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olarkən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istifadə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lazımdır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verilmiş</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bütünlükdə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vəziyyətini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dəyişmək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lazım</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istifadə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hyperlink r:id="rId11"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4" w:name="b1.4"/>
      <w:bookmarkEnd w:id="4"/>
      <w:proofErr w:type="spellStart"/>
      <w:r w:rsidRPr="0098639C">
        <w:rPr>
          <w:rFonts w:ascii="Times New Roman" w:eastAsia="Times New Roman" w:hAnsi="Times New Roman" w:cs="Times New Roman"/>
          <w:color w:val="555555"/>
          <w:spacing w:val="15"/>
          <w:sz w:val="24"/>
          <w:szCs w:val="24"/>
          <w:lang w:eastAsia="ru-RU"/>
        </w:rPr>
        <w:t>Qlobal</w:t>
      </w:r>
      <w:proofErr w:type="spellEnd"/>
      <w:r w:rsidRPr="0098639C">
        <w:rPr>
          <w:rFonts w:ascii="Times New Roman" w:eastAsia="Times New Roman" w:hAnsi="Times New Roman" w:cs="Times New Roman"/>
          <w:color w:val="555555"/>
          <w:spacing w:val="15"/>
          <w:sz w:val="24"/>
          <w:szCs w:val="24"/>
          <w:lang w:eastAsia="ru-RU"/>
        </w:rPr>
        <w:t xml:space="preserve"> </w:t>
      </w:r>
      <w:proofErr w:type="spellStart"/>
      <w:r w:rsidRPr="0098639C">
        <w:rPr>
          <w:rFonts w:ascii="Times New Roman" w:eastAsia="Times New Roman" w:hAnsi="Times New Roman" w:cs="Times New Roman"/>
          <w:color w:val="555555"/>
          <w:spacing w:val="15"/>
          <w:sz w:val="24"/>
          <w:szCs w:val="24"/>
          <w:lang w:eastAsia="ru-RU"/>
        </w:rPr>
        <w:t>Stil</w:t>
      </w:r>
      <w:proofErr w:type="spellEnd"/>
      <w:r w:rsidRPr="0098639C">
        <w:rPr>
          <w:rFonts w:ascii="Times New Roman" w:eastAsia="Times New Roman" w:hAnsi="Times New Roman" w:cs="Times New Roman"/>
          <w:color w:val="555555"/>
          <w:spacing w:val="15"/>
          <w:sz w:val="24"/>
          <w:szCs w:val="24"/>
          <w:lang w:eastAsia="ru-RU"/>
        </w:rPr>
        <w:t xml:space="preserve"> Cədvəlləri</w:t>
      </w:r>
      <w:r w:rsidRPr="0098639C">
        <w:rPr>
          <w:rFonts w:ascii="Times New Roman" w:eastAsia="Times New Roman" w:hAnsi="Times New Roman" w:cs="Times New Roman"/>
          <w:color w:val="555555"/>
          <w:spacing w:val="15"/>
          <w:sz w:val="24"/>
          <w:szCs w:val="24"/>
          <w:lang w:eastAsia="ru-RU"/>
        </w:rPr>
        <w:br/>
        <w:t>Qlobal stillər bütün sənədlərin elementlərinin görünüşünü təyin edirlər. Bunun üçün &lt;STYLE type="text/css"&gt; teqindən istifadə edilir. O sənədin başlığında yerləşdirilir.</w:t>
      </w:r>
      <w:r w:rsidRPr="0098639C">
        <w:rPr>
          <w:rFonts w:ascii="Times New Roman" w:eastAsia="Times New Roman" w:hAnsi="Times New Roman" w:cs="Times New Roman"/>
          <w:color w:val="555555"/>
          <w:spacing w:val="15"/>
          <w:sz w:val="24"/>
          <w:szCs w:val="24"/>
          <w:lang w:eastAsia="ru-RU"/>
        </w:rPr>
        <w:br/>
      </w:r>
      <w:proofErr w:type="gramStart"/>
      <w:r w:rsidRPr="0098639C">
        <w:rPr>
          <w:rFonts w:ascii="Times New Roman" w:eastAsia="Times New Roman" w:hAnsi="Times New Roman" w:cs="Times New Roman"/>
          <w:color w:val="555555"/>
          <w:spacing w:val="15"/>
          <w:sz w:val="24"/>
          <w:szCs w:val="24"/>
          <w:lang w:eastAsia="ru-RU"/>
        </w:rPr>
        <w:t>NÜMUNƏ:</w:t>
      </w:r>
      <w:r w:rsidRPr="0098639C">
        <w:rPr>
          <w:rFonts w:ascii="Times New Roman" w:eastAsia="Times New Roman" w:hAnsi="Times New Roman" w:cs="Times New Roman"/>
          <w:color w:val="555555"/>
          <w:spacing w:val="15"/>
          <w:sz w:val="24"/>
          <w:szCs w:val="24"/>
          <w:lang w:eastAsia="ru-RU"/>
        </w:rPr>
        <w:br/>
        <w:t>&lt;html&gt;</w:t>
      </w:r>
      <w:r w:rsidRPr="0098639C">
        <w:rPr>
          <w:rFonts w:ascii="Times New Roman" w:eastAsia="Times New Roman" w:hAnsi="Times New Roman" w:cs="Times New Roman"/>
          <w:color w:val="555555"/>
          <w:spacing w:val="15"/>
          <w:sz w:val="24"/>
          <w:szCs w:val="24"/>
          <w:lang w:eastAsia="ru-RU"/>
        </w:rPr>
        <w:br/>
        <w:t>&lt;head&gt; &lt;title&gt; Ilk addimlar - CSS nümunə &lt;/title&gt;</w:t>
      </w:r>
      <w:r w:rsidRPr="0098639C">
        <w:rPr>
          <w:rFonts w:ascii="Times New Roman" w:eastAsia="Times New Roman" w:hAnsi="Times New Roman" w:cs="Times New Roman"/>
          <w:color w:val="555555"/>
          <w:spacing w:val="15"/>
          <w:sz w:val="24"/>
          <w:szCs w:val="24"/>
          <w:lang w:eastAsia="ru-RU"/>
        </w:rPr>
        <w:br/>
        <w:t>&lt;/head&gt;</w:t>
      </w:r>
      <w:r w:rsidRPr="0098639C">
        <w:rPr>
          <w:rFonts w:ascii="Times New Roman" w:eastAsia="Times New Roman" w:hAnsi="Times New Roman" w:cs="Times New Roman"/>
          <w:color w:val="555555"/>
          <w:spacing w:val="15"/>
          <w:sz w:val="24"/>
          <w:szCs w:val="24"/>
          <w:lang w:eastAsia="ru-RU"/>
        </w:rPr>
        <w:br/>
        <w:t>&lt;STYLE type="text/css"&gt;</w:t>
      </w:r>
      <w:r w:rsidRPr="0098639C">
        <w:rPr>
          <w:rFonts w:ascii="Times New Roman" w:eastAsia="Times New Roman" w:hAnsi="Times New Roman" w:cs="Times New Roman"/>
          <w:color w:val="555555"/>
          <w:spacing w:val="15"/>
          <w:sz w:val="24"/>
          <w:szCs w:val="24"/>
          <w:lang w:eastAsia="ru-RU"/>
        </w:rPr>
        <w:br/>
        <w:t>h1{color:red; font-style:italic;</w:t>
      </w:r>
      <w:proofErr w:type="gramEnd"/>
      <w:r w:rsidRPr="0098639C">
        <w:rPr>
          <w:rFonts w:ascii="Times New Roman" w:eastAsia="Times New Roman" w:hAnsi="Times New Roman" w:cs="Times New Roman"/>
          <w:color w:val="555555"/>
          <w:spacing w:val="15"/>
          <w:sz w:val="24"/>
          <w:szCs w:val="24"/>
          <w:lang w:eastAsia="ru-RU"/>
        </w:rPr>
        <w:t xml:space="preserve"> </w:t>
      </w:r>
      <w:proofErr w:type="gramStart"/>
      <w:r w:rsidRPr="0098639C">
        <w:rPr>
          <w:rFonts w:ascii="Times New Roman" w:eastAsia="Times New Roman" w:hAnsi="Times New Roman" w:cs="Times New Roman"/>
          <w:color w:val="555555"/>
          <w:spacing w:val="15"/>
          <w:sz w:val="24"/>
          <w:szCs w:val="24"/>
          <w:lang w:eastAsia="ru-RU"/>
        </w:rPr>
        <w:t>font-size:32px}</w:t>
      </w:r>
      <w:r w:rsidRPr="0098639C">
        <w:rPr>
          <w:rFonts w:ascii="Times New Roman" w:eastAsia="Times New Roman" w:hAnsi="Times New Roman" w:cs="Times New Roman"/>
          <w:color w:val="555555"/>
          <w:spacing w:val="15"/>
          <w:sz w:val="24"/>
          <w:szCs w:val="24"/>
          <w:lang w:eastAsia="ru-RU"/>
        </w:rPr>
        <w:br/>
        <w:t>.blue{color:blue}</w:t>
      </w:r>
      <w:r w:rsidRPr="0098639C">
        <w:rPr>
          <w:rFonts w:ascii="Times New Roman" w:eastAsia="Times New Roman" w:hAnsi="Times New Roman" w:cs="Times New Roman"/>
          <w:color w:val="555555"/>
          <w:spacing w:val="15"/>
          <w:sz w:val="24"/>
          <w:szCs w:val="24"/>
          <w:lang w:eastAsia="ru-RU"/>
        </w:rPr>
        <w:br/>
        <w:t>#bold{font-weight:bold}</w:t>
      </w:r>
      <w:r w:rsidRPr="0098639C">
        <w:rPr>
          <w:rFonts w:ascii="Times New Roman" w:eastAsia="Times New Roman" w:hAnsi="Times New Roman" w:cs="Times New Roman"/>
          <w:color w:val="555555"/>
          <w:spacing w:val="15"/>
          <w:sz w:val="24"/>
          <w:szCs w:val="24"/>
          <w:lang w:eastAsia="ru-RU"/>
        </w:rPr>
        <w:br/>
        <w:t>&lt;/STYLE&gt;</w:t>
      </w:r>
      <w:r w:rsidRPr="0098639C">
        <w:rPr>
          <w:rFonts w:ascii="Times New Roman" w:eastAsia="Times New Roman" w:hAnsi="Times New Roman" w:cs="Times New Roman"/>
          <w:color w:val="555555"/>
          <w:spacing w:val="15"/>
          <w:sz w:val="24"/>
          <w:szCs w:val="24"/>
          <w:lang w:eastAsia="ru-RU"/>
        </w:rPr>
        <w:br/>
        <w:t>&lt;body&gt;</w:t>
      </w:r>
      <w:r w:rsidRPr="0098639C">
        <w:rPr>
          <w:rFonts w:ascii="Times New Roman" w:eastAsia="Times New Roman" w:hAnsi="Times New Roman" w:cs="Times New Roman"/>
          <w:color w:val="555555"/>
          <w:spacing w:val="15"/>
          <w:sz w:val="24"/>
          <w:szCs w:val="24"/>
          <w:lang w:eastAsia="ru-RU"/>
        </w:rPr>
        <w:br/>
        <w:t>&lt;h1&gt; Bu başlıq iri qirmizi yanakı yazılıb &lt;/h1&gt;</w:t>
      </w:r>
      <w:r w:rsidRPr="0098639C">
        <w:rPr>
          <w:rFonts w:ascii="Times New Roman" w:eastAsia="Times New Roman" w:hAnsi="Times New Roman" w:cs="Times New Roman"/>
          <w:color w:val="555555"/>
          <w:spacing w:val="15"/>
          <w:sz w:val="24"/>
          <w:szCs w:val="24"/>
          <w:lang w:eastAsia="ru-RU"/>
        </w:rPr>
        <w:br/>
        <w:t>Bax &lt;font class="blue"&gt; bu &lt;/font&gt; Söz - goydur, &lt;font id="bold"&gt; </w:t>
      </w:r>
      <w:r w:rsidRPr="0098639C">
        <w:rPr>
          <w:rFonts w:ascii="Times New Roman" w:eastAsia="Times New Roman" w:hAnsi="Times New Roman" w:cs="Times New Roman"/>
          <w:color w:val="555555"/>
          <w:spacing w:val="15"/>
          <w:sz w:val="24"/>
          <w:szCs w:val="24"/>
          <w:lang w:eastAsia="ru-RU"/>
        </w:rPr>
        <w:br/>
        <w:t>bu ise &lt;/font&gt; - yağlıdır.</w:t>
      </w:r>
      <w:r w:rsidRPr="0098639C">
        <w:rPr>
          <w:rFonts w:ascii="Times New Roman" w:eastAsia="Times New Roman" w:hAnsi="Times New Roman" w:cs="Times New Roman"/>
          <w:color w:val="555555"/>
          <w:spacing w:val="15"/>
          <w:sz w:val="24"/>
          <w:szCs w:val="24"/>
          <w:lang w:eastAsia="ru-RU"/>
        </w:rPr>
        <w:br/>
        <w:t>&lt;/body&gt;</w:t>
      </w:r>
      <w:r w:rsidRPr="0098639C">
        <w:rPr>
          <w:rFonts w:ascii="Times New Roman" w:eastAsia="Times New Roman" w:hAnsi="Times New Roman" w:cs="Times New Roman"/>
          <w:color w:val="555555"/>
          <w:spacing w:val="15"/>
          <w:sz w:val="24"/>
          <w:szCs w:val="24"/>
          <w:lang w:eastAsia="ru-RU"/>
        </w:rPr>
        <w:br/>
        <w:t>&lt;/html&gt;</w:t>
      </w:r>
      <w:r w:rsidRPr="0098639C">
        <w:rPr>
          <w:rFonts w:ascii="Times New Roman" w:eastAsia="Times New Roman" w:hAnsi="Times New Roman" w:cs="Times New Roman"/>
          <w:color w:val="555555"/>
          <w:spacing w:val="15"/>
          <w:sz w:val="24"/>
          <w:szCs w:val="24"/>
          <w:lang w:eastAsia="ru-RU"/>
        </w:rPr>
        <w:br/>
        <w:t>Verilmiş nümunədə bütün H1 elementləri iri qırmızı və yanakı yaz</w:t>
      </w:r>
      <w:proofErr w:type="gramEnd"/>
      <w:r w:rsidRPr="0098639C">
        <w:rPr>
          <w:rFonts w:ascii="Times New Roman" w:eastAsia="Times New Roman" w:hAnsi="Times New Roman" w:cs="Times New Roman"/>
          <w:color w:val="555555"/>
          <w:spacing w:val="15"/>
          <w:sz w:val="24"/>
          <w:szCs w:val="24"/>
          <w:lang w:eastAsia="ru-RU"/>
        </w:rPr>
        <w:t xml:space="preserve">ılacaqlar, bütün Blue klassı ilə yazılan elementlər göy yazılacaqlar, ID="Bold" identifikatoru ilə yazılmış elementlərin hamısı yağlı olacaqlar. Sadəlik üçün &lt;Style type="text/css"&gt; </w:t>
      </w:r>
      <w:r w:rsidRPr="0098639C">
        <w:rPr>
          <w:rFonts w:ascii="Times New Roman" w:eastAsia="Times New Roman" w:hAnsi="Times New Roman" w:cs="Times New Roman"/>
          <w:color w:val="555555"/>
          <w:spacing w:val="15"/>
          <w:sz w:val="24"/>
          <w:szCs w:val="24"/>
          <w:lang w:eastAsia="ru-RU"/>
        </w:rPr>
        <w:lastRenderedPageBreak/>
        <w:t>yerinə &lt;Style&gt; teqini də istifadə etmək olar, bu daha da savadlı olacaq.</w:t>
      </w:r>
      <w:r w:rsidRPr="0098639C">
        <w:rPr>
          <w:rFonts w:ascii="Times New Roman" w:eastAsia="Times New Roman" w:hAnsi="Times New Roman" w:cs="Times New Roman"/>
          <w:color w:val="555555"/>
          <w:spacing w:val="15"/>
          <w:sz w:val="24"/>
          <w:szCs w:val="24"/>
          <w:lang w:eastAsia="ru-RU"/>
        </w:rPr>
        <w:br/>
      </w:r>
      <w:hyperlink r:id="rId12"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5" w:name="b1.5"/>
      <w:bookmarkEnd w:id="5"/>
      <w:r w:rsidRPr="0098639C">
        <w:rPr>
          <w:rFonts w:ascii="Times New Roman" w:eastAsia="Times New Roman" w:hAnsi="Times New Roman" w:cs="Times New Roman"/>
          <w:color w:val="555555"/>
          <w:spacing w:val="15"/>
          <w:sz w:val="24"/>
          <w:szCs w:val="24"/>
          <w:lang w:eastAsia="ru-RU"/>
        </w:rPr>
        <w:t xml:space="preserve">Bağlanmış </w:t>
      </w:r>
      <w:proofErr w:type="spellStart"/>
      <w:r w:rsidRPr="0098639C">
        <w:rPr>
          <w:rFonts w:ascii="Times New Roman" w:eastAsia="Times New Roman" w:hAnsi="Times New Roman" w:cs="Times New Roman"/>
          <w:color w:val="555555"/>
          <w:spacing w:val="15"/>
          <w:sz w:val="24"/>
          <w:szCs w:val="24"/>
          <w:lang w:eastAsia="ru-RU"/>
        </w:rPr>
        <w:t>Stil</w:t>
      </w:r>
      <w:proofErr w:type="spellEnd"/>
      <w:r w:rsidRPr="0098639C">
        <w:rPr>
          <w:rFonts w:ascii="Times New Roman" w:eastAsia="Times New Roman" w:hAnsi="Times New Roman" w:cs="Times New Roman"/>
          <w:color w:val="555555"/>
          <w:spacing w:val="15"/>
          <w:sz w:val="24"/>
          <w:szCs w:val="24"/>
          <w:lang w:eastAsia="ru-RU"/>
        </w:rPr>
        <w:t xml:space="preserve"> Cədvəlləri</w:t>
      </w:r>
      <w:r w:rsidRPr="0098639C">
        <w:rPr>
          <w:rFonts w:ascii="Times New Roman" w:eastAsia="Times New Roman" w:hAnsi="Times New Roman" w:cs="Times New Roman"/>
          <w:color w:val="555555"/>
          <w:spacing w:val="15"/>
          <w:sz w:val="24"/>
          <w:szCs w:val="24"/>
          <w:lang w:eastAsia="ru-RU"/>
        </w:rPr>
        <w:br/>
        <w:t>Bağlanmış stil cədvəlləri bir stili bir neçə sənədə ötürmək üçün istifadə olunurlar və onlar ayrıca faylda saxlanılırlar. Bu çox cəlbedicidir, belə ki əgər saytda bir stili təyin etmək üçün hər bir sənədə stilləri tətbiq etmək lazım gəlmir.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proofErr w:type="gramStart"/>
      <w:r w:rsidRPr="0098639C">
        <w:rPr>
          <w:rFonts w:ascii="Times New Roman" w:eastAsia="Times New Roman" w:hAnsi="Times New Roman" w:cs="Times New Roman"/>
          <w:color w:val="555555"/>
          <w:spacing w:val="15"/>
          <w:sz w:val="24"/>
          <w:szCs w:val="24"/>
          <w:lang w:eastAsia="ru-RU"/>
        </w:rP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styles.css faylı</w:t>
      </w:r>
      <w:r w:rsidRPr="0098639C">
        <w:rPr>
          <w:rFonts w:ascii="Times New Roman" w:eastAsia="Times New Roman" w:hAnsi="Times New Roman" w:cs="Times New Roman"/>
          <w:color w:val="555555"/>
          <w:spacing w:val="15"/>
          <w:sz w:val="24"/>
          <w:szCs w:val="24"/>
          <w:lang w:eastAsia="ru-RU"/>
        </w:rPr>
        <w:br/>
        <w:t>&lt;STYLE type="text/css"&gt;</w:t>
      </w:r>
      <w:r w:rsidRPr="0098639C">
        <w:rPr>
          <w:rFonts w:ascii="Times New Roman" w:eastAsia="Times New Roman" w:hAnsi="Times New Roman" w:cs="Times New Roman"/>
          <w:color w:val="555555"/>
          <w:spacing w:val="15"/>
          <w:sz w:val="24"/>
          <w:szCs w:val="24"/>
          <w:lang w:eastAsia="ru-RU"/>
        </w:rPr>
        <w:br/>
        <w:t>body {background:black; font-size:9pt; color:red; font-family:Arial Black}</w:t>
      </w:r>
      <w:r w:rsidRPr="0098639C">
        <w:rPr>
          <w:rFonts w:ascii="Times New Roman" w:eastAsia="Times New Roman" w:hAnsi="Times New Roman" w:cs="Times New Roman"/>
          <w:color w:val="555555"/>
          <w:spacing w:val="15"/>
          <w:sz w:val="24"/>
          <w:szCs w:val="24"/>
          <w:lang w:eastAsia="ru-RU"/>
        </w:rPr>
        <w:br/>
        <w:t>.base{color:blue; font-style:italic}</w:t>
      </w:r>
      <w:r w:rsidRPr="0098639C">
        <w:rPr>
          <w:rFonts w:ascii="Times New Roman" w:eastAsia="Times New Roman" w:hAnsi="Times New Roman" w:cs="Times New Roman"/>
          <w:color w:val="555555"/>
          <w:spacing w:val="15"/>
          <w:sz w:val="24"/>
          <w:szCs w:val="24"/>
          <w:lang w:eastAsia="ru-RU"/>
        </w:rPr>
        <w:br/>
        <w:t>h1 {color:white}</w:t>
      </w:r>
      <w:r w:rsidRPr="0098639C">
        <w:rPr>
          <w:rFonts w:ascii="Times New Roman" w:eastAsia="Times New Roman" w:hAnsi="Times New Roman" w:cs="Times New Roman"/>
          <w:color w:val="555555"/>
          <w:spacing w:val="15"/>
          <w:sz w:val="24"/>
          <w:szCs w:val="24"/>
          <w:lang w:eastAsia="ru-RU"/>
        </w:rPr>
        <w:br/>
        <w:t>#bold {font-weight:bold}</w:t>
      </w:r>
      <w:r w:rsidRPr="0098639C">
        <w:rPr>
          <w:rFonts w:ascii="Times New Roman" w:eastAsia="Times New Roman" w:hAnsi="Times New Roman" w:cs="Times New Roman"/>
          <w:color w:val="555555"/>
          <w:spacing w:val="15"/>
          <w:sz w:val="24"/>
          <w:szCs w:val="24"/>
          <w:lang w:eastAsia="ru-RU"/>
        </w:rPr>
        <w:br/>
        <w:t>&lt;/STYLE&gt;</w:t>
      </w:r>
      <w:r w:rsidRPr="0098639C">
        <w:rPr>
          <w:rFonts w:ascii="Times New Roman" w:eastAsia="Times New Roman" w:hAnsi="Times New Roman" w:cs="Times New Roman"/>
          <w:color w:val="555555"/>
          <w:spacing w:val="15"/>
          <w:sz w:val="24"/>
          <w:szCs w:val="24"/>
          <w:lang w:eastAsia="ru-RU"/>
        </w:rPr>
        <w:br/>
        <w:t>HTML faylının özündə isə &lt;Link&gt; teqinin köməkliyi ilə həmin fayla bağlantı qoyulur.</w:t>
      </w:r>
      <w:proofErr w:type="gramEnd"/>
      <w:r w:rsidRPr="0098639C">
        <w:rPr>
          <w:rFonts w:ascii="Times New Roman" w:eastAsia="Times New Roman" w:hAnsi="Times New Roman" w:cs="Times New Roman"/>
          <w:color w:val="555555"/>
          <w:spacing w:val="15"/>
          <w:sz w:val="24"/>
          <w:szCs w:val="24"/>
          <w:lang w:eastAsia="ru-RU"/>
        </w:rPr>
        <w:t xml:space="preserve"> Bu belə görünür: &lt;</w:t>
      </w:r>
      <w:proofErr w:type="gramStart"/>
      <w:r w:rsidRPr="0098639C">
        <w:rPr>
          <w:rFonts w:ascii="Times New Roman" w:eastAsia="Times New Roman" w:hAnsi="Times New Roman" w:cs="Times New Roman"/>
          <w:color w:val="555555"/>
          <w:spacing w:val="15"/>
          <w:sz w:val="24"/>
          <w:szCs w:val="24"/>
          <w:lang w:eastAsia="ru-RU"/>
        </w:rPr>
        <w:t>LINK rel="STYLESHEET" TYPE="text/css" HREF="fayla qədər yol"&gt;</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index.html faylı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&lt;html&gt;</w:t>
      </w:r>
      <w:r w:rsidRPr="0098639C">
        <w:rPr>
          <w:rFonts w:ascii="Times New Roman" w:eastAsia="Times New Roman" w:hAnsi="Times New Roman" w:cs="Times New Roman"/>
          <w:color w:val="555555"/>
          <w:spacing w:val="15"/>
          <w:sz w:val="24"/>
          <w:szCs w:val="24"/>
          <w:lang w:eastAsia="ru-RU"/>
        </w:rPr>
        <w:br/>
        <w:t>&lt;head&gt;</w:t>
      </w:r>
      <w:r w:rsidRPr="0098639C">
        <w:rPr>
          <w:rFonts w:ascii="Times New Roman" w:eastAsia="Times New Roman" w:hAnsi="Times New Roman" w:cs="Times New Roman"/>
          <w:color w:val="555555"/>
          <w:spacing w:val="15"/>
          <w:sz w:val="24"/>
          <w:szCs w:val="24"/>
          <w:lang w:eastAsia="ru-RU"/>
        </w:rPr>
        <w:br/>
        <w:t>&lt;title&gt; Ilk addimlar - CSS numune &lt;/title&gt;</w:t>
      </w:r>
      <w:r w:rsidRPr="0098639C">
        <w:rPr>
          <w:rFonts w:ascii="Times New Roman" w:eastAsia="Times New Roman" w:hAnsi="Times New Roman" w:cs="Times New Roman"/>
          <w:color w:val="555555"/>
          <w:spacing w:val="15"/>
          <w:sz w:val="24"/>
          <w:szCs w:val="24"/>
          <w:lang w:eastAsia="ru-RU"/>
        </w:rPr>
        <w:br/>
        <w:t>&lt;/head&gt;</w:t>
      </w:r>
      <w:r w:rsidRPr="0098639C">
        <w:rPr>
          <w:rFonts w:ascii="Times New Roman" w:eastAsia="Times New Roman" w:hAnsi="Times New Roman" w:cs="Times New Roman"/>
          <w:color w:val="555555"/>
          <w:spacing w:val="15"/>
          <w:sz w:val="24"/>
          <w:szCs w:val="24"/>
          <w:lang w:eastAsia="ru-RU"/>
        </w:rPr>
        <w:br/>
        <w:t>&lt;LINK rel="stylesheet" type="text/css" href="styles.css"&gt;</w:t>
      </w:r>
      <w:r w:rsidRPr="0098639C">
        <w:rPr>
          <w:rFonts w:ascii="Times New Roman" w:eastAsia="Times New Roman" w:hAnsi="Times New Roman" w:cs="Times New Roman"/>
          <w:color w:val="555555"/>
          <w:spacing w:val="15"/>
          <w:sz w:val="24"/>
          <w:szCs w:val="24"/>
          <w:lang w:eastAsia="ru-RU"/>
        </w:rPr>
        <w:br/>
        <w:t>&lt;body&gt;</w:t>
      </w:r>
      <w:r w:rsidRPr="0098639C">
        <w:rPr>
          <w:rFonts w:ascii="Times New Roman" w:eastAsia="Times New Roman" w:hAnsi="Times New Roman" w:cs="Times New Roman"/>
          <w:color w:val="555555"/>
          <w:spacing w:val="15"/>
          <w:sz w:val="24"/>
          <w:szCs w:val="24"/>
          <w:lang w:eastAsia="ru-RU"/>
        </w:rPr>
        <w:br/>
        <w:t>Sənədin tutumu</w:t>
      </w:r>
      <w:r w:rsidRPr="0098639C">
        <w:rPr>
          <w:rFonts w:ascii="Times New Roman" w:eastAsia="Times New Roman" w:hAnsi="Times New Roman" w:cs="Times New Roman"/>
          <w:color w:val="555555"/>
          <w:spacing w:val="15"/>
          <w:sz w:val="24"/>
          <w:szCs w:val="24"/>
          <w:lang w:eastAsia="ru-RU"/>
        </w:rPr>
        <w:br/>
        <w:t>&lt;/body&gt;</w:t>
      </w:r>
      <w:r w:rsidRPr="0098639C">
        <w:rPr>
          <w:rFonts w:ascii="Times New Roman" w:eastAsia="Times New Roman" w:hAnsi="Times New Roman" w:cs="Times New Roman"/>
          <w:color w:val="555555"/>
          <w:spacing w:val="15"/>
          <w:sz w:val="24"/>
          <w:szCs w:val="24"/>
          <w:lang w:eastAsia="ru-RU"/>
        </w:rPr>
        <w:br/>
        <w:t>&lt;/html&gt;</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Bununla da I hissə sona çatır, II hissəyə keçək.</w:t>
      </w:r>
      <w:proofErr w:type="gramEnd"/>
      <w:r w:rsidRPr="0098639C">
        <w:rPr>
          <w:rFonts w:ascii="Times New Roman" w:eastAsia="Times New Roman" w:hAnsi="Times New Roman" w:cs="Times New Roman"/>
          <w:color w:val="555555"/>
          <w:spacing w:val="15"/>
          <w:sz w:val="24"/>
          <w:szCs w:val="24"/>
          <w:lang w:eastAsia="ru-RU"/>
        </w:rPr>
        <w:br/>
      </w:r>
      <w:hyperlink r:id="rId13" w:anchor="bashliq" w:history="1">
        <w:r w:rsidRPr="0098639C">
          <w:rPr>
            <w:rFonts w:ascii="Times New Roman" w:eastAsia="Times New Roman" w:hAnsi="Times New Roman" w:cs="Times New Roman"/>
            <w:color w:val="555555"/>
            <w:spacing w:val="15"/>
            <w:sz w:val="24"/>
            <w:szCs w:val="24"/>
            <w:lang w:eastAsia="ru-RU"/>
          </w:rPr>
          <w:t>Yuxarı</w:t>
        </w:r>
      </w:hyperlink>
    </w:p>
    <w:p w:rsidR="00BA6FCD" w:rsidRPr="0098639C" w:rsidRDefault="00BA6FCD" w:rsidP="00334BB9">
      <w:pPr>
        <w:spacing w:line="360" w:lineRule="auto"/>
        <w:rPr>
          <w:rFonts w:ascii="Times New Roman" w:hAnsi="Times New Roman" w:cs="Times New Roman"/>
          <w:sz w:val="24"/>
          <w:szCs w:val="24"/>
          <w:lang w:val="en-US"/>
        </w:rPr>
      </w:pPr>
    </w:p>
    <w:p w:rsidR="00F814D2" w:rsidRPr="0098639C" w:rsidRDefault="00F814D2" w:rsidP="00334BB9">
      <w:pPr>
        <w:spacing w:line="360" w:lineRule="auto"/>
        <w:rPr>
          <w:rFonts w:ascii="Times New Roman" w:hAnsi="Times New Roman" w:cs="Times New Roman"/>
          <w:sz w:val="24"/>
          <w:szCs w:val="24"/>
          <w:lang w:val="en-US"/>
        </w:rPr>
      </w:pPr>
    </w:p>
    <w:p w:rsidR="00F814D2" w:rsidRPr="0098639C" w:rsidRDefault="00F814D2" w:rsidP="00334BB9">
      <w:pPr>
        <w:shd w:val="clear" w:color="auto" w:fill="FFFFFF"/>
        <w:spacing w:line="360" w:lineRule="auto"/>
        <w:outlineLvl w:val="2"/>
        <w:rPr>
          <w:rFonts w:ascii="Times New Roman" w:eastAsia="Times New Roman" w:hAnsi="Times New Roman" w:cs="Times New Roman"/>
          <w:bCs/>
          <w:color w:val="555555"/>
          <w:spacing w:val="15"/>
          <w:sz w:val="24"/>
          <w:szCs w:val="24"/>
          <w:lang w:val="en-US" w:eastAsia="ru-RU"/>
        </w:rPr>
      </w:pPr>
      <w:r w:rsidRPr="0098639C">
        <w:rPr>
          <w:rFonts w:ascii="Times New Roman" w:eastAsia="Times New Roman" w:hAnsi="Times New Roman" w:cs="Times New Roman"/>
          <w:bCs/>
          <w:color w:val="555555"/>
          <w:spacing w:val="15"/>
          <w:sz w:val="24"/>
          <w:szCs w:val="24"/>
          <w:lang w:val="en-US" w:eastAsia="ru-RU"/>
        </w:rPr>
        <w:t>CSS - İN XASSƏLƏRİ</w:t>
      </w:r>
    </w:p>
    <w:p w:rsidR="00F814D2" w:rsidRPr="0098639C" w:rsidRDefault="00F814D2" w:rsidP="00334BB9">
      <w:pPr>
        <w:shd w:val="clear" w:color="auto" w:fill="FFFFFF"/>
        <w:spacing w:after="300" w:line="360" w:lineRule="auto"/>
        <w:rPr>
          <w:rFonts w:ascii="Times New Roman" w:eastAsia="Times New Roman" w:hAnsi="Times New Roman" w:cs="Times New Roman"/>
          <w:color w:val="555555"/>
          <w:spacing w:val="15"/>
          <w:sz w:val="24"/>
          <w:szCs w:val="24"/>
          <w:lang w:val="en-US" w:eastAsia="ru-RU"/>
        </w:rPr>
      </w:pPr>
      <w:r w:rsidRPr="0098639C">
        <w:rPr>
          <w:rFonts w:ascii="Times New Roman" w:eastAsia="Times New Roman" w:hAnsi="Times New Roman" w:cs="Times New Roman"/>
          <w:color w:val="555555"/>
          <w:spacing w:val="15"/>
          <w:sz w:val="24"/>
          <w:szCs w:val="24"/>
          <w:lang w:val="en-US" w:eastAsia="ru-RU"/>
        </w:rPr>
        <w:t xml:space="preserve"> II </w:t>
      </w:r>
      <w:proofErr w:type="spellStart"/>
      <w:r w:rsidRPr="0098639C">
        <w:rPr>
          <w:rFonts w:ascii="Times New Roman" w:eastAsia="Times New Roman" w:hAnsi="Times New Roman" w:cs="Times New Roman"/>
          <w:color w:val="555555"/>
          <w:spacing w:val="15"/>
          <w:sz w:val="24"/>
          <w:szCs w:val="24"/>
          <w:lang w:val="en-US" w:eastAsia="ru-RU"/>
        </w:rPr>
        <w:t>Hissə</w:t>
      </w:r>
      <w:proofErr w:type="spellEnd"/>
      <w:r w:rsidRPr="0098639C">
        <w:rPr>
          <w:rFonts w:ascii="Times New Roman" w:eastAsia="Times New Roman" w:hAnsi="Times New Roman" w:cs="Times New Roman"/>
          <w:color w:val="555555"/>
          <w:spacing w:val="15"/>
          <w:sz w:val="24"/>
          <w:szCs w:val="24"/>
          <w:lang w:val="en-US" w:eastAsia="ru-RU"/>
        </w:rPr>
        <w:t xml:space="preserve">: CSS - in </w:t>
      </w:r>
      <w:proofErr w:type="spellStart"/>
      <w:r w:rsidRPr="0098639C">
        <w:rPr>
          <w:rFonts w:ascii="Times New Roman" w:eastAsia="Times New Roman" w:hAnsi="Times New Roman" w:cs="Times New Roman"/>
          <w:color w:val="555555"/>
          <w:spacing w:val="15"/>
          <w:sz w:val="24"/>
          <w:szCs w:val="24"/>
          <w:lang w:val="en-US" w:eastAsia="ru-RU"/>
        </w:rPr>
        <w:t>xassələri</w:t>
      </w:r>
      <w:proofErr w:type="spellEnd"/>
    </w:p>
    <w:p w:rsidR="00F814D2" w:rsidRPr="0098639C" w:rsidRDefault="006E4AAA" w:rsidP="00334BB9">
      <w:pPr>
        <w:numPr>
          <w:ilvl w:val="0"/>
          <w:numId w:val="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14" w:anchor="b2.1" w:history="1">
        <w:r w:rsidR="00F814D2" w:rsidRPr="0098639C">
          <w:rPr>
            <w:rFonts w:ascii="Times New Roman" w:eastAsia="Times New Roman" w:hAnsi="Times New Roman" w:cs="Times New Roman"/>
            <w:color w:val="555555"/>
            <w:spacing w:val="15"/>
            <w:sz w:val="24"/>
            <w:szCs w:val="24"/>
            <w:lang w:eastAsia="ru-RU"/>
          </w:rPr>
          <w:t>Font xassəsi</w:t>
        </w:r>
      </w:hyperlink>
    </w:p>
    <w:p w:rsidR="00F814D2" w:rsidRPr="0098639C" w:rsidRDefault="006E4AAA" w:rsidP="00334BB9">
      <w:pPr>
        <w:numPr>
          <w:ilvl w:val="0"/>
          <w:numId w:val="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15" w:anchor="b2.2" w:history="1">
        <w:r w:rsidR="00F814D2" w:rsidRPr="0098639C">
          <w:rPr>
            <w:rFonts w:ascii="Times New Roman" w:eastAsia="Times New Roman" w:hAnsi="Times New Roman" w:cs="Times New Roman"/>
            <w:color w:val="555555"/>
            <w:spacing w:val="15"/>
            <w:sz w:val="24"/>
            <w:szCs w:val="24"/>
            <w:lang w:eastAsia="ru-RU"/>
          </w:rPr>
          <w:t>Text xassəsi</w:t>
        </w:r>
      </w:hyperlink>
    </w:p>
    <w:p w:rsidR="00F814D2" w:rsidRPr="0098639C" w:rsidRDefault="006E4AAA" w:rsidP="00334BB9">
      <w:pPr>
        <w:numPr>
          <w:ilvl w:val="0"/>
          <w:numId w:val="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16" w:anchor="b2.3" w:history="1">
        <w:r w:rsidR="00F814D2" w:rsidRPr="0098639C">
          <w:rPr>
            <w:rFonts w:ascii="Times New Roman" w:eastAsia="Times New Roman" w:hAnsi="Times New Roman" w:cs="Times New Roman"/>
            <w:color w:val="555555"/>
            <w:spacing w:val="15"/>
            <w:sz w:val="24"/>
            <w:szCs w:val="24"/>
            <w:lang w:eastAsia="ru-RU"/>
          </w:rPr>
          <w:t>Color və Background xassələri</w:t>
        </w:r>
      </w:hyperlink>
    </w:p>
    <w:p w:rsidR="00F814D2" w:rsidRPr="0098639C" w:rsidRDefault="006E4AAA" w:rsidP="00334BB9">
      <w:pPr>
        <w:numPr>
          <w:ilvl w:val="0"/>
          <w:numId w:val="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17" w:anchor="b2.4" w:history="1">
        <w:r w:rsidR="00F814D2" w:rsidRPr="0098639C">
          <w:rPr>
            <w:rFonts w:ascii="Times New Roman" w:eastAsia="Times New Roman" w:hAnsi="Times New Roman" w:cs="Times New Roman"/>
            <w:color w:val="555555"/>
            <w:spacing w:val="15"/>
            <w:sz w:val="24"/>
            <w:szCs w:val="24"/>
            <w:lang w:eastAsia="ru-RU"/>
          </w:rPr>
          <w:t>Box xassəsi</w:t>
        </w:r>
      </w:hyperlink>
    </w:p>
    <w:p w:rsidR="00F814D2" w:rsidRPr="0098639C" w:rsidRDefault="006E4AAA" w:rsidP="00334BB9">
      <w:pPr>
        <w:numPr>
          <w:ilvl w:val="0"/>
          <w:numId w:val="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18" w:anchor="b2.5" w:history="1">
        <w:r w:rsidR="00F814D2" w:rsidRPr="0098639C">
          <w:rPr>
            <w:rFonts w:ascii="Times New Roman" w:eastAsia="Times New Roman" w:hAnsi="Times New Roman" w:cs="Times New Roman"/>
            <w:color w:val="555555"/>
            <w:spacing w:val="15"/>
            <w:sz w:val="24"/>
            <w:szCs w:val="24"/>
            <w:lang w:eastAsia="ru-RU"/>
          </w:rPr>
          <w:t>Təsnifat</w:t>
        </w:r>
      </w:hyperlink>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bookmarkStart w:id="6" w:name="b2.1"/>
      <w:bookmarkEnd w:id="6"/>
      <w:r w:rsidRPr="0098639C">
        <w:rPr>
          <w:rFonts w:ascii="Times New Roman" w:eastAsia="Times New Roman" w:hAnsi="Times New Roman" w:cs="Times New Roman"/>
          <w:color w:val="555555"/>
          <w:spacing w:val="15"/>
          <w:sz w:val="24"/>
          <w:szCs w:val="24"/>
          <w:lang w:eastAsia="ru-RU"/>
        </w:rPr>
        <w:t>Font xassəsi</w:t>
      </w:r>
    </w:p>
    <w:p w:rsidR="00F814D2" w:rsidRPr="0098639C" w:rsidRDefault="00F814D2" w:rsidP="00334BB9">
      <w:pPr>
        <w:numPr>
          <w:ilvl w:val="0"/>
          <w:numId w:val="3"/>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font-family</w:t>
      </w:r>
    </w:p>
    <w:p w:rsidR="00F814D2" w:rsidRPr="0098639C" w:rsidRDefault="00F814D2" w:rsidP="00334BB9">
      <w:pPr>
        <w:shd w:val="clear" w:color="auto" w:fill="FFFFFF"/>
        <w:spacing w:after="30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[1] istənilən font</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Bu xassə element tərəfindən istifadə olunan fontu təyin edir. Əgər URL təyin olunarsa onda həmin font avtomatik istifadəçinin kompüterə yüklənəcək.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font-family: Arial Black URL ('arialblack.ttf')</w:t>
      </w:r>
    </w:p>
    <w:p w:rsidR="00F814D2" w:rsidRPr="0098639C" w:rsidRDefault="00F814D2" w:rsidP="00334BB9">
      <w:pPr>
        <w:numPr>
          <w:ilvl w:val="0"/>
          <w:numId w:val="4"/>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font-style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normal - dəyişikliksiz</w:t>
      </w:r>
      <w:r w:rsidRPr="0098639C">
        <w:rPr>
          <w:rFonts w:ascii="Times New Roman" w:eastAsia="Times New Roman" w:hAnsi="Times New Roman" w:cs="Times New Roman"/>
          <w:color w:val="555555"/>
          <w:spacing w:val="15"/>
          <w:sz w:val="24"/>
          <w:szCs w:val="24"/>
          <w:lang w:eastAsia="ru-RU"/>
        </w:rPr>
        <w:br/>
        <w:t>[2] italic - yanakı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Elementin stili. Yanakı və ya sadə.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font-style: italic</w:t>
      </w:r>
    </w:p>
    <w:p w:rsidR="00F814D2" w:rsidRPr="0098639C" w:rsidRDefault="00F814D2" w:rsidP="00334BB9">
      <w:pPr>
        <w:numPr>
          <w:ilvl w:val="0"/>
          <w:numId w:val="5"/>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font-variant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normal - dəyişikliksiz</w:t>
      </w:r>
      <w:r w:rsidRPr="0098639C">
        <w:rPr>
          <w:rFonts w:ascii="Times New Roman" w:eastAsia="Times New Roman" w:hAnsi="Times New Roman" w:cs="Times New Roman"/>
          <w:color w:val="555555"/>
          <w:spacing w:val="15"/>
          <w:sz w:val="24"/>
          <w:szCs w:val="24"/>
          <w:lang w:eastAsia="ru-RU"/>
        </w:rPr>
        <w:br/>
        <w:t>[2] small-caps - Bütün kiçik hərfləri böyüklərə dəyişir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Fontun görünüş variantı. Bu xassəni Netscape dətəkləmir.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font-variant: small-caps</w:t>
      </w:r>
    </w:p>
    <w:p w:rsidR="00F814D2" w:rsidRPr="0098639C" w:rsidRDefault="00F814D2" w:rsidP="00334BB9">
      <w:pPr>
        <w:numPr>
          <w:ilvl w:val="0"/>
          <w:numId w:val="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font-weight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normal - dəyişikliksiz</w:t>
      </w:r>
      <w:r w:rsidRPr="0098639C">
        <w:rPr>
          <w:rFonts w:ascii="Times New Roman" w:eastAsia="Times New Roman" w:hAnsi="Times New Roman" w:cs="Times New Roman"/>
          <w:color w:val="555555"/>
          <w:spacing w:val="15"/>
          <w:sz w:val="24"/>
          <w:szCs w:val="24"/>
          <w:lang w:eastAsia="ru-RU"/>
        </w:rPr>
        <w:br/>
        <w:t>[2] bold - yağlı</w:t>
      </w:r>
      <w:r w:rsidRPr="0098639C">
        <w:rPr>
          <w:rFonts w:ascii="Times New Roman" w:eastAsia="Times New Roman" w:hAnsi="Times New Roman" w:cs="Times New Roman"/>
          <w:color w:val="555555"/>
          <w:spacing w:val="15"/>
          <w:sz w:val="24"/>
          <w:szCs w:val="24"/>
          <w:lang w:eastAsia="ru-RU"/>
        </w:rPr>
        <w:br/>
        <w:t>[3] bolder - çox yağlı (MSIE - də bolddan, Netscape -də isə normaldan fərqlənmir)</w:t>
      </w:r>
      <w:r w:rsidRPr="0098639C">
        <w:rPr>
          <w:rFonts w:ascii="Times New Roman" w:eastAsia="Times New Roman" w:hAnsi="Times New Roman" w:cs="Times New Roman"/>
          <w:color w:val="555555"/>
          <w:spacing w:val="15"/>
          <w:sz w:val="24"/>
          <w:szCs w:val="24"/>
          <w:lang w:eastAsia="ru-RU"/>
        </w:rPr>
        <w:br/>
        <w:t>[4] lighter - incə (normaldan fərqlənmir)</w:t>
      </w:r>
      <w:r w:rsidRPr="0098639C">
        <w:rPr>
          <w:rFonts w:ascii="Times New Roman" w:eastAsia="Times New Roman" w:hAnsi="Times New Roman" w:cs="Times New Roman"/>
          <w:color w:val="555555"/>
          <w:spacing w:val="15"/>
          <w:sz w:val="24"/>
          <w:szCs w:val="24"/>
          <w:lang w:eastAsia="ru-RU"/>
        </w:rPr>
        <w:br/>
        <w:t>[5] 100 dən 900-a dək ixtiyari qiymət</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Elementin seçilməsi (yağlılığı).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font-weight: bold</w:t>
      </w:r>
    </w:p>
    <w:p w:rsidR="00F814D2" w:rsidRPr="0098639C" w:rsidRDefault="00F814D2" w:rsidP="00334BB9">
      <w:pPr>
        <w:numPr>
          <w:ilvl w:val="0"/>
          <w:numId w:val="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font-size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ölçü(+)</w:t>
      </w:r>
      <w:r w:rsidRPr="0098639C">
        <w:rPr>
          <w:rFonts w:ascii="Times New Roman" w:eastAsia="Times New Roman" w:hAnsi="Times New Roman" w:cs="Times New Roman"/>
          <w:color w:val="555555"/>
          <w:spacing w:val="15"/>
          <w:sz w:val="24"/>
          <w:szCs w:val="24"/>
          <w:lang w:eastAsia="ru-RU"/>
        </w:rPr>
        <w:br/>
        <w:t>[2] xx-small, x-small, medium, large, x-large, xx-large - bu qiymətlərdən ixtiyarısı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[3] smaller, larger - bu qiymətlərdən ixtiyarısı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Fontun ölçüsü.</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font-size: 30pt</w:t>
      </w:r>
    </w:p>
    <w:p w:rsidR="00F814D2" w:rsidRPr="0098639C" w:rsidRDefault="00F814D2" w:rsidP="00334BB9">
      <w:pPr>
        <w:numPr>
          <w:ilvl w:val="0"/>
          <w:numId w:val="8"/>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font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font-family</w:t>
      </w:r>
      <w:r w:rsidRPr="0098639C">
        <w:rPr>
          <w:rFonts w:ascii="Times New Roman" w:eastAsia="Times New Roman" w:hAnsi="Times New Roman" w:cs="Times New Roman"/>
          <w:color w:val="555555"/>
          <w:spacing w:val="15"/>
          <w:sz w:val="24"/>
          <w:szCs w:val="24"/>
          <w:lang w:eastAsia="ru-RU"/>
        </w:rPr>
        <w:br/>
        <w:t>[2] font-style</w:t>
      </w:r>
      <w:r w:rsidRPr="0098639C">
        <w:rPr>
          <w:rFonts w:ascii="Times New Roman" w:eastAsia="Times New Roman" w:hAnsi="Times New Roman" w:cs="Times New Roman"/>
          <w:color w:val="555555"/>
          <w:spacing w:val="15"/>
          <w:sz w:val="24"/>
          <w:szCs w:val="24"/>
          <w:lang w:eastAsia="ru-RU"/>
        </w:rPr>
        <w:br/>
        <w:t>[3] font-variant</w:t>
      </w:r>
      <w:r w:rsidRPr="0098639C">
        <w:rPr>
          <w:rFonts w:ascii="Times New Roman" w:eastAsia="Times New Roman" w:hAnsi="Times New Roman" w:cs="Times New Roman"/>
          <w:color w:val="555555"/>
          <w:spacing w:val="15"/>
          <w:sz w:val="24"/>
          <w:szCs w:val="24"/>
          <w:lang w:eastAsia="ru-RU"/>
        </w:rPr>
        <w:br/>
        <w:t>[4] font-weight</w:t>
      </w:r>
      <w:r w:rsidRPr="0098639C">
        <w:rPr>
          <w:rFonts w:ascii="Times New Roman" w:eastAsia="Times New Roman" w:hAnsi="Times New Roman" w:cs="Times New Roman"/>
          <w:color w:val="555555"/>
          <w:spacing w:val="15"/>
          <w:sz w:val="24"/>
          <w:szCs w:val="24"/>
          <w:lang w:eastAsia="ru-RU"/>
        </w:rPr>
        <w:br/>
        <w:t>[5] font-size</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 istifadə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proofErr w:type="spellStart"/>
      <w:r w:rsidRPr="0098639C">
        <w:rPr>
          <w:rFonts w:ascii="Times New Roman" w:eastAsia="Times New Roman" w:hAnsi="Times New Roman" w:cs="Times New Roman"/>
          <w:color w:val="555555"/>
          <w:spacing w:val="15"/>
          <w:sz w:val="24"/>
          <w:szCs w:val="24"/>
          <w:lang w:eastAsia="ru-RU"/>
        </w:rPr>
        <w:t>font</w:t>
      </w:r>
      <w:proofErr w:type="spellEnd"/>
      <w:r w:rsidRPr="0098639C">
        <w:rPr>
          <w:rFonts w:ascii="Times New Roman" w:eastAsia="Times New Roman" w:hAnsi="Times New Roman" w:cs="Times New Roman"/>
          <w:color w:val="555555"/>
          <w:spacing w:val="15"/>
          <w:sz w:val="24"/>
          <w:szCs w:val="24"/>
          <w:lang w:eastAsia="ru-RU"/>
        </w:rPr>
        <w:t xml:space="preserve">: </w:t>
      </w:r>
      <w:proofErr w:type="spellStart"/>
      <w:r w:rsidRPr="0098639C">
        <w:rPr>
          <w:rFonts w:ascii="Times New Roman" w:eastAsia="Times New Roman" w:hAnsi="Times New Roman" w:cs="Times New Roman"/>
          <w:color w:val="555555"/>
          <w:spacing w:val="15"/>
          <w:sz w:val="24"/>
          <w:szCs w:val="24"/>
          <w:lang w:eastAsia="ru-RU"/>
        </w:rPr>
        <w:t>italic</w:t>
      </w:r>
      <w:proofErr w:type="spellEnd"/>
      <w:r w:rsidRPr="0098639C">
        <w:rPr>
          <w:rFonts w:ascii="Times New Roman" w:eastAsia="Times New Roman" w:hAnsi="Times New Roman" w:cs="Times New Roman"/>
          <w:color w:val="555555"/>
          <w:spacing w:val="15"/>
          <w:sz w:val="24"/>
          <w:szCs w:val="24"/>
          <w:lang w:eastAsia="ru-RU"/>
        </w:rPr>
        <w:t xml:space="preserve"> </w:t>
      </w:r>
      <w:proofErr w:type="spellStart"/>
      <w:r w:rsidRPr="0098639C">
        <w:rPr>
          <w:rFonts w:ascii="Times New Roman" w:eastAsia="Times New Roman" w:hAnsi="Times New Roman" w:cs="Times New Roman"/>
          <w:color w:val="555555"/>
          <w:spacing w:val="15"/>
          <w:sz w:val="24"/>
          <w:szCs w:val="24"/>
          <w:lang w:eastAsia="ru-RU"/>
        </w:rPr>
        <w:t>bolder</w:t>
      </w:r>
      <w:proofErr w:type="spellEnd"/>
      <w:r w:rsidRPr="0098639C">
        <w:rPr>
          <w:rFonts w:ascii="Times New Roman" w:eastAsia="Times New Roman" w:hAnsi="Times New Roman" w:cs="Times New Roman"/>
          <w:color w:val="555555"/>
          <w:spacing w:val="15"/>
          <w:sz w:val="24"/>
          <w:szCs w:val="24"/>
          <w:lang w:eastAsia="ru-RU"/>
        </w:rPr>
        <w:t xml:space="preserve"> </w:t>
      </w:r>
      <w:proofErr w:type="spellStart"/>
      <w:r w:rsidRPr="0098639C">
        <w:rPr>
          <w:rFonts w:ascii="Times New Roman" w:eastAsia="Times New Roman" w:hAnsi="Times New Roman" w:cs="Times New Roman"/>
          <w:color w:val="555555"/>
          <w:spacing w:val="15"/>
          <w:sz w:val="24"/>
          <w:szCs w:val="24"/>
          <w:lang w:eastAsia="ru-RU"/>
        </w:rPr>
        <w:t>Arial</w:t>
      </w:r>
      <w:proofErr w:type="spellEnd"/>
      <w:r w:rsidRPr="0098639C">
        <w:rPr>
          <w:rFonts w:ascii="Times New Roman" w:eastAsia="Times New Roman" w:hAnsi="Times New Roman" w:cs="Times New Roman"/>
          <w:color w:val="555555"/>
          <w:spacing w:val="15"/>
          <w:sz w:val="24"/>
          <w:szCs w:val="24"/>
          <w:lang w:eastAsia="ru-RU"/>
        </w:rPr>
        <w:t xml:space="preserve"> 12pt</w:t>
      </w:r>
      <w:r w:rsidRPr="0098639C">
        <w:rPr>
          <w:rFonts w:ascii="Times New Roman" w:eastAsia="Times New Roman" w:hAnsi="Times New Roman" w:cs="Times New Roman"/>
          <w:color w:val="555555"/>
          <w:spacing w:val="15"/>
          <w:sz w:val="24"/>
          <w:szCs w:val="24"/>
          <w:lang w:eastAsia="ru-RU"/>
        </w:rPr>
        <w:br/>
      </w:r>
      <w:hyperlink r:id="rId19"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7" w:name="b2.2"/>
      <w:bookmarkEnd w:id="7"/>
      <w:proofErr w:type="spellStart"/>
      <w:r w:rsidRPr="0098639C">
        <w:rPr>
          <w:rFonts w:ascii="Times New Roman" w:eastAsia="Times New Roman" w:hAnsi="Times New Roman" w:cs="Times New Roman"/>
          <w:color w:val="555555"/>
          <w:spacing w:val="15"/>
          <w:sz w:val="24"/>
          <w:szCs w:val="24"/>
          <w:lang w:eastAsia="ru-RU"/>
        </w:rPr>
        <w:t>Text</w:t>
      </w:r>
      <w:proofErr w:type="spellEnd"/>
      <w:r w:rsidRPr="0098639C">
        <w:rPr>
          <w:rFonts w:ascii="Times New Roman" w:eastAsia="Times New Roman" w:hAnsi="Times New Roman" w:cs="Times New Roman"/>
          <w:color w:val="555555"/>
          <w:spacing w:val="15"/>
          <w:sz w:val="24"/>
          <w:szCs w:val="24"/>
          <w:lang w:eastAsia="ru-RU"/>
        </w:rPr>
        <w:t xml:space="preserve"> xassəsi</w:t>
      </w:r>
      <w:r w:rsidRPr="0098639C">
        <w:rPr>
          <w:rFonts w:ascii="Times New Roman" w:eastAsia="Times New Roman" w:hAnsi="Times New Roman" w:cs="Times New Roman"/>
          <w:color w:val="555555"/>
          <w:spacing w:val="15"/>
          <w:sz w:val="24"/>
          <w:szCs w:val="24"/>
          <w:lang w:eastAsia="ru-RU"/>
        </w:rPr>
        <w:br/>
        <w:t> </w:t>
      </w:r>
    </w:p>
    <w:p w:rsidR="00F814D2" w:rsidRPr="0098639C" w:rsidRDefault="00F814D2" w:rsidP="00334BB9">
      <w:pPr>
        <w:numPr>
          <w:ilvl w:val="0"/>
          <w:numId w:val="9"/>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word-spacing</w:t>
      </w:r>
    </w:p>
    <w:p w:rsidR="00F814D2" w:rsidRPr="0098639C" w:rsidRDefault="00F814D2" w:rsidP="00334BB9">
      <w:pPr>
        <w:shd w:val="clear" w:color="auto" w:fill="FFFFFF"/>
        <w:spacing w:after="30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[1] uzunluq(+)</w:t>
      </w:r>
      <w:r w:rsidRPr="0098639C">
        <w:rPr>
          <w:rFonts w:ascii="Times New Roman" w:eastAsia="Times New Roman" w:hAnsi="Times New Roman" w:cs="Times New Roman"/>
          <w:color w:val="555555"/>
          <w:spacing w:val="15"/>
          <w:sz w:val="24"/>
          <w:szCs w:val="24"/>
          <w:lang w:eastAsia="ru-RU"/>
        </w:rPr>
        <w:br/>
        <w:t>[2] normal - dəyişikliksiz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br/>
        <w:t>Təsviri: Sözlər arasındakı məsafə. Netscape və MSIE-də istifadə olunmur.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word-spacing: 0.4em</w:t>
      </w:r>
    </w:p>
    <w:p w:rsidR="00F814D2" w:rsidRPr="0098639C" w:rsidRDefault="00F814D2" w:rsidP="00334BB9">
      <w:pPr>
        <w:numPr>
          <w:ilvl w:val="0"/>
          <w:numId w:val="10"/>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text-decoration</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none - yox</w:t>
      </w:r>
      <w:r w:rsidRPr="0098639C">
        <w:rPr>
          <w:rFonts w:ascii="Times New Roman" w:eastAsia="Times New Roman" w:hAnsi="Times New Roman" w:cs="Times New Roman"/>
          <w:color w:val="555555"/>
          <w:spacing w:val="15"/>
          <w:sz w:val="24"/>
          <w:szCs w:val="24"/>
          <w:lang w:eastAsia="ru-RU"/>
        </w:rPr>
        <w:br/>
        <w:t>[2] underline - altı xətli</w:t>
      </w:r>
      <w:r w:rsidRPr="0098639C">
        <w:rPr>
          <w:rFonts w:ascii="Times New Roman" w:eastAsia="Times New Roman" w:hAnsi="Times New Roman" w:cs="Times New Roman"/>
          <w:color w:val="555555"/>
          <w:spacing w:val="15"/>
          <w:sz w:val="24"/>
          <w:szCs w:val="24"/>
          <w:lang w:eastAsia="ru-RU"/>
        </w:rPr>
        <w:br/>
        <w:t>[3] overline - üzəri xətli (Netscape dəstəkləmir)</w:t>
      </w:r>
      <w:r w:rsidRPr="0098639C">
        <w:rPr>
          <w:rFonts w:ascii="Times New Roman" w:eastAsia="Times New Roman" w:hAnsi="Times New Roman" w:cs="Times New Roman"/>
          <w:color w:val="555555"/>
          <w:spacing w:val="15"/>
          <w:sz w:val="24"/>
          <w:szCs w:val="24"/>
          <w:lang w:eastAsia="ru-RU"/>
        </w:rPr>
        <w:br/>
        <w:t>[4] line-through - pozulmuş</w:t>
      </w:r>
      <w:r w:rsidRPr="0098639C">
        <w:rPr>
          <w:rFonts w:ascii="Times New Roman" w:eastAsia="Times New Roman" w:hAnsi="Times New Roman" w:cs="Times New Roman"/>
          <w:color w:val="555555"/>
          <w:spacing w:val="15"/>
          <w:sz w:val="24"/>
          <w:szCs w:val="24"/>
          <w:lang w:eastAsia="ru-RU"/>
        </w:rPr>
        <w:br/>
        <w:t>[5] blink - parıldayan (IE dəstəkləmir)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Mətnin bəzənməsi.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text-decoration:line-through</w:t>
      </w:r>
    </w:p>
    <w:p w:rsidR="00F814D2" w:rsidRPr="0098639C" w:rsidRDefault="00F814D2" w:rsidP="00334BB9">
      <w:pPr>
        <w:numPr>
          <w:ilvl w:val="0"/>
          <w:numId w:val="11"/>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letter-spacing</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normal - dəyişikliksiz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Həriflər arasında məsafə. Netscape-də işləmir.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letter-spacing: 100</w:t>
      </w:r>
    </w:p>
    <w:p w:rsidR="00F814D2" w:rsidRPr="0098639C" w:rsidRDefault="00F814D2" w:rsidP="00334BB9">
      <w:pPr>
        <w:numPr>
          <w:ilvl w:val="0"/>
          <w:numId w:val="1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vertical-align</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lastRenderedPageBreak/>
        <w:t>Mümkün qiymətləri:</w:t>
      </w:r>
      <w:r w:rsidRPr="0098639C">
        <w:rPr>
          <w:rFonts w:ascii="Times New Roman" w:eastAsia="Times New Roman" w:hAnsi="Times New Roman" w:cs="Times New Roman"/>
          <w:color w:val="555555"/>
          <w:spacing w:val="15"/>
          <w:sz w:val="24"/>
          <w:szCs w:val="24"/>
          <w:lang w:eastAsia="ru-RU"/>
        </w:rPr>
        <w:br/>
        <w:t>[1] baseline</w:t>
      </w:r>
      <w:r w:rsidRPr="0098639C">
        <w:rPr>
          <w:rFonts w:ascii="Times New Roman" w:eastAsia="Times New Roman" w:hAnsi="Times New Roman" w:cs="Times New Roman"/>
          <w:color w:val="555555"/>
          <w:spacing w:val="15"/>
          <w:sz w:val="24"/>
          <w:szCs w:val="24"/>
          <w:lang w:eastAsia="ru-RU"/>
        </w:rPr>
        <w:br/>
        <w:t>[2] sub</w:t>
      </w:r>
      <w:r w:rsidRPr="0098639C">
        <w:rPr>
          <w:rFonts w:ascii="Times New Roman" w:eastAsia="Times New Roman" w:hAnsi="Times New Roman" w:cs="Times New Roman"/>
          <w:color w:val="555555"/>
          <w:spacing w:val="15"/>
          <w:sz w:val="24"/>
          <w:szCs w:val="24"/>
          <w:lang w:eastAsia="ru-RU"/>
        </w:rPr>
        <w:br/>
        <w:t>[3] super</w:t>
      </w:r>
      <w:r w:rsidRPr="0098639C">
        <w:rPr>
          <w:rFonts w:ascii="Times New Roman" w:eastAsia="Times New Roman" w:hAnsi="Times New Roman" w:cs="Times New Roman"/>
          <w:color w:val="555555"/>
          <w:spacing w:val="15"/>
          <w:sz w:val="24"/>
          <w:szCs w:val="24"/>
          <w:lang w:eastAsia="ru-RU"/>
        </w:rPr>
        <w:br/>
        <w:t>[4] top-text</w:t>
      </w:r>
      <w:r w:rsidRPr="0098639C">
        <w:rPr>
          <w:rFonts w:ascii="Times New Roman" w:eastAsia="Times New Roman" w:hAnsi="Times New Roman" w:cs="Times New Roman"/>
          <w:color w:val="555555"/>
          <w:spacing w:val="15"/>
          <w:sz w:val="24"/>
          <w:szCs w:val="24"/>
          <w:lang w:eastAsia="ru-RU"/>
        </w:rPr>
        <w:br/>
        <w:t>[5] top</w:t>
      </w:r>
      <w:r w:rsidRPr="0098639C">
        <w:rPr>
          <w:rFonts w:ascii="Times New Roman" w:eastAsia="Times New Roman" w:hAnsi="Times New Roman" w:cs="Times New Roman"/>
          <w:color w:val="555555"/>
          <w:spacing w:val="15"/>
          <w:sz w:val="24"/>
          <w:szCs w:val="24"/>
          <w:lang w:eastAsia="ru-RU"/>
        </w:rPr>
        <w:br/>
        <w:t>[6] middle</w:t>
      </w:r>
      <w:r w:rsidRPr="0098639C">
        <w:rPr>
          <w:rFonts w:ascii="Times New Roman" w:eastAsia="Times New Roman" w:hAnsi="Times New Roman" w:cs="Times New Roman"/>
          <w:color w:val="555555"/>
          <w:spacing w:val="15"/>
          <w:sz w:val="24"/>
          <w:szCs w:val="24"/>
          <w:lang w:eastAsia="ru-RU"/>
        </w:rPr>
        <w:br/>
        <w:t>[7] bottom</w:t>
      </w:r>
      <w:r w:rsidRPr="0098639C">
        <w:rPr>
          <w:rFonts w:ascii="Times New Roman" w:eastAsia="Times New Roman" w:hAnsi="Times New Roman" w:cs="Times New Roman"/>
          <w:color w:val="555555"/>
          <w:spacing w:val="15"/>
          <w:sz w:val="24"/>
          <w:szCs w:val="24"/>
          <w:lang w:eastAsia="ru-RU"/>
        </w:rPr>
        <w:br/>
        <w:t>[8] bottom-text</w:t>
      </w:r>
      <w:r w:rsidRPr="0098639C">
        <w:rPr>
          <w:rFonts w:ascii="Times New Roman" w:eastAsia="Times New Roman" w:hAnsi="Times New Roman" w:cs="Times New Roman"/>
          <w:color w:val="555555"/>
          <w:spacing w:val="15"/>
          <w:sz w:val="24"/>
          <w:szCs w:val="24"/>
          <w:lang w:eastAsia="ru-RU"/>
        </w:rPr>
        <w:br/>
        <w:t>[9]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inline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Bir cərgədə dayanmış elementlərin digər elementlərlə münasibətdə mövqeyini təyin edilməsi. Netscape-də işləmir.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vertical-align:top-text</w:t>
      </w:r>
    </w:p>
    <w:p w:rsidR="00F814D2" w:rsidRPr="0098639C" w:rsidRDefault="00F814D2" w:rsidP="00334BB9">
      <w:pPr>
        <w:numPr>
          <w:ilvl w:val="0"/>
          <w:numId w:val="13"/>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text-transform</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proofErr w:type="gramStart"/>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none - yox</w:t>
      </w:r>
      <w:r w:rsidRPr="0098639C">
        <w:rPr>
          <w:rFonts w:ascii="Times New Roman" w:eastAsia="Times New Roman" w:hAnsi="Times New Roman" w:cs="Times New Roman"/>
          <w:color w:val="555555"/>
          <w:spacing w:val="15"/>
          <w:sz w:val="24"/>
          <w:szCs w:val="24"/>
          <w:lang w:eastAsia="ru-RU"/>
        </w:rPr>
        <w:br/>
        <w:t>[2] Capitalize - Hər söz iri hərflə başlayır</w:t>
      </w:r>
      <w:r w:rsidRPr="0098639C">
        <w:rPr>
          <w:rFonts w:ascii="Times New Roman" w:eastAsia="Times New Roman" w:hAnsi="Times New Roman" w:cs="Times New Roman"/>
          <w:color w:val="555555"/>
          <w:spacing w:val="15"/>
          <w:sz w:val="24"/>
          <w:szCs w:val="24"/>
          <w:lang w:eastAsia="ru-RU"/>
        </w:rPr>
        <w:br/>
        <w:t>[3] UPPERCASE - mətnin bütün hərfləri iri olur</w:t>
      </w:r>
      <w:r w:rsidRPr="0098639C">
        <w:rPr>
          <w:rFonts w:ascii="Times New Roman" w:eastAsia="Times New Roman" w:hAnsi="Times New Roman" w:cs="Times New Roman"/>
          <w:color w:val="555555"/>
          <w:spacing w:val="15"/>
          <w:sz w:val="24"/>
          <w:szCs w:val="24"/>
          <w:lang w:eastAsia="ru-RU"/>
        </w:rPr>
        <w:br/>
        <w:t>[4] lowercase - mətnin bütün hərfləri kiçik olur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inline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w:t>
      </w:r>
      <w:proofErr w:type="gramEnd"/>
      <w:r w:rsidRPr="0098639C">
        <w:rPr>
          <w:rFonts w:ascii="Times New Roman" w:eastAsia="Times New Roman" w:hAnsi="Times New Roman" w:cs="Times New Roman"/>
          <w:color w:val="555555"/>
          <w:spacing w:val="15"/>
          <w:sz w:val="24"/>
          <w:szCs w:val="24"/>
          <w:lang w:eastAsia="ru-RU"/>
        </w:rPr>
        <w:t xml:space="preserve"> Mətnin dəyişməsi. Netscape-də işləmir.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text-transform:capitalize</w:t>
      </w:r>
    </w:p>
    <w:p w:rsidR="00F814D2" w:rsidRPr="0098639C" w:rsidRDefault="00F814D2" w:rsidP="00334BB9">
      <w:pPr>
        <w:numPr>
          <w:ilvl w:val="0"/>
          <w:numId w:val="14"/>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text-align</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lastRenderedPageBreak/>
        <w:t>Mümkün qiymətləri:</w:t>
      </w:r>
      <w:r w:rsidRPr="0098639C">
        <w:rPr>
          <w:rFonts w:ascii="Times New Roman" w:eastAsia="Times New Roman" w:hAnsi="Times New Roman" w:cs="Times New Roman"/>
          <w:color w:val="555555"/>
          <w:spacing w:val="15"/>
          <w:sz w:val="24"/>
          <w:szCs w:val="24"/>
          <w:lang w:eastAsia="ru-RU"/>
        </w:rPr>
        <w:br/>
        <w:t>[1] left - mətn solda</w:t>
      </w:r>
      <w:r w:rsidRPr="0098639C">
        <w:rPr>
          <w:rFonts w:ascii="Times New Roman" w:eastAsia="Times New Roman" w:hAnsi="Times New Roman" w:cs="Times New Roman"/>
          <w:color w:val="555555"/>
          <w:spacing w:val="15"/>
          <w:sz w:val="24"/>
          <w:szCs w:val="24"/>
          <w:lang w:eastAsia="ru-RU"/>
        </w:rPr>
        <w:br/>
        <w:t>[2] right - mətn sağda</w:t>
      </w:r>
      <w:r w:rsidRPr="0098639C">
        <w:rPr>
          <w:rFonts w:ascii="Times New Roman" w:eastAsia="Times New Roman" w:hAnsi="Times New Roman" w:cs="Times New Roman"/>
          <w:color w:val="555555"/>
          <w:spacing w:val="15"/>
          <w:sz w:val="24"/>
          <w:szCs w:val="24"/>
          <w:lang w:eastAsia="ru-RU"/>
        </w:rPr>
        <w:br/>
        <w:t>[3] center - mətn mərkəzdə</w:t>
      </w:r>
      <w:r w:rsidRPr="0098639C">
        <w:rPr>
          <w:rFonts w:ascii="Times New Roman" w:eastAsia="Times New Roman" w:hAnsi="Times New Roman" w:cs="Times New Roman"/>
          <w:color w:val="555555"/>
          <w:spacing w:val="15"/>
          <w:sz w:val="24"/>
          <w:szCs w:val="24"/>
          <w:lang w:eastAsia="ru-RU"/>
        </w:rPr>
        <w:br/>
        <w:t>[4] justify - dartılmış mətn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block-level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Mətnin vəziyyəti.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text-align:right</w:t>
      </w:r>
    </w:p>
    <w:p w:rsidR="00F814D2" w:rsidRPr="0098639C" w:rsidRDefault="00F814D2" w:rsidP="00334BB9">
      <w:pPr>
        <w:numPr>
          <w:ilvl w:val="0"/>
          <w:numId w:val="15"/>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text-indent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[4]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block-level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boşluq.</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text-indent:30 em</w:t>
      </w:r>
    </w:p>
    <w:p w:rsidR="00F814D2" w:rsidRPr="0098639C" w:rsidRDefault="00F814D2" w:rsidP="00334BB9">
      <w:pPr>
        <w:numPr>
          <w:ilvl w:val="0"/>
          <w:numId w:val="1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line-height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normal - dəyişikliksiz</w:t>
      </w:r>
      <w:r w:rsidRPr="0098639C">
        <w:rPr>
          <w:rFonts w:ascii="Times New Roman" w:eastAsia="Times New Roman" w:hAnsi="Times New Roman" w:cs="Times New Roman"/>
          <w:color w:val="555555"/>
          <w:spacing w:val="15"/>
          <w:sz w:val="24"/>
          <w:szCs w:val="24"/>
          <w:lang w:eastAsia="ru-RU"/>
        </w:rPr>
        <w:br/>
        <w:t>[2] uzunluq(+)</w:t>
      </w:r>
      <w:r w:rsidRPr="0098639C">
        <w:rPr>
          <w:rFonts w:ascii="Times New Roman" w:eastAsia="Times New Roman" w:hAnsi="Times New Roman" w:cs="Times New Roman"/>
          <w:color w:val="555555"/>
          <w:spacing w:val="15"/>
          <w:sz w:val="24"/>
          <w:szCs w:val="24"/>
          <w:lang w:eastAsia="ru-RU"/>
        </w:rPr>
        <w:br/>
        <w:t>[3]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Yuxarıdan boşluq.</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line-height:100%</w:t>
      </w:r>
      <w:r w:rsidRPr="0098639C">
        <w:rPr>
          <w:rFonts w:ascii="Times New Roman" w:eastAsia="Times New Roman" w:hAnsi="Times New Roman" w:cs="Times New Roman"/>
          <w:color w:val="555555"/>
          <w:spacing w:val="15"/>
          <w:sz w:val="24"/>
          <w:szCs w:val="24"/>
          <w:lang w:eastAsia="ru-RU"/>
        </w:rPr>
        <w:br/>
      </w:r>
      <w:hyperlink r:id="rId20"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8" w:name="b2.3"/>
      <w:bookmarkEnd w:id="8"/>
      <w:proofErr w:type="spellStart"/>
      <w:r w:rsidRPr="0098639C">
        <w:rPr>
          <w:rFonts w:ascii="Times New Roman" w:eastAsia="Times New Roman" w:hAnsi="Times New Roman" w:cs="Times New Roman"/>
          <w:color w:val="555555"/>
          <w:spacing w:val="15"/>
          <w:sz w:val="24"/>
          <w:szCs w:val="24"/>
          <w:lang w:eastAsia="ru-RU"/>
        </w:rPr>
        <w:t>Color</w:t>
      </w:r>
      <w:proofErr w:type="spellEnd"/>
      <w:r w:rsidRPr="0098639C">
        <w:rPr>
          <w:rFonts w:ascii="Times New Roman" w:eastAsia="Times New Roman" w:hAnsi="Times New Roman" w:cs="Times New Roman"/>
          <w:color w:val="555555"/>
          <w:spacing w:val="15"/>
          <w:sz w:val="24"/>
          <w:szCs w:val="24"/>
          <w:lang w:eastAsia="ru-RU"/>
        </w:rPr>
        <w:t xml:space="preserve"> və </w:t>
      </w:r>
      <w:proofErr w:type="spellStart"/>
      <w:r w:rsidRPr="0098639C">
        <w:rPr>
          <w:rFonts w:ascii="Times New Roman" w:eastAsia="Times New Roman" w:hAnsi="Times New Roman" w:cs="Times New Roman"/>
          <w:color w:val="555555"/>
          <w:spacing w:val="15"/>
          <w:sz w:val="24"/>
          <w:szCs w:val="24"/>
          <w:lang w:eastAsia="ru-RU"/>
        </w:rPr>
        <w:t>Background</w:t>
      </w:r>
      <w:proofErr w:type="spellEnd"/>
      <w:r w:rsidRPr="0098639C">
        <w:rPr>
          <w:rFonts w:ascii="Times New Roman" w:eastAsia="Times New Roman" w:hAnsi="Times New Roman" w:cs="Times New Roman"/>
          <w:color w:val="555555"/>
          <w:spacing w:val="15"/>
          <w:sz w:val="24"/>
          <w:szCs w:val="24"/>
          <w:lang w:eastAsia="ru-RU"/>
        </w:rPr>
        <w:t xml:space="preserve"> xassələri</w:t>
      </w:r>
      <w:r w:rsidRPr="0098639C">
        <w:rPr>
          <w:rFonts w:ascii="Times New Roman" w:eastAsia="Times New Roman" w:hAnsi="Times New Roman" w:cs="Times New Roman"/>
          <w:color w:val="555555"/>
          <w:spacing w:val="15"/>
          <w:sz w:val="24"/>
          <w:szCs w:val="24"/>
          <w:lang w:eastAsia="ru-RU"/>
        </w:rPr>
        <w:br/>
        <w:t> </w:t>
      </w:r>
    </w:p>
    <w:p w:rsidR="00F814D2" w:rsidRPr="0098639C" w:rsidRDefault="00F814D2" w:rsidP="00334BB9">
      <w:pPr>
        <w:numPr>
          <w:ilvl w:val="0"/>
          <w:numId w:val="1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color</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rəng(+)</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rəng.</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color:#f00000</w:t>
      </w:r>
    </w:p>
    <w:p w:rsidR="00F814D2" w:rsidRPr="0098639C" w:rsidRDefault="00F814D2" w:rsidP="00334BB9">
      <w:pPr>
        <w:numPr>
          <w:ilvl w:val="0"/>
          <w:numId w:val="18"/>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background-color</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rəng(+)</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Elementin fonunun rəngi.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background-color:#f00000</w:t>
      </w:r>
    </w:p>
    <w:p w:rsidR="00F814D2" w:rsidRPr="0098639C" w:rsidRDefault="00F814D2" w:rsidP="00334BB9">
      <w:pPr>
        <w:numPr>
          <w:ilvl w:val="0"/>
          <w:numId w:val="19"/>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background-image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none - yox</w:t>
      </w:r>
      <w:r w:rsidRPr="0098639C">
        <w:rPr>
          <w:rFonts w:ascii="Times New Roman" w:eastAsia="Times New Roman" w:hAnsi="Times New Roman" w:cs="Times New Roman"/>
          <w:color w:val="555555"/>
          <w:spacing w:val="15"/>
          <w:sz w:val="24"/>
          <w:szCs w:val="24"/>
          <w:lang w:eastAsia="ru-RU"/>
        </w:rPr>
        <w:br/>
        <w:t>[2] URL(+)</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br/>
        <w:t>Təsviri: Fon şəkilləri.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background-image:URL(cool.gif)</w:t>
      </w:r>
    </w:p>
    <w:p w:rsidR="00F814D2" w:rsidRPr="0098639C" w:rsidRDefault="00F814D2" w:rsidP="00334BB9">
      <w:pPr>
        <w:numPr>
          <w:ilvl w:val="0"/>
          <w:numId w:val="20"/>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background-repeat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repeat - fon şəkillərini bütün istiqamətlərdə çoxaldır</w:t>
      </w:r>
      <w:r w:rsidRPr="0098639C">
        <w:rPr>
          <w:rFonts w:ascii="Times New Roman" w:eastAsia="Times New Roman" w:hAnsi="Times New Roman" w:cs="Times New Roman"/>
          <w:color w:val="555555"/>
          <w:spacing w:val="15"/>
          <w:sz w:val="24"/>
          <w:szCs w:val="24"/>
          <w:lang w:eastAsia="ru-RU"/>
        </w:rPr>
        <w:br/>
        <w:t>[2] repeat-x - fon şəkillərini horizontal istiqamətlərdə çoxaldır</w:t>
      </w:r>
      <w:r w:rsidRPr="0098639C">
        <w:rPr>
          <w:rFonts w:ascii="Times New Roman" w:eastAsia="Times New Roman" w:hAnsi="Times New Roman" w:cs="Times New Roman"/>
          <w:color w:val="555555"/>
          <w:spacing w:val="15"/>
          <w:sz w:val="24"/>
          <w:szCs w:val="24"/>
          <w:lang w:eastAsia="ru-RU"/>
        </w:rPr>
        <w:br/>
        <w:t>[3] repeat-y - fon şəkillərini vertikal istiqamətlərdə çoxaldır</w:t>
      </w:r>
      <w:r w:rsidRPr="0098639C">
        <w:rPr>
          <w:rFonts w:ascii="Times New Roman" w:eastAsia="Times New Roman" w:hAnsi="Times New Roman" w:cs="Times New Roman"/>
          <w:color w:val="555555"/>
          <w:spacing w:val="15"/>
          <w:sz w:val="24"/>
          <w:szCs w:val="24"/>
          <w:lang w:eastAsia="ru-RU"/>
        </w:rPr>
        <w:br/>
        <w:t>[4] no-repeat - təkrar olunmayan şəkillər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fonun şəklinin təkrarlanması.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background-repeat:no-repeat</w:t>
      </w:r>
    </w:p>
    <w:p w:rsidR="00F814D2" w:rsidRPr="0098639C" w:rsidRDefault="00F814D2" w:rsidP="00334BB9">
      <w:pPr>
        <w:numPr>
          <w:ilvl w:val="0"/>
          <w:numId w:val="21"/>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background-atachment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scrool - fon şəkli sənə ilə birlikdə fırlanır</w:t>
      </w:r>
      <w:r w:rsidRPr="0098639C">
        <w:rPr>
          <w:rFonts w:ascii="Times New Roman" w:eastAsia="Times New Roman" w:hAnsi="Times New Roman" w:cs="Times New Roman"/>
          <w:color w:val="555555"/>
          <w:spacing w:val="15"/>
          <w:sz w:val="24"/>
          <w:szCs w:val="24"/>
          <w:lang w:eastAsia="ru-RU"/>
        </w:rPr>
        <w:br/>
        <w:t>[2] fixed - Fırlanmır. Bir yerdə dayanır. Netscape-də işləmir.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Təsviri:fon şəklinin fırlanma imkanları .</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background-attachment:fixed</w:t>
      </w:r>
    </w:p>
    <w:p w:rsidR="00F814D2" w:rsidRPr="0098639C" w:rsidRDefault="00F814D2" w:rsidP="00334BB9">
      <w:pPr>
        <w:numPr>
          <w:ilvl w:val="0"/>
          <w:numId w:val="2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background-position</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proofErr w:type="gramStart"/>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enindən faizlər+ hündürlükdən faizlər(+)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[2] top, middle, bottor - qiymətlərindən biri</w:t>
      </w:r>
      <w:r w:rsidRPr="0098639C">
        <w:rPr>
          <w:rFonts w:ascii="Times New Roman" w:eastAsia="Times New Roman" w:hAnsi="Times New Roman" w:cs="Times New Roman"/>
          <w:color w:val="555555"/>
          <w:spacing w:val="15"/>
          <w:sz w:val="24"/>
          <w:szCs w:val="24"/>
          <w:lang w:eastAsia="ru-RU"/>
        </w:rPr>
        <w:br/>
        <w:t>[3] left, center, right - qiymətlərindən biri</w:t>
      </w:r>
      <w:r w:rsidRPr="0098639C">
        <w:rPr>
          <w:rFonts w:ascii="Times New Roman" w:eastAsia="Times New Roman" w:hAnsi="Times New Roman" w:cs="Times New Roman"/>
          <w:color w:val="555555"/>
          <w:spacing w:val="15"/>
          <w:sz w:val="24"/>
          <w:szCs w:val="24"/>
          <w:lang w:eastAsia="ru-RU"/>
        </w:rPr>
        <w:br/>
        <w:t>[4] sol tərəfdən məsafə + başdan məsafə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block-level və replased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fon şəklinin</w:t>
      </w:r>
      <w:proofErr w:type="gramEnd"/>
      <w:r w:rsidRPr="0098639C">
        <w:rPr>
          <w:rFonts w:ascii="Times New Roman" w:eastAsia="Times New Roman" w:hAnsi="Times New Roman" w:cs="Times New Roman"/>
          <w:color w:val="555555"/>
          <w:spacing w:val="15"/>
          <w:sz w:val="24"/>
          <w:szCs w:val="24"/>
          <w:lang w:eastAsia="ru-RU"/>
        </w:rPr>
        <w:t xml:space="preserve"> mövqesi (background-repeat repeat-x, repeat-y və ya no-repeat - a bərabər olanda işləyir).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background-position:50%0%</w:t>
      </w:r>
    </w:p>
    <w:p w:rsidR="00F814D2" w:rsidRPr="0098639C" w:rsidRDefault="00F814D2" w:rsidP="00334BB9">
      <w:pPr>
        <w:numPr>
          <w:ilvl w:val="0"/>
          <w:numId w:val="23"/>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background</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background-color</w:t>
      </w:r>
      <w:r w:rsidRPr="0098639C">
        <w:rPr>
          <w:rFonts w:ascii="Times New Roman" w:eastAsia="Times New Roman" w:hAnsi="Times New Roman" w:cs="Times New Roman"/>
          <w:color w:val="555555"/>
          <w:spacing w:val="15"/>
          <w:sz w:val="24"/>
          <w:szCs w:val="24"/>
          <w:lang w:eastAsia="ru-RU"/>
        </w:rPr>
        <w:br/>
        <w:t>[2] background-image</w:t>
      </w:r>
      <w:r w:rsidRPr="0098639C">
        <w:rPr>
          <w:rFonts w:ascii="Times New Roman" w:eastAsia="Times New Roman" w:hAnsi="Times New Roman" w:cs="Times New Roman"/>
          <w:color w:val="555555"/>
          <w:spacing w:val="15"/>
          <w:sz w:val="24"/>
          <w:szCs w:val="24"/>
          <w:lang w:eastAsia="ru-RU"/>
        </w:rPr>
        <w:br/>
        <w:t>[3] background-position</w:t>
      </w:r>
      <w:r w:rsidRPr="0098639C">
        <w:rPr>
          <w:rFonts w:ascii="Times New Roman" w:eastAsia="Times New Roman" w:hAnsi="Times New Roman" w:cs="Times New Roman"/>
          <w:color w:val="555555"/>
          <w:spacing w:val="15"/>
          <w:sz w:val="24"/>
          <w:szCs w:val="24"/>
          <w:lang w:eastAsia="ru-RU"/>
        </w:rPr>
        <w:br/>
        <w:t>[4] background-attachment</w:t>
      </w:r>
      <w:r w:rsidRPr="0098639C">
        <w:rPr>
          <w:rFonts w:ascii="Times New Roman" w:eastAsia="Times New Roman" w:hAnsi="Times New Roman" w:cs="Times New Roman"/>
          <w:color w:val="555555"/>
          <w:spacing w:val="15"/>
          <w:sz w:val="24"/>
          <w:szCs w:val="24"/>
          <w:lang w:eastAsia="ru-RU"/>
        </w:rPr>
        <w:br/>
        <w:t>[5] background-repeat</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xassələrin ümumiləşməsi.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proofErr w:type="spellStart"/>
      <w:r w:rsidRPr="0098639C">
        <w:rPr>
          <w:rFonts w:ascii="Times New Roman" w:eastAsia="Times New Roman" w:hAnsi="Times New Roman" w:cs="Times New Roman"/>
          <w:color w:val="555555"/>
          <w:spacing w:val="15"/>
          <w:sz w:val="24"/>
          <w:szCs w:val="24"/>
          <w:lang w:eastAsia="ru-RU"/>
        </w:rPr>
        <w:t>background:no-repeat</w:t>
      </w:r>
      <w:proofErr w:type="spellEnd"/>
      <w:r w:rsidRPr="0098639C">
        <w:rPr>
          <w:rFonts w:ascii="Times New Roman" w:eastAsia="Times New Roman" w:hAnsi="Times New Roman" w:cs="Times New Roman"/>
          <w:color w:val="555555"/>
          <w:spacing w:val="15"/>
          <w:sz w:val="24"/>
          <w:szCs w:val="24"/>
          <w:lang w:eastAsia="ru-RU"/>
        </w:rPr>
        <w:t xml:space="preserve"> </w:t>
      </w:r>
      <w:proofErr w:type="spellStart"/>
      <w:r w:rsidRPr="0098639C">
        <w:rPr>
          <w:rFonts w:ascii="Times New Roman" w:eastAsia="Times New Roman" w:hAnsi="Times New Roman" w:cs="Times New Roman"/>
          <w:color w:val="555555"/>
          <w:spacing w:val="15"/>
          <w:sz w:val="24"/>
          <w:szCs w:val="24"/>
          <w:lang w:eastAsia="ru-RU"/>
        </w:rPr>
        <w:t>black</w:t>
      </w:r>
      <w:proofErr w:type="spellEnd"/>
      <w:r w:rsidRPr="0098639C">
        <w:rPr>
          <w:rFonts w:ascii="Times New Roman" w:eastAsia="Times New Roman" w:hAnsi="Times New Roman" w:cs="Times New Roman"/>
          <w:color w:val="555555"/>
          <w:spacing w:val="15"/>
          <w:sz w:val="24"/>
          <w:szCs w:val="24"/>
          <w:lang w:eastAsia="ru-RU"/>
        </w:rPr>
        <w:t xml:space="preserve"> </w:t>
      </w:r>
      <w:proofErr w:type="spellStart"/>
      <w:r w:rsidRPr="0098639C">
        <w:rPr>
          <w:rFonts w:ascii="Times New Roman" w:eastAsia="Times New Roman" w:hAnsi="Times New Roman" w:cs="Times New Roman"/>
          <w:color w:val="555555"/>
          <w:spacing w:val="15"/>
          <w:sz w:val="24"/>
          <w:szCs w:val="24"/>
          <w:lang w:eastAsia="ru-RU"/>
        </w:rPr>
        <w:t>fixed</w:t>
      </w:r>
      <w:proofErr w:type="spellEnd"/>
      <w:r w:rsidRPr="0098639C">
        <w:rPr>
          <w:rFonts w:ascii="Times New Roman" w:eastAsia="Times New Roman" w:hAnsi="Times New Roman" w:cs="Times New Roman"/>
          <w:color w:val="555555"/>
          <w:spacing w:val="15"/>
          <w:sz w:val="24"/>
          <w:szCs w:val="24"/>
          <w:lang w:eastAsia="ru-RU"/>
        </w:rPr>
        <w:t xml:space="preserve"> 50%0%</w:t>
      </w:r>
      <w:r w:rsidRPr="0098639C">
        <w:rPr>
          <w:rFonts w:ascii="Times New Roman" w:eastAsia="Times New Roman" w:hAnsi="Times New Roman" w:cs="Times New Roman"/>
          <w:color w:val="555555"/>
          <w:spacing w:val="15"/>
          <w:sz w:val="24"/>
          <w:szCs w:val="24"/>
          <w:lang w:eastAsia="ru-RU"/>
        </w:rPr>
        <w:br/>
      </w:r>
      <w:hyperlink r:id="rId21"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9" w:name="b2.4"/>
      <w:bookmarkEnd w:id="9"/>
      <w:proofErr w:type="spellStart"/>
      <w:r w:rsidRPr="0098639C">
        <w:rPr>
          <w:rFonts w:ascii="Times New Roman" w:eastAsia="Times New Roman" w:hAnsi="Times New Roman" w:cs="Times New Roman"/>
          <w:color w:val="555555"/>
          <w:spacing w:val="15"/>
          <w:sz w:val="24"/>
          <w:szCs w:val="24"/>
          <w:lang w:eastAsia="ru-RU"/>
        </w:rPr>
        <w:t>Box</w:t>
      </w:r>
      <w:proofErr w:type="spellEnd"/>
      <w:r w:rsidRPr="0098639C">
        <w:rPr>
          <w:rFonts w:ascii="Times New Roman" w:eastAsia="Times New Roman" w:hAnsi="Times New Roman" w:cs="Times New Roman"/>
          <w:color w:val="555555"/>
          <w:spacing w:val="15"/>
          <w:sz w:val="24"/>
          <w:szCs w:val="24"/>
          <w:lang w:eastAsia="ru-RU"/>
        </w:rPr>
        <w:t xml:space="preserve"> xassəsi</w:t>
      </w:r>
      <w:r w:rsidRPr="0098639C">
        <w:rPr>
          <w:rFonts w:ascii="Times New Roman" w:eastAsia="Times New Roman" w:hAnsi="Times New Roman" w:cs="Times New Roman"/>
          <w:color w:val="555555"/>
          <w:spacing w:val="15"/>
          <w:sz w:val="24"/>
          <w:szCs w:val="24"/>
          <w:lang w:eastAsia="ru-RU"/>
        </w:rPr>
        <w:br/>
        <w:t> </w:t>
      </w:r>
    </w:p>
    <w:p w:rsidR="00F814D2" w:rsidRPr="0098639C" w:rsidRDefault="00F814D2" w:rsidP="00334BB9">
      <w:pPr>
        <w:numPr>
          <w:ilvl w:val="0"/>
          <w:numId w:val="24"/>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margin-top</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[3] auto - avtomatik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yuxarıdan boşluq təyin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margin-top:100</w:t>
      </w:r>
    </w:p>
    <w:p w:rsidR="00F814D2" w:rsidRPr="0098639C" w:rsidRDefault="00F814D2" w:rsidP="00334BB9">
      <w:pPr>
        <w:numPr>
          <w:ilvl w:val="0"/>
          <w:numId w:val="25"/>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margin-right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t>[3] auto - avtomatik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sağdan boşluq təyin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margin-right:100%</w:t>
      </w:r>
    </w:p>
    <w:p w:rsidR="00F814D2" w:rsidRPr="0098639C" w:rsidRDefault="00F814D2" w:rsidP="00334BB9">
      <w:pPr>
        <w:numPr>
          <w:ilvl w:val="0"/>
          <w:numId w:val="2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margin-bottom</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t>[3] auto - avtomatik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aşağıdan boşluq təyin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margin-bottom:100em</w:t>
      </w:r>
    </w:p>
    <w:p w:rsidR="00F814D2" w:rsidRPr="0098639C" w:rsidRDefault="00F814D2" w:rsidP="00334BB9">
      <w:pPr>
        <w:numPr>
          <w:ilvl w:val="0"/>
          <w:numId w:val="2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lastRenderedPageBreak/>
        <w:t>margin-left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t>[3] auto - avtomatik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soldan boşluq təyin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margin-left:100pt</w:t>
      </w:r>
    </w:p>
    <w:p w:rsidR="00F814D2" w:rsidRPr="0098639C" w:rsidRDefault="00F814D2" w:rsidP="00334BB9">
      <w:pPr>
        <w:numPr>
          <w:ilvl w:val="0"/>
          <w:numId w:val="28"/>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margin</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margin-top</w:t>
      </w:r>
      <w:r w:rsidRPr="0098639C">
        <w:rPr>
          <w:rFonts w:ascii="Times New Roman" w:eastAsia="Times New Roman" w:hAnsi="Times New Roman" w:cs="Times New Roman"/>
          <w:color w:val="555555"/>
          <w:spacing w:val="15"/>
          <w:sz w:val="24"/>
          <w:szCs w:val="24"/>
          <w:lang w:eastAsia="ru-RU"/>
        </w:rPr>
        <w:br/>
        <w:t>[2] margin-right</w:t>
      </w:r>
      <w:r w:rsidRPr="0098639C">
        <w:rPr>
          <w:rFonts w:ascii="Times New Roman" w:eastAsia="Times New Roman" w:hAnsi="Times New Roman" w:cs="Times New Roman"/>
          <w:color w:val="555555"/>
          <w:spacing w:val="15"/>
          <w:sz w:val="24"/>
          <w:szCs w:val="24"/>
          <w:lang w:eastAsia="ru-RU"/>
        </w:rPr>
        <w:br/>
        <w:t>[3] margin-left</w:t>
      </w:r>
      <w:r w:rsidRPr="0098639C">
        <w:rPr>
          <w:rFonts w:ascii="Times New Roman" w:eastAsia="Times New Roman" w:hAnsi="Times New Roman" w:cs="Times New Roman"/>
          <w:color w:val="555555"/>
          <w:spacing w:val="15"/>
          <w:sz w:val="24"/>
          <w:szCs w:val="24"/>
          <w:lang w:eastAsia="ru-RU"/>
        </w:rPr>
        <w:br/>
        <w:t>[4] margin-bottom</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xassələrin ümumiləşdirir.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margin:100pt</w:t>
      </w:r>
    </w:p>
    <w:p w:rsidR="00F814D2" w:rsidRPr="0098639C" w:rsidRDefault="00F814D2" w:rsidP="00334BB9">
      <w:pPr>
        <w:numPr>
          <w:ilvl w:val="0"/>
          <w:numId w:val="29"/>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padding-top</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 borderdən boşluq.</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padding-top:100pt</w:t>
      </w:r>
    </w:p>
    <w:p w:rsidR="00F814D2" w:rsidRPr="0098639C" w:rsidRDefault="00F814D2" w:rsidP="00334BB9">
      <w:pPr>
        <w:numPr>
          <w:ilvl w:val="0"/>
          <w:numId w:val="30"/>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padding-right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sağ borderdən boşluq.</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padding-right:100%</w:t>
      </w:r>
    </w:p>
    <w:p w:rsidR="00F814D2" w:rsidRPr="0098639C" w:rsidRDefault="00F814D2" w:rsidP="00334BB9">
      <w:pPr>
        <w:numPr>
          <w:ilvl w:val="0"/>
          <w:numId w:val="31"/>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padding-bottom</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aşağı borderdən boşluq.</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padding-bottom:100em</w:t>
      </w:r>
    </w:p>
    <w:p w:rsidR="00F814D2" w:rsidRPr="0098639C" w:rsidRDefault="00F814D2" w:rsidP="00334BB9">
      <w:pPr>
        <w:numPr>
          <w:ilvl w:val="0"/>
          <w:numId w:val="3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padding-left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Təsviri: sol borderdən boşluq.</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padding-left:100</w:t>
      </w:r>
    </w:p>
    <w:p w:rsidR="00F814D2" w:rsidRPr="0098639C" w:rsidRDefault="00F814D2" w:rsidP="00334BB9">
      <w:pPr>
        <w:numPr>
          <w:ilvl w:val="0"/>
          <w:numId w:val="33"/>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padding</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padding-top</w:t>
      </w:r>
      <w:r w:rsidRPr="0098639C">
        <w:rPr>
          <w:rFonts w:ascii="Times New Roman" w:eastAsia="Times New Roman" w:hAnsi="Times New Roman" w:cs="Times New Roman"/>
          <w:color w:val="555555"/>
          <w:spacing w:val="15"/>
          <w:sz w:val="24"/>
          <w:szCs w:val="24"/>
          <w:lang w:eastAsia="ru-RU"/>
        </w:rPr>
        <w:br/>
        <w:t>[2] padding-right</w:t>
      </w:r>
      <w:r w:rsidRPr="0098639C">
        <w:rPr>
          <w:rFonts w:ascii="Times New Roman" w:eastAsia="Times New Roman" w:hAnsi="Times New Roman" w:cs="Times New Roman"/>
          <w:color w:val="555555"/>
          <w:spacing w:val="15"/>
          <w:sz w:val="24"/>
          <w:szCs w:val="24"/>
          <w:lang w:eastAsia="ru-RU"/>
        </w:rPr>
        <w:br/>
        <w:t>[3] padding-left</w:t>
      </w:r>
      <w:r w:rsidRPr="0098639C">
        <w:rPr>
          <w:rFonts w:ascii="Times New Roman" w:eastAsia="Times New Roman" w:hAnsi="Times New Roman" w:cs="Times New Roman"/>
          <w:color w:val="555555"/>
          <w:spacing w:val="15"/>
          <w:sz w:val="24"/>
          <w:szCs w:val="24"/>
          <w:lang w:eastAsia="ru-RU"/>
        </w:rPr>
        <w:br/>
        <w:t>[4] padding-bottom</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 xml:space="preserve">Təsviri: Yuxarıda qeyd olunmuş xassələri ümumiləşdirir. </w:t>
      </w:r>
      <w:proofErr w:type="gramStart"/>
      <w:r w:rsidRPr="0098639C">
        <w:rPr>
          <w:rFonts w:ascii="Times New Roman" w:eastAsia="Times New Roman" w:hAnsi="Times New Roman" w:cs="Times New Roman"/>
          <w:color w:val="555555"/>
          <w:spacing w:val="15"/>
          <w:sz w:val="24"/>
          <w:szCs w:val="24"/>
          <w:lang w:eastAsia="ru-RU"/>
        </w:rPr>
        <w:t>Eyni vaxtda müxtəlif istiqamətlər üçün bir neçə qiymət (dördə qədər) təyin etmək olar. Əgər bir qiymət təyin olunubsa - onda bütün istiqamətlər üçün eyni bir boşluq olur, əgər ikidirsə - onda bitişik olan tərəflər üçün müxtəlif bo</w:t>
      </w:r>
      <w:proofErr w:type="gramEnd"/>
      <w:r w:rsidRPr="0098639C">
        <w:rPr>
          <w:rFonts w:ascii="Times New Roman" w:eastAsia="Times New Roman" w:hAnsi="Times New Roman" w:cs="Times New Roman"/>
          <w:color w:val="555555"/>
          <w:spacing w:val="15"/>
          <w:sz w:val="24"/>
          <w:szCs w:val="24"/>
          <w:lang w:eastAsia="ru-RU"/>
        </w:rPr>
        <w:t>şluqlar olur, və əgər dörd qiymətdirsə - onda bütün tərəflər üçün ayrı-ayrı boşluqlar təyin olunur.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padding:100px</w:t>
      </w:r>
    </w:p>
    <w:p w:rsidR="00F814D2" w:rsidRPr="0098639C" w:rsidRDefault="00F814D2" w:rsidP="00334BB9">
      <w:pPr>
        <w:numPr>
          <w:ilvl w:val="0"/>
          <w:numId w:val="34"/>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border-top-width</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thin, medium və ya thick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 borderin qalınlığı.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border-top-width:100pt</w:t>
      </w:r>
    </w:p>
    <w:p w:rsidR="00F814D2" w:rsidRPr="0098639C" w:rsidRDefault="00F814D2" w:rsidP="00334BB9">
      <w:pPr>
        <w:numPr>
          <w:ilvl w:val="0"/>
          <w:numId w:val="35"/>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lastRenderedPageBreak/>
        <w:t>border-right-width</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thin, medium və ya thick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sağ borderin qalınlığı.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border-right-width:thick</w:t>
      </w:r>
    </w:p>
    <w:p w:rsidR="00F814D2" w:rsidRPr="0098639C" w:rsidRDefault="00F814D2" w:rsidP="00334BB9">
      <w:pPr>
        <w:numPr>
          <w:ilvl w:val="0"/>
          <w:numId w:val="3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border-bottom-width</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thin, medium və ya thick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aşağı borderin qalınlığı.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border-bottom-width:100em</w:t>
      </w:r>
    </w:p>
    <w:p w:rsidR="00F814D2" w:rsidRPr="0098639C" w:rsidRDefault="00F814D2" w:rsidP="00334BB9">
      <w:pPr>
        <w:numPr>
          <w:ilvl w:val="0"/>
          <w:numId w:val="3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border-left-width</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thin, medium və ya thick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sol borderin qalınlığı.</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br/>
        <w:t>border-left-width:medium</w:t>
      </w:r>
    </w:p>
    <w:p w:rsidR="00F814D2" w:rsidRPr="0098639C" w:rsidRDefault="00F814D2" w:rsidP="00334BB9">
      <w:pPr>
        <w:numPr>
          <w:ilvl w:val="0"/>
          <w:numId w:val="38"/>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border-width</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proofErr w:type="spellStart"/>
      <w:r w:rsidRPr="0098639C">
        <w:rPr>
          <w:rFonts w:ascii="Times New Roman" w:eastAsia="Times New Roman" w:hAnsi="Times New Roman" w:cs="Times New Roman"/>
          <w:color w:val="555555"/>
          <w:spacing w:val="15"/>
          <w:sz w:val="24"/>
          <w:szCs w:val="24"/>
          <w:lang w:val="en-US" w:eastAsia="ru-RU"/>
        </w:rPr>
        <w:t>Mümkün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qiymətləri</w:t>
      </w:r>
      <w:proofErr w:type="spellEnd"/>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t>[1] border-top-width</w:t>
      </w:r>
      <w:r w:rsidRPr="0098639C">
        <w:rPr>
          <w:rFonts w:ascii="Times New Roman" w:eastAsia="Times New Roman" w:hAnsi="Times New Roman" w:cs="Times New Roman"/>
          <w:color w:val="555555"/>
          <w:spacing w:val="15"/>
          <w:sz w:val="24"/>
          <w:szCs w:val="24"/>
          <w:lang w:val="en-US" w:eastAsia="ru-RU"/>
        </w:rPr>
        <w:br/>
        <w:t>[2] border-right-width</w:t>
      </w:r>
      <w:r w:rsidRPr="0098639C">
        <w:rPr>
          <w:rFonts w:ascii="Times New Roman" w:eastAsia="Times New Roman" w:hAnsi="Times New Roman" w:cs="Times New Roman"/>
          <w:color w:val="555555"/>
          <w:spacing w:val="15"/>
          <w:sz w:val="24"/>
          <w:szCs w:val="24"/>
          <w:lang w:val="en-US" w:eastAsia="ru-RU"/>
        </w:rPr>
        <w:br/>
        <w:t>[3] border-left-width</w:t>
      </w:r>
      <w:r w:rsidRPr="0098639C">
        <w:rPr>
          <w:rFonts w:ascii="Times New Roman" w:eastAsia="Times New Roman" w:hAnsi="Times New Roman" w:cs="Times New Roman"/>
          <w:color w:val="555555"/>
          <w:spacing w:val="15"/>
          <w:sz w:val="24"/>
          <w:szCs w:val="24"/>
          <w:lang w:val="en-US" w:eastAsia="ru-RU"/>
        </w:rPr>
        <w:br/>
        <w:t>[4] border-bottom-width</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w:t>
      </w:r>
      <w:proofErr w:type="spellStart"/>
      <w:r w:rsidRPr="0098639C">
        <w:rPr>
          <w:rFonts w:ascii="Times New Roman" w:eastAsia="Times New Roman" w:hAnsi="Times New Roman" w:cs="Times New Roman"/>
          <w:color w:val="555555"/>
          <w:spacing w:val="15"/>
          <w:sz w:val="24"/>
          <w:szCs w:val="24"/>
          <w:lang w:val="en-US" w:eastAsia="ru-RU"/>
        </w:rPr>
        <w:t>İstifadəsi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Təsviri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borderlərin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qalınlıqları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Eyni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vaxtda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müxtəlif</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borderlər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dördə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qədər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olunubsa</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onda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istiqamətlər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qalınlıq</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ikidirsə</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onda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bitişik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tərəflər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müxtəlif</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qalınlıqlar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dörd</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qiymətdirsə</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onda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tərəflər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ayrı-ayrı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qalınlıqlar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olunur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eastAsia="ru-RU"/>
        </w:rP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border-width:15pt</w:t>
      </w:r>
    </w:p>
    <w:p w:rsidR="00F814D2" w:rsidRPr="0098639C" w:rsidRDefault="00F814D2" w:rsidP="00334BB9">
      <w:pPr>
        <w:numPr>
          <w:ilvl w:val="0"/>
          <w:numId w:val="39"/>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border-color</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rəng(+)</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borderin rəngi. Netscape-də işləmir.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border-color:green</w:t>
      </w:r>
    </w:p>
    <w:p w:rsidR="00F814D2" w:rsidRPr="0098639C" w:rsidRDefault="00F814D2" w:rsidP="00334BB9">
      <w:pPr>
        <w:numPr>
          <w:ilvl w:val="0"/>
          <w:numId w:val="40"/>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border-style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proofErr w:type="spellStart"/>
      <w:r w:rsidRPr="0098639C">
        <w:rPr>
          <w:rFonts w:ascii="Times New Roman" w:eastAsia="Times New Roman" w:hAnsi="Times New Roman" w:cs="Times New Roman"/>
          <w:color w:val="555555"/>
          <w:spacing w:val="15"/>
          <w:sz w:val="24"/>
          <w:szCs w:val="24"/>
          <w:lang w:val="en-US" w:eastAsia="ru-RU"/>
        </w:rPr>
        <w:t>Mümkün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qiymətləri</w:t>
      </w:r>
      <w:proofErr w:type="spellEnd"/>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t>[1] none</w:t>
      </w:r>
      <w:r w:rsidRPr="0098639C">
        <w:rPr>
          <w:rFonts w:ascii="Times New Roman" w:eastAsia="Times New Roman" w:hAnsi="Times New Roman" w:cs="Times New Roman"/>
          <w:color w:val="555555"/>
          <w:spacing w:val="15"/>
          <w:sz w:val="24"/>
          <w:szCs w:val="24"/>
          <w:lang w:val="en-US" w:eastAsia="ru-RU"/>
        </w:rPr>
        <w:br/>
        <w:t>[2] dotted, dashed, solid, double, groove, ridge, inset, outset</w:t>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lastRenderedPageBreak/>
        <w:br/>
        <w:t>*</w:t>
      </w:r>
      <w:proofErr w:type="spellStart"/>
      <w:r w:rsidRPr="0098639C">
        <w:rPr>
          <w:rFonts w:ascii="Times New Roman" w:eastAsia="Times New Roman" w:hAnsi="Times New Roman" w:cs="Times New Roman"/>
          <w:color w:val="555555"/>
          <w:spacing w:val="15"/>
          <w:sz w:val="24"/>
          <w:szCs w:val="24"/>
          <w:lang w:val="en-US" w:eastAsia="ru-RU"/>
        </w:rPr>
        <w:t>İstifadəsi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Təsviri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borderlərin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stilləri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Eyni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vaxtda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müxtəlif</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borderlər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neçə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dördə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qədər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etmək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t xml:space="preserve"> </w:t>
      </w:r>
      <w:proofErr w:type="spellStart"/>
      <w:proofErr w:type="gram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olunubsa</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onda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istiqamətlər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eyni</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verilir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ikidirsə</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onda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bitişik</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tərəflər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müxtəlif</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dörd</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qiymətdirsə</w:t>
      </w:r>
      <w:proofErr w:type="spellEnd"/>
      <w:r w:rsidRPr="0098639C">
        <w:rPr>
          <w:rFonts w:ascii="Times New Roman" w:eastAsia="Times New Roman" w:hAnsi="Times New Roman" w:cs="Times New Roman"/>
          <w:color w:val="555555"/>
          <w:spacing w:val="15"/>
          <w:sz w:val="24"/>
          <w:szCs w:val="24"/>
          <w:lang w:val="en-US" w:eastAsia="ru-RU"/>
        </w:rPr>
        <w:t xml:space="preserve"> - </w:t>
      </w:r>
      <w:proofErr w:type="spellStart"/>
      <w:r w:rsidRPr="0098639C">
        <w:rPr>
          <w:rFonts w:ascii="Times New Roman" w:eastAsia="Times New Roman" w:hAnsi="Times New Roman" w:cs="Times New Roman"/>
          <w:color w:val="555555"/>
          <w:spacing w:val="15"/>
          <w:sz w:val="24"/>
          <w:szCs w:val="24"/>
          <w:lang w:val="en-US" w:eastAsia="ru-RU"/>
        </w:rPr>
        <w:t>onda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bütün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tərəflər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ayrı-ayrı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stillər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olunur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eastAsia="ru-RU"/>
        </w:rP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border-style:dotted groove</w:t>
      </w:r>
    </w:p>
    <w:p w:rsidR="00F814D2" w:rsidRPr="0098639C" w:rsidRDefault="00F814D2" w:rsidP="00334BB9">
      <w:pPr>
        <w:numPr>
          <w:ilvl w:val="0"/>
          <w:numId w:val="41"/>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border-top</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border-top-width</w:t>
      </w:r>
      <w:r w:rsidRPr="0098639C">
        <w:rPr>
          <w:rFonts w:ascii="Times New Roman" w:eastAsia="Times New Roman" w:hAnsi="Times New Roman" w:cs="Times New Roman"/>
          <w:color w:val="555555"/>
          <w:spacing w:val="15"/>
          <w:sz w:val="24"/>
          <w:szCs w:val="24"/>
          <w:lang w:eastAsia="ru-RU"/>
        </w:rPr>
        <w:br/>
        <w:t>[2] border-style</w:t>
      </w:r>
      <w:r w:rsidRPr="0098639C">
        <w:rPr>
          <w:rFonts w:ascii="Times New Roman" w:eastAsia="Times New Roman" w:hAnsi="Times New Roman" w:cs="Times New Roman"/>
          <w:color w:val="555555"/>
          <w:spacing w:val="15"/>
          <w:sz w:val="24"/>
          <w:szCs w:val="24"/>
          <w:lang w:eastAsia="ru-RU"/>
        </w:rPr>
        <w:br/>
        <w:t>[3] border-color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 yuyxarı border üçün ümumiləşdirir.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border-top: 100em red groove</w:t>
      </w:r>
    </w:p>
    <w:p w:rsidR="00F814D2" w:rsidRPr="0098639C" w:rsidRDefault="00F814D2" w:rsidP="00334BB9">
      <w:pPr>
        <w:numPr>
          <w:ilvl w:val="0"/>
          <w:numId w:val="4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border-right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border-right-width</w:t>
      </w:r>
      <w:r w:rsidRPr="0098639C">
        <w:rPr>
          <w:rFonts w:ascii="Times New Roman" w:eastAsia="Times New Roman" w:hAnsi="Times New Roman" w:cs="Times New Roman"/>
          <w:color w:val="555555"/>
          <w:spacing w:val="15"/>
          <w:sz w:val="24"/>
          <w:szCs w:val="24"/>
          <w:lang w:eastAsia="ru-RU"/>
        </w:rPr>
        <w:br/>
        <w:t>[2] border-style</w:t>
      </w:r>
      <w:r w:rsidRPr="0098639C">
        <w:rPr>
          <w:rFonts w:ascii="Times New Roman" w:eastAsia="Times New Roman" w:hAnsi="Times New Roman" w:cs="Times New Roman"/>
          <w:color w:val="555555"/>
          <w:spacing w:val="15"/>
          <w:sz w:val="24"/>
          <w:szCs w:val="24"/>
          <w:lang w:eastAsia="ru-RU"/>
        </w:rPr>
        <w:br/>
        <w:t>[3] border-color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 sağ border üçün ümumiləşdirir.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border-right: 5pt magenta solid</w:t>
      </w:r>
    </w:p>
    <w:p w:rsidR="00F814D2" w:rsidRPr="0098639C" w:rsidRDefault="00F814D2" w:rsidP="00334BB9">
      <w:pPr>
        <w:numPr>
          <w:ilvl w:val="0"/>
          <w:numId w:val="43"/>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border-left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border-left-width</w:t>
      </w:r>
      <w:r w:rsidRPr="0098639C">
        <w:rPr>
          <w:rFonts w:ascii="Times New Roman" w:eastAsia="Times New Roman" w:hAnsi="Times New Roman" w:cs="Times New Roman"/>
          <w:color w:val="555555"/>
          <w:spacing w:val="15"/>
          <w:sz w:val="24"/>
          <w:szCs w:val="24"/>
          <w:lang w:eastAsia="ru-RU"/>
        </w:rPr>
        <w:br/>
        <w:t>[2] border-style</w:t>
      </w:r>
      <w:r w:rsidRPr="0098639C">
        <w:rPr>
          <w:rFonts w:ascii="Times New Roman" w:eastAsia="Times New Roman" w:hAnsi="Times New Roman" w:cs="Times New Roman"/>
          <w:color w:val="555555"/>
          <w:spacing w:val="15"/>
          <w:sz w:val="24"/>
          <w:szCs w:val="24"/>
          <w:lang w:eastAsia="ru-RU"/>
        </w:rPr>
        <w:br/>
        <w:t>[3] border-color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 sol border üçün ümumiləşdirir.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border-left: 15pc coral inset</w:t>
      </w:r>
    </w:p>
    <w:p w:rsidR="00F814D2" w:rsidRPr="0098639C" w:rsidRDefault="00F814D2" w:rsidP="00334BB9">
      <w:pPr>
        <w:numPr>
          <w:ilvl w:val="0"/>
          <w:numId w:val="44"/>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border-bottom</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border-bottom-width</w:t>
      </w:r>
      <w:r w:rsidRPr="0098639C">
        <w:rPr>
          <w:rFonts w:ascii="Times New Roman" w:eastAsia="Times New Roman" w:hAnsi="Times New Roman" w:cs="Times New Roman"/>
          <w:color w:val="555555"/>
          <w:spacing w:val="15"/>
          <w:sz w:val="24"/>
          <w:szCs w:val="24"/>
          <w:lang w:eastAsia="ru-RU"/>
        </w:rPr>
        <w:br/>
        <w:t>[2] border-style</w:t>
      </w:r>
      <w:r w:rsidRPr="0098639C">
        <w:rPr>
          <w:rFonts w:ascii="Times New Roman" w:eastAsia="Times New Roman" w:hAnsi="Times New Roman" w:cs="Times New Roman"/>
          <w:color w:val="555555"/>
          <w:spacing w:val="15"/>
          <w:sz w:val="24"/>
          <w:szCs w:val="24"/>
          <w:lang w:eastAsia="ru-RU"/>
        </w:rPr>
        <w:br/>
        <w:t>[3] border-color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 aşağı border üçün ümumiləşdirir.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border-bottom: 30 orange outset</w:t>
      </w:r>
    </w:p>
    <w:p w:rsidR="00F814D2" w:rsidRPr="0098639C" w:rsidRDefault="00F814D2" w:rsidP="00334BB9">
      <w:pPr>
        <w:numPr>
          <w:ilvl w:val="0"/>
          <w:numId w:val="45"/>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border</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border-width</w:t>
      </w:r>
      <w:r w:rsidRPr="0098639C">
        <w:rPr>
          <w:rFonts w:ascii="Times New Roman" w:eastAsia="Times New Roman" w:hAnsi="Times New Roman" w:cs="Times New Roman"/>
          <w:color w:val="555555"/>
          <w:spacing w:val="15"/>
          <w:sz w:val="24"/>
          <w:szCs w:val="24"/>
          <w:lang w:eastAsia="ru-RU"/>
        </w:rPr>
        <w:br/>
        <w:t>[2] border-style</w:t>
      </w:r>
      <w:r w:rsidRPr="0098639C">
        <w:rPr>
          <w:rFonts w:ascii="Times New Roman" w:eastAsia="Times New Roman" w:hAnsi="Times New Roman" w:cs="Times New Roman"/>
          <w:color w:val="555555"/>
          <w:spacing w:val="15"/>
          <w:sz w:val="24"/>
          <w:szCs w:val="24"/>
          <w:lang w:eastAsia="ru-RU"/>
        </w:rPr>
        <w:br/>
        <w:t>[3] border-color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yuxarlda qeyd olunmuş xassələri ümumiləşdirir.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border: thik black double</w:t>
      </w:r>
    </w:p>
    <w:p w:rsidR="00F814D2" w:rsidRPr="0098639C" w:rsidRDefault="00F814D2" w:rsidP="00334BB9">
      <w:pPr>
        <w:numPr>
          <w:ilvl w:val="0"/>
          <w:numId w:val="4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width</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block-level və replased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elementin eni.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width: 10%</w:t>
      </w:r>
    </w:p>
    <w:p w:rsidR="00F814D2" w:rsidRPr="0098639C" w:rsidRDefault="00F814D2" w:rsidP="00334BB9">
      <w:pPr>
        <w:numPr>
          <w:ilvl w:val="0"/>
          <w:numId w:val="4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height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uzunluq(+)</w:t>
      </w:r>
      <w:r w:rsidRPr="0098639C">
        <w:rPr>
          <w:rFonts w:ascii="Times New Roman" w:eastAsia="Times New Roman" w:hAnsi="Times New Roman" w:cs="Times New Roman"/>
          <w:color w:val="555555"/>
          <w:spacing w:val="15"/>
          <w:sz w:val="24"/>
          <w:szCs w:val="24"/>
          <w:lang w:eastAsia="ru-RU"/>
        </w:rPr>
        <w:br/>
        <w:t>[2] faiz(+)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block-level və replased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elementin hündürlüyü.</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height: 100pt</w:t>
      </w:r>
    </w:p>
    <w:p w:rsidR="00F814D2" w:rsidRPr="0098639C" w:rsidRDefault="00F814D2" w:rsidP="00334BB9">
      <w:pPr>
        <w:numPr>
          <w:ilvl w:val="0"/>
          <w:numId w:val="48"/>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float</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left - soldan</w:t>
      </w:r>
      <w:r w:rsidRPr="0098639C">
        <w:rPr>
          <w:rFonts w:ascii="Times New Roman" w:eastAsia="Times New Roman" w:hAnsi="Times New Roman" w:cs="Times New Roman"/>
          <w:color w:val="555555"/>
          <w:spacing w:val="15"/>
          <w:sz w:val="24"/>
          <w:szCs w:val="24"/>
          <w:lang w:eastAsia="ru-RU"/>
        </w:rPr>
        <w:br/>
        <w:t>[2] right - sağdan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[3] none - susmaya görə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elementin yerləşməsi.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float:right</w:t>
      </w:r>
    </w:p>
    <w:p w:rsidR="00F814D2" w:rsidRPr="0098639C" w:rsidRDefault="00F814D2" w:rsidP="00334BB9">
      <w:pPr>
        <w:numPr>
          <w:ilvl w:val="0"/>
          <w:numId w:val="49"/>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clear</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left - soldan</w:t>
      </w:r>
      <w:r w:rsidRPr="0098639C">
        <w:rPr>
          <w:rFonts w:ascii="Times New Roman" w:eastAsia="Times New Roman" w:hAnsi="Times New Roman" w:cs="Times New Roman"/>
          <w:color w:val="555555"/>
          <w:spacing w:val="15"/>
          <w:sz w:val="24"/>
          <w:szCs w:val="24"/>
          <w:lang w:eastAsia="ru-RU"/>
        </w:rPr>
        <w:br/>
        <w:t>[2] right - sağdan</w:t>
      </w:r>
      <w:r w:rsidRPr="0098639C">
        <w:rPr>
          <w:rFonts w:ascii="Times New Roman" w:eastAsia="Times New Roman" w:hAnsi="Times New Roman" w:cs="Times New Roman"/>
          <w:color w:val="555555"/>
          <w:spacing w:val="15"/>
          <w:sz w:val="24"/>
          <w:szCs w:val="24"/>
          <w:lang w:eastAsia="ru-RU"/>
        </w:rPr>
        <w:br/>
        <w:t>[3] both - iki tərəfdən</w:t>
      </w:r>
      <w:r w:rsidRPr="0098639C">
        <w:rPr>
          <w:rFonts w:ascii="Times New Roman" w:eastAsia="Times New Roman" w:hAnsi="Times New Roman" w:cs="Times New Roman"/>
          <w:color w:val="555555"/>
          <w:spacing w:val="15"/>
          <w:sz w:val="24"/>
          <w:szCs w:val="24"/>
          <w:lang w:eastAsia="ru-RU"/>
        </w:rPr>
        <w:br/>
        <w:t>[4] none - susmaya görə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elementlərin ətrafında yerləşməsi.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proofErr w:type="spellStart"/>
      <w:r w:rsidRPr="0098639C">
        <w:rPr>
          <w:rFonts w:ascii="Times New Roman" w:eastAsia="Times New Roman" w:hAnsi="Times New Roman" w:cs="Times New Roman"/>
          <w:color w:val="555555"/>
          <w:spacing w:val="15"/>
          <w:sz w:val="24"/>
          <w:szCs w:val="24"/>
          <w:lang w:eastAsia="ru-RU"/>
        </w:rPr>
        <w:t>clear:both</w:t>
      </w:r>
      <w:proofErr w:type="spellEnd"/>
      <w:r w:rsidRPr="0098639C">
        <w:rPr>
          <w:rFonts w:ascii="Times New Roman" w:eastAsia="Times New Roman" w:hAnsi="Times New Roman" w:cs="Times New Roman"/>
          <w:color w:val="555555"/>
          <w:spacing w:val="15"/>
          <w:sz w:val="24"/>
          <w:szCs w:val="24"/>
          <w:lang w:eastAsia="ru-RU"/>
        </w:rPr>
        <w:br/>
      </w:r>
      <w:hyperlink r:id="rId22"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10" w:name="b2.5"/>
      <w:bookmarkEnd w:id="10"/>
      <w:r w:rsidRPr="0098639C">
        <w:rPr>
          <w:rFonts w:ascii="Times New Roman" w:eastAsia="Times New Roman" w:hAnsi="Times New Roman" w:cs="Times New Roman"/>
          <w:color w:val="555555"/>
          <w:spacing w:val="15"/>
          <w:sz w:val="24"/>
          <w:szCs w:val="24"/>
          <w:lang w:eastAsia="ru-RU"/>
        </w:rPr>
        <w:t>Təsnifat</w:t>
      </w:r>
      <w:r w:rsidRPr="0098639C">
        <w:rPr>
          <w:rFonts w:ascii="Times New Roman" w:eastAsia="Times New Roman" w:hAnsi="Times New Roman" w:cs="Times New Roman"/>
          <w:color w:val="555555"/>
          <w:spacing w:val="15"/>
          <w:sz w:val="24"/>
          <w:szCs w:val="24"/>
          <w:lang w:eastAsia="ru-RU"/>
        </w:rPr>
        <w:br/>
        <w:t> </w:t>
      </w:r>
    </w:p>
    <w:p w:rsidR="00F814D2" w:rsidRPr="0098639C" w:rsidRDefault="00F814D2" w:rsidP="00334BB9">
      <w:pPr>
        <w:numPr>
          <w:ilvl w:val="0"/>
          <w:numId w:val="50"/>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display</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proofErr w:type="gramStart"/>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none - görsənmir</w:t>
      </w:r>
      <w:r w:rsidRPr="0098639C">
        <w:rPr>
          <w:rFonts w:ascii="Times New Roman" w:eastAsia="Times New Roman" w:hAnsi="Times New Roman" w:cs="Times New Roman"/>
          <w:color w:val="555555"/>
          <w:spacing w:val="15"/>
          <w:sz w:val="24"/>
          <w:szCs w:val="24"/>
          <w:lang w:eastAsia="ru-RU"/>
        </w:rPr>
        <w:br/>
        <w:t>[2] block - sətiri elementdən qabaq və sonra bölür (yəni, element eyni xətdə olan digər elementlərlə bir xətdə ola bilməz)</w:t>
      </w:r>
      <w:r w:rsidRPr="0098639C">
        <w:rPr>
          <w:rFonts w:ascii="Times New Roman" w:eastAsia="Times New Roman" w:hAnsi="Times New Roman" w:cs="Times New Roman"/>
          <w:color w:val="555555"/>
          <w:spacing w:val="15"/>
          <w:sz w:val="24"/>
          <w:szCs w:val="24"/>
          <w:lang w:eastAsia="ru-RU"/>
        </w:rPr>
        <w:br/>
        <w:t>[3] inline - sətiri bölmür</w:t>
      </w:r>
      <w:r w:rsidRPr="0098639C">
        <w:rPr>
          <w:rFonts w:ascii="Times New Roman" w:eastAsia="Times New Roman" w:hAnsi="Times New Roman" w:cs="Times New Roman"/>
          <w:color w:val="555555"/>
          <w:spacing w:val="15"/>
          <w:sz w:val="24"/>
          <w:szCs w:val="24"/>
          <w:lang w:eastAsia="ru-RU"/>
        </w:rPr>
        <w:br/>
        <w:t>[4] list-item - sətiri elementdən qabaq və sonra bölür + list-item</w:t>
      </w:r>
      <w:proofErr w:type="gramEnd"/>
      <w:r w:rsidRPr="0098639C">
        <w:rPr>
          <w:rFonts w:ascii="Times New Roman" w:eastAsia="Times New Roman" w:hAnsi="Times New Roman" w:cs="Times New Roman"/>
          <w:color w:val="555555"/>
          <w:spacing w:val="15"/>
          <w:sz w:val="24"/>
          <w:szCs w:val="24"/>
          <w:lang w:eastAsia="ru-RU"/>
        </w:rPr>
        <w:t xml:space="preserve"> elementlərdəki kimi maker əlavə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br/>
        <w:t>*İstifadəsi: Bütün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elementin necə görünəcəyini təyin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display:none</w:t>
      </w:r>
    </w:p>
    <w:p w:rsidR="00F814D2" w:rsidRPr="0098639C" w:rsidRDefault="00F814D2" w:rsidP="00334BB9">
      <w:pPr>
        <w:numPr>
          <w:ilvl w:val="0"/>
          <w:numId w:val="51"/>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while-space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proofErr w:type="gramStart"/>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normal - yanakı gedən bir-neçə məsafəni sıxır</w:t>
      </w:r>
      <w:r w:rsidRPr="0098639C">
        <w:rPr>
          <w:rFonts w:ascii="Times New Roman" w:eastAsia="Times New Roman" w:hAnsi="Times New Roman" w:cs="Times New Roman"/>
          <w:color w:val="555555"/>
          <w:spacing w:val="15"/>
          <w:sz w:val="24"/>
          <w:szCs w:val="24"/>
          <w:lang w:eastAsia="ru-RU"/>
        </w:rPr>
        <w:br/>
        <w:t>[2] pre - yanakı gedən məsafələrin görsənməsinə icazə verir</w:t>
      </w:r>
      <w:r w:rsidRPr="0098639C">
        <w:rPr>
          <w:rFonts w:ascii="Times New Roman" w:eastAsia="Times New Roman" w:hAnsi="Times New Roman" w:cs="Times New Roman"/>
          <w:color w:val="555555"/>
          <w:spacing w:val="15"/>
          <w:sz w:val="24"/>
          <w:szCs w:val="24"/>
          <w:lang w:eastAsia="ru-RU"/>
        </w:rPr>
        <w:br/>
        <w:t>[3] nowrap - &lt;BR&gt; sətirlərindən keçidə icazə vermir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block-level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elementlər arasındakı məsafələrin</w:t>
      </w:r>
      <w:proofErr w:type="gramEnd"/>
      <w:r w:rsidRPr="0098639C">
        <w:rPr>
          <w:rFonts w:ascii="Times New Roman" w:eastAsia="Times New Roman" w:hAnsi="Times New Roman" w:cs="Times New Roman"/>
          <w:color w:val="555555"/>
          <w:spacing w:val="15"/>
          <w:sz w:val="24"/>
          <w:szCs w:val="24"/>
          <w:lang w:eastAsia="ru-RU"/>
        </w:rPr>
        <w:t xml:space="preserve"> necə görünəcəyini təyin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while-space:nowrap</w:t>
      </w:r>
    </w:p>
    <w:p w:rsidR="00F814D2" w:rsidRPr="0098639C" w:rsidRDefault="00F814D2" w:rsidP="00334BB9">
      <w:pPr>
        <w:numPr>
          <w:ilvl w:val="0"/>
          <w:numId w:val="52"/>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list-style-type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val="en-US" w:eastAsia="ru-RU"/>
        </w:rPr>
      </w:pPr>
      <w:proofErr w:type="spellStart"/>
      <w:r w:rsidRPr="0098639C">
        <w:rPr>
          <w:rFonts w:ascii="Times New Roman" w:eastAsia="Times New Roman" w:hAnsi="Times New Roman" w:cs="Times New Roman"/>
          <w:color w:val="555555"/>
          <w:spacing w:val="15"/>
          <w:sz w:val="24"/>
          <w:szCs w:val="24"/>
          <w:lang w:val="en-US" w:eastAsia="ru-RU"/>
        </w:rPr>
        <w:t>Mümkün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qiymətləri</w:t>
      </w:r>
      <w:proofErr w:type="spellEnd"/>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t xml:space="preserve">[1] disc, circle, square, decimal, lower-alpha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w:t>
      </w:r>
      <w:proofErr w:type="spellEnd"/>
      <w:r w:rsidRPr="0098639C">
        <w:rPr>
          <w:rFonts w:ascii="Times New Roman" w:eastAsia="Times New Roman" w:hAnsi="Times New Roman" w:cs="Times New Roman"/>
          <w:color w:val="555555"/>
          <w:spacing w:val="15"/>
          <w:sz w:val="24"/>
          <w:szCs w:val="24"/>
          <w:lang w:val="en-US" w:eastAsia="ru-RU"/>
        </w:rPr>
        <w:t xml:space="preserve"> upper-alpha</w:t>
      </w:r>
      <w:r w:rsidRPr="0098639C">
        <w:rPr>
          <w:rFonts w:ascii="Times New Roman" w:eastAsia="Times New Roman" w:hAnsi="Times New Roman" w:cs="Times New Roman"/>
          <w:color w:val="555555"/>
          <w:spacing w:val="15"/>
          <w:sz w:val="24"/>
          <w:szCs w:val="24"/>
          <w:lang w:val="en-US" w:eastAsia="ru-RU"/>
        </w:rPr>
        <w:br/>
        <w:t xml:space="preserve">[2] none - </w:t>
      </w:r>
      <w:proofErr w:type="spellStart"/>
      <w:r w:rsidRPr="0098639C">
        <w:rPr>
          <w:rFonts w:ascii="Times New Roman" w:eastAsia="Times New Roman" w:hAnsi="Times New Roman" w:cs="Times New Roman"/>
          <w:color w:val="555555"/>
          <w:spacing w:val="15"/>
          <w:sz w:val="24"/>
          <w:szCs w:val="24"/>
          <w:lang w:val="en-US" w:eastAsia="ru-RU"/>
        </w:rPr>
        <w:t>heç</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bir</w:t>
      </w:r>
      <w:proofErr w:type="spell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w:t>
      </w:r>
      <w:proofErr w:type="spellStart"/>
      <w:r w:rsidRPr="0098639C">
        <w:rPr>
          <w:rFonts w:ascii="Times New Roman" w:eastAsia="Times New Roman" w:hAnsi="Times New Roman" w:cs="Times New Roman"/>
          <w:color w:val="555555"/>
          <w:spacing w:val="15"/>
          <w:sz w:val="24"/>
          <w:szCs w:val="24"/>
          <w:lang w:val="en-US" w:eastAsia="ru-RU"/>
        </w:rPr>
        <w:t>İstifadəsi</w:t>
      </w:r>
      <w:proofErr w:type="spellEnd"/>
      <w:r w:rsidRPr="0098639C">
        <w:rPr>
          <w:rFonts w:ascii="Times New Roman" w:eastAsia="Times New Roman" w:hAnsi="Times New Roman" w:cs="Times New Roman"/>
          <w:color w:val="555555"/>
          <w:spacing w:val="15"/>
          <w:sz w:val="24"/>
          <w:szCs w:val="24"/>
          <w:lang w:val="en-US" w:eastAsia="ru-RU"/>
        </w:rPr>
        <w:t xml:space="preserve">: display-a </w:t>
      </w:r>
      <w:proofErr w:type="spellStart"/>
      <w:r w:rsidRPr="0098639C">
        <w:rPr>
          <w:rFonts w:ascii="Times New Roman" w:eastAsia="Times New Roman" w:hAnsi="Times New Roman" w:cs="Times New Roman"/>
          <w:color w:val="555555"/>
          <w:spacing w:val="15"/>
          <w:sz w:val="24"/>
          <w:szCs w:val="24"/>
          <w:lang w:val="en-US" w:eastAsia="ru-RU"/>
        </w:rPr>
        <w:t>bərabər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list-item </w:t>
      </w:r>
      <w:proofErr w:type="spellStart"/>
      <w:r w:rsidRPr="0098639C">
        <w:rPr>
          <w:rFonts w:ascii="Times New Roman" w:eastAsia="Times New Roman" w:hAnsi="Times New Roman" w:cs="Times New Roman"/>
          <w:color w:val="555555"/>
          <w:spacing w:val="15"/>
          <w:sz w:val="24"/>
          <w:szCs w:val="24"/>
          <w:lang w:val="en-US" w:eastAsia="ru-RU"/>
        </w:rPr>
        <w:t>elementlər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Təsviri</w:t>
      </w:r>
      <w:proofErr w:type="spellEnd"/>
      <w:r w:rsidRPr="0098639C">
        <w:rPr>
          <w:rFonts w:ascii="Times New Roman" w:eastAsia="Times New Roman" w:hAnsi="Times New Roman" w:cs="Times New Roman"/>
          <w:color w:val="555555"/>
          <w:spacing w:val="15"/>
          <w:sz w:val="24"/>
          <w:szCs w:val="24"/>
          <w:lang w:val="en-US" w:eastAsia="ru-RU"/>
        </w:rPr>
        <w:t xml:space="preserve">: list-item in </w:t>
      </w:r>
      <w:proofErr w:type="spellStart"/>
      <w:r w:rsidRPr="0098639C">
        <w:rPr>
          <w:rFonts w:ascii="Times New Roman" w:eastAsia="Times New Roman" w:hAnsi="Times New Roman" w:cs="Times New Roman"/>
          <w:color w:val="555555"/>
          <w:spacing w:val="15"/>
          <w:sz w:val="24"/>
          <w:szCs w:val="24"/>
          <w:lang w:val="en-US" w:eastAsia="ru-RU"/>
        </w:rPr>
        <w:t>makerinin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görünüşünü</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Əgər</w:t>
      </w:r>
      <w:proofErr w:type="spellEnd"/>
      <w:r w:rsidRPr="0098639C">
        <w:rPr>
          <w:rFonts w:ascii="Times New Roman" w:eastAsia="Times New Roman" w:hAnsi="Times New Roman" w:cs="Times New Roman"/>
          <w:color w:val="555555"/>
          <w:spacing w:val="15"/>
          <w:sz w:val="24"/>
          <w:szCs w:val="24"/>
          <w:lang w:val="en-US" w:eastAsia="ru-RU"/>
        </w:rPr>
        <w:t xml:space="preserve"> list-style-image </w:t>
      </w:r>
      <w:proofErr w:type="spellStart"/>
      <w:r w:rsidRPr="0098639C">
        <w:rPr>
          <w:rFonts w:ascii="Times New Roman" w:eastAsia="Times New Roman" w:hAnsi="Times New Roman" w:cs="Times New Roman"/>
          <w:color w:val="555555"/>
          <w:spacing w:val="15"/>
          <w:sz w:val="24"/>
          <w:szCs w:val="24"/>
          <w:lang w:val="en-US" w:eastAsia="ru-RU"/>
        </w:rPr>
        <w:t>dəyişəni</w:t>
      </w:r>
      <w:proofErr w:type="spellEnd"/>
      <w:r w:rsidRPr="0098639C">
        <w:rPr>
          <w:rFonts w:ascii="Times New Roman" w:eastAsia="Times New Roman" w:hAnsi="Times New Roman" w:cs="Times New Roman"/>
          <w:color w:val="555555"/>
          <w:spacing w:val="15"/>
          <w:sz w:val="24"/>
          <w:szCs w:val="24"/>
          <w:lang w:val="en-US" w:eastAsia="ru-RU"/>
        </w:rPr>
        <w:t xml:space="preserve"> none-</w:t>
      </w:r>
      <w:proofErr w:type="spellStart"/>
      <w:r w:rsidRPr="0098639C">
        <w:rPr>
          <w:rFonts w:ascii="Times New Roman" w:eastAsia="Times New Roman" w:hAnsi="Times New Roman" w:cs="Times New Roman"/>
          <w:color w:val="555555"/>
          <w:spacing w:val="15"/>
          <w:sz w:val="24"/>
          <w:szCs w:val="24"/>
          <w:lang w:val="en-US" w:eastAsia="ru-RU"/>
        </w:rPr>
        <w:t>yə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bərabərdirsə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və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ya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olunmubsa</w:t>
      </w:r>
      <w:proofErr w:type="spell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NÜMUNƏ</w:t>
      </w:r>
      <w:proofErr w:type="gramStart"/>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list-style-</w:t>
      </w:r>
      <w:proofErr w:type="spellStart"/>
      <w:r w:rsidRPr="0098639C">
        <w:rPr>
          <w:rFonts w:ascii="Times New Roman" w:eastAsia="Times New Roman" w:hAnsi="Times New Roman" w:cs="Times New Roman"/>
          <w:color w:val="555555"/>
          <w:spacing w:val="15"/>
          <w:sz w:val="24"/>
          <w:szCs w:val="24"/>
          <w:lang w:val="en-US" w:eastAsia="ru-RU"/>
        </w:rPr>
        <w:t>type:lower</w:t>
      </w:r>
      <w:proofErr w:type="spellEnd"/>
      <w:r w:rsidRPr="0098639C">
        <w:rPr>
          <w:rFonts w:ascii="Times New Roman" w:eastAsia="Times New Roman" w:hAnsi="Times New Roman" w:cs="Times New Roman"/>
          <w:color w:val="555555"/>
          <w:spacing w:val="15"/>
          <w:sz w:val="24"/>
          <w:szCs w:val="24"/>
          <w:lang w:val="en-US" w:eastAsia="ru-RU"/>
        </w:rPr>
        <w:t>-alpha</w:t>
      </w:r>
    </w:p>
    <w:p w:rsidR="00F814D2" w:rsidRPr="0098639C" w:rsidRDefault="00F814D2" w:rsidP="00334BB9">
      <w:pPr>
        <w:numPr>
          <w:ilvl w:val="0"/>
          <w:numId w:val="53"/>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list-style-image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lastRenderedPageBreak/>
        <w:t>Mümkün qiymətləri:</w:t>
      </w:r>
      <w:r w:rsidRPr="0098639C">
        <w:rPr>
          <w:rFonts w:ascii="Times New Roman" w:eastAsia="Times New Roman" w:hAnsi="Times New Roman" w:cs="Times New Roman"/>
          <w:color w:val="555555"/>
          <w:spacing w:val="15"/>
          <w:sz w:val="24"/>
          <w:szCs w:val="24"/>
          <w:lang w:eastAsia="ru-RU"/>
        </w:rPr>
        <w:br/>
        <w:t>[1] none - yox</w:t>
      </w:r>
      <w:r w:rsidRPr="0098639C">
        <w:rPr>
          <w:rFonts w:ascii="Times New Roman" w:eastAsia="Times New Roman" w:hAnsi="Times New Roman" w:cs="Times New Roman"/>
          <w:color w:val="555555"/>
          <w:spacing w:val="15"/>
          <w:sz w:val="24"/>
          <w:szCs w:val="24"/>
          <w:lang w:eastAsia="ru-RU"/>
        </w:rPr>
        <w:br/>
        <w:t>[2] URL (+)</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display-a bərabər olan list-item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list-item makerinin görünüşünü şəkil kimi təyin edir.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list-style-image:URL(cool.gif)</w:t>
      </w:r>
    </w:p>
    <w:p w:rsidR="00F814D2" w:rsidRPr="0098639C" w:rsidRDefault="00F814D2" w:rsidP="00334BB9">
      <w:pPr>
        <w:numPr>
          <w:ilvl w:val="0"/>
          <w:numId w:val="54"/>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list-style-position</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proofErr w:type="gramStart"/>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inside - növbəti sətirə keçəndə boşluqsuz görünəcək.</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val="en-US" w:eastAsia="ru-RU"/>
        </w:rPr>
        <w:t xml:space="preserve">[2] outside - </w:t>
      </w:r>
      <w:proofErr w:type="spellStart"/>
      <w:r w:rsidRPr="0098639C">
        <w:rPr>
          <w:rFonts w:ascii="Times New Roman" w:eastAsia="Times New Roman" w:hAnsi="Times New Roman" w:cs="Times New Roman"/>
          <w:color w:val="555555"/>
          <w:spacing w:val="15"/>
          <w:sz w:val="24"/>
          <w:szCs w:val="24"/>
          <w:lang w:val="en-US" w:eastAsia="ru-RU"/>
        </w:rPr>
        <w:t>susmaya</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görə</w:t>
      </w:r>
      <w:proofErr w:type="spell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t>*</w:t>
      </w:r>
      <w:proofErr w:type="spellStart"/>
      <w:r w:rsidRPr="0098639C">
        <w:rPr>
          <w:rFonts w:ascii="Times New Roman" w:eastAsia="Times New Roman" w:hAnsi="Times New Roman" w:cs="Times New Roman"/>
          <w:color w:val="555555"/>
          <w:spacing w:val="15"/>
          <w:sz w:val="24"/>
          <w:szCs w:val="24"/>
          <w:lang w:val="en-US" w:eastAsia="ru-RU"/>
        </w:rPr>
        <w:t>İstifadəsi</w:t>
      </w:r>
      <w:proofErr w:type="spellEnd"/>
      <w:r w:rsidRPr="0098639C">
        <w:rPr>
          <w:rFonts w:ascii="Times New Roman" w:eastAsia="Times New Roman" w:hAnsi="Times New Roman" w:cs="Times New Roman"/>
          <w:color w:val="555555"/>
          <w:spacing w:val="15"/>
          <w:sz w:val="24"/>
          <w:szCs w:val="24"/>
          <w:lang w:val="en-US" w:eastAsia="ru-RU"/>
        </w:rPr>
        <w:t xml:space="preserve">: display-a </w:t>
      </w:r>
      <w:proofErr w:type="spellStart"/>
      <w:r w:rsidRPr="0098639C">
        <w:rPr>
          <w:rFonts w:ascii="Times New Roman" w:eastAsia="Times New Roman" w:hAnsi="Times New Roman" w:cs="Times New Roman"/>
          <w:color w:val="555555"/>
          <w:spacing w:val="15"/>
          <w:sz w:val="24"/>
          <w:szCs w:val="24"/>
          <w:lang w:val="en-US" w:eastAsia="ru-RU"/>
        </w:rPr>
        <w:t>bərabər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list-item </w:t>
      </w:r>
      <w:proofErr w:type="spellStart"/>
      <w:r w:rsidRPr="0098639C">
        <w:rPr>
          <w:rFonts w:ascii="Times New Roman" w:eastAsia="Times New Roman" w:hAnsi="Times New Roman" w:cs="Times New Roman"/>
          <w:color w:val="555555"/>
          <w:spacing w:val="15"/>
          <w:sz w:val="24"/>
          <w:szCs w:val="24"/>
          <w:lang w:val="en-US" w:eastAsia="ru-RU"/>
        </w:rPr>
        <w:t>elementlər</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üçün</w:t>
      </w:r>
      <w:proofErr w:type="spell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proofErr w:type="spellStart"/>
      <w:r w:rsidRPr="0098639C">
        <w:rPr>
          <w:rFonts w:ascii="Times New Roman" w:eastAsia="Times New Roman" w:hAnsi="Times New Roman" w:cs="Times New Roman"/>
          <w:color w:val="555555"/>
          <w:spacing w:val="15"/>
          <w:sz w:val="24"/>
          <w:szCs w:val="24"/>
          <w:lang w:val="en-US" w:eastAsia="ru-RU"/>
        </w:rPr>
        <w:t>Təsviri</w:t>
      </w:r>
      <w:proofErr w:type="spellEnd"/>
      <w:r w:rsidRPr="0098639C">
        <w:rPr>
          <w:rFonts w:ascii="Times New Roman" w:eastAsia="Times New Roman" w:hAnsi="Times New Roman" w:cs="Times New Roman"/>
          <w:color w:val="555555"/>
          <w:spacing w:val="15"/>
          <w:sz w:val="24"/>
          <w:szCs w:val="24"/>
          <w:lang w:val="en-US" w:eastAsia="ru-RU"/>
        </w:rPr>
        <w:t xml:space="preserve">: list-item </w:t>
      </w:r>
      <w:proofErr w:type="spellStart"/>
      <w:r w:rsidRPr="0098639C">
        <w:rPr>
          <w:rFonts w:ascii="Times New Roman" w:eastAsia="Times New Roman" w:hAnsi="Times New Roman" w:cs="Times New Roman"/>
          <w:color w:val="555555"/>
          <w:spacing w:val="15"/>
          <w:sz w:val="24"/>
          <w:szCs w:val="24"/>
          <w:lang w:val="en-US" w:eastAsia="ru-RU"/>
        </w:rPr>
        <w:t>elementdə</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aslı</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olan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elementin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makerinin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duruşunu</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təyin</w:t>
      </w:r>
      <w:proofErr w:type="spellEnd"/>
      <w:r w:rsidRPr="0098639C">
        <w:rPr>
          <w:rFonts w:ascii="Times New Roman" w:eastAsia="Times New Roman" w:hAnsi="Times New Roman" w:cs="Times New Roman"/>
          <w:color w:val="555555"/>
          <w:spacing w:val="15"/>
          <w:sz w:val="24"/>
          <w:szCs w:val="24"/>
          <w:lang w:val="en-US" w:eastAsia="ru-RU"/>
        </w:rPr>
        <w:t xml:space="preserve"> </w:t>
      </w:r>
      <w:proofErr w:type="spellStart"/>
      <w:r w:rsidRPr="0098639C">
        <w:rPr>
          <w:rFonts w:ascii="Times New Roman" w:eastAsia="Times New Roman" w:hAnsi="Times New Roman" w:cs="Times New Roman"/>
          <w:color w:val="555555"/>
          <w:spacing w:val="15"/>
          <w:sz w:val="24"/>
          <w:szCs w:val="24"/>
          <w:lang w:val="en-US" w:eastAsia="ru-RU"/>
        </w:rPr>
        <w:t>edir</w:t>
      </w:r>
      <w:proofErr w:type="spellEnd"/>
      <w:r w:rsidRPr="0098639C">
        <w:rPr>
          <w:rFonts w:ascii="Times New Roman" w:eastAsia="Times New Roman" w:hAnsi="Times New Roman" w:cs="Times New Roman"/>
          <w:color w:val="555555"/>
          <w:spacing w:val="15"/>
          <w:sz w:val="24"/>
          <w:szCs w:val="24"/>
          <w:lang w:val="en-US" w:eastAsia="ru-RU"/>
        </w:rPr>
        <w:t>.</w:t>
      </w:r>
      <w:proofErr w:type="gramEnd"/>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val="en-US" w:eastAsia="ru-RU"/>
        </w:rPr>
        <w:br/>
      </w:r>
      <w:r w:rsidRPr="0098639C">
        <w:rPr>
          <w:rFonts w:ascii="Times New Roman" w:eastAsia="Times New Roman" w:hAnsi="Times New Roman" w:cs="Times New Roman"/>
          <w:color w:val="555555"/>
          <w:spacing w:val="15"/>
          <w:sz w:val="24"/>
          <w:szCs w:val="24"/>
          <w:lang w:eastAsia="ru-RU"/>
        </w:rP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list-style-position:inside</w:t>
      </w:r>
    </w:p>
    <w:p w:rsidR="00F814D2" w:rsidRPr="0098639C" w:rsidRDefault="00F814D2" w:rsidP="00334BB9">
      <w:pPr>
        <w:numPr>
          <w:ilvl w:val="0"/>
          <w:numId w:val="55"/>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list-style</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Mümkün qiymətləri:</w:t>
      </w:r>
      <w:r w:rsidRPr="0098639C">
        <w:rPr>
          <w:rFonts w:ascii="Times New Roman" w:eastAsia="Times New Roman" w:hAnsi="Times New Roman" w:cs="Times New Roman"/>
          <w:color w:val="555555"/>
          <w:spacing w:val="15"/>
          <w:sz w:val="24"/>
          <w:szCs w:val="24"/>
          <w:lang w:eastAsia="ru-RU"/>
        </w:rPr>
        <w:br/>
        <w:t>[1] list-style-type</w:t>
      </w:r>
      <w:r w:rsidRPr="0098639C">
        <w:rPr>
          <w:rFonts w:ascii="Times New Roman" w:eastAsia="Times New Roman" w:hAnsi="Times New Roman" w:cs="Times New Roman"/>
          <w:color w:val="555555"/>
          <w:spacing w:val="15"/>
          <w:sz w:val="24"/>
          <w:szCs w:val="24"/>
          <w:lang w:eastAsia="ru-RU"/>
        </w:rPr>
        <w:br/>
        <w:t>[2] list-style-position</w:t>
      </w:r>
      <w:r w:rsidRPr="0098639C">
        <w:rPr>
          <w:rFonts w:ascii="Times New Roman" w:eastAsia="Times New Roman" w:hAnsi="Times New Roman" w:cs="Times New Roman"/>
          <w:color w:val="555555"/>
          <w:spacing w:val="15"/>
          <w:sz w:val="24"/>
          <w:szCs w:val="24"/>
          <w:lang w:eastAsia="ru-RU"/>
        </w:rPr>
        <w:br/>
        <w:t>[3] list-style-image</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*İstifadəsi: display-a bərabər olan list-item elementlər üçün</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Təsviri: yuxarıda qeyd olunmuş xassələri ümumiləşdirir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lastRenderedPageBreak/>
        <w:t>list-style:inside</w:t>
      </w:r>
      <w:r w:rsidRPr="0098639C">
        <w:rPr>
          <w:rFonts w:ascii="Times New Roman" w:eastAsia="Times New Roman" w:hAnsi="Times New Roman" w:cs="Times New Roman"/>
          <w:color w:val="555555"/>
          <w:spacing w:val="15"/>
          <w:sz w:val="24"/>
          <w:szCs w:val="24"/>
          <w:lang w:eastAsia="ru-RU"/>
        </w:rPr>
        <w:br/>
      </w:r>
      <w:hyperlink r:id="rId23" w:anchor="bashliq" w:history="1">
        <w:r w:rsidRPr="0098639C">
          <w:rPr>
            <w:rFonts w:ascii="Times New Roman" w:eastAsia="Times New Roman" w:hAnsi="Times New Roman" w:cs="Times New Roman"/>
            <w:color w:val="555555"/>
            <w:spacing w:val="15"/>
            <w:sz w:val="24"/>
            <w:szCs w:val="24"/>
            <w:lang w:eastAsia="ru-RU"/>
          </w:rPr>
          <w:t>Yuxarı</w:t>
        </w:r>
      </w:hyperlink>
    </w:p>
    <w:p w:rsidR="00F814D2" w:rsidRPr="0098639C" w:rsidRDefault="00F814D2" w:rsidP="00334BB9">
      <w:pPr>
        <w:shd w:val="clear" w:color="auto" w:fill="FFFFFF"/>
        <w:spacing w:after="30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 III Hissə: Əlavələr</w:t>
      </w:r>
    </w:p>
    <w:p w:rsidR="00F814D2" w:rsidRPr="0098639C" w:rsidRDefault="006E4AAA" w:rsidP="00334BB9">
      <w:pPr>
        <w:numPr>
          <w:ilvl w:val="0"/>
          <w:numId w:val="5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24" w:anchor="b3.1" w:history="1">
        <w:r w:rsidR="00F814D2" w:rsidRPr="0098639C">
          <w:rPr>
            <w:rFonts w:ascii="Times New Roman" w:eastAsia="Times New Roman" w:hAnsi="Times New Roman" w:cs="Times New Roman"/>
            <w:color w:val="555555"/>
            <w:spacing w:val="15"/>
            <w:sz w:val="24"/>
            <w:szCs w:val="24"/>
            <w:lang w:eastAsia="ru-RU"/>
          </w:rPr>
          <w:t>Uzunluq ölçüləri</w:t>
        </w:r>
      </w:hyperlink>
    </w:p>
    <w:p w:rsidR="00F814D2" w:rsidRPr="0098639C" w:rsidRDefault="006E4AAA" w:rsidP="00334BB9">
      <w:pPr>
        <w:numPr>
          <w:ilvl w:val="0"/>
          <w:numId w:val="5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25" w:anchor="b3.2" w:history="1">
        <w:r w:rsidR="00F814D2" w:rsidRPr="0098639C">
          <w:rPr>
            <w:rFonts w:ascii="Times New Roman" w:eastAsia="Times New Roman" w:hAnsi="Times New Roman" w:cs="Times New Roman"/>
            <w:color w:val="555555"/>
            <w:spacing w:val="15"/>
            <w:sz w:val="24"/>
            <w:szCs w:val="24"/>
            <w:lang w:eastAsia="ru-RU"/>
          </w:rPr>
          <w:t>Faiz ölçüləri</w:t>
        </w:r>
      </w:hyperlink>
    </w:p>
    <w:p w:rsidR="00F814D2" w:rsidRPr="0098639C" w:rsidRDefault="006E4AAA" w:rsidP="00334BB9">
      <w:pPr>
        <w:numPr>
          <w:ilvl w:val="0"/>
          <w:numId w:val="5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26" w:anchor="b3.3" w:history="1">
        <w:r w:rsidR="00F814D2" w:rsidRPr="0098639C">
          <w:rPr>
            <w:rFonts w:ascii="Times New Roman" w:eastAsia="Times New Roman" w:hAnsi="Times New Roman" w:cs="Times New Roman"/>
            <w:color w:val="555555"/>
            <w:spacing w:val="15"/>
            <w:sz w:val="24"/>
            <w:szCs w:val="24"/>
            <w:lang w:eastAsia="ru-RU"/>
          </w:rPr>
          <w:t>Rənglər</w:t>
        </w:r>
      </w:hyperlink>
    </w:p>
    <w:p w:rsidR="00F814D2" w:rsidRPr="0098639C" w:rsidRDefault="006E4AAA" w:rsidP="00334BB9">
      <w:pPr>
        <w:numPr>
          <w:ilvl w:val="0"/>
          <w:numId w:val="56"/>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hyperlink r:id="rId27" w:anchor="b3.4" w:history="1">
        <w:r w:rsidR="00F814D2" w:rsidRPr="0098639C">
          <w:rPr>
            <w:rFonts w:ascii="Times New Roman" w:eastAsia="Times New Roman" w:hAnsi="Times New Roman" w:cs="Times New Roman"/>
            <w:color w:val="555555"/>
            <w:spacing w:val="15"/>
            <w:sz w:val="24"/>
            <w:szCs w:val="24"/>
            <w:lang w:eastAsia="ru-RU"/>
          </w:rPr>
          <w:t>Bağlantılar</w:t>
        </w:r>
      </w:hyperlink>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bookmarkStart w:id="11" w:name="b3.1"/>
      <w:bookmarkEnd w:id="11"/>
      <w:proofErr w:type="gramStart"/>
      <w:r w:rsidRPr="0098639C">
        <w:rPr>
          <w:rFonts w:ascii="Times New Roman" w:eastAsia="Times New Roman" w:hAnsi="Times New Roman" w:cs="Times New Roman"/>
          <w:color w:val="555555"/>
          <w:spacing w:val="15"/>
          <w:sz w:val="24"/>
          <w:szCs w:val="24"/>
          <w:lang w:eastAsia="ru-RU"/>
        </w:rPr>
        <w:t>Uzunluq ölçüləri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Sintaksisi: "+" (yazmamaq da olar) və ya "-" sonra isə [rəqəm] və ona birləşik olan [uzunluq vahidi]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-558pt</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Uzunluq vahidləri: ex - x-height, font ilə istifadə olunan elementin "x" eni</w:t>
      </w:r>
      <w:r w:rsidRPr="0098639C">
        <w:rPr>
          <w:rFonts w:ascii="Times New Roman" w:eastAsia="Times New Roman" w:hAnsi="Times New Roman" w:cs="Times New Roman"/>
          <w:color w:val="555555"/>
          <w:spacing w:val="15"/>
          <w:sz w:val="24"/>
          <w:szCs w:val="24"/>
          <w:lang w:eastAsia="ru-RU"/>
        </w:rPr>
        <w:br/>
        <w:t>px - pixels, piksellər </w:t>
      </w:r>
      <w:r w:rsidRPr="0098639C">
        <w:rPr>
          <w:rFonts w:ascii="Times New Roman" w:eastAsia="Times New Roman" w:hAnsi="Times New Roman" w:cs="Times New Roman"/>
          <w:color w:val="555555"/>
          <w:spacing w:val="15"/>
          <w:sz w:val="24"/>
          <w:szCs w:val="24"/>
          <w:lang w:eastAsia="ru-RU"/>
        </w:rPr>
        <w:br/>
        <w:t>in - inches, düymlər</w:t>
      </w:r>
      <w:r w:rsidRPr="0098639C">
        <w:rPr>
          <w:rFonts w:ascii="Times New Roman" w:eastAsia="Times New Roman" w:hAnsi="Times New Roman" w:cs="Times New Roman"/>
          <w:color w:val="555555"/>
          <w:spacing w:val="15"/>
          <w:sz w:val="24"/>
          <w:szCs w:val="24"/>
          <w:lang w:eastAsia="ru-RU"/>
        </w:rPr>
        <w:br/>
        <w:t>cm - centimeters, santimetrlər</w:t>
      </w:r>
      <w:r w:rsidRPr="0098639C">
        <w:rPr>
          <w:rFonts w:ascii="Times New Roman" w:eastAsia="Times New Roman" w:hAnsi="Times New Roman" w:cs="Times New Roman"/>
          <w:color w:val="555555"/>
          <w:spacing w:val="15"/>
          <w:sz w:val="24"/>
          <w:szCs w:val="24"/>
          <w:lang w:eastAsia="ru-RU"/>
        </w:rPr>
        <w:br/>
        <w:t>mm - millimetrs, millimetrlər</w:t>
      </w:r>
      <w:r w:rsidRPr="0098639C">
        <w:rPr>
          <w:rFonts w:ascii="Times New Roman" w:eastAsia="Times New Roman" w:hAnsi="Times New Roman" w:cs="Times New Roman"/>
          <w:color w:val="555555"/>
          <w:spacing w:val="15"/>
          <w:sz w:val="24"/>
          <w:szCs w:val="24"/>
          <w:lang w:eastAsia="ru-RU"/>
        </w:rPr>
        <w:br/>
        <w:t>pt - points, nöqtə (1pt = 1</w:t>
      </w:r>
      <w:proofErr w:type="gramEnd"/>
      <w:r w:rsidRPr="0098639C">
        <w:rPr>
          <w:rFonts w:ascii="Times New Roman" w:eastAsia="Times New Roman" w:hAnsi="Times New Roman" w:cs="Times New Roman"/>
          <w:color w:val="555555"/>
          <w:spacing w:val="15"/>
          <w:sz w:val="24"/>
          <w:szCs w:val="24"/>
          <w:lang w:eastAsia="ru-RU"/>
        </w:rPr>
        <w:t>/</w:t>
      </w:r>
      <w:proofErr w:type="gramStart"/>
      <w:r w:rsidRPr="0098639C">
        <w:rPr>
          <w:rFonts w:ascii="Times New Roman" w:eastAsia="Times New Roman" w:hAnsi="Times New Roman" w:cs="Times New Roman"/>
          <w:color w:val="555555"/>
          <w:spacing w:val="15"/>
          <w:sz w:val="24"/>
          <w:szCs w:val="24"/>
          <w:lang w:eastAsia="ru-RU"/>
        </w:rPr>
        <w:t>72in)</w:t>
      </w:r>
      <w:r w:rsidRPr="0098639C">
        <w:rPr>
          <w:rFonts w:ascii="Times New Roman" w:eastAsia="Times New Roman" w:hAnsi="Times New Roman" w:cs="Times New Roman"/>
          <w:color w:val="555555"/>
          <w:spacing w:val="15"/>
          <w:sz w:val="24"/>
          <w:szCs w:val="24"/>
          <w:lang w:eastAsia="ru-RU"/>
        </w:rPr>
        <w:br/>
        <w:t>pc - picas (1 pc = 12pt)</w:t>
      </w:r>
      <w:r w:rsidRPr="0098639C">
        <w:rPr>
          <w:rFonts w:ascii="Times New Roman" w:eastAsia="Times New Roman" w:hAnsi="Times New Roman" w:cs="Times New Roman"/>
          <w:color w:val="555555"/>
          <w:spacing w:val="15"/>
          <w:sz w:val="24"/>
          <w:szCs w:val="24"/>
          <w:lang w:eastAsia="ru-RU"/>
        </w:rPr>
        <w:br/>
      </w:r>
      <w:hyperlink r:id="rId28"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12" w:name="b3.2"/>
      <w:bookmarkEnd w:id="12"/>
      <w:r w:rsidRPr="0098639C">
        <w:rPr>
          <w:rFonts w:ascii="Times New Roman" w:eastAsia="Times New Roman" w:hAnsi="Times New Roman" w:cs="Times New Roman"/>
          <w:color w:val="555555"/>
          <w:spacing w:val="15"/>
          <w:sz w:val="24"/>
          <w:szCs w:val="24"/>
          <w:lang w:eastAsia="ru-RU"/>
        </w:rPr>
        <w:t>Faiz ölçüləri</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Sintaksisi: "+" va ya "-" sonra [rəqəm] əlavə "%" (ara məsafəsiz)</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-156%</w:t>
      </w:r>
      <w:r w:rsidRPr="0098639C">
        <w:rPr>
          <w:rFonts w:ascii="Times New Roman" w:eastAsia="Times New Roman" w:hAnsi="Times New Roman" w:cs="Times New Roman"/>
          <w:color w:val="555555"/>
          <w:spacing w:val="15"/>
          <w:sz w:val="24"/>
          <w:szCs w:val="24"/>
          <w:lang w:eastAsia="ru-RU"/>
        </w:rPr>
        <w:br/>
      </w:r>
      <w:hyperlink r:id="rId29"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13" w:name="b3.3"/>
      <w:bookmarkEnd w:id="13"/>
      <w:r w:rsidRPr="0098639C">
        <w:rPr>
          <w:rFonts w:ascii="Times New Roman" w:eastAsia="Times New Roman" w:hAnsi="Times New Roman" w:cs="Times New Roman"/>
          <w:color w:val="555555"/>
          <w:spacing w:val="15"/>
          <w:sz w:val="24"/>
          <w:szCs w:val="24"/>
          <w:lang w:eastAsia="ru-RU"/>
        </w:rPr>
        <w:lastRenderedPageBreak/>
        <w:t>Rənglər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Sintaksisi: [color]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magenta</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Rəng dəyişəni onun adı (red, blue black və s.) və ya RGB dəyişəni ola bilər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RGB (red green blue</w:t>
      </w:r>
      <w:proofErr w:type="gramEnd"/>
      <w:r w:rsidRPr="0098639C">
        <w:rPr>
          <w:rFonts w:ascii="Times New Roman" w:eastAsia="Times New Roman" w:hAnsi="Times New Roman" w:cs="Times New Roman"/>
          <w:color w:val="555555"/>
          <w:spacing w:val="15"/>
          <w:sz w:val="24"/>
          <w:szCs w:val="24"/>
          <w:lang w:eastAsia="ru-RU"/>
        </w:rPr>
        <w:t>) rənglərinin təsviri növləri</w:t>
      </w:r>
      <w:proofErr w:type="gramStart"/>
      <w:r w:rsidRPr="0098639C">
        <w:rPr>
          <w:rFonts w:ascii="Times New Roman" w:eastAsia="Times New Roman" w:hAnsi="Times New Roman" w:cs="Times New Roman"/>
          <w:color w:val="555555"/>
          <w:spacing w:val="15"/>
          <w:sz w:val="24"/>
          <w:szCs w:val="24"/>
          <w:lang w:eastAsia="ru-RU"/>
        </w:rPr>
        <w:t xml:space="preserve"> :</w:t>
      </w:r>
      <w:proofErr w:type="gramEnd"/>
      <w:r w:rsidRPr="0098639C">
        <w:rPr>
          <w:rFonts w:ascii="Times New Roman" w:eastAsia="Times New Roman" w:hAnsi="Times New Roman" w:cs="Times New Roman"/>
          <w:color w:val="555555"/>
          <w:spacing w:val="15"/>
          <w:sz w:val="24"/>
          <w:szCs w:val="24"/>
          <w:lang w:eastAsia="ru-RU"/>
        </w:rPr>
        <w:br/>
        <w:t> </w:t>
      </w:r>
    </w:p>
    <w:p w:rsidR="00F814D2" w:rsidRPr="0098639C" w:rsidRDefault="00F814D2" w:rsidP="00334BB9">
      <w:pPr>
        <w:numPr>
          <w:ilvl w:val="0"/>
          <w:numId w:val="5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#rrggbb (məsələn #00CC00)</w:t>
      </w:r>
    </w:p>
    <w:p w:rsidR="00F814D2" w:rsidRPr="0098639C" w:rsidRDefault="00F814D2" w:rsidP="00334BB9">
      <w:pPr>
        <w:numPr>
          <w:ilvl w:val="0"/>
          <w:numId w:val="5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rgb(x,x,x) - harda lki "x" 0 ilə 255 arasında ədəddir (məsələn, rgb(0,204,0))</w:t>
      </w:r>
    </w:p>
    <w:p w:rsidR="00F814D2" w:rsidRPr="0098639C" w:rsidRDefault="00F814D2" w:rsidP="00334BB9">
      <w:pPr>
        <w:numPr>
          <w:ilvl w:val="0"/>
          <w:numId w:val="5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#rgb (məsələn, #0C0)</w:t>
      </w:r>
    </w:p>
    <w:p w:rsidR="00F814D2" w:rsidRPr="0098639C" w:rsidRDefault="00F814D2" w:rsidP="00334BB9">
      <w:pPr>
        <w:numPr>
          <w:ilvl w:val="0"/>
          <w:numId w:val="57"/>
        </w:numPr>
        <w:shd w:val="clear" w:color="auto" w:fill="FFFFFF"/>
        <w:spacing w:after="0" w:line="360" w:lineRule="auto"/>
        <w:ind w:left="0"/>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rgb (x%,x%,x%) - harda ki "x" 0.0 dan 100.0-a qədər qiymətlər alır (məsələn, 0%,80%,0%)</w:t>
      </w:r>
    </w:p>
    <w:p w:rsidR="00F814D2" w:rsidRPr="0098639C" w:rsidRDefault="00F814D2" w:rsidP="00334BB9">
      <w:pPr>
        <w:shd w:val="clear" w:color="auto" w:fill="FFFFFF"/>
        <w:spacing w:after="0" w:line="360" w:lineRule="auto"/>
        <w:rPr>
          <w:rFonts w:ascii="Times New Roman" w:eastAsia="Times New Roman" w:hAnsi="Times New Roman" w:cs="Times New Roman"/>
          <w:color w:val="555555"/>
          <w:spacing w:val="15"/>
          <w:sz w:val="24"/>
          <w:szCs w:val="24"/>
          <w:lang w:eastAsia="ru-RU"/>
        </w:rPr>
      </w:pPr>
      <w:r w:rsidRPr="0098639C">
        <w:rPr>
          <w:rFonts w:ascii="Times New Roman" w:eastAsia="Times New Roman" w:hAnsi="Times New Roman" w:cs="Times New Roman"/>
          <w:color w:val="555555"/>
          <w:spacing w:val="15"/>
          <w:sz w:val="24"/>
          <w:szCs w:val="24"/>
          <w:lang w:eastAsia="ru-RU"/>
        </w:rPr>
        <w:t>Bütün nümunələr eyni rəngi təsvir edirlər</w:t>
      </w:r>
      <w:r w:rsidRPr="0098639C">
        <w:rPr>
          <w:rFonts w:ascii="Times New Roman" w:eastAsia="Times New Roman" w:hAnsi="Times New Roman" w:cs="Times New Roman"/>
          <w:color w:val="555555"/>
          <w:spacing w:val="15"/>
          <w:sz w:val="24"/>
          <w:szCs w:val="24"/>
          <w:lang w:eastAsia="ru-RU"/>
        </w:rPr>
        <w:br/>
      </w:r>
      <w:hyperlink r:id="rId30" w:anchor="bashliq" w:history="1">
        <w:r w:rsidRPr="0098639C">
          <w:rPr>
            <w:rFonts w:ascii="Times New Roman" w:eastAsia="Times New Roman" w:hAnsi="Times New Roman" w:cs="Times New Roman"/>
            <w:color w:val="555555"/>
            <w:spacing w:val="15"/>
            <w:sz w:val="24"/>
            <w:szCs w:val="24"/>
            <w:lang w:eastAsia="ru-RU"/>
          </w:rPr>
          <w:t>Yuxarı</w:t>
        </w:r>
      </w:hyperlink>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r>
      <w:bookmarkStart w:id="14" w:name="b3.4"/>
      <w:bookmarkEnd w:id="14"/>
      <w:r w:rsidRPr="0098639C">
        <w:rPr>
          <w:rFonts w:ascii="Times New Roman" w:eastAsia="Times New Roman" w:hAnsi="Times New Roman" w:cs="Times New Roman"/>
          <w:color w:val="555555"/>
          <w:spacing w:val="15"/>
          <w:sz w:val="24"/>
          <w:szCs w:val="24"/>
          <w:lang w:eastAsia="ru-RU"/>
        </w:rPr>
        <w:t>Bağlantılar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Sintaksisi: "URL", sonra isə dırnaq içində bağlantı. Bağlantını həmçinin bir və ya ikili dırnaqların arasına salmaq olar.</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NÜMUNƏ:</w:t>
      </w:r>
      <w:r w:rsidRPr="0098639C">
        <w:rPr>
          <w:rFonts w:ascii="Times New Roman" w:eastAsia="Times New Roman" w:hAnsi="Times New Roman" w:cs="Times New Roman"/>
          <w:color w:val="555555"/>
          <w:spacing w:val="15"/>
          <w:sz w:val="24"/>
          <w:szCs w:val="24"/>
          <w:lang w:eastAsia="ru-RU"/>
        </w:rPr>
        <w:br/>
      </w:r>
      <w:r w:rsidRPr="0098639C">
        <w:rPr>
          <w:rFonts w:ascii="Times New Roman" w:eastAsia="Times New Roman" w:hAnsi="Times New Roman" w:cs="Times New Roman"/>
          <w:color w:val="555555"/>
          <w:spacing w:val="15"/>
          <w:sz w:val="24"/>
          <w:szCs w:val="24"/>
          <w:lang w:eastAsia="ru-RU"/>
        </w:rPr>
        <w:br/>
        <w:t>URL('cool.gif')</w:t>
      </w:r>
      <w:r w:rsidRPr="0098639C">
        <w:rPr>
          <w:rFonts w:ascii="Times New Roman" w:eastAsia="Times New Roman" w:hAnsi="Times New Roman" w:cs="Times New Roman"/>
          <w:color w:val="555555"/>
          <w:spacing w:val="15"/>
          <w:sz w:val="24"/>
          <w:szCs w:val="24"/>
          <w:lang w:eastAsia="ru-RU"/>
        </w:rPr>
        <w:br/>
      </w:r>
      <w:hyperlink r:id="rId31" w:anchor="bashliq" w:history="1">
        <w:r w:rsidRPr="0098639C">
          <w:rPr>
            <w:rFonts w:ascii="Times New Roman" w:eastAsia="Times New Roman" w:hAnsi="Times New Roman" w:cs="Times New Roman"/>
            <w:color w:val="555555"/>
            <w:spacing w:val="15"/>
            <w:sz w:val="24"/>
            <w:szCs w:val="24"/>
            <w:lang w:eastAsia="ru-RU"/>
          </w:rPr>
          <w:t>Yuxarı</w:t>
        </w:r>
      </w:hyperlink>
    </w:p>
    <w:p w:rsidR="00F814D2" w:rsidRPr="0098639C" w:rsidRDefault="00F814D2" w:rsidP="00334BB9">
      <w:pPr>
        <w:spacing w:line="360" w:lineRule="auto"/>
        <w:rPr>
          <w:rFonts w:ascii="Times New Roman" w:hAnsi="Times New Roman" w:cs="Times New Roman"/>
          <w:sz w:val="24"/>
          <w:szCs w:val="24"/>
        </w:rPr>
      </w:pPr>
    </w:p>
    <w:sectPr w:rsidR="00F814D2" w:rsidRPr="0098639C" w:rsidSect="006E4A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40D"/>
    <w:multiLevelType w:val="multilevel"/>
    <w:tmpl w:val="5B0C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E602B"/>
    <w:multiLevelType w:val="multilevel"/>
    <w:tmpl w:val="39CC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B5D01"/>
    <w:multiLevelType w:val="multilevel"/>
    <w:tmpl w:val="76E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E62AB"/>
    <w:multiLevelType w:val="multilevel"/>
    <w:tmpl w:val="ECF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F51AD"/>
    <w:multiLevelType w:val="multilevel"/>
    <w:tmpl w:val="5C6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F0D30"/>
    <w:multiLevelType w:val="multilevel"/>
    <w:tmpl w:val="207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5B5BBF"/>
    <w:multiLevelType w:val="multilevel"/>
    <w:tmpl w:val="F65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AD78FA"/>
    <w:multiLevelType w:val="multilevel"/>
    <w:tmpl w:val="BD3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BE6B42"/>
    <w:multiLevelType w:val="multilevel"/>
    <w:tmpl w:val="3DE4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FB18F4"/>
    <w:multiLevelType w:val="multilevel"/>
    <w:tmpl w:val="DA5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7E0A3D"/>
    <w:multiLevelType w:val="multilevel"/>
    <w:tmpl w:val="D10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431610"/>
    <w:multiLevelType w:val="multilevel"/>
    <w:tmpl w:val="1C7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52314F"/>
    <w:multiLevelType w:val="multilevel"/>
    <w:tmpl w:val="D9C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D94513"/>
    <w:multiLevelType w:val="multilevel"/>
    <w:tmpl w:val="35E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E47147"/>
    <w:multiLevelType w:val="multilevel"/>
    <w:tmpl w:val="DEB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F2F6D"/>
    <w:multiLevelType w:val="multilevel"/>
    <w:tmpl w:val="34A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714416"/>
    <w:multiLevelType w:val="multilevel"/>
    <w:tmpl w:val="9CF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123ECE"/>
    <w:multiLevelType w:val="multilevel"/>
    <w:tmpl w:val="2BC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253150"/>
    <w:multiLevelType w:val="multilevel"/>
    <w:tmpl w:val="115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FC591C"/>
    <w:multiLevelType w:val="multilevel"/>
    <w:tmpl w:val="A25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AE7CB2"/>
    <w:multiLevelType w:val="multilevel"/>
    <w:tmpl w:val="08B8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393A63"/>
    <w:multiLevelType w:val="multilevel"/>
    <w:tmpl w:val="62D2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32589D"/>
    <w:multiLevelType w:val="multilevel"/>
    <w:tmpl w:val="8B2E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4F2ACF"/>
    <w:multiLevelType w:val="multilevel"/>
    <w:tmpl w:val="16CE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7109E2"/>
    <w:multiLevelType w:val="multilevel"/>
    <w:tmpl w:val="A262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501578"/>
    <w:multiLevelType w:val="multilevel"/>
    <w:tmpl w:val="A6E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D458F0"/>
    <w:multiLevelType w:val="multilevel"/>
    <w:tmpl w:val="5B3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FA1B0B"/>
    <w:multiLevelType w:val="multilevel"/>
    <w:tmpl w:val="580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213B03"/>
    <w:multiLevelType w:val="multilevel"/>
    <w:tmpl w:val="23D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E04AEC"/>
    <w:multiLevelType w:val="multilevel"/>
    <w:tmpl w:val="28F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A25318"/>
    <w:multiLevelType w:val="multilevel"/>
    <w:tmpl w:val="F3F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477204"/>
    <w:multiLevelType w:val="multilevel"/>
    <w:tmpl w:val="871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9F2A37"/>
    <w:multiLevelType w:val="multilevel"/>
    <w:tmpl w:val="780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1E2C8A"/>
    <w:multiLevelType w:val="multilevel"/>
    <w:tmpl w:val="CD5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384B5E"/>
    <w:multiLevelType w:val="multilevel"/>
    <w:tmpl w:val="233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69C2E99"/>
    <w:multiLevelType w:val="multilevel"/>
    <w:tmpl w:val="DE8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816813"/>
    <w:multiLevelType w:val="multilevel"/>
    <w:tmpl w:val="C9C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050ACC"/>
    <w:multiLevelType w:val="multilevel"/>
    <w:tmpl w:val="E78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8251E6"/>
    <w:multiLevelType w:val="multilevel"/>
    <w:tmpl w:val="6E9E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361978"/>
    <w:multiLevelType w:val="multilevel"/>
    <w:tmpl w:val="68A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8C0F0A"/>
    <w:multiLevelType w:val="multilevel"/>
    <w:tmpl w:val="518C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EE385A"/>
    <w:multiLevelType w:val="multilevel"/>
    <w:tmpl w:val="293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A32717"/>
    <w:multiLevelType w:val="multilevel"/>
    <w:tmpl w:val="B97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BB2E05"/>
    <w:multiLevelType w:val="multilevel"/>
    <w:tmpl w:val="757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1627D9"/>
    <w:multiLevelType w:val="multilevel"/>
    <w:tmpl w:val="B38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D64FE2"/>
    <w:multiLevelType w:val="multilevel"/>
    <w:tmpl w:val="CBE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2D416A"/>
    <w:multiLevelType w:val="multilevel"/>
    <w:tmpl w:val="A3DA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D55434"/>
    <w:multiLevelType w:val="multilevel"/>
    <w:tmpl w:val="08BE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5E113B"/>
    <w:multiLevelType w:val="multilevel"/>
    <w:tmpl w:val="86B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FF24EA"/>
    <w:multiLevelType w:val="multilevel"/>
    <w:tmpl w:val="B0E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89465B"/>
    <w:multiLevelType w:val="multilevel"/>
    <w:tmpl w:val="BA6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0B4A9B"/>
    <w:multiLevelType w:val="multilevel"/>
    <w:tmpl w:val="E2D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F0B5A02"/>
    <w:multiLevelType w:val="hybridMultilevel"/>
    <w:tmpl w:val="83F4A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11F062F"/>
    <w:multiLevelType w:val="multilevel"/>
    <w:tmpl w:val="B546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995046"/>
    <w:multiLevelType w:val="multilevel"/>
    <w:tmpl w:val="973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9A5517"/>
    <w:multiLevelType w:val="multilevel"/>
    <w:tmpl w:val="103A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861275"/>
    <w:multiLevelType w:val="multilevel"/>
    <w:tmpl w:val="A39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F476A0"/>
    <w:multiLevelType w:val="multilevel"/>
    <w:tmpl w:val="563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10"/>
  </w:num>
  <w:num w:numId="4">
    <w:abstractNumId w:val="3"/>
  </w:num>
  <w:num w:numId="5">
    <w:abstractNumId w:val="44"/>
  </w:num>
  <w:num w:numId="6">
    <w:abstractNumId w:val="53"/>
  </w:num>
  <w:num w:numId="7">
    <w:abstractNumId w:val="6"/>
  </w:num>
  <w:num w:numId="8">
    <w:abstractNumId w:val="45"/>
  </w:num>
  <w:num w:numId="9">
    <w:abstractNumId w:val="0"/>
  </w:num>
  <w:num w:numId="10">
    <w:abstractNumId w:val="55"/>
  </w:num>
  <w:num w:numId="11">
    <w:abstractNumId w:val="54"/>
  </w:num>
  <w:num w:numId="12">
    <w:abstractNumId w:val="18"/>
  </w:num>
  <w:num w:numId="13">
    <w:abstractNumId w:val="30"/>
  </w:num>
  <w:num w:numId="14">
    <w:abstractNumId w:val="34"/>
  </w:num>
  <w:num w:numId="15">
    <w:abstractNumId w:val="36"/>
  </w:num>
  <w:num w:numId="16">
    <w:abstractNumId w:val="51"/>
  </w:num>
  <w:num w:numId="17">
    <w:abstractNumId w:val="5"/>
  </w:num>
  <w:num w:numId="18">
    <w:abstractNumId w:val="38"/>
  </w:num>
  <w:num w:numId="19">
    <w:abstractNumId w:val="35"/>
  </w:num>
  <w:num w:numId="20">
    <w:abstractNumId w:val="33"/>
  </w:num>
  <w:num w:numId="21">
    <w:abstractNumId w:val="40"/>
  </w:num>
  <w:num w:numId="22">
    <w:abstractNumId w:val="29"/>
  </w:num>
  <w:num w:numId="23">
    <w:abstractNumId w:val="48"/>
  </w:num>
  <w:num w:numId="24">
    <w:abstractNumId w:val="32"/>
  </w:num>
  <w:num w:numId="25">
    <w:abstractNumId w:val="21"/>
  </w:num>
  <w:num w:numId="26">
    <w:abstractNumId w:val="24"/>
  </w:num>
  <w:num w:numId="27">
    <w:abstractNumId w:val="42"/>
  </w:num>
  <w:num w:numId="28">
    <w:abstractNumId w:val="1"/>
  </w:num>
  <w:num w:numId="29">
    <w:abstractNumId w:val="31"/>
  </w:num>
  <w:num w:numId="30">
    <w:abstractNumId w:val="41"/>
  </w:num>
  <w:num w:numId="31">
    <w:abstractNumId w:val="28"/>
  </w:num>
  <w:num w:numId="32">
    <w:abstractNumId w:val="13"/>
  </w:num>
  <w:num w:numId="33">
    <w:abstractNumId w:val="11"/>
  </w:num>
  <w:num w:numId="34">
    <w:abstractNumId w:val="56"/>
  </w:num>
  <w:num w:numId="35">
    <w:abstractNumId w:val="9"/>
  </w:num>
  <w:num w:numId="36">
    <w:abstractNumId w:val="14"/>
  </w:num>
  <w:num w:numId="37">
    <w:abstractNumId w:val="20"/>
  </w:num>
  <w:num w:numId="38">
    <w:abstractNumId w:val="39"/>
  </w:num>
  <w:num w:numId="39">
    <w:abstractNumId w:val="12"/>
  </w:num>
  <w:num w:numId="40">
    <w:abstractNumId w:val="4"/>
  </w:num>
  <w:num w:numId="41">
    <w:abstractNumId w:val="23"/>
  </w:num>
  <w:num w:numId="42">
    <w:abstractNumId w:val="8"/>
  </w:num>
  <w:num w:numId="43">
    <w:abstractNumId w:val="15"/>
  </w:num>
  <w:num w:numId="44">
    <w:abstractNumId w:val="43"/>
  </w:num>
  <w:num w:numId="45">
    <w:abstractNumId w:val="49"/>
  </w:num>
  <w:num w:numId="46">
    <w:abstractNumId w:val="37"/>
  </w:num>
  <w:num w:numId="47">
    <w:abstractNumId w:val="19"/>
  </w:num>
  <w:num w:numId="48">
    <w:abstractNumId w:val="7"/>
  </w:num>
  <w:num w:numId="49">
    <w:abstractNumId w:val="50"/>
  </w:num>
  <w:num w:numId="50">
    <w:abstractNumId w:val="47"/>
  </w:num>
  <w:num w:numId="51">
    <w:abstractNumId w:val="57"/>
  </w:num>
  <w:num w:numId="52">
    <w:abstractNumId w:val="16"/>
  </w:num>
  <w:num w:numId="53">
    <w:abstractNumId w:val="46"/>
  </w:num>
  <w:num w:numId="54">
    <w:abstractNumId w:val="22"/>
  </w:num>
  <w:num w:numId="55">
    <w:abstractNumId w:val="26"/>
  </w:num>
  <w:num w:numId="56">
    <w:abstractNumId w:val="25"/>
  </w:num>
  <w:num w:numId="57">
    <w:abstractNumId w:val="2"/>
  </w:num>
  <w:num w:numId="58">
    <w:abstractNumId w:val="52"/>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814D2"/>
    <w:rsid w:val="00002FF2"/>
    <w:rsid w:val="000062A5"/>
    <w:rsid w:val="00017124"/>
    <w:rsid w:val="00023470"/>
    <w:rsid w:val="0003053E"/>
    <w:rsid w:val="00041519"/>
    <w:rsid w:val="00051723"/>
    <w:rsid w:val="00051852"/>
    <w:rsid w:val="0005241B"/>
    <w:rsid w:val="00056878"/>
    <w:rsid w:val="0006358E"/>
    <w:rsid w:val="00066D67"/>
    <w:rsid w:val="00066DE6"/>
    <w:rsid w:val="00082A41"/>
    <w:rsid w:val="00082BE3"/>
    <w:rsid w:val="00082CFE"/>
    <w:rsid w:val="00086125"/>
    <w:rsid w:val="000907DF"/>
    <w:rsid w:val="000A3198"/>
    <w:rsid w:val="000A799A"/>
    <w:rsid w:val="000A7AB0"/>
    <w:rsid w:val="000B03C8"/>
    <w:rsid w:val="000B0557"/>
    <w:rsid w:val="000B31F4"/>
    <w:rsid w:val="000B75EC"/>
    <w:rsid w:val="000D4524"/>
    <w:rsid w:val="000D66FB"/>
    <w:rsid w:val="000E36D8"/>
    <w:rsid w:val="000E3BDC"/>
    <w:rsid w:val="000E4D59"/>
    <w:rsid w:val="000E6F8A"/>
    <w:rsid w:val="000F2081"/>
    <w:rsid w:val="000F4FA2"/>
    <w:rsid w:val="00101C89"/>
    <w:rsid w:val="00103A34"/>
    <w:rsid w:val="00114C31"/>
    <w:rsid w:val="001237B6"/>
    <w:rsid w:val="001258D9"/>
    <w:rsid w:val="00134152"/>
    <w:rsid w:val="00134446"/>
    <w:rsid w:val="0014032F"/>
    <w:rsid w:val="00152DBA"/>
    <w:rsid w:val="0015518A"/>
    <w:rsid w:val="00167759"/>
    <w:rsid w:val="00171D30"/>
    <w:rsid w:val="0017785C"/>
    <w:rsid w:val="0018109E"/>
    <w:rsid w:val="00182DF7"/>
    <w:rsid w:val="00183979"/>
    <w:rsid w:val="001911AB"/>
    <w:rsid w:val="001914A6"/>
    <w:rsid w:val="00192AC2"/>
    <w:rsid w:val="001931FC"/>
    <w:rsid w:val="001932B7"/>
    <w:rsid w:val="001967FB"/>
    <w:rsid w:val="001B5C60"/>
    <w:rsid w:val="001B674C"/>
    <w:rsid w:val="001C0E35"/>
    <w:rsid w:val="001C1B97"/>
    <w:rsid w:val="001C1E55"/>
    <w:rsid w:val="001C60C1"/>
    <w:rsid w:val="001C690D"/>
    <w:rsid w:val="001E07FA"/>
    <w:rsid w:val="001E1EC9"/>
    <w:rsid w:val="001E3212"/>
    <w:rsid w:val="001E5DE5"/>
    <w:rsid w:val="001F046B"/>
    <w:rsid w:val="001F4E4A"/>
    <w:rsid w:val="001F56ED"/>
    <w:rsid w:val="0020146F"/>
    <w:rsid w:val="0020231D"/>
    <w:rsid w:val="002059A7"/>
    <w:rsid w:val="00221743"/>
    <w:rsid w:val="00222C4E"/>
    <w:rsid w:val="00223E18"/>
    <w:rsid w:val="002261D1"/>
    <w:rsid w:val="00226809"/>
    <w:rsid w:val="00237313"/>
    <w:rsid w:val="0024454D"/>
    <w:rsid w:val="00255257"/>
    <w:rsid w:val="00256C03"/>
    <w:rsid w:val="00256F32"/>
    <w:rsid w:val="00265A53"/>
    <w:rsid w:val="00270B8D"/>
    <w:rsid w:val="00271FB7"/>
    <w:rsid w:val="002845BC"/>
    <w:rsid w:val="002848A2"/>
    <w:rsid w:val="00284988"/>
    <w:rsid w:val="002859AC"/>
    <w:rsid w:val="002918FA"/>
    <w:rsid w:val="00293FF6"/>
    <w:rsid w:val="00294CE7"/>
    <w:rsid w:val="002A084B"/>
    <w:rsid w:val="002A42A6"/>
    <w:rsid w:val="002B182F"/>
    <w:rsid w:val="002B1DFB"/>
    <w:rsid w:val="002C225C"/>
    <w:rsid w:val="002C3C03"/>
    <w:rsid w:val="002C4711"/>
    <w:rsid w:val="002C4857"/>
    <w:rsid w:val="002C5A97"/>
    <w:rsid w:val="002D0DE5"/>
    <w:rsid w:val="002D1E41"/>
    <w:rsid w:val="002D348C"/>
    <w:rsid w:val="002E1B0B"/>
    <w:rsid w:val="002E59B3"/>
    <w:rsid w:val="002F3698"/>
    <w:rsid w:val="002F59E6"/>
    <w:rsid w:val="00301403"/>
    <w:rsid w:val="00305111"/>
    <w:rsid w:val="003058D3"/>
    <w:rsid w:val="00307D37"/>
    <w:rsid w:val="00310B1A"/>
    <w:rsid w:val="00311A0C"/>
    <w:rsid w:val="0031256F"/>
    <w:rsid w:val="00314506"/>
    <w:rsid w:val="003200FC"/>
    <w:rsid w:val="0032267B"/>
    <w:rsid w:val="00323A28"/>
    <w:rsid w:val="00324868"/>
    <w:rsid w:val="0032576A"/>
    <w:rsid w:val="00330BA5"/>
    <w:rsid w:val="00334BB9"/>
    <w:rsid w:val="00334D78"/>
    <w:rsid w:val="00342650"/>
    <w:rsid w:val="003446C5"/>
    <w:rsid w:val="0034503B"/>
    <w:rsid w:val="0034650C"/>
    <w:rsid w:val="00346EE9"/>
    <w:rsid w:val="0034706C"/>
    <w:rsid w:val="00353C87"/>
    <w:rsid w:val="00355224"/>
    <w:rsid w:val="003553C8"/>
    <w:rsid w:val="00356A24"/>
    <w:rsid w:val="00357573"/>
    <w:rsid w:val="003606EF"/>
    <w:rsid w:val="0036259F"/>
    <w:rsid w:val="003663FF"/>
    <w:rsid w:val="00367EFD"/>
    <w:rsid w:val="00370542"/>
    <w:rsid w:val="00370C45"/>
    <w:rsid w:val="00374968"/>
    <w:rsid w:val="00375DBA"/>
    <w:rsid w:val="003801EF"/>
    <w:rsid w:val="0038637B"/>
    <w:rsid w:val="00397D0E"/>
    <w:rsid w:val="003A63F1"/>
    <w:rsid w:val="003A796F"/>
    <w:rsid w:val="003B0108"/>
    <w:rsid w:val="003B6CE8"/>
    <w:rsid w:val="003C5A8E"/>
    <w:rsid w:val="003C7129"/>
    <w:rsid w:val="003C72F1"/>
    <w:rsid w:val="003D4A06"/>
    <w:rsid w:val="003D6BFF"/>
    <w:rsid w:val="003E3F9C"/>
    <w:rsid w:val="003E79F3"/>
    <w:rsid w:val="003F371F"/>
    <w:rsid w:val="00410830"/>
    <w:rsid w:val="0041160D"/>
    <w:rsid w:val="004145C4"/>
    <w:rsid w:val="004146ED"/>
    <w:rsid w:val="0042196F"/>
    <w:rsid w:val="00423AD1"/>
    <w:rsid w:val="00431FC3"/>
    <w:rsid w:val="00433557"/>
    <w:rsid w:val="00437A1A"/>
    <w:rsid w:val="00440950"/>
    <w:rsid w:val="00452BCD"/>
    <w:rsid w:val="004536D6"/>
    <w:rsid w:val="004545B2"/>
    <w:rsid w:val="0046412C"/>
    <w:rsid w:val="0047084D"/>
    <w:rsid w:val="00472916"/>
    <w:rsid w:val="0047697D"/>
    <w:rsid w:val="00477302"/>
    <w:rsid w:val="0048196E"/>
    <w:rsid w:val="004840EA"/>
    <w:rsid w:val="004854A5"/>
    <w:rsid w:val="00487D64"/>
    <w:rsid w:val="00487EB1"/>
    <w:rsid w:val="00492E9F"/>
    <w:rsid w:val="004A3459"/>
    <w:rsid w:val="004B1927"/>
    <w:rsid w:val="004B6F97"/>
    <w:rsid w:val="004C0B0B"/>
    <w:rsid w:val="004C6FD0"/>
    <w:rsid w:val="004D13E2"/>
    <w:rsid w:val="004D20D7"/>
    <w:rsid w:val="004D4FD6"/>
    <w:rsid w:val="004D76A9"/>
    <w:rsid w:val="004F0995"/>
    <w:rsid w:val="004F46E4"/>
    <w:rsid w:val="004F71B8"/>
    <w:rsid w:val="005030DD"/>
    <w:rsid w:val="00510501"/>
    <w:rsid w:val="00510BCC"/>
    <w:rsid w:val="00510BFE"/>
    <w:rsid w:val="00517F79"/>
    <w:rsid w:val="0052494D"/>
    <w:rsid w:val="00525D08"/>
    <w:rsid w:val="00525D81"/>
    <w:rsid w:val="00527D2A"/>
    <w:rsid w:val="00530AC0"/>
    <w:rsid w:val="00530BC0"/>
    <w:rsid w:val="00536661"/>
    <w:rsid w:val="00537DBC"/>
    <w:rsid w:val="00543342"/>
    <w:rsid w:val="0054369A"/>
    <w:rsid w:val="00546B6B"/>
    <w:rsid w:val="0055362D"/>
    <w:rsid w:val="00553676"/>
    <w:rsid w:val="00555189"/>
    <w:rsid w:val="00557887"/>
    <w:rsid w:val="00577B55"/>
    <w:rsid w:val="00585F52"/>
    <w:rsid w:val="005901D0"/>
    <w:rsid w:val="0059397C"/>
    <w:rsid w:val="005940BF"/>
    <w:rsid w:val="00597276"/>
    <w:rsid w:val="005A2A2D"/>
    <w:rsid w:val="005A3D76"/>
    <w:rsid w:val="005A7C59"/>
    <w:rsid w:val="005A7E48"/>
    <w:rsid w:val="005B1B25"/>
    <w:rsid w:val="005B2D13"/>
    <w:rsid w:val="005B3BA9"/>
    <w:rsid w:val="005B3E5E"/>
    <w:rsid w:val="005B5EB8"/>
    <w:rsid w:val="005C373A"/>
    <w:rsid w:val="005D23EF"/>
    <w:rsid w:val="005D452E"/>
    <w:rsid w:val="005E2A3F"/>
    <w:rsid w:val="005E384D"/>
    <w:rsid w:val="005E48FC"/>
    <w:rsid w:val="005E589D"/>
    <w:rsid w:val="005F06DB"/>
    <w:rsid w:val="005F4718"/>
    <w:rsid w:val="005F56CF"/>
    <w:rsid w:val="006028BF"/>
    <w:rsid w:val="00603E63"/>
    <w:rsid w:val="006075DB"/>
    <w:rsid w:val="0061401C"/>
    <w:rsid w:val="00614A07"/>
    <w:rsid w:val="00620BA1"/>
    <w:rsid w:val="00620BD6"/>
    <w:rsid w:val="00620E1B"/>
    <w:rsid w:val="00624CBE"/>
    <w:rsid w:val="0062589C"/>
    <w:rsid w:val="00633CF5"/>
    <w:rsid w:val="00635C6F"/>
    <w:rsid w:val="00641D20"/>
    <w:rsid w:val="006428B1"/>
    <w:rsid w:val="00645E9F"/>
    <w:rsid w:val="0064691E"/>
    <w:rsid w:val="00646EE4"/>
    <w:rsid w:val="00646F66"/>
    <w:rsid w:val="006633A5"/>
    <w:rsid w:val="00665952"/>
    <w:rsid w:val="00672213"/>
    <w:rsid w:val="006743EC"/>
    <w:rsid w:val="00675393"/>
    <w:rsid w:val="00677929"/>
    <w:rsid w:val="00680B11"/>
    <w:rsid w:val="00681070"/>
    <w:rsid w:val="006813E4"/>
    <w:rsid w:val="00681AEF"/>
    <w:rsid w:val="006875B8"/>
    <w:rsid w:val="00693B38"/>
    <w:rsid w:val="006962D5"/>
    <w:rsid w:val="00697262"/>
    <w:rsid w:val="006A2A07"/>
    <w:rsid w:val="006A2AEC"/>
    <w:rsid w:val="006A3DC5"/>
    <w:rsid w:val="006A4175"/>
    <w:rsid w:val="006B1000"/>
    <w:rsid w:val="006D1B58"/>
    <w:rsid w:val="006D3556"/>
    <w:rsid w:val="006D5462"/>
    <w:rsid w:val="006D711B"/>
    <w:rsid w:val="006E11C9"/>
    <w:rsid w:val="006E147A"/>
    <w:rsid w:val="006E4AAA"/>
    <w:rsid w:val="006E6865"/>
    <w:rsid w:val="006F3BA2"/>
    <w:rsid w:val="00706046"/>
    <w:rsid w:val="00711E0E"/>
    <w:rsid w:val="00713BD4"/>
    <w:rsid w:val="00713FAA"/>
    <w:rsid w:val="00716828"/>
    <w:rsid w:val="0071759F"/>
    <w:rsid w:val="00720100"/>
    <w:rsid w:val="007310C2"/>
    <w:rsid w:val="00734D01"/>
    <w:rsid w:val="00735878"/>
    <w:rsid w:val="00740EF8"/>
    <w:rsid w:val="00742BBA"/>
    <w:rsid w:val="007452F4"/>
    <w:rsid w:val="00746C4D"/>
    <w:rsid w:val="007523D3"/>
    <w:rsid w:val="00754E3C"/>
    <w:rsid w:val="00757888"/>
    <w:rsid w:val="00760436"/>
    <w:rsid w:val="0076121B"/>
    <w:rsid w:val="0076238A"/>
    <w:rsid w:val="0076593F"/>
    <w:rsid w:val="00765EC6"/>
    <w:rsid w:val="00771986"/>
    <w:rsid w:val="00772016"/>
    <w:rsid w:val="00774E8C"/>
    <w:rsid w:val="007763E7"/>
    <w:rsid w:val="00776F21"/>
    <w:rsid w:val="00781691"/>
    <w:rsid w:val="007875B2"/>
    <w:rsid w:val="00791B38"/>
    <w:rsid w:val="007A175C"/>
    <w:rsid w:val="007B05B6"/>
    <w:rsid w:val="007D53B8"/>
    <w:rsid w:val="007D72FA"/>
    <w:rsid w:val="007E2558"/>
    <w:rsid w:val="007F0A24"/>
    <w:rsid w:val="007F2AA0"/>
    <w:rsid w:val="007F4DFA"/>
    <w:rsid w:val="0080289C"/>
    <w:rsid w:val="00805EB8"/>
    <w:rsid w:val="0081424B"/>
    <w:rsid w:val="00821F2A"/>
    <w:rsid w:val="0082579F"/>
    <w:rsid w:val="00826E1C"/>
    <w:rsid w:val="008274B9"/>
    <w:rsid w:val="0083291C"/>
    <w:rsid w:val="00832EC1"/>
    <w:rsid w:val="00836CE0"/>
    <w:rsid w:val="00842D11"/>
    <w:rsid w:val="00851125"/>
    <w:rsid w:val="00872A3A"/>
    <w:rsid w:val="0087335B"/>
    <w:rsid w:val="008818A9"/>
    <w:rsid w:val="008864E3"/>
    <w:rsid w:val="00890EA3"/>
    <w:rsid w:val="00896344"/>
    <w:rsid w:val="008A30CB"/>
    <w:rsid w:val="008A31C5"/>
    <w:rsid w:val="008A4157"/>
    <w:rsid w:val="008A52EB"/>
    <w:rsid w:val="008A75DD"/>
    <w:rsid w:val="008B1AA3"/>
    <w:rsid w:val="008B4857"/>
    <w:rsid w:val="008C283D"/>
    <w:rsid w:val="008C525E"/>
    <w:rsid w:val="008C664C"/>
    <w:rsid w:val="008D1EF0"/>
    <w:rsid w:val="008D2677"/>
    <w:rsid w:val="008E7C72"/>
    <w:rsid w:val="008F2066"/>
    <w:rsid w:val="008F61C4"/>
    <w:rsid w:val="008F7B8F"/>
    <w:rsid w:val="00901681"/>
    <w:rsid w:val="00902076"/>
    <w:rsid w:val="00902B9C"/>
    <w:rsid w:val="00904AF2"/>
    <w:rsid w:val="009050D5"/>
    <w:rsid w:val="0090696F"/>
    <w:rsid w:val="009112D0"/>
    <w:rsid w:val="00914433"/>
    <w:rsid w:val="00915B19"/>
    <w:rsid w:val="009224BA"/>
    <w:rsid w:val="00922949"/>
    <w:rsid w:val="00925A0D"/>
    <w:rsid w:val="00932025"/>
    <w:rsid w:val="00933D62"/>
    <w:rsid w:val="009374A5"/>
    <w:rsid w:val="0094064C"/>
    <w:rsid w:val="00941660"/>
    <w:rsid w:val="0094385E"/>
    <w:rsid w:val="00943891"/>
    <w:rsid w:val="00943F18"/>
    <w:rsid w:val="00953A28"/>
    <w:rsid w:val="0098024D"/>
    <w:rsid w:val="00982011"/>
    <w:rsid w:val="0098620D"/>
    <w:rsid w:val="0098639C"/>
    <w:rsid w:val="00987B41"/>
    <w:rsid w:val="00990D07"/>
    <w:rsid w:val="009922BF"/>
    <w:rsid w:val="009B67E6"/>
    <w:rsid w:val="009C25F4"/>
    <w:rsid w:val="009C5445"/>
    <w:rsid w:val="009C65D9"/>
    <w:rsid w:val="009D118E"/>
    <w:rsid w:val="009E146C"/>
    <w:rsid w:val="009E2A1B"/>
    <w:rsid w:val="009E33C6"/>
    <w:rsid w:val="009E5893"/>
    <w:rsid w:val="009E5903"/>
    <w:rsid w:val="009E7BAD"/>
    <w:rsid w:val="00A025EE"/>
    <w:rsid w:val="00A055A6"/>
    <w:rsid w:val="00A16A91"/>
    <w:rsid w:val="00A305FE"/>
    <w:rsid w:val="00A33941"/>
    <w:rsid w:val="00A45C04"/>
    <w:rsid w:val="00A50525"/>
    <w:rsid w:val="00A513CB"/>
    <w:rsid w:val="00A651AD"/>
    <w:rsid w:val="00A66EDF"/>
    <w:rsid w:val="00A677F1"/>
    <w:rsid w:val="00A67EEF"/>
    <w:rsid w:val="00A74E57"/>
    <w:rsid w:val="00A85368"/>
    <w:rsid w:val="00A853BD"/>
    <w:rsid w:val="00A9158B"/>
    <w:rsid w:val="00A92610"/>
    <w:rsid w:val="00A94816"/>
    <w:rsid w:val="00AA624C"/>
    <w:rsid w:val="00AB050F"/>
    <w:rsid w:val="00AB0CA8"/>
    <w:rsid w:val="00AB6B56"/>
    <w:rsid w:val="00AB7F64"/>
    <w:rsid w:val="00AD0DAB"/>
    <w:rsid w:val="00AD6246"/>
    <w:rsid w:val="00AD6624"/>
    <w:rsid w:val="00AD7850"/>
    <w:rsid w:val="00AE79F2"/>
    <w:rsid w:val="00AF0A1B"/>
    <w:rsid w:val="00AF125C"/>
    <w:rsid w:val="00AF5EA6"/>
    <w:rsid w:val="00B05999"/>
    <w:rsid w:val="00B12A84"/>
    <w:rsid w:val="00B13878"/>
    <w:rsid w:val="00B13FE5"/>
    <w:rsid w:val="00B14985"/>
    <w:rsid w:val="00B16331"/>
    <w:rsid w:val="00B21733"/>
    <w:rsid w:val="00B25324"/>
    <w:rsid w:val="00B31E00"/>
    <w:rsid w:val="00B32376"/>
    <w:rsid w:val="00B32558"/>
    <w:rsid w:val="00B40AE4"/>
    <w:rsid w:val="00B50573"/>
    <w:rsid w:val="00B53EE9"/>
    <w:rsid w:val="00B55B09"/>
    <w:rsid w:val="00B635A9"/>
    <w:rsid w:val="00B73F75"/>
    <w:rsid w:val="00B75B8F"/>
    <w:rsid w:val="00B779CA"/>
    <w:rsid w:val="00B86543"/>
    <w:rsid w:val="00B910C4"/>
    <w:rsid w:val="00B966BA"/>
    <w:rsid w:val="00B968B1"/>
    <w:rsid w:val="00BA211F"/>
    <w:rsid w:val="00BA2F6F"/>
    <w:rsid w:val="00BA5FA6"/>
    <w:rsid w:val="00BA6FCD"/>
    <w:rsid w:val="00BB1BDE"/>
    <w:rsid w:val="00BB6A94"/>
    <w:rsid w:val="00BB7564"/>
    <w:rsid w:val="00BC0B13"/>
    <w:rsid w:val="00BC13DB"/>
    <w:rsid w:val="00BC2EB2"/>
    <w:rsid w:val="00BC52E4"/>
    <w:rsid w:val="00BC7387"/>
    <w:rsid w:val="00BD279D"/>
    <w:rsid w:val="00BD762B"/>
    <w:rsid w:val="00BE048B"/>
    <w:rsid w:val="00BE0F3E"/>
    <w:rsid w:val="00BE6651"/>
    <w:rsid w:val="00BE7042"/>
    <w:rsid w:val="00BF2F46"/>
    <w:rsid w:val="00BF7A2A"/>
    <w:rsid w:val="00C071C3"/>
    <w:rsid w:val="00C07899"/>
    <w:rsid w:val="00C07D36"/>
    <w:rsid w:val="00C12ECB"/>
    <w:rsid w:val="00C20F80"/>
    <w:rsid w:val="00C238C8"/>
    <w:rsid w:val="00C26FFA"/>
    <w:rsid w:val="00C35F33"/>
    <w:rsid w:val="00C43871"/>
    <w:rsid w:val="00C47392"/>
    <w:rsid w:val="00C47EEF"/>
    <w:rsid w:val="00C56054"/>
    <w:rsid w:val="00C60591"/>
    <w:rsid w:val="00C744B3"/>
    <w:rsid w:val="00C7686B"/>
    <w:rsid w:val="00C76F8C"/>
    <w:rsid w:val="00C77517"/>
    <w:rsid w:val="00C82535"/>
    <w:rsid w:val="00C86C90"/>
    <w:rsid w:val="00C9130A"/>
    <w:rsid w:val="00C94ED6"/>
    <w:rsid w:val="00C95068"/>
    <w:rsid w:val="00C9708F"/>
    <w:rsid w:val="00CA011C"/>
    <w:rsid w:val="00CA1C84"/>
    <w:rsid w:val="00CB5D43"/>
    <w:rsid w:val="00CB780A"/>
    <w:rsid w:val="00CC728B"/>
    <w:rsid w:val="00CC7363"/>
    <w:rsid w:val="00CD515B"/>
    <w:rsid w:val="00CD71D9"/>
    <w:rsid w:val="00CE0706"/>
    <w:rsid w:val="00CE230B"/>
    <w:rsid w:val="00CE4943"/>
    <w:rsid w:val="00CE6F68"/>
    <w:rsid w:val="00CF73FE"/>
    <w:rsid w:val="00D00F78"/>
    <w:rsid w:val="00D00F95"/>
    <w:rsid w:val="00D04F29"/>
    <w:rsid w:val="00D12162"/>
    <w:rsid w:val="00D24988"/>
    <w:rsid w:val="00D2681D"/>
    <w:rsid w:val="00D34DF3"/>
    <w:rsid w:val="00D41D5B"/>
    <w:rsid w:val="00D44164"/>
    <w:rsid w:val="00D55384"/>
    <w:rsid w:val="00D55C2E"/>
    <w:rsid w:val="00D57B88"/>
    <w:rsid w:val="00D609CE"/>
    <w:rsid w:val="00D620EF"/>
    <w:rsid w:val="00D71CBE"/>
    <w:rsid w:val="00D738F2"/>
    <w:rsid w:val="00D76639"/>
    <w:rsid w:val="00D8019D"/>
    <w:rsid w:val="00D8424E"/>
    <w:rsid w:val="00D9151C"/>
    <w:rsid w:val="00D93501"/>
    <w:rsid w:val="00D936E7"/>
    <w:rsid w:val="00D93CE5"/>
    <w:rsid w:val="00D97750"/>
    <w:rsid w:val="00D97C21"/>
    <w:rsid w:val="00DA27DF"/>
    <w:rsid w:val="00DA63AB"/>
    <w:rsid w:val="00DC0836"/>
    <w:rsid w:val="00DC17DB"/>
    <w:rsid w:val="00DC509F"/>
    <w:rsid w:val="00DD4D4F"/>
    <w:rsid w:val="00DE01F3"/>
    <w:rsid w:val="00DE41F0"/>
    <w:rsid w:val="00DE625A"/>
    <w:rsid w:val="00DE6292"/>
    <w:rsid w:val="00DF252B"/>
    <w:rsid w:val="00DF2841"/>
    <w:rsid w:val="00DF30B8"/>
    <w:rsid w:val="00DF3D11"/>
    <w:rsid w:val="00DF459C"/>
    <w:rsid w:val="00E02665"/>
    <w:rsid w:val="00E057C8"/>
    <w:rsid w:val="00E10E20"/>
    <w:rsid w:val="00E1432F"/>
    <w:rsid w:val="00E152A5"/>
    <w:rsid w:val="00E229CC"/>
    <w:rsid w:val="00E23BD2"/>
    <w:rsid w:val="00E24C2E"/>
    <w:rsid w:val="00E24CB7"/>
    <w:rsid w:val="00E303FB"/>
    <w:rsid w:val="00E330BD"/>
    <w:rsid w:val="00E3313C"/>
    <w:rsid w:val="00E33FE9"/>
    <w:rsid w:val="00E426AE"/>
    <w:rsid w:val="00E46064"/>
    <w:rsid w:val="00E50634"/>
    <w:rsid w:val="00E50D70"/>
    <w:rsid w:val="00E521C1"/>
    <w:rsid w:val="00E5269E"/>
    <w:rsid w:val="00E5450C"/>
    <w:rsid w:val="00E62413"/>
    <w:rsid w:val="00E77D57"/>
    <w:rsid w:val="00E82FC1"/>
    <w:rsid w:val="00E92609"/>
    <w:rsid w:val="00E94C8B"/>
    <w:rsid w:val="00EA01BD"/>
    <w:rsid w:val="00EA215D"/>
    <w:rsid w:val="00EA2541"/>
    <w:rsid w:val="00EA2AB5"/>
    <w:rsid w:val="00EA35F6"/>
    <w:rsid w:val="00EA5510"/>
    <w:rsid w:val="00EA5CD5"/>
    <w:rsid w:val="00EB0BF4"/>
    <w:rsid w:val="00EB2264"/>
    <w:rsid w:val="00EB3C39"/>
    <w:rsid w:val="00EB712E"/>
    <w:rsid w:val="00EC41AE"/>
    <w:rsid w:val="00EC4CF1"/>
    <w:rsid w:val="00EE0C2F"/>
    <w:rsid w:val="00EE25D2"/>
    <w:rsid w:val="00EE2D3D"/>
    <w:rsid w:val="00EE355C"/>
    <w:rsid w:val="00EE521C"/>
    <w:rsid w:val="00EF07C5"/>
    <w:rsid w:val="00EF0F8A"/>
    <w:rsid w:val="00EF3553"/>
    <w:rsid w:val="00F023F1"/>
    <w:rsid w:val="00F05D59"/>
    <w:rsid w:val="00F20094"/>
    <w:rsid w:val="00F223EC"/>
    <w:rsid w:val="00F26F20"/>
    <w:rsid w:val="00F32266"/>
    <w:rsid w:val="00F3316D"/>
    <w:rsid w:val="00F36A19"/>
    <w:rsid w:val="00F47807"/>
    <w:rsid w:val="00F500DC"/>
    <w:rsid w:val="00F56037"/>
    <w:rsid w:val="00F640FF"/>
    <w:rsid w:val="00F654B6"/>
    <w:rsid w:val="00F70574"/>
    <w:rsid w:val="00F70D71"/>
    <w:rsid w:val="00F7401A"/>
    <w:rsid w:val="00F76711"/>
    <w:rsid w:val="00F8060F"/>
    <w:rsid w:val="00F814D2"/>
    <w:rsid w:val="00F85CC3"/>
    <w:rsid w:val="00F90989"/>
    <w:rsid w:val="00FA0C5D"/>
    <w:rsid w:val="00FA6A75"/>
    <w:rsid w:val="00FB1100"/>
    <w:rsid w:val="00FB50BD"/>
    <w:rsid w:val="00FB780F"/>
    <w:rsid w:val="00FD194E"/>
    <w:rsid w:val="00FF2295"/>
    <w:rsid w:val="00FF63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AAA"/>
  </w:style>
  <w:style w:type="paragraph" w:styleId="3">
    <w:name w:val="heading 3"/>
    <w:basedOn w:val="a"/>
    <w:link w:val="30"/>
    <w:uiPriority w:val="9"/>
    <w:qFormat/>
    <w:rsid w:val="00F814D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814D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814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814D2"/>
    <w:rPr>
      <w:color w:val="0000FF"/>
      <w:u w:val="single"/>
    </w:rPr>
  </w:style>
  <w:style w:type="character" w:styleId="a5">
    <w:name w:val="Strong"/>
    <w:basedOn w:val="a0"/>
    <w:uiPriority w:val="22"/>
    <w:qFormat/>
    <w:rsid w:val="00F814D2"/>
    <w:rPr>
      <w:b/>
      <w:bCs/>
    </w:rPr>
  </w:style>
  <w:style w:type="paragraph" w:styleId="a6">
    <w:name w:val="List Paragraph"/>
    <w:basedOn w:val="a"/>
    <w:uiPriority w:val="34"/>
    <w:qFormat/>
    <w:rsid w:val="00D441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14D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4D2"/>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F814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F814D2"/>
    <w:rPr>
      <w:color w:val="0000FF"/>
      <w:u w:val="single"/>
    </w:rPr>
  </w:style>
  <w:style w:type="character" w:styleId="Strong">
    <w:name w:val="Strong"/>
    <w:basedOn w:val="DefaultParagraphFont"/>
    <w:uiPriority w:val="22"/>
    <w:qFormat/>
    <w:rsid w:val="00F814D2"/>
    <w:rPr>
      <w:b/>
      <w:bCs/>
    </w:rPr>
  </w:style>
</w:styles>
</file>

<file path=word/webSettings.xml><?xml version="1.0" encoding="utf-8"?>
<w:webSettings xmlns:r="http://schemas.openxmlformats.org/officeDocument/2006/relationships" xmlns:w="http://schemas.openxmlformats.org/wordprocessingml/2006/main">
  <w:divs>
    <w:div w:id="838034336">
      <w:bodyDiv w:val="1"/>
      <w:marLeft w:val="0"/>
      <w:marRight w:val="0"/>
      <w:marTop w:val="0"/>
      <w:marBottom w:val="0"/>
      <w:divBdr>
        <w:top w:val="none" w:sz="0" w:space="0" w:color="auto"/>
        <w:left w:val="none" w:sz="0" w:space="0" w:color="auto"/>
        <w:bottom w:val="none" w:sz="0" w:space="0" w:color="auto"/>
        <w:right w:val="none" w:sz="0" w:space="0" w:color="auto"/>
      </w:divBdr>
    </w:div>
    <w:div w:id="1230846609">
      <w:bodyDiv w:val="1"/>
      <w:marLeft w:val="0"/>
      <w:marRight w:val="0"/>
      <w:marTop w:val="0"/>
      <w:marBottom w:val="0"/>
      <w:divBdr>
        <w:top w:val="none" w:sz="0" w:space="0" w:color="auto"/>
        <w:left w:val="none" w:sz="0" w:space="0" w:color="auto"/>
        <w:bottom w:val="none" w:sz="0" w:space="0" w:color="auto"/>
        <w:right w:val="none" w:sz="0" w:space="0" w:color="auto"/>
      </w:divBdr>
      <w:divsChild>
        <w:div w:id="112404053">
          <w:marLeft w:val="0"/>
          <w:marRight w:val="0"/>
          <w:marTop w:val="0"/>
          <w:marBottom w:val="375"/>
          <w:divBdr>
            <w:top w:val="none" w:sz="0" w:space="0" w:color="auto"/>
            <w:left w:val="none" w:sz="0" w:space="0" w:color="auto"/>
            <w:bottom w:val="none" w:sz="0" w:space="0" w:color="auto"/>
            <w:right w:val="none" w:sz="0" w:space="0" w:color="auto"/>
          </w:divBdr>
        </w:div>
      </w:divsChild>
    </w:div>
    <w:div w:id="1359234956">
      <w:bodyDiv w:val="1"/>
      <w:marLeft w:val="0"/>
      <w:marRight w:val="0"/>
      <w:marTop w:val="0"/>
      <w:marBottom w:val="0"/>
      <w:divBdr>
        <w:top w:val="none" w:sz="0" w:space="0" w:color="auto"/>
        <w:left w:val="none" w:sz="0" w:space="0" w:color="auto"/>
        <w:bottom w:val="none" w:sz="0" w:space="0" w:color="auto"/>
        <w:right w:val="none" w:sz="0" w:space="0" w:color="auto"/>
      </w:divBdr>
      <w:divsChild>
        <w:div w:id="1554999361">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lkaddimlar.com/CSS/166/css_1.html" TargetMode="External"/><Relationship Id="rId13" Type="http://schemas.openxmlformats.org/officeDocument/2006/relationships/hyperlink" Target="http://ilkaddimlar.com/CSS/166/Bir-az-CSS-den" TargetMode="External"/><Relationship Id="rId18" Type="http://schemas.openxmlformats.org/officeDocument/2006/relationships/hyperlink" Target="http://ilkaddimlar.com/CSS/171/CSS-in-xasseleri" TargetMode="External"/><Relationship Id="rId26" Type="http://schemas.openxmlformats.org/officeDocument/2006/relationships/hyperlink" Target="http://ilkaddimlar.com/CSS/177/Elaveler" TargetMode="External"/><Relationship Id="rId3" Type="http://schemas.openxmlformats.org/officeDocument/2006/relationships/settings" Target="settings.xml"/><Relationship Id="rId21" Type="http://schemas.openxmlformats.org/officeDocument/2006/relationships/hyperlink" Target="http://ilkaddimlar.com/CSS/171/CSS-in-xasseleri" TargetMode="External"/><Relationship Id="rId34" Type="http://schemas.microsoft.com/office/2007/relationships/stylesWithEffects" Target="stylesWithEffects.xml"/><Relationship Id="rId7" Type="http://schemas.openxmlformats.org/officeDocument/2006/relationships/hyperlink" Target="http://ilkaddimlar.com/CSS/166/css_1.html" TargetMode="External"/><Relationship Id="rId12" Type="http://schemas.openxmlformats.org/officeDocument/2006/relationships/hyperlink" Target="http://ilkaddimlar.com/CSS/166/Bir-az-CSS-den" TargetMode="External"/><Relationship Id="rId17" Type="http://schemas.openxmlformats.org/officeDocument/2006/relationships/hyperlink" Target="http://ilkaddimlar.com/CSS/171/CSS-in-xasseleri" TargetMode="External"/><Relationship Id="rId25" Type="http://schemas.openxmlformats.org/officeDocument/2006/relationships/hyperlink" Target="http://ilkaddimlar.com/CSS/177/Elavel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lkaddimlar.com/CSS/171/CSS-in-xasseleri" TargetMode="External"/><Relationship Id="rId20" Type="http://schemas.openxmlformats.org/officeDocument/2006/relationships/hyperlink" Target="http://ilkaddimlar.com/CSS/171/CSS-in-xasseleri" TargetMode="External"/><Relationship Id="rId29" Type="http://schemas.openxmlformats.org/officeDocument/2006/relationships/hyperlink" Target="http://ilkaddimlar.com/CSS/177/Elaveler" TargetMode="External"/><Relationship Id="rId1" Type="http://schemas.openxmlformats.org/officeDocument/2006/relationships/numbering" Target="numbering.xml"/><Relationship Id="rId6" Type="http://schemas.openxmlformats.org/officeDocument/2006/relationships/hyperlink" Target="http://ilkaddimlar.com/CSS/166/css_1.html" TargetMode="External"/><Relationship Id="rId11" Type="http://schemas.openxmlformats.org/officeDocument/2006/relationships/hyperlink" Target="http://ilkaddimlar.com/CSS/166/Bir-az-CSS-den" TargetMode="External"/><Relationship Id="rId24" Type="http://schemas.openxmlformats.org/officeDocument/2006/relationships/hyperlink" Target="http://ilkaddimlar.com/CSS/177/Elaveler" TargetMode="External"/><Relationship Id="rId32" Type="http://schemas.openxmlformats.org/officeDocument/2006/relationships/fontTable" Target="fontTable.xml"/><Relationship Id="rId5" Type="http://schemas.openxmlformats.org/officeDocument/2006/relationships/hyperlink" Target="http://ilkaddimlar.com/CSS/166/css_1.html" TargetMode="External"/><Relationship Id="rId15" Type="http://schemas.openxmlformats.org/officeDocument/2006/relationships/hyperlink" Target="http://ilkaddimlar.com/CSS/171/CSS-in-xasseleri" TargetMode="External"/><Relationship Id="rId23" Type="http://schemas.openxmlformats.org/officeDocument/2006/relationships/hyperlink" Target="http://ilkaddimlar.com/CSS/171/CSS-in-xasseleri" TargetMode="External"/><Relationship Id="rId28" Type="http://schemas.openxmlformats.org/officeDocument/2006/relationships/hyperlink" Target="http://ilkaddimlar.com/CSS/177/Elaveler" TargetMode="External"/><Relationship Id="rId10" Type="http://schemas.openxmlformats.org/officeDocument/2006/relationships/hyperlink" Target="http://ilkaddimlar.com/CSS/166/Bir-az-CSS-den" TargetMode="External"/><Relationship Id="rId19" Type="http://schemas.openxmlformats.org/officeDocument/2006/relationships/hyperlink" Target="http://ilkaddimlar.com/CSS/171/CSS-in-xasseleri" TargetMode="External"/><Relationship Id="rId31" Type="http://schemas.openxmlformats.org/officeDocument/2006/relationships/hyperlink" Target="http://ilkaddimlar.com/CSS/177/Elaveler" TargetMode="External"/><Relationship Id="rId4" Type="http://schemas.openxmlformats.org/officeDocument/2006/relationships/webSettings" Target="webSettings.xml"/><Relationship Id="rId9" Type="http://schemas.openxmlformats.org/officeDocument/2006/relationships/hyperlink" Target="http://ilkaddimlar.com/CSS/166/Bir-az-CSS-den" TargetMode="External"/><Relationship Id="rId14" Type="http://schemas.openxmlformats.org/officeDocument/2006/relationships/hyperlink" Target="http://ilkaddimlar.com/CSS/171/CSS-in-xasseleri" TargetMode="External"/><Relationship Id="rId22" Type="http://schemas.openxmlformats.org/officeDocument/2006/relationships/hyperlink" Target="http://ilkaddimlar.com/CSS/171/CSS-in-xasseleri" TargetMode="External"/><Relationship Id="rId27" Type="http://schemas.openxmlformats.org/officeDocument/2006/relationships/hyperlink" Target="http://ilkaddimlar.com/CSS/177/Elaveler" TargetMode="External"/><Relationship Id="rId30" Type="http://schemas.openxmlformats.org/officeDocument/2006/relationships/hyperlink" Target="http://ilkaddimlar.com/CSS/177/Elavel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30</Pages>
  <Words>3674</Words>
  <Characters>20943</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Computer</cp:lastModifiedBy>
  <cp:revision>6</cp:revision>
  <dcterms:created xsi:type="dcterms:W3CDTF">2018-08-17T10:41:00Z</dcterms:created>
  <dcterms:modified xsi:type="dcterms:W3CDTF">2018-11-15T08:27:00Z</dcterms:modified>
</cp:coreProperties>
</file>