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E5CB" w14:textId="77777777" w:rsidR="000F7CD8" w:rsidRPr="002A4B6D" w:rsidRDefault="000F7CD8" w:rsidP="002A4B6D">
      <w:p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/>
          <w:sz w:val="24"/>
          <w:szCs w:val="24"/>
          <w:lang w:val="az-Latn-AZ"/>
        </w:rPr>
        <w:t>Təhsildə İKT</w:t>
      </w: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imtahan sualları</w:t>
      </w:r>
    </w:p>
    <w:p w14:paraId="0AB5711E" w14:textId="77777777" w:rsidR="008901FC" w:rsidRPr="002A4B6D" w:rsidRDefault="00594ABD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İnformasiya cəmiyyətinin formalaşmasında informasiya texnologiyalarıın rolu</w:t>
      </w:r>
    </w:p>
    <w:p w14:paraId="6DC1539A" w14:textId="77777777" w:rsidR="00594ABD" w:rsidRPr="002A4B6D" w:rsidRDefault="00594ABD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İnformasiya Cəmiyyəti və Təhsil</w:t>
      </w:r>
    </w:p>
    <w:p w14:paraId="2CB134A1" w14:textId="77777777" w:rsidR="00594ABD" w:rsidRPr="002A4B6D" w:rsidRDefault="00594ABD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İKT vasitələri</w:t>
      </w:r>
    </w:p>
    <w:p w14:paraId="253CDDBB" w14:textId="77777777" w:rsidR="00594ABD" w:rsidRPr="002A4B6D" w:rsidRDefault="00594ABD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”Təhsildə  İKT” fənninin predmeti və tərkib hissələ</w:t>
      </w:r>
      <w:r w:rsidR="00A0460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>ri</w:t>
      </w:r>
    </w:p>
    <w:p w14:paraId="2B130F39" w14:textId="77777777" w:rsidR="00594ABD" w:rsidRPr="002A4B6D" w:rsidRDefault="004F0B7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İkt-nin təhsildə tətbiqinin məqsəd   və istiqamətləri.</w:t>
      </w:r>
    </w:p>
    <w:p w14:paraId="153BD1B4" w14:textId="77777777" w:rsidR="00594ABD" w:rsidRPr="002A4B6D" w:rsidRDefault="00594ABD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İKT-nin təhsildə istifadəsinin əsas pedoqoji məqsədləri </w:t>
      </w:r>
    </w:p>
    <w:p w14:paraId="32E8B19F" w14:textId="77777777" w:rsidR="00594ABD" w:rsidRPr="002A4B6D" w:rsidRDefault="004F0B7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İkt-nin təhsildə tətbiqi mərhələləri</w:t>
      </w:r>
    </w:p>
    <w:p w14:paraId="23F2E253" w14:textId="77777777" w:rsidR="00624D2F" w:rsidRPr="002A4B6D" w:rsidRDefault="00624D2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Ms Offise  inteqrallaşdirilmiş proqram  paketindən təhsildə istifadə </w:t>
      </w:r>
    </w:p>
    <w:p w14:paraId="37E16185" w14:textId="77777777" w:rsidR="00624D2F" w:rsidRPr="002A4B6D" w:rsidRDefault="00624D2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Microsoft Office paketinin funksiyaları </w:t>
      </w:r>
    </w:p>
    <w:p w14:paraId="5C66FD36" w14:textId="77777777" w:rsidR="00624D2F" w:rsidRPr="002A4B6D" w:rsidRDefault="00624D2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Microsoft Office Word proqram paketi</w:t>
      </w:r>
    </w:p>
    <w:p w14:paraId="760CEEE9" w14:textId="77777777" w:rsidR="00624D2F" w:rsidRPr="002A4B6D" w:rsidRDefault="00624D2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Microsoft Excel proqram paketi</w:t>
      </w:r>
    </w:p>
    <w:p w14:paraId="008FC8FC" w14:textId="7C94ED83" w:rsidR="00A0460F" w:rsidRPr="002A4B6D" w:rsidRDefault="00624D2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Microsoft PowerPoint proqram paketi</w:t>
      </w:r>
    </w:p>
    <w:p w14:paraId="271E2F35" w14:textId="77777777" w:rsidR="00A0460F" w:rsidRPr="002A4B6D" w:rsidRDefault="004F0B7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644F10"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  <w:t xml:space="preserve">Ms PowerPoint –də </w:t>
      </w:r>
      <w:r w:rsidR="00A0460F" w:rsidRPr="00644F10"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  <w:t>Xronometraj və səsin yazılması</w:t>
      </w:r>
    </w:p>
    <w:p w14:paraId="4C05DEEB" w14:textId="77777777" w:rsidR="00A0460F" w:rsidRPr="002A4B6D" w:rsidRDefault="00A0460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Riyazi məsələlərin həllində Ms Excel-dən  istifadə</w:t>
      </w:r>
    </w:p>
    <w:p w14:paraId="1845BA79" w14:textId="77777777" w:rsidR="00A0460F" w:rsidRPr="002A4B6D" w:rsidRDefault="00A0460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Tənliklər sisteminin Excel vasitəsilə qrafik həlli</w:t>
      </w:r>
    </w:p>
    <w:p w14:paraId="460F6EB3" w14:textId="77777777" w:rsidR="00A0460F" w:rsidRPr="002A4B6D" w:rsidRDefault="00A0460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Fəzada II tərtib səthlərin Excel vasitəsilə qurulması</w:t>
      </w:r>
    </w:p>
    <w:p w14:paraId="5916B273" w14:textId="77777777" w:rsidR="00A0460F" w:rsidRPr="002A4B6D" w:rsidRDefault="00A0460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Multimedia tədris vasitələri və onlardan təlim  prosesində  istifadə</w:t>
      </w:r>
    </w:p>
    <w:p w14:paraId="56C8D56B" w14:textId="77777777" w:rsidR="00A0460F" w:rsidRPr="002A4B6D" w:rsidRDefault="00A0460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Kompüter qrafikası və onlardan tədrisdə istifadə</w:t>
      </w:r>
    </w:p>
    <w:p w14:paraId="71B05C6F" w14:textId="77777777" w:rsidR="00A0460F" w:rsidRPr="002A4B6D" w:rsidRDefault="00A0460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Multimedia texnologiyalarının əsas xarakterik əlamətləri</w:t>
      </w:r>
    </w:p>
    <w:p w14:paraId="15D7041D" w14:textId="77777777" w:rsidR="00A0460F" w:rsidRPr="002A4B6D" w:rsidRDefault="004F0B7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Tədrisdə  multimediya sistemlərindən istifadə</w:t>
      </w:r>
    </w:p>
    <w:p w14:paraId="1ED04B5E" w14:textId="39EE7652" w:rsidR="00BF55FE" w:rsidRPr="002A4B6D" w:rsidRDefault="00A0460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Mutimedianın aparat vasitələri</w:t>
      </w:r>
    </w:p>
    <w:p w14:paraId="37E80BC6" w14:textId="77777777" w:rsidR="00BF55FE" w:rsidRPr="00644F10" w:rsidRDefault="00BF55FE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</w:pPr>
      <w:r w:rsidRPr="00644F10"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  <w:t>Multimedia avadanlığının sazlanması</w:t>
      </w:r>
    </w:p>
    <w:p w14:paraId="5C186E5D" w14:textId="77777777" w:rsidR="00BF55FE" w:rsidRPr="002A4B6D" w:rsidRDefault="00BF55FE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Kompüter qrafikasının növləri : 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>Elmi qrafika</w:t>
      </w: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, 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İşgüzar qrafika,</w:t>
      </w: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Kompüter animasiyası</w:t>
      </w:r>
    </w:p>
    <w:p w14:paraId="304ED1E8" w14:textId="77777777" w:rsidR="00BF55FE" w:rsidRPr="002A4B6D" w:rsidRDefault="00BF55FE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Rastr qrafikası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və tətbiqi xüsusiyyətləri</w:t>
      </w:r>
    </w:p>
    <w:p w14:paraId="5AD78F3D" w14:textId="77777777" w:rsidR="00BF55FE" w:rsidRPr="002A4B6D" w:rsidRDefault="00BF55FE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Vektor qrafika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və tətbiqi xüsusiyyətləri</w:t>
      </w:r>
    </w:p>
    <w:p w14:paraId="1A9F0ED3" w14:textId="77777777" w:rsidR="00BF55FE" w:rsidRPr="002A4B6D" w:rsidRDefault="00BF55FE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Fraktal qrafika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və tətbiqi xüsusiyyətləri</w:t>
      </w:r>
    </w:p>
    <w:p w14:paraId="63086B33" w14:textId="77777777" w:rsidR="00BF55FE" w:rsidRPr="002A4B6D" w:rsidRDefault="00343751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Modelləşdirmə. Model anlayişi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və təhsildə onlardan istifadə</w:t>
      </w:r>
    </w:p>
    <w:p w14:paraId="5505665B" w14:textId="77777777" w:rsidR="00BF55FE" w:rsidRPr="002A4B6D" w:rsidRDefault="00BF55FE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Maddi modellər və informasiya modelləri. </w:t>
      </w:r>
    </w:p>
    <w:p w14:paraId="4B34A14D" w14:textId="77777777" w:rsidR="00BF55FE" w:rsidRPr="002A4B6D" w:rsidRDefault="00BF55FE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Formal dillər vasitəsilə informasiya modellərinin qurulması</w:t>
      </w:r>
    </w:p>
    <w:p w14:paraId="3D1CE48F" w14:textId="77777777" w:rsidR="00343751" w:rsidRPr="002A4B6D" w:rsidRDefault="00343751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Tədris prosesində promethean interaktiv lövhələrin rolu</w:t>
      </w:r>
    </w:p>
    <w:p w14:paraId="187916C5" w14:textId="77777777" w:rsidR="00343751" w:rsidRPr="002A4B6D" w:rsidRDefault="00343751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>A</w:t>
      </w: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ctivinspire proqram təminatı </w:t>
      </w:r>
    </w:p>
    <w:p w14:paraId="786B4EB7" w14:textId="77777777" w:rsidR="00343751" w:rsidRPr="002A4B6D" w:rsidRDefault="00343751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Activinspire proqramının əsas xüsusiyyətləri </w:t>
      </w:r>
    </w:p>
    <w:p w14:paraId="47B7C9CD" w14:textId="77777777" w:rsidR="00343751" w:rsidRPr="002A4B6D" w:rsidRDefault="00343751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Activinspire proqramının </w:t>
      </w:r>
      <w:r w:rsidRPr="002A4B6D">
        <w:rPr>
          <w:rFonts w:ascii="Times New Roman" w:eastAsiaTheme="minorHAnsi" w:hAnsi="Times New Roman" w:cs="Times New Roman"/>
          <w:bCs/>
          <w:sz w:val="24"/>
          <w:szCs w:val="24"/>
          <w:lang w:val="tr-TR"/>
        </w:rPr>
        <w:t>əsas funksiyaları</w:t>
      </w: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</w:p>
    <w:p w14:paraId="70C5991B" w14:textId="77777777" w:rsidR="00343751" w:rsidRPr="002A4B6D" w:rsidRDefault="00343751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Activinspire proqramında ikili istifadəçi rejiminə keçid</w:t>
      </w:r>
    </w:p>
    <w:p w14:paraId="678FA6A1" w14:textId="77777777" w:rsidR="00343751" w:rsidRPr="002A4B6D" w:rsidRDefault="00343751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Starboard lövhələri və proqram təminatı haqqında məlumat </w:t>
      </w:r>
    </w:p>
    <w:p w14:paraId="2E5CF4C6" w14:textId="2386B702" w:rsidR="00343751" w:rsidRPr="002A4B6D" w:rsidRDefault="00343751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Tədris prosesində </w:t>
      </w:r>
      <w:r w:rsidRPr="002A4B6D">
        <w:rPr>
          <w:rFonts w:ascii="Times New Roman" w:eastAsiaTheme="minorHAnsi" w:hAnsi="Times New Roman" w:cs="Times New Roman"/>
          <w:bCs/>
          <w:sz w:val="24"/>
          <w:szCs w:val="24"/>
          <w:lang w:val="tr-TR"/>
        </w:rPr>
        <w:t>Activİnspire proqramından istifadə texnologiyası</w:t>
      </w:r>
    </w:p>
    <w:p w14:paraId="3F270BA6" w14:textId="77777777" w:rsidR="00343751" w:rsidRPr="00644F10" w:rsidRDefault="004F0B7F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</w:pPr>
      <w:r w:rsidRPr="00644F10"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  <w:t>Virtual Laborator proqramlar</w:t>
      </w:r>
    </w:p>
    <w:p w14:paraId="57F6B03A" w14:textId="77777777" w:rsidR="006C34C6" w:rsidRPr="002A4B6D" w:rsidRDefault="00A86E37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İNTERNET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>.</w:t>
      </w: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  <w:r w:rsidR="006C34C6"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İnternet şəbəkəsinin baza didaktik xüsusiyyətləri</w:t>
      </w:r>
    </w:p>
    <w:p w14:paraId="2DD38181" w14:textId="77777777" w:rsidR="006C34C6" w:rsidRPr="002A4B6D" w:rsidRDefault="006C34C6" w:rsidP="002A4B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lastRenderedPageBreak/>
        <w:t xml:space="preserve"> </w:t>
      </w:r>
      <w:r w:rsidR="004F0B7F" w:rsidRPr="002A4B6D">
        <w:rPr>
          <w:rFonts w:ascii="Times New Roman" w:hAnsi="Times New Roman" w:cs="Times New Roman"/>
          <w:bCs/>
          <w:sz w:val="24"/>
          <w:szCs w:val="24"/>
          <w:lang w:val="tr-TR"/>
        </w:rPr>
        <w:t>İnternet şəbəkəsinə</w:t>
      </w:r>
      <w:r w:rsidR="004F0B7F" w:rsidRPr="002A4B6D">
        <w:rPr>
          <w:rFonts w:ascii="Times New Roman" w:hAnsi="Times New Roman" w:cs="Times New Roman"/>
          <w:bCs/>
          <w:color w:val="000000"/>
          <w:sz w:val="24"/>
          <w:szCs w:val="24"/>
          <w:lang w:val="az-Latn-AZ"/>
        </w:rPr>
        <w:t xml:space="preserve"> qoşulma üsullari</w:t>
      </w:r>
      <w:r w:rsidRPr="002A4B6D">
        <w:rPr>
          <w:rFonts w:ascii="Times New Roman" w:hAnsi="Times New Roman" w:cs="Times New Roman"/>
          <w:bCs/>
          <w:color w:val="000000"/>
          <w:sz w:val="24"/>
          <w:szCs w:val="24"/>
          <w:lang w:val="az-Latn-AZ"/>
        </w:rPr>
        <w:t>.</w:t>
      </w:r>
      <w:r w:rsidRPr="002A4B6D">
        <w:rPr>
          <w:rFonts w:ascii="Times New Roman" w:hAnsi="Times New Roman" w:cs="Times New Roman"/>
          <w:sz w:val="24"/>
          <w:szCs w:val="24"/>
          <w:lang w:val="az-Latn-AZ"/>
        </w:rPr>
        <w:t xml:space="preserve"> Kommutasiya üsulları</w:t>
      </w:r>
    </w:p>
    <w:p w14:paraId="261C02F0" w14:textId="77777777" w:rsidR="006C34C6" w:rsidRPr="002A4B6D" w:rsidRDefault="006C34C6" w:rsidP="006C34C6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Windows əməliyyat sistemlərinin şəbəkə imkanları ilə iş</w:t>
      </w:r>
    </w:p>
    <w:p w14:paraId="1BA97932" w14:textId="77777777" w:rsidR="006C34C6" w:rsidRPr="002A4B6D" w:rsidRDefault="004F0B7F" w:rsidP="006C34C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6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tr-TR"/>
        </w:rPr>
        <w:t>Tədrisdə internet xidmətlərindən istifadə</w:t>
      </w:r>
      <w:r w:rsidR="006C34C6" w:rsidRPr="002A4B6D">
        <w:rPr>
          <w:rFonts w:ascii="Times New Roman" w:hAnsi="Times New Roman" w:cs="Times New Roman"/>
          <w:bCs/>
          <w:sz w:val="24"/>
          <w:szCs w:val="24"/>
          <w:lang w:val="tr-TR"/>
        </w:rPr>
        <w:t>. Elektron poçt (e-mail).</w:t>
      </w:r>
      <w:r w:rsidR="006C34C6" w:rsidRPr="002A4B6D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</w:p>
    <w:p w14:paraId="4F9B3BFE" w14:textId="77777777" w:rsidR="006C34C6" w:rsidRPr="002A4B6D" w:rsidRDefault="006C34C6" w:rsidP="006C34C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6"/>
        <w:rPr>
          <w:rFonts w:ascii="Times New Roman" w:hAnsi="Times New Roman" w:cs="Times New Roman"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color w:val="000000"/>
          <w:sz w:val="24"/>
          <w:szCs w:val="24"/>
          <w:lang w:val="tr-TR"/>
        </w:rPr>
        <w:t>İnternein Axtarış sistemindən istifadə</w:t>
      </w:r>
    </w:p>
    <w:p w14:paraId="11596E65" w14:textId="77777777" w:rsidR="006C34C6" w:rsidRPr="002A4B6D" w:rsidRDefault="006C34C6" w:rsidP="006C34C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6"/>
        <w:rPr>
          <w:rFonts w:ascii="Times New Roman" w:hAnsi="Times New Roman" w:cs="Times New Roman"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sz w:val="24"/>
          <w:szCs w:val="24"/>
          <w:lang w:val="tr-TR"/>
        </w:rPr>
        <w:t xml:space="preserve"> Web səhifələri</w:t>
      </w:r>
    </w:p>
    <w:p w14:paraId="721A9AC0" w14:textId="4DFFCC2F" w:rsidR="006C34C6" w:rsidRPr="002A4B6D" w:rsidRDefault="004F0B7F" w:rsidP="002A4B6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6"/>
        <w:rPr>
          <w:rFonts w:ascii="Times New Roman" w:hAnsi="Times New Roman" w:cs="Times New Roman"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sz w:val="24"/>
          <w:szCs w:val="24"/>
          <w:lang w:val="tr-TR"/>
        </w:rPr>
        <w:t xml:space="preserve"> İnternet şəbəkəsində resursların ünvanlaşdırılması</w:t>
      </w:r>
    </w:p>
    <w:p w14:paraId="01AFA72C" w14:textId="77777777" w:rsidR="006C34C6" w:rsidRPr="00644F10" w:rsidRDefault="006C34C6" w:rsidP="00A86E37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644F1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Alt </w:t>
      </w:r>
      <w:proofErr w:type="spellStart"/>
      <w:r w:rsidRPr="00644F10">
        <w:rPr>
          <w:rFonts w:ascii="Times New Roman" w:eastAsia="Calibri" w:hAnsi="Times New Roman" w:cs="Times New Roman"/>
          <w:color w:val="FF0000"/>
          <w:sz w:val="24"/>
          <w:szCs w:val="24"/>
        </w:rPr>
        <w:t>şəbəkə</w:t>
      </w:r>
      <w:proofErr w:type="spellEnd"/>
      <w:r w:rsidRPr="00644F1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44F10">
        <w:rPr>
          <w:rFonts w:ascii="Times New Roman" w:eastAsia="Calibri" w:hAnsi="Times New Roman" w:cs="Times New Roman"/>
          <w:color w:val="FF0000"/>
          <w:sz w:val="24"/>
          <w:szCs w:val="24"/>
        </w:rPr>
        <w:t>maskası</w:t>
      </w:r>
      <w:proofErr w:type="spellEnd"/>
    </w:p>
    <w:p w14:paraId="4AACFA5B" w14:textId="77777777" w:rsidR="00A86E37" w:rsidRPr="002A4B6D" w:rsidRDefault="00A86E37" w:rsidP="00A86E37">
      <w:pPr>
        <w:pStyle w:val="BodyTextIndent"/>
        <w:numPr>
          <w:ilvl w:val="0"/>
          <w:numId w:val="1"/>
        </w:numPr>
        <w:spacing w:line="276" w:lineRule="auto"/>
        <w:rPr>
          <w:bCs/>
          <w:color w:val="000000"/>
          <w:sz w:val="24"/>
          <w:szCs w:val="24"/>
        </w:rPr>
      </w:pPr>
      <w:r w:rsidRPr="002A4B6D">
        <w:rPr>
          <w:bCs/>
          <w:iCs/>
          <w:sz w:val="24"/>
          <w:szCs w:val="24"/>
        </w:rPr>
        <w:t>Distant təhsil və DT-in texnologiyası</w:t>
      </w:r>
      <w:r w:rsidRPr="002A4B6D">
        <w:rPr>
          <w:bCs/>
          <w:color w:val="000000"/>
          <w:sz w:val="24"/>
          <w:szCs w:val="24"/>
        </w:rPr>
        <w:t xml:space="preserve"> </w:t>
      </w:r>
    </w:p>
    <w:p w14:paraId="690D57D0" w14:textId="77777777" w:rsidR="00A86E37" w:rsidRPr="002A4B6D" w:rsidRDefault="00A86E37" w:rsidP="00A86E37">
      <w:pPr>
        <w:pStyle w:val="BodyTextIndent"/>
        <w:numPr>
          <w:ilvl w:val="0"/>
          <w:numId w:val="1"/>
        </w:numPr>
        <w:spacing w:line="276" w:lineRule="auto"/>
        <w:rPr>
          <w:bCs/>
          <w:color w:val="000000"/>
          <w:sz w:val="24"/>
          <w:szCs w:val="24"/>
        </w:rPr>
      </w:pPr>
      <w:r w:rsidRPr="002A4B6D">
        <w:rPr>
          <w:bCs/>
          <w:color w:val="000000"/>
          <w:sz w:val="24"/>
          <w:szCs w:val="24"/>
        </w:rPr>
        <w:t>Telekonfranslar. İnternet şəbəkəsi texnologiyalarının istifadəsinə əsaslanan xidmətlər</w:t>
      </w:r>
    </w:p>
    <w:p w14:paraId="3FEEC6D7" w14:textId="77777777" w:rsidR="00A86E37" w:rsidRPr="002A4B6D" w:rsidRDefault="00A86E37" w:rsidP="00A86E37">
      <w:pPr>
        <w:pStyle w:val="BodyTextIndent"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4B6D">
        <w:rPr>
          <w:bCs/>
          <w:color w:val="000000"/>
          <w:sz w:val="24"/>
          <w:szCs w:val="24"/>
        </w:rPr>
        <w:t>MOO  texnologiyaları. MUD texnologiyaları. IRC texnologiyaları</w:t>
      </w:r>
    </w:p>
    <w:p w14:paraId="464EFEBF" w14:textId="77777777" w:rsidR="00A86E37" w:rsidRPr="002A4B6D" w:rsidRDefault="00A86E37" w:rsidP="00A86E37">
      <w:pPr>
        <w:pStyle w:val="BodyTextIndent"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4B6D">
        <w:rPr>
          <w:bCs/>
          <w:color w:val="000000"/>
          <w:sz w:val="24"/>
          <w:szCs w:val="24"/>
        </w:rPr>
        <w:t>WWW texnologiyaları</w:t>
      </w:r>
    </w:p>
    <w:p w14:paraId="5F8FBAA7" w14:textId="77777777" w:rsidR="00A86E37" w:rsidRPr="002A4B6D" w:rsidRDefault="00A86E37" w:rsidP="00A86E37">
      <w:pPr>
        <w:pStyle w:val="BodyTextIndent"/>
        <w:numPr>
          <w:ilvl w:val="0"/>
          <w:numId w:val="1"/>
        </w:numPr>
        <w:tabs>
          <w:tab w:val="left" w:pos="1335"/>
          <w:tab w:val="left" w:pos="2670"/>
        </w:tabs>
        <w:spacing w:line="276" w:lineRule="auto"/>
        <w:rPr>
          <w:bCs/>
          <w:color w:val="000000"/>
          <w:sz w:val="24"/>
          <w:szCs w:val="24"/>
        </w:rPr>
      </w:pPr>
      <w:r w:rsidRPr="002A4B6D">
        <w:rPr>
          <w:bCs/>
          <w:color w:val="000000"/>
          <w:sz w:val="24"/>
          <w:szCs w:val="24"/>
        </w:rPr>
        <w:t xml:space="preserve"> Distant Təhsil Sisteminin Arxitekturası</w:t>
      </w:r>
    </w:p>
    <w:p w14:paraId="27F88DA2" w14:textId="77777777" w:rsidR="00A86E37" w:rsidRPr="002A4B6D" w:rsidRDefault="00A86E37" w:rsidP="00A86E37">
      <w:pPr>
        <w:pStyle w:val="BodyTextIndent"/>
        <w:numPr>
          <w:ilvl w:val="0"/>
          <w:numId w:val="1"/>
        </w:numPr>
        <w:tabs>
          <w:tab w:val="left" w:pos="435"/>
          <w:tab w:val="left" w:pos="990"/>
        </w:tabs>
        <w:spacing w:line="276" w:lineRule="auto"/>
        <w:rPr>
          <w:bCs/>
          <w:color w:val="000000"/>
          <w:sz w:val="24"/>
          <w:szCs w:val="24"/>
        </w:rPr>
      </w:pPr>
      <w:r w:rsidRPr="002A4B6D">
        <w:rPr>
          <w:bCs/>
          <w:color w:val="000000"/>
          <w:sz w:val="24"/>
          <w:szCs w:val="24"/>
        </w:rPr>
        <w:t>D</w:t>
      </w:r>
      <w:r w:rsidR="000B4F74" w:rsidRPr="002A4B6D">
        <w:rPr>
          <w:bCs/>
          <w:color w:val="000000"/>
          <w:sz w:val="24"/>
          <w:szCs w:val="24"/>
        </w:rPr>
        <w:t xml:space="preserve">istant </w:t>
      </w:r>
      <w:r w:rsidRPr="002A4B6D">
        <w:rPr>
          <w:bCs/>
          <w:color w:val="000000"/>
          <w:sz w:val="24"/>
          <w:szCs w:val="24"/>
        </w:rPr>
        <w:t>T</w:t>
      </w:r>
      <w:r w:rsidR="000B4F74" w:rsidRPr="002A4B6D">
        <w:rPr>
          <w:bCs/>
          <w:color w:val="000000"/>
          <w:sz w:val="24"/>
          <w:szCs w:val="24"/>
        </w:rPr>
        <w:t>əhsil</w:t>
      </w:r>
      <w:r w:rsidRPr="002A4B6D">
        <w:rPr>
          <w:bCs/>
          <w:color w:val="000000"/>
          <w:sz w:val="24"/>
          <w:szCs w:val="24"/>
        </w:rPr>
        <w:t>də VBİS, Müştəri və Verilənlərin yadda saxlanılması</w:t>
      </w:r>
    </w:p>
    <w:p w14:paraId="055E4816" w14:textId="77777777" w:rsidR="00A86E37" w:rsidRPr="002A4B6D" w:rsidRDefault="00A86E37" w:rsidP="00A86E37">
      <w:pPr>
        <w:pStyle w:val="BodyTextIndent"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4B6D">
        <w:rPr>
          <w:bCs/>
          <w:color w:val="000000"/>
          <w:sz w:val="24"/>
          <w:szCs w:val="24"/>
        </w:rPr>
        <w:t>FTP texnologiyaları</w:t>
      </w:r>
    </w:p>
    <w:p w14:paraId="0D002B5E" w14:textId="77777777" w:rsidR="00A86E37" w:rsidRPr="002A4B6D" w:rsidRDefault="00A86E37" w:rsidP="00A86E37">
      <w:pPr>
        <w:pStyle w:val="BodyTextIndent"/>
        <w:numPr>
          <w:ilvl w:val="0"/>
          <w:numId w:val="1"/>
        </w:numPr>
        <w:tabs>
          <w:tab w:val="left" w:pos="2546"/>
        </w:tabs>
        <w:spacing w:line="276" w:lineRule="auto"/>
        <w:rPr>
          <w:bCs/>
          <w:color w:val="000000"/>
          <w:sz w:val="24"/>
          <w:szCs w:val="24"/>
        </w:rPr>
      </w:pPr>
      <w:r w:rsidRPr="002A4B6D">
        <w:rPr>
          <w:bCs/>
          <w:color w:val="000000"/>
          <w:sz w:val="24"/>
          <w:szCs w:val="24"/>
        </w:rPr>
        <w:t>Paylanma texnologiyası (listserv)</w:t>
      </w:r>
    </w:p>
    <w:p w14:paraId="5A8C718A" w14:textId="77777777" w:rsidR="006C34C6" w:rsidRPr="002A4B6D" w:rsidRDefault="00A86E37" w:rsidP="00A04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A4B6D">
        <w:rPr>
          <w:rFonts w:ascii="Times New Roman" w:hAnsi="Times New Roman" w:cs="Times New Roman"/>
          <w:sz w:val="24"/>
          <w:szCs w:val="24"/>
          <w:lang w:val="az-Latn-AZ"/>
        </w:rPr>
        <w:t>Elektron tədris resursları və onlardan istifadə</w:t>
      </w:r>
    </w:p>
    <w:p w14:paraId="58ECA468" w14:textId="77777777" w:rsidR="00A86E37" w:rsidRPr="002A4B6D" w:rsidRDefault="00A86E37" w:rsidP="00A04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A4B6D">
        <w:rPr>
          <w:rFonts w:ascii="Times New Roman" w:hAnsi="Times New Roman" w:cs="Times New Roman"/>
          <w:bCs/>
          <w:sz w:val="24"/>
          <w:szCs w:val="24"/>
          <w:lang w:val="az-Latn-AZ"/>
        </w:rPr>
        <w:t>İnternet və elmi fəaliyyət. Elektron elm</w:t>
      </w:r>
    </w:p>
    <w:p w14:paraId="096C0B7E" w14:textId="77777777" w:rsidR="000F7CD8" w:rsidRPr="002A4B6D" w:rsidRDefault="00A86E37" w:rsidP="000F7CD8">
      <w:pPr>
        <w:pStyle w:val="ListParagraph"/>
        <w:numPr>
          <w:ilvl w:val="0"/>
          <w:numId w:val="1"/>
        </w:numPr>
        <w:adjustRightInd w:val="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sz w:val="24"/>
          <w:szCs w:val="24"/>
          <w:lang w:val="az-Latn-AZ"/>
        </w:rPr>
        <w:t>İnternet Proqramlaşdırma dilləri.</w:t>
      </w:r>
      <w:r w:rsidRPr="002A4B6D">
        <w:rPr>
          <w:rFonts w:ascii="Times New Roman" w:hAnsi="Times New Roman" w:cs="Times New Roman"/>
          <w:sz w:val="24"/>
          <w:szCs w:val="24"/>
          <w:lang w:val="tr-TR"/>
        </w:rPr>
        <w:t xml:space="preserve"> Hipermətn texnologiylar. </w:t>
      </w:r>
    </w:p>
    <w:p w14:paraId="11018EDC" w14:textId="77777777" w:rsidR="00A86E37" w:rsidRPr="002A4B6D" w:rsidRDefault="00A86E37" w:rsidP="000F7CD8">
      <w:pPr>
        <w:pStyle w:val="ListParagraph"/>
        <w:numPr>
          <w:ilvl w:val="0"/>
          <w:numId w:val="1"/>
        </w:numPr>
        <w:adjustRightInd w:val="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A4B6D">
        <w:rPr>
          <w:rFonts w:ascii="Times New Roman" w:hAnsi="Times New Roman" w:cs="Times New Roman"/>
          <w:sz w:val="24"/>
          <w:szCs w:val="24"/>
          <w:lang w:val="tr-TR"/>
        </w:rPr>
        <w:t>Web səhiflərin hazırlanmasında HTML dilindən istifadə texnologiyası. Web dizayn</w:t>
      </w:r>
    </w:p>
    <w:p w14:paraId="03D2363D" w14:textId="77777777" w:rsidR="000F7CD8" w:rsidRPr="002A4B6D" w:rsidRDefault="00A86E37" w:rsidP="000F7CD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6"/>
        <w:jc w:val="both"/>
        <w:rPr>
          <w:rFonts w:ascii="Times New Roman" w:hAnsi="Times New Roman" w:cs="Times New Roman"/>
          <w:sz w:val="24"/>
          <w:szCs w:val="24"/>
        </w:rPr>
      </w:pPr>
      <w:r w:rsidRPr="002A4B6D">
        <w:rPr>
          <w:rFonts w:ascii="Times New Roman" w:hAnsi="Times New Roman" w:cs="Times New Roman"/>
          <w:sz w:val="24"/>
          <w:szCs w:val="24"/>
          <w:lang w:val="tr-TR"/>
        </w:rPr>
        <w:t>İnformasiya cəmiyyətinə aid saytların yaradılması</w:t>
      </w:r>
    </w:p>
    <w:p w14:paraId="32776AFF" w14:textId="77777777" w:rsidR="000F7CD8" w:rsidRPr="002A4B6D" w:rsidRDefault="000F7CD8" w:rsidP="000F7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A4B6D">
        <w:rPr>
          <w:rFonts w:ascii="Times New Roman" w:hAnsi="Times New Roman" w:cs="Times New Roman"/>
          <w:sz w:val="24"/>
          <w:szCs w:val="24"/>
        </w:rPr>
        <w:t>Hipermüraciətlərin</w:t>
      </w:r>
      <w:proofErr w:type="spellEnd"/>
      <w:r w:rsidRPr="002A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6D">
        <w:rPr>
          <w:rFonts w:ascii="Times New Roman" w:hAnsi="Times New Roman" w:cs="Times New Roman"/>
          <w:sz w:val="24"/>
          <w:szCs w:val="24"/>
        </w:rPr>
        <w:t>təşkili</w:t>
      </w:r>
      <w:proofErr w:type="spellEnd"/>
      <w:r w:rsidRPr="002A4B6D">
        <w:rPr>
          <w:rFonts w:ascii="Times New Roman" w:hAnsi="Times New Roman" w:cs="Times New Roman"/>
          <w:sz w:val="24"/>
          <w:szCs w:val="24"/>
        </w:rPr>
        <w:t>.</w:t>
      </w:r>
      <w:r w:rsidRPr="002A4B6D">
        <w:rPr>
          <w:rFonts w:ascii="Times New Roman" w:hAnsi="Times New Roman" w:cs="Times New Roman"/>
          <w:sz w:val="24"/>
          <w:szCs w:val="24"/>
          <w:u w:val="single"/>
        </w:rPr>
        <w:t xml:space="preserve"> HTML-</w:t>
      </w:r>
      <w:proofErr w:type="spellStart"/>
      <w:r w:rsidRPr="002A4B6D">
        <w:rPr>
          <w:rFonts w:ascii="Times New Roman" w:hAnsi="Times New Roman" w:cs="Times New Roman"/>
          <w:sz w:val="24"/>
          <w:szCs w:val="24"/>
          <w:u w:val="single"/>
        </w:rPr>
        <w:t>də</w:t>
      </w:r>
      <w:proofErr w:type="spellEnd"/>
      <w:r w:rsidRPr="002A4B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A4B6D">
        <w:rPr>
          <w:rFonts w:ascii="Times New Roman" w:hAnsi="Times New Roman" w:cs="Times New Roman"/>
          <w:sz w:val="24"/>
          <w:szCs w:val="24"/>
          <w:u w:val="single"/>
        </w:rPr>
        <w:t>cədvəllərin</w:t>
      </w:r>
      <w:proofErr w:type="spellEnd"/>
      <w:r w:rsidRPr="002A4B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A4B6D">
        <w:rPr>
          <w:rFonts w:ascii="Times New Roman" w:hAnsi="Times New Roman" w:cs="Times New Roman"/>
          <w:sz w:val="24"/>
          <w:szCs w:val="24"/>
          <w:u w:val="single"/>
        </w:rPr>
        <w:t>formatlaşdırılması</w:t>
      </w:r>
      <w:proofErr w:type="spellEnd"/>
    </w:p>
    <w:p w14:paraId="2A509241" w14:textId="77777777" w:rsidR="00A86E37" w:rsidRPr="002A4B6D" w:rsidRDefault="00A86E37" w:rsidP="000F7CD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B6D">
        <w:rPr>
          <w:rFonts w:ascii="Times New Roman" w:hAnsi="Times New Roman" w:cs="Times New Roman"/>
          <w:sz w:val="24"/>
          <w:szCs w:val="24"/>
        </w:rPr>
        <w:t>Tədris</w:t>
      </w:r>
      <w:proofErr w:type="spellEnd"/>
      <w:r w:rsidRPr="002A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6D">
        <w:rPr>
          <w:rFonts w:ascii="Times New Roman" w:hAnsi="Times New Roman" w:cs="Times New Roman"/>
          <w:sz w:val="24"/>
          <w:szCs w:val="24"/>
        </w:rPr>
        <w:t>saytının</w:t>
      </w:r>
      <w:proofErr w:type="spellEnd"/>
      <w:r w:rsidRPr="002A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6D">
        <w:rPr>
          <w:rFonts w:ascii="Times New Roman" w:hAnsi="Times New Roman" w:cs="Times New Roman"/>
          <w:sz w:val="24"/>
          <w:szCs w:val="24"/>
        </w:rPr>
        <w:t>hazırlanması</w:t>
      </w:r>
      <w:proofErr w:type="spellEnd"/>
    </w:p>
    <w:p w14:paraId="70078461" w14:textId="77777777" w:rsidR="00A86E37" w:rsidRPr="000F7CD8" w:rsidRDefault="00A86E37" w:rsidP="000F7CD8">
      <w:pPr>
        <w:ind w:left="36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sectPr w:rsidR="00A86E37" w:rsidRPr="000F7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A1758"/>
    <w:multiLevelType w:val="hybridMultilevel"/>
    <w:tmpl w:val="AAE8132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43E9"/>
    <w:multiLevelType w:val="hybridMultilevel"/>
    <w:tmpl w:val="2C120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1FC"/>
    <w:rsid w:val="000B4F74"/>
    <w:rsid w:val="000F7CD8"/>
    <w:rsid w:val="002A4B6D"/>
    <w:rsid w:val="00317E50"/>
    <w:rsid w:val="00343751"/>
    <w:rsid w:val="004F0B7F"/>
    <w:rsid w:val="00594ABD"/>
    <w:rsid w:val="00624D2F"/>
    <w:rsid w:val="00644F10"/>
    <w:rsid w:val="006C34C6"/>
    <w:rsid w:val="008901FC"/>
    <w:rsid w:val="00A0460F"/>
    <w:rsid w:val="00A86E37"/>
    <w:rsid w:val="00B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7787"/>
  <w15:docId w15:val="{E9578E22-112A-4F90-BFAF-1A01F49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BD"/>
    <w:pPr>
      <w:ind w:left="720"/>
      <w:contextualSpacing/>
    </w:pPr>
  </w:style>
  <w:style w:type="paragraph" w:customStyle="1" w:styleId="Default">
    <w:name w:val="Default"/>
    <w:rsid w:val="00BF5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A86E37"/>
    <w:pPr>
      <w:tabs>
        <w:tab w:val="left" w:pos="0"/>
      </w:tabs>
      <w:spacing w:after="0" w:line="240" w:lineRule="auto"/>
      <w:ind w:firstLine="708"/>
      <w:jc w:val="both"/>
    </w:pPr>
    <w:rPr>
      <w:rFonts w:ascii="Times New Roman" w:hAnsi="Times New Roman" w:cs="Times New Roman"/>
      <w:sz w:val="20"/>
      <w:szCs w:val="28"/>
      <w:lang w:val="az-Latn-AZ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A86E37"/>
    <w:rPr>
      <w:rFonts w:ascii="Times New Roman" w:eastAsia="MS Mincho" w:hAnsi="Times New Roman" w:cs="Times New Roman"/>
      <w:sz w:val="20"/>
      <w:szCs w:val="28"/>
      <w:lang w:val="az-Latn-A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Hp</cp:lastModifiedBy>
  <cp:revision>7</cp:revision>
  <dcterms:created xsi:type="dcterms:W3CDTF">2022-11-13T13:28:00Z</dcterms:created>
  <dcterms:modified xsi:type="dcterms:W3CDTF">2023-05-17T10:24:00Z</dcterms:modified>
</cp:coreProperties>
</file>