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D82" w:rsidRPr="00046D82" w:rsidRDefault="00046D82" w:rsidP="00046D82">
      <w:pPr>
        <w:spacing w:line="228" w:lineRule="auto"/>
        <w:rPr>
          <w:b/>
          <w:bCs/>
          <w:iCs/>
          <w:sz w:val="28"/>
          <w:szCs w:val="28"/>
          <w:lang w:val="tr-TR"/>
        </w:rPr>
      </w:pPr>
      <w:r w:rsidRPr="00046D82">
        <w:rPr>
          <w:b/>
          <w:sz w:val="28"/>
          <w:szCs w:val="28"/>
          <w:lang w:val="az-Latn-AZ"/>
        </w:rPr>
        <w:t xml:space="preserve">Mövzu 15. İnternet Proqramlaşdırma dilləri. </w:t>
      </w:r>
      <w:r w:rsidRPr="00046D82">
        <w:rPr>
          <w:b/>
          <w:bCs/>
          <w:iCs/>
          <w:sz w:val="28"/>
          <w:szCs w:val="28"/>
          <w:lang w:val="tr-TR"/>
        </w:rPr>
        <w:t>Təhsildə HTML  texnologiyasından istifadə.</w:t>
      </w:r>
    </w:p>
    <w:p w:rsidR="00046D82" w:rsidRPr="00046D82" w:rsidRDefault="00046D82" w:rsidP="00046D82">
      <w:pPr>
        <w:framePr w:hSpace="180" w:wrap="around" w:vAnchor="text" w:hAnchor="margin" w:x="-694" w:y="1"/>
        <w:adjustRightInd w:val="0"/>
        <w:jc w:val="center"/>
        <w:rPr>
          <w:b/>
          <w:lang w:val="tr-TR"/>
        </w:rPr>
      </w:pPr>
    </w:p>
    <w:p w:rsidR="00046D82" w:rsidRPr="00046D82" w:rsidRDefault="00046D82" w:rsidP="00046D82">
      <w:pPr>
        <w:autoSpaceDE w:val="0"/>
        <w:autoSpaceDN w:val="0"/>
        <w:adjustRightInd w:val="0"/>
        <w:spacing w:line="276" w:lineRule="auto"/>
        <w:ind w:right="-16" w:firstLine="720"/>
        <w:jc w:val="both"/>
        <w:rPr>
          <w:b/>
          <w:bCs/>
          <w:i/>
          <w:iCs/>
          <w:szCs w:val="28"/>
          <w:lang w:val="tr-TR"/>
        </w:rPr>
      </w:pPr>
    </w:p>
    <w:p w:rsidR="00046D82" w:rsidRDefault="00046D82" w:rsidP="00046D82">
      <w:pPr>
        <w:autoSpaceDE w:val="0"/>
        <w:autoSpaceDN w:val="0"/>
        <w:adjustRightInd w:val="0"/>
        <w:spacing w:line="276" w:lineRule="auto"/>
        <w:ind w:right="-16" w:firstLine="720"/>
        <w:jc w:val="both"/>
        <w:rPr>
          <w:rFonts w:ascii="Arial" w:hAnsi="Arial" w:cs="Arial"/>
          <w:color w:val="555555"/>
          <w:sz w:val="27"/>
          <w:szCs w:val="27"/>
          <w:shd w:val="clear" w:color="auto" w:fill="FFFFFF"/>
          <w:lang w:val="tr-TR"/>
        </w:rPr>
      </w:pPr>
      <w:r w:rsidRPr="00046D82">
        <w:rPr>
          <w:rFonts w:ascii="Arial" w:hAnsi="Arial" w:cs="Arial"/>
          <w:color w:val="555555"/>
          <w:sz w:val="27"/>
          <w:szCs w:val="27"/>
          <w:shd w:val="clear" w:color="auto" w:fill="FFFFFF"/>
          <w:lang w:val="tr-TR"/>
        </w:rPr>
        <w:t> Proqramlaşdırmanın müxtəlif sahələri vardır. Bunlardan biri də web-layihələrin işlənməsi üçün nəzərdə tutulan </w:t>
      </w:r>
      <w:r w:rsidRPr="00046D82">
        <w:rPr>
          <w:rStyle w:val="Strong"/>
          <w:rFonts w:ascii="inherit" w:hAnsi="inherit" w:cs="Arial"/>
          <w:i/>
          <w:iCs/>
          <w:color w:val="555555"/>
          <w:sz w:val="27"/>
          <w:szCs w:val="27"/>
          <w:bdr w:val="none" w:sz="0" w:space="0" w:color="auto" w:frame="1"/>
          <w:shd w:val="clear" w:color="auto" w:fill="FFFFFF"/>
          <w:lang w:val="tr-TR"/>
        </w:rPr>
        <w:t>web proqramlaşdırma</w:t>
      </w:r>
      <w:r w:rsidRPr="00046D82">
        <w:rPr>
          <w:rFonts w:ascii="Arial" w:hAnsi="Arial" w:cs="Arial"/>
          <w:color w:val="555555"/>
          <w:sz w:val="27"/>
          <w:szCs w:val="27"/>
          <w:shd w:val="clear" w:color="auto" w:fill="FFFFFF"/>
          <w:lang w:val="tr-TR"/>
        </w:rPr>
        <w:t>dır. Hər gün daxil olduğumuz müxtəlif web-saytlar web proqramçılar tərəfindən işlənib hazırlanır.</w:t>
      </w:r>
    </w:p>
    <w:p w:rsidR="00046D82" w:rsidRPr="00046D82" w:rsidRDefault="00046D82" w:rsidP="00046D82">
      <w:pPr>
        <w:jc w:val="both"/>
        <w:textAlignment w:val="baseline"/>
        <w:rPr>
          <w:rFonts w:ascii="inherit" w:hAnsi="inherit" w:cs="Arial"/>
          <w:color w:val="555555"/>
          <w:sz w:val="27"/>
          <w:szCs w:val="27"/>
          <w:lang w:val="tr-TR" w:eastAsia="en-US"/>
        </w:rPr>
      </w:pPr>
      <w:r w:rsidRPr="00046D82">
        <w:rPr>
          <w:rFonts w:ascii="inherit" w:hAnsi="inherit" w:cs="Arial"/>
          <w:color w:val="555555"/>
          <w:sz w:val="27"/>
          <w:szCs w:val="27"/>
          <w:lang w:val="tr-TR" w:eastAsia="en-US"/>
        </w:rPr>
        <w:t>Web proqramlaşdırma </w:t>
      </w:r>
      <w:r w:rsidRPr="00046D82">
        <w:rPr>
          <w:rFonts w:ascii="inherit" w:hAnsi="inherit" w:cs="Arial"/>
          <w:b/>
          <w:bCs/>
          <w:i/>
          <w:iCs/>
          <w:color w:val="555555"/>
          <w:sz w:val="27"/>
          <w:szCs w:val="27"/>
          <w:bdr w:val="none" w:sz="0" w:space="0" w:color="auto" w:frame="1"/>
          <w:lang w:val="tr-TR" w:eastAsia="en-US"/>
        </w:rPr>
        <w:t>skriptlər</w:t>
      </w:r>
      <w:r w:rsidRPr="00046D82">
        <w:rPr>
          <w:rFonts w:ascii="inherit" w:hAnsi="inherit" w:cs="Arial"/>
          <w:color w:val="555555"/>
          <w:sz w:val="27"/>
          <w:szCs w:val="27"/>
          <w:lang w:val="tr-TR" w:eastAsia="en-US"/>
        </w:rPr>
        <w:t> adlandırılan xüsusi proqram vasitələrinin hazırlanması ilə həyata keçirilir. Bu proqram vasitələri </w:t>
      </w:r>
      <w:r w:rsidRPr="00046D82">
        <w:rPr>
          <w:rFonts w:ascii="inherit" w:hAnsi="inherit" w:cs="Arial"/>
          <w:i/>
          <w:iCs/>
          <w:color w:val="555555"/>
          <w:sz w:val="27"/>
          <w:szCs w:val="27"/>
          <w:bdr w:val="none" w:sz="0" w:space="0" w:color="auto" w:frame="1"/>
          <w:lang w:val="tr-TR" w:eastAsia="en-US"/>
        </w:rPr>
        <w:t>server</w:t>
      </w:r>
      <w:r w:rsidRPr="00046D82">
        <w:rPr>
          <w:rFonts w:ascii="inherit" w:hAnsi="inherit" w:cs="Arial"/>
          <w:color w:val="555555"/>
          <w:sz w:val="27"/>
          <w:szCs w:val="27"/>
          <w:lang w:val="tr-TR" w:eastAsia="en-US"/>
        </w:rPr>
        <w:t> və </w:t>
      </w:r>
      <w:r w:rsidRPr="00046D82">
        <w:rPr>
          <w:rFonts w:ascii="inherit" w:hAnsi="inherit" w:cs="Arial"/>
          <w:i/>
          <w:iCs/>
          <w:color w:val="555555"/>
          <w:sz w:val="27"/>
          <w:szCs w:val="27"/>
          <w:bdr w:val="none" w:sz="0" w:space="0" w:color="auto" w:frame="1"/>
          <w:lang w:val="tr-TR" w:eastAsia="en-US"/>
        </w:rPr>
        <w:t>kliyent</w:t>
      </w:r>
      <w:r w:rsidRPr="00046D82">
        <w:rPr>
          <w:rFonts w:ascii="inherit" w:hAnsi="inherit" w:cs="Arial"/>
          <w:color w:val="555555"/>
          <w:sz w:val="27"/>
          <w:szCs w:val="27"/>
          <w:lang w:val="tr-TR" w:eastAsia="en-US"/>
        </w:rPr>
        <w:t> olmaq üzərə iki əsas növə ayrılır. </w:t>
      </w:r>
      <w:r w:rsidRPr="00046D82">
        <w:rPr>
          <w:rFonts w:ascii="inherit" w:hAnsi="inherit" w:cs="Arial"/>
          <w:b/>
          <w:bCs/>
          <w:color w:val="555555"/>
          <w:bdr w:val="none" w:sz="0" w:space="0" w:color="auto" w:frame="1"/>
          <w:lang w:val="tr-TR" w:eastAsia="en-US"/>
        </w:rPr>
        <w:t>Server</w:t>
      </w:r>
      <w:r w:rsidRPr="00046D82">
        <w:rPr>
          <w:rFonts w:ascii="inherit" w:hAnsi="inherit" w:cs="Arial"/>
          <w:color w:val="555555"/>
          <w:sz w:val="27"/>
          <w:szCs w:val="27"/>
          <w:lang w:val="tr-TR" w:eastAsia="en-US"/>
        </w:rPr>
        <w:t> skriptləri server tərəfində, yəni saytın yerləşdiyi kompüterdə icra olunur. Bu skriptlərin icrası sayt istifadəçinin kompüterinə yüklənmədən </w:t>
      </w:r>
      <w:r w:rsidRPr="00046D82">
        <w:rPr>
          <w:rFonts w:ascii="inherit" w:hAnsi="inherit" w:cs="Arial"/>
          <w:i/>
          <w:iCs/>
          <w:color w:val="555555"/>
          <w:sz w:val="27"/>
          <w:szCs w:val="27"/>
          <w:bdr w:val="none" w:sz="0" w:space="0" w:color="auto" w:frame="1"/>
          <w:lang w:val="tr-TR" w:eastAsia="en-US"/>
        </w:rPr>
        <w:t>öncə</w:t>
      </w:r>
      <w:r w:rsidRPr="00046D82">
        <w:rPr>
          <w:rFonts w:ascii="inherit" w:hAnsi="inherit" w:cs="Arial"/>
          <w:color w:val="555555"/>
          <w:sz w:val="27"/>
          <w:szCs w:val="27"/>
          <w:lang w:val="tr-TR" w:eastAsia="en-US"/>
        </w:rPr>
        <w:t> baş verir. </w:t>
      </w:r>
      <w:r w:rsidRPr="00046D82">
        <w:rPr>
          <w:rFonts w:ascii="inherit" w:hAnsi="inherit" w:cs="Arial"/>
          <w:b/>
          <w:bCs/>
          <w:color w:val="555555"/>
          <w:bdr w:val="none" w:sz="0" w:space="0" w:color="auto" w:frame="1"/>
          <w:lang w:val="tr-TR" w:eastAsia="en-US"/>
        </w:rPr>
        <w:t>Kliyent</w:t>
      </w:r>
      <w:r w:rsidRPr="00046D82">
        <w:rPr>
          <w:rFonts w:ascii="inherit" w:hAnsi="inherit" w:cs="Arial"/>
          <w:color w:val="555555"/>
          <w:sz w:val="27"/>
          <w:szCs w:val="27"/>
          <w:lang w:val="tr-TR" w:eastAsia="en-US"/>
        </w:rPr>
        <w:t> skriptləri isə sayt yükləndikdən </w:t>
      </w:r>
      <w:r w:rsidRPr="00046D82">
        <w:rPr>
          <w:rFonts w:ascii="inherit" w:hAnsi="inherit" w:cs="Arial"/>
          <w:i/>
          <w:iCs/>
          <w:color w:val="555555"/>
          <w:sz w:val="27"/>
          <w:szCs w:val="27"/>
          <w:bdr w:val="none" w:sz="0" w:space="0" w:color="auto" w:frame="1"/>
          <w:lang w:val="tr-TR" w:eastAsia="en-US"/>
        </w:rPr>
        <w:t>sonra</w:t>
      </w:r>
      <w:r w:rsidRPr="00046D82">
        <w:rPr>
          <w:rFonts w:ascii="inherit" w:hAnsi="inherit" w:cs="Arial"/>
          <w:color w:val="555555"/>
          <w:sz w:val="27"/>
          <w:szCs w:val="27"/>
          <w:lang w:val="tr-TR" w:eastAsia="en-US"/>
        </w:rPr>
        <w:t> istifadəçinin kompüterində icra olunur. Dinamik saytlarda həm kliyent, həm də server skriptlərindən istifadə olunur.</w:t>
      </w:r>
    </w:p>
    <w:p w:rsidR="00046D82" w:rsidRPr="00046D82" w:rsidRDefault="00046D82" w:rsidP="00046D82">
      <w:pPr>
        <w:spacing w:after="264"/>
        <w:textAlignment w:val="baseline"/>
        <w:rPr>
          <w:rFonts w:ascii="inherit" w:hAnsi="inherit" w:cs="Arial"/>
          <w:color w:val="555555"/>
          <w:sz w:val="27"/>
          <w:szCs w:val="27"/>
          <w:lang w:val="en-US" w:eastAsia="en-US"/>
        </w:rPr>
      </w:pPr>
      <w:r>
        <w:rPr>
          <w:rFonts w:ascii="inherit" w:hAnsi="inherit" w:cs="Arial"/>
          <w:noProof/>
          <w:color w:val="555555"/>
          <w:sz w:val="27"/>
          <w:szCs w:val="27"/>
          <w:lang w:val="en-US" w:eastAsia="en-US"/>
        </w:rPr>
        <w:drawing>
          <wp:inline distT="0" distB="0" distL="0" distR="0">
            <wp:extent cx="6057900" cy="2890572"/>
            <wp:effectExtent l="0" t="0" r="0" b="5080"/>
            <wp:docPr id="7" name="Picture 7" descr="Web_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_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2890572"/>
                    </a:xfrm>
                    <a:prstGeom prst="rect">
                      <a:avLst/>
                    </a:prstGeom>
                    <a:noFill/>
                    <a:ln>
                      <a:noFill/>
                    </a:ln>
                  </pic:spPr>
                </pic:pic>
              </a:graphicData>
            </a:graphic>
          </wp:inline>
        </w:drawing>
      </w:r>
    </w:p>
    <w:p w:rsidR="00046D82" w:rsidRPr="00046D82" w:rsidRDefault="00046D82" w:rsidP="00046D82">
      <w:pPr>
        <w:spacing w:after="264"/>
        <w:jc w:val="both"/>
        <w:textAlignment w:val="baseline"/>
        <w:rPr>
          <w:rFonts w:ascii="inherit" w:hAnsi="inherit" w:cs="Arial"/>
          <w:color w:val="555555"/>
          <w:sz w:val="27"/>
          <w:szCs w:val="27"/>
          <w:lang w:val="en-US" w:eastAsia="en-US"/>
        </w:rPr>
      </w:pPr>
      <w:r w:rsidRPr="00046D82">
        <w:rPr>
          <w:rFonts w:ascii="inherit" w:hAnsi="inherit" w:cs="Arial"/>
          <w:color w:val="555555"/>
          <w:sz w:val="27"/>
          <w:szCs w:val="27"/>
          <w:lang w:val="en-US" w:eastAsia="en-US"/>
        </w:rPr>
        <w:t>   </w:t>
      </w:r>
      <w:proofErr w:type="gramStart"/>
      <w:r w:rsidRPr="00046D82">
        <w:rPr>
          <w:rFonts w:ascii="inherit" w:hAnsi="inherit" w:cs="Arial"/>
          <w:color w:val="555555"/>
          <w:sz w:val="27"/>
          <w:szCs w:val="27"/>
          <w:lang w:val="en-US" w:eastAsia="en-US"/>
        </w:rPr>
        <w:t>Skriptlərin hazırlanması üçün istifadə olunan proqramlaşdırma dilləri də skriptlərin növündən asılı olaraq dəyişir.</w:t>
      </w:r>
      <w:proofErr w:type="gramEnd"/>
      <w:r w:rsidRPr="00046D82">
        <w:rPr>
          <w:rFonts w:ascii="inherit" w:hAnsi="inherit" w:cs="Arial"/>
          <w:color w:val="555555"/>
          <w:sz w:val="27"/>
          <w:szCs w:val="27"/>
          <w:lang w:val="en-US" w:eastAsia="en-US"/>
        </w:rPr>
        <w:t xml:space="preserve"> </w:t>
      </w:r>
      <w:proofErr w:type="gramStart"/>
      <w:r w:rsidRPr="00046D82">
        <w:rPr>
          <w:rFonts w:ascii="inherit" w:hAnsi="inherit" w:cs="Arial"/>
          <w:color w:val="555555"/>
          <w:sz w:val="27"/>
          <w:szCs w:val="27"/>
          <w:lang w:val="en-US" w:eastAsia="en-US"/>
        </w:rPr>
        <w:t>Bəzi proqramlaşdırma dilləri server skriptləri, bəziləri də kliyent skriptlərinin hazırlanması üçün nəzərdə tutulmuşdur.</w:t>
      </w:r>
      <w:proofErr w:type="gramEnd"/>
    </w:p>
    <w:p w:rsidR="00046D82" w:rsidRPr="00046D82" w:rsidRDefault="00046D82" w:rsidP="00046D82">
      <w:pPr>
        <w:jc w:val="both"/>
        <w:textAlignment w:val="baseline"/>
        <w:rPr>
          <w:rFonts w:ascii="inherit" w:hAnsi="inherit" w:cs="Arial"/>
          <w:color w:val="555555"/>
          <w:sz w:val="27"/>
          <w:szCs w:val="27"/>
          <w:lang w:val="en-US" w:eastAsia="en-US"/>
        </w:rPr>
      </w:pPr>
      <w:r w:rsidRPr="00046D82">
        <w:rPr>
          <w:rFonts w:ascii="inherit" w:hAnsi="inherit" w:cs="Arial"/>
          <w:color w:val="555555"/>
          <w:sz w:val="27"/>
          <w:szCs w:val="27"/>
          <w:lang w:val="en-US" w:eastAsia="en-US"/>
        </w:rPr>
        <w:t>   Kliyent dilləri kimi </w:t>
      </w:r>
      <w:r w:rsidRPr="00046D82">
        <w:rPr>
          <w:rFonts w:ascii="inherit" w:hAnsi="inherit" w:cs="Arial"/>
          <w:b/>
          <w:bCs/>
          <w:color w:val="555555"/>
          <w:bdr w:val="none" w:sz="0" w:space="0" w:color="auto" w:frame="1"/>
          <w:lang w:val="en-US" w:eastAsia="en-US"/>
        </w:rPr>
        <w:t>JavaScript</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VBScript</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SilverLight</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Flash</w:t>
      </w:r>
      <w:r w:rsidRPr="00046D82">
        <w:rPr>
          <w:rFonts w:ascii="inherit" w:hAnsi="inherit" w:cs="Arial"/>
          <w:color w:val="555555"/>
          <w:sz w:val="27"/>
          <w:szCs w:val="27"/>
          <w:lang w:val="en-US" w:eastAsia="en-US"/>
        </w:rPr>
        <w:t xml:space="preserve"> və s. kimi dillər istifadə olunur. </w:t>
      </w:r>
      <w:proofErr w:type="gramStart"/>
      <w:r w:rsidRPr="00046D82">
        <w:rPr>
          <w:rFonts w:ascii="inherit" w:hAnsi="inherit" w:cs="Arial"/>
          <w:color w:val="555555"/>
          <w:sz w:val="27"/>
          <w:szCs w:val="27"/>
          <w:lang w:val="en-US" w:eastAsia="en-US"/>
        </w:rPr>
        <w:t>Bunlara əlavə olaraq </w:t>
      </w:r>
      <w:r w:rsidRPr="00046D82">
        <w:rPr>
          <w:rFonts w:ascii="inherit" w:hAnsi="inherit" w:cs="Arial"/>
          <w:b/>
          <w:bCs/>
          <w:color w:val="555555"/>
          <w:bdr w:val="none" w:sz="0" w:space="0" w:color="auto" w:frame="1"/>
          <w:lang w:val="en-US" w:eastAsia="en-US"/>
        </w:rPr>
        <w:t>JavaScript</w:t>
      </w:r>
      <w:r w:rsidRPr="00046D82">
        <w:rPr>
          <w:rFonts w:ascii="inherit" w:hAnsi="inherit" w:cs="Arial"/>
          <w:color w:val="555555"/>
          <w:sz w:val="27"/>
          <w:szCs w:val="27"/>
          <w:lang w:val="en-US" w:eastAsia="en-US"/>
        </w:rPr>
        <w:t> dilinin freymvork, kitabxana və genişləmələrini (</w:t>
      </w:r>
      <w:r w:rsidRPr="00046D82">
        <w:rPr>
          <w:rFonts w:ascii="inherit" w:hAnsi="inherit" w:cs="Arial"/>
          <w:i/>
          <w:iCs/>
          <w:color w:val="555555"/>
          <w:sz w:val="27"/>
          <w:szCs w:val="27"/>
          <w:bdr w:val="none" w:sz="0" w:space="0" w:color="auto" w:frame="1"/>
          <w:lang w:val="en-US" w:eastAsia="en-US"/>
        </w:rPr>
        <w:t>AngularJS</w:t>
      </w:r>
      <w:r w:rsidRPr="00046D82">
        <w:rPr>
          <w:rFonts w:ascii="inherit" w:hAnsi="inherit" w:cs="Arial"/>
          <w:color w:val="555555"/>
          <w:sz w:val="27"/>
          <w:szCs w:val="27"/>
          <w:lang w:val="en-US" w:eastAsia="en-US"/>
        </w:rPr>
        <w:t>, </w:t>
      </w:r>
      <w:r w:rsidRPr="00046D82">
        <w:rPr>
          <w:rFonts w:ascii="inherit" w:hAnsi="inherit" w:cs="Arial"/>
          <w:i/>
          <w:iCs/>
          <w:color w:val="555555"/>
          <w:sz w:val="27"/>
          <w:szCs w:val="27"/>
          <w:bdr w:val="none" w:sz="0" w:space="0" w:color="auto" w:frame="1"/>
          <w:lang w:val="en-US" w:eastAsia="en-US"/>
        </w:rPr>
        <w:t>JQuery</w:t>
      </w:r>
      <w:r w:rsidRPr="00046D82">
        <w:rPr>
          <w:rFonts w:ascii="inherit" w:hAnsi="inherit" w:cs="Arial"/>
          <w:color w:val="555555"/>
          <w:sz w:val="27"/>
          <w:szCs w:val="27"/>
          <w:lang w:val="en-US" w:eastAsia="en-US"/>
        </w:rPr>
        <w:t>, </w:t>
      </w:r>
      <w:r w:rsidRPr="00046D82">
        <w:rPr>
          <w:rFonts w:ascii="inherit" w:hAnsi="inherit" w:cs="Arial"/>
          <w:i/>
          <w:iCs/>
          <w:color w:val="555555"/>
          <w:sz w:val="27"/>
          <w:szCs w:val="27"/>
          <w:bdr w:val="none" w:sz="0" w:space="0" w:color="auto" w:frame="1"/>
          <w:lang w:val="en-US" w:eastAsia="en-US"/>
        </w:rPr>
        <w:t>jQuery Mobile</w:t>
      </w:r>
      <w:r w:rsidRPr="00046D82">
        <w:rPr>
          <w:rFonts w:ascii="inherit" w:hAnsi="inherit" w:cs="Arial"/>
          <w:color w:val="555555"/>
          <w:sz w:val="27"/>
          <w:szCs w:val="27"/>
          <w:lang w:val="en-US" w:eastAsia="en-US"/>
        </w:rPr>
        <w:t>, </w:t>
      </w:r>
      <w:r w:rsidRPr="00046D82">
        <w:rPr>
          <w:rFonts w:ascii="inherit" w:hAnsi="inherit" w:cs="Arial"/>
          <w:i/>
          <w:iCs/>
          <w:color w:val="555555"/>
          <w:sz w:val="27"/>
          <w:szCs w:val="27"/>
          <w:bdr w:val="none" w:sz="0" w:space="0" w:color="auto" w:frame="1"/>
          <w:lang w:val="en-US" w:eastAsia="en-US"/>
        </w:rPr>
        <w:t>Node.js</w:t>
      </w:r>
      <w:r w:rsidRPr="00046D82">
        <w:rPr>
          <w:rFonts w:ascii="inherit" w:hAnsi="inherit" w:cs="Arial"/>
          <w:color w:val="555555"/>
          <w:sz w:val="27"/>
          <w:szCs w:val="27"/>
          <w:lang w:val="en-US" w:eastAsia="en-US"/>
        </w:rPr>
        <w:t>, </w:t>
      </w:r>
      <w:r w:rsidRPr="00046D82">
        <w:rPr>
          <w:rFonts w:ascii="inherit" w:hAnsi="inherit" w:cs="Arial"/>
          <w:i/>
          <w:iCs/>
          <w:color w:val="555555"/>
          <w:sz w:val="27"/>
          <w:szCs w:val="27"/>
          <w:bdr w:val="none" w:sz="0" w:space="0" w:color="auto" w:frame="1"/>
          <w:lang w:val="en-US" w:eastAsia="en-US"/>
        </w:rPr>
        <w:t>Bootstrap</w:t>
      </w:r>
      <w:r w:rsidRPr="00046D82">
        <w:rPr>
          <w:rFonts w:ascii="inherit" w:hAnsi="inherit" w:cs="Arial"/>
          <w:color w:val="555555"/>
          <w:sz w:val="27"/>
          <w:szCs w:val="27"/>
          <w:lang w:val="en-US" w:eastAsia="en-US"/>
        </w:rPr>
        <w:t>, </w:t>
      </w:r>
      <w:r w:rsidRPr="00046D82">
        <w:rPr>
          <w:rFonts w:ascii="inherit" w:hAnsi="inherit" w:cs="Arial"/>
          <w:i/>
          <w:iCs/>
          <w:color w:val="555555"/>
          <w:sz w:val="27"/>
          <w:szCs w:val="27"/>
          <w:bdr w:val="none" w:sz="0" w:space="0" w:color="auto" w:frame="1"/>
          <w:lang w:val="en-US" w:eastAsia="en-US"/>
        </w:rPr>
        <w:t>TypeScript</w:t>
      </w:r>
      <w:r w:rsidRPr="00046D82">
        <w:rPr>
          <w:rFonts w:ascii="inherit" w:hAnsi="inherit" w:cs="Arial"/>
          <w:color w:val="555555"/>
          <w:sz w:val="27"/>
          <w:szCs w:val="27"/>
          <w:lang w:val="en-US" w:eastAsia="en-US"/>
        </w:rPr>
        <w:t>, </w:t>
      </w:r>
      <w:r w:rsidRPr="00046D82">
        <w:rPr>
          <w:rFonts w:ascii="inherit" w:hAnsi="inherit" w:cs="Arial"/>
          <w:i/>
          <w:iCs/>
          <w:color w:val="555555"/>
          <w:sz w:val="27"/>
          <w:szCs w:val="27"/>
          <w:bdr w:val="none" w:sz="0" w:space="0" w:color="auto" w:frame="1"/>
          <w:lang w:val="en-US" w:eastAsia="en-US"/>
        </w:rPr>
        <w:t>AJAX</w:t>
      </w:r>
      <w:r w:rsidRPr="00046D82">
        <w:rPr>
          <w:rFonts w:ascii="inherit" w:hAnsi="inherit" w:cs="Arial"/>
          <w:color w:val="555555"/>
          <w:sz w:val="27"/>
          <w:szCs w:val="27"/>
          <w:lang w:val="en-US" w:eastAsia="en-US"/>
        </w:rPr>
        <w:t>) də göstərmək olar.</w:t>
      </w:r>
      <w:proofErr w:type="gramEnd"/>
      <w:r w:rsidRPr="00046D82">
        <w:rPr>
          <w:rFonts w:ascii="inherit" w:hAnsi="inherit" w:cs="Arial"/>
          <w:color w:val="555555"/>
          <w:sz w:val="27"/>
          <w:szCs w:val="27"/>
          <w:lang w:val="en-US" w:eastAsia="en-US"/>
        </w:rPr>
        <w:t xml:space="preserve"> </w:t>
      </w:r>
      <w:proofErr w:type="gramStart"/>
      <w:r w:rsidRPr="00046D82">
        <w:rPr>
          <w:rFonts w:ascii="inherit" w:hAnsi="inherit" w:cs="Arial"/>
          <w:color w:val="555555"/>
          <w:sz w:val="27"/>
          <w:szCs w:val="27"/>
          <w:lang w:val="en-US" w:eastAsia="en-US"/>
        </w:rPr>
        <w:t>Server dilləri olaraq da </w:t>
      </w:r>
      <w:r w:rsidRPr="00046D82">
        <w:rPr>
          <w:rFonts w:ascii="inherit" w:hAnsi="inherit" w:cs="Arial"/>
          <w:b/>
          <w:bCs/>
          <w:color w:val="555555"/>
          <w:bdr w:val="none" w:sz="0" w:space="0" w:color="auto" w:frame="1"/>
          <w:lang w:val="en-US" w:eastAsia="en-US"/>
        </w:rPr>
        <w:t>PHP</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Perl</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Python</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Ruby</w:t>
      </w:r>
      <w:r w:rsidRPr="00046D82">
        <w:rPr>
          <w:rFonts w:ascii="inherit" w:hAnsi="inherit" w:cs="Arial"/>
          <w:color w:val="555555"/>
          <w:sz w:val="27"/>
          <w:szCs w:val="27"/>
          <w:lang w:val="en-US" w:eastAsia="en-US"/>
        </w:rPr>
        <w:t>, </w:t>
      </w:r>
      <w:r w:rsidRPr="00046D82">
        <w:rPr>
          <w:rFonts w:ascii="inherit" w:hAnsi="inherit" w:cs="Arial"/>
          <w:b/>
          <w:bCs/>
          <w:color w:val="555555"/>
          <w:sz w:val="27"/>
          <w:szCs w:val="27"/>
          <w:bdr w:val="none" w:sz="0" w:space="0" w:color="auto" w:frame="1"/>
          <w:lang w:val="en-US" w:eastAsia="en-US"/>
        </w:rPr>
        <w:t>ASP.NET</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Java</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Groovy</w:t>
      </w:r>
      <w:r w:rsidRPr="00046D82">
        <w:rPr>
          <w:rFonts w:ascii="inherit" w:hAnsi="inherit" w:cs="Arial"/>
          <w:color w:val="555555"/>
          <w:sz w:val="27"/>
          <w:szCs w:val="27"/>
          <w:lang w:val="en-US" w:eastAsia="en-US"/>
        </w:rPr>
        <w:t>, və </w:t>
      </w:r>
      <w:r w:rsidRPr="00046D82">
        <w:rPr>
          <w:rFonts w:ascii="inherit" w:hAnsi="inherit" w:cs="Arial"/>
          <w:b/>
          <w:bCs/>
          <w:color w:val="555555"/>
          <w:bdr w:val="none" w:sz="0" w:space="0" w:color="auto" w:frame="1"/>
          <w:lang w:val="en-US" w:eastAsia="en-US"/>
        </w:rPr>
        <w:t>JavaScript</w:t>
      </w:r>
      <w:r w:rsidRPr="00046D82">
        <w:rPr>
          <w:rFonts w:ascii="inherit" w:hAnsi="inherit" w:cs="Arial"/>
          <w:color w:val="555555"/>
          <w:sz w:val="27"/>
          <w:szCs w:val="27"/>
          <w:lang w:val="en-US" w:eastAsia="en-US"/>
        </w:rPr>
        <w:t> dilləri istifadə olunur.</w:t>
      </w:r>
      <w:proofErr w:type="gramEnd"/>
      <w:r w:rsidRPr="00046D82">
        <w:rPr>
          <w:rFonts w:ascii="inherit" w:hAnsi="inherit" w:cs="Arial"/>
          <w:color w:val="555555"/>
          <w:sz w:val="27"/>
          <w:szCs w:val="27"/>
          <w:lang w:val="en-US" w:eastAsia="en-US"/>
        </w:rPr>
        <w:t xml:space="preserve"> </w:t>
      </w:r>
      <w:proofErr w:type="gramStart"/>
      <w:r w:rsidRPr="00046D82">
        <w:rPr>
          <w:rFonts w:ascii="inherit" w:hAnsi="inherit" w:cs="Arial"/>
          <w:color w:val="555555"/>
          <w:sz w:val="27"/>
          <w:szCs w:val="27"/>
          <w:lang w:val="en-US" w:eastAsia="en-US"/>
        </w:rPr>
        <w:t>Server dilləriylə çalışarkən əsas məqamlardan biri də </w:t>
      </w:r>
      <w:r w:rsidRPr="00046D82">
        <w:rPr>
          <w:rFonts w:ascii="inherit" w:hAnsi="inherit" w:cs="Arial"/>
          <w:b/>
          <w:bCs/>
          <w:color w:val="555555"/>
          <w:bdr w:val="none" w:sz="0" w:space="0" w:color="auto" w:frame="1"/>
          <w:lang w:val="en-US" w:eastAsia="en-US"/>
        </w:rPr>
        <w:t>VBİS</w:t>
      </w:r>
      <w:r w:rsidRPr="00046D82">
        <w:rPr>
          <w:rFonts w:ascii="inherit" w:hAnsi="inherit" w:cs="Arial"/>
          <w:color w:val="555555"/>
          <w:sz w:val="27"/>
          <w:szCs w:val="27"/>
          <w:lang w:val="en-US" w:eastAsia="en-US"/>
        </w:rPr>
        <w:t> (Verilənlər Bazasının İdarəetmə Sistemi) ilə bilavasitə qarşılıqlı əlaqənin təmin edilməsidir.</w:t>
      </w:r>
      <w:proofErr w:type="gramEnd"/>
      <w:r w:rsidRPr="00046D82">
        <w:rPr>
          <w:rFonts w:ascii="inherit" w:hAnsi="inherit" w:cs="Arial"/>
          <w:color w:val="555555"/>
          <w:sz w:val="27"/>
          <w:szCs w:val="27"/>
          <w:lang w:val="en-US" w:eastAsia="en-US"/>
        </w:rPr>
        <w:t xml:space="preserve"> </w:t>
      </w:r>
      <w:proofErr w:type="gramStart"/>
      <w:r w:rsidRPr="00046D82">
        <w:rPr>
          <w:rFonts w:ascii="inherit" w:hAnsi="inherit" w:cs="Arial"/>
          <w:color w:val="555555"/>
          <w:sz w:val="27"/>
          <w:szCs w:val="27"/>
          <w:lang w:val="en-US" w:eastAsia="en-US"/>
        </w:rPr>
        <w:t>Web-layihələrdə ən çox istifadə olunan VBİS-lər kimi </w:t>
      </w:r>
      <w:r w:rsidRPr="00046D82">
        <w:rPr>
          <w:rFonts w:ascii="inherit" w:hAnsi="inherit" w:cs="Arial"/>
          <w:b/>
          <w:bCs/>
          <w:color w:val="555555"/>
          <w:bdr w:val="none" w:sz="0" w:space="0" w:color="auto" w:frame="1"/>
          <w:lang w:val="en-US" w:eastAsia="en-US"/>
        </w:rPr>
        <w:t>MySQL</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PostgreSQL</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Oracle</w:t>
      </w:r>
      <w:r w:rsidRPr="00046D82">
        <w:rPr>
          <w:rFonts w:ascii="inherit" w:hAnsi="inherit" w:cs="Arial"/>
          <w:color w:val="555555"/>
          <w:sz w:val="27"/>
          <w:szCs w:val="27"/>
          <w:lang w:val="en-US" w:eastAsia="en-US"/>
        </w:rPr>
        <w:t>, </w:t>
      </w:r>
      <w:r w:rsidRPr="00046D82">
        <w:rPr>
          <w:rFonts w:ascii="inherit" w:hAnsi="inherit" w:cs="Arial"/>
          <w:b/>
          <w:bCs/>
          <w:color w:val="555555"/>
          <w:bdr w:val="none" w:sz="0" w:space="0" w:color="auto" w:frame="1"/>
          <w:lang w:val="en-US" w:eastAsia="en-US"/>
        </w:rPr>
        <w:t>SQLite</w:t>
      </w:r>
      <w:r w:rsidRPr="00046D82">
        <w:rPr>
          <w:rFonts w:ascii="inherit" w:hAnsi="inherit" w:cs="Arial"/>
          <w:color w:val="555555"/>
          <w:sz w:val="27"/>
          <w:szCs w:val="27"/>
          <w:lang w:val="en-US" w:eastAsia="en-US"/>
        </w:rPr>
        <w:t> və </w:t>
      </w:r>
      <w:r w:rsidRPr="00046D82">
        <w:rPr>
          <w:rFonts w:ascii="inherit" w:hAnsi="inherit" w:cs="Arial"/>
          <w:b/>
          <w:bCs/>
          <w:color w:val="555555"/>
          <w:bdr w:val="none" w:sz="0" w:space="0" w:color="auto" w:frame="1"/>
          <w:lang w:val="en-US" w:eastAsia="en-US"/>
        </w:rPr>
        <w:t>Microsoft SQL Server</w:t>
      </w:r>
      <w:r w:rsidRPr="00046D82">
        <w:rPr>
          <w:rFonts w:ascii="inherit" w:hAnsi="inherit" w:cs="Arial"/>
          <w:color w:val="555555"/>
          <w:sz w:val="27"/>
          <w:szCs w:val="27"/>
          <w:lang w:val="en-US" w:eastAsia="en-US"/>
        </w:rPr>
        <w:t>‘i qeyd etmək olar.</w:t>
      </w:r>
      <w:proofErr w:type="gramEnd"/>
    </w:p>
    <w:p w:rsidR="00046D82" w:rsidRPr="00046D82" w:rsidRDefault="00046D82" w:rsidP="00046D82">
      <w:pPr>
        <w:spacing w:before="750" w:after="300"/>
        <w:textAlignment w:val="baseline"/>
        <w:outlineLvl w:val="3"/>
        <w:rPr>
          <w:rFonts w:ascii="inherit" w:hAnsi="inherit" w:cs="Arial"/>
          <w:b/>
          <w:bCs/>
          <w:color w:val="444444"/>
          <w:lang w:val="en-US" w:eastAsia="en-US"/>
        </w:rPr>
      </w:pPr>
      <w:r w:rsidRPr="00046D82">
        <w:rPr>
          <w:rFonts w:ascii="inherit" w:hAnsi="inherit" w:cs="Arial"/>
          <w:b/>
          <w:bCs/>
          <w:color w:val="444444"/>
          <w:lang w:val="en-US" w:eastAsia="en-US"/>
        </w:rPr>
        <w:t>Web-Proqramçılar</w:t>
      </w:r>
    </w:p>
    <w:p w:rsidR="00046D82" w:rsidRPr="00046D82" w:rsidRDefault="00046D82" w:rsidP="00046D82">
      <w:pPr>
        <w:jc w:val="both"/>
        <w:textAlignment w:val="baseline"/>
        <w:rPr>
          <w:rFonts w:ascii="inherit" w:hAnsi="inherit" w:cs="Arial"/>
          <w:color w:val="555555"/>
          <w:sz w:val="27"/>
          <w:szCs w:val="27"/>
          <w:lang w:val="en-US" w:eastAsia="en-US"/>
        </w:rPr>
      </w:pPr>
      <w:r w:rsidRPr="00046D82">
        <w:rPr>
          <w:rFonts w:ascii="inherit" w:hAnsi="inherit" w:cs="Arial"/>
          <w:color w:val="555555"/>
          <w:sz w:val="27"/>
          <w:szCs w:val="27"/>
          <w:lang w:val="en-US" w:eastAsia="en-US"/>
        </w:rPr>
        <w:lastRenderedPageBreak/>
        <w:t>   </w:t>
      </w:r>
      <w:proofErr w:type="gramStart"/>
      <w:r w:rsidRPr="00046D82">
        <w:rPr>
          <w:rFonts w:ascii="inherit" w:hAnsi="inherit" w:cs="Arial"/>
          <w:color w:val="555555"/>
          <w:sz w:val="27"/>
          <w:szCs w:val="27"/>
          <w:lang w:val="en-US" w:eastAsia="en-US"/>
        </w:rPr>
        <w:t>Sadə dildə desək </w:t>
      </w:r>
      <w:r w:rsidRPr="00046D82">
        <w:rPr>
          <w:rFonts w:ascii="inherit" w:hAnsi="inherit" w:cs="Arial"/>
          <w:i/>
          <w:iCs/>
          <w:color w:val="555555"/>
          <w:sz w:val="27"/>
          <w:szCs w:val="27"/>
          <w:bdr w:val="none" w:sz="0" w:space="0" w:color="auto" w:frame="1"/>
          <w:lang w:val="en-US" w:eastAsia="en-US"/>
        </w:rPr>
        <w:t>web-proqramçı</w:t>
      </w:r>
      <w:r w:rsidRPr="00046D82">
        <w:rPr>
          <w:rFonts w:ascii="inherit" w:hAnsi="inherit" w:cs="Arial"/>
          <w:color w:val="555555"/>
          <w:sz w:val="27"/>
          <w:szCs w:val="27"/>
          <w:lang w:val="en-US" w:eastAsia="en-US"/>
        </w:rPr>
        <w:t> web proqramlaşdırma sahəsində fəaliyyət göstərən mütəxəssisdir.</w:t>
      </w:r>
      <w:proofErr w:type="gramEnd"/>
      <w:r w:rsidRPr="00046D82">
        <w:rPr>
          <w:rFonts w:ascii="inherit" w:hAnsi="inherit" w:cs="Arial"/>
          <w:color w:val="555555"/>
          <w:sz w:val="27"/>
          <w:szCs w:val="27"/>
          <w:lang w:val="en-US" w:eastAsia="en-US"/>
        </w:rPr>
        <w:t xml:space="preserve"> </w:t>
      </w:r>
      <w:proofErr w:type="gramStart"/>
      <w:r w:rsidRPr="00046D82">
        <w:rPr>
          <w:rFonts w:ascii="inherit" w:hAnsi="inherit" w:cs="Arial"/>
          <w:color w:val="555555"/>
          <w:sz w:val="27"/>
          <w:szCs w:val="27"/>
          <w:lang w:val="en-US" w:eastAsia="en-US"/>
        </w:rPr>
        <w:t>Onun əsas vəzifəsi keyfiyyətli və funksional saytlar hazırlamaqdan ibarətdir.</w:t>
      </w:r>
      <w:proofErr w:type="gramEnd"/>
      <w:r w:rsidRPr="00046D82">
        <w:rPr>
          <w:rFonts w:ascii="inherit" w:hAnsi="inherit" w:cs="Arial"/>
          <w:color w:val="555555"/>
          <w:sz w:val="27"/>
          <w:szCs w:val="27"/>
          <w:lang w:val="en-US" w:eastAsia="en-US"/>
        </w:rPr>
        <w:t xml:space="preserve"> </w:t>
      </w:r>
      <w:proofErr w:type="gramStart"/>
      <w:r w:rsidRPr="00046D82">
        <w:rPr>
          <w:rFonts w:ascii="inherit" w:hAnsi="inherit" w:cs="Arial"/>
          <w:color w:val="555555"/>
          <w:sz w:val="27"/>
          <w:szCs w:val="27"/>
          <w:lang w:val="en-US" w:eastAsia="en-US"/>
        </w:rPr>
        <w:t>Web-proqramçı həmçinin verilənlərin saxlanması və saytların təhlükəsizliyindən də məsuliyyət daşıyır.</w:t>
      </w:r>
      <w:proofErr w:type="gramEnd"/>
    </w:p>
    <w:p w:rsidR="00046D82" w:rsidRPr="00046D82" w:rsidRDefault="00046D82" w:rsidP="00046D82">
      <w:pPr>
        <w:spacing w:after="264"/>
        <w:textAlignment w:val="baseline"/>
        <w:rPr>
          <w:rFonts w:ascii="inherit" w:hAnsi="inherit" w:cs="Arial"/>
          <w:color w:val="555555"/>
          <w:sz w:val="27"/>
          <w:szCs w:val="27"/>
          <w:lang w:val="en-US" w:eastAsia="en-US"/>
        </w:rPr>
      </w:pPr>
      <w:r w:rsidRPr="00046D82">
        <w:rPr>
          <w:rFonts w:ascii="inherit" w:hAnsi="inherit" w:cs="Arial"/>
          <w:color w:val="555555"/>
          <w:sz w:val="27"/>
          <w:szCs w:val="27"/>
          <w:lang w:val="en-US" w:eastAsia="en-US"/>
        </w:rPr>
        <w:t>Web-proqramçılar üç tipə bölünürlər:</w:t>
      </w:r>
    </w:p>
    <w:p w:rsidR="00046D82" w:rsidRPr="00046D82" w:rsidRDefault="00046D82" w:rsidP="00046D82">
      <w:pPr>
        <w:numPr>
          <w:ilvl w:val="0"/>
          <w:numId w:val="3"/>
        </w:numPr>
        <w:ind w:left="360"/>
        <w:jc w:val="both"/>
        <w:textAlignment w:val="baseline"/>
        <w:rPr>
          <w:rFonts w:ascii="inherit" w:hAnsi="inherit" w:cs="Arial"/>
          <w:color w:val="555555"/>
          <w:sz w:val="27"/>
          <w:szCs w:val="27"/>
          <w:lang w:val="en-US" w:eastAsia="en-US"/>
        </w:rPr>
      </w:pPr>
      <w:r w:rsidRPr="00046D82">
        <w:rPr>
          <w:rFonts w:ascii="inherit" w:hAnsi="inherit" w:cs="Arial"/>
          <w:b/>
          <w:bCs/>
          <w:color w:val="555555"/>
          <w:bdr w:val="none" w:sz="0" w:space="0" w:color="auto" w:frame="1"/>
          <w:lang w:val="en-US" w:eastAsia="en-US"/>
        </w:rPr>
        <w:t>Front-End Developerlər</w:t>
      </w:r>
      <w:r w:rsidRPr="00046D82">
        <w:rPr>
          <w:rFonts w:ascii="inherit" w:hAnsi="inherit" w:cs="Arial"/>
          <w:color w:val="555555"/>
          <w:sz w:val="27"/>
          <w:szCs w:val="27"/>
          <w:lang w:val="en-US" w:eastAsia="en-US"/>
        </w:rPr>
        <w:t> web-layihələrin istifadəçi tərəfinin işlənməsi ilə məşğul olurlar. Onların işi web-dizaynerlərdən dizayn həllərinin təhvil alınmasıyla başlayır. Front-endçilərin vəzifəsinə saytın maketinin qurulması, interfeys elementlərinin hazırlanması kimi öhdəliklər daxildir.</w:t>
      </w:r>
    </w:p>
    <w:p w:rsidR="00046D82" w:rsidRPr="00046D82" w:rsidRDefault="00046D82" w:rsidP="00046D82">
      <w:pPr>
        <w:numPr>
          <w:ilvl w:val="0"/>
          <w:numId w:val="3"/>
        </w:numPr>
        <w:ind w:left="360"/>
        <w:jc w:val="both"/>
        <w:textAlignment w:val="baseline"/>
        <w:rPr>
          <w:rFonts w:ascii="inherit" w:hAnsi="inherit" w:cs="Arial"/>
          <w:color w:val="555555"/>
          <w:sz w:val="27"/>
          <w:szCs w:val="27"/>
          <w:lang w:val="en-US" w:eastAsia="en-US"/>
        </w:rPr>
      </w:pPr>
      <w:r w:rsidRPr="00046D82">
        <w:rPr>
          <w:rFonts w:ascii="inherit" w:hAnsi="inherit" w:cs="Arial"/>
          <w:b/>
          <w:bCs/>
          <w:color w:val="555555"/>
          <w:bdr w:val="none" w:sz="0" w:space="0" w:color="auto" w:frame="1"/>
          <w:lang w:val="en-US" w:eastAsia="en-US"/>
        </w:rPr>
        <w:t>Back-End Developerlər</w:t>
      </w:r>
      <w:r w:rsidRPr="00046D82">
        <w:rPr>
          <w:rFonts w:ascii="inherit" w:hAnsi="inherit" w:cs="Arial"/>
          <w:color w:val="555555"/>
          <w:sz w:val="27"/>
          <w:szCs w:val="27"/>
          <w:lang w:val="en-US" w:eastAsia="en-US"/>
        </w:rPr>
        <w:t> web-layihələrin server tərəfinin işlənməsi ilə məşğul olurlar. Onların vəzifəsinə saytın ümumi iş prinsipi və məntiqinin işlənib hazırlanması, front-end developerlərin yazdıqları kodun server tərəflə inteqrasiyası, kontentin idarə olunması, saytın təhlükəsizliyin təmin edilməsi kimi öhdəliklər daxildir. Back-endçilər həmçinin front-end və mobil tətbiq developerləri tərəfindən istifadə olunan web xidmətlər və API’lərin hazırlanması ilə də məşğul olurlar.</w:t>
      </w:r>
    </w:p>
    <w:p w:rsidR="00046D82" w:rsidRPr="00046D82" w:rsidRDefault="00046D82" w:rsidP="00046D82">
      <w:pPr>
        <w:numPr>
          <w:ilvl w:val="0"/>
          <w:numId w:val="3"/>
        </w:numPr>
        <w:ind w:left="360"/>
        <w:jc w:val="both"/>
        <w:textAlignment w:val="baseline"/>
        <w:rPr>
          <w:rFonts w:ascii="inherit" w:hAnsi="inherit" w:cs="Arial"/>
          <w:color w:val="555555"/>
          <w:sz w:val="27"/>
          <w:szCs w:val="27"/>
          <w:lang w:val="en-US" w:eastAsia="en-US"/>
        </w:rPr>
      </w:pPr>
      <w:r w:rsidRPr="00046D82">
        <w:rPr>
          <w:rFonts w:ascii="inherit" w:hAnsi="inherit" w:cs="Arial"/>
          <w:b/>
          <w:bCs/>
          <w:color w:val="555555"/>
          <w:bdr w:val="none" w:sz="0" w:space="0" w:color="auto" w:frame="1"/>
          <w:lang w:val="en-US" w:eastAsia="en-US"/>
        </w:rPr>
        <w:t>Full-Stack Developerlər </w:t>
      </w:r>
      <w:r w:rsidRPr="00046D82">
        <w:rPr>
          <w:rFonts w:ascii="inherit" w:hAnsi="inherit" w:cs="Arial"/>
          <w:color w:val="555555"/>
          <w:sz w:val="27"/>
          <w:szCs w:val="27"/>
          <w:lang w:val="en-US" w:eastAsia="en-US"/>
        </w:rPr>
        <w:t>isə həm front-endçilərin, həm də back-endçilərin gördükləri işi yerinə yetirəbilən web-proqramçılardır.</w:t>
      </w:r>
    </w:p>
    <w:p w:rsidR="00046D82" w:rsidRPr="00046D82" w:rsidRDefault="00046D82" w:rsidP="00046D82">
      <w:pPr>
        <w:spacing w:after="264"/>
        <w:jc w:val="both"/>
        <w:textAlignment w:val="baseline"/>
        <w:rPr>
          <w:rFonts w:ascii="inherit" w:hAnsi="inherit" w:cs="Arial"/>
          <w:color w:val="555555"/>
          <w:sz w:val="27"/>
          <w:szCs w:val="27"/>
          <w:lang w:val="en-US" w:eastAsia="en-US"/>
        </w:rPr>
      </w:pPr>
      <w:r w:rsidRPr="00046D82">
        <w:rPr>
          <w:rFonts w:ascii="inherit" w:hAnsi="inherit" w:cs="Arial"/>
          <w:color w:val="555555"/>
          <w:sz w:val="27"/>
          <w:szCs w:val="27"/>
          <w:lang w:val="en-US" w:eastAsia="en-US"/>
        </w:rPr>
        <w:t>   </w:t>
      </w:r>
    </w:p>
    <w:p w:rsidR="00046D82" w:rsidRPr="00046D82" w:rsidRDefault="00046D82" w:rsidP="00046D82">
      <w:pPr>
        <w:adjustRightInd w:val="0"/>
        <w:jc w:val="center"/>
        <w:rPr>
          <w:b/>
          <w:lang w:val="tr-TR"/>
        </w:rPr>
      </w:pPr>
      <w:r w:rsidRPr="00046D82">
        <w:rPr>
          <w:b/>
          <w:lang w:val="tr-TR"/>
        </w:rPr>
        <w:t>Hipermətn texnologiylar. Web səhiflərin hazırlanmasında HTML dilindən istifadə texnologiyası. Web dizayn</w:t>
      </w:r>
    </w:p>
    <w:p w:rsidR="00046D82" w:rsidRPr="00046D82" w:rsidRDefault="00046D82" w:rsidP="00046D82">
      <w:pPr>
        <w:autoSpaceDE w:val="0"/>
        <w:autoSpaceDN w:val="0"/>
        <w:adjustRightInd w:val="0"/>
        <w:spacing w:line="276" w:lineRule="auto"/>
        <w:ind w:right="-16" w:firstLine="720"/>
        <w:jc w:val="both"/>
        <w:rPr>
          <w:b/>
          <w:bCs/>
          <w:i/>
          <w:iCs/>
          <w:szCs w:val="28"/>
          <w:lang w:val="tr-TR"/>
        </w:rPr>
      </w:pPr>
    </w:p>
    <w:p w:rsidR="00046D82" w:rsidRPr="002B5598" w:rsidRDefault="00046D82" w:rsidP="00046D82">
      <w:pPr>
        <w:autoSpaceDE w:val="0"/>
        <w:autoSpaceDN w:val="0"/>
        <w:adjustRightInd w:val="0"/>
        <w:spacing w:line="276" w:lineRule="auto"/>
        <w:ind w:right="-16" w:firstLine="720"/>
        <w:jc w:val="both"/>
        <w:rPr>
          <w:szCs w:val="28"/>
          <w:lang w:val="tr-TR"/>
        </w:rPr>
      </w:pPr>
      <w:r w:rsidRPr="002B5598">
        <w:rPr>
          <w:b/>
          <w:bCs/>
          <w:i/>
          <w:iCs/>
          <w:szCs w:val="28"/>
          <w:lang w:val="tr-TR"/>
        </w:rPr>
        <w:t>Hipermətn</w:t>
      </w:r>
      <w:r w:rsidRPr="002B5598">
        <w:rPr>
          <w:szCs w:val="28"/>
          <w:lang w:val="tr-TR"/>
        </w:rPr>
        <w:t xml:space="preserve"> - hipermüraciətləri istifadə edən elektron sənəddir.</w:t>
      </w:r>
      <w:r w:rsidRPr="00046D82">
        <w:rPr>
          <w:b/>
          <w:color w:val="000000"/>
          <w:szCs w:val="28"/>
          <w:lang w:val="tr-TR"/>
        </w:rPr>
        <w:t xml:space="preserve"> </w:t>
      </w:r>
      <w:r w:rsidRPr="002B5598">
        <w:rPr>
          <w:szCs w:val="28"/>
          <w:lang w:val="tr-TR"/>
        </w:rPr>
        <w:t xml:space="preserve">İstənilən növ sənəd, biznes plan və yaxud bədii əsər və s. hipermətn ola bilər. Hipermətnlərdə hər hansı bir söz ilə digər bir infomsiya mənbəyi arasında əlaqə (hipermüraciət) yaradıla bilər. Yəni bir fraqmentdən digər fraqmentə və hətta başqa sənəddəki ixtiyari fraqmentlərə keçidi təşkil etmək olar. Əvvəllər hipermətn üsulu kimi adlandırılmış başqa sənədlərlə əlaqə üsulu indi təkcə mətnlərlə deyil çoxlu obyektlərlə və multimedia vasitələri ilə də əlaqə yarada bilir. Bu məqsədlə hipermediya termini yaradılıb. </w:t>
      </w:r>
      <w:r w:rsidRPr="002B5598">
        <w:rPr>
          <w:b/>
          <w:bCs/>
          <w:i/>
          <w:iCs/>
          <w:szCs w:val="28"/>
          <w:lang w:val="tr-TR"/>
        </w:rPr>
        <w:t>Hipermediya</w:t>
      </w:r>
      <w:r w:rsidRPr="002B5598">
        <w:rPr>
          <w:szCs w:val="28"/>
          <w:lang w:val="tr-TR"/>
        </w:rPr>
        <w:t xml:space="preserve"> - hipermətnin geniş imkanlı formasıdır. </w:t>
      </w:r>
      <w:r w:rsidRPr="002B5598">
        <w:rPr>
          <w:szCs w:val="28"/>
          <w:lang w:val="sv-SE"/>
        </w:rPr>
        <w:t>Hipermediya</w:t>
      </w:r>
      <w:r w:rsidRPr="002B5598">
        <w:rPr>
          <w:szCs w:val="28"/>
          <w:lang w:val="tr-TR"/>
        </w:rPr>
        <w:t xml:space="preserve"> sənədi qrafika, foto, audio və video yazılar ilə canlandırır. Əlbəttə ki, hər hansı bir şəxs tarixi abidə, elmi əsər və s. haqqında Web səhifə yaratdıqda onun istifadə etdiyi qrafika, şəkil, musiqi həmin sənədi daha effektiv edir.</w:t>
      </w:r>
    </w:p>
    <w:p w:rsidR="00046D82" w:rsidRPr="00046D82" w:rsidRDefault="00046D82" w:rsidP="00046D82">
      <w:pPr>
        <w:autoSpaceDE w:val="0"/>
        <w:autoSpaceDN w:val="0"/>
        <w:adjustRightInd w:val="0"/>
        <w:spacing w:line="276" w:lineRule="auto"/>
        <w:ind w:right="-16" w:firstLine="720"/>
        <w:jc w:val="both"/>
        <w:rPr>
          <w:szCs w:val="28"/>
          <w:lang w:val="tr-TR"/>
        </w:rPr>
      </w:pPr>
      <w:r w:rsidRPr="002B5598">
        <w:rPr>
          <w:szCs w:val="28"/>
          <w:lang w:val="tr-TR"/>
        </w:rPr>
        <w:t xml:space="preserve">HTML dili baxımından hipermətn, xüsusi nişanlama kodları olan mətndir. </w:t>
      </w:r>
      <w:r w:rsidRPr="00046D82">
        <w:rPr>
          <w:szCs w:val="28"/>
          <w:lang w:val="tr-TR"/>
        </w:rPr>
        <w:t xml:space="preserve">Adətən, nişanlama kodu əvəzinə </w:t>
      </w:r>
      <w:r w:rsidRPr="00046D82">
        <w:rPr>
          <w:b/>
          <w:i/>
          <w:szCs w:val="28"/>
          <w:lang w:val="tr-TR"/>
        </w:rPr>
        <w:t>teq</w:t>
      </w:r>
      <w:r w:rsidRPr="00046D82">
        <w:rPr>
          <w:szCs w:val="28"/>
          <w:lang w:val="tr-TR"/>
        </w:rPr>
        <w:t xml:space="preserve"> terminindən istifadə edirlər. </w:t>
      </w:r>
      <w:r w:rsidRPr="00046D82">
        <w:rPr>
          <w:b/>
          <w:i/>
          <w:szCs w:val="28"/>
          <w:lang w:val="tr-TR"/>
        </w:rPr>
        <w:t>Teqlər</w:t>
      </w:r>
      <w:r w:rsidRPr="00046D82">
        <w:rPr>
          <w:szCs w:val="28"/>
          <w:lang w:val="tr-TR"/>
        </w:rPr>
        <w:t xml:space="preserve"> mətnin brauzerdə əksolun</w:t>
      </w:r>
      <w:r w:rsidRPr="00046D82">
        <w:rPr>
          <w:szCs w:val="28"/>
          <w:lang w:val="tr-TR"/>
        </w:rPr>
        <w:softHyphen/>
        <w:t>ma qaydasını müəyyənləşdirən göstəricilərdir. Teq həmişə açan künc mötərizə (&lt; işa</w:t>
      </w:r>
      <w:r w:rsidRPr="00046D82">
        <w:rPr>
          <w:szCs w:val="28"/>
          <w:lang w:val="tr-TR"/>
        </w:rPr>
        <w:softHyphen/>
        <w:t>rəsi) ilə başlayır və bağlayan  künc mötərizə (&gt; işarəsi) ilə bitir. Teqin yazılışında böyük və kiçik hərflərin fərqi yoxdur, yəni &lt;body&gt;, &lt;boDy&gt; və ya  &lt;BODY&gt; eyni teqlərdir.</w:t>
      </w:r>
    </w:p>
    <w:p w:rsidR="00046D82" w:rsidRPr="00046D82" w:rsidRDefault="00046D82" w:rsidP="00046D82">
      <w:pPr>
        <w:autoSpaceDE w:val="0"/>
        <w:autoSpaceDN w:val="0"/>
        <w:adjustRightInd w:val="0"/>
        <w:spacing w:line="276" w:lineRule="auto"/>
        <w:ind w:right="-16" w:firstLine="720"/>
        <w:jc w:val="both"/>
        <w:rPr>
          <w:szCs w:val="28"/>
          <w:lang w:val="tr-TR"/>
        </w:rPr>
      </w:pPr>
      <w:r w:rsidRPr="002B5598">
        <w:rPr>
          <w:noProof/>
          <w:color w:val="000000"/>
          <w:szCs w:val="28"/>
          <w:lang w:val="en-US"/>
        </w:rPr>
        <w:lastRenderedPageBreak/>
        <w:drawing>
          <wp:anchor distT="0" distB="0" distL="114300" distR="114300" simplePos="0" relativeHeight="251659264" behindDoc="0" locked="0" layoutInCell="1" allowOverlap="1" wp14:anchorId="34A80DE7" wp14:editId="2E2A1ACE">
            <wp:simplePos x="0" y="0"/>
            <wp:positionH relativeFrom="margin">
              <wp:posOffset>2767965</wp:posOffset>
            </wp:positionH>
            <wp:positionV relativeFrom="margin">
              <wp:posOffset>5956935</wp:posOffset>
            </wp:positionV>
            <wp:extent cx="3324225" cy="2466975"/>
            <wp:effectExtent l="0" t="0" r="9525" b="9525"/>
            <wp:wrapSquare wrapText="bothSides"/>
            <wp:docPr id="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28630"/>
                    <a:stretch/>
                  </pic:blipFill>
                  <pic:spPr bwMode="auto">
                    <a:xfrm>
                      <a:off x="0" y="0"/>
                      <a:ext cx="3324225" cy="2466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46D82">
        <w:rPr>
          <w:szCs w:val="28"/>
          <w:lang w:val="tr-TR"/>
        </w:rPr>
        <w:t xml:space="preserve">Müxtəlif veb-brauzerlər </w:t>
      </w:r>
      <w:r w:rsidRPr="00046D82">
        <w:rPr>
          <w:b/>
          <w:i/>
          <w:szCs w:val="28"/>
          <w:lang w:val="tr-TR"/>
        </w:rPr>
        <w:t>HTML</w:t>
      </w:r>
      <w:r w:rsidRPr="00046D82">
        <w:rPr>
          <w:szCs w:val="28"/>
          <w:lang w:val="tr-TR"/>
        </w:rPr>
        <w:t xml:space="preserve"> – sənədləri eyni cür əks etdirmir. Onların görünüşü şriftlərə, rənglərə, ölçülərə və s. görə fərqlənir. Buna görə də </w:t>
      </w:r>
      <w:r w:rsidRPr="00046D82">
        <w:rPr>
          <w:b/>
          <w:i/>
          <w:szCs w:val="28"/>
          <w:lang w:val="tr-TR"/>
        </w:rPr>
        <w:t xml:space="preserve">HTML </w:t>
      </w:r>
      <w:r w:rsidRPr="00046D82">
        <w:rPr>
          <w:szCs w:val="28"/>
          <w:lang w:val="tr-TR"/>
        </w:rPr>
        <w:t xml:space="preserve">sənədə fiziki deyil, məntiqi sənəd kimi baxmaq lazımdır. Başqa sözlə, sənədin görünüşü ona baxılan proqramdan və kompüterin sinifindən asılı olaraq dəyişir. Nümunədə </w:t>
      </w:r>
      <w:r w:rsidRPr="00046D82">
        <w:rPr>
          <w:b/>
          <w:i/>
          <w:szCs w:val="28"/>
          <w:lang w:val="tr-TR"/>
        </w:rPr>
        <w:t xml:space="preserve">HTML </w:t>
      </w:r>
      <w:r w:rsidRPr="00046D82">
        <w:rPr>
          <w:szCs w:val="28"/>
          <w:lang w:val="tr-TR"/>
        </w:rPr>
        <w:t>sənədin ümumi strukturu göstərilmişdir.</w:t>
      </w:r>
    </w:p>
    <w:p w:rsidR="00046D82" w:rsidRPr="00046D82" w:rsidRDefault="00046D82" w:rsidP="00046D82">
      <w:pPr>
        <w:autoSpaceDE w:val="0"/>
        <w:autoSpaceDN w:val="0"/>
        <w:adjustRightInd w:val="0"/>
        <w:spacing w:line="276" w:lineRule="auto"/>
        <w:ind w:right="-16" w:firstLine="720"/>
        <w:jc w:val="both"/>
        <w:rPr>
          <w:b/>
          <w:i/>
          <w:szCs w:val="28"/>
          <w:lang w:val="tr-TR"/>
        </w:rPr>
      </w:pPr>
      <w:r w:rsidRPr="00046D82">
        <w:rPr>
          <w:b/>
          <w:i/>
          <w:szCs w:val="28"/>
          <w:lang w:val="tr-TR"/>
        </w:rPr>
        <w:t>HTML formatlaşdırma dili</w:t>
      </w:r>
    </w:p>
    <w:p w:rsidR="00046D82" w:rsidRPr="00046D82" w:rsidRDefault="00046D82" w:rsidP="00046D82">
      <w:pPr>
        <w:autoSpaceDE w:val="0"/>
        <w:autoSpaceDN w:val="0"/>
        <w:adjustRightInd w:val="0"/>
        <w:spacing w:line="276" w:lineRule="auto"/>
        <w:ind w:right="-16" w:firstLine="720"/>
        <w:jc w:val="both"/>
        <w:rPr>
          <w:szCs w:val="28"/>
          <w:lang w:val="tr-TR"/>
        </w:rPr>
      </w:pPr>
      <w:r w:rsidRPr="002B5598">
        <w:rPr>
          <w:b/>
          <w:noProof/>
          <w:szCs w:val="28"/>
          <w:lang w:val="en-US"/>
        </w:rPr>
        <mc:AlternateContent>
          <mc:Choice Requires="wps">
            <w:drawing>
              <wp:anchor distT="0" distB="0" distL="114300" distR="114300" simplePos="0" relativeHeight="251662336" behindDoc="0" locked="0" layoutInCell="1" allowOverlap="1" wp14:anchorId="20531A0B" wp14:editId="2F1ADD3B">
                <wp:simplePos x="0" y="0"/>
                <wp:positionH relativeFrom="column">
                  <wp:posOffset>4082415</wp:posOffset>
                </wp:positionH>
                <wp:positionV relativeFrom="paragraph">
                  <wp:posOffset>1205230</wp:posOffset>
                </wp:positionV>
                <wp:extent cx="1219200" cy="352425"/>
                <wp:effectExtent l="0" t="0" r="19050" b="28575"/>
                <wp:wrapNone/>
                <wp:docPr id="57" name="Поле 5"/>
                <wp:cNvGraphicFramePr/>
                <a:graphic xmlns:a="http://schemas.openxmlformats.org/drawingml/2006/main">
                  <a:graphicData uri="http://schemas.microsoft.com/office/word/2010/wordprocessingShape">
                    <wps:wsp>
                      <wps:cNvSpPr txBox="1"/>
                      <wps:spPr>
                        <a:xfrm>
                          <a:off x="0" y="0"/>
                          <a:ext cx="1219200" cy="352425"/>
                        </a:xfrm>
                        <a:prstGeom prst="rect">
                          <a:avLst/>
                        </a:prstGeom>
                        <a:solidFill>
                          <a:sysClr val="window" lastClr="FFFFFF"/>
                        </a:solidFill>
                        <a:ln w="6350">
                          <a:solidFill>
                            <a:sysClr val="window" lastClr="FFFFFF"/>
                          </a:solidFill>
                        </a:ln>
                        <a:effectLst/>
                      </wps:spPr>
                      <wps:txbx>
                        <w:txbxContent>
                          <w:p w:rsidR="00046D82" w:rsidRPr="00563387" w:rsidRDefault="00046D82" w:rsidP="00046D82">
                            <w:r w:rsidRPr="00563387">
                              <w:t>Şəkil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5" o:spid="_x0000_s1026" type="#_x0000_t202" style="position:absolute;left:0;text-align:left;margin-left:321.45pt;margin-top:94.9pt;width:96pt;height:2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" fillcolor="window" strokecolor="window" strokeweight=".5pt">
                <v:textbox>
                  <w:txbxContent>
                    <w:p w:rsidR="00046D82" w:rsidRPr="00563387" w:rsidRDefault="00046D82" w:rsidP="00046D82">
                      <w:r w:rsidRPr="00563387">
                        <w:t>Şəkil 1.</w:t>
                      </w:r>
                    </w:p>
                  </w:txbxContent>
                </v:textbox>
              </v:shape>
            </w:pict>
          </mc:Fallback>
        </mc:AlternateContent>
      </w:r>
      <w:r w:rsidRPr="00046D82">
        <w:rPr>
          <w:b/>
          <w:szCs w:val="28"/>
          <w:lang w:val="tr-TR"/>
        </w:rPr>
        <w:t xml:space="preserve">&lt;HTML&gt; teqi. </w:t>
      </w:r>
      <w:r w:rsidRPr="00046D82">
        <w:rPr>
          <w:szCs w:val="28"/>
          <w:lang w:val="tr-TR"/>
        </w:rPr>
        <w:t>Hər bir HTML sənədi &lt;html&gt; teqi ilə başlayıb, onunla da qurtarmalıdır. Bu teqlər sənədin HTML sənəd olduğunu göstərir. Sənədə daha nələrin verilməsindən asılı olma</w:t>
      </w:r>
      <w:r w:rsidRPr="00046D82">
        <w:rPr>
          <w:szCs w:val="28"/>
          <w:lang w:val="tr-TR"/>
        </w:rPr>
        <w:softHyphen/>
        <w:t>yaraq daxil edilməlidir.</w:t>
      </w:r>
    </w:p>
    <w:p w:rsidR="00046D82" w:rsidRPr="00046D82" w:rsidRDefault="00046D82" w:rsidP="00046D82">
      <w:pPr>
        <w:autoSpaceDE w:val="0"/>
        <w:autoSpaceDN w:val="0"/>
        <w:adjustRightInd w:val="0"/>
        <w:spacing w:line="276" w:lineRule="auto"/>
        <w:ind w:right="-16" w:firstLine="567"/>
        <w:jc w:val="both"/>
        <w:rPr>
          <w:szCs w:val="28"/>
          <w:lang w:val="tr-TR"/>
        </w:rPr>
      </w:pPr>
      <w:r w:rsidRPr="00046D82">
        <w:rPr>
          <w:b/>
          <w:szCs w:val="28"/>
          <w:lang w:val="tr-TR"/>
        </w:rPr>
        <w:t xml:space="preserve">&lt;HEAD&gt; </w:t>
      </w:r>
      <w:r w:rsidRPr="00046D82">
        <w:rPr>
          <w:szCs w:val="28"/>
          <w:lang w:val="tr-TR"/>
        </w:rPr>
        <w:t xml:space="preserve">və </w:t>
      </w:r>
      <w:r w:rsidRPr="00046D82">
        <w:rPr>
          <w:b/>
          <w:szCs w:val="28"/>
          <w:lang w:val="tr-TR"/>
        </w:rPr>
        <w:t xml:space="preserve">&lt;BODY&gt; teqləri. </w:t>
      </w:r>
      <w:r w:rsidRPr="00046D82">
        <w:rPr>
          <w:szCs w:val="28"/>
          <w:lang w:val="tr-TR"/>
        </w:rPr>
        <w:t xml:space="preserve">Bütün HTML sənədləri iki məntiqi hissəyə - </w:t>
      </w:r>
      <w:r w:rsidRPr="00046D82">
        <w:rPr>
          <w:b/>
          <w:i/>
          <w:szCs w:val="28"/>
          <w:lang w:val="tr-TR"/>
        </w:rPr>
        <w:t>başlığa</w:t>
      </w:r>
      <w:r w:rsidRPr="00046D82">
        <w:rPr>
          <w:szCs w:val="28"/>
          <w:lang w:val="tr-TR"/>
        </w:rPr>
        <w:t xml:space="preserve"> və</w:t>
      </w:r>
      <w:r w:rsidRPr="00046D82">
        <w:rPr>
          <w:b/>
          <w:i/>
          <w:szCs w:val="28"/>
          <w:lang w:val="tr-TR"/>
        </w:rPr>
        <w:t xml:space="preserve"> gövdəyə</w:t>
      </w:r>
      <w:r w:rsidRPr="00046D82">
        <w:rPr>
          <w:i/>
          <w:szCs w:val="28"/>
          <w:lang w:val="tr-TR"/>
        </w:rPr>
        <w:t xml:space="preserve"> </w:t>
      </w:r>
      <w:r w:rsidRPr="00046D82">
        <w:rPr>
          <w:szCs w:val="28"/>
          <w:lang w:val="tr-TR"/>
        </w:rPr>
        <w:t xml:space="preserve">bölünür. Veb brauzer sənədi düzgün əks etdirmək üçün bu hissələri bir-birindən ayırmalıdır. Ümumiyyətlə, HTML – sənədin başlığı </w:t>
      </w:r>
      <w:r w:rsidRPr="00046D82">
        <w:rPr>
          <w:b/>
          <w:i/>
          <w:szCs w:val="28"/>
          <w:lang w:val="tr-TR"/>
        </w:rPr>
        <w:t>sənəd haqqında əsas məlumatı</w:t>
      </w:r>
      <w:r w:rsidRPr="00046D82">
        <w:rPr>
          <w:szCs w:val="28"/>
          <w:lang w:val="tr-TR"/>
        </w:rPr>
        <w:t xml:space="preserve">, gövdəsi isə sənədin </w:t>
      </w:r>
      <w:r w:rsidRPr="00046D82">
        <w:rPr>
          <w:b/>
          <w:i/>
          <w:szCs w:val="28"/>
          <w:lang w:val="tr-TR"/>
        </w:rPr>
        <w:t xml:space="preserve">məzmununu </w:t>
      </w:r>
      <w:r w:rsidRPr="00046D82">
        <w:rPr>
          <w:szCs w:val="28"/>
          <w:lang w:val="tr-TR"/>
        </w:rPr>
        <w:t xml:space="preserve">əks etdirir. </w:t>
      </w:r>
    </w:p>
    <w:p w:rsidR="00046D82" w:rsidRPr="00046D82" w:rsidRDefault="00046D82" w:rsidP="00046D82">
      <w:pPr>
        <w:autoSpaceDE w:val="0"/>
        <w:autoSpaceDN w:val="0"/>
        <w:adjustRightInd w:val="0"/>
        <w:spacing w:line="276" w:lineRule="auto"/>
        <w:ind w:right="-16" w:firstLine="567"/>
        <w:jc w:val="both"/>
        <w:rPr>
          <w:szCs w:val="28"/>
          <w:lang w:val="tr-TR"/>
        </w:rPr>
      </w:pPr>
      <w:r w:rsidRPr="00046D82">
        <w:rPr>
          <w:szCs w:val="28"/>
          <w:lang w:val="tr-TR"/>
        </w:rPr>
        <w:t xml:space="preserve">Sənədin məntiqi bölünməsini tamamlamaq üçün onun gövdəsinin başlanğıcına və sonuna </w:t>
      </w:r>
      <w:r w:rsidRPr="00046D82">
        <w:rPr>
          <w:b/>
          <w:szCs w:val="28"/>
          <w:lang w:val="tr-TR"/>
        </w:rPr>
        <w:t xml:space="preserve">&lt;body&gt; </w:t>
      </w:r>
      <w:r w:rsidRPr="00046D82">
        <w:rPr>
          <w:szCs w:val="28"/>
          <w:lang w:val="tr-TR"/>
        </w:rPr>
        <w:t xml:space="preserve">teqlərini (teqlər cütünü) əlavə etmək lazımdır, çünki bütün HTML sənədlərin başlığı (head) olduğu kimi, gövdəsi (body) olmalıdır. Beləliklə, hər bir HTML-sənəd </w:t>
      </w:r>
      <w:r w:rsidRPr="00046D82">
        <w:rPr>
          <w:b/>
          <w:szCs w:val="28"/>
          <w:lang w:val="tr-TR"/>
        </w:rPr>
        <w:t>&lt;</w:t>
      </w:r>
      <w:r w:rsidRPr="00046D82">
        <w:rPr>
          <w:szCs w:val="28"/>
          <w:lang w:val="tr-TR"/>
        </w:rPr>
        <w:t>HTML</w:t>
      </w:r>
      <w:r w:rsidRPr="00046D82">
        <w:rPr>
          <w:b/>
          <w:szCs w:val="28"/>
          <w:lang w:val="tr-TR"/>
        </w:rPr>
        <w:t xml:space="preserve">&gt; </w:t>
      </w:r>
      <w:r w:rsidRPr="00046D82">
        <w:rPr>
          <w:szCs w:val="28"/>
          <w:lang w:val="tr-TR"/>
        </w:rPr>
        <w:t xml:space="preserve">teqi ilə başlayır və &lt;/HTML&gt; teqi ilə qurtarır. Sənədin başlığı &lt;HEAD&gt; və &lt;/HEAD&gt; teq cütləri arasında, gövdəsi isə &lt;BODY&gt; və &lt;/BODY&gt; teq cütləri arasında yerləşdirilməklə  o, iki məntiqi hissəyə bölünür. </w:t>
      </w:r>
    </w:p>
    <w:p w:rsidR="00046D82" w:rsidRPr="00046D82" w:rsidRDefault="00046D82" w:rsidP="00046D82">
      <w:pPr>
        <w:autoSpaceDE w:val="0"/>
        <w:autoSpaceDN w:val="0"/>
        <w:adjustRightInd w:val="0"/>
        <w:spacing w:line="276" w:lineRule="auto"/>
        <w:ind w:right="-16" w:firstLine="567"/>
        <w:jc w:val="both"/>
        <w:rPr>
          <w:szCs w:val="28"/>
          <w:lang w:val="en-US"/>
        </w:rPr>
      </w:pPr>
      <w:r w:rsidRPr="002B5598">
        <w:rPr>
          <w:noProof/>
          <w:lang w:val="en-US"/>
        </w:rPr>
        <w:drawing>
          <wp:anchor distT="0" distB="0" distL="114300" distR="114300" simplePos="0" relativeHeight="251660288" behindDoc="0" locked="0" layoutInCell="1" allowOverlap="1" wp14:anchorId="34A5F3FB" wp14:editId="5D8DABF7">
            <wp:simplePos x="0" y="0"/>
            <wp:positionH relativeFrom="margin">
              <wp:posOffset>2739390</wp:posOffset>
            </wp:positionH>
            <wp:positionV relativeFrom="margin">
              <wp:posOffset>2356485</wp:posOffset>
            </wp:positionV>
            <wp:extent cx="3305175" cy="4181475"/>
            <wp:effectExtent l="0" t="0" r="9525" b="9525"/>
            <wp:wrapSquare wrapText="bothSides"/>
            <wp:docPr id="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r="7837" b="33272"/>
                    <a:stretch/>
                  </pic:blipFill>
                  <pic:spPr bwMode="auto">
                    <a:xfrm>
                      <a:off x="0" y="0"/>
                      <a:ext cx="3305175" cy="418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046D82">
        <w:rPr>
          <w:b/>
          <w:szCs w:val="28"/>
          <w:lang w:val="en-US"/>
        </w:rPr>
        <w:t>&lt;TITLE&gt; teqi.</w:t>
      </w:r>
      <w:proofErr w:type="gramEnd"/>
      <w:r w:rsidRPr="00046D82">
        <w:rPr>
          <w:b/>
          <w:szCs w:val="28"/>
          <w:lang w:val="en-US"/>
        </w:rPr>
        <w:t xml:space="preserve"> </w:t>
      </w:r>
      <w:proofErr w:type="gramStart"/>
      <w:r w:rsidRPr="00046D82">
        <w:rPr>
          <w:szCs w:val="28"/>
          <w:lang w:val="en-US"/>
        </w:rPr>
        <w:t xml:space="preserve">İstifadəsi vacib olan sonuncu teq </w:t>
      </w:r>
      <w:r w:rsidRPr="00046D82">
        <w:rPr>
          <w:b/>
          <w:szCs w:val="28"/>
          <w:lang w:val="en-US"/>
        </w:rPr>
        <w:t>&lt;TITLE&gt;</w:t>
      </w:r>
      <w:r w:rsidRPr="00046D82">
        <w:rPr>
          <w:szCs w:val="28"/>
          <w:lang w:val="en-US"/>
        </w:rPr>
        <w:t>-dir. İnternetdə işləyən zaman, veb-brauzerin başlıq sətrində əks olunur.</w:t>
      </w:r>
      <w:proofErr w:type="gramEnd"/>
      <w:r w:rsidRPr="00046D82">
        <w:rPr>
          <w:szCs w:val="28"/>
          <w:lang w:val="en-US"/>
        </w:rPr>
        <w:t xml:space="preserve"> </w:t>
      </w:r>
      <w:proofErr w:type="gramStart"/>
      <w:r w:rsidRPr="00046D82">
        <w:rPr>
          <w:szCs w:val="28"/>
          <w:lang w:val="en-US"/>
        </w:rPr>
        <w:t xml:space="preserve">Bu ad HTML-sənədin mətnindəki </w:t>
      </w:r>
      <w:r w:rsidRPr="00046D82">
        <w:rPr>
          <w:b/>
          <w:szCs w:val="28"/>
          <w:lang w:val="en-US"/>
        </w:rPr>
        <w:t>&lt;TITLE&gt;</w:t>
      </w:r>
      <w:r w:rsidRPr="00046D82">
        <w:rPr>
          <w:szCs w:val="28"/>
          <w:lang w:val="en-US"/>
        </w:rPr>
        <w:t xml:space="preserve"> teqinin məzmunundan götürülür.</w:t>
      </w:r>
      <w:proofErr w:type="gramEnd"/>
      <w:r w:rsidRPr="00046D82">
        <w:rPr>
          <w:szCs w:val="28"/>
          <w:lang w:val="en-US"/>
        </w:rPr>
        <w:t xml:space="preserve"> </w:t>
      </w:r>
      <w:proofErr w:type="gramStart"/>
      <w:r w:rsidRPr="00046D82">
        <w:rPr>
          <w:szCs w:val="28"/>
          <w:lang w:val="en-US"/>
        </w:rPr>
        <w:t>Əgər bu teq sənəddə yoxdursa, onda səhifənin adı əvəzinə onun URL ünvanı göstəriləcək.</w:t>
      </w:r>
      <w:proofErr w:type="gramEnd"/>
      <w:r w:rsidRPr="00046D82">
        <w:rPr>
          <w:szCs w:val="28"/>
          <w:lang w:val="en-US"/>
        </w:rPr>
        <w:t xml:space="preserve"> </w:t>
      </w:r>
      <w:proofErr w:type="gramStart"/>
      <w:r w:rsidRPr="00046D82">
        <w:rPr>
          <w:szCs w:val="28"/>
          <w:lang w:val="en-US"/>
        </w:rPr>
        <w:t>&lt;HEAD&gt; teqlər cütünün arasında yerləşən bu teq də cüt şəklində istifadə olunur və sənədin adını göstərən mətni hər iki tərəfdən əhatəyə alır.</w:t>
      </w:r>
      <w:proofErr w:type="gramEnd"/>
      <w:r w:rsidRPr="00046D82">
        <w:rPr>
          <w:szCs w:val="28"/>
          <w:lang w:val="en-US"/>
        </w:rPr>
        <w:t xml:space="preserve"> </w:t>
      </w:r>
    </w:p>
    <w:p w:rsidR="00046D82" w:rsidRPr="00046D82" w:rsidRDefault="00046D82" w:rsidP="00046D82">
      <w:pPr>
        <w:autoSpaceDE w:val="0"/>
        <w:autoSpaceDN w:val="0"/>
        <w:adjustRightInd w:val="0"/>
        <w:spacing w:line="276" w:lineRule="auto"/>
        <w:ind w:right="-16" w:firstLine="567"/>
        <w:jc w:val="both"/>
        <w:rPr>
          <w:szCs w:val="28"/>
          <w:lang w:val="en-US"/>
        </w:rPr>
      </w:pPr>
      <w:r w:rsidRPr="00046D82">
        <w:rPr>
          <w:b/>
          <w:szCs w:val="28"/>
          <w:lang w:val="en-US"/>
        </w:rPr>
        <w:t>&lt;B&gt; &lt;/B</w:t>
      </w:r>
      <w:proofErr w:type="gramStart"/>
      <w:r w:rsidRPr="00046D82">
        <w:rPr>
          <w:b/>
          <w:szCs w:val="28"/>
          <w:lang w:val="en-US"/>
        </w:rPr>
        <w:t>&gt;  teqi</w:t>
      </w:r>
      <w:proofErr w:type="gramEnd"/>
      <w:r w:rsidRPr="00046D82">
        <w:rPr>
          <w:b/>
          <w:szCs w:val="28"/>
          <w:lang w:val="en-US"/>
        </w:rPr>
        <w:t xml:space="preserve"> – </w:t>
      </w:r>
      <w:r w:rsidRPr="00046D82">
        <w:rPr>
          <w:szCs w:val="28"/>
          <w:lang w:val="en-US"/>
        </w:rPr>
        <w:t xml:space="preserve">verilmiş səhifədə qalın hərflərlə yazmaq üçün istifadə olunur. </w:t>
      </w:r>
    </w:p>
    <w:p w:rsidR="00046D82" w:rsidRPr="00046D82" w:rsidRDefault="00046D82" w:rsidP="00046D82">
      <w:pPr>
        <w:autoSpaceDE w:val="0"/>
        <w:autoSpaceDN w:val="0"/>
        <w:adjustRightInd w:val="0"/>
        <w:spacing w:line="276" w:lineRule="auto"/>
        <w:ind w:right="-16" w:firstLine="567"/>
        <w:jc w:val="both"/>
        <w:rPr>
          <w:szCs w:val="28"/>
          <w:lang w:val="en-US"/>
        </w:rPr>
      </w:pPr>
      <w:proofErr w:type="gramStart"/>
      <w:r w:rsidRPr="00046D82">
        <w:rPr>
          <w:b/>
          <w:szCs w:val="28"/>
          <w:lang w:val="en-US"/>
        </w:rPr>
        <w:t xml:space="preserve">&lt;İ&gt; &lt;/İ&gt; teqi – </w:t>
      </w:r>
      <w:r w:rsidRPr="00046D82">
        <w:rPr>
          <w:szCs w:val="28"/>
          <w:lang w:val="en-US"/>
        </w:rPr>
        <w:t>verilmiş səhifədə hərfləri maili yazmaq üçün istifadə olunur.</w:t>
      </w:r>
      <w:proofErr w:type="gramEnd"/>
      <w:r w:rsidRPr="00046D82">
        <w:rPr>
          <w:szCs w:val="28"/>
          <w:lang w:val="en-US"/>
        </w:rPr>
        <w:t xml:space="preserve"> </w:t>
      </w:r>
    </w:p>
    <w:p w:rsidR="00046D82" w:rsidRPr="00046D82" w:rsidRDefault="00046D82" w:rsidP="00046D82">
      <w:pPr>
        <w:autoSpaceDE w:val="0"/>
        <w:autoSpaceDN w:val="0"/>
        <w:adjustRightInd w:val="0"/>
        <w:spacing w:line="276" w:lineRule="auto"/>
        <w:ind w:right="-16" w:firstLine="567"/>
        <w:jc w:val="both"/>
        <w:rPr>
          <w:szCs w:val="28"/>
          <w:lang w:val="en-US"/>
        </w:rPr>
      </w:pPr>
      <w:r w:rsidRPr="002B5598">
        <w:rPr>
          <w:b/>
          <w:noProof/>
          <w:szCs w:val="28"/>
          <w:lang w:val="en-US"/>
        </w:rPr>
        <w:lastRenderedPageBreak/>
        <mc:AlternateContent>
          <mc:Choice Requires="wps">
            <w:drawing>
              <wp:anchor distT="0" distB="0" distL="114300" distR="114300" simplePos="0" relativeHeight="251661312" behindDoc="0" locked="0" layoutInCell="1" allowOverlap="1" wp14:anchorId="1F0AFD05" wp14:editId="03997DF0">
                <wp:simplePos x="0" y="0"/>
                <wp:positionH relativeFrom="column">
                  <wp:posOffset>4368165</wp:posOffset>
                </wp:positionH>
                <wp:positionV relativeFrom="paragraph">
                  <wp:posOffset>374015</wp:posOffset>
                </wp:positionV>
                <wp:extent cx="1457325" cy="314325"/>
                <wp:effectExtent l="0" t="0" r="28575" b="28575"/>
                <wp:wrapNone/>
                <wp:docPr id="58" name="Поле 4"/>
                <wp:cNvGraphicFramePr/>
                <a:graphic xmlns:a="http://schemas.openxmlformats.org/drawingml/2006/main">
                  <a:graphicData uri="http://schemas.microsoft.com/office/word/2010/wordprocessingShape">
                    <wps:wsp>
                      <wps:cNvSpPr txBox="1"/>
                      <wps:spPr>
                        <a:xfrm>
                          <a:off x="0" y="0"/>
                          <a:ext cx="1457325" cy="314325"/>
                        </a:xfrm>
                        <a:prstGeom prst="rect">
                          <a:avLst/>
                        </a:prstGeom>
                        <a:solidFill>
                          <a:sysClr val="window" lastClr="FFFFFF"/>
                        </a:solidFill>
                        <a:ln w="6350">
                          <a:solidFill>
                            <a:sysClr val="window" lastClr="FFFFFF"/>
                          </a:solidFill>
                        </a:ln>
                        <a:effectLst/>
                      </wps:spPr>
                      <wps:txbx>
                        <w:txbxContent>
                          <w:p w:rsidR="00046D82" w:rsidRPr="00563387" w:rsidRDefault="00046D82" w:rsidP="00046D82">
                            <w:r w:rsidRPr="00563387">
                              <w:t>Şəkil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4" o:spid="_x0000_s1027" type="#_x0000_t202" style="position:absolute;left:0;text-align:left;margin-left:343.95pt;margin-top:29.45pt;width:114.7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" fillcolor="window" strokecolor="window" strokeweight=".5pt">
                <v:textbox>
                  <w:txbxContent>
                    <w:p w:rsidR="00046D82" w:rsidRPr="00563387" w:rsidRDefault="00046D82" w:rsidP="00046D82">
                      <w:r w:rsidRPr="00563387">
                        <w:t>Şəkil 2.</w:t>
                      </w:r>
                    </w:p>
                  </w:txbxContent>
                </v:textbox>
              </v:shape>
            </w:pict>
          </mc:Fallback>
        </mc:AlternateContent>
      </w:r>
      <w:proofErr w:type="gramStart"/>
      <w:r w:rsidRPr="00046D82">
        <w:rPr>
          <w:b/>
          <w:szCs w:val="28"/>
          <w:lang w:val="en-US"/>
        </w:rPr>
        <w:t xml:space="preserve">&lt;BR&gt; teqi – </w:t>
      </w:r>
      <w:r w:rsidRPr="00046D82">
        <w:rPr>
          <w:szCs w:val="28"/>
          <w:lang w:val="en-US"/>
        </w:rPr>
        <w:t>növbəti sətrə məcburi keçid (abzas) yaratmaq üçün istifadə olunur.</w:t>
      </w:r>
      <w:proofErr w:type="gramEnd"/>
      <w:r w:rsidRPr="00046D82">
        <w:rPr>
          <w:szCs w:val="28"/>
          <w:lang w:val="en-US"/>
        </w:rPr>
        <w:t xml:space="preserve"> </w:t>
      </w:r>
      <w:proofErr w:type="gramStart"/>
      <w:r w:rsidRPr="00046D82">
        <w:rPr>
          <w:szCs w:val="28"/>
          <w:lang w:val="en-US"/>
        </w:rPr>
        <w:t>Onun yer</w:t>
      </w:r>
      <w:r w:rsidRPr="00046D82">
        <w:rPr>
          <w:szCs w:val="28"/>
          <w:lang w:val="en-US"/>
        </w:rPr>
        <w:softHyphen/>
        <w:t>ləşdiyi yerdən sətr qurtarır və yerdə qalan mətn hissəsi yeni sətrdən başlayır.</w:t>
      </w:r>
      <w:proofErr w:type="gramEnd"/>
      <w:r w:rsidRPr="00046D82">
        <w:rPr>
          <w:szCs w:val="28"/>
          <w:lang w:val="en-US"/>
        </w:rPr>
        <w:t xml:space="preserve"> </w:t>
      </w:r>
      <w:proofErr w:type="gramStart"/>
      <w:r w:rsidRPr="00046D82">
        <w:rPr>
          <w:szCs w:val="28"/>
          <w:lang w:val="en-US"/>
        </w:rPr>
        <w:t>Tək teqdir.</w:t>
      </w:r>
      <w:proofErr w:type="gramEnd"/>
      <w:r w:rsidRPr="00046D82">
        <w:rPr>
          <w:szCs w:val="28"/>
          <w:lang w:val="en-US"/>
        </w:rPr>
        <w:t xml:space="preserve"> </w:t>
      </w:r>
    </w:p>
    <w:p w:rsidR="00046D82" w:rsidRPr="00046D82" w:rsidRDefault="00046D82" w:rsidP="00046D82">
      <w:pPr>
        <w:autoSpaceDE w:val="0"/>
        <w:autoSpaceDN w:val="0"/>
        <w:adjustRightInd w:val="0"/>
        <w:spacing w:line="276" w:lineRule="auto"/>
        <w:ind w:right="-16" w:firstLine="567"/>
        <w:jc w:val="both"/>
        <w:rPr>
          <w:szCs w:val="28"/>
          <w:lang w:val="en-US"/>
        </w:rPr>
      </w:pPr>
      <w:proofErr w:type="gramStart"/>
      <w:r w:rsidRPr="00046D82">
        <w:rPr>
          <w:b/>
          <w:szCs w:val="28"/>
          <w:lang w:val="en-US"/>
        </w:rPr>
        <w:t xml:space="preserve">&lt;STRONG&gt; &lt;/STRONG&gt; teqi – </w:t>
      </w:r>
      <w:r w:rsidRPr="00046D82">
        <w:rPr>
          <w:szCs w:val="28"/>
          <w:lang w:val="en-US"/>
        </w:rPr>
        <w:t>verilmiş səhifədə mətn hissəsini qalın hərflərlə yazmağa imkan verir.</w:t>
      </w:r>
      <w:proofErr w:type="gramEnd"/>
      <w:r w:rsidRPr="00046D82">
        <w:rPr>
          <w:szCs w:val="28"/>
          <w:lang w:val="en-US"/>
        </w:rPr>
        <w:t xml:space="preserve"> </w:t>
      </w:r>
      <w:proofErr w:type="gramStart"/>
      <w:r w:rsidRPr="00046D82">
        <w:rPr>
          <w:b/>
          <w:szCs w:val="28"/>
          <w:lang w:val="en-US"/>
        </w:rPr>
        <w:t xml:space="preserve">&lt;B&gt; &lt;/B&gt; </w:t>
      </w:r>
      <w:r w:rsidRPr="00046D82">
        <w:rPr>
          <w:szCs w:val="28"/>
          <w:lang w:val="en-US"/>
        </w:rPr>
        <w:t>teqindən fərqi ondan ibarətdir ki, brauzerdə axtarış üçün vacib söz olduğunu göstərir.</w:t>
      </w:r>
      <w:proofErr w:type="gramEnd"/>
      <w:r w:rsidRPr="00046D82">
        <w:rPr>
          <w:szCs w:val="28"/>
          <w:lang w:val="en-US"/>
        </w:rPr>
        <w:t xml:space="preserve"> </w:t>
      </w:r>
      <w:proofErr w:type="gramStart"/>
      <w:r w:rsidRPr="00046D82">
        <w:rPr>
          <w:szCs w:val="28"/>
          <w:lang w:val="en-US"/>
        </w:rPr>
        <w:t xml:space="preserve">Yəni, brauzer </w:t>
      </w:r>
      <w:r w:rsidRPr="00046D82">
        <w:rPr>
          <w:b/>
          <w:szCs w:val="28"/>
          <w:lang w:val="en-US"/>
        </w:rPr>
        <w:t>&lt;STRONG&gt; &lt;/STRONG&gt; teqi</w:t>
      </w:r>
      <w:r w:rsidRPr="00046D82">
        <w:rPr>
          <w:szCs w:val="28"/>
          <w:lang w:val="en-US"/>
        </w:rPr>
        <w:t xml:space="preserve"> arasında yazılan mətn hissəsi üzrə axtarış edir.</w:t>
      </w:r>
      <w:proofErr w:type="gramEnd"/>
    </w:p>
    <w:p w:rsidR="00046D82" w:rsidRPr="00046D82" w:rsidRDefault="00046D82" w:rsidP="00046D82">
      <w:pPr>
        <w:autoSpaceDE w:val="0"/>
        <w:autoSpaceDN w:val="0"/>
        <w:adjustRightInd w:val="0"/>
        <w:spacing w:line="276" w:lineRule="auto"/>
        <w:ind w:right="-16" w:firstLine="567"/>
        <w:jc w:val="both"/>
        <w:rPr>
          <w:szCs w:val="28"/>
          <w:lang w:val="en-US"/>
        </w:rPr>
      </w:pPr>
      <w:proofErr w:type="gramStart"/>
      <w:r w:rsidRPr="00046D82">
        <w:rPr>
          <w:b/>
          <w:szCs w:val="28"/>
          <w:lang w:val="en-US"/>
        </w:rPr>
        <w:t xml:space="preserve">Başlıq teqləri </w:t>
      </w:r>
      <w:r w:rsidRPr="00046D82">
        <w:rPr>
          <w:szCs w:val="28"/>
          <w:lang w:val="en-US"/>
        </w:rPr>
        <w:t>qeyd olunmuş mətn hissəsini başlıq şəklində brauzer pəncərəsində əks olunmağa imkan verir.</w:t>
      </w:r>
      <w:proofErr w:type="gramEnd"/>
      <w:r w:rsidRPr="00046D82">
        <w:rPr>
          <w:szCs w:val="28"/>
          <w:lang w:val="en-US"/>
        </w:rPr>
        <w:t xml:space="preserve"> </w:t>
      </w:r>
      <w:proofErr w:type="gramStart"/>
      <w:r w:rsidRPr="00046D82">
        <w:rPr>
          <w:szCs w:val="28"/>
          <w:lang w:val="en-US"/>
        </w:rPr>
        <w:t xml:space="preserve">6 səviyyəli başlıq elementi mövcuddur </w:t>
      </w:r>
      <w:r w:rsidRPr="00046D82">
        <w:rPr>
          <w:b/>
          <w:szCs w:val="28"/>
          <w:lang w:val="en-US"/>
        </w:rPr>
        <w:t>&lt;H1&gt;...&lt;H6&gt;.</w:t>
      </w:r>
      <w:proofErr w:type="gramEnd"/>
      <w:r w:rsidRPr="00046D82">
        <w:rPr>
          <w:b/>
          <w:szCs w:val="28"/>
          <w:lang w:val="en-US"/>
        </w:rPr>
        <w:t xml:space="preserve"> </w:t>
      </w:r>
      <w:proofErr w:type="gramStart"/>
      <w:r w:rsidRPr="00046D82">
        <w:rPr>
          <w:szCs w:val="28"/>
          <w:lang w:val="en-US"/>
        </w:rPr>
        <w:t>Birinci səviyyəli başlıq ən böyük, altınıcı səviyyəli başlıq ən kiçik ölçülü başlıqdır.</w:t>
      </w:r>
      <w:proofErr w:type="gramEnd"/>
      <w:r w:rsidRPr="00046D82">
        <w:rPr>
          <w:szCs w:val="28"/>
          <w:lang w:val="en-US"/>
        </w:rPr>
        <w:t xml:space="preserve"> </w:t>
      </w:r>
      <w:proofErr w:type="gramStart"/>
      <w:r w:rsidRPr="00046D82">
        <w:rPr>
          <w:szCs w:val="28"/>
          <w:lang w:val="en-US"/>
        </w:rPr>
        <w:t>Başlıq sətrdə sağa, sola və ortaya düzləndirilə bilər və uyğun atributlar aşağıdakılardır (proqram nümunəsi şəkil 2-də göstərilmişdir).</w:t>
      </w:r>
      <w:proofErr w:type="gramEnd"/>
    </w:p>
    <w:p w:rsidR="00046D82" w:rsidRPr="002B5598" w:rsidRDefault="00046D82" w:rsidP="00046D82">
      <w:pPr>
        <w:numPr>
          <w:ilvl w:val="0"/>
          <w:numId w:val="1"/>
        </w:numPr>
        <w:autoSpaceDE w:val="0"/>
        <w:autoSpaceDN w:val="0"/>
        <w:adjustRightInd w:val="0"/>
        <w:spacing w:line="276" w:lineRule="auto"/>
        <w:ind w:right="-16"/>
        <w:contextualSpacing/>
        <w:jc w:val="both"/>
        <w:rPr>
          <w:szCs w:val="28"/>
        </w:rPr>
      </w:pPr>
      <w:r w:rsidRPr="002B5598">
        <w:rPr>
          <w:szCs w:val="28"/>
        </w:rPr>
        <w:t xml:space="preserve">align= “left” </w:t>
      </w:r>
    </w:p>
    <w:p w:rsidR="00046D82" w:rsidRPr="002B5598" w:rsidRDefault="00046D82" w:rsidP="00046D82">
      <w:pPr>
        <w:numPr>
          <w:ilvl w:val="0"/>
          <w:numId w:val="1"/>
        </w:numPr>
        <w:autoSpaceDE w:val="0"/>
        <w:autoSpaceDN w:val="0"/>
        <w:adjustRightInd w:val="0"/>
        <w:spacing w:line="276" w:lineRule="auto"/>
        <w:ind w:right="-16"/>
        <w:contextualSpacing/>
        <w:jc w:val="both"/>
        <w:rPr>
          <w:szCs w:val="28"/>
        </w:rPr>
      </w:pPr>
      <w:r w:rsidRPr="002B5598">
        <w:rPr>
          <w:szCs w:val="28"/>
        </w:rPr>
        <w:t>align= “center”</w:t>
      </w:r>
    </w:p>
    <w:p w:rsidR="00046D82" w:rsidRPr="002B5598" w:rsidRDefault="00046D82" w:rsidP="00046D82">
      <w:pPr>
        <w:numPr>
          <w:ilvl w:val="0"/>
          <w:numId w:val="1"/>
        </w:numPr>
        <w:autoSpaceDE w:val="0"/>
        <w:autoSpaceDN w:val="0"/>
        <w:adjustRightInd w:val="0"/>
        <w:spacing w:line="276" w:lineRule="auto"/>
        <w:ind w:right="-16"/>
        <w:contextualSpacing/>
        <w:jc w:val="both"/>
        <w:rPr>
          <w:szCs w:val="28"/>
        </w:rPr>
      </w:pPr>
      <w:r w:rsidRPr="002B5598">
        <w:rPr>
          <w:szCs w:val="28"/>
        </w:rPr>
        <w:t>align= “right” (nəticə: şəkil 3)</w:t>
      </w:r>
    </w:p>
    <w:p w:rsidR="00046D82" w:rsidRPr="002B5598" w:rsidRDefault="00046D82" w:rsidP="00046D82">
      <w:pPr>
        <w:autoSpaceDE w:val="0"/>
        <w:autoSpaceDN w:val="0"/>
        <w:adjustRightInd w:val="0"/>
        <w:spacing w:line="276" w:lineRule="auto"/>
        <w:ind w:right="-16" w:firstLine="567"/>
        <w:jc w:val="both"/>
        <w:rPr>
          <w:szCs w:val="28"/>
        </w:rPr>
      </w:pPr>
      <w:r w:rsidRPr="002B5598">
        <w:rPr>
          <w:noProof/>
          <w:szCs w:val="28"/>
          <w:lang w:val="en-US"/>
        </w:rPr>
        <w:drawing>
          <wp:anchor distT="0" distB="0" distL="114300" distR="114300" simplePos="0" relativeHeight="251663360" behindDoc="0" locked="0" layoutInCell="1" allowOverlap="1" wp14:anchorId="328120DA" wp14:editId="1ED61BAC">
            <wp:simplePos x="0" y="0"/>
            <wp:positionH relativeFrom="margin">
              <wp:posOffset>3652520</wp:posOffset>
            </wp:positionH>
            <wp:positionV relativeFrom="margin">
              <wp:posOffset>-27305</wp:posOffset>
            </wp:positionV>
            <wp:extent cx="2552700" cy="1125220"/>
            <wp:effectExtent l="0" t="0" r="0" b="0"/>
            <wp:wrapSquare wrapText="bothSides"/>
            <wp:docPr id="6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12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5598">
        <w:rPr>
          <w:b/>
          <w:szCs w:val="28"/>
        </w:rPr>
        <w:t xml:space="preserve">&lt;FONT&gt; &lt;/FONT&gt; teqi – </w:t>
      </w:r>
      <w:r w:rsidRPr="002B5598">
        <w:rPr>
          <w:szCs w:val="28"/>
        </w:rPr>
        <w:t xml:space="preserve">şriftin ölçüsünü, tipini və rəngini təyin etmək üçün istifadə olunur. Şriftin ölçüsü 1-dən 7-yə qədər dəyişə bilər. Şiriftin ölçüsünü təyin etmək üçün əvvəlcə </w:t>
      </w:r>
      <w:r w:rsidRPr="002B5598">
        <w:rPr>
          <w:b/>
          <w:szCs w:val="28"/>
        </w:rPr>
        <w:t xml:space="preserve">&lt;FONT&gt; &lt;/FONT&gt; </w:t>
      </w:r>
      <w:r w:rsidRPr="002B5598">
        <w:rPr>
          <w:szCs w:val="28"/>
        </w:rPr>
        <w:t xml:space="preserve">teqlərini əlavə etməliyik. Sonra isə başlanğıc elementin içərisində şiriftin ölçüsünü təyin etməliyik. Əgər şriftlərin ölçüsü verilməzsə, onda şiriftin ölçüsü susmaya görə 3 götürüləcək (şəkil 2). Nümunədən də göründüyü kimi şriftin </w:t>
      </w:r>
      <w:r>
        <w:rPr>
          <w:szCs w:val="28"/>
        </w:rPr>
        <w:t xml:space="preserve"> </w:t>
      </w:r>
      <w:r w:rsidRPr="002B5598">
        <w:rPr>
          <w:szCs w:val="28"/>
        </w:rPr>
        <w:t xml:space="preserve">ölçüsü 5 götürülmüşdür. </w:t>
      </w:r>
    </w:p>
    <w:p w:rsidR="00046D82" w:rsidRPr="002B5598" w:rsidRDefault="00046D82" w:rsidP="00046D82">
      <w:pPr>
        <w:autoSpaceDE w:val="0"/>
        <w:autoSpaceDN w:val="0"/>
        <w:adjustRightInd w:val="0"/>
        <w:spacing w:line="276" w:lineRule="auto"/>
        <w:ind w:right="-16" w:firstLine="567"/>
        <w:jc w:val="both"/>
        <w:rPr>
          <w:szCs w:val="28"/>
        </w:rPr>
      </w:pPr>
      <w:r w:rsidRPr="002B5598">
        <w:rPr>
          <w:szCs w:val="28"/>
        </w:rPr>
        <w:t>Alınan nəticə:</w:t>
      </w:r>
    </w:p>
    <w:p w:rsidR="00046D82" w:rsidRPr="002B5598" w:rsidRDefault="00046D82" w:rsidP="00046D82">
      <w:pPr>
        <w:autoSpaceDE w:val="0"/>
        <w:autoSpaceDN w:val="0"/>
        <w:adjustRightInd w:val="0"/>
        <w:spacing w:line="276" w:lineRule="auto"/>
        <w:ind w:right="-16"/>
        <w:jc w:val="both"/>
        <w:rPr>
          <w:szCs w:val="28"/>
        </w:rPr>
      </w:pPr>
      <w:r w:rsidRPr="002B5598">
        <w:rPr>
          <w:noProof/>
          <w:szCs w:val="28"/>
          <w:lang w:val="en-US"/>
        </w:rPr>
        <w:drawing>
          <wp:inline distT="0" distB="0" distL="0" distR="0" wp14:anchorId="16F04C1C" wp14:editId="1BA4919C">
            <wp:extent cx="6113070" cy="1657350"/>
            <wp:effectExtent l="0" t="0" r="2540" b="0"/>
            <wp:docPr id="6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729" cy="1663222"/>
                    </a:xfrm>
                    <a:prstGeom prst="rect">
                      <a:avLst/>
                    </a:prstGeom>
                    <a:noFill/>
                    <a:ln>
                      <a:noFill/>
                    </a:ln>
                  </pic:spPr>
                </pic:pic>
              </a:graphicData>
            </a:graphic>
          </wp:inline>
        </w:drawing>
      </w:r>
    </w:p>
    <w:p w:rsidR="00046D82" w:rsidRPr="002B5598" w:rsidRDefault="00046D82" w:rsidP="00046D82">
      <w:pPr>
        <w:autoSpaceDE w:val="0"/>
        <w:autoSpaceDN w:val="0"/>
        <w:adjustRightInd w:val="0"/>
        <w:spacing w:line="276" w:lineRule="auto"/>
        <w:ind w:right="-16" w:firstLine="567"/>
        <w:jc w:val="center"/>
        <w:rPr>
          <w:szCs w:val="28"/>
        </w:rPr>
      </w:pPr>
      <w:r w:rsidRPr="002B5598">
        <w:rPr>
          <w:szCs w:val="28"/>
        </w:rPr>
        <w:t>Şəkil 3</w:t>
      </w:r>
    </w:p>
    <w:p w:rsidR="00046D82" w:rsidRPr="002B5598" w:rsidRDefault="00046D82" w:rsidP="00046D82">
      <w:pPr>
        <w:autoSpaceDE w:val="0"/>
        <w:autoSpaceDN w:val="0"/>
        <w:adjustRightInd w:val="0"/>
        <w:spacing w:line="276" w:lineRule="auto"/>
        <w:ind w:right="-16" w:firstLine="567"/>
        <w:jc w:val="both"/>
        <w:rPr>
          <w:szCs w:val="28"/>
        </w:rPr>
      </w:pPr>
      <w:r w:rsidRPr="002B5598">
        <w:rPr>
          <w:szCs w:val="28"/>
        </w:rPr>
        <w:t>Şiriftin ölçüsünü (yəni nisbi ölçü) baza şiriftinin ölçüsünə görə artırıb azaltmaqla da vermək olar. Məsələn, nisbi ölçü size=+rəqəm və ya size= - rəqəm kimi təyin oluna bilər. Bu atributun böyüklüyünü təyin edərkən baza ölçüsünün qiymətini də nəzərə almalıyıq. Bu iki qiymətin cəmi şiriftin mütləq ölçülərindən birin</w:t>
      </w:r>
      <w:r>
        <w:rPr>
          <w:szCs w:val="28"/>
        </w:rPr>
        <w:t>ə uyğun gəlməlidir. Əgər baza ş</w:t>
      </w:r>
      <w:r w:rsidRPr="002B5598">
        <w:rPr>
          <w:szCs w:val="28"/>
        </w:rPr>
        <w:t>rif</w:t>
      </w:r>
      <w:r>
        <w:rPr>
          <w:szCs w:val="28"/>
        </w:rPr>
        <w:softHyphen/>
      </w:r>
      <w:r w:rsidRPr="002B5598">
        <w:rPr>
          <w:szCs w:val="28"/>
        </w:rPr>
        <w:t>tinin ölçüsü 3-ə bərabərdirsə, onda nisbi ölçüsü -2-dən +4-ə qədər intervalda gö</w:t>
      </w:r>
      <w:r>
        <w:rPr>
          <w:szCs w:val="28"/>
        </w:rPr>
        <w:softHyphen/>
      </w:r>
      <w:r w:rsidRPr="002B5598">
        <w:rPr>
          <w:szCs w:val="28"/>
        </w:rPr>
        <w:t>tü</w:t>
      </w:r>
      <w:r>
        <w:rPr>
          <w:szCs w:val="28"/>
        </w:rPr>
        <w:softHyphen/>
      </w:r>
      <w:r w:rsidRPr="002B5598">
        <w:rPr>
          <w:szCs w:val="28"/>
        </w:rPr>
        <w:t>rül</w:t>
      </w:r>
      <w:r>
        <w:rPr>
          <w:szCs w:val="28"/>
        </w:rPr>
        <w:softHyphen/>
      </w:r>
      <w:r w:rsidRPr="002B5598">
        <w:rPr>
          <w:szCs w:val="28"/>
        </w:rPr>
        <w:t>məlidir. Əgər qiymət bu intervaldan kənara düşərsə şiriftin ölçüsü ya 7 ya da 1 gö</w:t>
      </w:r>
      <w:r>
        <w:rPr>
          <w:szCs w:val="28"/>
        </w:rPr>
        <w:softHyphen/>
      </w:r>
      <w:r w:rsidRPr="002B5598">
        <w:rPr>
          <w:szCs w:val="28"/>
        </w:rPr>
        <w:t>tü</w:t>
      </w:r>
      <w:r>
        <w:rPr>
          <w:szCs w:val="28"/>
        </w:rPr>
        <w:softHyphen/>
      </w:r>
      <w:r w:rsidRPr="002B5598">
        <w:rPr>
          <w:szCs w:val="28"/>
        </w:rPr>
        <w:t>rüləcək. Məsələn: &lt;FONT SIZE=+2&gt;sevinirik&lt;/FONT</w:t>
      </w:r>
      <w:r w:rsidRPr="00475788">
        <w:rPr>
          <w:szCs w:val="28"/>
        </w:rPr>
        <w:t xml:space="preserve">&gt; </w:t>
      </w:r>
      <w:r w:rsidRPr="002B5598">
        <w:rPr>
          <w:szCs w:val="28"/>
        </w:rPr>
        <w:t>isə, onda şiriftin ölçüsü 7 olacaq.</w:t>
      </w:r>
    </w:p>
    <w:p w:rsidR="00046D82" w:rsidRPr="002B5598" w:rsidRDefault="00046D82" w:rsidP="00046D82">
      <w:pPr>
        <w:autoSpaceDE w:val="0"/>
        <w:autoSpaceDN w:val="0"/>
        <w:adjustRightInd w:val="0"/>
        <w:spacing w:line="276" w:lineRule="auto"/>
        <w:ind w:right="-16" w:firstLine="567"/>
        <w:jc w:val="both"/>
        <w:rPr>
          <w:szCs w:val="28"/>
        </w:rPr>
      </w:pPr>
      <w:r w:rsidRPr="002B5598">
        <w:rPr>
          <w:szCs w:val="28"/>
        </w:rPr>
        <w:t>Əgər biz şirifti təyin etmiriksə, şirift</w:t>
      </w:r>
      <w:r w:rsidRPr="002B5598">
        <w:rPr>
          <w:i/>
          <w:szCs w:val="28"/>
        </w:rPr>
        <w:t xml:space="preserve"> </w:t>
      </w:r>
      <w:r w:rsidRPr="002B5598">
        <w:rPr>
          <w:b/>
          <w:i/>
          <w:szCs w:val="28"/>
        </w:rPr>
        <w:t>Times New Roman 12 pt</w:t>
      </w:r>
      <w:r w:rsidRPr="002B5598">
        <w:rPr>
          <w:szCs w:val="28"/>
        </w:rPr>
        <w:t xml:space="preserve"> kimi götürülür (bu bizim 3 nömrəli şiriftə uyğun gəlir). Biz şiriftin tipini </w:t>
      </w:r>
      <w:r w:rsidRPr="002B5598">
        <w:rPr>
          <w:b/>
          <w:szCs w:val="28"/>
        </w:rPr>
        <w:t>face</w:t>
      </w:r>
      <w:r w:rsidRPr="002B5598">
        <w:rPr>
          <w:szCs w:val="28"/>
        </w:rPr>
        <w:t xml:space="preserve"> (görünüş) atributu vasitəsi ilə dəyişə bilərik. </w:t>
      </w:r>
    </w:p>
    <w:p w:rsidR="00046D82" w:rsidRPr="00046D82" w:rsidRDefault="00046D82" w:rsidP="00046D82">
      <w:pPr>
        <w:autoSpaceDE w:val="0"/>
        <w:autoSpaceDN w:val="0"/>
        <w:adjustRightInd w:val="0"/>
        <w:spacing w:line="276" w:lineRule="auto"/>
        <w:ind w:right="-16" w:firstLine="567"/>
        <w:jc w:val="both"/>
        <w:rPr>
          <w:szCs w:val="28"/>
          <w:lang w:val="en-US"/>
        </w:rPr>
      </w:pPr>
      <w:r w:rsidRPr="002B5598">
        <w:rPr>
          <w:szCs w:val="28"/>
        </w:rPr>
        <w:t xml:space="preserve">İstifadə olunan mətn hissəsinin rəngini dəyişmək mümkündür. </w:t>
      </w:r>
      <w:r w:rsidRPr="00046D82">
        <w:rPr>
          <w:szCs w:val="28"/>
          <w:lang w:val="en-US"/>
        </w:rPr>
        <w:t xml:space="preserve">Font elementi üçün </w:t>
      </w:r>
      <w:r w:rsidRPr="00046D82">
        <w:rPr>
          <w:b/>
          <w:szCs w:val="28"/>
          <w:lang w:val="en-US"/>
        </w:rPr>
        <w:t>color= “rəng”</w:t>
      </w:r>
      <w:r w:rsidRPr="00046D82">
        <w:rPr>
          <w:szCs w:val="28"/>
          <w:lang w:val="en-US"/>
        </w:rPr>
        <w:t xml:space="preserve"> atributundan istifadə edə bilərik. </w:t>
      </w:r>
      <w:proofErr w:type="gramStart"/>
      <w:r w:rsidRPr="00046D82">
        <w:rPr>
          <w:szCs w:val="28"/>
          <w:lang w:val="en-US"/>
        </w:rPr>
        <w:t>Həmçinin bir neçə atributdan bir yerdə istifadə etmək olar.</w:t>
      </w:r>
      <w:proofErr w:type="gramEnd"/>
      <w:r w:rsidRPr="00046D82">
        <w:rPr>
          <w:szCs w:val="28"/>
          <w:lang w:val="en-US"/>
        </w:rPr>
        <w:t xml:space="preserve"> </w:t>
      </w:r>
      <w:proofErr w:type="gramStart"/>
      <w:r w:rsidRPr="00046D82">
        <w:rPr>
          <w:szCs w:val="28"/>
          <w:lang w:val="en-US"/>
        </w:rPr>
        <w:t>Alınan nəticə şəkil 3-də göstərilmişdir.</w:t>
      </w:r>
      <w:proofErr w:type="gramEnd"/>
    </w:p>
    <w:p w:rsidR="00046D82" w:rsidRPr="00046D82" w:rsidRDefault="00046D82" w:rsidP="00046D82">
      <w:pPr>
        <w:autoSpaceDE w:val="0"/>
        <w:autoSpaceDN w:val="0"/>
        <w:adjustRightInd w:val="0"/>
        <w:spacing w:line="276" w:lineRule="auto"/>
        <w:ind w:right="-16" w:firstLine="567"/>
        <w:jc w:val="both"/>
        <w:rPr>
          <w:szCs w:val="28"/>
          <w:lang w:val="en-US"/>
        </w:rPr>
      </w:pPr>
      <w:proofErr w:type="gramStart"/>
      <w:r w:rsidRPr="00046D82">
        <w:rPr>
          <w:b/>
          <w:szCs w:val="28"/>
          <w:lang w:val="en-US"/>
        </w:rPr>
        <w:lastRenderedPageBreak/>
        <w:t>&lt;OL&gt; &lt;/OL&gt; teqi</w:t>
      </w:r>
      <w:r w:rsidRPr="00046D82">
        <w:rPr>
          <w:szCs w:val="28"/>
          <w:lang w:val="en-US"/>
        </w:rPr>
        <w:t xml:space="preserve"> nömrələnmiş siyahını yaratmaq üçün istifadə olunur və bu teqin daxilində hər siyahının qarşısında </w:t>
      </w:r>
      <w:r w:rsidRPr="00046D82">
        <w:rPr>
          <w:b/>
          <w:szCs w:val="28"/>
          <w:lang w:val="en-US"/>
        </w:rPr>
        <w:t>&lt;LI&gt; teqini</w:t>
      </w:r>
      <w:r w:rsidRPr="00046D82">
        <w:rPr>
          <w:szCs w:val="28"/>
          <w:lang w:val="en-US"/>
        </w:rPr>
        <w:t xml:space="preserve"> yazsaq nəticədə nömrələnmiş siyahı alınar.</w:t>
      </w:r>
      <w:proofErr w:type="gramEnd"/>
    </w:p>
    <w:p w:rsidR="00046D82" w:rsidRPr="002B5598" w:rsidRDefault="00046D82" w:rsidP="00046D82">
      <w:pPr>
        <w:autoSpaceDE w:val="0"/>
        <w:autoSpaceDN w:val="0"/>
        <w:adjustRightInd w:val="0"/>
        <w:spacing w:before="120" w:after="120" w:line="276" w:lineRule="auto"/>
        <w:ind w:right="-16" w:firstLine="567"/>
        <w:jc w:val="both"/>
        <w:rPr>
          <w:szCs w:val="28"/>
        </w:rPr>
      </w:pPr>
      <w:r w:rsidRPr="00046D82">
        <w:rPr>
          <w:b/>
          <w:szCs w:val="28"/>
          <w:lang w:val="en-US"/>
        </w:rPr>
        <w:t xml:space="preserve">&lt;UL&gt; &lt;/UL&gt; teqinin </w:t>
      </w:r>
      <w:r w:rsidRPr="00046D82">
        <w:rPr>
          <w:szCs w:val="28"/>
          <w:lang w:val="en-US"/>
        </w:rPr>
        <w:t xml:space="preserve">daxilində </w:t>
      </w:r>
      <w:r w:rsidRPr="00046D82">
        <w:rPr>
          <w:b/>
          <w:szCs w:val="28"/>
          <w:lang w:val="en-US"/>
        </w:rPr>
        <w:t>&lt;LI&gt; teqini</w:t>
      </w:r>
      <w:r w:rsidRPr="00046D82">
        <w:rPr>
          <w:szCs w:val="28"/>
          <w:lang w:val="en-US"/>
        </w:rPr>
        <w:t xml:space="preserve"> yazsaq nəticədə marker </w:t>
      </w:r>
      <w:proofErr w:type="gramStart"/>
      <w:r w:rsidRPr="00046D82">
        <w:rPr>
          <w:szCs w:val="28"/>
          <w:lang w:val="en-US"/>
        </w:rPr>
        <w:t>şəkilli  siyahı</w:t>
      </w:r>
      <w:proofErr w:type="gramEnd"/>
      <w:r w:rsidRPr="00046D82">
        <w:rPr>
          <w:szCs w:val="28"/>
          <w:lang w:val="en-US"/>
        </w:rPr>
        <w:t xml:space="preserve"> alınar. </w:t>
      </w:r>
      <w:r w:rsidRPr="002B5598">
        <w:rPr>
          <w:szCs w:val="28"/>
        </w:rPr>
        <w:t xml:space="preserve">Alınan nəticələr şəkil 3-də göstərilib. </w:t>
      </w:r>
    </w:p>
    <w:p w:rsidR="00046D82" w:rsidRPr="00B36453" w:rsidRDefault="00046D82" w:rsidP="00046D82">
      <w:pPr>
        <w:autoSpaceDE w:val="0"/>
        <w:autoSpaceDN w:val="0"/>
        <w:adjustRightInd w:val="0"/>
        <w:spacing w:line="276" w:lineRule="auto"/>
        <w:ind w:right="-16" w:firstLine="567"/>
        <w:jc w:val="both"/>
        <w:rPr>
          <w:szCs w:val="28"/>
        </w:rPr>
      </w:pPr>
      <w:r w:rsidRPr="002B5598">
        <w:rPr>
          <w:noProof/>
          <w:szCs w:val="28"/>
          <w:lang w:val="en-US"/>
        </w:rPr>
        <w:drawing>
          <wp:inline distT="0" distB="0" distL="0" distR="0" wp14:anchorId="1372D36F" wp14:editId="372600EC">
            <wp:extent cx="3361690" cy="1762125"/>
            <wp:effectExtent l="0" t="0" r="0" b="9525"/>
            <wp:docPr id="6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5615" b="2747"/>
                    <a:stretch/>
                  </pic:blipFill>
                  <pic:spPr bwMode="auto">
                    <a:xfrm>
                      <a:off x="0" y="0"/>
                      <a:ext cx="3377719" cy="1770527"/>
                    </a:xfrm>
                    <a:prstGeom prst="rect">
                      <a:avLst/>
                    </a:prstGeom>
                    <a:noFill/>
                    <a:ln>
                      <a:noFill/>
                    </a:ln>
                    <a:extLst>
                      <a:ext uri="{53640926-AAD7-44D8-BBD7-CCE9431645EC}">
                        <a14:shadowObscured xmlns:a14="http://schemas.microsoft.com/office/drawing/2010/main"/>
                      </a:ext>
                    </a:extLst>
                  </pic:spPr>
                </pic:pic>
              </a:graphicData>
            </a:graphic>
          </wp:inline>
        </w:drawing>
      </w:r>
    </w:p>
    <w:p w:rsidR="00046D82" w:rsidRPr="002B5598" w:rsidRDefault="00046D82" w:rsidP="00046D82">
      <w:pPr>
        <w:autoSpaceDE w:val="0"/>
        <w:autoSpaceDN w:val="0"/>
        <w:adjustRightInd w:val="0"/>
        <w:spacing w:before="120" w:after="120" w:line="276" w:lineRule="auto"/>
        <w:ind w:right="-16" w:firstLine="567"/>
        <w:jc w:val="both"/>
        <w:rPr>
          <w:noProof/>
          <w:szCs w:val="28"/>
        </w:rPr>
      </w:pPr>
      <w:r w:rsidRPr="002B5598">
        <w:rPr>
          <w:noProof/>
          <w:szCs w:val="28"/>
        </w:rPr>
        <w:t>Alınan nəticə:</w:t>
      </w:r>
    </w:p>
    <w:p w:rsidR="00046D82" w:rsidRPr="002B5598" w:rsidRDefault="00046D82" w:rsidP="00046D82">
      <w:pPr>
        <w:autoSpaceDE w:val="0"/>
        <w:autoSpaceDN w:val="0"/>
        <w:adjustRightInd w:val="0"/>
        <w:spacing w:before="120" w:after="120" w:line="276" w:lineRule="auto"/>
        <w:ind w:right="-16" w:firstLine="567"/>
        <w:jc w:val="center"/>
        <w:rPr>
          <w:szCs w:val="28"/>
        </w:rPr>
      </w:pPr>
      <w:r w:rsidRPr="002B5598">
        <w:rPr>
          <w:noProof/>
          <w:szCs w:val="28"/>
          <w:lang w:val="en-US"/>
        </w:rPr>
        <w:drawing>
          <wp:inline distT="0" distB="0" distL="0" distR="0" wp14:anchorId="47FE2F08" wp14:editId="7D5F22D0">
            <wp:extent cx="3142615" cy="1200150"/>
            <wp:effectExtent l="0" t="0" r="635" b="0"/>
            <wp:docPr id="6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035" cy="1237736"/>
                    </a:xfrm>
                    <a:prstGeom prst="rect">
                      <a:avLst/>
                    </a:prstGeom>
                    <a:noFill/>
                    <a:ln>
                      <a:noFill/>
                    </a:ln>
                  </pic:spPr>
                </pic:pic>
              </a:graphicData>
            </a:graphic>
          </wp:inline>
        </w:drawing>
      </w:r>
    </w:p>
    <w:p w:rsidR="00046D82" w:rsidRPr="002B5598" w:rsidRDefault="00046D82" w:rsidP="00046D82">
      <w:pPr>
        <w:autoSpaceDE w:val="0"/>
        <w:autoSpaceDN w:val="0"/>
        <w:adjustRightInd w:val="0"/>
        <w:spacing w:line="276" w:lineRule="auto"/>
        <w:ind w:right="-16" w:firstLine="567"/>
        <w:jc w:val="both"/>
        <w:rPr>
          <w:szCs w:val="28"/>
        </w:rPr>
      </w:pPr>
      <w:r w:rsidRPr="002B5598">
        <w:rPr>
          <w:b/>
          <w:i/>
          <w:szCs w:val="28"/>
        </w:rPr>
        <w:t xml:space="preserve">Hipermüraciətlərin təşkili. </w:t>
      </w:r>
      <w:r w:rsidRPr="002B5598">
        <w:rPr>
          <w:szCs w:val="28"/>
        </w:rPr>
        <w:t xml:space="preserve">Bildiyimiz kimi adi mətnlər başdan başlayaraq sona kimi oxunur. Belə mətnlərdən fərqli olaraq hipermətnlərdə çox istiqamətli keçidlər təşkil etmək olar. </w:t>
      </w:r>
      <w:r w:rsidRPr="002B5598">
        <w:rPr>
          <w:b/>
          <w:szCs w:val="28"/>
        </w:rPr>
        <w:t xml:space="preserve">&lt;A&gt; teqi </w:t>
      </w:r>
      <w:r w:rsidRPr="002B5598">
        <w:rPr>
          <w:szCs w:val="28"/>
        </w:rPr>
        <w:t xml:space="preserve">HTML sənədində başqa sənədlərlə əlaqə yaratmağa imkan verir. Əlaqə yaradılacaq sənəd ixtiyari yerdə ola bilər. Əlaqə elementi </w:t>
      </w:r>
      <w:r w:rsidRPr="002B5598">
        <w:rPr>
          <w:b/>
          <w:szCs w:val="28"/>
        </w:rPr>
        <w:t xml:space="preserve">&lt;A&gt; </w:t>
      </w:r>
      <w:r w:rsidRPr="002B5598">
        <w:rPr>
          <w:szCs w:val="28"/>
        </w:rPr>
        <w:t>ilə</w:t>
      </w:r>
      <w:r w:rsidRPr="002B5598">
        <w:rPr>
          <w:b/>
          <w:szCs w:val="28"/>
        </w:rPr>
        <w:t xml:space="preserve"> </w:t>
      </w:r>
      <w:r w:rsidRPr="002B5598">
        <w:rPr>
          <w:szCs w:val="28"/>
        </w:rPr>
        <w:t>başlayır,</w:t>
      </w:r>
      <w:r w:rsidRPr="002B5598">
        <w:rPr>
          <w:b/>
          <w:szCs w:val="28"/>
        </w:rPr>
        <w:t xml:space="preserve"> &lt;/A&gt; </w:t>
      </w:r>
      <w:r w:rsidRPr="002B5598">
        <w:rPr>
          <w:szCs w:val="28"/>
        </w:rPr>
        <w:t xml:space="preserve">ilə bağlanır. Bu elementin atributu kimi </w:t>
      </w:r>
      <w:r w:rsidRPr="002B5598">
        <w:rPr>
          <w:b/>
          <w:szCs w:val="28"/>
        </w:rPr>
        <w:t xml:space="preserve">URL </w:t>
      </w:r>
      <w:r w:rsidRPr="002B5598">
        <w:rPr>
          <w:szCs w:val="28"/>
        </w:rPr>
        <w:t xml:space="preserve">qiymətinə malik hipermətn müraciətindən istifadə edilə bilər. </w:t>
      </w:r>
      <w:r w:rsidRPr="00475788">
        <w:rPr>
          <w:b/>
          <w:szCs w:val="28"/>
        </w:rPr>
        <w:t>W</w:t>
      </w:r>
      <w:r w:rsidRPr="002B5598">
        <w:rPr>
          <w:b/>
          <w:szCs w:val="28"/>
        </w:rPr>
        <w:t>WW-in</w:t>
      </w:r>
      <w:r w:rsidRPr="002B5598">
        <w:rPr>
          <w:szCs w:val="28"/>
        </w:rPr>
        <w:t xml:space="preserve"> </w:t>
      </w:r>
      <w:r w:rsidRPr="002B5598">
        <w:rPr>
          <w:b/>
          <w:szCs w:val="28"/>
        </w:rPr>
        <w:t xml:space="preserve">(World Wide Web) </w:t>
      </w:r>
      <w:r w:rsidRPr="002B5598">
        <w:rPr>
          <w:szCs w:val="28"/>
        </w:rPr>
        <w:t xml:space="preserve">ixtiyari ehiyata (HTML sənəd, təsvir, proqram, videoklip və s.) müraciətini təşkil etmək üçün həmin ehtiyatın ünvanı olmalıdır. Bu ünvan </w:t>
      </w:r>
      <w:r w:rsidRPr="002B5598">
        <w:rPr>
          <w:b/>
          <w:szCs w:val="28"/>
        </w:rPr>
        <w:t>URL</w:t>
      </w:r>
      <w:r w:rsidRPr="002B5598">
        <w:rPr>
          <w:szCs w:val="28"/>
        </w:rPr>
        <w:t xml:space="preserve"> ünvan adlanır. </w:t>
      </w:r>
      <w:r w:rsidRPr="002B5598">
        <w:rPr>
          <w:b/>
          <w:szCs w:val="28"/>
        </w:rPr>
        <w:t>URL</w:t>
      </w:r>
      <w:r w:rsidRPr="002B5598">
        <w:rPr>
          <w:szCs w:val="28"/>
        </w:rPr>
        <w:t xml:space="preserve">-nin yazılışına misal: </w:t>
      </w:r>
      <w:hyperlink r:id="rId13" w:history="1">
        <w:r w:rsidRPr="002B5598">
          <w:rPr>
            <w:b/>
            <w:color w:val="0000FF" w:themeColor="hyperlink"/>
            <w:szCs w:val="28"/>
            <w:u w:val="single"/>
          </w:rPr>
          <w:t>http://</w:t>
        </w:r>
        <w:r w:rsidRPr="00475788">
          <w:rPr>
            <w:b/>
            <w:color w:val="0000FF" w:themeColor="hyperlink"/>
            <w:szCs w:val="28"/>
            <w:u w:val="single"/>
          </w:rPr>
          <w:t>www.w3.org/TR/PR-html4/cover.html</w:t>
        </w:r>
      </w:hyperlink>
      <w:r w:rsidRPr="00475788">
        <w:rPr>
          <w:b/>
          <w:szCs w:val="28"/>
        </w:rPr>
        <w:t xml:space="preserve"> </w:t>
      </w:r>
      <w:r w:rsidRPr="00475788">
        <w:rPr>
          <w:szCs w:val="28"/>
        </w:rPr>
        <w:t xml:space="preserve">Bu </w:t>
      </w:r>
      <w:r w:rsidRPr="00475788">
        <w:rPr>
          <w:b/>
          <w:szCs w:val="28"/>
        </w:rPr>
        <w:t>URL-</w:t>
      </w:r>
      <w:r w:rsidRPr="00475788">
        <w:rPr>
          <w:szCs w:val="28"/>
        </w:rPr>
        <w:t>i a</w:t>
      </w:r>
      <w:r w:rsidRPr="002B5598">
        <w:rPr>
          <w:szCs w:val="28"/>
        </w:rPr>
        <w:t>şağıdakı kimi oxumaq olar:</w:t>
      </w:r>
    </w:p>
    <w:p w:rsidR="00046D82" w:rsidRPr="002B5598" w:rsidRDefault="00046D82" w:rsidP="00046D82">
      <w:pPr>
        <w:autoSpaceDE w:val="0"/>
        <w:autoSpaceDN w:val="0"/>
        <w:adjustRightInd w:val="0"/>
        <w:spacing w:line="276" w:lineRule="auto"/>
        <w:ind w:right="-16" w:firstLine="567"/>
        <w:jc w:val="both"/>
        <w:rPr>
          <w:szCs w:val="28"/>
        </w:rPr>
      </w:pPr>
      <w:r w:rsidRPr="002B5598">
        <w:rPr>
          <w:szCs w:val="28"/>
        </w:rPr>
        <w:t xml:space="preserve">“Bu sənəd </w:t>
      </w:r>
      <w:r w:rsidRPr="002B5598">
        <w:rPr>
          <w:b/>
          <w:szCs w:val="28"/>
        </w:rPr>
        <w:t xml:space="preserve">cover.html </w:t>
      </w:r>
      <w:r w:rsidRPr="002B5598">
        <w:rPr>
          <w:szCs w:val="28"/>
        </w:rPr>
        <w:t xml:space="preserve">sənədidir, onu </w:t>
      </w:r>
      <w:r w:rsidRPr="002B5598">
        <w:rPr>
          <w:b/>
          <w:szCs w:val="28"/>
        </w:rPr>
        <w:t>http</w:t>
      </w:r>
      <w:r w:rsidRPr="002B5598">
        <w:rPr>
          <w:szCs w:val="28"/>
        </w:rPr>
        <w:t xml:space="preserve"> protokolu” vasitəsilə almaq olar. Bu sənəd </w:t>
      </w:r>
      <w:hyperlink r:id="rId14" w:history="1">
        <w:r w:rsidRPr="00475788">
          <w:rPr>
            <w:b/>
            <w:color w:val="0000FF" w:themeColor="hyperlink"/>
            <w:szCs w:val="28"/>
            <w:u w:val="single"/>
          </w:rPr>
          <w:t>www.w3.org</w:t>
        </w:r>
      </w:hyperlink>
      <w:r w:rsidRPr="00475788">
        <w:rPr>
          <w:szCs w:val="28"/>
        </w:rPr>
        <w:t xml:space="preserve"> </w:t>
      </w:r>
      <w:r w:rsidRPr="002B5598">
        <w:rPr>
          <w:szCs w:val="28"/>
        </w:rPr>
        <w:t>kompüterində (</w:t>
      </w:r>
      <w:r w:rsidRPr="002B5598">
        <w:rPr>
          <w:b/>
          <w:szCs w:val="28"/>
        </w:rPr>
        <w:t>host</w:t>
      </w:r>
      <w:r w:rsidRPr="002B5598">
        <w:rPr>
          <w:szCs w:val="28"/>
        </w:rPr>
        <w:t xml:space="preserve">) yerləşir. Sənədə yol </w:t>
      </w:r>
      <w:r w:rsidRPr="002B5598">
        <w:rPr>
          <w:b/>
          <w:szCs w:val="28"/>
        </w:rPr>
        <w:t>/TR/PR-html4/</w:t>
      </w:r>
      <w:r w:rsidRPr="002B5598">
        <w:rPr>
          <w:szCs w:val="28"/>
        </w:rPr>
        <w:t xml:space="preserve"> kimidir”.</w:t>
      </w:r>
    </w:p>
    <w:p w:rsidR="00046D82" w:rsidRPr="002B5598" w:rsidRDefault="00046D82" w:rsidP="00046D82">
      <w:pPr>
        <w:autoSpaceDE w:val="0"/>
        <w:autoSpaceDN w:val="0"/>
        <w:adjustRightInd w:val="0"/>
        <w:spacing w:line="276" w:lineRule="auto"/>
        <w:ind w:right="-16" w:firstLine="567"/>
        <w:jc w:val="both"/>
        <w:rPr>
          <w:b/>
          <w:szCs w:val="28"/>
        </w:rPr>
      </w:pPr>
      <w:r w:rsidRPr="002B5598">
        <w:rPr>
          <w:szCs w:val="28"/>
        </w:rPr>
        <w:t xml:space="preserve">Hipermüraciətin ümumi yazılışı belədir: </w:t>
      </w:r>
      <w:r w:rsidRPr="002B5598">
        <w:rPr>
          <w:b/>
          <w:szCs w:val="28"/>
        </w:rPr>
        <w:t xml:space="preserve">&lt;A href= “URL”&gt; müraciətin göstəricisi&lt;/A&gt;. </w:t>
      </w:r>
      <w:r w:rsidRPr="002B5598">
        <w:rPr>
          <w:b/>
          <w:i/>
          <w:szCs w:val="28"/>
        </w:rPr>
        <w:t>Müraciət göstəricisi</w:t>
      </w:r>
      <w:r w:rsidRPr="002B5598">
        <w:rPr>
          <w:szCs w:val="28"/>
        </w:rPr>
        <w:t xml:space="preserve"> üzərində siçanın sol düyməsini vurduqda </w:t>
      </w:r>
      <w:r w:rsidRPr="002B5598">
        <w:rPr>
          <w:b/>
          <w:szCs w:val="28"/>
        </w:rPr>
        <w:t>brauzer</w:t>
      </w:r>
      <w:r w:rsidRPr="002B5598">
        <w:rPr>
          <w:szCs w:val="28"/>
        </w:rPr>
        <w:t xml:space="preserve"> göstərilən ünvandakı sənədi yükləyir. Əgər bizim istifadə etdiyimiz </w:t>
      </w:r>
      <w:r w:rsidRPr="002B5598">
        <w:rPr>
          <w:b/>
          <w:szCs w:val="28"/>
        </w:rPr>
        <w:t>URL</w:t>
      </w:r>
      <w:r w:rsidRPr="002B5598">
        <w:rPr>
          <w:szCs w:val="28"/>
        </w:rPr>
        <w:t xml:space="preserve"> tamdırsa onda, həmin ünvana müraciət mütləq adlanır. Müraciət göstəricisi söz, müəyyən mətn hissəsi və təsvir ola bilər. Mətn formasında olan müraciət göstəricisi altından xətt çəkilmiş söz və ya müəyyən mətn hissəsi formasnda qeyd olunur. Mətn şəklində müraciət forması aşağıdakı kimi olar:</w:t>
      </w:r>
    </w:p>
    <w:p w:rsidR="00046D82" w:rsidRPr="002B5598" w:rsidRDefault="00046D82" w:rsidP="00046D82">
      <w:pPr>
        <w:autoSpaceDE w:val="0"/>
        <w:autoSpaceDN w:val="0"/>
        <w:adjustRightInd w:val="0"/>
        <w:spacing w:line="276" w:lineRule="auto"/>
        <w:ind w:right="-16" w:firstLine="567"/>
        <w:jc w:val="both"/>
        <w:rPr>
          <w:szCs w:val="28"/>
        </w:rPr>
      </w:pPr>
      <w:r w:rsidRPr="002B5598">
        <w:rPr>
          <w:b/>
          <w:noProof/>
          <w:szCs w:val="28"/>
          <w:lang w:val="en-US"/>
        </w:rPr>
        <w:drawing>
          <wp:inline distT="0" distB="0" distL="0" distR="0" wp14:anchorId="45C78EC2" wp14:editId="13BC726F">
            <wp:extent cx="4572000" cy="590550"/>
            <wp:effectExtent l="0" t="0" r="0" b="0"/>
            <wp:docPr id="15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590550"/>
                    </a:xfrm>
                    <a:prstGeom prst="rect">
                      <a:avLst/>
                    </a:prstGeom>
                    <a:noFill/>
                    <a:ln>
                      <a:noFill/>
                    </a:ln>
                  </pic:spPr>
                </pic:pic>
              </a:graphicData>
            </a:graphic>
          </wp:inline>
        </w:drawing>
      </w:r>
    </w:p>
    <w:p w:rsidR="00046D82" w:rsidRDefault="00046D82" w:rsidP="00046D82">
      <w:pPr>
        <w:autoSpaceDE w:val="0"/>
        <w:autoSpaceDN w:val="0"/>
        <w:adjustRightInd w:val="0"/>
        <w:spacing w:line="276" w:lineRule="auto"/>
        <w:ind w:right="-16" w:firstLine="567"/>
        <w:jc w:val="both"/>
        <w:rPr>
          <w:b/>
          <w:szCs w:val="28"/>
          <w:lang w:val="en-US"/>
        </w:rPr>
      </w:pPr>
      <w:r w:rsidRPr="002B5598">
        <w:rPr>
          <w:b/>
          <w:noProof/>
          <w:szCs w:val="28"/>
          <w:lang w:val="en-US"/>
        </w:rPr>
        <w:lastRenderedPageBreak/>
        <w:drawing>
          <wp:inline distT="0" distB="0" distL="0" distR="0" wp14:anchorId="3F7ECA84" wp14:editId="7E2BFAA6">
            <wp:extent cx="2486025" cy="571500"/>
            <wp:effectExtent l="0" t="0" r="9525" b="0"/>
            <wp:docPr id="15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6025" cy="571500"/>
                    </a:xfrm>
                    <a:prstGeom prst="rect">
                      <a:avLst/>
                    </a:prstGeom>
                    <a:noFill/>
                    <a:ln>
                      <a:noFill/>
                    </a:ln>
                  </pic:spPr>
                </pic:pic>
              </a:graphicData>
            </a:graphic>
          </wp:inline>
        </w:drawing>
      </w:r>
    </w:p>
    <w:p w:rsidR="00046D82" w:rsidRDefault="00046D82" w:rsidP="00046D82">
      <w:pPr>
        <w:autoSpaceDE w:val="0"/>
        <w:autoSpaceDN w:val="0"/>
        <w:adjustRightInd w:val="0"/>
        <w:spacing w:line="276" w:lineRule="auto"/>
        <w:ind w:right="-16" w:firstLine="567"/>
        <w:jc w:val="both"/>
        <w:rPr>
          <w:szCs w:val="28"/>
          <w:lang w:val="en-US"/>
        </w:rPr>
      </w:pPr>
    </w:p>
    <w:p w:rsidR="00046D82" w:rsidRPr="00046D82" w:rsidRDefault="00046D82" w:rsidP="00046D82">
      <w:pPr>
        <w:spacing w:line="276" w:lineRule="auto"/>
        <w:ind w:firstLine="567"/>
        <w:jc w:val="both"/>
        <w:rPr>
          <w:b/>
          <w:i/>
          <w:szCs w:val="28"/>
          <w:u w:val="single"/>
          <w:lang w:val="en-US"/>
        </w:rPr>
      </w:pPr>
      <w:r w:rsidRPr="00046D82">
        <w:rPr>
          <w:b/>
          <w:i/>
          <w:szCs w:val="28"/>
          <w:u w:val="single"/>
          <w:lang w:val="en-US"/>
        </w:rPr>
        <w:t>HTML-də cədvəllərin formatlaşdırılması</w:t>
      </w:r>
    </w:p>
    <w:p w:rsidR="00046D82" w:rsidRPr="00046D82" w:rsidRDefault="00046D82" w:rsidP="00046D82">
      <w:pPr>
        <w:spacing w:line="276" w:lineRule="auto"/>
        <w:ind w:firstLine="567"/>
        <w:jc w:val="both"/>
        <w:rPr>
          <w:b/>
          <w:szCs w:val="28"/>
          <w:lang w:val="en-US"/>
        </w:rPr>
      </w:pPr>
      <w:r w:rsidRPr="00046D82">
        <w:rPr>
          <w:b/>
          <w:szCs w:val="28"/>
          <w:lang w:val="en-US"/>
        </w:rPr>
        <w:t xml:space="preserve">Border’dən </w:t>
      </w:r>
      <w:proofErr w:type="gramStart"/>
      <w:r w:rsidRPr="00046D82">
        <w:rPr>
          <w:b/>
          <w:szCs w:val="28"/>
          <w:lang w:val="en-US"/>
        </w:rPr>
        <w:t>table  tag’ının</w:t>
      </w:r>
      <w:proofErr w:type="gramEnd"/>
      <w:r w:rsidRPr="00046D82">
        <w:rPr>
          <w:b/>
          <w:szCs w:val="28"/>
          <w:lang w:val="en-US"/>
        </w:rPr>
        <w:t xml:space="preserve"> (yəni cədvəlin) sərhəd xətlərini təyin etmək üçün istifadə olunur.</w:t>
      </w:r>
    </w:p>
    <w:p w:rsidR="00046D82" w:rsidRPr="00046D82" w:rsidRDefault="00046D82" w:rsidP="00046D82">
      <w:pPr>
        <w:spacing w:line="276" w:lineRule="auto"/>
        <w:ind w:firstLine="567"/>
        <w:jc w:val="both"/>
        <w:rPr>
          <w:szCs w:val="28"/>
          <w:lang w:val="en-US"/>
        </w:rPr>
      </w:pPr>
      <w:r w:rsidRPr="00046D82">
        <w:rPr>
          <w:szCs w:val="28"/>
          <w:lang w:val="en-US"/>
        </w:rPr>
        <w:t>Border’lər</w:t>
      </w:r>
      <w:r w:rsidRPr="00046D82">
        <w:rPr>
          <w:b/>
          <w:szCs w:val="28"/>
          <w:lang w:val="en-US"/>
        </w:rPr>
        <w:t xml:space="preserve"> Border</w:t>
      </w:r>
      <w:r w:rsidRPr="00046D82">
        <w:rPr>
          <w:szCs w:val="28"/>
          <w:lang w:val="en-US"/>
        </w:rPr>
        <w:t xml:space="preserve">=”1” və ya </w:t>
      </w:r>
      <w:r w:rsidRPr="00046D82">
        <w:rPr>
          <w:b/>
          <w:szCs w:val="28"/>
          <w:lang w:val="en-US"/>
        </w:rPr>
        <w:t>Border</w:t>
      </w:r>
      <w:r w:rsidRPr="00046D82">
        <w:rPr>
          <w:szCs w:val="28"/>
          <w:lang w:val="en-US"/>
        </w:rPr>
        <w:t>=”0</w:t>
      </w:r>
      <w:proofErr w:type="gramStart"/>
      <w:r w:rsidRPr="00046D82">
        <w:rPr>
          <w:szCs w:val="28"/>
          <w:lang w:val="en-US"/>
        </w:rPr>
        <w:t>”  qiymətlərini</w:t>
      </w:r>
      <w:proofErr w:type="gramEnd"/>
      <w:r w:rsidRPr="00046D82">
        <w:rPr>
          <w:szCs w:val="28"/>
          <w:lang w:val="en-US"/>
        </w:rPr>
        <w:t xml:space="preserve"> alırlar. Border’dən istifadə etmək istəyiriksə </w:t>
      </w:r>
      <w:r w:rsidRPr="00046D82">
        <w:rPr>
          <w:b/>
          <w:szCs w:val="28"/>
          <w:lang w:val="en-US"/>
        </w:rPr>
        <w:t>Border</w:t>
      </w:r>
      <w:r w:rsidRPr="00046D82">
        <w:rPr>
          <w:szCs w:val="28"/>
          <w:lang w:val="en-US"/>
        </w:rPr>
        <w:t xml:space="preserve">=”1” qiymətini, istifadə etmək istəmiriksə </w:t>
      </w:r>
      <w:r w:rsidRPr="00046D82">
        <w:rPr>
          <w:b/>
          <w:szCs w:val="28"/>
          <w:lang w:val="en-US"/>
        </w:rPr>
        <w:t>Border</w:t>
      </w:r>
      <w:r w:rsidRPr="00046D82">
        <w:rPr>
          <w:szCs w:val="28"/>
          <w:lang w:val="en-US"/>
        </w:rPr>
        <w:t>=”0</w:t>
      </w:r>
      <w:proofErr w:type="gramStart"/>
      <w:r w:rsidRPr="00046D82">
        <w:rPr>
          <w:szCs w:val="28"/>
          <w:lang w:val="en-US"/>
        </w:rPr>
        <w:t>”  qiymətini</w:t>
      </w:r>
      <w:proofErr w:type="gramEnd"/>
      <w:r w:rsidRPr="00046D82">
        <w:rPr>
          <w:szCs w:val="28"/>
          <w:lang w:val="en-US"/>
        </w:rPr>
        <w:t xml:space="preserve"> qeyd edirik. </w:t>
      </w:r>
    </w:p>
    <w:p w:rsidR="00046D82" w:rsidRPr="00046D82" w:rsidRDefault="00046D82" w:rsidP="00046D82">
      <w:pPr>
        <w:spacing w:line="276" w:lineRule="auto"/>
        <w:ind w:firstLine="567"/>
        <w:jc w:val="both"/>
        <w:rPr>
          <w:szCs w:val="28"/>
          <w:lang w:val="en-US"/>
        </w:rPr>
      </w:pPr>
      <w:proofErr w:type="gramStart"/>
      <w:r w:rsidRPr="00046D82">
        <w:rPr>
          <w:b/>
          <w:szCs w:val="28"/>
          <w:lang w:val="en-US"/>
        </w:rPr>
        <w:t>Cellpadding -</w:t>
      </w:r>
      <w:r w:rsidRPr="00046D82">
        <w:rPr>
          <w:szCs w:val="28"/>
          <w:lang w:val="en-US"/>
        </w:rPr>
        <w:t xml:space="preserve"> Cellpadding-dən cədvəlin ölçüsünü dəyişmək üçün istifadə edəcəyik.</w:t>
      </w:r>
      <w:proofErr w:type="gramEnd"/>
      <w:r w:rsidRPr="00046D82">
        <w:rPr>
          <w:szCs w:val="28"/>
          <w:lang w:val="en-US"/>
        </w:rPr>
        <w:t xml:space="preserve"> Yazılış şəkili aşağıdakı kimidir:  </w:t>
      </w:r>
      <w:r w:rsidRPr="00046D82">
        <w:rPr>
          <w:b/>
          <w:szCs w:val="28"/>
          <w:lang w:val="en-US"/>
        </w:rPr>
        <w:t xml:space="preserve">cellpadding = "20". </w:t>
      </w:r>
      <w:proofErr w:type="gramStart"/>
      <w:r w:rsidRPr="00046D82">
        <w:rPr>
          <w:szCs w:val="28"/>
          <w:lang w:val="en-US"/>
        </w:rPr>
        <w:t>Burada cüt dırnaq içərsindəki ədəd cədvəlin ölçüsünü bildirir.</w:t>
      </w:r>
      <w:proofErr w:type="gramEnd"/>
      <w:r w:rsidRPr="00046D82">
        <w:rPr>
          <w:szCs w:val="28"/>
          <w:lang w:val="en-US"/>
        </w:rPr>
        <w:t xml:space="preserve"> </w:t>
      </w:r>
      <w:proofErr w:type="gramStart"/>
      <w:r w:rsidRPr="00046D82">
        <w:rPr>
          <w:szCs w:val="28"/>
          <w:lang w:val="en-US"/>
        </w:rPr>
        <w:t>İstədiyimiz ölçünü qeyd etdiyimiz ədədə uyğun alacağıq.</w:t>
      </w:r>
      <w:proofErr w:type="gramEnd"/>
      <w:r w:rsidRPr="00046D82">
        <w:rPr>
          <w:szCs w:val="28"/>
          <w:lang w:val="en-US"/>
        </w:rPr>
        <w:t xml:space="preserve"> Məs, </w:t>
      </w:r>
    </w:p>
    <w:p w:rsidR="00046D82" w:rsidRPr="00046D82" w:rsidRDefault="00046D82" w:rsidP="00046D82">
      <w:pPr>
        <w:spacing w:line="276" w:lineRule="auto"/>
        <w:jc w:val="both"/>
        <w:rPr>
          <w:b/>
          <w:szCs w:val="28"/>
          <w:lang w:val="en-US"/>
        </w:rPr>
      </w:pPr>
      <w:r w:rsidRPr="00046D82">
        <w:rPr>
          <w:b/>
          <w:szCs w:val="28"/>
          <w:lang w:val="en-US"/>
        </w:rPr>
        <w:t xml:space="preserve">Align və </w:t>
      </w:r>
      <w:proofErr w:type="gramStart"/>
      <w:r w:rsidRPr="00046D82">
        <w:rPr>
          <w:b/>
          <w:szCs w:val="28"/>
          <w:lang w:val="en-US"/>
        </w:rPr>
        <w:t>th</w:t>
      </w:r>
      <w:proofErr w:type="gramEnd"/>
      <w:r w:rsidRPr="00046D82">
        <w:rPr>
          <w:b/>
          <w:szCs w:val="28"/>
          <w:lang w:val="en-US"/>
        </w:rPr>
        <w:t xml:space="preserve"> tagı haqqında</w:t>
      </w:r>
    </w:p>
    <w:p w:rsidR="00046D82" w:rsidRPr="00046D82" w:rsidRDefault="00046D82" w:rsidP="00046D82">
      <w:pPr>
        <w:spacing w:line="276" w:lineRule="auto"/>
        <w:ind w:firstLine="567"/>
        <w:jc w:val="both"/>
        <w:rPr>
          <w:szCs w:val="28"/>
          <w:lang w:val="en-US"/>
        </w:rPr>
      </w:pPr>
      <w:r w:rsidRPr="00046D82">
        <w:rPr>
          <w:b/>
          <w:szCs w:val="28"/>
          <w:lang w:val="en-US"/>
        </w:rPr>
        <w:t xml:space="preserve">Align </w:t>
      </w:r>
      <w:r w:rsidRPr="00046D82">
        <w:rPr>
          <w:szCs w:val="28"/>
          <w:lang w:val="en-US"/>
        </w:rPr>
        <w:t>vasitəsi ilə biz</w:t>
      </w:r>
      <w:r w:rsidRPr="00046D82">
        <w:rPr>
          <w:b/>
          <w:szCs w:val="28"/>
          <w:lang w:val="en-US"/>
        </w:rPr>
        <w:t xml:space="preserve"> </w:t>
      </w:r>
      <w:r w:rsidRPr="00046D82">
        <w:rPr>
          <w:szCs w:val="28"/>
          <w:lang w:val="en-US"/>
        </w:rPr>
        <w:t xml:space="preserve">qurduğumuz cədvəli eləcədə </w:t>
      </w:r>
      <w:r w:rsidRPr="00046D82">
        <w:rPr>
          <w:b/>
          <w:i/>
          <w:szCs w:val="28"/>
          <w:lang w:val="en-US"/>
        </w:rPr>
        <w:t>p</w:t>
      </w:r>
      <w:r w:rsidRPr="00046D82">
        <w:rPr>
          <w:szCs w:val="28"/>
          <w:lang w:val="en-US"/>
        </w:rPr>
        <w:t xml:space="preserve"> paragraf tagının daxilində istifadə </w:t>
      </w:r>
      <w:proofErr w:type="gramStart"/>
      <w:r w:rsidRPr="00046D82">
        <w:rPr>
          <w:szCs w:val="28"/>
          <w:lang w:val="en-US"/>
        </w:rPr>
        <w:t>edərək  səhifədə</w:t>
      </w:r>
      <w:proofErr w:type="gramEnd"/>
      <w:r w:rsidRPr="00046D82">
        <w:rPr>
          <w:szCs w:val="28"/>
          <w:lang w:val="en-US"/>
        </w:rPr>
        <w:t xml:space="preserve"> istədiyimiz şəkildə nizamlamaq üçün istifadə olunur. Align’ının ala biləyəcəyi bir neçə dəyərlər var lakin ən çox istifadə olunanlar aşağıdakılardır. </w:t>
      </w:r>
    </w:p>
    <w:p w:rsidR="00046D82" w:rsidRPr="00046D82" w:rsidRDefault="00046D82" w:rsidP="00046D82">
      <w:pPr>
        <w:spacing w:line="276" w:lineRule="auto"/>
        <w:ind w:firstLine="567"/>
        <w:jc w:val="both"/>
        <w:rPr>
          <w:szCs w:val="28"/>
          <w:lang w:val="en-US"/>
        </w:rPr>
      </w:pPr>
      <w:r w:rsidRPr="00046D82">
        <w:rPr>
          <w:szCs w:val="28"/>
          <w:lang w:val="en-US"/>
        </w:rPr>
        <w:t>Align=”right” – səhifədə sağa sürüşdürür</w:t>
      </w:r>
    </w:p>
    <w:p w:rsidR="00046D82" w:rsidRPr="00046D82" w:rsidRDefault="00046D82" w:rsidP="00046D82">
      <w:pPr>
        <w:spacing w:line="276" w:lineRule="auto"/>
        <w:ind w:firstLine="567"/>
        <w:jc w:val="both"/>
        <w:rPr>
          <w:szCs w:val="28"/>
          <w:lang w:val="en-US"/>
        </w:rPr>
      </w:pPr>
      <w:r w:rsidRPr="00046D82">
        <w:rPr>
          <w:szCs w:val="28"/>
          <w:lang w:val="en-US"/>
        </w:rPr>
        <w:t>Align =”left” – səhifədə sola sürüşdürür</w:t>
      </w:r>
    </w:p>
    <w:p w:rsidR="00046D82" w:rsidRPr="00046D82" w:rsidRDefault="00046D82" w:rsidP="00046D82">
      <w:pPr>
        <w:spacing w:line="276" w:lineRule="auto"/>
        <w:ind w:firstLine="567"/>
        <w:jc w:val="both"/>
        <w:rPr>
          <w:szCs w:val="28"/>
          <w:lang w:val="en-US"/>
        </w:rPr>
      </w:pPr>
      <w:r w:rsidRPr="00046D82">
        <w:rPr>
          <w:szCs w:val="28"/>
          <w:lang w:val="en-US"/>
        </w:rPr>
        <w:t>Align =“center</w:t>
      </w:r>
      <w:proofErr w:type="gramStart"/>
      <w:r w:rsidRPr="00046D82">
        <w:rPr>
          <w:szCs w:val="28"/>
          <w:lang w:val="en-US"/>
        </w:rPr>
        <w:t>”  –</w:t>
      </w:r>
      <w:proofErr w:type="gramEnd"/>
      <w:r w:rsidRPr="00046D82">
        <w:rPr>
          <w:szCs w:val="28"/>
          <w:lang w:val="en-US"/>
        </w:rPr>
        <w:t xml:space="preserve"> səhifədə mərkəzə sürüşdürür”</w:t>
      </w:r>
    </w:p>
    <w:p w:rsidR="00046D82" w:rsidRPr="00046D82" w:rsidRDefault="00046D82" w:rsidP="00046D82">
      <w:pPr>
        <w:spacing w:line="276" w:lineRule="auto"/>
        <w:ind w:firstLine="567"/>
        <w:jc w:val="both"/>
        <w:rPr>
          <w:szCs w:val="28"/>
          <w:lang w:val="en-US"/>
        </w:rPr>
      </w:pPr>
      <w:proofErr w:type="gramStart"/>
      <w:r w:rsidRPr="00046D82">
        <w:rPr>
          <w:szCs w:val="28"/>
          <w:lang w:val="en-US"/>
        </w:rPr>
        <w:t>th-tagı</w:t>
      </w:r>
      <w:proofErr w:type="gramEnd"/>
      <w:r w:rsidRPr="00046D82">
        <w:rPr>
          <w:szCs w:val="28"/>
          <w:lang w:val="en-US"/>
        </w:rPr>
        <w:t xml:space="preserve"> table tagı daxilində istifadə olunur. </w:t>
      </w:r>
      <w:proofErr w:type="gramStart"/>
      <w:r w:rsidRPr="00046D82">
        <w:rPr>
          <w:szCs w:val="28"/>
          <w:lang w:val="en-US"/>
        </w:rPr>
        <w:t>Cədvəlin başlıqını göstərmək üçün istifadə olunur.</w:t>
      </w:r>
      <w:proofErr w:type="gramEnd"/>
      <w:r w:rsidRPr="00046D82">
        <w:rPr>
          <w:szCs w:val="28"/>
          <w:lang w:val="en-US"/>
        </w:rPr>
        <w:t xml:space="preserve"> (</w:t>
      </w:r>
      <w:proofErr w:type="gramStart"/>
      <w:r w:rsidRPr="00046D82">
        <w:rPr>
          <w:szCs w:val="28"/>
          <w:lang w:val="en-US"/>
        </w:rPr>
        <w:t>table</w:t>
      </w:r>
      <w:proofErr w:type="gramEnd"/>
      <w:r w:rsidRPr="00046D82">
        <w:rPr>
          <w:szCs w:val="28"/>
          <w:lang w:val="en-US"/>
        </w:rPr>
        <w:t xml:space="preserve"> header ) , bu tagdan istifadə edərkən align tagında istifadə etməsək belə yazılar sütun daxilində mərkəzə yönələcəkdir və həmçinin yazılar bolt tagında olduğu kimi tünd yazılacaqdır.    &lt;</w:t>
      </w:r>
      <w:proofErr w:type="gramStart"/>
      <w:r w:rsidRPr="00046D82">
        <w:rPr>
          <w:szCs w:val="28"/>
          <w:lang w:val="en-US"/>
        </w:rPr>
        <w:t>th</w:t>
      </w:r>
      <w:proofErr w:type="gramEnd"/>
      <w:r w:rsidRPr="00046D82">
        <w:rPr>
          <w:szCs w:val="28"/>
          <w:lang w:val="en-US"/>
        </w:rPr>
        <w:t>&gt; … &lt;/th&gt;</w:t>
      </w:r>
    </w:p>
    <w:p w:rsidR="00046D82" w:rsidRPr="00046D82" w:rsidRDefault="00046D82" w:rsidP="00046D82">
      <w:pPr>
        <w:spacing w:line="276" w:lineRule="auto"/>
        <w:ind w:firstLine="851"/>
        <w:rPr>
          <w:i/>
          <w:szCs w:val="28"/>
          <w:lang w:val="en-US"/>
        </w:rPr>
      </w:pPr>
      <w:r w:rsidRPr="00046D82">
        <w:rPr>
          <w:i/>
          <w:szCs w:val="28"/>
          <w:lang w:val="en-US"/>
        </w:rPr>
        <w:t>&lt;HTML&gt;</w:t>
      </w:r>
    </w:p>
    <w:p w:rsidR="00046D82" w:rsidRPr="00046D82" w:rsidRDefault="00046D82" w:rsidP="00046D82">
      <w:pPr>
        <w:spacing w:line="276" w:lineRule="auto"/>
        <w:ind w:firstLine="851"/>
        <w:rPr>
          <w:i/>
          <w:szCs w:val="28"/>
          <w:lang w:val="en-US"/>
        </w:rPr>
      </w:pPr>
      <w:r w:rsidRPr="00046D82">
        <w:rPr>
          <w:i/>
          <w:szCs w:val="28"/>
          <w:lang w:val="en-US"/>
        </w:rPr>
        <w:t>&lt;HEAD&gt;</w:t>
      </w:r>
    </w:p>
    <w:p w:rsidR="00046D82" w:rsidRPr="00046D82" w:rsidRDefault="00046D82" w:rsidP="00046D82">
      <w:pPr>
        <w:spacing w:line="276" w:lineRule="auto"/>
        <w:ind w:firstLine="851"/>
        <w:rPr>
          <w:i/>
          <w:szCs w:val="28"/>
          <w:lang w:val="en-US"/>
        </w:rPr>
      </w:pPr>
      <w:r w:rsidRPr="00046D82">
        <w:rPr>
          <w:i/>
          <w:szCs w:val="28"/>
          <w:lang w:val="en-US"/>
        </w:rPr>
        <w:t>&lt;/HEAD&gt;</w:t>
      </w:r>
    </w:p>
    <w:p w:rsidR="00046D82" w:rsidRPr="00046D82" w:rsidRDefault="00046D82" w:rsidP="00046D82">
      <w:pPr>
        <w:spacing w:line="276" w:lineRule="auto"/>
        <w:ind w:firstLine="851"/>
        <w:rPr>
          <w:i/>
          <w:szCs w:val="28"/>
          <w:lang w:val="en-US"/>
        </w:rPr>
      </w:pPr>
      <w:r w:rsidRPr="00046D82">
        <w:rPr>
          <w:i/>
          <w:szCs w:val="28"/>
          <w:lang w:val="en-US"/>
        </w:rPr>
        <w:t>&lt;BODY&gt;</w:t>
      </w:r>
    </w:p>
    <w:p w:rsidR="00046D82" w:rsidRPr="00046D82" w:rsidRDefault="00046D82" w:rsidP="00046D82">
      <w:pPr>
        <w:spacing w:line="276" w:lineRule="auto"/>
        <w:ind w:firstLine="851"/>
        <w:rPr>
          <w:i/>
          <w:szCs w:val="28"/>
          <w:lang w:val="en-US"/>
        </w:rPr>
      </w:pPr>
      <w:r w:rsidRPr="00046D82">
        <w:rPr>
          <w:i/>
          <w:szCs w:val="28"/>
          <w:lang w:val="en-US"/>
        </w:rPr>
        <w:t>&lt;p align="right"&gt; &lt;b&gt;Azərbaycan &lt;/b&gt; &lt;/p&gt;</w:t>
      </w:r>
    </w:p>
    <w:p w:rsidR="00046D82" w:rsidRPr="00046D82" w:rsidRDefault="00046D82" w:rsidP="00046D82">
      <w:pPr>
        <w:spacing w:line="276" w:lineRule="auto"/>
        <w:ind w:firstLine="851"/>
        <w:rPr>
          <w:i/>
          <w:szCs w:val="28"/>
          <w:lang w:val="en-US"/>
        </w:rPr>
      </w:pPr>
      <w:r w:rsidRPr="00046D82">
        <w:rPr>
          <w:i/>
          <w:szCs w:val="28"/>
          <w:lang w:val="en-US"/>
        </w:rPr>
        <w:t>&lt;p align="left"&gt; &lt;b&gt;Azərbaycan &lt;/b&gt; &lt;/p&gt;</w:t>
      </w:r>
    </w:p>
    <w:p w:rsidR="00046D82" w:rsidRPr="00046D82" w:rsidRDefault="00046D82" w:rsidP="00046D82">
      <w:pPr>
        <w:spacing w:line="276" w:lineRule="auto"/>
        <w:ind w:firstLine="851"/>
        <w:rPr>
          <w:i/>
          <w:szCs w:val="28"/>
          <w:lang w:val="en-US"/>
        </w:rPr>
      </w:pPr>
      <w:r w:rsidRPr="00046D82">
        <w:rPr>
          <w:i/>
          <w:szCs w:val="28"/>
          <w:lang w:val="en-US"/>
        </w:rPr>
        <w:t>&lt;p align="center"&gt; &lt;b&gt;Azərbaycan &lt;/b&gt;&lt;/p&gt;</w:t>
      </w:r>
    </w:p>
    <w:p w:rsidR="00046D82" w:rsidRPr="00046D82" w:rsidRDefault="00046D82" w:rsidP="00046D82">
      <w:pPr>
        <w:spacing w:line="276" w:lineRule="auto"/>
        <w:ind w:firstLine="851"/>
        <w:rPr>
          <w:i/>
          <w:szCs w:val="28"/>
          <w:lang w:val="en-US"/>
        </w:rPr>
      </w:pPr>
      <w:r w:rsidRPr="00046D82">
        <w:rPr>
          <w:i/>
          <w:szCs w:val="28"/>
          <w:lang w:val="en-US"/>
        </w:rPr>
        <w:t>&lt;table align="char" border="1" cellpadding = "20"&gt;</w:t>
      </w:r>
    </w:p>
    <w:p w:rsidR="00046D82" w:rsidRPr="00046D82" w:rsidRDefault="00046D82" w:rsidP="00046D82">
      <w:pPr>
        <w:spacing w:line="276" w:lineRule="auto"/>
        <w:ind w:firstLine="851"/>
        <w:rPr>
          <w:i/>
          <w:szCs w:val="28"/>
          <w:lang w:val="en-US"/>
        </w:rPr>
      </w:pPr>
      <w:r w:rsidRPr="00046D82">
        <w:rPr>
          <w:i/>
          <w:szCs w:val="28"/>
          <w:lang w:val="en-US"/>
        </w:rPr>
        <w:t>&lt;</w:t>
      </w:r>
      <w:proofErr w:type="gramStart"/>
      <w:r w:rsidRPr="00046D82">
        <w:rPr>
          <w:i/>
          <w:szCs w:val="28"/>
          <w:lang w:val="en-US"/>
        </w:rPr>
        <w:t>tr</w:t>
      </w:r>
      <w:proofErr w:type="gramEnd"/>
      <w:r w:rsidRPr="00046D82">
        <w:rPr>
          <w:i/>
          <w:szCs w:val="28"/>
          <w:lang w:val="en-US"/>
        </w:rPr>
        <w:t>&gt;</w:t>
      </w:r>
    </w:p>
    <w:p w:rsidR="00046D82" w:rsidRPr="00046D82" w:rsidRDefault="00046D82" w:rsidP="00046D82">
      <w:pPr>
        <w:spacing w:line="276" w:lineRule="auto"/>
        <w:ind w:firstLine="851"/>
        <w:rPr>
          <w:i/>
          <w:szCs w:val="28"/>
          <w:lang w:val="en-US"/>
        </w:rPr>
      </w:pPr>
      <w:r w:rsidRPr="00046D82">
        <w:rPr>
          <w:i/>
          <w:szCs w:val="28"/>
          <w:lang w:val="en-US"/>
        </w:rPr>
        <w:t>&lt;</w:t>
      </w:r>
      <w:proofErr w:type="gramStart"/>
      <w:r w:rsidRPr="00046D82">
        <w:rPr>
          <w:i/>
          <w:szCs w:val="28"/>
          <w:lang w:val="en-US"/>
        </w:rPr>
        <w:t>th</w:t>
      </w:r>
      <w:proofErr w:type="gramEnd"/>
      <w:r w:rsidRPr="00046D82">
        <w:rPr>
          <w:i/>
          <w:szCs w:val="28"/>
          <w:lang w:val="en-US"/>
        </w:rPr>
        <w:t>&gt; Uni&lt;/th&gt;</w:t>
      </w:r>
    </w:p>
    <w:p w:rsidR="00046D82" w:rsidRPr="00046D82" w:rsidRDefault="00046D82" w:rsidP="00046D82">
      <w:pPr>
        <w:spacing w:line="276" w:lineRule="auto"/>
        <w:ind w:firstLine="851"/>
        <w:rPr>
          <w:i/>
          <w:szCs w:val="28"/>
          <w:lang w:val="en-US"/>
        </w:rPr>
      </w:pPr>
      <w:r w:rsidRPr="00046D82">
        <w:rPr>
          <w:i/>
          <w:szCs w:val="28"/>
          <w:lang w:val="en-US"/>
        </w:rPr>
        <w:t>&lt;</w:t>
      </w:r>
      <w:proofErr w:type="gramStart"/>
      <w:r w:rsidRPr="00046D82">
        <w:rPr>
          <w:i/>
          <w:szCs w:val="28"/>
          <w:lang w:val="en-US"/>
        </w:rPr>
        <w:t>th</w:t>
      </w:r>
      <w:proofErr w:type="gramEnd"/>
      <w:r w:rsidRPr="00046D82">
        <w:rPr>
          <w:i/>
          <w:szCs w:val="28"/>
          <w:lang w:val="en-US"/>
        </w:rPr>
        <w:t>&gt; Şəhər&lt;/th&gt;</w:t>
      </w:r>
    </w:p>
    <w:p w:rsidR="00046D82" w:rsidRPr="00046D82" w:rsidRDefault="00046D82" w:rsidP="00046D82">
      <w:pPr>
        <w:spacing w:line="276" w:lineRule="auto"/>
        <w:ind w:firstLine="851"/>
        <w:rPr>
          <w:i/>
          <w:szCs w:val="28"/>
          <w:lang w:val="en-US"/>
        </w:rPr>
      </w:pPr>
      <w:r w:rsidRPr="00046D82">
        <w:rPr>
          <w:i/>
          <w:szCs w:val="28"/>
          <w:lang w:val="en-US"/>
        </w:rPr>
        <w:t>&lt;</w:t>
      </w:r>
      <w:proofErr w:type="gramStart"/>
      <w:r w:rsidRPr="00046D82">
        <w:rPr>
          <w:i/>
          <w:szCs w:val="28"/>
          <w:lang w:val="en-US"/>
        </w:rPr>
        <w:t>th</w:t>
      </w:r>
      <w:proofErr w:type="gramEnd"/>
      <w:r w:rsidRPr="00046D82">
        <w:rPr>
          <w:i/>
          <w:szCs w:val="28"/>
          <w:lang w:val="en-US"/>
        </w:rPr>
        <w:t>&gt; Tələbə sayı&lt;/th&gt;</w:t>
      </w:r>
    </w:p>
    <w:p w:rsidR="00046D82" w:rsidRPr="00046D82" w:rsidRDefault="00046D82" w:rsidP="00046D82">
      <w:pPr>
        <w:spacing w:line="276" w:lineRule="auto"/>
        <w:ind w:firstLine="851"/>
        <w:rPr>
          <w:i/>
          <w:szCs w:val="28"/>
          <w:lang w:val="en-US"/>
        </w:rPr>
      </w:pPr>
      <w:r w:rsidRPr="00046D82">
        <w:rPr>
          <w:i/>
          <w:szCs w:val="28"/>
          <w:lang w:val="en-US"/>
        </w:rPr>
        <w:t>&lt;/</w:t>
      </w:r>
      <w:proofErr w:type="gramStart"/>
      <w:r w:rsidRPr="00046D82">
        <w:rPr>
          <w:i/>
          <w:szCs w:val="28"/>
          <w:lang w:val="en-US"/>
        </w:rPr>
        <w:t>tr</w:t>
      </w:r>
      <w:proofErr w:type="gramEnd"/>
      <w:r w:rsidRPr="00046D82">
        <w:rPr>
          <w:i/>
          <w:szCs w:val="28"/>
          <w:lang w:val="en-US"/>
        </w:rPr>
        <w:t>&gt;</w:t>
      </w:r>
    </w:p>
    <w:p w:rsidR="00046D82" w:rsidRPr="00046D82" w:rsidRDefault="00046D82" w:rsidP="00046D82">
      <w:pPr>
        <w:spacing w:line="276" w:lineRule="auto"/>
        <w:ind w:firstLine="851"/>
        <w:rPr>
          <w:i/>
          <w:szCs w:val="28"/>
          <w:lang w:val="en-US"/>
        </w:rPr>
      </w:pPr>
      <w:r w:rsidRPr="00046D82">
        <w:rPr>
          <w:i/>
          <w:szCs w:val="28"/>
          <w:lang w:val="en-US"/>
        </w:rPr>
        <w:t>&lt;</w:t>
      </w:r>
      <w:proofErr w:type="gramStart"/>
      <w:r w:rsidRPr="00046D82">
        <w:rPr>
          <w:i/>
          <w:szCs w:val="28"/>
          <w:lang w:val="en-US"/>
        </w:rPr>
        <w:t>tr</w:t>
      </w:r>
      <w:proofErr w:type="gramEnd"/>
      <w:r w:rsidRPr="00046D82">
        <w:rPr>
          <w:i/>
          <w:szCs w:val="28"/>
          <w:lang w:val="en-US"/>
        </w:rPr>
        <w:t>&gt;</w:t>
      </w:r>
    </w:p>
    <w:p w:rsidR="00046D82" w:rsidRPr="00046D82" w:rsidRDefault="00046D82" w:rsidP="00046D82">
      <w:pPr>
        <w:spacing w:line="276" w:lineRule="auto"/>
        <w:ind w:firstLine="851"/>
        <w:rPr>
          <w:i/>
          <w:szCs w:val="28"/>
          <w:lang w:val="en-US"/>
        </w:rPr>
      </w:pPr>
      <w:r w:rsidRPr="00046D82">
        <w:rPr>
          <w:i/>
          <w:szCs w:val="28"/>
          <w:lang w:val="en-US"/>
        </w:rPr>
        <w:t>&lt;td align="center"&gt; BDU&lt;/td&gt;</w:t>
      </w:r>
    </w:p>
    <w:p w:rsidR="00046D82" w:rsidRPr="00046D82" w:rsidRDefault="00046D82" w:rsidP="00046D82">
      <w:pPr>
        <w:spacing w:line="276" w:lineRule="auto"/>
        <w:ind w:firstLine="851"/>
        <w:rPr>
          <w:i/>
          <w:szCs w:val="28"/>
          <w:lang w:val="en-US"/>
        </w:rPr>
      </w:pPr>
      <w:r w:rsidRPr="00046D82">
        <w:rPr>
          <w:i/>
          <w:szCs w:val="28"/>
          <w:lang w:val="en-US"/>
        </w:rPr>
        <w:t>&lt;td align="center"&gt; Bakı&lt;/td&gt;</w:t>
      </w:r>
    </w:p>
    <w:p w:rsidR="00046D82" w:rsidRPr="00046D82" w:rsidRDefault="00046D82" w:rsidP="00046D82">
      <w:pPr>
        <w:spacing w:line="276" w:lineRule="auto"/>
        <w:ind w:firstLine="851"/>
        <w:rPr>
          <w:i/>
          <w:szCs w:val="28"/>
          <w:lang w:val="en-US"/>
        </w:rPr>
      </w:pPr>
      <w:r w:rsidRPr="00046D82">
        <w:rPr>
          <w:i/>
          <w:szCs w:val="28"/>
          <w:lang w:val="en-US"/>
        </w:rPr>
        <w:t>&lt;td align="center"&gt; 20.000&lt;/td&gt;</w:t>
      </w:r>
    </w:p>
    <w:p w:rsidR="00046D82" w:rsidRPr="00046D82" w:rsidRDefault="00046D82" w:rsidP="00046D82">
      <w:pPr>
        <w:spacing w:line="276" w:lineRule="auto"/>
        <w:ind w:firstLine="851"/>
        <w:rPr>
          <w:i/>
          <w:szCs w:val="28"/>
          <w:lang w:val="en-US"/>
        </w:rPr>
      </w:pPr>
      <w:r w:rsidRPr="00046D82">
        <w:rPr>
          <w:i/>
          <w:szCs w:val="28"/>
          <w:lang w:val="en-US"/>
        </w:rPr>
        <w:t>&lt;/</w:t>
      </w:r>
      <w:proofErr w:type="gramStart"/>
      <w:r w:rsidRPr="00046D82">
        <w:rPr>
          <w:i/>
          <w:szCs w:val="28"/>
          <w:lang w:val="en-US"/>
        </w:rPr>
        <w:t>tr</w:t>
      </w:r>
      <w:proofErr w:type="gramEnd"/>
      <w:r w:rsidRPr="00046D82">
        <w:rPr>
          <w:i/>
          <w:szCs w:val="28"/>
          <w:lang w:val="en-US"/>
        </w:rPr>
        <w:t>&gt;</w:t>
      </w:r>
    </w:p>
    <w:p w:rsidR="00046D82" w:rsidRPr="00046D82" w:rsidRDefault="00046D82" w:rsidP="00046D82">
      <w:pPr>
        <w:spacing w:line="276" w:lineRule="auto"/>
        <w:ind w:firstLine="851"/>
        <w:rPr>
          <w:i/>
          <w:szCs w:val="28"/>
          <w:lang w:val="en-US"/>
        </w:rPr>
      </w:pPr>
      <w:r w:rsidRPr="00046D82">
        <w:rPr>
          <w:i/>
          <w:szCs w:val="28"/>
          <w:lang w:val="en-US"/>
        </w:rPr>
        <w:t>&lt;</w:t>
      </w:r>
      <w:proofErr w:type="gramStart"/>
      <w:r w:rsidRPr="00046D82">
        <w:rPr>
          <w:i/>
          <w:szCs w:val="28"/>
          <w:lang w:val="en-US"/>
        </w:rPr>
        <w:t>tr</w:t>
      </w:r>
      <w:proofErr w:type="gramEnd"/>
      <w:r w:rsidRPr="00046D82">
        <w:rPr>
          <w:i/>
          <w:szCs w:val="28"/>
          <w:lang w:val="en-US"/>
        </w:rPr>
        <w:t>&gt;</w:t>
      </w:r>
    </w:p>
    <w:p w:rsidR="00046D82" w:rsidRPr="00046D82" w:rsidRDefault="00046D82" w:rsidP="00046D82">
      <w:pPr>
        <w:spacing w:line="276" w:lineRule="auto"/>
        <w:ind w:firstLine="851"/>
        <w:rPr>
          <w:i/>
          <w:szCs w:val="28"/>
          <w:lang w:val="en-US"/>
        </w:rPr>
      </w:pPr>
      <w:r w:rsidRPr="00046D82">
        <w:rPr>
          <w:i/>
          <w:szCs w:val="28"/>
          <w:lang w:val="en-US"/>
        </w:rPr>
        <w:t>&lt;td align="center"&gt; SDU&lt;/td&gt;</w:t>
      </w:r>
    </w:p>
    <w:p w:rsidR="00046D82" w:rsidRPr="00046D82" w:rsidRDefault="00046D82" w:rsidP="00046D82">
      <w:pPr>
        <w:spacing w:line="276" w:lineRule="auto"/>
        <w:ind w:firstLine="851"/>
        <w:rPr>
          <w:szCs w:val="28"/>
          <w:lang w:val="en-US"/>
        </w:rPr>
      </w:pPr>
      <w:r w:rsidRPr="00D14403">
        <w:rPr>
          <w:noProof/>
          <w:szCs w:val="28"/>
          <w:lang w:val="en-US"/>
        </w:rPr>
        <w:lastRenderedPageBreak/>
        <w:drawing>
          <wp:anchor distT="0" distB="0" distL="114300" distR="114300" simplePos="0" relativeHeight="251664384" behindDoc="0" locked="0" layoutInCell="1" allowOverlap="1" wp14:anchorId="783BA431" wp14:editId="2316EF9A">
            <wp:simplePos x="0" y="0"/>
            <wp:positionH relativeFrom="margin">
              <wp:posOffset>3214370</wp:posOffset>
            </wp:positionH>
            <wp:positionV relativeFrom="margin">
              <wp:posOffset>22860</wp:posOffset>
            </wp:positionV>
            <wp:extent cx="3067050" cy="1285875"/>
            <wp:effectExtent l="0" t="0" r="0" b="9525"/>
            <wp:wrapSquare wrapText="bothSides"/>
            <wp:docPr id="18" name="Рисунок 18" descr="cell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pad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285875"/>
                    </a:xfrm>
                    <a:prstGeom prst="rect">
                      <a:avLst/>
                    </a:prstGeom>
                    <a:noFill/>
                    <a:ln>
                      <a:noFill/>
                    </a:ln>
                  </pic:spPr>
                </pic:pic>
              </a:graphicData>
            </a:graphic>
            <wp14:sizeRelH relativeFrom="margin">
              <wp14:pctWidth>0</wp14:pctWidth>
            </wp14:sizeRelH>
          </wp:anchor>
        </w:drawing>
      </w:r>
      <w:r w:rsidRPr="00046D82">
        <w:rPr>
          <w:szCs w:val="28"/>
          <w:lang w:val="en-US"/>
        </w:rPr>
        <w:t>&lt;td align="center"&gt; Sumqayıt&lt;/td&gt;</w:t>
      </w:r>
    </w:p>
    <w:p w:rsidR="00046D82" w:rsidRPr="00046D82" w:rsidRDefault="00046D82" w:rsidP="00046D82">
      <w:pPr>
        <w:spacing w:line="276" w:lineRule="auto"/>
        <w:ind w:firstLine="851"/>
        <w:rPr>
          <w:szCs w:val="28"/>
          <w:lang w:val="en-US"/>
        </w:rPr>
      </w:pPr>
      <w:r w:rsidRPr="00046D82">
        <w:rPr>
          <w:szCs w:val="28"/>
          <w:lang w:val="en-US"/>
        </w:rPr>
        <w:t>&lt;td align="center"&gt; 5000&lt;/td&gt;</w:t>
      </w:r>
    </w:p>
    <w:p w:rsidR="00046D82" w:rsidRPr="00046D82" w:rsidRDefault="00046D82" w:rsidP="00046D82">
      <w:pPr>
        <w:spacing w:line="276" w:lineRule="auto"/>
        <w:ind w:firstLine="851"/>
        <w:rPr>
          <w:szCs w:val="28"/>
          <w:lang w:val="en-US"/>
        </w:rPr>
      </w:pPr>
      <w:r w:rsidRPr="00046D82">
        <w:rPr>
          <w:szCs w:val="28"/>
          <w:lang w:val="en-US"/>
        </w:rPr>
        <w:t>&lt;/</w:t>
      </w:r>
      <w:proofErr w:type="gramStart"/>
      <w:r w:rsidRPr="00046D82">
        <w:rPr>
          <w:szCs w:val="28"/>
          <w:lang w:val="en-US"/>
        </w:rPr>
        <w:t>tr</w:t>
      </w:r>
      <w:proofErr w:type="gramEnd"/>
      <w:r w:rsidRPr="00046D82">
        <w:rPr>
          <w:szCs w:val="28"/>
          <w:lang w:val="en-US"/>
        </w:rPr>
        <w:t>&gt;</w:t>
      </w:r>
    </w:p>
    <w:p w:rsidR="00046D82" w:rsidRPr="00046D82" w:rsidRDefault="00046D82" w:rsidP="00046D82">
      <w:pPr>
        <w:spacing w:line="276" w:lineRule="auto"/>
        <w:ind w:firstLine="851"/>
        <w:rPr>
          <w:szCs w:val="28"/>
          <w:lang w:val="en-US"/>
        </w:rPr>
      </w:pPr>
      <w:r w:rsidRPr="00046D82">
        <w:rPr>
          <w:szCs w:val="28"/>
          <w:lang w:val="en-US"/>
        </w:rPr>
        <w:t>&lt;/table&gt;</w:t>
      </w:r>
    </w:p>
    <w:p w:rsidR="00046D82" w:rsidRPr="00046D82" w:rsidRDefault="00046D82" w:rsidP="00046D82">
      <w:pPr>
        <w:spacing w:line="276" w:lineRule="auto"/>
        <w:ind w:firstLine="851"/>
        <w:rPr>
          <w:szCs w:val="28"/>
          <w:lang w:val="en-US"/>
        </w:rPr>
      </w:pPr>
      <w:r w:rsidRPr="00046D82">
        <w:rPr>
          <w:szCs w:val="28"/>
          <w:lang w:val="en-US"/>
        </w:rPr>
        <w:t>&lt;/BODY&gt;</w:t>
      </w:r>
    </w:p>
    <w:p w:rsidR="00046D82" w:rsidRPr="00046D82" w:rsidRDefault="00046D82" w:rsidP="00046D82">
      <w:pPr>
        <w:ind w:firstLine="851"/>
        <w:rPr>
          <w:szCs w:val="28"/>
          <w:lang w:val="en-US"/>
        </w:rPr>
      </w:pPr>
      <w:r w:rsidRPr="00046D82">
        <w:rPr>
          <w:szCs w:val="28"/>
          <w:lang w:val="en-US"/>
        </w:rPr>
        <w:t>&lt;/HTML&gt;</w:t>
      </w:r>
    </w:p>
    <w:p w:rsidR="00046D82" w:rsidRPr="00046D82" w:rsidRDefault="00046D82" w:rsidP="00046D82">
      <w:pPr>
        <w:spacing w:line="276" w:lineRule="auto"/>
        <w:ind w:firstLine="567"/>
        <w:jc w:val="both"/>
        <w:rPr>
          <w:szCs w:val="28"/>
          <w:lang w:val="en-US"/>
        </w:rPr>
      </w:pPr>
      <w:r w:rsidRPr="00046D82">
        <w:rPr>
          <w:b/>
          <w:szCs w:val="28"/>
          <w:lang w:val="en-US"/>
        </w:rPr>
        <w:t>Delete tag’ı   &lt;del&gt;</w:t>
      </w:r>
      <w:proofErr w:type="gramStart"/>
      <w:r w:rsidRPr="00046D82">
        <w:rPr>
          <w:b/>
          <w:szCs w:val="28"/>
          <w:lang w:val="en-US"/>
        </w:rPr>
        <w:t>..</w:t>
      </w:r>
      <w:proofErr w:type="gramEnd"/>
      <w:r w:rsidRPr="00046D82">
        <w:rPr>
          <w:b/>
          <w:szCs w:val="28"/>
          <w:lang w:val="en-US"/>
        </w:rPr>
        <w:t>&lt;/</w:t>
      </w:r>
      <w:proofErr w:type="gramStart"/>
      <w:r w:rsidRPr="00046D82">
        <w:rPr>
          <w:b/>
          <w:szCs w:val="28"/>
          <w:lang w:val="en-US"/>
        </w:rPr>
        <w:t>del</w:t>
      </w:r>
      <w:proofErr w:type="gramEnd"/>
      <w:r w:rsidRPr="00046D82">
        <w:rPr>
          <w:b/>
          <w:szCs w:val="28"/>
          <w:lang w:val="en-US"/>
        </w:rPr>
        <w:t xml:space="preserve">&gt; - del </w:t>
      </w:r>
      <w:r w:rsidRPr="00046D82">
        <w:rPr>
          <w:szCs w:val="28"/>
          <w:lang w:val="en-US"/>
        </w:rPr>
        <w:t xml:space="preserve">tag’i daxilində hər hansı bir yazı yazdığımız zaman üzərindən xətt çəkilmiş bir yazı formatı görəcəyik. </w:t>
      </w:r>
      <w:proofErr w:type="gramStart"/>
      <w:r w:rsidRPr="00046D82">
        <w:rPr>
          <w:szCs w:val="28"/>
          <w:lang w:val="en-US"/>
        </w:rPr>
        <w:t>Aşağıdakı nümunəyə baxaq.</w:t>
      </w:r>
      <w:proofErr w:type="gramEnd"/>
    </w:p>
    <w:p w:rsidR="00046D82" w:rsidRPr="00046D82" w:rsidRDefault="00046D82" w:rsidP="00046D82">
      <w:pPr>
        <w:spacing w:line="276" w:lineRule="auto"/>
        <w:jc w:val="center"/>
        <w:rPr>
          <w:szCs w:val="28"/>
          <w:lang w:val="en-US"/>
        </w:rPr>
      </w:pPr>
      <w:r w:rsidRPr="00046D82">
        <w:rPr>
          <w:szCs w:val="28"/>
          <w:lang w:val="en-US"/>
        </w:rPr>
        <w:t>&lt;</w:t>
      </w:r>
      <w:proofErr w:type="gramStart"/>
      <w:r w:rsidRPr="00046D82">
        <w:rPr>
          <w:szCs w:val="28"/>
          <w:lang w:val="en-US"/>
        </w:rPr>
        <w:t>del&gt;</w:t>
      </w:r>
      <w:proofErr w:type="gramEnd"/>
      <w:r w:rsidRPr="00046D82">
        <w:rPr>
          <w:szCs w:val="28"/>
          <w:lang w:val="en-US"/>
        </w:rPr>
        <w:t>Bu bir delete tagı nümunəsidir &lt;/del&gt;</w:t>
      </w:r>
    </w:p>
    <w:p w:rsidR="00046D82" w:rsidRPr="00D14403" w:rsidRDefault="00046D82" w:rsidP="00046D82">
      <w:pPr>
        <w:spacing w:line="276" w:lineRule="auto"/>
        <w:jc w:val="center"/>
        <w:rPr>
          <w:szCs w:val="28"/>
        </w:rPr>
      </w:pPr>
      <w:r w:rsidRPr="00D14403">
        <w:rPr>
          <w:noProof/>
          <w:szCs w:val="28"/>
          <w:lang w:val="en-US"/>
        </w:rPr>
        <w:drawing>
          <wp:inline distT="0" distB="0" distL="0" distR="0" wp14:anchorId="41F2ADE7" wp14:editId="16065149">
            <wp:extent cx="2000250" cy="314325"/>
            <wp:effectExtent l="0" t="0" r="0" b="9525"/>
            <wp:docPr id="19" name="Рисунок 19" descr="C:\Users\MURO\AppData\Local\Microsoft\Windows\INetCache\Content.Word\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URO\AppData\Local\Microsoft\Windows\INetCache\Content.Word\d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0" cy="314325"/>
                    </a:xfrm>
                    <a:prstGeom prst="rect">
                      <a:avLst/>
                    </a:prstGeom>
                    <a:noFill/>
                    <a:ln>
                      <a:noFill/>
                    </a:ln>
                  </pic:spPr>
                </pic:pic>
              </a:graphicData>
            </a:graphic>
          </wp:inline>
        </w:drawing>
      </w:r>
    </w:p>
    <w:p w:rsidR="00046D82" w:rsidRPr="00D14403" w:rsidRDefault="00046D82" w:rsidP="00046D82">
      <w:pPr>
        <w:spacing w:line="276" w:lineRule="auto"/>
        <w:ind w:firstLine="567"/>
        <w:jc w:val="both"/>
        <w:rPr>
          <w:szCs w:val="28"/>
        </w:rPr>
      </w:pPr>
      <w:r w:rsidRPr="00D14403">
        <w:rPr>
          <w:b/>
          <w:szCs w:val="28"/>
        </w:rPr>
        <w:t>&lt;sub&gt;…&lt;sub&gt; və &lt;sup&gt;…&lt;/sup&gt; taglar</w:t>
      </w:r>
      <w:r>
        <w:rPr>
          <w:b/>
          <w:szCs w:val="28"/>
        </w:rPr>
        <w:t xml:space="preserve">ı - </w:t>
      </w:r>
      <w:r w:rsidRPr="00D14403">
        <w:rPr>
          <w:szCs w:val="28"/>
        </w:rPr>
        <w:t xml:space="preserve">Bu tag’lar müəyyən qüvvət üstü və indeks yazmaq üçün istifadə olunurlar. </w:t>
      </w:r>
      <w:r w:rsidRPr="00D14403">
        <w:rPr>
          <w:b/>
          <w:szCs w:val="28"/>
        </w:rPr>
        <w:t>Sub</w:t>
      </w:r>
      <w:r w:rsidRPr="00D14403">
        <w:rPr>
          <w:szCs w:val="28"/>
        </w:rPr>
        <w:t xml:space="preserve">-dan indeksi, </w:t>
      </w:r>
      <w:r w:rsidRPr="00D14403">
        <w:rPr>
          <w:b/>
          <w:szCs w:val="28"/>
        </w:rPr>
        <w:t>sup-dan</w:t>
      </w:r>
      <w:r w:rsidRPr="00D14403">
        <w:rPr>
          <w:szCs w:val="28"/>
        </w:rPr>
        <w:t xml:space="preserve"> ise qüvvət üstünü göstərmək üçün istifadə olunur.</w:t>
      </w:r>
      <w:r>
        <w:rPr>
          <w:szCs w:val="28"/>
        </w:rPr>
        <w:t xml:space="preserve"> </w:t>
      </w:r>
    </w:p>
    <w:p w:rsidR="00046D82" w:rsidRPr="00046D82" w:rsidRDefault="00046D82" w:rsidP="00046D82">
      <w:pPr>
        <w:spacing w:line="276" w:lineRule="auto"/>
        <w:ind w:firstLine="708"/>
        <w:jc w:val="center"/>
        <w:rPr>
          <w:szCs w:val="28"/>
          <w:lang w:val="en-US"/>
        </w:rPr>
      </w:pPr>
      <w:r w:rsidRPr="00046D82">
        <w:rPr>
          <w:szCs w:val="28"/>
          <w:lang w:val="en-US"/>
        </w:rPr>
        <w:t xml:space="preserve">&lt;p&gt;Bu bir </w:t>
      </w:r>
      <w:proofErr w:type="gramStart"/>
      <w:r w:rsidRPr="00046D82">
        <w:rPr>
          <w:szCs w:val="28"/>
          <w:lang w:val="en-US"/>
        </w:rPr>
        <w:t>A(</w:t>
      </w:r>
      <w:proofErr w:type="gramEnd"/>
      <w:r w:rsidRPr="00046D82">
        <w:rPr>
          <w:szCs w:val="28"/>
          <w:lang w:val="en-US"/>
        </w:rPr>
        <w:t>bir)-dir= A&lt;sub&gt;1&lt;/sub&gt; &lt;/p&gt;</w:t>
      </w:r>
    </w:p>
    <w:p w:rsidR="00046D82" w:rsidRPr="00046D82" w:rsidRDefault="00046D82" w:rsidP="00046D82">
      <w:pPr>
        <w:spacing w:line="276" w:lineRule="auto"/>
        <w:ind w:firstLine="708"/>
        <w:jc w:val="center"/>
        <w:rPr>
          <w:szCs w:val="28"/>
          <w:lang w:val="en-US"/>
        </w:rPr>
      </w:pPr>
      <w:r w:rsidRPr="00046D82">
        <w:rPr>
          <w:szCs w:val="28"/>
          <w:lang w:val="en-US"/>
        </w:rPr>
        <w:t>&lt;p&gt;A-nin kubu= A&lt;sup&gt;3&lt;/sup&gt; &lt;/p&gt;</w:t>
      </w:r>
    </w:p>
    <w:p w:rsidR="00046D82" w:rsidRPr="00046D82" w:rsidRDefault="00046D82" w:rsidP="00046D82">
      <w:pPr>
        <w:spacing w:line="276" w:lineRule="auto"/>
        <w:ind w:firstLine="708"/>
        <w:jc w:val="center"/>
        <w:rPr>
          <w:b/>
          <w:i/>
          <w:color w:val="000000"/>
          <w:szCs w:val="28"/>
          <w:vertAlign w:val="subscript"/>
          <w:lang w:val="en-US"/>
        </w:rPr>
      </w:pPr>
      <w:r w:rsidRPr="00046D82">
        <w:rPr>
          <w:b/>
          <w:i/>
          <w:color w:val="000000"/>
          <w:szCs w:val="28"/>
          <w:lang w:val="en-US"/>
        </w:rPr>
        <w:t xml:space="preserve">Bu bir </w:t>
      </w:r>
      <w:proofErr w:type="gramStart"/>
      <w:r w:rsidRPr="00046D82">
        <w:rPr>
          <w:b/>
          <w:i/>
          <w:color w:val="000000"/>
          <w:szCs w:val="28"/>
          <w:lang w:val="en-US"/>
        </w:rPr>
        <w:t>A(</w:t>
      </w:r>
      <w:proofErr w:type="gramEnd"/>
      <w:r w:rsidRPr="00046D82">
        <w:rPr>
          <w:b/>
          <w:i/>
          <w:color w:val="000000"/>
          <w:szCs w:val="28"/>
          <w:lang w:val="en-US"/>
        </w:rPr>
        <w:t>bir)-dir= A</w:t>
      </w:r>
      <w:r w:rsidRPr="00046D82">
        <w:rPr>
          <w:b/>
          <w:i/>
          <w:color w:val="000000"/>
          <w:szCs w:val="28"/>
          <w:vertAlign w:val="subscript"/>
          <w:lang w:val="en-US"/>
        </w:rPr>
        <w:t>1</w:t>
      </w:r>
    </w:p>
    <w:p w:rsidR="00046D82" w:rsidRPr="00046D82" w:rsidRDefault="00046D82" w:rsidP="00046D82">
      <w:pPr>
        <w:spacing w:line="276" w:lineRule="auto"/>
        <w:ind w:firstLine="708"/>
        <w:jc w:val="center"/>
        <w:rPr>
          <w:b/>
          <w:i/>
          <w:color w:val="000000"/>
          <w:szCs w:val="28"/>
          <w:vertAlign w:val="superscript"/>
          <w:lang w:val="en-US"/>
        </w:rPr>
      </w:pPr>
      <w:r w:rsidRPr="00046D82">
        <w:rPr>
          <w:b/>
          <w:i/>
          <w:color w:val="000000"/>
          <w:szCs w:val="28"/>
          <w:lang w:val="en-US"/>
        </w:rPr>
        <w:t>A-nin kubu= A</w:t>
      </w:r>
      <w:r w:rsidRPr="00046D82">
        <w:rPr>
          <w:b/>
          <w:i/>
          <w:color w:val="000000"/>
          <w:szCs w:val="28"/>
          <w:vertAlign w:val="superscript"/>
          <w:lang w:val="en-US"/>
        </w:rPr>
        <w:t>3</w:t>
      </w:r>
    </w:p>
    <w:p w:rsidR="00046D82" w:rsidRPr="00046D82" w:rsidRDefault="00046D82" w:rsidP="00046D82">
      <w:pPr>
        <w:spacing w:line="276" w:lineRule="auto"/>
        <w:ind w:firstLine="567"/>
        <w:rPr>
          <w:b/>
          <w:szCs w:val="28"/>
          <w:lang w:val="en-US"/>
        </w:rPr>
      </w:pPr>
      <w:r w:rsidRPr="00046D82">
        <w:rPr>
          <w:b/>
          <w:szCs w:val="28"/>
          <w:lang w:val="en-US"/>
        </w:rPr>
        <w:t>Progress və mark tag’ları</w:t>
      </w:r>
    </w:p>
    <w:p w:rsidR="00046D82" w:rsidRPr="00046D82" w:rsidRDefault="00046D82" w:rsidP="00046D82">
      <w:pPr>
        <w:spacing w:line="276" w:lineRule="auto"/>
        <w:rPr>
          <w:b/>
          <w:szCs w:val="28"/>
          <w:lang w:val="en-US"/>
        </w:rPr>
      </w:pPr>
      <w:r w:rsidRPr="00046D82">
        <w:rPr>
          <w:b/>
          <w:szCs w:val="28"/>
          <w:lang w:val="en-US"/>
        </w:rPr>
        <w:t>&lt;</w:t>
      </w:r>
      <w:proofErr w:type="gramStart"/>
      <w:r w:rsidRPr="00046D82">
        <w:rPr>
          <w:b/>
          <w:szCs w:val="28"/>
          <w:lang w:val="en-US"/>
        </w:rPr>
        <w:t>progress</w:t>
      </w:r>
      <w:proofErr w:type="gramEnd"/>
      <w:r w:rsidRPr="00046D82">
        <w:rPr>
          <w:b/>
          <w:szCs w:val="28"/>
          <w:lang w:val="en-US"/>
        </w:rPr>
        <w:t>&gt;  &lt;/progress&gt;</w:t>
      </w:r>
    </w:p>
    <w:p w:rsidR="00046D82" w:rsidRPr="00046D82" w:rsidRDefault="00046D82" w:rsidP="00046D82">
      <w:pPr>
        <w:spacing w:line="276" w:lineRule="auto"/>
        <w:jc w:val="both"/>
        <w:rPr>
          <w:szCs w:val="28"/>
          <w:lang w:val="en-US"/>
        </w:rPr>
      </w:pPr>
      <w:r w:rsidRPr="00046D82">
        <w:rPr>
          <w:b/>
          <w:szCs w:val="28"/>
          <w:lang w:val="en-US"/>
        </w:rPr>
        <w:t>&lt;</w:t>
      </w:r>
      <w:proofErr w:type="gramStart"/>
      <w:r w:rsidRPr="00046D82">
        <w:rPr>
          <w:b/>
          <w:szCs w:val="28"/>
          <w:lang w:val="en-US"/>
        </w:rPr>
        <w:t>mark</w:t>
      </w:r>
      <w:proofErr w:type="gramEnd"/>
      <w:r w:rsidRPr="00046D82">
        <w:rPr>
          <w:b/>
          <w:szCs w:val="28"/>
          <w:lang w:val="en-US"/>
        </w:rPr>
        <w:t xml:space="preserve">&gt; ... &lt;/mark&gt; </w:t>
      </w:r>
      <w:r w:rsidRPr="00046D82">
        <w:rPr>
          <w:szCs w:val="28"/>
          <w:lang w:val="en-US"/>
        </w:rPr>
        <w:t xml:space="preserve">tagından müəyyən xüsusi bir fona mailk yazıları qeyd etmək üçün istifadə olunur. </w:t>
      </w:r>
      <w:proofErr w:type="gramStart"/>
      <w:r w:rsidRPr="00046D82">
        <w:rPr>
          <w:szCs w:val="28"/>
          <w:lang w:val="en-US"/>
        </w:rPr>
        <w:t>Məs.:</w:t>
      </w:r>
      <w:proofErr w:type="gramEnd"/>
      <w:r w:rsidRPr="00046D82">
        <w:rPr>
          <w:szCs w:val="28"/>
          <w:lang w:val="en-US"/>
        </w:rPr>
        <w:t xml:space="preserve"> &lt;mark&gt; SUMQAYIT &lt;/mark&gt; &lt;br/&gt;</w:t>
      </w:r>
    </w:p>
    <w:p w:rsidR="00046D82" w:rsidRPr="00046D82" w:rsidRDefault="00046D82" w:rsidP="00046D82">
      <w:pPr>
        <w:spacing w:line="276" w:lineRule="auto"/>
        <w:jc w:val="center"/>
        <w:rPr>
          <w:szCs w:val="28"/>
          <w:lang w:val="en-US"/>
        </w:rPr>
      </w:pPr>
      <w:r w:rsidRPr="00046D82">
        <w:rPr>
          <w:szCs w:val="28"/>
          <w:lang w:val="en-US"/>
        </w:rPr>
        <w:t>&lt;</w:t>
      </w:r>
      <w:proofErr w:type="gramStart"/>
      <w:r w:rsidRPr="00046D82">
        <w:rPr>
          <w:szCs w:val="28"/>
          <w:lang w:val="en-US"/>
        </w:rPr>
        <w:t>progress</w:t>
      </w:r>
      <w:proofErr w:type="gramEnd"/>
      <w:r w:rsidRPr="00046D82">
        <w:rPr>
          <w:szCs w:val="28"/>
          <w:lang w:val="en-US"/>
        </w:rPr>
        <w:t>&gt;  &lt;/progress&gt;</w:t>
      </w:r>
    </w:p>
    <w:p w:rsidR="00046D82" w:rsidRPr="00046D82" w:rsidRDefault="00046D82" w:rsidP="00046D82">
      <w:pPr>
        <w:spacing w:line="276" w:lineRule="auto"/>
        <w:jc w:val="both"/>
        <w:rPr>
          <w:szCs w:val="28"/>
          <w:lang w:val="en-US"/>
        </w:rPr>
      </w:pPr>
      <w:proofErr w:type="gramStart"/>
      <w:r w:rsidRPr="00046D82">
        <w:rPr>
          <w:b/>
          <w:szCs w:val="28"/>
          <w:lang w:val="en-US"/>
        </w:rPr>
        <w:t xml:space="preserve">Html entities’lər - </w:t>
      </w:r>
      <w:r w:rsidRPr="00046D82">
        <w:rPr>
          <w:szCs w:val="28"/>
          <w:lang w:val="en-US"/>
        </w:rPr>
        <w:t>vasitəsilə klaviaturamızda olmayan müxtəlif hərif və simvolları qeyd eləmək üçün istifadə olunurlar.</w:t>
      </w:r>
      <w:proofErr w:type="gramEnd"/>
      <w:r w:rsidRPr="00046D82">
        <w:rPr>
          <w:szCs w:val="28"/>
          <w:lang w:val="en-US"/>
        </w:rPr>
        <w:t xml:space="preserve"> </w:t>
      </w:r>
      <w:proofErr w:type="gramStart"/>
      <w:r w:rsidRPr="00046D82">
        <w:rPr>
          <w:szCs w:val="28"/>
          <w:lang w:val="en-US"/>
        </w:rPr>
        <w:t>Məs.:</w:t>
      </w:r>
      <w:proofErr w:type="gramEnd"/>
      <w:r w:rsidRPr="00046D82">
        <w:rPr>
          <w:szCs w:val="28"/>
          <w:lang w:val="en-US"/>
        </w:rPr>
        <w:t xml:space="preserve"> &lt;b&gt; NAXÇIVAN &amp;#174&lt;/b&gt;</w:t>
      </w:r>
    </w:p>
    <w:p w:rsidR="00046D82" w:rsidRPr="00046D82" w:rsidRDefault="00046D82" w:rsidP="00046D82">
      <w:pPr>
        <w:spacing w:line="276" w:lineRule="auto"/>
        <w:jc w:val="both"/>
        <w:rPr>
          <w:rFonts w:cs="Nirmala UI Semilight"/>
          <w:szCs w:val="28"/>
          <w:lang w:val="en-US"/>
        </w:rPr>
      </w:pPr>
      <w:r w:rsidRPr="00046D82">
        <w:rPr>
          <w:noProof/>
          <w:szCs w:val="28"/>
          <w:lang w:val="en-US"/>
        </w:rPr>
        <w:t xml:space="preserve">                                                                         </w:t>
      </w:r>
      <w:r w:rsidRPr="00046D82">
        <w:rPr>
          <w:rFonts w:cs="Nirmala UI Semilight"/>
          <w:noProof/>
          <w:szCs w:val="28"/>
          <w:lang w:val="en-US" w:bidi="ne-NP"/>
        </w:rPr>
        <w:t>NAXÇIVAN ®</w:t>
      </w:r>
    </w:p>
    <w:p w:rsidR="00046D82" w:rsidRPr="00046D82" w:rsidRDefault="00046D82" w:rsidP="00046D82">
      <w:pPr>
        <w:autoSpaceDE w:val="0"/>
        <w:autoSpaceDN w:val="0"/>
        <w:adjustRightInd w:val="0"/>
        <w:spacing w:line="276" w:lineRule="auto"/>
        <w:ind w:right="-16" w:firstLine="567"/>
        <w:jc w:val="both"/>
        <w:rPr>
          <w:b/>
          <w:szCs w:val="28"/>
          <w:lang w:val="en-US"/>
        </w:rPr>
      </w:pPr>
    </w:p>
    <w:p w:rsidR="00046D82" w:rsidRPr="00046D82" w:rsidRDefault="00046D82" w:rsidP="00046D82">
      <w:pPr>
        <w:autoSpaceDE w:val="0"/>
        <w:autoSpaceDN w:val="0"/>
        <w:adjustRightInd w:val="0"/>
        <w:spacing w:line="276" w:lineRule="auto"/>
        <w:ind w:right="-16" w:firstLine="567"/>
        <w:jc w:val="both"/>
        <w:rPr>
          <w:b/>
          <w:szCs w:val="28"/>
          <w:lang w:val="en-US"/>
        </w:rPr>
      </w:pPr>
      <w:r w:rsidRPr="00046D82">
        <w:rPr>
          <w:b/>
          <w:szCs w:val="28"/>
          <w:lang w:val="en-US"/>
        </w:rPr>
        <w:t>İnformasiya cəmiyyətinə aid saytların yaradılması</w:t>
      </w:r>
    </w:p>
    <w:p w:rsidR="00046D82" w:rsidRPr="00046D82" w:rsidRDefault="00046D82" w:rsidP="00046D82">
      <w:pPr>
        <w:autoSpaceDE w:val="0"/>
        <w:autoSpaceDN w:val="0"/>
        <w:adjustRightInd w:val="0"/>
        <w:spacing w:line="276" w:lineRule="auto"/>
        <w:ind w:right="-16" w:firstLine="567"/>
        <w:jc w:val="both"/>
        <w:rPr>
          <w:b/>
          <w:szCs w:val="28"/>
          <w:lang w:val="en-US"/>
        </w:rPr>
      </w:pPr>
      <w:r w:rsidRPr="00046D82">
        <w:rPr>
          <w:b/>
          <w:szCs w:val="28"/>
          <w:lang w:val="en-US"/>
        </w:rPr>
        <w:t>Tədris saytının hazırlanması</w:t>
      </w:r>
    </w:p>
    <w:p w:rsidR="00046D82" w:rsidRPr="00046D82" w:rsidRDefault="00046D82" w:rsidP="00046D82">
      <w:pPr>
        <w:autoSpaceDE w:val="0"/>
        <w:autoSpaceDN w:val="0"/>
        <w:adjustRightInd w:val="0"/>
        <w:spacing w:line="276" w:lineRule="auto"/>
        <w:ind w:right="-16" w:firstLine="567"/>
        <w:jc w:val="both"/>
        <w:rPr>
          <w:szCs w:val="28"/>
          <w:lang w:val="en-US"/>
        </w:rPr>
      </w:pPr>
      <w:r w:rsidRPr="00046D82">
        <w:rPr>
          <w:szCs w:val="28"/>
          <w:lang w:val="en-US"/>
        </w:rPr>
        <w:t xml:space="preserve"> </w:t>
      </w:r>
      <w:proofErr w:type="gramStart"/>
      <w:r w:rsidRPr="00046D82">
        <w:rPr>
          <w:szCs w:val="28"/>
          <w:lang w:val="en-US"/>
        </w:rPr>
        <w:t>veb-saytlar</w:t>
      </w:r>
      <w:proofErr w:type="gramEnd"/>
      <w:r w:rsidRPr="00046D82">
        <w:rPr>
          <w:szCs w:val="28"/>
          <w:lang w:val="en-US"/>
        </w:rPr>
        <w:t xml:space="preserve"> yaratmaq üçün müxtəlif üsullar Var. Belə üsullardan biri də İnternetdə müəyyən saytların təklif etdiyi xidmətdən yararlanmaqdır. </w:t>
      </w:r>
      <w:proofErr w:type="gramStart"/>
      <w:r w:rsidRPr="00046D82">
        <w:rPr>
          <w:szCs w:val="28"/>
          <w:lang w:val="en-US"/>
        </w:rPr>
        <w:t>Bu saytlar HTML dilini bilməyən, sayt yaratmaq sahəsində səriştəsi olmayan istifadəçilərə heç bir ödəniş etmədən qısa zamanda öz saytlarını hazırlamağa imkan verir.</w:t>
      </w:r>
      <w:proofErr w:type="gramEnd"/>
    </w:p>
    <w:p w:rsidR="00046D82" w:rsidRPr="00046D82" w:rsidRDefault="00046D82" w:rsidP="00046D82">
      <w:pPr>
        <w:autoSpaceDE w:val="0"/>
        <w:autoSpaceDN w:val="0"/>
        <w:adjustRightInd w:val="0"/>
        <w:spacing w:line="276" w:lineRule="auto"/>
        <w:ind w:right="-16" w:firstLine="567"/>
        <w:jc w:val="both"/>
        <w:rPr>
          <w:szCs w:val="28"/>
          <w:lang w:val="en-US"/>
        </w:rPr>
      </w:pPr>
      <w:proofErr w:type="gramStart"/>
      <w:r w:rsidRPr="00046D82">
        <w:rPr>
          <w:szCs w:val="28"/>
          <w:lang w:val="en-US"/>
        </w:rPr>
        <w:t>İndi belə saytların birində hazır şablonlar əsasında informasiya cəmiyyəti mövzusunda bir saytın necə hazırlandığıını öyrənəcəksiniz.</w:t>
      </w:r>
      <w:proofErr w:type="gramEnd"/>
      <w:r w:rsidRPr="00046D82">
        <w:rPr>
          <w:szCs w:val="28"/>
          <w:lang w:val="en-US"/>
        </w:rPr>
        <w:t xml:space="preserve"> Bunun üçün öncə “Fəaliyyət” bölümündən sonra informasiya cəmiyyətinə aid verilmiş materialla </w:t>
      </w:r>
      <w:proofErr w:type="gramStart"/>
      <w:r w:rsidRPr="00046D82">
        <w:rPr>
          <w:szCs w:val="28"/>
          <w:lang w:val="en-US"/>
        </w:rPr>
        <w:t>tanış</w:t>
      </w:r>
      <w:proofErr w:type="gramEnd"/>
      <w:r w:rsidRPr="00046D82">
        <w:rPr>
          <w:szCs w:val="28"/>
          <w:lang w:val="en-US"/>
        </w:rPr>
        <w:t xml:space="preserve"> olun və yaradacağınız saytın strukturunu müəyyən edin.</w:t>
      </w:r>
    </w:p>
    <w:p w:rsidR="00046D82" w:rsidRDefault="00046D82" w:rsidP="00046D82">
      <w:pPr>
        <w:autoSpaceDE w:val="0"/>
        <w:autoSpaceDN w:val="0"/>
        <w:adjustRightInd w:val="0"/>
        <w:spacing w:line="276" w:lineRule="auto"/>
        <w:ind w:right="-16" w:firstLine="567"/>
        <w:jc w:val="both"/>
        <w:rPr>
          <w:szCs w:val="28"/>
          <w:lang w:val="en-US"/>
        </w:rPr>
      </w:pPr>
      <w:r w:rsidRPr="00BB35E5">
        <w:rPr>
          <w:b/>
          <w:bCs/>
          <w:szCs w:val="28"/>
          <w:lang w:val="en-US"/>
        </w:rPr>
        <w:t>Şablonlar әsasında veb-saytın yaradılması</w:t>
      </w:r>
      <w:r w:rsidRPr="00BB35E5">
        <w:rPr>
          <w:szCs w:val="28"/>
          <w:lang w:val="en-US"/>
        </w:rPr>
        <w:t> </w:t>
      </w:r>
    </w:p>
    <w:p w:rsidR="00046D82" w:rsidRPr="00BB35E5" w:rsidRDefault="00046D82" w:rsidP="00046D82">
      <w:pPr>
        <w:numPr>
          <w:ilvl w:val="0"/>
          <w:numId w:val="2"/>
        </w:numPr>
        <w:autoSpaceDE w:val="0"/>
        <w:autoSpaceDN w:val="0"/>
        <w:adjustRightInd w:val="0"/>
        <w:spacing w:line="276" w:lineRule="auto"/>
        <w:ind w:right="-16"/>
        <w:jc w:val="both"/>
        <w:rPr>
          <w:b/>
          <w:bCs/>
          <w:szCs w:val="28"/>
          <w:lang w:val="en-US"/>
        </w:rPr>
      </w:pPr>
      <w:r w:rsidRPr="00BB35E5">
        <w:rPr>
          <w:szCs w:val="28"/>
          <w:lang w:val="en-US"/>
        </w:rPr>
        <w:t>Brauzerin ünvan zolağında www.simplesite.com ünvanını daxil edin və &lt;Enter&gt; klavişini basın. Saytın baş səhifəsi açılacaq.</w:t>
      </w:r>
    </w:p>
    <w:p w:rsidR="00046D82" w:rsidRDefault="00046D82" w:rsidP="00046D82">
      <w:pPr>
        <w:numPr>
          <w:ilvl w:val="0"/>
          <w:numId w:val="2"/>
        </w:numPr>
        <w:autoSpaceDE w:val="0"/>
        <w:autoSpaceDN w:val="0"/>
        <w:adjustRightInd w:val="0"/>
        <w:spacing w:line="276" w:lineRule="auto"/>
        <w:ind w:right="-16"/>
        <w:jc w:val="both"/>
        <w:rPr>
          <w:bCs/>
          <w:szCs w:val="28"/>
          <w:lang w:val="en-US"/>
        </w:rPr>
      </w:pPr>
      <w:r w:rsidRPr="00BB35E5">
        <w:rPr>
          <w:bCs/>
          <w:szCs w:val="28"/>
          <w:lang w:val="en-US"/>
        </w:rPr>
        <w:t>Menyudan Make a free website or blog bəndini seçin. Aşağıdakı səhifə açılacaq.</w:t>
      </w:r>
    </w:p>
    <w:p w:rsidR="00046D82" w:rsidRDefault="00046D82" w:rsidP="00046D82">
      <w:pPr>
        <w:numPr>
          <w:ilvl w:val="0"/>
          <w:numId w:val="2"/>
        </w:numPr>
        <w:autoSpaceDE w:val="0"/>
        <w:autoSpaceDN w:val="0"/>
        <w:adjustRightInd w:val="0"/>
        <w:spacing w:line="276" w:lineRule="auto"/>
        <w:ind w:right="-16"/>
        <w:jc w:val="both"/>
        <w:rPr>
          <w:bCs/>
          <w:szCs w:val="28"/>
          <w:lang w:val="en-US"/>
        </w:rPr>
      </w:pPr>
      <w:r w:rsidRPr="00BB35E5">
        <w:rPr>
          <w:bCs/>
          <w:szCs w:val="28"/>
          <w:lang w:val="en-US"/>
        </w:rPr>
        <w:t>Personal website or a blog düyməsini çıqqıldadın.</w:t>
      </w:r>
    </w:p>
    <w:p w:rsidR="00046D82" w:rsidRDefault="00046D82" w:rsidP="00046D82">
      <w:pPr>
        <w:autoSpaceDE w:val="0"/>
        <w:autoSpaceDN w:val="0"/>
        <w:adjustRightInd w:val="0"/>
        <w:spacing w:line="276" w:lineRule="auto"/>
        <w:ind w:right="-16"/>
        <w:jc w:val="center"/>
        <w:rPr>
          <w:bCs/>
          <w:szCs w:val="28"/>
          <w:lang w:val="en-US"/>
        </w:rPr>
      </w:pPr>
      <w:r>
        <w:rPr>
          <w:bCs/>
          <w:noProof/>
          <w:szCs w:val="28"/>
          <w:lang w:val="en-US"/>
        </w:rPr>
        <w:lastRenderedPageBreak/>
        <w:drawing>
          <wp:inline distT="0" distB="0" distL="0" distR="0" wp14:anchorId="0B69133F" wp14:editId="5914146D">
            <wp:extent cx="3124200" cy="1628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490" cy="1648737"/>
                    </a:xfrm>
                    <a:prstGeom prst="rect">
                      <a:avLst/>
                    </a:prstGeom>
                    <a:noFill/>
                    <a:ln>
                      <a:noFill/>
                    </a:ln>
                  </pic:spPr>
                </pic:pic>
              </a:graphicData>
            </a:graphic>
          </wp:inline>
        </w:drawing>
      </w:r>
    </w:p>
    <w:p w:rsidR="00046D82" w:rsidRDefault="00046D82" w:rsidP="00046D82">
      <w:pPr>
        <w:numPr>
          <w:ilvl w:val="0"/>
          <w:numId w:val="2"/>
        </w:numPr>
        <w:tabs>
          <w:tab w:val="clear" w:pos="720"/>
          <w:tab w:val="num" w:pos="567"/>
        </w:tabs>
        <w:autoSpaceDE w:val="0"/>
        <w:autoSpaceDN w:val="0"/>
        <w:adjustRightInd w:val="0"/>
        <w:spacing w:line="276" w:lineRule="auto"/>
        <w:ind w:left="0" w:right="-16" w:firstLine="360"/>
        <w:jc w:val="both"/>
        <w:rPr>
          <w:bCs/>
          <w:szCs w:val="28"/>
          <w:lang w:val="en-US"/>
        </w:rPr>
      </w:pPr>
      <w:r w:rsidRPr="00BB35E5">
        <w:rPr>
          <w:bCs/>
          <w:szCs w:val="28"/>
          <w:lang w:val="en-US"/>
        </w:rPr>
        <w:t>Açılan yeni səhifədə saytınız üçün rəng sxemini seçin və Next: Images düyməsini çıqqıldadın.</w:t>
      </w:r>
    </w:p>
    <w:p w:rsidR="00046D82" w:rsidRPr="00BB35E5" w:rsidRDefault="00046D82" w:rsidP="00046D82">
      <w:pPr>
        <w:autoSpaceDE w:val="0"/>
        <w:autoSpaceDN w:val="0"/>
        <w:adjustRightInd w:val="0"/>
        <w:spacing w:line="276" w:lineRule="auto"/>
        <w:ind w:right="-16"/>
        <w:jc w:val="center"/>
        <w:rPr>
          <w:bCs/>
          <w:szCs w:val="28"/>
          <w:lang w:val="en-US"/>
        </w:rPr>
      </w:pPr>
      <w:r w:rsidRPr="00B8427F">
        <w:rPr>
          <w:noProof/>
          <w:szCs w:val="28"/>
          <w:lang w:val="en-US"/>
        </w:rPr>
        <w:drawing>
          <wp:inline distT="0" distB="0" distL="0" distR="0" wp14:anchorId="726090CE" wp14:editId="7DA02EA9">
            <wp:extent cx="2867025" cy="1609725"/>
            <wp:effectExtent l="0" t="0" r="0" b="9525"/>
            <wp:docPr id="24" name="Picture 24" descr="http://www.e-derslik.edu.az/books/146/assets/img/page1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e-derslik.edu.az/books/146/assets/img/page109/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6914" cy="1626507"/>
                    </a:xfrm>
                    <a:prstGeom prst="rect">
                      <a:avLst/>
                    </a:prstGeom>
                    <a:noFill/>
                    <a:ln>
                      <a:noFill/>
                    </a:ln>
                  </pic:spPr>
                </pic:pic>
              </a:graphicData>
            </a:graphic>
          </wp:inline>
        </w:drawing>
      </w:r>
    </w:p>
    <w:p w:rsidR="00046D82" w:rsidRPr="00B8427F" w:rsidRDefault="00046D82" w:rsidP="00046D82">
      <w:pPr>
        <w:numPr>
          <w:ilvl w:val="0"/>
          <w:numId w:val="2"/>
        </w:numPr>
        <w:tabs>
          <w:tab w:val="clear" w:pos="720"/>
          <w:tab w:val="num" w:pos="567"/>
        </w:tabs>
        <w:autoSpaceDE w:val="0"/>
        <w:autoSpaceDN w:val="0"/>
        <w:adjustRightInd w:val="0"/>
        <w:spacing w:line="276" w:lineRule="auto"/>
        <w:ind w:left="0" w:right="-16" w:firstLine="360"/>
        <w:jc w:val="both"/>
        <w:rPr>
          <w:bCs/>
          <w:szCs w:val="28"/>
          <w:lang w:val="en-US"/>
        </w:rPr>
      </w:pPr>
      <w:r w:rsidRPr="00B8427F">
        <w:rPr>
          <w:bCs/>
          <w:szCs w:val="28"/>
          <w:lang w:val="en-US"/>
        </w:rPr>
        <w:t>Saytınızın baş səhifəsi üçün geniş çeşiddə görüntülər təklif olunacaq. Onlardan mövzunuza uyğun olan birini seçin və Next: Backgrounds düyməsini çıqqıldadın.</w:t>
      </w:r>
    </w:p>
    <w:p w:rsidR="00046D82" w:rsidRDefault="00046D82" w:rsidP="00046D82">
      <w:pPr>
        <w:numPr>
          <w:ilvl w:val="0"/>
          <w:numId w:val="2"/>
        </w:numPr>
        <w:tabs>
          <w:tab w:val="clear" w:pos="720"/>
          <w:tab w:val="num" w:pos="567"/>
        </w:tabs>
        <w:autoSpaceDE w:val="0"/>
        <w:autoSpaceDN w:val="0"/>
        <w:adjustRightInd w:val="0"/>
        <w:spacing w:line="276" w:lineRule="auto"/>
        <w:ind w:left="0" w:right="-16" w:firstLine="360"/>
        <w:jc w:val="both"/>
        <w:rPr>
          <w:bCs/>
          <w:szCs w:val="28"/>
          <w:lang w:val="en-US"/>
        </w:rPr>
      </w:pPr>
      <w:r w:rsidRPr="00B8427F">
        <w:rPr>
          <w:bCs/>
          <w:szCs w:val="28"/>
          <w:lang w:val="en-US"/>
        </w:rPr>
        <w:t>Saytın fonu üçün təqdim olunan görüntülərdən birini seçin.</w:t>
      </w:r>
    </w:p>
    <w:p w:rsidR="00046D82" w:rsidRDefault="00046D82" w:rsidP="00046D82">
      <w:pPr>
        <w:autoSpaceDE w:val="0"/>
        <w:autoSpaceDN w:val="0"/>
        <w:adjustRightInd w:val="0"/>
        <w:spacing w:line="276" w:lineRule="auto"/>
        <w:ind w:left="720" w:right="-16"/>
        <w:jc w:val="center"/>
        <w:rPr>
          <w:bCs/>
          <w:szCs w:val="28"/>
          <w:lang w:val="en-US"/>
        </w:rPr>
      </w:pPr>
      <w:r>
        <w:rPr>
          <w:noProof/>
          <w:lang w:val="en-US"/>
        </w:rPr>
        <w:drawing>
          <wp:inline distT="0" distB="0" distL="0" distR="0" wp14:anchorId="052B04F5" wp14:editId="5E69CC58">
            <wp:extent cx="3495599" cy="828675"/>
            <wp:effectExtent l="0" t="0" r="0" b="0"/>
            <wp:docPr id="233" name="Picture 233" descr="http://www.e-derslik.edu.az/books/146/assets/img/page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erslik.edu.az/books/146/assets/img/page109/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8500" cy="838845"/>
                    </a:xfrm>
                    <a:prstGeom prst="rect">
                      <a:avLst/>
                    </a:prstGeom>
                    <a:noFill/>
                    <a:ln>
                      <a:noFill/>
                    </a:ln>
                  </pic:spPr>
                </pic:pic>
              </a:graphicData>
            </a:graphic>
          </wp:inline>
        </w:drawing>
      </w:r>
    </w:p>
    <w:p w:rsidR="00046D82" w:rsidRPr="00B8427F"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Cs/>
          <w:szCs w:val="28"/>
          <w:lang w:val="en-US"/>
        </w:rPr>
      </w:pPr>
      <w:r w:rsidRPr="00B8427F">
        <w:rPr>
          <w:bCs/>
          <w:szCs w:val="28"/>
          <w:lang w:val="en-US"/>
        </w:rPr>
        <w:t>Next: Headline düyməsini çıqqıldadın. Açılan pəncərədə saytın başlığını (mövzusunu) daxil edin. Məsələn: İnformasiya cәmiyyәti.</w:t>
      </w:r>
    </w:p>
    <w:p w:rsidR="00046D82" w:rsidRPr="00B8427F"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Cs/>
          <w:szCs w:val="28"/>
          <w:lang w:val="en-US"/>
        </w:rPr>
      </w:pPr>
      <w:r w:rsidRPr="00B8427F">
        <w:rPr>
          <w:bCs/>
          <w:szCs w:val="28"/>
          <w:lang w:val="en-US"/>
        </w:rPr>
        <w:t>Save and continue düyməsini çıqqıldadın.</w:t>
      </w:r>
    </w:p>
    <w:p w:rsidR="00046D82" w:rsidRPr="00B8427F"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Cs/>
          <w:szCs w:val="28"/>
          <w:lang w:val="en-US"/>
        </w:rPr>
      </w:pPr>
      <w:r w:rsidRPr="00B8427F">
        <w:rPr>
          <w:bCs/>
          <w:szCs w:val="28"/>
          <w:lang w:val="en-US"/>
        </w:rPr>
        <w:t>Açılan pəncərədə saytınızın ünvanını (adını) təyin etmək üçün mövzuya uyğun söz daxil edin (məsələn: info-cemiyyet). Daxil etdiyiniz ad artıq başqası tərəfindən istifadə olunursa, bu haqda xəbərdarlıq çıxacaq.</w:t>
      </w:r>
    </w:p>
    <w:p w:rsidR="00046D82" w:rsidRPr="00B8427F"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Cs/>
          <w:szCs w:val="28"/>
          <w:lang w:val="en-US"/>
        </w:rPr>
      </w:pPr>
      <w:r w:rsidRPr="00B8427F">
        <w:rPr>
          <w:bCs/>
          <w:szCs w:val="28"/>
          <w:lang w:val="en-US"/>
        </w:rPr>
        <w:t>Ad təyin edildikdən sonra veb-saytın hazır olması barədə məlumat çıxacaq.</w:t>
      </w:r>
    </w:p>
    <w:p w:rsidR="00046D82" w:rsidRPr="00B8427F"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Cs/>
          <w:szCs w:val="28"/>
          <w:lang w:val="en-US"/>
        </w:rPr>
      </w:pPr>
      <w:r w:rsidRPr="00B8427F">
        <w:rPr>
          <w:bCs/>
          <w:szCs w:val="28"/>
          <w:lang w:val="en-US"/>
        </w:rPr>
        <w:t>Növbəti səhifədə saytınızın inzibatçılığı üçün parol daxil edin.</w:t>
      </w:r>
    </w:p>
    <w:p w:rsidR="00046D82" w:rsidRPr="00B8427F"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Cs/>
          <w:szCs w:val="28"/>
          <w:lang w:val="en-US"/>
        </w:rPr>
      </w:pPr>
      <w:r w:rsidRPr="00B8427F">
        <w:rPr>
          <w:bCs/>
          <w:szCs w:val="28"/>
          <w:lang w:val="en-US"/>
        </w:rPr>
        <w:t>Elektron poçt ünvanınızı göstərib müvafiq düyməni çıqqıldadın.</w:t>
      </w:r>
    </w:p>
    <w:p w:rsidR="00046D82" w:rsidRPr="00B8427F"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Cs/>
          <w:szCs w:val="28"/>
          <w:lang w:val="en-US"/>
        </w:rPr>
      </w:pPr>
      <w:r w:rsidRPr="00B8427F">
        <w:rPr>
          <w:bCs/>
          <w:szCs w:val="28"/>
          <w:lang w:val="en-US"/>
        </w:rPr>
        <w:t>Bütün addımlar düzgün yerinə yetirilərsə, brauzer saytınızın baş səhifəsini əks etdirəcək.</w:t>
      </w:r>
    </w:p>
    <w:p w:rsidR="00046D82"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Cs/>
          <w:szCs w:val="28"/>
          <w:lang w:val="en-US"/>
        </w:rPr>
      </w:pPr>
      <w:r w:rsidRPr="00B8427F">
        <w:rPr>
          <w:bCs/>
          <w:szCs w:val="28"/>
          <w:lang w:val="en-US"/>
        </w:rPr>
        <w:t xml:space="preserve">Saytın ünvanını təsdiq etmək üçün elektron poçtunuza gələn məktubu açıb göstərilmiş istinada keçin. Saytınızın ünvanı simplesite adından və özünüz təyin etdiyiniz addan ibarət olacaq: info-cemiyyet.simplesite.com. </w:t>
      </w:r>
    </w:p>
    <w:p w:rsidR="00046D82" w:rsidRPr="00B8427F" w:rsidRDefault="00046D82" w:rsidP="00046D82">
      <w:pPr>
        <w:autoSpaceDE w:val="0"/>
        <w:autoSpaceDN w:val="0"/>
        <w:adjustRightInd w:val="0"/>
        <w:spacing w:line="276" w:lineRule="auto"/>
        <w:ind w:left="720" w:right="-16"/>
        <w:jc w:val="center"/>
        <w:rPr>
          <w:bCs/>
          <w:szCs w:val="28"/>
          <w:lang w:val="en-US"/>
        </w:rPr>
      </w:pPr>
      <w:r>
        <w:rPr>
          <w:noProof/>
          <w:lang w:val="en-US"/>
        </w:rPr>
        <w:lastRenderedPageBreak/>
        <w:drawing>
          <wp:inline distT="0" distB="0" distL="0" distR="0" wp14:anchorId="1BD145A8" wp14:editId="4669F0E8">
            <wp:extent cx="3943350" cy="1495425"/>
            <wp:effectExtent l="0" t="0" r="0" b="9525"/>
            <wp:docPr id="234" name="Picture 234" descr="http://www.e-derslik.edu.az/books/146/assets/img/page1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erslik.edu.az/books/146/assets/img/page110/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7675" cy="1504650"/>
                    </a:xfrm>
                    <a:prstGeom prst="rect">
                      <a:avLst/>
                    </a:prstGeom>
                    <a:noFill/>
                    <a:ln>
                      <a:noFill/>
                    </a:ln>
                  </pic:spPr>
                </pic:pic>
              </a:graphicData>
            </a:graphic>
          </wp:inline>
        </w:drawing>
      </w:r>
    </w:p>
    <w:p w:rsidR="00046D82" w:rsidRPr="00046D82"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Cs/>
          <w:szCs w:val="28"/>
          <w:lang w:val="en-US"/>
        </w:rPr>
      </w:pPr>
      <w:r>
        <w:rPr>
          <w:bCs/>
          <w:szCs w:val="28"/>
          <w:lang w:val="en-US"/>
        </w:rPr>
        <w:t xml:space="preserve"> </w:t>
      </w:r>
      <w:r w:rsidRPr="00046D82">
        <w:rPr>
          <w:bCs/>
          <w:szCs w:val="28"/>
          <w:lang w:val="en-US"/>
        </w:rPr>
        <w:t>Saytda mövzuya aid materiallar yerləşdirmək üçün əlavə səhifələr yaratmaq olar. Bunun üçün sağ tərəfdə yerləşən paneldə Add a page dü</w:t>
      </w:r>
      <w:bookmarkStart w:id="0" w:name="_GoBack"/>
      <w:bookmarkEnd w:id="0"/>
      <w:r w:rsidRPr="00046D82">
        <w:rPr>
          <w:bCs/>
          <w:szCs w:val="28"/>
          <w:lang w:val="en-US"/>
        </w:rPr>
        <w:t>yməsini çıqqıldadın. Müxtəlif səhifə növləri olan pəncərə açılacaq. Standart page variantını seçin. </w:t>
      </w:r>
    </w:p>
    <w:p w:rsidR="00046D82" w:rsidRPr="00A950BA" w:rsidRDefault="00046D82" w:rsidP="00046D82">
      <w:pPr>
        <w:autoSpaceDE w:val="0"/>
        <w:autoSpaceDN w:val="0"/>
        <w:adjustRightInd w:val="0"/>
        <w:spacing w:line="276" w:lineRule="auto"/>
        <w:ind w:left="360" w:right="-16"/>
        <w:jc w:val="center"/>
        <w:rPr>
          <w:bCs/>
          <w:szCs w:val="28"/>
          <w:lang w:val="en-US"/>
        </w:rPr>
      </w:pPr>
      <w:r>
        <w:rPr>
          <w:noProof/>
          <w:lang w:val="en-US"/>
        </w:rPr>
        <w:drawing>
          <wp:inline distT="0" distB="0" distL="0" distR="0" wp14:anchorId="694BDAEE" wp14:editId="1E1AD6D2">
            <wp:extent cx="3429000" cy="1447800"/>
            <wp:effectExtent l="0" t="0" r="0" b="0"/>
            <wp:docPr id="235" name="Picture 235" descr="http://www.e-derslik.edu.az/books/146/assets/img/page1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erslik.edu.az/books/146/assets/img/page110/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0077" cy="1460921"/>
                    </a:xfrm>
                    <a:prstGeom prst="rect">
                      <a:avLst/>
                    </a:prstGeom>
                    <a:noFill/>
                    <a:ln>
                      <a:noFill/>
                    </a:ln>
                  </pic:spPr>
                </pic:pic>
              </a:graphicData>
            </a:graphic>
          </wp:inline>
        </w:drawing>
      </w:r>
    </w:p>
    <w:p w:rsidR="00046D82" w:rsidRPr="00A950BA"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
          <w:bCs/>
          <w:szCs w:val="28"/>
          <w:lang w:val="en-US"/>
        </w:rPr>
      </w:pPr>
      <w:r>
        <w:rPr>
          <w:bCs/>
          <w:szCs w:val="28"/>
          <w:lang w:val="en-US"/>
        </w:rPr>
        <w:t xml:space="preserve"> </w:t>
      </w:r>
      <w:r w:rsidRPr="00A950BA">
        <w:rPr>
          <w:bCs/>
          <w:szCs w:val="28"/>
          <w:lang w:val="en-US"/>
        </w:rPr>
        <w:t>Səhifəyə material yerləşdirmək və redaktə etmək üçün sağ yuxarı küncdəki </w:t>
      </w:r>
      <w:r w:rsidRPr="00A950BA">
        <w:rPr>
          <w:bCs/>
          <w:noProof/>
          <w:szCs w:val="28"/>
          <w:lang w:val="en-US"/>
        </w:rPr>
        <w:drawing>
          <wp:inline distT="0" distB="0" distL="0" distR="0" wp14:anchorId="06B00185" wp14:editId="29370CE1">
            <wp:extent cx="1128409" cy="248733"/>
            <wp:effectExtent l="0" t="0" r="0" b="0"/>
            <wp:docPr id="236" name="Picture 236" descr="http://www.e-derslik.edu.az/books/146/assets/img/page1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e-derslik.edu.az/books/146/assets/img/page110/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5322" cy="256870"/>
                    </a:xfrm>
                    <a:prstGeom prst="rect">
                      <a:avLst/>
                    </a:prstGeom>
                    <a:noFill/>
                    <a:ln>
                      <a:noFill/>
                    </a:ln>
                  </pic:spPr>
                </pic:pic>
              </a:graphicData>
            </a:graphic>
          </wp:inline>
        </w:drawing>
      </w:r>
      <w:r w:rsidRPr="00A950BA">
        <w:rPr>
          <w:bCs/>
          <w:szCs w:val="28"/>
          <w:lang w:val="en-US"/>
        </w:rPr>
        <w:t xml:space="preserve"> düyməsini çıqqıldadın. Açılan səhifə redaktorunun alətləri ilə </w:t>
      </w:r>
      <w:proofErr w:type="gramStart"/>
      <w:r w:rsidRPr="00A950BA">
        <w:rPr>
          <w:bCs/>
          <w:szCs w:val="28"/>
          <w:lang w:val="en-US"/>
        </w:rPr>
        <w:t>tanış</w:t>
      </w:r>
      <w:proofErr w:type="gramEnd"/>
      <w:r w:rsidRPr="00A950BA">
        <w:rPr>
          <w:bCs/>
          <w:szCs w:val="28"/>
          <w:lang w:val="en-US"/>
        </w:rPr>
        <w:t xml:space="preserve"> olun və hər bir alətin funksiyasını aydınlaşdırın.</w:t>
      </w:r>
    </w:p>
    <w:p w:rsidR="00046D82" w:rsidRPr="00A950BA"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
          <w:bCs/>
          <w:szCs w:val="28"/>
          <w:lang w:val="en-US"/>
        </w:rPr>
      </w:pPr>
      <w:r>
        <w:rPr>
          <w:bCs/>
          <w:szCs w:val="28"/>
          <w:lang w:val="en-US"/>
        </w:rPr>
        <w:t xml:space="preserve"> </w:t>
      </w:r>
      <w:r w:rsidRPr="00A950BA">
        <w:rPr>
          <w:bCs/>
          <w:szCs w:val="28"/>
          <w:lang w:val="en-US"/>
        </w:rPr>
        <w:t>İnformasiya cəmiyyətinə aid verilmiş mətni səhifədə yerləşdirin.</w:t>
      </w:r>
    </w:p>
    <w:p w:rsidR="00046D82" w:rsidRPr="00A950BA" w:rsidRDefault="00046D82" w:rsidP="00046D82">
      <w:pPr>
        <w:numPr>
          <w:ilvl w:val="0"/>
          <w:numId w:val="2"/>
        </w:numPr>
        <w:tabs>
          <w:tab w:val="clear" w:pos="720"/>
          <w:tab w:val="num" w:pos="851"/>
        </w:tabs>
        <w:autoSpaceDE w:val="0"/>
        <w:autoSpaceDN w:val="0"/>
        <w:adjustRightInd w:val="0"/>
        <w:spacing w:line="276" w:lineRule="auto"/>
        <w:ind w:left="0" w:right="-16" w:firstLine="360"/>
        <w:jc w:val="both"/>
        <w:rPr>
          <w:b/>
          <w:bCs/>
          <w:szCs w:val="28"/>
          <w:lang w:val="en-US"/>
        </w:rPr>
      </w:pPr>
      <w:r>
        <w:rPr>
          <w:bCs/>
          <w:szCs w:val="28"/>
          <w:lang w:val="en-US"/>
        </w:rPr>
        <w:t xml:space="preserve"> </w:t>
      </w:r>
      <w:r w:rsidRPr="00A950BA">
        <w:rPr>
          <w:bCs/>
          <w:szCs w:val="28"/>
          <w:lang w:val="en-US"/>
        </w:rPr>
        <w:t>İnternetdə informasiya cəmiyyətinin formalaşdırılmasının əsas istiqamətləri barədə material toplayın və saytın ikinci səhifəsində yerləşdirin.</w:t>
      </w:r>
    </w:p>
    <w:p w:rsidR="00046D82" w:rsidRDefault="00046D82" w:rsidP="00046D82">
      <w:pPr>
        <w:numPr>
          <w:ilvl w:val="0"/>
          <w:numId w:val="2"/>
        </w:numPr>
        <w:tabs>
          <w:tab w:val="clear" w:pos="720"/>
          <w:tab w:val="num" w:pos="851"/>
        </w:tabs>
        <w:autoSpaceDE w:val="0"/>
        <w:autoSpaceDN w:val="0"/>
        <w:adjustRightInd w:val="0"/>
        <w:spacing w:line="276" w:lineRule="auto"/>
        <w:ind w:left="0" w:right="-16" w:firstLine="360"/>
        <w:jc w:val="both"/>
      </w:pPr>
      <w:r>
        <w:rPr>
          <w:b/>
          <w:bCs/>
          <w:szCs w:val="28"/>
          <w:lang w:val="en-US"/>
        </w:rPr>
        <w:t xml:space="preserve"> </w:t>
      </w:r>
      <w:r w:rsidRPr="00A950BA">
        <w:rPr>
          <w:b/>
          <w:bCs/>
          <w:szCs w:val="28"/>
          <w:lang w:val="en-US"/>
        </w:rPr>
        <w:t>Foto albom</w:t>
      </w:r>
      <w:r w:rsidRPr="00A950BA">
        <w:rPr>
          <w:bCs/>
          <w:szCs w:val="28"/>
          <w:lang w:val="en-US"/>
        </w:rPr>
        <w:t> və </w:t>
      </w:r>
      <w:r w:rsidRPr="00A950BA">
        <w:rPr>
          <w:b/>
          <w:bCs/>
          <w:szCs w:val="28"/>
          <w:lang w:val="en-US"/>
        </w:rPr>
        <w:t>Video</w:t>
      </w:r>
      <w:r w:rsidRPr="00A950BA">
        <w:rPr>
          <w:bCs/>
          <w:szCs w:val="28"/>
          <w:lang w:val="en-US"/>
        </w:rPr>
        <w:t> səhifələri yaradın və mövzuya uyğun şəkillər, videomateriallar tapıb uyğun səhifədə yerləşdirin. Ötən əsrin ikinci yarısında böyük həcmdə informasiyanın saxlanması, ötürülməsi, emalı üçün müasir vasitələrdən istifadə edilməsi qaçılmaz oldu. Alimlərin "informasiya cəmiyyəti" adlandırdıqları yeni cəmiyyət formalaşmağa başladı</w:t>
      </w:r>
      <w:r>
        <w:rPr>
          <w:bCs/>
          <w:szCs w:val="28"/>
          <w:lang w:val="en-US"/>
        </w:rPr>
        <w:t>.</w:t>
      </w:r>
    </w:p>
    <w:p w:rsidR="00046D82" w:rsidRDefault="00046D82" w:rsidP="00046D82"/>
    <w:p w:rsidR="00DA5036" w:rsidRDefault="00DA5036"/>
    <w:sectPr w:rsidR="00DA5036" w:rsidSect="00046D82">
      <w:pgSz w:w="12240" w:h="15840"/>
      <w:pgMar w:top="1440" w:right="616"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irmala UI Semilight">
    <w:panose1 w:val="020B04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ABD"/>
    <w:multiLevelType w:val="multilevel"/>
    <w:tmpl w:val="66F8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A1662"/>
    <w:multiLevelType w:val="multilevel"/>
    <w:tmpl w:val="ADF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D3CDE"/>
    <w:multiLevelType w:val="multilevel"/>
    <w:tmpl w:val="857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85ADD"/>
    <w:multiLevelType w:val="multilevel"/>
    <w:tmpl w:val="3E16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6C079D"/>
    <w:multiLevelType w:val="multilevel"/>
    <w:tmpl w:val="6922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7413A0"/>
    <w:multiLevelType w:val="multilevel"/>
    <w:tmpl w:val="35E6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A831F1"/>
    <w:multiLevelType w:val="multilevel"/>
    <w:tmpl w:val="63F4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44DE5"/>
    <w:multiLevelType w:val="multilevel"/>
    <w:tmpl w:val="3DE85748"/>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4A7FDD"/>
    <w:multiLevelType w:val="hybridMultilevel"/>
    <w:tmpl w:val="1192910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225474D"/>
    <w:multiLevelType w:val="multilevel"/>
    <w:tmpl w:val="0EB0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0"/>
  </w:num>
  <w:num w:numId="4">
    <w:abstractNumId w:val="5"/>
  </w:num>
  <w:num w:numId="5">
    <w:abstractNumId w:val="1"/>
  </w:num>
  <w:num w:numId="6">
    <w:abstractNumId w:val="6"/>
  </w:num>
  <w:num w:numId="7">
    <w:abstractNumId w:val="3"/>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036"/>
    <w:rsid w:val="00046D82"/>
    <w:rsid w:val="00DA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82"/>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link w:val="Heading1Char"/>
    <w:uiPriority w:val="9"/>
    <w:qFormat/>
    <w:rsid w:val="00046D82"/>
    <w:pPr>
      <w:spacing w:before="100" w:beforeAutospacing="1" w:after="100" w:afterAutospacing="1"/>
      <w:outlineLvl w:val="0"/>
    </w:pPr>
    <w:rPr>
      <w:b/>
      <w:bCs/>
      <w:kern w:val="36"/>
      <w:sz w:val="48"/>
      <w:szCs w:val="48"/>
      <w:lang w:val="en-US" w:eastAsia="en-US"/>
    </w:rPr>
  </w:style>
  <w:style w:type="paragraph" w:styleId="Heading3">
    <w:name w:val="heading 3"/>
    <w:basedOn w:val="Normal"/>
    <w:link w:val="Heading3Char"/>
    <w:uiPriority w:val="9"/>
    <w:qFormat/>
    <w:rsid w:val="00046D82"/>
    <w:pPr>
      <w:spacing w:before="100" w:beforeAutospacing="1" w:after="100" w:afterAutospacing="1"/>
      <w:outlineLvl w:val="2"/>
    </w:pPr>
    <w:rPr>
      <w:b/>
      <w:bCs/>
      <w:sz w:val="27"/>
      <w:szCs w:val="27"/>
      <w:lang w:val="en-US" w:eastAsia="en-US"/>
    </w:rPr>
  </w:style>
  <w:style w:type="paragraph" w:styleId="Heading4">
    <w:name w:val="heading 4"/>
    <w:basedOn w:val="Normal"/>
    <w:link w:val="Heading4Char"/>
    <w:uiPriority w:val="9"/>
    <w:qFormat/>
    <w:rsid w:val="00046D82"/>
    <w:pPr>
      <w:spacing w:before="100" w:beforeAutospacing="1" w:after="100" w:afterAutospacing="1"/>
      <w:outlineLvl w:val="3"/>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D82"/>
    <w:rPr>
      <w:rFonts w:ascii="Tahoma" w:hAnsi="Tahoma" w:cs="Tahoma"/>
      <w:sz w:val="16"/>
      <w:szCs w:val="16"/>
    </w:rPr>
  </w:style>
  <w:style w:type="character" w:customStyle="1" w:styleId="BalloonTextChar">
    <w:name w:val="Balloon Text Char"/>
    <w:basedOn w:val="DefaultParagraphFont"/>
    <w:link w:val="BalloonText"/>
    <w:uiPriority w:val="99"/>
    <w:semiHidden/>
    <w:rsid w:val="00046D82"/>
    <w:rPr>
      <w:rFonts w:ascii="Tahoma" w:eastAsia="Times New Roman" w:hAnsi="Tahoma" w:cs="Tahoma"/>
      <w:sz w:val="16"/>
      <w:szCs w:val="16"/>
      <w:lang w:val="ru-RU" w:eastAsia="ru-RU"/>
    </w:rPr>
  </w:style>
  <w:style w:type="character" w:styleId="Strong">
    <w:name w:val="Strong"/>
    <w:basedOn w:val="DefaultParagraphFont"/>
    <w:uiPriority w:val="22"/>
    <w:qFormat/>
    <w:rsid w:val="00046D82"/>
    <w:rPr>
      <w:b/>
      <w:bCs/>
    </w:rPr>
  </w:style>
  <w:style w:type="character" w:customStyle="1" w:styleId="Heading1Char">
    <w:name w:val="Heading 1 Char"/>
    <w:basedOn w:val="DefaultParagraphFont"/>
    <w:link w:val="Heading1"/>
    <w:uiPriority w:val="9"/>
    <w:rsid w:val="00046D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6D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D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6D82"/>
    <w:pPr>
      <w:spacing w:before="100" w:beforeAutospacing="1" w:after="100" w:afterAutospacing="1"/>
    </w:pPr>
    <w:rPr>
      <w:lang w:val="en-US" w:eastAsia="en-US"/>
    </w:rPr>
  </w:style>
  <w:style w:type="character" w:styleId="Emphasis">
    <w:name w:val="Emphasis"/>
    <w:basedOn w:val="DefaultParagraphFont"/>
    <w:uiPriority w:val="20"/>
    <w:qFormat/>
    <w:rsid w:val="00046D82"/>
    <w:rPr>
      <w:i/>
      <w:iCs/>
    </w:rPr>
  </w:style>
  <w:style w:type="character" w:customStyle="1" w:styleId="skimlinks-unlinked">
    <w:name w:val="skimlinks-unlinked"/>
    <w:basedOn w:val="DefaultParagraphFont"/>
    <w:rsid w:val="00046D82"/>
  </w:style>
  <w:style w:type="character" w:styleId="Hyperlink">
    <w:name w:val="Hyperlink"/>
    <w:basedOn w:val="DefaultParagraphFont"/>
    <w:uiPriority w:val="99"/>
    <w:semiHidden/>
    <w:unhideWhenUsed/>
    <w:rsid w:val="00046D82"/>
    <w:rPr>
      <w:color w:val="0000FF"/>
      <w:u w:val="single"/>
    </w:rPr>
  </w:style>
  <w:style w:type="paragraph" w:customStyle="1" w:styleId="jp-relatedposts-post-context">
    <w:name w:val="jp-relatedposts-post-context"/>
    <w:basedOn w:val="Normal"/>
    <w:rsid w:val="00046D82"/>
    <w:pPr>
      <w:spacing w:before="100" w:beforeAutospacing="1" w:after="100" w:afterAutospacing="1"/>
    </w:pPr>
    <w:rPr>
      <w:lang w:val="en-US" w:eastAsia="en-US"/>
    </w:rPr>
  </w:style>
  <w:style w:type="character" w:customStyle="1" w:styleId="cat-links">
    <w:name w:val="cat-links"/>
    <w:basedOn w:val="DefaultParagraphFont"/>
    <w:rsid w:val="00046D82"/>
  </w:style>
  <w:style w:type="character" w:customStyle="1" w:styleId="tag-links">
    <w:name w:val="tag-links"/>
    <w:basedOn w:val="DefaultParagraphFont"/>
    <w:rsid w:val="00046D82"/>
  </w:style>
  <w:style w:type="character" w:customStyle="1" w:styleId="meta-nav">
    <w:name w:val="meta-nav"/>
    <w:basedOn w:val="DefaultParagraphFont"/>
    <w:rsid w:val="00046D82"/>
  </w:style>
  <w:style w:type="paragraph" w:styleId="z-TopofForm">
    <w:name w:val="HTML Top of Form"/>
    <w:basedOn w:val="Normal"/>
    <w:next w:val="Normal"/>
    <w:link w:val="z-TopofFormChar"/>
    <w:hidden/>
    <w:uiPriority w:val="99"/>
    <w:semiHidden/>
    <w:unhideWhenUsed/>
    <w:rsid w:val="00046D82"/>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046D82"/>
    <w:rPr>
      <w:rFonts w:ascii="Arial" w:eastAsia="Times New Roman" w:hAnsi="Arial" w:cs="Arial"/>
      <w:vanish/>
      <w:sz w:val="16"/>
      <w:szCs w:val="16"/>
    </w:rPr>
  </w:style>
  <w:style w:type="character" w:customStyle="1" w:styleId="screen-reader-text">
    <w:name w:val="screen-reader-text"/>
    <w:basedOn w:val="DefaultParagraphFont"/>
    <w:rsid w:val="00046D82"/>
  </w:style>
  <w:style w:type="paragraph" w:styleId="z-BottomofForm">
    <w:name w:val="HTML Bottom of Form"/>
    <w:basedOn w:val="Normal"/>
    <w:next w:val="Normal"/>
    <w:link w:val="z-BottomofFormChar"/>
    <w:hidden/>
    <w:uiPriority w:val="99"/>
    <w:semiHidden/>
    <w:unhideWhenUsed/>
    <w:rsid w:val="00046D82"/>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046D82"/>
    <w:rPr>
      <w:rFonts w:ascii="Arial" w:eastAsia="Times New Roman" w:hAnsi="Arial" w:cs="Arial"/>
      <w:vanish/>
      <w:sz w:val="16"/>
      <w:szCs w:val="16"/>
    </w:rPr>
  </w:style>
  <w:style w:type="character" w:customStyle="1" w:styleId="wp-calendar-nav-prev">
    <w:name w:val="wp-calendar-nav-prev"/>
    <w:basedOn w:val="DefaultParagraphFont"/>
    <w:rsid w:val="00046D82"/>
  </w:style>
  <w:style w:type="character" w:customStyle="1" w:styleId="pad">
    <w:name w:val="pad"/>
    <w:basedOn w:val="DefaultParagraphFont"/>
    <w:rsid w:val="00046D82"/>
  </w:style>
  <w:style w:type="character" w:customStyle="1" w:styleId="wp-calendar-nav-next">
    <w:name w:val="wp-calendar-nav-next"/>
    <w:basedOn w:val="DefaultParagraphFont"/>
    <w:rsid w:val="00046D82"/>
  </w:style>
  <w:style w:type="character" w:customStyle="1" w:styleId="tooltiptext">
    <w:name w:val="tooltiptext"/>
    <w:basedOn w:val="DefaultParagraphFont"/>
    <w:rsid w:val="00046D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82"/>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link w:val="Heading1Char"/>
    <w:uiPriority w:val="9"/>
    <w:qFormat/>
    <w:rsid w:val="00046D82"/>
    <w:pPr>
      <w:spacing w:before="100" w:beforeAutospacing="1" w:after="100" w:afterAutospacing="1"/>
      <w:outlineLvl w:val="0"/>
    </w:pPr>
    <w:rPr>
      <w:b/>
      <w:bCs/>
      <w:kern w:val="36"/>
      <w:sz w:val="48"/>
      <w:szCs w:val="48"/>
      <w:lang w:val="en-US" w:eastAsia="en-US"/>
    </w:rPr>
  </w:style>
  <w:style w:type="paragraph" w:styleId="Heading3">
    <w:name w:val="heading 3"/>
    <w:basedOn w:val="Normal"/>
    <w:link w:val="Heading3Char"/>
    <w:uiPriority w:val="9"/>
    <w:qFormat/>
    <w:rsid w:val="00046D82"/>
    <w:pPr>
      <w:spacing w:before="100" w:beforeAutospacing="1" w:after="100" w:afterAutospacing="1"/>
      <w:outlineLvl w:val="2"/>
    </w:pPr>
    <w:rPr>
      <w:b/>
      <w:bCs/>
      <w:sz w:val="27"/>
      <w:szCs w:val="27"/>
      <w:lang w:val="en-US" w:eastAsia="en-US"/>
    </w:rPr>
  </w:style>
  <w:style w:type="paragraph" w:styleId="Heading4">
    <w:name w:val="heading 4"/>
    <w:basedOn w:val="Normal"/>
    <w:link w:val="Heading4Char"/>
    <w:uiPriority w:val="9"/>
    <w:qFormat/>
    <w:rsid w:val="00046D82"/>
    <w:pPr>
      <w:spacing w:before="100" w:beforeAutospacing="1" w:after="100" w:afterAutospacing="1"/>
      <w:outlineLvl w:val="3"/>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D82"/>
    <w:rPr>
      <w:rFonts w:ascii="Tahoma" w:hAnsi="Tahoma" w:cs="Tahoma"/>
      <w:sz w:val="16"/>
      <w:szCs w:val="16"/>
    </w:rPr>
  </w:style>
  <w:style w:type="character" w:customStyle="1" w:styleId="BalloonTextChar">
    <w:name w:val="Balloon Text Char"/>
    <w:basedOn w:val="DefaultParagraphFont"/>
    <w:link w:val="BalloonText"/>
    <w:uiPriority w:val="99"/>
    <w:semiHidden/>
    <w:rsid w:val="00046D82"/>
    <w:rPr>
      <w:rFonts w:ascii="Tahoma" w:eastAsia="Times New Roman" w:hAnsi="Tahoma" w:cs="Tahoma"/>
      <w:sz w:val="16"/>
      <w:szCs w:val="16"/>
      <w:lang w:val="ru-RU" w:eastAsia="ru-RU"/>
    </w:rPr>
  </w:style>
  <w:style w:type="character" w:styleId="Strong">
    <w:name w:val="Strong"/>
    <w:basedOn w:val="DefaultParagraphFont"/>
    <w:uiPriority w:val="22"/>
    <w:qFormat/>
    <w:rsid w:val="00046D82"/>
    <w:rPr>
      <w:b/>
      <w:bCs/>
    </w:rPr>
  </w:style>
  <w:style w:type="character" w:customStyle="1" w:styleId="Heading1Char">
    <w:name w:val="Heading 1 Char"/>
    <w:basedOn w:val="DefaultParagraphFont"/>
    <w:link w:val="Heading1"/>
    <w:uiPriority w:val="9"/>
    <w:rsid w:val="00046D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6D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D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6D82"/>
    <w:pPr>
      <w:spacing w:before="100" w:beforeAutospacing="1" w:after="100" w:afterAutospacing="1"/>
    </w:pPr>
    <w:rPr>
      <w:lang w:val="en-US" w:eastAsia="en-US"/>
    </w:rPr>
  </w:style>
  <w:style w:type="character" w:styleId="Emphasis">
    <w:name w:val="Emphasis"/>
    <w:basedOn w:val="DefaultParagraphFont"/>
    <w:uiPriority w:val="20"/>
    <w:qFormat/>
    <w:rsid w:val="00046D82"/>
    <w:rPr>
      <w:i/>
      <w:iCs/>
    </w:rPr>
  </w:style>
  <w:style w:type="character" w:customStyle="1" w:styleId="skimlinks-unlinked">
    <w:name w:val="skimlinks-unlinked"/>
    <w:basedOn w:val="DefaultParagraphFont"/>
    <w:rsid w:val="00046D82"/>
  </w:style>
  <w:style w:type="character" w:styleId="Hyperlink">
    <w:name w:val="Hyperlink"/>
    <w:basedOn w:val="DefaultParagraphFont"/>
    <w:uiPriority w:val="99"/>
    <w:semiHidden/>
    <w:unhideWhenUsed/>
    <w:rsid w:val="00046D82"/>
    <w:rPr>
      <w:color w:val="0000FF"/>
      <w:u w:val="single"/>
    </w:rPr>
  </w:style>
  <w:style w:type="paragraph" w:customStyle="1" w:styleId="jp-relatedposts-post-context">
    <w:name w:val="jp-relatedposts-post-context"/>
    <w:basedOn w:val="Normal"/>
    <w:rsid w:val="00046D82"/>
    <w:pPr>
      <w:spacing w:before="100" w:beforeAutospacing="1" w:after="100" w:afterAutospacing="1"/>
    </w:pPr>
    <w:rPr>
      <w:lang w:val="en-US" w:eastAsia="en-US"/>
    </w:rPr>
  </w:style>
  <w:style w:type="character" w:customStyle="1" w:styleId="cat-links">
    <w:name w:val="cat-links"/>
    <w:basedOn w:val="DefaultParagraphFont"/>
    <w:rsid w:val="00046D82"/>
  </w:style>
  <w:style w:type="character" w:customStyle="1" w:styleId="tag-links">
    <w:name w:val="tag-links"/>
    <w:basedOn w:val="DefaultParagraphFont"/>
    <w:rsid w:val="00046D82"/>
  </w:style>
  <w:style w:type="character" w:customStyle="1" w:styleId="meta-nav">
    <w:name w:val="meta-nav"/>
    <w:basedOn w:val="DefaultParagraphFont"/>
    <w:rsid w:val="00046D82"/>
  </w:style>
  <w:style w:type="paragraph" w:styleId="z-TopofForm">
    <w:name w:val="HTML Top of Form"/>
    <w:basedOn w:val="Normal"/>
    <w:next w:val="Normal"/>
    <w:link w:val="z-TopofFormChar"/>
    <w:hidden/>
    <w:uiPriority w:val="99"/>
    <w:semiHidden/>
    <w:unhideWhenUsed/>
    <w:rsid w:val="00046D82"/>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046D82"/>
    <w:rPr>
      <w:rFonts w:ascii="Arial" w:eastAsia="Times New Roman" w:hAnsi="Arial" w:cs="Arial"/>
      <w:vanish/>
      <w:sz w:val="16"/>
      <w:szCs w:val="16"/>
    </w:rPr>
  </w:style>
  <w:style w:type="character" w:customStyle="1" w:styleId="screen-reader-text">
    <w:name w:val="screen-reader-text"/>
    <w:basedOn w:val="DefaultParagraphFont"/>
    <w:rsid w:val="00046D82"/>
  </w:style>
  <w:style w:type="paragraph" w:styleId="z-BottomofForm">
    <w:name w:val="HTML Bottom of Form"/>
    <w:basedOn w:val="Normal"/>
    <w:next w:val="Normal"/>
    <w:link w:val="z-BottomofFormChar"/>
    <w:hidden/>
    <w:uiPriority w:val="99"/>
    <w:semiHidden/>
    <w:unhideWhenUsed/>
    <w:rsid w:val="00046D82"/>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046D82"/>
    <w:rPr>
      <w:rFonts w:ascii="Arial" w:eastAsia="Times New Roman" w:hAnsi="Arial" w:cs="Arial"/>
      <w:vanish/>
      <w:sz w:val="16"/>
      <w:szCs w:val="16"/>
    </w:rPr>
  </w:style>
  <w:style w:type="character" w:customStyle="1" w:styleId="wp-calendar-nav-prev">
    <w:name w:val="wp-calendar-nav-prev"/>
    <w:basedOn w:val="DefaultParagraphFont"/>
    <w:rsid w:val="00046D82"/>
  </w:style>
  <w:style w:type="character" w:customStyle="1" w:styleId="pad">
    <w:name w:val="pad"/>
    <w:basedOn w:val="DefaultParagraphFont"/>
    <w:rsid w:val="00046D82"/>
  </w:style>
  <w:style w:type="character" w:customStyle="1" w:styleId="wp-calendar-nav-next">
    <w:name w:val="wp-calendar-nav-next"/>
    <w:basedOn w:val="DefaultParagraphFont"/>
    <w:rsid w:val="00046D82"/>
  </w:style>
  <w:style w:type="character" w:customStyle="1" w:styleId="tooltiptext">
    <w:name w:val="tooltiptext"/>
    <w:basedOn w:val="DefaultParagraphFont"/>
    <w:rsid w:val="00046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136940">
      <w:bodyDiv w:val="1"/>
      <w:marLeft w:val="0"/>
      <w:marRight w:val="0"/>
      <w:marTop w:val="0"/>
      <w:marBottom w:val="0"/>
      <w:divBdr>
        <w:top w:val="none" w:sz="0" w:space="0" w:color="auto"/>
        <w:left w:val="none" w:sz="0" w:space="0" w:color="auto"/>
        <w:bottom w:val="none" w:sz="0" w:space="0" w:color="auto"/>
        <w:right w:val="none" w:sz="0" w:space="0" w:color="auto"/>
      </w:divBdr>
    </w:div>
    <w:div w:id="1694040266">
      <w:bodyDiv w:val="1"/>
      <w:marLeft w:val="0"/>
      <w:marRight w:val="0"/>
      <w:marTop w:val="0"/>
      <w:marBottom w:val="0"/>
      <w:divBdr>
        <w:top w:val="none" w:sz="0" w:space="0" w:color="auto"/>
        <w:left w:val="none" w:sz="0" w:space="0" w:color="auto"/>
        <w:bottom w:val="none" w:sz="0" w:space="0" w:color="auto"/>
        <w:right w:val="none" w:sz="0" w:space="0" w:color="auto"/>
      </w:divBdr>
      <w:divsChild>
        <w:div w:id="692615376">
          <w:marLeft w:val="0"/>
          <w:marRight w:val="0"/>
          <w:marTop w:val="0"/>
          <w:marBottom w:val="0"/>
          <w:divBdr>
            <w:top w:val="none" w:sz="0" w:space="0" w:color="auto"/>
            <w:left w:val="none" w:sz="0" w:space="0" w:color="auto"/>
            <w:bottom w:val="none" w:sz="0" w:space="0" w:color="auto"/>
            <w:right w:val="none" w:sz="0" w:space="0" w:color="auto"/>
          </w:divBdr>
          <w:divsChild>
            <w:div w:id="1223828183">
              <w:marLeft w:val="0"/>
              <w:marRight w:val="0"/>
              <w:marTop w:val="0"/>
              <w:marBottom w:val="0"/>
              <w:divBdr>
                <w:top w:val="none" w:sz="0" w:space="0" w:color="auto"/>
                <w:left w:val="none" w:sz="0" w:space="0" w:color="auto"/>
                <w:bottom w:val="none" w:sz="0" w:space="0" w:color="auto"/>
                <w:right w:val="none" w:sz="0" w:space="0" w:color="auto"/>
              </w:divBdr>
              <w:divsChild>
                <w:div w:id="207030891">
                  <w:marLeft w:val="0"/>
                  <w:marRight w:val="0"/>
                  <w:marTop w:val="0"/>
                  <w:marBottom w:val="0"/>
                  <w:divBdr>
                    <w:top w:val="none" w:sz="0" w:space="0" w:color="auto"/>
                    <w:left w:val="none" w:sz="0" w:space="0" w:color="auto"/>
                    <w:bottom w:val="none" w:sz="0" w:space="0" w:color="auto"/>
                    <w:right w:val="none" w:sz="0" w:space="0" w:color="auto"/>
                  </w:divBdr>
                  <w:divsChild>
                    <w:div w:id="45493685">
                      <w:marLeft w:val="0"/>
                      <w:marRight w:val="0"/>
                      <w:marTop w:val="0"/>
                      <w:marBottom w:val="0"/>
                      <w:divBdr>
                        <w:top w:val="none" w:sz="0" w:space="0" w:color="auto"/>
                        <w:left w:val="none" w:sz="0" w:space="0" w:color="auto"/>
                        <w:bottom w:val="none" w:sz="0" w:space="0" w:color="auto"/>
                        <w:right w:val="none" w:sz="0" w:space="0" w:color="auto"/>
                      </w:divBdr>
                      <w:divsChild>
                        <w:div w:id="218519525">
                          <w:marLeft w:val="0"/>
                          <w:marRight w:val="0"/>
                          <w:marTop w:val="0"/>
                          <w:marBottom w:val="0"/>
                          <w:divBdr>
                            <w:top w:val="none" w:sz="0" w:space="0" w:color="auto"/>
                            <w:left w:val="none" w:sz="0" w:space="0" w:color="auto"/>
                            <w:bottom w:val="none" w:sz="0" w:space="0" w:color="auto"/>
                            <w:right w:val="none" w:sz="0" w:space="0" w:color="auto"/>
                          </w:divBdr>
                          <w:divsChild>
                            <w:div w:id="1872067172">
                              <w:marLeft w:val="0"/>
                              <w:marRight w:val="0"/>
                              <w:marTop w:val="0"/>
                              <w:marBottom w:val="0"/>
                              <w:divBdr>
                                <w:top w:val="none" w:sz="0" w:space="0" w:color="auto"/>
                                <w:left w:val="none" w:sz="0" w:space="0" w:color="auto"/>
                                <w:bottom w:val="none" w:sz="0" w:space="0" w:color="auto"/>
                                <w:right w:val="none" w:sz="0" w:space="0" w:color="auto"/>
                              </w:divBdr>
                              <w:divsChild>
                                <w:div w:id="986856265">
                                  <w:marLeft w:val="0"/>
                                  <w:marRight w:val="0"/>
                                  <w:marTop w:val="0"/>
                                  <w:marBottom w:val="240"/>
                                  <w:divBdr>
                                    <w:top w:val="none" w:sz="0" w:space="0" w:color="auto"/>
                                    <w:left w:val="none" w:sz="0" w:space="0" w:color="auto"/>
                                    <w:bottom w:val="none" w:sz="0" w:space="0" w:color="auto"/>
                                    <w:right w:val="none" w:sz="0" w:space="0" w:color="auto"/>
                                  </w:divBdr>
                                  <w:divsChild>
                                    <w:div w:id="5868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6699">
                              <w:marLeft w:val="0"/>
                              <w:marRight w:val="0"/>
                              <w:marTop w:val="240"/>
                              <w:marBottom w:val="240"/>
                              <w:divBdr>
                                <w:top w:val="none" w:sz="0" w:space="0" w:color="auto"/>
                                <w:left w:val="none" w:sz="0" w:space="0" w:color="auto"/>
                                <w:bottom w:val="none" w:sz="0" w:space="0" w:color="auto"/>
                                <w:right w:val="none" w:sz="0" w:space="0" w:color="auto"/>
                              </w:divBdr>
                              <w:divsChild>
                                <w:div w:id="1968583629">
                                  <w:marLeft w:val="0"/>
                                  <w:marRight w:val="-300"/>
                                  <w:marTop w:val="0"/>
                                  <w:marBottom w:val="0"/>
                                  <w:divBdr>
                                    <w:top w:val="none" w:sz="0" w:space="0" w:color="auto"/>
                                    <w:left w:val="none" w:sz="0" w:space="0" w:color="auto"/>
                                    <w:bottom w:val="none" w:sz="0" w:space="0" w:color="auto"/>
                                    <w:right w:val="none" w:sz="0" w:space="0" w:color="auto"/>
                                  </w:divBdr>
                                  <w:divsChild>
                                    <w:div w:id="221332969">
                                      <w:marLeft w:val="0"/>
                                      <w:marRight w:val="0"/>
                                      <w:marTop w:val="0"/>
                                      <w:marBottom w:val="240"/>
                                      <w:divBdr>
                                        <w:top w:val="none" w:sz="0" w:space="0" w:color="auto"/>
                                        <w:left w:val="none" w:sz="0" w:space="0" w:color="auto"/>
                                        <w:bottom w:val="none" w:sz="0" w:space="0" w:color="auto"/>
                                        <w:right w:val="none" w:sz="0" w:space="0" w:color="auto"/>
                                      </w:divBdr>
                                    </w:div>
                                    <w:div w:id="229969110">
                                      <w:marLeft w:val="0"/>
                                      <w:marRight w:val="0"/>
                                      <w:marTop w:val="0"/>
                                      <w:marBottom w:val="240"/>
                                      <w:divBdr>
                                        <w:top w:val="none" w:sz="0" w:space="0" w:color="auto"/>
                                        <w:left w:val="none" w:sz="0" w:space="0" w:color="auto"/>
                                        <w:bottom w:val="none" w:sz="0" w:space="0" w:color="auto"/>
                                        <w:right w:val="none" w:sz="0" w:space="0" w:color="auto"/>
                                      </w:divBdr>
                                    </w:div>
                                    <w:div w:id="18939977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69438478">
                      <w:marLeft w:val="0"/>
                      <w:marRight w:val="0"/>
                      <w:marTop w:val="0"/>
                      <w:marBottom w:val="0"/>
                      <w:divBdr>
                        <w:top w:val="none" w:sz="0" w:space="0" w:color="auto"/>
                        <w:left w:val="none" w:sz="0" w:space="0" w:color="auto"/>
                        <w:bottom w:val="none" w:sz="0" w:space="0" w:color="auto"/>
                        <w:right w:val="none" w:sz="0" w:space="0" w:color="auto"/>
                      </w:divBdr>
                      <w:divsChild>
                        <w:div w:id="2893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8973">
                  <w:marLeft w:val="0"/>
                  <w:marRight w:val="0"/>
                  <w:marTop w:val="0"/>
                  <w:marBottom w:val="0"/>
                  <w:divBdr>
                    <w:top w:val="none" w:sz="0" w:space="0" w:color="auto"/>
                    <w:left w:val="none" w:sz="0" w:space="0" w:color="auto"/>
                    <w:bottom w:val="none" w:sz="0" w:space="0" w:color="auto"/>
                    <w:right w:val="none" w:sz="0" w:space="0" w:color="auto"/>
                  </w:divBdr>
                  <w:divsChild>
                    <w:div w:id="596258398">
                      <w:marLeft w:val="0"/>
                      <w:marRight w:val="0"/>
                      <w:marTop w:val="0"/>
                      <w:marBottom w:val="0"/>
                      <w:divBdr>
                        <w:top w:val="none" w:sz="0" w:space="0" w:color="auto"/>
                        <w:left w:val="none" w:sz="0" w:space="0" w:color="auto"/>
                        <w:bottom w:val="none" w:sz="0" w:space="0" w:color="auto"/>
                        <w:right w:val="none" w:sz="0" w:space="0" w:color="auto"/>
                      </w:divBdr>
                    </w:div>
                    <w:div w:id="676466561">
                      <w:marLeft w:val="0"/>
                      <w:marRight w:val="0"/>
                      <w:marTop w:val="0"/>
                      <w:marBottom w:val="0"/>
                      <w:divBdr>
                        <w:top w:val="none" w:sz="0" w:space="0" w:color="auto"/>
                        <w:left w:val="none" w:sz="0" w:space="0" w:color="auto"/>
                        <w:bottom w:val="none" w:sz="0" w:space="0" w:color="auto"/>
                        <w:right w:val="none" w:sz="0" w:space="0" w:color="auto"/>
                      </w:divBdr>
                    </w:div>
                    <w:div w:id="1507673795">
                      <w:marLeft w:val="0"/>
                      <w:marRight w:val="0"/>
                      <w:marTop w:val="0"/>
                      <w:marBottom w:val="0"/>
                      <w:divBdr>
                        <w:top w:val="none" w:sz="0" w:space="0" w:color="auto"/>
                        <w:left w:val="none" w:sz="0" w:space="0" w:color="auto"/>
                        <w:bottom w:val="none" w:sz="0" w:space="0" w:color="auto"/>
                        <w:right w:val="none" w:sz="0" w:space="0" w:color="auto"/>
                      </w:divBdr>
                    </w:div>
                    <w:div w:id="1820073955">
                      <w:marLeft w:val="0"/>
                      <w:marRight w:val="0"/>
                      <w:marTop w:val="0"/>
                      <w:marBottom w:val="0"/>
                      <w:divBdr>
                        <w:top w:val="none" w:sz="0" w:space="0" w:color="auto"/>
                        <w:left w:val="none" w:sz="0" w:space="0" w:color="auto"/>
                        <w:bottom w:val="none" w:sz="0" w:space="0" w:color="auto"/>
                        <w:right w:val="none" w:sz="0" w:space="0" w:color="auto"/>
                      </w:divBdr>
                      <w:divsChild>
                        <w:div w:id="1057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17670">
              <w:marLeft w:val="0"/>
              <w:marRight w:val="0"/>
              <w:marTop w:val="0"/>
              <w:marBottom w:val="0"/>
              <w:divBdr>
                <w:top w:val="none" w:sz="0" w:space="0" w:color="auto"/>
                <w:left w:val="none" w:sz="0" w:space="0" w:color="auto"/>
                <w:bottom w:val="none" w:sz="0" w:space="0" w:color="auto"/>
                <w:right w:val="none" w:sz="0" w:space="0" w:color="auto"/>
              </w:divBdr>
              <w:divsChild>
                <w:div w:id="1077678096">
                  <w:marLeft w:val="0"/>
                  <w:marRight w:val="398"/>
                  <w:marTop w:val="0"/>
                  <w:marBottom w:val="0"/>
                  <w:divBdr>
                    <w:top w:val="none" w:sz="0" w:space="0" w:color="auto"/>
                    <w:left w:val="none" w:sz="0" w:space="0" w:color="auto"/>
                    <w:bottom w:val="none" w:sz="0" w:space="0" w:color="auto"/>
                    <w:right w:val="none" w:sz="0" w:space="0" w:color="auto"/>
                  </w:divBdr>
                  <w:divsChild>
                    <w:div w:id="954676326">
                      <w:marLeft w:val="0"/>
                      <w:marRight w:val="0"/>
                      <w:marTop w:val="0"/>
                      <w:marBottom w:val="0"/>
                      <w:divBdr>
                        <w:top w:val="none" w:sz="0" w:space="0" w:color="auto"/>
                        <w:left w:val="none" w:sz="0" w:space="0" w:color="auto"/>
                        <w:bottom w:val="none" w:sz="0" w:space="0" w:color="auto"/>
                        <w:right w:val="none" w:sz="0" w:space="0" w:color="auto"/>
                      </w:divBdr>
                      <w:divsChild>
                        <w:div w:id="1923054449">
                          <w:marLeft w:val="0"/>
                          <w:marRight w:val="0"/>
                          <w:marTop w:val="0"/>
                          <w:marBottom w:val="0"/>
                          <w:divBdr>
                            <w:top w:val="none" w:sz="0" w:space="0" w:color="auto"/>
                            <w:left w:val="none" w:sz="0" w:space="0" w:color="auto"/>
                            <w:bottom w:val="none" w:sz="0" w:space="0" w:color="auto"/>
                            <w:right w:val="none" w:sz="0" w:space="0" w:color="auto"/>
                          </w:divBdr>
                          <w:divsChild>
                            <w:div w:id="14183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4202">
                  <w:marLeft w:val="0"/>
                  <w:marRight w:val="0"/>
                  <w:marTop w:val="0"/>
                  <w:marBottom w:val="0"/>
                  <w:divBdr>
                    <w:top w:val="none" w:sz="0" w:space="0" w:color="auto"/>
                    <w:left w:val="none" w:sz="0" w:space="0" w:color="auto"/>
                    <w:bottom w:val="none" w:sz="0" w:space="0" w:color="auto"/>
                    <w:right w:val="none" w:sz="0" w:space="0" w:color="auto"/>
                  </w:divBdr>
                  <w:divsChild>
                    <w:div w:id="15076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9097">
          <w:marLeft w:val="0"/>
          <w:marRight w:val="0"/>
          <w:marTop w:val="0"/>
          <w:marBottom w:val="0"/>
          <w:divBdr>
            <w:top w:val="single" w:sz="6" w:space="0" w:color="C8D7E1"/>
            <w:left w:val="single" w:sz="6" w:space="0" w:color="C8D7E1"/>
            <w:bottom w:val="single" w:sz="6" w:space="0" w:color="C8D7E1"/>
            <w:right w:val="single" w:sz="6" w:space="0" w:color="C8D7E1"/>
          </w:divBdr>
        </w:div>
        <w:div w:id="529531973">
          <w:marLeft w:val="0"/>
          <w:marRight w:val="0"/>
          <w:marTop w:val="0"/>
          <w:marBottom w:val="0"/>
          <w:divBdr>
            <w:top w:val="none" w:sz="0" w:space="0" w:color="auto"/>
            <w:left w:val="none" w:sz="0" w:space="0" w:color="auto"/>
            <w:bottom w:val="none" w:sz="0" w:space="0" w:color="auto"/>
            <w:right w:val="none" w:sz="0" w:space="0" w:color="auto"/>
          </w:divBdr>
          <w:divsChild>
            <w:div w:id="1237478048">
              <w:marLeft w:val="0"/>
              <w:marRight w:val="0"/>
              <w:marTop w:val="0"/>
              <w:marBottom w:val="0"/>
              <w:divBdr>
                <w:top w:val="single" w:sz="6" w:space="5" w:color="DEDEDE"/>
                <w:left w:val="single" w:sz="6" w:space="11" w:color="DEDEDE"/>
                <w:bottom w:val="single" w:sz="6" w:space="5" w:color="DEDEDE"/>
                <w:right w:val="single" w:sz="6" w:space="5" w:color="DEDED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org/TR/PR-html4/cover.html"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w3.org" TargetMode="External"/><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2457</Words>
  <Characters>14007</Characters>
  <Application>Microsoft Office Word</Application>
  <DocSecurity>0</DocSecurity>
  <Lines>116</Lines>
  <Paragraphs>32</Paragraphs>
  <ScaleCrop>false</ScaleCrop>
  <Company/>
  <LinksUpToDate>false</LinksUpToDate>
  <CharactersWithSpaces>16432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2</cp:revision>
  <dcterms:created xsi:type="dcterms:W3CDTF">2022-10-02T12:12:00Z</dcterms:created>
  <dcterms:modified xsi:type="dcterms:W3CDTF">2022-10-02T12:21:00Z</dcterms:modified>
</cp:coreProperties>
</file>