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17" w:rsidRPr="00444FC0" w:rsidRDefault="009C6E17" w:rsidP="00444FC0">
      <w:pPr>
        <w:jc w:val="center"/>
        <w:rPr>
          <w:rFonts w:ascii="Arial" w:eastAsia="Times New Roman" w:hAnsi="Arial" w:cs="Arial"/>
          <w:b/>
          <w:i/>
          <w:sz w:val="24"/>
          <w:szCs w:val="24"/>
          <w:lang w:val="az-Latn-AZ"/>
        </w:rPr>
      </w:pPr>
      <w:r w:rsidRPr="009C6E17">
        <w:rPr>
          <w:rFonts w:ascii="Arial" w:eastAsia="Times New Roman" w:hAnsi="Arial" w:cs="Arial"/>
          <w:b/>
          <w:bCs/>
          <w:i/>
          <w:sz w:val="24"/>
          <w:szCs w:val="24"/>
          <w:lang w:val="az-Latn-AZ"/>
        </w:rPr>
        <w:t>Elm və innovasiyalar</w:t>
      </w:r>
      <w:r w:rsidR="00A6784E">
        <w:rPr>
          <w:rFonts w:ascii="Arial" w:eastAsia="Times New Roman" w:hAnsi="Arial" w:cs="Arial"/>
          <w:b/>
          <w:bCs/>
          <w:i/>
          <w:sz w:val="24"/>
          <w:szCs w:val="24"/>
          <w:lang w:val="az-Latn-AZ"/>
        </w:rPr>
        <w:t>-1</w:t>
      </w:r>
    </w:p>
    <w:p w:rsidR="005B3499" w:rsidRDefault="005B3499" w:rsidP="005B3499">
      <w:pPr>
        <w:rPr>
          <w:rFonts w:ascii="Arial" w:eastAsia="Times New Roman" w:hAnsi="Arial" w:cs="Arial"/>
          <w:b/>
          <w:color w:val="FF0000"/>
          <w:sz w:val="24"/>
          <w:szCs w:val="24"/>
          <w:lang w:val="az-Latn-AZ"/>
        </w:rPr>
      </w:pPr>
      <w:r w:rsidRPr="002F5E44">
        <w:rPr>
          <w:rFonts w:ascii="Arial" w:eastAsia="Times New Roman" w:hAnsi="Arial" w:cs="Arial"/>
          <w:b/>
          <w:sz w:val="24"/>
          <w:szCs w:val="24"/>
          <w:lang w:val="az-Latn-AZ"/>
        </w:rPr>
        <w:t xml:space="preserve">2022-ci ildə </w:t>
      </w:r>
      <w:r w:rsidRPr="002F5E44">
        <w:rPr>
          <w:rFonts w:ascii="Arial" w:hAnsi="Arial" w:cs="Arial"/>
          <w:b/>
          <w:sz w:val="24"/>
          <w:szCs w:val="24"/>
          <w:lang w:val="az-Latn-AZ"/>
        </w:rPr>
        <w:t>Tətbiqi riyaziyyat və kibernetika fakültəsində Riyaziyyat və Kompüter</w:t>
      </w:r>
      <w:r w:rsidRPr="002F5E44">
        <w:rPr>
          <w:rFonts w:ascii="Arial" w:eastAsia="Times New Roman" w:hAnsi="Arial" w:cs="Arial"/>
          <w:b/>
          <w:sz w:val="24"/>
          <w:szCs w:val="24"/>
          <w:lang w:val="az-Latn-AZ"/>
        </w:rPr>
        <w:t xml:space="preserve"> elmləri istiqaməti üzrə 11</w:t>
      </w:r>
      <w:r w:rsidRPr="002F5E44">
        <w:rPr>
          <w:rFonts w:ascii="Arial" w:eastAsia="Times New Roman" w:hAnsi="Arial" w:cs="Arial"/>
          <w:b/>
          <w:color w:val="FF0000"/>
          <w:sz w:val="24"/>
          <w:szCs w:val="24"/>
          <w:lang w:val="az-Latn-AZ"/>
        </w:rPr>
        <w:t xml:space="preserve">  </w:t>
      </w:r>
      <w:r w:rsidRPr="002F5E44">
        <w:rPr>
          <w:rFonts w:ascii="Arial" w:eastAsia="Times New Roman" w:hAnsi="Arial" w:cs="Arial"/>
          <w:b/>
          <w:sz w:val="24"/>
          <w:szCs w:val="24"/>
          <w:lang w:val="az-Latn-AZ"/>
        </w:rPr>
        <w:t>mövzuda elmi</w:t>
      </w:r>
      <w:r w:rsidR="00C02551">
        <w:rPr>
          <w:rFonts w:ascii="Arial" w:eastAsia="Times New Roman" w:hAnsi="Arial" w:cs="Arial"/>
          <w:b/>
          <w:sz w:val="24"/>
          <w:szCs w:val="24"/>
          <w:lang w:val="az-Latn-AZ"/>
        </w:rPr>
        <w:t xml:space="preserve"> tədqiqat işləri aparılımışdır:</w:t>
      </w:r>
      <w:r w:rsidR="0080232D" w:rsidRPr="0080232D">
        <w:rPr>
          <w:lang w:val="az-Latn-AZ"/>
        </w:rPr>
        <w:t xml:space="preserve"> </w:t>
      </w:r>
      <w:hyperlink r:id="rId5" w:history="1">
        <w:r w:rsidR="00192303" w:rsidRPr="00E20E1E">
          <w:rPr>
            <w:rStyle w:val="a5"/>
            <w:rFonts w:ascii="Arial" w:eastAsia="Times New Roman" w:hAnsi="Arial" w:cs="Arial"/>
            <w:b/>
            <w:sz w:val="24"/>
            <w:szCs w:val="24"/>
            <w:lang w:val="az-Latn-AZ"/>
          </w:rPr>
          <w:t>http://amc.mamedov.co/elm-ve-innovasiya/elmi-tedqiqat-istiqametleri-ve-prioritetleri</w:t>
        </w:r>
      </w:hyperlink>
      <w:r w:rsidRPr="0080232D">
        <w:rPr>
          <w:rFonts w:ascii="Arial" w:eastAsia="Times New Roman" w:hAnsi="Arial" w:cs="Arial"/>
          <w:b/>
          <w:color w:val="FF0000"/>
          <w:sz w:val="24"/>
          <w:szCs w:val="24"/>
          <w:lang w:val="az-Latn-AZ"/>
        </w:rPr>
        <w:t>.</w:t>
      </w:r>
    </w:p>
    <w:p w:rsidR="00192303" w:rsidRDefault="00D33584">
      <w:pPr>
        <w:rPr>
          <w:rFonts w:ascii="Arial" w:hAnsi="Arial" w:cs="Arial"/>
          <w:b/>
          <w:sz w:val="24"/>
          <w:szCs w:val="24"/>
          <w:lang w:val="az-Latn-AZ"/>
        </w:rPr>
      </w:pPr>
      <w:r w:rsidRPr="002F5E44">
        <w:rPr>
          <w:rFonts w:ascii="Arial" w:hAnsi="Arial" w:cs="Arial"/>
          <w:b/>
          <w:sz w:val="24"/>
          <w:szCs w:val="24"/>
          <w:lang w:val="az-Latn-AZ"/>
        </w:rPr>
        <w:t xml:space="preserve">2022-ci ildə  </w:t>
      </w:r>
      <w:r w:rsidR="00B2707D" w:rsidRPr="002F5E44">
        <w:rPr>
          <w:rFonts w:ascii="Arial" w:hAnsi="Arial" w:cs="Arial"/>
          <w:b/>
          <w:sz w:val="24"/>
          <w:szCs w:val="24"/>
          <w:lang w:val="az-Latn-AZ"/>
        </w:rPr>
        <w:t xml:space="preserve">Tətbiqi riyaziyyat sahəsi üzrə </w:t>
      </w:r>
      <w:r w:rsidRPr="002F5E44">
        <w:rPr>
          <w:rFonts w:ascii="Arial" w:hAnsi="Arial" w:cs="Arial"/>
          <w:b/>
          <w:sz w:val="24"/>
          <w:szCs w:val="24"/>
          <w:lang w:val="az-Latn-AZ"/>
        </w:rPr>
        <w:t xml:space="preserve">AMEA-nın illik hesabatına daxil edilmək üçün 7 iş daxil olmuşdur: </w:t>
      </w:r>
      <w:r w:rsidR="00192303">
        <w:rPr>
          <w:rFonts w:ascii="Arial" w:hAnsi="Arial" w:cs="Arial"/>
          <w:b/>
          <w:sz w:val="24"/>
          <w:szCs w:val="24"/>
          <w:lang w:val="az-Latn-AZ"/>
        </w:rPr>
        <w:br/>
      </w:r>
      <w:hyperlink r:id="rId6" w:history="1">
        <w:r w:rsidR="00192303" w:rsidRPr="00E20E1E">
          <w:rPr>
            <w:rStyle w:val="a5"/>
            <w:rFonts w:ascii="Arial" w:hAnsi="Arial" w:cs="Arial"/>
            <w:b/>
            <w:sz w:val="24"/>
            <w:szCs w:val="24"/>
            <w:lang w:val="az-Latn-AZ"/>
          </w:rPr>
          <w:t>http://amc.mamedov.co/elminailiyyetler</w:t>
        </w:r>
      </w:hyperlink>
    </w:p>
    <w:p w:rsidR="00192303" w:rsidRPr="00C02551" w:rsidRDefault="00192303" w:rsidP="00C02551">
      <w:pPr>
        <w:spacing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  <w:lang w:val="az-Latn-AZ"/>
        </w:rPr>
      </w:pPr>
      <w:bookmarkStart w:id="0" w:name="_GoBack"/>
      <w:bookmarkEnd w:id="0"/>
    </w:p>
    <w:p w:rsidR="002F5E44" w:rsidRDefault="002F5E44" w:rsidP="002F5E44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val="az-Latn-AZ"/>
        </w:rPr>
      </w:pPr>
    </w:p>
    <w:p w:rsidR="002F5E44" w:rsidRDefault="002F5E44" w:rsidP="002F5E44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lang w:val="az-Latn-AZ"/>
        </w:rPr>
      </w:pPr>
    </w:p>
    <w:p w:rsidR="002F5E44" w:rsidRPr="002F5E44" w:rsidRDefault="002F5E44" w:rsidP="002F5E44">
      <w:pPr>
        <w:pStyle w:val="a4"/>
        <w:rPr>
          <w:lang w:val="az-Latn-AZ"/>
        </w:rPr>
      </w:pPr>
    </w:p>
    <w:p w:rsidR="002F5E44" w:rsidRPr="002F5E44" w:rsidRDefault="002F5E44" w:rsidP="005B3499">
      <w:pPr>
        <w:rPr>
          <w:rFonts w:ascii="Arial" w:eastAsia="Times New Roman" w:hAnsi="Arial" w:cs="Arial"/>
          <w:b/>
          <w:bCs/>
          <w:sz w:val="24"/>
          <w:szCs w:val="24"/>
          <w:lang w:val="az-Latn-AZ"/>
        </w:rPr>
      </w:pPr>
      <w:r w:rsidRPr="002F5E44">
        <w:rPr>
          <w:rFonts w:ascii="Arial" w:eastAsia="Times New Roman" w:hAnsi="Arial" w:cs="Arial"/>
          <w:b/>
          <w:bCs/>
          <w:sz w:val="24"/>
          <w:szCs w:val="24"/>
          <w:lang w:val="az-Latn-AZ"/>
        </w:rPr>
        <w:t xml:space="preserve"> </w:t>
      </w:r>
    </w:p>
    <w:p w:rsidR="002F5E44" w:rsidRDefault="002F5E44" w:rsidP="005B3499">
      <w:pPr>
        <w:rPr>
          <w:rFonts w:ascii="Arial" w:eastAsia="Times New Roman" w:hAnsi="Arial" w:cs="Arial"/>
          <w:b/>
          <w:bCs/>
          <w:sz w:val="24"/>
          <w:szCs w:val="24"/>
          <w:lang w:val="az-Latn-AZ"/>
        </w:rPr>
      </w:pPr>
    </w:p>
    <w:p w:rsidR="005B3499" w:rsidRPr="00F8175A" w:rsidRDefault="005B3499">
      <w:pPr>
        <w:rPr>
          <w:lang w:val="az-Latn-AZ"/>
        </w:rPr>
      </w:pPr>
    </w:p>
    <w:sectPr w:rsidR="005B3499" w:rsidRPr="00F81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584"/>
    <w:rsid w:val="0002417E"/>
    <w:rsid w:val="000A2F47"/>
    <w:rsid w:val="000D0882"/>
    <w:rsid w:val="001825B7"/>
    <w:rsid w:val="00192303"/>
    <w:rsid w:val="002F5E44"/>
    <w:rsid w:val="00335FBD"/>
    <w:rsid w:val="00444FC0"/>
    <w:rsid w:val="00483948"/>
    <w:rsid w:val="005B3499"/>
    <w:rsid w:val="0080232D"/>
    <w:rsid w:val="00983093"/>
    <w:rsid w:val="009C6E17"/>
    <w:rsid w:val="009F2B0B"/>
    <w:rsid w:val="00A0204E"/>
    <w:rsid w:val="00A47550"/>
    <w:rsid w:val="00A5045E"/>
    <w:rsid w:val="00A6784E"/>
    <w:rsid w:val="00AD467B"/>
    <w:rsid w:val="00B2707D"/>
    <w:rsid w:val="00C02551"/>
    <w:rsid w:val="00C433E0"/>
    <w:rsid w:val="00D33584"/>
    <w:rsid w:val="00D83DD1"/>
    <w:rsid w:val="00F8175A"/>
    <w:rsid w:val="00FD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5B7"/>
  </w:style>
  <w:style w:type="paragraph" w:styleId="2">
    <w:name w:val="heading 2"/>
    <w:basedOn w:val="a"/>
    <w:link w:val="20"/>
    <w:uiPriority w:val="9"/>
    <w:qFormat/>
    <w:rsid w:val="001825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25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1825B7"/>
    <w:rPr>
      <w:b/>
      <w:bCs/>
    </w:rPr>
  </w:style>
  <w:style w:type="paragraph" w:styleId="a4">
    <w:name w:val="No Spacing"/>
    <w:uiPriority w:val="1"/>
    <w:qFormat/>
    <w:rsid w:val="005B3499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1923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5B7"/>
  </w:style>
  <w:style w:type="paragraph" w:styleId="2">
    <w:name w:val="heading 2"/>
    <w:basedOn w:val="a"/>
    <w:link w:val="20"/>
    <w:uiPriority w:val="9"/>
    <w:qFormat/>
    <w:rsid w:val="001825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25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1825B7"/>
    <w:rPr>
      <w:b/>
      <w:bCs/>
    </w:rPr>
  </w:style>
  <w:style w:type="paragraph" w:styleId="a4">
    <w:name w:val="No Spacing"/>
    <w:uiPriority w:val="1"/>
    <w:qFormat/>
    <w:rsid w:val="005B3499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1923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9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mc.mamedov.co/elminailiyyetler" TargetMode="External"/><Relationship Id="rId5" Type="http://schemas.openxmlformats.org/officeDocument/2006/relationships/hyperlink" Target="http://amc.mamedov.co/elm-ve-innovasiya/elmi-tedqiqat-istiqametleri-ve-prioritetler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CS</cp:lastModifiedBy>
  <cp:revision>4</cp:revision>
  <dcterms:created xsi:type="dcterms:W3CDTF">2023-04-12T10:45:00Z</dcterms:created>
  <dcterms:modified xsi:type="dcterms:W3CDTF">2023-04-12T11:53:00Z</dcterms:modified>
</cp:coreProperties>
</file>