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19D4" w:rsidRPr="00444FC0" w:rsidRDefault="00A819D4" w:rsidP="00A819D4">
      <w:pPr>
        <w:jc w:val="center"/>
        <w:rPr>
          <w:rFonts w:ascii="Arial" w:eastAsia="Times New Roman" w:hAnsi="Arial" w:cs="Arial"/>
          <w:b/>
          <w:i/>
          <w:sz w:val="24"/>
          <w:szCs w:val="24"/>
          <w:lang w:val="az-Latn-AZ"/>
        </w:rPr>
      </w:pPr>
      <w:r w:rsidRPr="009C6E17">
        <w:rPr>
          <w:rFonts w:ascii="Arial" w:eastAsia="Times New Roman" w:hAnsi="Arial" w:cs="Arial"/>
          <w:b/>
          <w:bCs/>
          <w:i/>
          <w:sz w:val="24"/>
          <w:szCs w:val="24"/>
          <w:lang w:val="az-Latn-AZ"/>
        </w:rPr>
        <w:t>Elm və innovasiyalar</w:t>
      </w:r>
      <w:r>
        <w:rPr>
          <w:rFonts w:ascii="Arial" w:eastAsia="Times New Roman" w:hAnsi="Arial" w:cs="Arial"/>
          <w:b/>
          <w:bCs/>
          <w:i/>
          <w:sz w:val="24"/>
          <w:szCs w:val="24"/>
          <w:lang w:val="az-Latn-AZ"/>
        </w:rPr>
        <w:t>-</w:t>
      </w:r>
      <w:r>
        <w:rPr>
          <w:rFonts w:ascii="Arial" w:eastAsia="Times New Roman" w:hAnsi="Arial" w:cs="Arial"/>
          <w:b/>
          <w:bCs/>
          <w:i/>
          <w:sz w:val="24"/>
          <w:szCs w:val="24"/>
          <w:lang w:val="az-Latn-AZ"/>
        </w:rPr>
        <w:t>4</w:t>
      </w:r>
      <w:bookmarkStart w:id="0" w:name="_GoBack"/>
      <w:bookmarkEnd w:id="0"/>
    </w:p>
    <w:p w:rsidR="0060047C" w:rsidRDefault="0060047C" w:rsidP="005259B2">
      <w:pPr>
        <w:jc w:val="center"/>
        <w:rPr>
          <w:rFonts w:ascii="Arial" w:hAnsi="Arial" w:cs="Arial"/>
          <w:b/>
          <w:bCs/>
          <w:sz w:val="24"/>
          <w:szCs w:val="24"/>
          <w:lang w:val="az-Latn-AZ"/>
        </w:rPr>
      </w:pPr>
    </w:p>
    <w:p w:rsidR="005259B2" w:rsidRPr="0060047C" w:rsidRDefault="005259B2" w:rsidP="005259B2">
      <w:pPr>
        <w:jc w:val="center"/>
        <w:rPr>
          <w:rFonts w:ascii="Arial" w:hAnsi="Arial" w:cs="Arial"/>
          <w:sz w:val="24"/>
          <w:szCs w:val="24"/>
          <w:lang w:val="az-Latn-AZ"/>
        </w:rPr>
      </w:pPr>
      <w:r w:rsidRPr="005259B2">
        <w:rPr>
          <w:rFonts w:ascii="Arial" w:hAnsi="Arial" w:cs="Arial"/>
          <w:b/>
          <w:bCs/>
          <w:sz w:val="24"/>
          <w:szCs w:val="24"/>
          <w:lang w:val="az-Latn-AZ"/>
        </w:rPr>
        <w:t>Beynəlxalq əlaqələr</w:t>
      </w:r>
    </w:p>
    <w:p w:rsidR="00AD467B" w:rsidRDefault="005259B2" w:rsidP="005259B2">
      <w:pPr>
        <w:pStyle w:val="a4"/>
        <w:ind w:firstLine="708"/>
        <w:jc w:val="both"/>
        <w:rPr>
          <w:rFonts w:ascii="Arial" w:hAnsi="Arial" w:cs="Arial"/>
          <w:sz w:val="24"/>
          <w:szCs w:val="24"/>
          <w:lang w:val="az-Latn-AZ"/>
        </w:rPr>
      </w:pPr>
      <w:r w:rsidRPr="000B1DEC">
        <w:rPr>
          <w:rFonts w:ascii="Arial" w:hAnsi="Arial" w:cs="Arial"/>
          <w:sz w:val="24"/>
          <w:szCs w:val="24"/>
          <w:lang w:val="az-Latn-AZ"/>
        </w:rPr>
        <w:t>Fakültənin bir çox elm və təhsil müəssisələri ilə əlaqələ</w:t>
      </w:r>
      <w:r>
        <w:rPr>
          <w:rFonts w:ascii="Arial" w:hAnsi="Arial" w:cs="Arial"/>
          <w:sz w:val="24"/>
          <w:szCs w:val="24"/>
          <w:lang w:val="az-Latn-AZ"/>
        </w:rPr>
        <w:t xml:space="preserve">ri mövcuddur. </w:t>
      </w:r>
      <w:r w:rsidRPr="000B1DEC">
        <w:rPr>
          <w:rFonts w:ascii="Arial" w:hAnsi="Arial" w:cs="Arial"/>
          <w:sz w:val="24"/>
          <w:szCs w:val="24"/>
          <w:lang w:val="az-Latn-AZ"/>
        </w:rPr>
        <w:t>Bunlardan Moskva, Sankt-Peterburq, Novosibirsk, Rostov, Kiyev, Belarus, Tbilisi, Riqa Dövlət Universitetlərini, RF EA-nın Steklov adına Riyaziyyat İnstitutunu, RF EA-nın Sibir şöbəsinin Riyaziyyat İnstitutunu, Ukrayna EA-nın Riyaziyyat və kibernetika İnstitutlarını, Ukrayna Riyazi maşınların və sistemlərin problemləri İnstitutunu,  Ukraynanın Vinnitsa Texniki Universitetini, Belarus Riyaziyyat İnstitutunu və başqalarını qeyd etmək olar. Eyni zamanda ABŞ, Almaniya, Böyük Britaniya, Türkiyə, İran Universitetləri ilə  də əlaqələr mövcuddur.</w:t>
      </w:r>
      <w:r>
        <w:rPr>
          <w:rFonts w:ascii="Arial" w:hAnsi="Arial" w:cs="Arial"/>
          <w:sz w:val="24"/>
          <w:szCs w:val="24"/>
          <w:lang w:val="az-Latn-AZ"/>
        </w:rPr>
        <w:t xml:space="preserve"> www.</w:t>
      </w:r>
    </w:p>
    <w:p w:rsidR="005259B2" w:rsidRDefault="005259B2" w:rsidP="005259B2">
      <w:pPr>
        <w:jc w:val="center"/>
        <w:rPr>
          <w:rFonts w:ascii="Arial" w:hAnsi="Arial" w:cs="Arial"/>
          <w:sz w:val="24"/>
          <w:szCs w:val="24"/>
          <w:lang w:val="az-Latn-AZ"/>
        </w:rPr>
      </w:pPr>
    </w:p>
    <w:p w:rsidR="005259B2" w:rsidRPr="0060047C" w:rsidRDefault="005259B2" w:rsidP="005259B2">
      <w:pPr>
        <w:jc w:val="center"/>
        <w:rPr>
          <w:rFonts w:ascii="Arial" w:hAnsi="Arial" w:cs="Arial"/>
          <w:sz w:val="24"/>
          <w:szCs w:val="24"/>
          <w:lang w:val="az-Latn-AZ"/>
        </w:rPr>
      </w:pPr>
      <w:r w:rsidRPr="0060047C">
        <w:rPr>
          <w:rFonts w:ascii="Arial" w:hAnsi="Arial" w:cs="Arial"/>
          <w:b/>
          <w:bCs/>
          <w:sz w:val="24"/>
          <w:szCs w:val="24"/>
          <w:lang w:val="az-Latn-AZ"/>
        </w:rPr>
        <w:t>İkili diplom</w:t>
      </w:r>
    </w:p>
    <w:p w:rsidR="00070605" w:rsidRPr="0060047C" w:rsidRDefault="00070605" w:rsidP="00070605">
      <w:pPr>
        <w:ind w:firstLine="708"/>
        <w:jc w:val="both"/>
        <w:rPr>
          <w:rFonts w:ascii="Arial" w:hAnsi="Arial" w:cs="Arial"/>
          <w:sz w:val="24"/>
          <w:szCs w:val="24"/>
          <w:lang w:val="az-Latn-AZ"/>
        </w:rPr>
      </w:pPr>
      <w:r w:rsidRPr="0060047C">
        <w:rPr>
          <w:rFonts w:ascii="Arial" w:hAnsi="Arial" w:cs="Arial"/>
          <w:sz w:val="24"/>
          <w:szCs w:val="24"/>
          <w:lang w:val="az-Latn-AZ"/>
        </w:rPr>
        <w:t xml:space="preserve">Bakı Dövlət Universiteti ilə İsrailin Holon Texnologiya </w:t>
      </w:r>
      <w:r w:rsidRPr="0060047C">
        <w:rPr>
          <w:rFonts w:ascii="Arial" w:hAnsi="Arial" w:cs="Arial"/>
          <w:sz w:val="24"/>
          <w:szCs w:val="24"/>
          <w:lang w:val="az-Cyrl-AZ"/>
        </w:rPr>
        <w:t>İ</w:t>
      </w:r>
      <w:r w:rsidRPr="0060047C">
        <w:rPr>
          <w:rFonts w:ascii="Arial" w:hAnsi="Arial" w:cs="Arial"/>
          <w:sz w:val="24"/>
          <w:szCs w:val="24"/>
          <w:lang w:val="az-Latn-AZ"/>
        </w:rPr>
        <w:t>nstitutu arasında bakalavriat səviyyəsində Kompüter elmləri ixtisası üzrə ikili diplom proqramı əsasında tələbə mübadiləsinə başlanılmışdır. Tətbiqi riyaziyyat və kibernetika</w:t>
      </w:r>
      <w:r w:rsidRPr="0060047C">
        <w:rPr>
          <w:rFonts w:ascii="Arial" w:hAnsi="Arial" w:cs="Arial"/>
          <w:sz w:val="24"/>
          <w:szCs w:val="24"/>
          <w:lang w:val="az-Cyrl-AZ"/>
        </w:rPr>
        <w:t xml:space="preserve"> </w:t>
      </w:r>
      <w:r w:rsidRPr="0060047C">
        <w:rPr>
          <w:rFonts w:ascii="Arial" w:hAnsi="Arial" w:cs="Arial"/>
          <w:sz w:val="24"/>
          <w:szCs w:val="24"/>
          <w:lang w:val="az-Latn-AZ"/>
        </w:rPr>
        <w:t>fakültəsinin 2021</w:t>
      </w:r>
      <w:r w:rsidRPr="0060047C">
        <w:rPr>
          <w:rFonts w:ascii="Arial" w:hAnsi="Arial" w:cs="Arial"/>
          <w:sz w:val="24"/>
          <w:szCs w:val="24"/>
          <w:lang w:val="az-Cyrl-AZ"/>
        </w:rPr>
        <w:t>/</w:t>
      </w:r>
      <w:r w:rsidRPr="0060047C">
        <w:rPr>
          <w:rFonts w:ascii="Arial" w:hAnsi="Arial" w:cs="Arial"/>
          <w:sz w:val="24"/>
          <w:szCs w:val="24"/>
          <w:lang w:val="az-Latn-AZ"/>
        </w:rPr>
        <w:t>2022-ci t</w:t>
      </w:r>
      <w:r w:rsidRPr="0060047C">
        <w:rPr>
          <w:rFonts w:ascii="Arial" w:hAnsi="Arial" w:cs="Arial"/>
          <w:sz w:val="24"/>
          <w:szCs w:val="24"/>
          <w:lang w:val="az-Cyrl-AZ"/>
        </w:rPr>
        <w:t>ə</w:t>
      </w:r>
      <w:r w:rsidRPr="0060047C">
        <w:rPr>
          <w:rFonts w:ascii="Arial" w:hAnsi="Arial" w:cs="Arial"/>
          <w:sz w:val="24"/>
          <w:szCs w:val="24"/>
          <w:lang w:val="az-Latn-AZ"/>
        </w:rPr>
        <w:t>dris ilin</w:t>
      </w:r>
      <w:r w:rsidRPr="0060047C">
        <w:rPr>
          <w:rFonts w:ascii="Arial" w:hAnsi="Arial" w:cs="Arial"/>
          <w:sz w:val="24"/>
          <w:szCs w:val="24"/>
          <w:lang w:val="az-Cyrl-AZ"/>
        </w:rPr>
        <w:t xml:space="preserve">in yaz semestrindən başlayaraq </w:t>
      </w:r>
      <w:r w:rsidRPr="0060047C">
        <w:rPr>
          <w:rFonts w:ascii="Arial" w:hAnsi="Arial" w:cs="Arial"/>
          <w:sz w:val="24"/>
          <w:szCs w:val="24"/>
          <w:lang w:val="az-Latn-AZ"/>
        </w:rPr>
        <w:t>aşağıda</w:t>
      </w:r>
      <w:r w:rsidRPr="0060047C">
        <w:rPr>
          <w:rFonts w:ascii="Arial" w:hAnsi="Arial" w:cs="Arial"/>
          <w:sz w:val="24"/>
          <w:szCs w:val="24"/>
          <w:lang w:val="az-Cyrl-AZ"/>
        </w:rPr>
        <w:t xml:space="preserve"> adları qeyd olunmuş</w:t>
      </w:r>
      <w:r w:rsidRPr="0060047C">
        <w:rPr>
          <w:rFonts w:ascii="Arial" w:hAnsi="Arial" w:cs="Arial"/>
          <w:sz w:val="24"/>
          <w:szCs w:val="24"/>
          <w:lang w:val="az-Latn-AZ"/>
        </w:rPr>
        <w:t xml:space="preserve"> tələbələri</w:t>
      </w:r>
      <w:r w:rsidRPr="0060047C">
        <w:rPr>
          <w:rFonts w:ascii="Arial" w:hAnsi="Arial" w:cs="Arial"/>
          <w:sz w:val="24"/>
          <w:szCs w:val="24"/>
          <w:lang w:val="az-Cyrl-AZ"/>
        </w:rPr>
        <w:t xml:space="preserve"> </w:t>
      </w:r>
      <w:r w:rsidRPr="0060047C">
        <w:rPr>
          <w:rFonts w:ascii="Arial" w:hAnsi="Arial" w:cs="Arial"/>
          <w:sz w:val="24"/>
          <w:szCs w:val="24"/>
          <w:lang w:val="az-Latn-AZ"/>
        </w:rPr>
        <w:t xml:space="preserve"> İsrailin Holon Texnologiya </w:t>
      </w:r>
      <w:r w:rsidRPr="0060047C">
        <w:rPr>
          <w:rFonts w:ascii="Arial" w:hAnsi="Arial" w:cs="Arial"/>
          <w:sz w:val="24"/>
          <w:szCs w:val="24"/>
          <w:lang w:val="az-Cyrl-AZ"/>
        </w:rPr>
        <w:t>İ</w:t>
      </w:r>
      <w:r w:rsidRPr="0060047C">
        <w:rPr>
          <w:rFonts w:ascii="Arial" w:hAnsi="Arial" w:cs="Arial"/>
          <w:sz w:val="24"/>
          <w:szCs w:val="24"/>
          <w:lang w:val="az-Latn-AZ"/>
        </w:rPr>
        <w:t>nstitutu</w:t>
      </w:r>
      <w:r w:rsidRPr="0060047C">
        <w:rPr>
          <w:rFonts w:ascii="Arial" w:hAnsi="Arial" w:cs="Arial"/>
          <w:sz w:val="24"/>
          <w:szCs w:val="24"/>
          <w:lang w:val="az-Cyrl-AZ"/>
        </w:rPr>
        <w:t>nda</w:t>
      </w:r>
      <w:r w:rsidRPr="0060047C">
        <w:rPr>
          <w:rFonts w:ascii="Arial" w:hAnsi="Arial" w:cs="Arial"/>
          <w:sz w:val="24"/>
          <w:szCs w:val="24"/>
          <w:lang w:val="az-Latn-AZ"/>
        </w:rPr>
        <w:t xml:space="preserve"> təhsil</w:t>
      </w:r>
      <w:r w:rsidRPr="0060047C">
        <w:rPr>
          <w:rFonts w:ascii="Arial" w:hAnsi="Arial" w:cs="Arial"/>
          <w:sz w:val="24"/>
          <w:szCs w:val="24"/>
          <w:lang w:val="az-Cyrl-AZ"/>
        </w:rPr>
        <w:t>lərini davam</w:t>
      </w:r>
      <w:r w:rsidRPr="0060047C">
        <w:rPr>
          <w:rFonts w:ascii="Arial" w:hAnsi="Arial" w:cs="Arial"/>
          <w:sz w:val="24"/>
          <w:szCs w:val="24"/>
          <w:lang w:val="az-Latn-AZ"/>
        </w:rPr>
        <w:t xml:space="preserve"> </w:t>
      </w:r>
      <w:r w:rsidRPr="0060047C">
        <w:rPr>
          <w:rFonts w:ascii="Arial" w:hAnsi="Arial" w:cs="Arial"/>
          <w:sz w:val="24"/>
          <w:szCs w:val="24"/>
          <w:lang w:val="az-Cyrl-AZ"/>
        </w:rPr>
        <w:t>etdir</w:t>
      </w:r>
      <w:r w:rsidRPr="0060047C">
        <w:rPr>
          <w:rFonts w:ascii="Arial" w:hAnsi="Arial" w:cs="Arial"/>
          <w:sz w:val="24"/>
          <w:szCs w:val="24"/>
          <w:lang w:val="az-Latn-AZ"/>
        </w:rPr>
        <w:t>iblər:</w:t>
      </w:r>
    </w:p>
    <w:p w:rsidR="00070605" w:rsidRPr="0060047C" w:rsidRDefault="00070605" w:rsidP="0060047C">
      <w:pPr>
        <w:pStyle w:val="a4"/>
        <w:ind w:firstLine="708"/>
        <w:rPr>
          <w:rFonts w:ascii="Arial" w:hAnsi="Arial" w:cs="Arial"/>
          <w:sz w:val="24"/>
          <w:szCs w:val="24"/>
        </w:rPr>
      </w:pPr>
      <w:proofErr w:type="gramStart"/>
      <w:r w:rsidRPr="0060047C">
        <w:rPr>
          <w:rFonts w:ascii="Arial" w:hAnsi="Arial" w:cs="Arial"/>
          <w:sz w:val="24"/>
          <w:szCs w:val="24"/>
        </w:rPr>
        <w:t>1.Həsənov</w:t>
      </w:r>
      <w:proofErr w:type="gramEnd"/>
      <w:r w:rsidRPr="0060047C">
        <w:rPr>
          <w:rFonts w:ascii="Arial" w:hAnsi="Arial" w:cs="Arial"/>
          <w:sz w:val="24"/>
          <w:szCs w:val="24"/>
        </w:rPr>
        <w:t xml:space="preserve"> </w:t>
      </w:r>
      <w:proofErr w:type="spellStart"/>
      <w:r w:rsidRPr="0060047C">
        <w:rPr>
          <w:rFonts w:ascii="Arial" w:hAnsi="Arial" w:cs="Arial"/>
          <w:sz w:val="24"/>
          <w:szCs w:val="24"/>
        </w:rPr>
        <w:t>Əli</w:t>
      </w:r>
      <w:proofErr w:type="spellEnd"/>
      <w:r w:rsidRPr="0060047C">
        <w:rPr>
          <w:rFonts w:ascii="Arial" w:hAnsi="Arial" w:cs="Arial"/>
          <w:sz w:val="24"/>
          <w:szCs w:val="24"/>
        </w:rPr>
        <w:t xml:space="preserve">  </w:t>
      </w:r>
      <w:proofErr w:type="spellStart"/>
      <w:r w:rsidRPr="0060047C">
        <w:rPr>
          <w:rFonts w:ascii="Arial" w:hAnsi="Arial" w:cs="Arial"/>
          <w:sz w:val="24"/>
          <w:szCs w:val="24"/>
        </w:rPr>
        <w:t>Kənan</w:t>
      </w:r>
      <w:proofErr w:type="spellEnd"/>
      <w:r w:rsidRPr="0060047C">
        <w:rPr>
          <w:rFonts w:ascii="Arial" w:hAnsi="Arial" w:cs="Arial"/>
          <w:sz w:val="24"/>
          <w:szCs w:val="24"/>
        </w:rPr>
        <w:t xml:space="preserve"> </w:t>
      </w:r>
      <w:proofErr w:type="spellStart"/>
      <w:r w:rsidRPr="0060047C">
        <w:rPr>
          <w:rFonts w:ascii="Arial" w:hAnsi="Arial" w:cs="Arial"/>
          <w:sz w:val="24"/>
          <w:szCs w:val="24"/>
        </w:rPr>
        <w:t>oğlu</w:t>
      </w:r>
      <w:proofErr w:type="spellEnd"/>
      <w:r w:rsidRPr="0060047C">
        <w:rPr>
          <w:rFonts w:ascii="Arial" w:hAnsi="Arial" w:cs="Arial"/>
          <w:sz w:val="24"/>
          <w:szCs w:val="24"/>
        </w:rPr>
        <w:t>- III kurs-Tk-80, a/b</w:t>
      </w:r>
    </w:p>
    <w:p w:rsidR="00070605" w:rsidRPr="0060047C" w:rsidRDefault="00070605" w:rsidP="0060047C">
      <w:pPr>
        <w:pStyle w:val="a4"/>
        <w:ind w:firstLine="708"/>
        <w:rPr>
          <w:rFonts w:ascii="Arial" w:hAnsi="Arial" w:cs="Arial"/>
          <w:sz w:val="24"/>
          <w:szCs w:val="24"/>
        </w:rPr>
      </w:pPr>
      <w:proofErr w:type="gramStart"/>
      <w:r w:rsidRPr="0060047C">
        <w:rPr>
          <w:rFonts w:ascii="Arial" w:hAnsi="Arial" w:cs="Arial"/>
          <w:sz w:val="24"/>
          <w:szCs w:val="24"/>
        </w:rPr>
        <w:t>2.Cəfərquliyev</w:t>
      </w:r>
      <w:proofErr w:type="gramEnd"/>
      <w:r w:rsidRPr="0060047C">
        <w:rPr>
          <w:rFonts w:ascii="Arial" w:hAnsi="Arial" w:cs="Arial"/>
          <w:sz w:val="24"/>
          <w:szCs w:val="24"/>
        </w:rPr>
        <w:t xml:space="preserve"> </w:t>
      </w:r>
      <w:proofErr w:type="spellStart"/>
      <w:r w:rsidRPr="0060047C">
        <w:rPr>
          <w:rFonts w:ascii="Arial" w:hAnsi="Arial" w:cs="Arial"/>
          <w:sz w:val="24"/>
          <w:szCs w:val="24"/>
        </w:rPr>
        <w:t>Nicat</w:t>
      </w:r>
      <w:proofErr w:type="spellEnd"/>
      <w:r w:rsidRPr="0060047C">
        <w:rPr>
          <w:rFonts w:ascii="Arial" w:hAnsi="Arial" w:cs="Arial"/>
          <w:sz w:val="24"/>
          <w:szCs w:val="24"/>
        </w:rPr>
        <w:t xml:space="preserve">  </w:t>
      </w:r>
      <w:proofErr w:type="spellStart"/>
      <w:r w:rsidRPr="0060047C">
        <w:rPr>
          <w:rFonts w:ascii="Arial" w:hAnsi="Arial" w:cs="Arial"/>
          <w:sz w:val="24"/>
          <w:szCs w:val="24"/>
        </w:rPr>
        <w:t>Məhəmməd</w:t>
      </w:r>
      <w:proofErr w:type="spellEnd"/>
      <w:r w:rsidRPr="0060047C">
        <w:rPr>
          <w:rFonts w:ascii="Arial" w:hAnsi="Arial" w:cs="Arial"/>
          <w:sz w:val="24"/>
          <w:szCs w:val="24"/>
        </w:rPr>
        <w:t xml:space="preserve">  </w:t>
      </w:r>
      <w:proofErr w:type="spellStart"/>
      <w:r w:rsidRPr="0060047C">
        <w:rPr>
          <w:rFonts w:ascii="Arial" w:hAnsi="Arial" w:cs="Arial"/>
          <w:sz w:val="24"/>
          <w:szCs w:val="24"/>
        </w:rPr>
        <w:t>oğlu</w:t>
      </w:r>
      <w:proofErr w:type="spellEnd"/>
      <w:r w:rsidRPr="0060047C">
        <w:rPr>
          <w:rFonts w:ascii="Arial" w:hAnsi="Arial" w:cs="Arial"/>
          <w:sz w:val="24"/>
          <w:szCs w:val="24"/>
        </w:rPr>
        <w:t>- III kurs -Tk-8, r/b</w:t>
      </w:r>
    </w:p>
    <w:p w:rsidR="00070605" w:rsidRPr="0060047C" w:rsidRDefault="00070605" w:rsidP="0060047C">
      <w:pPr>
        <w:pStyle w:val="a4"/>
        <w:ind w:firstLine="708"/>
        <w:rPr>
          <w:rFonts w:ascii="Arial" w:hAnsi="Arial" w:cs="Arial"/>
          <w:sz w:val="24"/>
          <w:szCs w:val="24"/>
        </w:rPr>
      </w:pPr>
      <w:r w:rsidRPr="0060047C">
        <w:rPr>
          <w:rFonts w:ascii="Arial" w:hAnsi="Arial" w:cs="Arial"/>
          <w:sz w:val="24"/>
          <w:szCs w:val="24"/>
        </w:rPr>
        <w:t xml:space="preserve">3.İbrahimov İbrahim </w:t>
      </w:r>
      <w:proofErr w:type="spellStart"/>
      <w:r w:rsidRPr="0060047C">
        <w:rPr>
          <w:rFonts w:ascii="Arial" w:hAnsi="Arial" w:cs="Arial"/>
          <w:sz w:val="24"/>
          <w:szCs w:val="24"/>
        </w:rPr>
        <w:t>Nazim</w:t>
      </w:r>
      <w:proofErr w:type="spellEnd"/>
      <w:r w:rsidRPr="0060047C">
        <w:rPr>
          <w:rFonts w:ascii="Arial" w:hAnsi="Arial" w:cs="Arial"/>
          <w:sz w:val="24"/>
          <w:szCs w:val="24"/>
        </w:rPr>
        <w:t xml:space="preserve"> </w:t>
      </w:r>
      <w:proofErr w:type="spellStart"/>
      <w:r w:rsidRPr="0060047C">
        <w:rPr>
          <w:rFonts w:ascii="Arial" w:hAnsi="Arial" w:cs="Arial"/>
          <w:sz w:val="24"/>
          <w:szCs w:val="24"/>
        </w:rPr>
        <w:t>oğlu</w:t>
      </w:r>
      <w:proofErr w:type="spellEnd"/>
      <w:r w:rsidRPr="0060047C">
        <w:rPr>
          <w:rFonts w:ascii="Arial" w:hAnsi="Arial" w:cs="Arial"/>
          <w:sz w:val="24"/>
          <w:szCs w:val="24"/>
        </w:rPr>
        <w:t>-- III kurs -Tk-81, r/b</w:t>
      </w:r>
    </w:p>
    <w:p w:rsidR="00070605" w:rsidRPr="0060047C" w:rsidRDefault="00070605" w:rsidP="0060047C">
      <w:pPr>
        <w:pStyle w:val="a4"/>
        <w:ind w:firstLine="708"/>
        <w:rPr>
          <w:rFonts w:ascii="Arial" w:hAnsi="Arial" w:cs="Arial"/>
          <w:sz w:val="24"/>
          <w:szCs w:val="24"/>
        </w:rPr>
      </w:pPr>
      <w:proofErr w:type="gramStart"/>
      <w:r w:rsidRPr="0060047C">
        <w:rPr>
          <w:rFonts w:ascii="Arial" w:hAnsi="Arial" w:cs="Arial"/>
          <w:sz w:val="24"/>
          <w:szCs w:val="24"/>
        </w:rPr>
        <w:t>4.Hüseynova</w:t>
      </w:r>
      <w:proofErr w:type="gramEnd"/>
      <w:r w:rsidRPr="0060047C">
        <w:rPr>
          <w:rFonts w:ascii="Arial" w:hAnsi="Arial" w:cs="Arial"/>
          <w:sz w:val="24"/>
          <w:szCs w:val="24"/>
        </w:rPr>
        <w:t xml:space="preserve"> Aida </w:t>
      </w:r>
      <w:proofErr w:type="spellStart"/>
      <w:r w:rsidRPr="0060047C">
        <w:rPr>
          <w:rFonts w:ascii="Arial" w:hAnsi="Arial" w:cs="Arial"/>
          <w:sz w:val="24"/>
          <w:szCs w:val="24"/>
        </w:rPr>
        <w:t>İslamovna</w:t>
      </w:r>
      <w:proofErr w:type="spellEnd"/>
      <w:r w:rsidRPr="0060047C">
        <w:rPr>
          <w:rFonts w:ascii="Arial" w:hAnsi="Arial" w:cs="Arial"/>
          <w:sz w:val="24"/>
          <w:szCs w:val="24"/>
        </w:rPr>
        <w:t xml:space="preserve">-III </w:t>
      </w:r>
      <w:proofErr w:type="spellStart"/>
      <w:r w:rsidRPr="0060047C">
        <w:rPr>
          <w:rFonts w:ascii="Arial" w:hAnsi="Arial" w:cs="Arial"/>
          <w:sz w:val="24"/>
          <w:szCs w:val="24"/>
        </w:rPr>
        <w:t>kurs</w:t>
      </w:r>
      <w:proofErr w:type="spellEnd"/>
      <w:r w:rsidRPr="0060047C">
        <w:rPr>
          <w:rFonts w:ascii="Arial" w:hAnsi="Arial" w:cs="Arial"/>
          <w:sz w:val="24"/>
          <w:szCs w:val="24"/>
        </w:rPr>
        <w:t xml:space="preserve"> –Enq-28, i/b</w:t>
      </w:r>
    </w:p>
    <w:p w:rsidR="00070605" w:rsidRPr="0060047C" w:rsidRDefault="00070605" w:rsidP="0060047C">
      <w:pPr>
        <w:pStyle w:val="a4"/>
        <w:ind w:firstLine="708"/>
        <w:rPr>
          <w:rFonts w:ascii="Arial" w:hAnsi="Arial" w:cs="Arial"/>
          <w:sz w:val="24"/>
          <w:szCs w:val="24"/>
        </w:rPr>
      </w:pPr>
      <w:proofErr w:type="gramStart"/>
      <w:r w:rsidRPr="0060047C">
        <w:rPr>
          <w:rFonts w:ascii="Arial" w:hAnsi="Arial" w:cs="Arial"/>
          <w:sz w:val="24"/>
          <w:szCs w:val="24"/>
        </w:rPr>
        <w:t>5.Ağazadə</w:t>
      </w:r>
      <w:proofErr w:type="gramEnd"/>
      <w:r w:rsidRPr="0060047C">
        <w:rPr>
          <w:rFonts w:ascii="Arial" w:hAnsi="Arial" w:cs="Arial"/>
          <w:sz w:val="24"/>
          <w:szCs w:val="24"/>
        </w:rPr>
        <w:t xml:space="preserve"> </w:t>
      </w:r>
      <w:proofErr w:type="spellStart"/>
      <w:r w:rsidRPr="0060047C">
        <w:rPr>
          <w:rFonts w:ascii="Arial" w:hAnsi="Arial" w:cs="Arial"/>
          <w:sz w:val="24"/>
          <w:szCs w:val="24"/>
        </w:rPr>
        <w:t>Nurlan</w:t>
      </w:r>
      <w:proofErr w:type="spellEnd"/>
      <w:r w:rsidRPr="0060047C">
        <w:rPr>
          <w:rFonts w:ascii="Arial" w:hAnsi="Arial" w:cs="Arial"/>
          <w:sz w:val="24"/>
          <w:szCs w:val="24"/>
        </w:rPr>
        <w:t xml:space="preserve"> </w:t>
      </w:r>
      <w:proofErr w:type="spellStart"/>
      <w:r w:rsidRPr="0060047C">
        <w:rPr>
          <w:rFonts w:ascii="Arial" w:hAnsi="Arial" w:cs="Arial"/>
          <w:sz w:val="24"/>
          <w:szCs w:val="24"/>
        </w:rPr>
        <w:t>Sərdar</w:t>
      </w:r>
      <w:proofErr w:type="spellEnd"/>
      <w:r w:rsidRPr="0060047C">
        <w:rPr>
          <w:rFonts w:ascii="Arial" w:hAnsi="Arial" w:cs="Arial"/>
          <w:sz w:val="24"/>
          <w:szCs w:val="24"/>
        </w:rPr>
        <w:t xml:space="preserve"> </w:t>
      </w:r>
      <w:proofErr w:type="spellStart"/>
      <w:r w:rsidRPr="0060047C">
        <w:rPr>
          <w:rFonts w:ascii="Arial" w:hAnsi="Arial" w:cs="Arial"/>
          <w:sz w:val="24"/>
          <w:szCs w:val="24"/>
        </w:rPr>
        <w:t>oğlu</w:t>
      </w:r>
      <w:proofErr w:type="spellEnd"/>
      <w:r w:rsidRPr="0060047C">
        <w:rPr>
          <w:rFonts w:ascii="Arial" w:hAnsi="Arial" w:cs="Arial"/>
          <w:sz w:val="24"/>
          <w:szCs w:val="24"/>
        </w:rPr>
        <w:t>--III kurs –KE020S (Sabah qrupu)</w:t>
      </w:r>
    </w:p>
    <w:p w:rsidR="005259B2" w:rsidRPr="0060047C" w:rsidRDefault="005259B2" w:rsidP="00070605">
      <w:pPr>
        <w:ind w:hanging="22"/>
        <w:jc w:val="both"/>
        <w:rPr>
          <w:rFonts w:ascii="Arial" w:hAnsi="Arial" w:cs="Arial"/>
          <w:sz w:val="24"/>
          <w:szCs w:val="24"/>
          <w:lang w:val="az-Cyrl-AZ"/>
        </w:rPr>
      </w:pPr>
    </w:p>
    <w:sectPr w:rsidR="005259B2" w:rsidRPr="0060047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4965B2"/>
    <w:multiLevelType w:val="hybridMultilevel"/>
    <w:tmpl w:val="6AF0F8E2"/>
    <w:lvl w:ilvl="0" w:tplc="7CEAA360">
      <w:start w:val="1"/>
      <w:numFmt w:val="decimal"/>
      <w:lvlText w:val="%1."/>
      <w:lvlJc w:val="left"/>
      <w:pPr>
        <w:tabs>
          <w:tab w:val="num" w:pos="720"/>
        </w:tabs>
        <w:ind w:left="720" w:hanging="360"/>
      </w:pPr>
    </w:lvl>
    <w:lvl w:ilvl="1" w:tplc="0D58273C">
      <w:start w:val="1"/>
      <w:numFmt w:val="decimal"/>
      <w:lvlText w:val="%2."/>
      <w:lvlJc w:val="left"/>
      <w:pPr>
        <w:tabs>
          <w:tab w:val="num" w:pos="1440"/>
        </w:tabs>
        <w:ind w:left="1440" w:hanging="360"/>
      </w:pPr>
    </w:lvl>
    <w:lvl w:ilvl="2" w:tplc="B41E8E6C" w:tentative="1">
      <w:start w:val="1"/>
      <w:numFmt w:val="decimal"/>
      <w:lvlText w:val="%3."/>
      <w:lvlJc w:val="left"/>
      <w:pPr>
        <w:tabs>
          <w:tab w:val="num" w:pos="2160"/>
        </w:tabs>
        <w:ind w:left="2160" w:hanging="360"/>
      </w:pPr>
    </w:lvl>
    <w:lvl w:ilvl="3" w:tplc="43684BB0" w:tentative="1">
      <w:start w:val="1"/>
      <w:numFmt w:val="decimal"/>
      <w:lvlText w:val="%4."/>
      <w:lvlJc w:val="left"/>
      <w:pPr>
        <w:tabs>
          <w:tab w:val="num" w:pos="2880"/>
        </w:tabs>
        <w:ind w:left="2880" w:hanging="360"/>
      </w:pPr>
    </w:lvl>
    <w:lvl w:ilvl="4" w:tplc="35F09936" w:tentative="1">
      <w:start w:val="1"/>
      <w:numFmt w:val="decimal"/>
      <w:lvlText w:val="%5."/>
      <w:lvlJc w:val="left"/>
      <w:pPr>
        <w:tabs>
          <w:tab w:val="num" w:pos="3600"/>
        </w:tabs>
        <w:ind w:left="3600" w:hanging="360"/>
      </w:pPr>
    </w:lvl>
    <w:lvl w:ilvl="5" w:tplc="1C704D04" w:tentative="1">
      <w:start w:val="1"/>
      <w:numFmt w:val="decimal"/>
      <w:lvlText w:val="%6."/>
      <w:lvlJc w:val="left"/>
      <w:pPr>
        <w:tabs>
          <w:tab w:val="num" w:pos="4320"/>
        </w:tabs>
        <w:ind w:left="4320" w:hanging="360"/>
      </w:pPr>
    </w:lvl>
    <w:lvl w:ilvl="6" w:tplc="F3DA9F74" w:tentative="1">
      <w:start w:val="1"/>
      <w:numFmt w:val="decimal"/>
      <w:lvlText w:val="%7."/>
      <w:lvlJc w:val="left"/>
      <w:pPr>
        <w:tabs>
          <w:tab w:val="num" w:pos="5040"/>
        </w:tabs>
        <w:ind w:left="5040" w:hanging="360"/>
      </w:pPr>
    </w:lvl>
    <w:lvl w:ilvl="7" w:tplc="D550F304" w:tentative="1">
      <w:start w:val="1"/>
      <w:numFmt w:val="decimal"/>
      <w:lvlText w:val="%8."/>
      <w:lvlJc w:val="left"/>
      <w:pPr>
        <w:tabs>
          <w:tab w:val="num" w:pos="5760"/>
        </w:tabs>
        <w:ind w:left="5760" w:hanging="360"/>
      </w:pPr>
    </w:lvl>
    <w:lvl w:ilvl="8" w:tplc="8DA202AA"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59B2"/>
    <w:rsid w:val="00070605"/>
    <w:rsid w:val="000A2F47"/>
    <w:rsid w:val="001825B7"/>
    <w:rsid w:val="00335FBD"/>
    <w:rsid w:val="00483948"/>
    <w:rsid w:val="005259B2"/>
    <w:rsid w:val="0060047C"/>
    <w:rsid w:val="006B2F2D"/>
    <w:rsid w:val="00A0204E"/>
    <w:rsid w:val="00A819D4"/>
    <w:rsid w:val="00AD467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825B7"/>
  </w:style>
  <w:style w:type="paragraph" w:styleId="2">
    <w:name w:val="heading 2"/>
    <w:basedOn w:val="a"/>
    <w:link w:val="20"/>
    <w:uiPriority w:val="9"/>
    <w:qFormat/>
    <w:rsid w:val="001825B7"/>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1825B7"/>
    <w:rPr>
      <w:rFonts w:ascii="Times New Roman" w:eastAsia="Times New Roman" w:hAnsi="Times New Roman" w:cs="Times New Roman"/>
      <w:b/>
      <w:bCs/>
      <w:sz w:val="36"/>
      <w:szCs w:val="36"/>
      <w:lang w:eastAsia="ru-RU"/>
    </w:rPr>
  </w:style>
  <w:style w:type="character" w:styleId="a3">
    <w:name w:val="Strong"/>
    <w:basedOn w:val="a0"/>
    <w:uiPriority w:val="22"/>
    <w:qFormat/>
    <w:rsid w:val="001825B7"/>
    <w:rPr>
      <w:b/>
      <w:bCs/>
    </w:rPr>
  </w:style>
  <w:style w:type="paragraph" w:styleId="a4">
    <w:name w:val="No Spacing"/>
    <w:link w:val="a5"/>
    <w:uiPriority w:val="1"/>
    <w:qFormat/>
    <w:rsid w:val="005259B2"/>
    <w:pPr>
      <w:spacing w:after="0" w:line="240" w:lineRule="auto"/>
    </w:pPr>
    <w:rPr>
      <w:lang w:val="en-US"/>
    </w:rPr>
  </w:style>
  <w:style w:type="character" w:customStyle="1" w:styleId="a5">
    <w:name w:val="Без интервала Знак"/>
    <w:link w:val="a4"/>
    <w:uiPriority w:val="1"/>
    <w:locked/>
    <w:rsid w:val="005259B2"/>
    <w:rPr>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825B7"/>
  </w:style>
  <w:style w:type="paragraph" w:styleId="2">
    <w:name w:val="heading 2"/>
    <w:basedOn w:val="a"/>
    <w:link w:val="20"/>
    <w:uiPriority w:val="9"/>
    <w:qFormat/>
    <w:rsid w:val="001825B7"/>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1825B7"/>
    <w:rPr>
      <w:rFonts w:ascii="Times New Roman" w:eastAsia="Times New Roman" w:hAnsi="Times New Roman" w:cs="Times New Roman"/>
      <w:b/>
      <w:bCs/>
      <w:sz w:val="36"/>
      <w:szCs w:val="36"/>
      <w:lang w:eastAsia="ru-RU"/>
    </w:rPr>
  </w:style>
  <w:style w:type="character" w:styleId="a3">
    <w:name w:val="Strong"/>
    <w:basedOn w:val="a0"/>
    <w:uiPriority w:val="22"/>
    <w:qFormat/>
    <w:rsid w:val="001825B7"/>
    <w:rPr>
      <w:b/>
      <w:bCs/>
    </w:rPr>
  </w:style>
  <w:style w:type="paragraph" w:styleId="a4">
    <w:name w:val="No Spacing"/>
    <w:link w:val="a5"/>
    <w:uiPriority w:val="1"/>
    <w:qFormat/>
    <w:rsid w:val="005259B2"/>
    <w:pPr>
      <w:spacing w:after="0" w:line="240" w:lineRule="auto"/>
    </w:pPr>
    <w:rPr>
      <w:lang w:val="en-US"/>
    </w:rPr>
  </w:style>
  <w:style w:type="character" w:customStyle="1" w:styleId="a5">
    <w:name w:val="Без интервала Знак"/>
    <w:link w:val="a4"/>
    <w:uiPriority w:val="1"/>
    <w:locked/>
    <w:rsid w:val="005259B2"/>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559901">
      <w:bodyDiv w:val="1"/>
      <w:marLeft w:val="0"/>
      <w:marRight w:val="0"/>
      <w:marTop w:val="0"/>
      <w:marBottom w:val="0"/>
      <w:divBdr>
        <w:top w:val="none" w:sz="0" w:space="0" w:color="auto"/>
        <w:left w:val="none" w:sz="0" w:space="0" w:color="auto"/>
        <w:bottom w:val="none" w:sz="0" w:space="0" w:color="auto"/>
        <w:right w:val="none" w:sz="0" w:space="0" w:color="auto"/>
      </w:divBdr>
      <w:divsChild>
        <w:div w:id="315451996">
          <w:marLeft w:val="547"/>
          <w:marRight w:val="0"/>
          <w:marTop w:val="0"/>
          <w:marBottom w:val="0"/>
          <w:divBdr>
            <w:top w:val="none" w:sz="0" w:space="0" w:color="auto"/>
            <w:left w:val="none" w:sz="0" w:space="0" w:color="auto"/>
            <w:bottom w:val="none" w:sz="0" w:space="0" w:color="auto"/>
            <w:right w:val="none" w:sz="0" w:space="0" w:color="auto"/>
          </w:divBdr>
        </w:div>
      </w:divsChild>
    </w:div>
    <w:div w:id="1089276063">
      <w:bodyDiv w:val="1"/>
      <w:marLeft w:val="0"/>
      <w:marRight w:val="0"/>
      <w:marTop w:val="0"/>
      <w:marBottom w:val="0"/>
      <w:divBdr>
        <w:top w:val="none" w:sz="0" w:space="0" w:color="auto"/>
        <w:left w:val="none" w:sz="0" w:space="0" w:color="auto"/>
        <w:bottom w:val="none" w:sz="0" w:space="0" w:color="auto"/>
        <w:right w:val="none" w:sz="0" w:space="0" w:color="auto"/>
      </w:divBdr>
    </w:div>
    <w:div w:id="1126001920">
      <w:bodyDiv w:val="1"/>
      <w:marLeft w:val="0"/>
      <w:marRight w:val="0"/>
      <w:marTop w:val="0"/>
      <w:marBottom w:val="0"/>
      <w:divBdr>
        <w:top w:val="none" w:sz="0" w:space="0" w:color="auto"/>
        <w:left w:val="none" w:sz="0" w:space="0" w:color="auto"/>
        <w:bottom w:val="none" w:sz="0" w:space="0" w:color="auto"/>
        <w:right w:val="none" w:sz="0" w:space="0" w:color="auto"/>
      </w:divBdr>
    </w:div>
    <w:div w:id="1444880530">
      <w:bodyDiv w:val="1"/>
      <w:marLeft w:val="0"/>
      <w:marRight w:val="0"/>
      <w:marTop w:val="0"/>
      <w:marBottom w:val="0"/>
      <w:divBdr>
        <w:top w:val="none" w:sz="0" w:space="0" w:color="auto"/>
        <w:left w:val="none" w:sz="0" w:space="0" w:color="auto"/>
        <w:bottom w:val="none" w:sz="0" w:space="0" w:color="auto"/>
        <w:right w:val="none" w:sz="0" w:space="0" w:color="auto"/>
      </w:divBdr>
    </w:div>
    <w:div w:id="2004429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1</Pages>
  <Words>202</Words>
  <Characters>1157</Characters>
  <Application>Microsoft Office Word</Application>
  <DocSecurity>0</DocSecurity>
  <Lines>9</Lines>
  <Paragraphs>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CS</dc:creator>
  <cp:lastModifiedBy>CS</cp:lastModifiedBy>
  <cp:revision>3</cp:revision>
  <dcterms:created xsi:type="dcterms:W3CDTF">2023-04-12T09:04:00Z</dcterms:created>
  <dcterms:modified xsi:type="dcterms:W3CDTF">2023-04-12T11:21:00Z</dcterms:modified>
</cp:coreProperties>
</file>