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73" w:rsidRDefault="00650A73" w:rsidP="00650A73">
      <w:pPr>
        <w:pStyle w:val="Heading2"/>
        <w:numPr>
          <w:ilvl w:val="0"/>
          <w:numId w:val="1"/>
        </w:numPr>
        <w:tabs>
          <w:tab w:val="left" w:pos="896"/>
        </w:tabs>
        <w:ind w:left="895"/>
        <w:rPr>
          <w:sz w:val="26"/>
          <w:szCs w:val="26"/>
        </w:rPr>
      </w:pPr>
      <w:r>
        <w:rPr>
          <w:sz w:val="26"/>
          <w:szCs w:val="26"/>
        </w:rPr>
        <w:t>İnformatika tədrisinin forma və</w:t>
      </w:r>
      <w:r>
        <w:rPr>
          <w:spacing w:val="52"/>
          <w:sz w:val="26"/>
          <w:szCs w:val="26"/>
        </w:rPr>
        <w:t xml:space="preserve"> </w:t>
      </w:r>
      <w:r>
        <w:rPr>
          <w:sz w:val="26"/>
          <w:szCs w:val="26"/>
        </w:rPr>
        <w:t>metodları</w:t>
      </w:r>
    </w:p>
    <w:p w:rsidR="00650A73" w:rsidRDefault="00650A73" w:rsidP="00650A73">
      <w:pPr>
        <w:pStyle w:val="ListParagraph"/>
        <w:numPr>
          <w:ilvl w:val="0"/>
          <w:numId w:val="2"/>
        </w:numPr>
        <w:tabs>
          <w:tab w:val="left" w:pos="680"/>
        </w:tabs>
        <w:rPr>
          <w:sz w:val="26"/>
          <w:szCs w:val="26"/>
        </w:rPr>
      </w:pPr>
      <w:r>
        <w:rPr>
          <w:sz w:val="26"/>
          <w:szCs w:val="26"/>
        </w:rPr>
        <w:t>Təlim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metodları.</w:t>
      </w:r>
    </w:p>
    <w:p w:rsidR="00650A73" w:rsidRDefault="00650A73" w:rsidP="00650A73">
      <w:pPr>
        <w:pStyle w:val="ListParagraph"/>
        <w:numPr>
          <w:ilvl w:val="0"/>
          <w:numId w:val="2"/>
        </w:numPr>
        <w:tabs>
          <w:tab w:val="left" w:pos="680"/>
        </w:tabs>
        <w:rPr>
          <w:sz w:val="26"/>
          <w:szCs w:val="26"/>
        </w:rPr>
      </w:pPr>
      <w:r>
        <w:rPr>
          <w:sz w:val="26"/>
          <w:szCs w:val="26"/>
        </w:rPr>
        <w:t>Differensial təlim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vasitələri.</w:t>
      </w:r>
    </w:p>
    <w:p w:rsidR="00650A73" w:rsidRDefault="00650A73" w:rsidP="00650A73">
      <w:pPr>
        <w:pStyle w:val="ListParagraph"/>
        <w:numPr>
          <w:ilvl w:val="0"/>
          <w:numId w:val="2"/>
        </w:numPr>
        <w:tabs>
          <w:tab w:val="left" w:pos="680"/>
        </w:tabs>
        <w:rPr>
          <w:sz w:val="26"/>
          <w:szCs w:val="26"/>
        </w:rPr>
      </w:pPr>
      <w:r>
        <w:rPr>
          <w:sz w:val="26"/>
          <w:szCs w:val="26"/>
        </w:rPr>
        <w:t>İnformatika dərslərinin təşkili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formaları.</w:t>
      </w:r>
    </w:p>
    <w:p w:rsidR="00650A73" w:rsidRDefault="00650A73" w:rsidP="00650A73">
      <w:pPr>
        <w:pStyle w:val="ListParagraph"/>
        <w:numPr>
          <w:ilvl w:val="0"/>
          <w:numId w:val="2"/>
        </w:numPr>
        <w:tabs>
          <w:tab w:val="left" w:pos="680"/>
        </w:tabs>
        <w:rPr>
          <w:sz w:val="26"/>
          <w:szCs w:val="26"/>
        </w:rPr>
      </w:pPr>
      <w:r>
        <w:rPr>
          <w:sz w:val="26"/>
          <w:szCs w:val="26"/>
        </w:rPr>
        <w:t>İnformatika dərslərinin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tipləri.</w:t>
      </w:r>
    </w:p>
    <w:p w:rsidR="00650A73" w:rsidRDefault="00650A73" w:rsidP="00650A73">
      <w:pPr>
        <w:pStyle w:val="BodyText"/>
        <w:ind w:left="0"/>
        <w:rPr>
          <w:sz w:val="26"/>
          <w:szCs w:val="26"/>
        </w:rPr>
      </w:pPr>
    </w:p>
    <w:p w:rsidR="00650A73" w:rsidRDefault="00650A73" w:rsidP="00650A73">
      <w:pPr>
        <w:pStyle w:val="BodyText"/>
        <w:ind w:left="0"/>
        <w:rPr>
          <w:sz w:val="26"/>
          <w:szCs w:val="26"/>
        </w:rPr>
      </w:pPr>
    </w:p>
    <w:p w:rsidR="00650A73" w:rsidRDefault="00650A73" w:rsidP="00650A73">
      <w:pPr>
        <w:pStyle w:val="BodyText"/>
        <w:ind w:right="460" w:firstLine="566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Təlim metodları</w:t>
      </w:r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Informatikanın tədrisində digər fənlərin tədrisində istifadə edilən metodlar tətbiq edilir.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Lakin bu metodların tətbiqinin bəzi özünə- məxsus xüsusiyyətləri</w:t>
      </w:r>
      <w:r>
        <w:rPr>
          <w:spacing w:val="7"/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>vardır.</w:t>
      </w:r>
      <w:proofErr w:type="gramEnd"/>
    </w:p>
    <w:p w:rsidR="00650A73" w:rsidRDefault="00650A73" w:rsidP="00650A73">
      <w:pPr>
        <w:pStyle w:val="BodyText"/>
        <w:ind w:right="456" w:firstLine="566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Metodların seçilməsi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düzgün tətbiqi müəyyən üsulların seçilməsini tələb edir.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Y.K. Babanskinin fikrincə, informatikada metodlar seçilərkən onun kibernetik əsaslarının olduğu nəzərə alınmalıdır.</w:t>
      </w:r>
      <w:proofErr w:type="gramEnd"/>
      <w:r>
        <w:rPr>
          <w:sz w:val="26"/>
          <w:szCs w:val="26"/>
        </w:rPr>
        <w:t xml:space="preserve"> Bu nöqteyi-nəzərdən </w:t>
      </w:r>
      <w:r>
        <w:rPr>
          <w:spacing w:val="-4"/>
          <w:sz w:val="26"/>
          <w:szCs w:val="26"/>
        </w:rPr>
        <w:t xml:space="preserve">üç </w:t>
      </w:r>
      <w:r>
        <w:rPr>
          <w:sz w:val="26"/>
          <w:szCs w:val="26"/>
        </w:rPr>
        <w:t xml:space="preserve">qrup metodlar ayırd edilir: </w:t>
      </w:r>
      <w:r>
        <w:rPr>
          <w:spacing w:val="-3"/>
          <w:sz w:val="26"/>
          <w:szCs w:val="26"/>
        </w:rPr>
        <w:t xml:space="preserve">[15, </w:t>
      </w:r>
      <w:r>
        <w:rPr>
          <w:sz w:val="26"/>
          <w:szCs w:val="26"/>
        </w:rPr>
        <w:t>s.93-100]</w:t>
      </w:r>
    </w:p>
    <w:p w:rsidR="00650A73" w:rsidRDefault="00650A73" w:rsidP="00650A73">
      <w:pPr>
        <w:pStyle w:val="ListParagraph"/>
        <w:numPr>
          <w:ilvl w:val="1"/>
          <w:numId w:val="2"/>
        </w:numPr>
        <w:tabs>
          <w:tab w:val="left" w:pos="1553"/>
        </w:tabs>
        <w:ind w:right="455" w:firstLine="720"/>
        <w:rPr>
          <w:sz w:val="26"/>
          <w:szCs w:val="26"/>
        </w:rPr>
      </w:pPr>
      <w:r>
        <w:rPr>
          <w:sz w:val="26"/>
          <w:szCs w:val="26"/>
        </w:rPr>
        <w:t xml:space="preserve">Tədris işinin təşkili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həyata keçirilməsi üçün istifadə edilən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metodlar;</w:t>
      </w:r>
    </w:p>
    <w:p w:rsidR="00650A73" w:rsidRDefault="00650A73" w:rsidP="00650A73">
      <w:pPr>
        <w:pStyle w:val="ListParagraph"/>
        <w:numPr>
          <w:ilvl w:val="1"/>
          <w:numId w:val="2"/>
        </w:numPr>
        <w:tabs>
          <w:tab w:val="left" w:pos="1553"/>
        </w:tabs>
        <w:ind w:right="462" w:firstLine="720"/>
        <w:rPr>
          <w:sz w:val="26"/>
          <w:szCs w:val="26"/>
        </w:rPr>
      </w:pPr>
      <w:r>
        <w:rPr>
          <w:sz w:val="26"/>
          <w:szCs w:val="26"/>
        </w:rPr>
        <w:t xml:space="preserve">Tədrisdə stimullaşdırma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motivasiyaya sövq edən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metodlar;</w:t>
      </w:r>
    </w:p>
    <w:p w:rsidR="00650A73" w:rsidRDefault="00650A73" w:rsidP="00650A73">
      <w:pPr>
        <w:pStyle w:val="ListParagraph"/>
        <w:numPr>
          <w:ilvl w:val="1"/>
          <w:numId w:val="2"/>
        </w:numPr>
        <w:tabs>
          <w:tab w:val="left" w:pos="1553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Nəzarət </w:t>
      </w:r>
      <w:r>
        <w:rPr>
          <w:spacing w:val="-5"/>
          <w:sz w:val="26"/>
          <w:szCs w:val="26"/>
        </w:rPr>
        <w:t xml:space="preserve">və </w:t>
      </w:r>
      <w:r>
        <w:rPr>
          <w:sz w:val="26"/>
          <w:szCs w:val="26"/>
        </w:rPr>
        <w:t>özünənəzarət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metodları.</w:t>
      </w:r>
    </w:p>
    <w:p w:rsidR="00650A73" w:rsidRDefault="00650A73" w:rsidP="00650A73">
      <w:pPr>
        <w:pStyle w:val="BodyText"/>
        <w:ind w:left="832"/>
        <w:rPr>
          <w:sz w:val="26"/>
          <w:szCs w:val="26"/>
        </w:rPr>
      </w:pPr>
      <w:proofErr w:type="gramStart"/>
      <w:r>
        <w:rPr>
          <w:sz w:val="26"/>
          <w:szCs w:val="26"/>
        </w:rPr>
        <w:t>Bu qrupların hər biri altqruplardan ibarətdir.</w:t>
      </w:r>
      <w:proofErr w:type="gramEnd"/>
    </w:p>
    <w:p w:rsidR="00650A73" w:rsidRDefault="00650A73" w:rsidP="00650A73">
      <w:pPr>
        <w:pStyle w:val="BodyText"/>
        <w:rPr>
          <w:sz w:val="26"/>
          <w:szCs w:val="26"/>
        </w:rPr>
      </w:pPr>
      <w:proofErr w:type="gramStart"/>
      <w:r>
        <w:rPr>
          <w:sz w:val="26"/>
          <w:szCs w:val="26"/>
        </w:rPr>
        <w:t>Onlardan bir neçəsini nəzərdən keçirək.</w:t>
      </w:r>
      <w:proofErr w:type="gramEnd"/>
    </w:p>
    <w:p w:rsidR="00650A73" w:rsidRDefault="00650A73" w:rsidP="00650A73">
      <w:pPr>
        <w:pStyle w:val="BodyText"/>
        <w:ind w:right="457" w:firstLine="720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İzahedici-illüstrativ metodlar.</w:t>
      </w:r>
      <w:proofErr w:type="gramEnd"/>
      <w:r>
        <w:rPr>
          <w:b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Bu metod materialın şagirdlərə hazır şəkildə verilməsini (illüstrasiya) və müəllim tərəfindən onun şagirdlərə tam izahını tələb edir.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Məsələn, kompüterin yaddaş qurğularının izah edilməsi zamanı müəllim bu metodlardan istifadə edə bilər.</w:t>
      </w:r>
      <w:proofErr w:type="gramEnd"/>
    </w:p>
    <w:p w:rsidR="00650A73" w:rsidRDefault="00650A73" w:rsidP="00650A73">
      <w:pPr>
        <w:pStyle w:val="BodyText"/>
        <w:ind w:right="459" w:firstLine="720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Reproduktiv metodlar.</w:t>
      </w:r>
      <w:proofErr w:type="gramEnd"/>
      <w:r>
        <w:rPr>
          <w:b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Bu metodlar yuxarıda adı çəkilən metodlardan onunla fərqlənir ki, onlar dəfələrlə çalışmalar həlli vasitəsilə təkrar edilir və şagirdlərə bu formada mənimsədilir.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Bu metodlar sayəsində şagirdlər klaviatura ilə işi öyrənir, kompüter vərdişlərinə yiyələnir.</w:t>
      </w:r>
      <w:proofErr w:type="gramEnd"/>
    </w:p>
    <w:p w:rsidR="00650A73" w:rsidRDefault="00650A73" w:rsidP="00650A73">
      <w:pPr>
        <w:pStyle w:val="BodyText"/>
        <w:ind w:right="456" w:firstLine="720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Evristik metod </w:t>
      </w:r>
      <w:r>
        <w:rPr>
          <w:sz w:val="26"/>
          <w:szCs w:val="26"/>
        </w:rPr>
        <w:t>yeni biliklərin axtarışı ilə müəyyən edilir.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Müəllim tərəfindən biliyin bir qismi şagirdlərə hazır verilir, bir qismini isə şagirdlər özləri tapır.</w:t>
      </w:r>
      <w:proofErr w:type="gramEnd"/>
    </w:p>
    <w:p w:rsidR="00650A73" w:rsidRDefault="00650A73" w:rsidP="00650A73">
      <w:pPr>
        <w:pStyle w:val="BodyText"/>
        <w:ind w:right="454" w:firstLine="720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Tədqiqat metodunun </w:t>
      </w:r>
      <w:r>
        <w:rPr>
          <w:sz w:val="26"/>
          <w:szCs w:val="26"/>
        </w:rPr>
        <w:t>mahiyyəti ondan ibarətdir ki, müəllim tapşırığı izah edir, bu sırada şagirdlər müstəqil şəkildə bəzi faktları özləri aşkar edirlər.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Məsələn, məntiq bölməsinin tədrisində müəllim şagirdlərə tapmacalar düzəltmək tapşırığını verir və şagirdlər əvvəlcə verilmiş tapmacaların cavablarını tapır, sonra isə özləri tapmaca düzəldir.</w:t>
      </w:r>
      <w:proofErr w:type="gramEnd"/>
    </w:p>
    <w:p w:rsidR="00650A73" w:rsidRDefault="00650A73" w:rsidP="00650A73">
      <w:pPr>
        <w:tabs>
          <w:tab w:val="left" w:pos="2304"/>
          <w:tab w:val="left" w:pos="3131"/>
          <w:tab w:val="left" w:pos="3985"/>
          <w:tab w:val="left" w:pos="5558"/>
        </w:tabs>
        <w:ind w:left="832"/>
        <w:rPr>
          <w:sz w:val="26"/>
          <w:szCs w:val="26"/>
        </w:rPr>
      </w:pPr>
      <w:r>
        <w:rPr>
          <w:b/>
          <w:sz w:val="26"/>
          <w:szCs w:val="26"/>
        </w:rPr>
        <w:t>Müəllimin</w:t>
      </w:r>
      <w:r>
        <w:rPr>
          <w:b/>
          <w:sz w:val="26"/>
          <w:szCs w:val="26"/>
        </w:rPr>
        <w:tab/>
        <w:t>şərhi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tədris</w:t>
      </w:r>
      <w:r>
        <w:rPr>
          <w:sz w:val="26"/>
          <w:szCs w:val="26"/>
        </w:rPr>
        <w:tab/>
        <w:t>materialının</w:t>
      </w:r>
      <w:r>
        <w:rPr>
          <w:sz w:val="26"/>
          <w:szCs w:val="26"/>
        </w:rPr>
        <w:tab/>
        <w:t>ətraflı</w:t>
      </w:r>
    </w:p>
    <w:p w:rsidR="00650A73" w:rsidRDefault="00650A73" w:rsidP="00650A73">
      <w:pPr>
        <w:pStyle w:val="BodyText"/>
        <w:ind w:right="141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izahıdır</w:t>
      </w:r>
      <w:proofErr w:type="gramEnd"/>
      <w:r>
        <w:rPr>
          <w:sz w:val="26"/>
          <w:szCs w:val="26"/>
        </w:rPr>
        <w:t>. Bu metoddan bəzi mövzuların izahında, məsələn, kompüter texnologiyaların inkişafı tarixi, virusların təsnifatı və s. istifadə edilir.</w:t>
      </w:r>
    </w:p>
    <w:p w:rsidR="00650A73" w:rsidRDefault="00650A73" w:rsidP="00650A73">
      <w:pPr>
        <w:pStyle w:val="BodyText"/>
        <w:ind w:right="460" w:firstLine="720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Söhbət – </w:t>
      </w:r>
      <w:r>
        <w:rPr>
          <w:sz w:val="26"/>
          <w:szCs w:val="26"/>
        </w:rPr>
        <w:t>müəllim və şagirdlər arasında qarşılıqlı sual-cavaba əsaslanır.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Məsələn, informasiya anlayışının izahını qarşılıqlı sual-cavab əsasında vermək olar.</w:t>
      </w:r>
      <w:proofErr w:type="gramEnd"/>
    </w:p>
    <w:p w:rsidR="00650A73" w:rsidRDefault="00650A73" w:rsidP="00650A73">
      <w:pPr>
        <w:pStyle w:val="BodyText"/>
        <w:ind w:right="453" w:firstLine="720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Əyani təlim metodları </w:t>
      </w:r>
      <w:r>
        <w:rPr>
          <w:sz w:val="26"/>
          <w:szCs w:val="26"/>
        </w:rPr>
        <w:t>– yüksək keyfiyyəti təmin edən və praktik vərdişlərin formalaşdırılmasına yönəldilən metodlardır.</w:t>
      </w:r>
      <w:proofErr w:type="gramEnd"/>
    </w:p>
    <w:p w:rsidR="00650A73" w:rsidRDefault="00650A73" w:rsidP="00650A73">
      <w:pPr>
        <w:pStyle w:val="BodyText"/>
        <w:ind w:right="460" w:firstLine="720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Didaktik oyunlar </w:t>
      </w:r>
      <w:r>
        <w:rPr>
          <w:sz w:val="26"/>
          <w:szCs w:val="26"/>
        </w:rPr>
        <w:t xml:space="preserve">– öyrənilən obyekt, hadisə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prosesin modelləşdirilməsi məqsədilə tətbiq edilir.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Oyun şagirdi əməyə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təlimə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hazırlayır.</w:t>
      </w:r>
      <w:proofErr w:type="gramEnd"/>
    </w:p>
    <w:p w:rsidR="00650A73" w:rsidRDefault="00650A73" w:rsidP="00650A73">
      <w:pPr>
        <w:pStyle w:val="BodyText"/>
        <w:ind w:right="445" w:firstLine="720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Problemli təlim metodu </w:t>
      </w:r>
      <w:r>
        <w:rPr>
          <w:sz w:val="26"/>
          <w:szCs w:val="26"/>
        </w:rPr>
        <w:t>– şagirdlərin məntiqi təfəkkürünün inkişafına təkan verir.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lastRenderedPageBreak/>
        <w:t>Problem o zaman yaranır ki, ziddiyyət olsun.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Ziddiyyətin həll edilməsi problemli təlim metodu sayəsində baş verir.</w:t>
      </w:r>
      <w:proofErr w:type="gramEnd"/>
      <w:r>
        <w:rPr>
          <w:sz w:val="26"/>
          <w:szCs w:val="26"/>
        </w:rPr>
        <w:t xml:space="preserve"> Məsələn, informasiyanın ölçülməsi mövzusunu keçərkən şagirdlərə belə bir suallarla müraciət etmək olar:</w:t>
      </w:r>
    </w:p>
    <w:p w:rsidR="00650A73" w:rsidRDefault="00650A73" w:rsidP="00650A73">
      <w:pPr>
        <w:pStyle w:val="ListParagraph"/>
        <w:numPr>
          <w:ilvl w:val="0"/>
          <w:numId w:val="3"/>
        </w:numPr>
        <w:tabs>
          <w:tab w:val="left" w:pos="276"/>
        </w:tabs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İnformasiyanın miqdarı 1 bitdən kiçik </w:t>
      </w:r>
      <w:proofErr w:type="gramStart"/>
      <w:r>
        <w:rPr>
          <w:sz w:val="26"/>
          <w:szCs w:val="26"/>
        </w:rPr>
        <w:t>ola</w:t>
      </w:r>
      <w:proofErr w:type="gramEnd"/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bilərmi?</w:t>
      </w:r>
    </w:p>
    <w:p w:rsidR="00650A73" w:rsidRDefault="00650A73" w:rsidP="00650A73">
      <w:pPr>
        <w:pStyle w:val="ListParagraph"/>
        <w:numPr>
          <w:ilvl w:val="0"/>
          <w:numId w:val="3"/>
        </w:numPr>
        <w:tabs>
          <w:tab w:val="left" w:pos="300"/>
        </w:tabs>
        <w:ind w:right="461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Əgər bir simvol 1 baytla ölçülürsə, onda bəs 1 bitlə </w:t>
      </w:r>
      <w:r>
        <w:rPr>
          <w:spacing w:val="-3"/>
          <w:sz w:val="26"/>
          <w:szCs w:val="26"/>
        </w:rPr>
        <w:t xml:space="preserve">nə </w:t>
      </w:r>
      <w:r>
        <w:rPr>
          <w:sz w:val="26"/>
          <w:szCs w:val="26"/>
        </w:rPr>
        <w:t>ölçülür? Axı hərfin səkkizdə birini bitlə ölçmək mümkün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deyil.</w:t>
      </w:r>
    </w:p>
    <w:p w:rsidR="00650A73" w:rsidRDefault="00650A73" w:rsidP="00650A73">
      <w:pPr>
        <w:pStyle w:val="BodyText"/>
        <w:ind w:right="456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Sonra isə evristik metodla problemin həlli tapılır.</w:t>
      </w:r>
      <w:proofErr w:type="gramEnd"/>
    </w:p>
    <w:p w:rsidR="00650A73" w:rsidRDefault="00650A73" w:rsidP="00650A73">
      <w:pPr>
        <w:ind w:left="832"/>
        <w:rPr>
          <w:sz w:val="26"/>
          <w:szCs w:val="26"/>
        </w:rPr>
      </w:pPr>
      <w:r>
        <w:rPr>
          <w:b/>
          <w:sz w:val="26"/>
          <w:szCs w:val="26"/>
        </w:rPr>
        <w:t xml:space="preserve">Proqramlaşdırılmış təlim metodu </w:t>
      </w:r>
      <w:r>
        <w:rPr>
          <w:sz w:val="26"/>
          <w:szCs w:val="26"/>
        </w:rPr>
        <w:t>kompüterin</w:t>
      </w:r>
    </w:p>
    <w:p w:rsidR="00650A73" w:rsidRDefault="00650A73" w:rsidP="00650A73">
      <w:pPr>
        <w:pStyle w:val="BodyText"/>
        <w:tabs>
          <w:tab w:val="left" w:pos="1609"/>
          <w:tab w:val="left" w:pos="2117"/>
          <w:tab w:val="left" w:pos="2620"/>
          <w:tab w:val="left" w:pos="4076"/>
          <w:tab w:val="left" w:pos="5635"/>
        </w:tabs>
        <w:ind w:right="461"/>
        <w:rPr>
          <w:sz w:val="26"/>
          <w:szCs w:val="26"/>
        </w:rPr>
      </w:pPr>
      <w:proofErr w:type="gramStart"/>
      <w:r>
        <w:rPr>
          <w:sz w:val="26"/>
          <w:szCs w:val="26"/>
        </w:rPr>
        <w:t>yaddaşında</w:t>
      </w:r>
      <w:proofErr w:type="gramEnd"/>
      <w:r>
        <w:rPr>
          <w:sz w:val="26"/>
          <w:szCs w:val="26"/>
        </w:rPr>
        <w:tab/>
        <w:t>və</w:t>
      </w:r>
      <w:r>
        <w:rPr>
          <w:sz w:val="26"/>
          <w:szCs w:val="26"/>
        </w:rPr>
        <w:tab/>
      </w:r>
      <w:r>
        <w:rPr>
          <w:spacing w:val="-3"/>
          <w:sz w:val="26"/>
          <w:szCs w:val="26"/>
        </w:rPr>
        <w:t>ya</w:t>
      </w:r>
      <w:r>
        <w:rPr>
          <w:spacing w:val="-3"/>
          <w:sz w:val="26"/>
          <w:szCs w:val="26"/>
        </w:rPr>
        <w:tab/>
      </w:r>
      <w:r>
        <w:rPr>
          <w:sz w:val="26"/>
          <w:szCs w:val="26"/>
        </w:rPr>
        <w:t>proqramda</w:t>
      </w:r>
      <w:r>
        <w:rPr>
          <w:sz w:val="26"/>
          <w:szCs w:val="26"/>
        </w:rPr>
        <w:tab/>
        <w:t>qabaqcadan</w:t>
      </w:r>
      <w:r>
        <w:rPr>
          <w:sz w:val="26"/>
          <w:szCs w:val="26"/>
        </w:rPr>
        <w:tab/>
        <w:t>tərtib edilmiş materiala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əsaslanır.</w:t>
      </w:r>
    </w:p>
    <w:p w:rsidR="00650A73" w:rsidRDefault="00650A73" w:rsidP="00650A73">
      <w:pPr>
        <w:pStyle w:val="BodyText"/>
        <w:ind w:right="448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İnformatika dərslərində tətbiq edilən metodların bəzi cəhətlərin qeyd edək.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Təlimin ilk illərində klaviatura və mausla işi öyrədərkən reproduktiv metodlardan istifadə etmək səmərəlidir.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Müəllim şagirdlərin hər birinə yaxınlaşaraq onlara əllərini düzgün qoymağı öyrətməlidir.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Bu zaman müəllim lokal şəbəkə vasitəsilə şagirdlərin hər birinin işinə nəzarət edə bilər və ya proyektorla öz işini nümayiş etdirər.</w:t>
      </w:r>
      <w:proofErr w:type="gramEnd"/>
    </w:p>
    <w:p w:rsidR="00650A73" w:rsidRDefault="00650A73" w:rsidP="00650A73">
      <w:pPr>
        <w:pStyle w:val="BodyText"/>
        <w:ind w:right="456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İnformatikadan təlim metodlarının səmərəli seçilməsi bir sıra şərtlərdən asılıdır </w:t>
      </w:r>
      <w:proofErr w:type="gramStart"/>
      <w:r>
        <w:rPr>
          <w:sz w:val="26"/>
          <w:szCs w:val="26"/>
        </w:rPr>
        <w:t>–  müəllimin</w:t>
      </w:r>
      <w:proofErr w:type="gramEnd"/>
      <w:r>
        <w:rPr>
          <w:sz w:val="26"/>
          <w:szCs w:val="26"/>
        </w:rPr>
        <w:t xml:space="preserve"> nəzəri </w:t>
      </w:r>
      <w:r>
        <w:rPr>
          <w:spacing w:val="-4"/>
          <w:sz w:val="26"/>
          <w:szCs w:val="26"/>
        </w:rPr>
        <w:t xml:space="preserve">və </w:t>
      </w:r>
      <w:r>
        <w:rPr>
          <w:sz w:val="26"/>
          <w:szCs w:val="26"/>
        </w:rPr>
        <w:t>praktik hazırlılığı, şagirdlərin real dərkemə qabiliyyəti, mövcud əyani vəsait, texniki avadanlıqlar, materialın öyrənilməsinə ayrılan vaxt və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s.</w:t>
      </w:r>
    </w:p>
    <w:p w:rsidR="00650A73" w:rsidRDefault="00650A73" w:rsidP="00650A73">
      <w:pPr>
        <w:pStyle w:val="BodyText"/>
        <w:ind w:right="453" w:firstLine="720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Diferensial təlim </w:t>
      </w:r>
      <w:r>
        <w:rPr>
          <w:sz w:val="26"/>
          <w:szCs w:val="26"/>
        </w:rPr>
        <w:t xml:space="preserve">üsulları təlim materialını müxtəlif qavrama və düşüncə tərzinə malik olan şagirdlərə öyrətmək </w:t>
      </w:r>
      <w:r>
        <w:rPr>
          <w:spacing w:val="-4"/>
          <w:sz w:val="26"/>
          <w:szCs w:val="26"/>
        </w:rPr>
        <w:t>və</w:t>
      </w:r>
      <w:r>
        <w:rPr>
          <w:spacing w:val="62"/>
          <w:sz w:val="26"/>
          <w:szCs w:val="26"/>
        </w:rPr>
        <w:t xml:space="preserve"> </w:t>
      </w:r>
      <w:r>
        <w:rPr>
          <w:sz w:val="26"/>
          <w:szCs w:val="26"/>
        </w:rPr>
        <w:t>mənimsəməni təmin etmək üçün tətbiq olunan təlim üsullarıdır.</w:t>
      </w:r>
      <w:proofErr w:type="gramEnd"/>
      <w:r>
        <w:rPr>
          <w:sz w:val="26"/>
          <w:szCs w:val="26"/>
        </w:rPr>
        <w:t xml:space="preserve"> Diferensial təlimi proses kimi başa düşmək lazımdır. </w:t>
      </w:r>
      <w:proofErr w:type="gramStart"/>
      <w:r>
        <w:rPr>
          <w:sz w:val="26"/>
          <w:szCs w:val="26"/>
        </w:rPr>
        <w:t>Yəni müəllim şagirdlər üçün maksimum səmərəli şərait yaratmaqdan ötrü təlimin diferensiallaşması üzərində çalışmalıdır.</w:t>
      </w:r>
      <w:proofErr w:type="gramEnd"/>
      <w:r>
        <w:rPr>
          <w:sz w:val="26"/>
          <w:szCs w:val="26"/>
        </w:rPr>
        <w:t xml:space="preserve"> [4]</w:t>
      </w:r>
    </w:p>
    <w:p w:rsidR="00650A73" w:rsidRDefault="00650A73" w:rsidP="00650A73">
      <w:pPr>
        <w:pStyle w:val="BodyText"/>
        <w:ind w:left="0"/>
        <w:rPr>
          <w:sz w:val="26"/>
          <w:szCs w:val="26"/>
        </w:rPr>
      </w:pPr>
    </w:p>
    <w:p w:rsidR="00650A73" w:rsidRDefault="00650A73" w:rsidP="00650A73">
      <w:pPr>
        <w:pStyle w:val="BodyText"/>
        <w:ind w:left="832"/>
        <w:rPr>
          <w:sz w:val="26"/>
          <w:szCs w:val="26"/>
        </w:rPr>
      </w:pPr>
      <w:r>
        <w:rPr>
          <w:sz w:val="26"/>
          <w:szCs w:val="26"/>
        </w:rPr>
        <w:t>Təlimin diferensiallaşması zamanı müəllim bu</w:t>
      </w:r>
    </w:p>
    <w:p w:rsidR="00650A73" w:rsidRDefault="00650A73" w:rsidP="00650A73">
      <w:pPr>
        <w:pStyle w:val="BodyText"/>
        <w:rPr>
          <w:sz w:val="26"/>
          <w:szCs w:val="26"/>
        </w:rPr>
      </w:pPr>
      <w:proofErr w:type="gramStart"/>
      <w:r>
        <w:rPr>
          <w:sz w:val="26"/>
          <w:szCs w:val="26"/>
        </w:rPr>
        <w:t>üsullardan</w:t>
      </w:r>
      <w:proofErr w:type="gramEnd"/>
      <w:r>
        <w:rPr>
          <w:sz w:val="26"/>
          <w:szCs w:val="26"/>
        </w:rPr>
        <w:t xml:space="preserve"> istifadə edə bilər:</w:t>
      </w:r>
    </w:p>
    <w:p w:rsidR="00650A73" w:rsidRDefault="00650A73" w:rsidP="00650A73">
      <w:pPr>
        <w:pStyle w:val="BodyText"/>
        <w:ind w:left="0"/>
        <w:rPr>
          <w:sz w:val="26"/>
          <w:szCs w:val="26"/>
        </w:rPr>
      </w:pPr>
    </w:p>
    <w:p w:rsidR="00650A73" w:rsidRDefault="00650A73" w:rsidP="00650A73">
      <w:pPr>
        <w:pStyle w:val="ListParagraph"/>
        <w:numPr>
          <w:ilvl w:val="0"/>
          <w:numId w:val="4"/>
        </w:numPr>
        <w:tabs>
          <w:tab w:val="left" w:pos="1215"/>
        </w:tabs>
        <w:ind w:right="454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yeni mövzunu təqdim edərkən həm şifahi üsuldan, </w:t>
      </w:r>
      <w:r>
        <w:rPr>
          <w:spacing w:val="2"/>
          <w:sz w:val="26"/>
          <w:szCs w:val="26"/>
        </w:rPr>
        <w:t xml:space="preserve">həm </w:t>
      </w:r>
      <w:r>
        <w:rPr>
          <w:sz w:val="26"/>
          <w:szCs w:val="26"/>
        </w:rPr>
        <w:t xml:space="preserve">də əyani vasitələrdən istifadə edir (eyni zamanda danışır </w:t>
      </w:r>
      <w:r>
        <w:rPr>
          <w:spacing w:val="-5"/>
          <w:sz w:val="26"/>
          <w:szCs w:val="26"/>
        </w:rPr>
        <w:t>və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göstərir);</w:t>
      </w:r>
    </w:p>
    <w:p w:rsidR="00650A73" w:rsidRDefault="00650A73" w:rsidP="00650A73">
      <w:pPr>
        <w:pStyle w:val="ListParagraph"/>
        <w:numPr>
          <w:ilvl w:val="0"/>
          <w:numId w:val="4"/>
        </w:numPr>
        <w:tabs>
          <w:tab w:val="left" w:pos="1162"/>
        </w:tabs>
        <w:ind w:right="454" w:firstLine="720"/>
        <w:jc w:val="both"/>
        <w:rPr>
          <w:sz w:val="26"/>
          <w:szCs w:val="26"/>
        </w:rPr>
      </w:pPr>
      <w:r>
        <w:rPr>
          <w:spacing w:val="-3"/>
          <w:sz w:val="26"/>
          <w:szCs w:val="26"/>
        </w:rPr>
        <w:t xml:space="preserve">kiçik </w:t>
      </w:r>
      <w:r>
        <w:rPr>
          <w:sz w:val="26"/>
          <w:szCs w:val="26"/>
        </w:rPr>
        <w:t xml:space="preserve">qrup halında şagirdlərlə ayrıca görüşür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onlara təkrar izahat verir (bu üsulun tətbiqinə sinfin güclü şagirdlərini də cəlb etmək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olar);</w:t>
      </w:r>
    </w:p>
    <w:p w:rsidR="00650A73" w:rsidRDefault="00650A73" w:rsidP="00650A73">
      <w:pPr>
        <w:pStyle w:val="ListParagraph"/>
        <w:numPr>
          <w:ilvl w:val="0"/>
          <w:numId w:val="4"/>
        </w:numPr>
        <w:tabs>
          <w:tab w:val="left" w:pos="1230"/>
        </w:tabs>
        <w:ind w:right="447" w:firstLine="7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oxu üçün nəzərdə tutulan materialı bir mətn şəklində yox, bir neçə mətn şəklində hazırlayır ki, müxtəlif oxu qabiliyyəti olan şagirdlər </w:t>
      </w:r>
      <w:r>
        <w:rPr>
          <w:spacing w:val="4"/>
          <w:sz w:val="26"/>
          <w:szCs w:val="26"/>
        </w:rPr>
        <w:t xml:space="preserve">oxu </w:t>
      </w:r>
      <w:r>
        <w:rPr>
          <w:sz w:val="26"/>
          <w:szCs w:val="26"/>
        </w:rPr>
        <w:t>fəaliyyətinə cəlb oluna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bilsinlər;</w:t>
      </w:r>
    </w:p>
    <w:p w:rsidR="00650A73" w:rsidRDefault="00650A73" w:rsidP="00650A73">
      <w:pPr>
        <w:pStyle w:val="ListParagraph"/>
        <w:numPr>
          <w:ilvl w:val="0"/>
          <w:numId w:val="4"/>
        </w:numPr>
        <w:tabs>
          <w:tab w:val="left" w:pos="1140"/>
        </w:tabs>
        <w:ind w:right="462" w:firstLine="720"/>
        <w:jc w:val="both"/>
        <w:rPr>
          <w:sz w:val="26"/>
          <w:szCs w:val="26"/>
        </w:rPr>
      </w:pPr>
      <w:r>
        <w:rPr>
          <w:sz w:val="26"/>
          <w:szCs w:val="26"/>
        </w:rPr>
        <w:t>şagirdlərin ehtiyaclarından asılı olaraq onlara manipulyativ alətlər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verir;</w:t>
      </w:r>
    </w:p>
    <w:p w:rsidR="00650A73" w:rsidRDefault="00650A73" w:rsidP="00650A73">
      <w:pPr>
        <w:pStyle w:val="ListParagraph"/>
        <w:numPr>
          <w:ilvl w:val="0"/>
          <w:numId w:val="4"/>
        </w:numPr>
        <w:tabs>
          <w:tab w:val="left" w:pos="1274"/>
        </w:tabs>
        <w:ind w:right="445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öyrəndiklərini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bacardıqlarını nümayiş etdirmək üçün müxtəlif yollar təqdim edir: məsələn, süjetli-rollu oyunlar hazırlamağa imkan yaradır, şifahi cavabın əvəzinə məktub yazmağı təklif edir, şagirdlər üçün qrup və ya fərdi qaydada işləmək üçün şərait yaradır;</w:t>
      </w:r>
    </w:p>
    <w:p w:rsidR="00650A73" w:rsidRDefault="00650A73" w:rsidP="00650A73">
      <w:pPr>
        <w:pStyle w:val="ListParagraph"/>
        <w:numPr>
          <w:ilvl w:val="0"/>
          <w:numId w:val="4"/>
        </w:numPr>
        <w:tabs>
          <w:tab w:val="left" w:pos="1280"/>
        </w:tabs>
        <w:ind w:left="104" w:right="451" w:firstLine="720"/>
        <w:jc w:val="both"/>
        <w:rPr>
          <w:sz w:val="26"/>
          <w:szCs w:val="26"/>
        </w:rPr>
      </w:pPr>
      <w:r>
        <w:rPr>
          <w:sz w:val="26"/>
          <w:szCs w:val="26"/>
        </w:rPr>
        <w:t>şagirdlərin müxtəlif öyrənmə üslublarını nəzərə alaraq onlar üçün fərdi şəraitin yaradılmasına çalışır: tək oturmağı sevən tək oturur, qrupda</w:t>
      </w:r>
      <w:r>
        <w:rPr>
          <w:spacing w:val="33"/>
          <w:sz w:val="26"/>
          <w:szCs w:val="26"/>
        </w:rPr>
        <w:t xml:space="preserve"> </w:t>
      </w:r>
      <w:r>
        <w:rPr>
          <w:sz w:val="26"/>
          <w:szCs w:val="26"/>
        </w:rPr>
        <w:t>işləməyi xoşlayan qrupda işləyir və daim bu qrupun üzvü olur</w:t>
      </w:r>
    </w:p>
    <w:p w:rsidR="00650A73" w:rsidRDefault="00650A73" w:rsidP="00650A73">
      <w:pPr>
        <w:pStyle w:val="BodyText"/>
        <w:rPr>
          <w:sz w:val="26"/>
          <w:szCs w:val="26"/>
        </w:rPr>
      </w:pPr>
      <w:proofErr w:type="gramStart"/>
      <w:r>
        <w:rPr>
          <w:sz w:val="26"/>
          <w:szCs w:val="26"/>
        </w:rPr>
        <w:t>və</w:t>
      </w:r>
      <w:proofErr w:type="gramEnd"/>
      <w:r>
        <w:rPr>
          <w:sz w:val="26"/>
          <w:szCs w:val="26"/>
        </w:rPr>
        <w:t xml:space="preserve"> s. [7]</w:t>
      </w:r>
    </w:p>
    <w:p w:rsidR="00650A73" w:rsidRDefault="00650A73" w:rsidP="00650A73">
      <w:pPr>
        <w:pStyle w:val="BodyText"/>
        <w:ind w:left="0"/>
        <w:rPr>
          <w:sz w:val="26"/>
          <w:szCs w:val="26"/>
        </w:rPr>
      </w:pPr>
    </w:p>
    <w:p w:rsidR="00650A73" w:rsidRDefault="00650A73" w:rsidP="00650A73">
      <w:pPr>
        <w:pStyle w:val="BodyText"/>
        <w:ind w:right="452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Hər bir şagird fərdi keyfiyyətlərindən asılı olaraq tədris materiallarını müxtəlif cür </w:t>
      </w:r>
      <w:r>
        <w:rPr>
          <w:sz w:val="26"/>
          <w:szCs w:val="26"/>
        </w:rPr>
        <w:lastRenderedPageBreak/>
        <w:t>qavrayır.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Buna baxmayaraq, təhsilin əsas məqsədi bütün təhsil alanların müəyyən ictimai status qazanması və öz sosial əhəmiyyətini təsdiq etməsidir.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İnklüziya sağlamlıq imkanları məhdud olan uşaqlarda özünə inam yaratmaqla, onlara digər yaşıdları ilə eyni məktəbdə təhsil almaq şəraitinin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yaradılmasıdır.</w:t>
      </w:r>
      <w:proofErr w:type="gramEnd"/>
    </w:p>
    <w:p w:rsidR="00650A73" w:rsidRDefault="00650A73" w:rsidP="00650A73">
      <w:pPr>
        <w:pStyle w:val="BodyText"/>
        <w:ind w:right="445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Xüsusi təlimə tələbatı olan bu cür uşaqların diqqət və yardıma böyük ehtiyacları var. Onların qabiliyyət- lərinin və irəliləyişlərinin inkişaf etdirilməsi çox vacib amildir.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İnklüziya təkcə fərqli inkişaf xüsusiyyətləri olan uşaqlara deyil, həmçinin digər xüsusiyyətləri ilə yaşıdlarından fərqlənən uşaqların da yuxarıda sadalanan məqsədlərə çatmalarına yardım edir.</w:t>
      </w:r>
      <w:proofErr w:type="gramEnd"/>
      <w:r>
        <w:rPr>
          <w:sz w:val="26"/>
          <w:szCs w:val="26"/>
        </w:rPr>
        <w:t xml:space="preserve"> Onlar başqa dildə danışan, başqa mədəniyyətə malik, fərqli həyat tərzi sürən, təhsilə müxtəlif maraq göstərən və müxtəlif qavrama qabiliyyəti olan uşaqlar da </w:t>
      </w:r>
      <w:proofErr w:type="gramStart"/>
      <w:r>
        <w:rPr>
          <w:sz w:val="26"/>
          <w:szCs w:val="26"/>
        </w:rPr>
        <w:t>ola</w:t>
      </w:r>
      <w:proofErr w:type="gramEnd"/>
      <w:r>
        <w:rPr>
          <w:sz w:val="26"/>
          <w:szCs w:val="26"/>
        </w:rPr>
        <w:t xml:space="preserve"> bilərlər. </w:t>
      </w:r>
      <w:proofErr w:type="gramStart"/>
      <w:r>
        <w:rPr>
          <w:sz w:val="26"/>
          <w:szCs w:val="26"/>
        </w:rPr>
        <w:t>Belə uşaqlarla işləyərkən müəllim informasiyanı onlara müxtəlif forma və variantlarda çatdırmağa çalışmalıdır.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Yeni təlim prinsipləri imkanları məhdud olan uşaqların ümumi təhsil mühitinə inteqrasiya etmələrini və ümumi proqram əsasında təhsil almalarını tələb edir.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İnklüziv təlimin əsasını hər bir şagirdə fərdi yanaşma ideyası təşkil edir.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Belə ki, təlim hər bir uşağa məxsus tələbatların ödənilməsi zəminində təşkil olunmalıdır.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Hər bir şagird təlimdə uğur qazanması üçün tələb olunan psi- xoloji yardım, diqqət və qayğı ilə əhatə olunmalıdır.</w:t>
      </w:r>
      <w:proofErr w:type="gramEnd"/>
    </w:p>
    <w:p w:rsidR="00650A73" w:rsidRDefault="00650A73" w:rsidP="00650A73">
      <w:pPr>
        <w:pStyle w:val="BodyText"/>
        <w:ind w:left="832"/>
        <w:rPr>
          <w:sz w:val="26"/>
          <w:szCs w:val="26"/>
        </w:rPr>
      </w:pPr>
      <w:r>
        <w:rPr>
          <w:sz w:val="26"/>
          <w:szCs w:val="26"/>
        </w:rPr>
        <w:t>İnformatika dərslərində inklüzivliyin aşağıdakı</w:t>
      </w:r>
    </w:p>
    <w:p w:rsidR="00650A73" w:rsidRDefault="00650A73" w:rsidP="00650A73">
      <w:pPr>
        <w:pStyle w:val="BodyText"/>
        <w:rPr>
          <w:sz w:val="26"/>
          <w:szCs w:val="26"/>
        </w:rPr>
      </w:pPr>
      <w:proofErr w:type="gramStart"/>
      <w:r>
        <w:rPr>
          <w:sz w:val="26"/>
          <w:szCs w:val="26"/>
        </w:rPr>
        <w:t>vasitələrlə</w:t>
      </w:r>
      <w:proofErr w:type="gramEnd"/>
      <w:r>
        <w:rPr>
          <w:sz w:val="26"/>
          <w:szCs w:val="26"/>
        </w:rPr>
        <w:t xml:space="preserve"> təmin olunması nəzərdə tutulur: [7]</w:t>
      </w:r>
    </w:p>
    <w:p w:rsidR="00650A73" w:rsidRDefault="00650A73" w:rsidP="00650A73">
      <w:pPr>
        <w:pStyle w:val="BodyText"/>
        <w:ind w:left="0"/>
        <w:rPr>
          <w:sz w:val="26"/>
          <w:szCs w:val="26"/>
        </w:rPr>
      </w:pPr>
    </w:p>
    <w:p w:rsidR="00650A73" w:rsidRDefault="00650A73" w:rsidP="00650A73">
      <w:pPr>
        <w:pStyle w:val="ListParagraph"/>
        <w:numPr>
          <w:ilvl w:val="0"/>
          <w:numId w:val="5"/>
        </w:numPr>
        <w:tabs>
          <w:tab w:val="left" w:pos="1390"/>
        </w:tabs>
        <w:ind w:right="45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bütün dərslərdə diskussiya, müsahibə, didaktik oyunlardan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fərdi, cütlərlə və qrup işi formalarından istifadə etməklə interaktiv təlim vasitəsilə şagirdlərin fəallığı təmin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edilir;</w:t>
      </w:r>
    </w:p>
    <w:p w:rsidR="00650A73" w:rsidRDefault="00650A73" w:rsidP="00650A73">
      <w:pPr>
        <w:pStyle w:val="ListParagraph"/>
        <w:numPr>
          <w:ilvl w:val="0"/>
          <w:numId w:val="5"/>
        </w:numPr>
        <w:tabs>
          <w:tab w:val="left" w:pos="1284"/>
        </w:tabs>
        <w:ind w:right="454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müəllimin məqsədindən asılı olaraq, bəzi strategiyalar istisna olmaqla, şagirdləri cütlərə və qruplara “qabiliyyətlərinə” görə deyil, </w:t>
      </w:r>
      <w:r>
        <w:rPr>
          <w:spacing w:val="-3"/>
          <w:sz w:val="26"/>
          <w:szCs w:val="26"/>
        </w:rPr>
        <w:t xml:space="preserve">elə </w:t>
      </w:r>
      <w:r>
        <w:rPr>
          <w:sz w:val="26"/>
          <w:szCs w:val="26"/>
        </w:rPr>
        <w:t>ayırmaq lazımdır ki, hər bir qrupda təlim nəticələri müxtəlif olan şagirdlər iştirak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etsinlər;</w:t>
      </w:r>
    </w:p>
    <w:p w:rsidR="00650A73" w:rsidRDefault="00650A73" w:rsidP="00650A73">
      <w:pPr>
        <w:pStyle w:val="ListParagraph"/>
        <w:numPr>
          <w:ilvl w:val="0"/>
          <w:numId w:val="5"/>
        </w:numPr>
        <w:tabs>
          <w:tab w:val="left" w:pos="1251"/>
        </w:tabs>
        <w:ind w:right="458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müəllim fərdi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cütlərlə aparılan tədqiqat işləri zamanı fərqli inkişaf xüsusiyyətlərinə malik uşaqlara xüsusi yardım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göstərir;</w:t>
      </w:r>
    </w:p>
    <w:p w:rsidR="00650A73" w:rsidRDefault="00650A73" w:rsidP="00650A73">
      <w:pPr>
        <w:pStyle w:val="ListParagraph"/>
        <w:numPr>
          <w:ilvl w:val="0"/>
          <w:numId w:val="5"/>
        </w:numPr>
        <w:tabs>
          <w:tab w:val="left" w:pos="1395"/>
        </w:tabs>
        <w:ind w:right="443" w:firstLine="720"/>
        <w:jc w:val="both"/>
        <w:rPr>
          <w:sz w:val="26"/>
          <w:szCs w:val="26"/>
        </w:rPr>
      </w:pPr>
      <w:r>
        <w:rPr>
          <w:sz w:val="26"/>
          <w:szCs w:val="26"/>
        </w:rPr>
        <w:t>müəllim qrup işlərində fərqli inkişaf xüsusiyyətlərinə malik uşaqların ümumi diskussiya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və</w:t>
      </w:r>
    </w:p>
    <w:p w:rsidR="00650A73" w:rsidRDefault="00650A73" w:rsidP="00650A73">
      <w:pPr>
        <w:pStyle w:val="BodyText"/>
        <w:rPr>
          <w:sz w:val="26"/>
          <w:szCs w:val="26"/>
        </w:rPr>
      </w:pPr>
      <w:proofErr w:type="gramStart"/>
      <w:r>
        <w:rPr>
          <w:sz w:val="26"/>
          <w:szCs w:val="26"/>
        </w:rPr>
        <w:t>müzakirələrə</w:t>
      </w:r>
      <w:proofErr w:type="gramEnd"/>
      <w:r>
        <w:rPr>
          <w:sz w:val="26"/>
          <w:szCs w:val="26"/>
        </w:rPr>
        <w:t xml:space="preserve"> fəal qoşulmalarını təmin edir;</w:t>
      </w:r>
    </w:p>
    <w:p w:rsidR="00650A73" w:rsidRDefault="00650A73" w:rsidP="00650A73">
      <w:pPr>
        <w:pStyle w:val="ListParagraph"/>
        <w:numPr>
          <w:ilvl w:val="0"/>
          <w:numId w:val="5"/>
        </w:numPr>
        <w:tabs>
          <w:tab w:val="left" w:pos="1352"/>
        </w:tabs>
        <w:ind w:right="458" w:firstLine="720"/>
        <w:jc w:val="both"/>
        <w:rPr>
          <w:sz w:val="26"/>
          <w:szCs w:val="26"/>
        </w:rPr>
      </w:pPr>
      <w:r>
        <w:rPr>
          <w:sz w:val="26"/>
          <w:szCs w:val="26"/>
        </w:rPr>
        <w:t>müəllim fərqli inkişafa malik uşaqlara tapşırıqlar verərkən çalışmaların çətinliyinə diqqət yetirib, diferensial yanaşma prinsipini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gözləyir;</w:t>
      </w:r>
    </w:p>
    <w:p w:rsidR="00650A73" w:rsidRDefault="00650A73" w:rsidP="00650A73">
      <w:pPr>
        <w:pStyle w:val="ListParagraph"/>
        <w:numPr>
          <w:ilvl w:val="0"/>
          <w:numId w:val="5"/>
        </w:numPr>
        <w:tabs>
          <w:tab w:val="left" w:pos="1265"/>
        </w:tabs>
        <w:ind w:right="443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özünüqiymətləndirmə</w:t>
      </w:r>
      <w:proofErr w:type="gramEnd"/>
      <w:r>
        <w:rPr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formativ qiymət- ləndirmə zamanı meyarlar elə müəyyən edilir ki, şagirdlərdə qiymətləndirmə ilə bağlı stresslərin əmələ gəlməsinin qarşısını alınsın. Fərqli inkişaf xüsusiyyətlərinə malik uşaqların qiymətləndirməsi prosesində müəllimin onlara xüsusi münasibətinin böyük əhəmiyyəti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var.</w:t>
      </w:r>
    </w:p>
    <w:p w:rsidR="00650A73" w:rsidRDefault="00650A73" w:rsidP="00650A73">
      <w:pPr>
        <w:pStyle w:val="BodyText"/>
        <w:ind w:right="451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Tədqiqatlar göstərir ki, xüsusi qayğıya ehtiyacı olan şagirdlərin bir çoxu üçün “eksplisit” təlim metodları olduqca əhəmiyyətlidir.</w:t>
      </w:r>
      <w:proofErr w:type="gramEnd"/>
      <w:r>
        <w:rPr>
          <w:sz w:val="26"/>
          <w:szCs w:val="26"/>
        </w:rPr>
        <w:t xml:space="preserve"> Eksplisit təlim üç mərhələdən ibarətdir:</w:t>
      </w:r>
    </w:p>
    <w:p w:rsidR="00650A73" w:rsidRDefault="00650A73" w:rsidP="00650A73">
      <w:pPr>
        <w:pStyle w:val="ListParagraph"/>
        <w:numPr>
          <w:ilvl w:val="1"/>
          <w:numId w:val="3"/>
        </w:numPr>
        <w:tabs>
          <w:tab w:val="left" w:pos="1118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>dərsin mövzularının təqdim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edilməsi;</w:t>
      </w:r>
    </w:p>
    <w:p w:rsidR="00650A73" w:rsidRDefault="00650A73" w:rsidP="00650A73">
      <w:pPr>
        <w:pStyle w:val="ListParagraph"/>
        <w:numPr>
          <w:ilvl w:val="1"/>
          <w:numId w:val="3"/>
        </w:numPr>
        <w:tabs>
          <w:tab w:val="left" w:pos="1245"/>
          <w:tab w:val="left" w:pos="2570"/>
        </w:tabs>
        <w:ind w:left="1244" w:hanging="412"/>
        <w:rPr>
          <w:sz w:val="26"/>
          <w:szCs w:val="26"/>
        </w:rPr>
      </w:pPr>
      <w:r>
        <w:rPr>
          <w:sz w:val="26"/>
          <w:szCs w:val="26"/>
        </w:rPr>
        <w:t>materialın</w:t>
      </w:r>
      <w:r>
        <w:rPr>
          <w:sz w:val="26"/>
          <w:szCs w:val="26"/>
        </w:rPr>
        <w:tab/>
        <w:t xml:space="preserve">birbaşa öyrədilməsi </w:t>
      </w:r>
      <w:r>
        <w:rPr>
          <w:spacing w:val="-4"/>
          <w:sz w:val="26"/>
          <w:szCs w:val="26"/>
        </w:rPr>
        <w:t>və</w:t>
      </w:r>
      <w:r>
        <w:rPr>
          <w:spacing w:val="33"/>
          <w:sz w:val="26"/>
          <w:szCs w:val="26"/>
        </w:rPr>
        <w:t xml:space="preserve"> </w:t>
      </w:r>
      <w:r>
        <w:rPr>
          <w:sz w:val="26"/>
          <w:szCs w:val="26"/>
        </w:rPr>
        <w:t>dərsin</w:t>
      </w:r>
    </w:p>
    <w:p w:rsidR="00650A73" w:rsidRDefault="00650A73" w:rsidP="00650A73">
      <w:pPr>
        <w:pStyle w:val="BodyText"/>
        <w:rPr>
          <w:sz w:val="26"/>
          <w:szCs w:val="26"/>
        </w:rPr>
      </w:pPr>
      <w:proofErr w:type="gramStart"/>
      <w:r>
        <w:rPr>
          <w:sz w:val="26"/>
          <w:szCs w:val="26"/>
        </w:rPr>
        <w:t>məzmununun</w:t>
      </w:r>
      <w:proofErr w:type="gramEnd"/>
      <w:r>
        <w:rPr>
          <w:sz w:val="26"/>
          <w:szCs w:val="26"/>
        </w:rPr>
        <w:t xml:space="preserve"> modelləşdirilməsi;</w:t>
      </w:r>
    </w:p>
    <w:p w:rsidR="00650A73" w:rsidRDefault="00650A73" w:rsidP="00650A73">
      <w:pPr>
        <w:pStyle w:val="ListParagraph"/>
        <w:numPr>
          <w:ilvl w:val="1"/>
          <w:numId w:val="3"/>
        </w:numPr>
        <w:tabs>
          <w:tab w:val="left" w:pos="1313"/>
        </w:tabs>
        <w:ind w:right="455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şagirdlərə</w:t>
      </w:r>
      <w:proofErr w:type="gramEnd"/>
      <w:r>
        <w:rPr>
          <w:sz w:val="26"/>
          <w:szCs w:val="26"/>
        </w:rPr>
        <w:t xml:space="preserve"> təcrübə toplamaq imkanının yaradılması (istiqamətləndirilmiş, praktiki </w:t>
      </w:r>
      <w:r>
        <w:rPr>
          <w:sz w:val="26"/>
          <w:szCs w:val="26"/>
        </w:rPr>
        <w:lastRenderedPageBreak/>
        <w:t>iş).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[7]</w:t>
      </w:r>
    </w:p>
    <w:p w:rsidR="00650A73" w:rsidRDefault="00650A73" w:rsidP="00650A73">
      <w:pPr>
        <w:ind w:left="112" w:right="462" w:firstLine="720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İnformatika dərslərinin təşkili formaları.</w:t>
      </w:r>
      <w:proofErr w:type="gramEnd"/>
      <w:r>
        <w:rPr>
          <w:b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Təlimin təşkili forması şagirdlərin fəaliyyətinin bu və ya digər şəkildə təşkili deməkdir.</w:t>
      </w:r>
      <w:proofErr w:type="gramEnd"/>
      <w:r>
        <w:rPr>
          <w:sz w:val="26"/>
          <w:szCs w:val="26"/>
        </w:rPr>
        <w:t xml:space="preserve"> Təlimin təşkilinin aşağıdakı kimi formaları mövcuddur: [3]</w:t>
      </w:r>
    </w:p>
    <w:p w:rsidR="00650A73" w:rsidRDefault="00650A73" w:rsidP="00650A73">
      <w:pPr>
        <w:pStyle w:val="ListParagraph"/>
        <w:numPr>
          <w:ilvl w:val="0"/>
          <w:numId w:val="6"/>
        </w:numPr>
        <w:tabs>
          <w:tab w:val="left" w:pos="1553"/>
        </w:tabs>
        <w:rPr>
          <w:sz w:val="26"/>
          <w:szCs w:val="26"/>
        </w:rPr>
      </w:pPr>
      <w:r>
        <w:rPr>
          <w:sz w:val="26"/>
          <w:szCs w:val="26"/>
        </w:rPr>
        <w:t>dərs;</w:t>
      </w:r>
    </w:p>
    <w:p w:rsidR="00650A73" w:rsidRDefault="00650A73" w:rsidP="00650A73">
      <w:pPr>
        <w:pStyle w:val="ListParagraph"/>
        <w:numPr>
          <w:ilvl w:val="0"/>
          <w:numId w:val="6"/>
        </w:numPr>
        <w:tabs>
          <w:tab w:val="left" w:pos="1553"/>
        </w:tabs>
        <w:rPr>
          <w:sz w:val="26"/>
          <w:szCs w:val="26"/>
        </w:rPr>
      </w:pPr>
      <w:r>
        <w:rPr>
          <w:sz w:val="26"/>
          <w:szCs w:val="26"/>
        </w:rPr>
        <w:t>ekskursiya;</w:t>
      </w:r>
    </w:p>
    <w:p w:rsidR="00650A73" w:rsidRDefault="00650A73" w:rsidP="00650A73">
      <w:pPr>
        <w:pStyle w:val="ListParagraph"/>
        <w:numPr>
          <w:ilvl w:val="0"/>
          <w:numId w:val="6"/>
        </w:numPr>
        <w:tabs>
          <w:tab w:val="left" w:pos="1553"/>
        </w:tabs>
        <w:rPr>
          <w:sz w:val="26"/>
          <w:szCs w:val="26"/>
        </w:rPr>
      </w:pPr>
      <w:r>
        <w:rPr>
          <w:sz w:val="26"/>
          <w:szCs w:val="26"/>
        </w:rPr>
        <w:t>seminarlar;</w:t>
      </w:r>
    </w:p>
    <w:p w:rsidR="00650A73" w:rsidRDefault="00650A73" w:rsidP="00650A73">
      <w:pPr>
        <w:pStyle w:val="ListParagraph"/>
        <w:numPr>
          <w:ilvl w:val="0"/>
          <w:numId w:val="6"/>
        </w:numPr>
        <w:tabs>
          <w:tab w:val="left" w:pos="1553"/>
        </w:tabs>
        <w:rPr>
          <w:sz w:val="26"/>
          <w:szCs w:val="26"/>
        </w:rPr>
      </w:pPr>
      <w:r>
        <w:rPr>
          <w:sz w:val="26"/>
          <w:szCs w:val="26"/>
        </w:rPr>
        <w:t>ev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tapşırıqları;</w:t>
      </w:r>
    </w:p>
    <w:p w:rsidR="00650A73" w:rsidRDefault="00650A73" w:rsidP="00650A73">
      <w:pPr>
        <w:pStyle w:val="ListParagraph"/>
        <w:numPr>
          <w:ilvl w:val="0"/>
          <w:numId w:val="6"/>
        </w:numPr>
        <w:tabs>
          <w:tab w:val="left" w:pos="1553"/>
        </w:tabs>
        <w:rPr>
          <w:sz w:val="26"/>
          <w:szCs w:val="26"/>
        </w:rPr>
      </w:pPr>
      <w:r>
        <w:rPr>
          <w:sz w:val="26"/>
          <w:szCs w:val="26"/>
        </w:rPr>
        <w:t>əlavə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məşğələlər;</w:t>
      </w:r>
    </w:p>
    <w:p w:rsidR="00650A73" w:rsidRDefault="00650A73" w:rsidP="00650A73">
      <w:pPr>
        <w:pStyle w:val="ListParagraph"/>
        <w:numPr>
          <w:ilvl w:val="0"/>
          <w:numId w:val="6"/>
        </w:numPr>
        <w:tabs>
          <w:tab w:val="left" w:pos="1553"/>
        </w:tabs>
        <w:rPr>
          <w:sz w:val="26"/>
          <w:szCs w:val="26"/>
        </w:rPr>
      </w:pPr>
      <w:proofErr w:type="gramStart"/>
      <w:r>
        <w:rPr>
          <w:sz w:val="26"/>
          <w:szCs w:val="26"/>
        </w:rPr>
        <w:t>məsləhət</w:t>
      </w:r>
      <w:proofErr w:type="gramEnd"/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saatları.</w:t>
      </w:r>
    </w:p>
    <w:p w:rsidR="00650A73" w:rsidRDefault="00650A73" w:rsidP="00650A73">
      <w:pPr>
        <w:pStyle w:val="BodyText"/>
        <w:ind w:right="451" w:firstLine="720"/>
        <w:jc w:val="both"/>
        <w:rPr>
          <w:i/>
          <w:sz w:val="26"/>
          <w:szCs w:val="26"/>
        </w:rPr>
      </w:pPr>
      <w:proofErr w:type="gramStart"/>
      <w:r>
        <w:rPr>
          <w:sz w:val="26"/>
          <w:szCs w:val="26"/>
        </w:rPr>
        <w:t>İnformatikanın tədrisinin təşkilinin əsas forması dərsdir.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İnformatikanın məktəbdə tədris edilən digər fənlərdən fərqi bu dərslərdə kompüterdən istifadə zərurətidir.</w:t>
      </w:r>
      <w:proofErr w:type="gramEnd"/>
      <w:r>
        <w:rPr>
          <w:sz w:val="26"/>
          <w:szCs w:val="26"/>
        </w:rPr>
        <w:t xml:space="preserve"> İnformatika fənni kabinetindən istifadənin üç əsas növü var – </w:t>
      </w:r>
      <w:r>
        <w:rPr>
          <w:i/>
          <w:sz w:val="26"/>
          <w:szCs w:val="26"/>
        </w:rPr>
        <w:t>nümayiş, frontal laborator iş və praktikum.</w:t>
      </w:r>
    </w:p>
    <w:p w:rsidR="00650A73" w:rsidRDefault="00650A73" w:rsidP="00650A73">
      <w:pPr>
        <w:pStyle w:val="BodyText"/>
        <w:ind w:right="456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Praktikum qazanılan biliklərə əsaslanır.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Bu təlim formasında müəllimin bilavasitə iştirakı olmur.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Hər bir şagird fərdi olaraq və ya qrup şəklində işi yeinə yetirir.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Bu əlamətə görə yəni şagirdin fəallığı baxımından praktikumu dərsdən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fərqləndirirlər.</w:t>
      </w:r>
      <w:proofErr w:type="gramEnd"/>
    </w:p>
    <w:p w:rsidR="00650A73" w:rsidRDefault="00650A73" w:rsidP="00650A73">
      <w:pPr>
        <w:pStyle w:val="BodyText"/>
        <w:ind w:right="457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Laborator </w:t>
      </w:r>
      <w:r>
        <w:rPr>
          <w:spacing w:val="-4"/>
          <w:sz w:val="26"/>
          <w:szCs w:val="26"/>
        </w:rPr>
        <w:t>iş</w:t>
      </w:r>
      <w:r>
        <w:rPr>
          <w:spacing w:val="62"/>
          <w:sz w:val="26"/>
          <w:szCs w:val="26"/>
        </w:rPr>
        <w:t xml:space="preserve"> </w:t>
      </w:r>
      <w:r>
        <w:rPr>
          <w:sz w:val="26"/>
          <w:szCs w:val="26"/>
        </w:rPr>
        <w:t xml:space="preserve">zamanı didaktik məqsəd müəy- yənləşir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 xml:space="preserve">qabaqcadan yerinə yetiriləcək əməliyyatlar şagirdlərə təqdim olunur. </w:t>
      </w:r>
      <w:proofErr w:type="gramStart"/>
      <w:r>
        <w:rPr>
          <w:sz w:val="26"/>
          <w:szCs w:val="26"/>
        </w:rPr>
        <w:t xml:space="preserve">Adətən informatikadan laborator işlər eyni mövzu üzrə yerinə yetirilir, müəllim </w:t>
      </w:r>
      <w:r>
        <w:rPr>
          <w:spacing w:val="-2"/>
          <w:sz w:val="26"/>
          <w:szCs w:val="26"/>
        </w:rPr>
        <w:t xml:space="preserve">isə </w:t>
      </w:r>
      <w:r>
        <w:rPr>
          <w:sz w:val="26"/>
          <w:szCs w:val="26"/>
        </w:rPr>
        <w:t>şagirdlərə yaxınlaşaraq onlara operativ kömək göstərir.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Əgər müəllim şagirdlərin əksəriyyətinin eyni səhvə yol verdiklərini aşkar edirsə, işi dayandıraraq ümumi şəkildə düzgün istiqamət göstərə bilər.</w:t>
      </w:r>
      <w:proofErr w:type="gramEnd"/>
    </w:p>
    <w:p w:rsidR="00650A73" w:rsidRDefault="00650A73" w:rsidP="00650A73">
      <w:pPr>
        <w:pStyle w:val="BodyText"/>
        <w:ind w:right="456" w:firstLine="561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Bundan başqa, informatika dərsləri üzrə ekskur- siyalar təşkil etmək olar (nəşriyyatlara, idarəetmə mərkəzlərinə, İKT üzrə keçirilən sərgilərə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s.).</w:t>
      </w:r>
      <w:proofErr w:type="gramEnd"/>
      <w:r>
        <w:rPr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 xml:space="preserve">Belə </w:t>
      </w:r>
      <w:r>
        <w:rPr>
          <w:sz w:val="26"/>
          <w:szCs w:val="26"/>
        </w:rPr>
        <w:t xml:space="preserve">ekskursiyalar şagirdlərə ən müasir informasiya texnologiyaları vasitələri ilə </w:t>
      </w:r>
      <w:r>
        <w:rPr>
          <w:spacing w:val="-4"/>
          <w:sz w:val="26"/>
          <w:szCs w:val="26"/>
        </w:rPr>
        <w:t xml:space="preserve">və </w:t>
      </w:r>
      <w:r>
        <w:rPr>
          <w:sz w:val="26"/>
          <w:szCs w:val="26"/>
        </w:rPr>
        <w:t xml:space="preserve">İT mütəxəssislərinin işi ilə </w:t>
      </w:r>
      <w:proofErr w:type="gramStart"/>
      <w:r>
        <w:rPr>
          <w:sz w:val="26"/>
          <w:szCs w:val="26"/>
        </w:rPr>
        <w:t>tanış</w:t>
      </w:r>
      <w:proofErr w:type="gramEnd"/>
      <w:r>
        <w:rPr>
          <w:sz w:val="26"/>
          <w:szCs w:val="26"/>
        </w:rPr>
        <w:t xml:space="preserve"> olmaq imkanı verir. Ekskursiyalardan sonra şagirdlər əldə etdikləri informasiya əsasında reklam məhsulları, təqdimatlar, divar qəzetləri və s. hazırlaya bilərlər ki, bu da onların biliklərinin möhkəmlənməsinə səbəb olar. </w:t>
      </w:r>
      <w:proofErr w:type="gramStart"/>
      <w:r>
        <w:rPr>
          <w:sz w:val="26"/>
          <w:szCs w:val="26"/>
        </w:rPr>
        <w:t>Ekskursiyalar zamanı video çəkilişlərin aparılması xüsusilə məqsədəuy- ğundur.</w:t>
      </w:r>
      <w:proofErr w:type="gramEnd"/>
      <w:r>
        <w:rPr>
          <w:sz w:val="26"/>
          <w:szCs w:val="26"/>
        </w:rPr>
        <w:t xml:space="preserve"> Belə ki, bu, hesabatların hazırlanması və ekskursiyaların əsasında müəyyən fikir mübadiləsinin aparılması üçün faydalı </w:t>
      </w:r>
      <w:proofErr w:type="gramStart"/>
      <w:r>
        <w:rPr>
          <w:sz w:val="26"/>
          <w:szCs w:val="26"/>
        </w:rPr>
        <w:t>ola</w:t>
      </w:r>
      <w:proofErr w:type="gramEnd"/>
      <w:r>
        <w:rPr>
          <w:sz w:val="26"/>
          <w:szCs w:val="26"/>
        </w:rPr>
        <w:t xml:space="preserve"> bilər. [18,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s.120-121]</w:t>
      </w:r>
    </w:p>
    <w:p w:rsidR="00650A73" w:rsidRDefault="00650A73" w:rsidP="00650A73">
      <w:pPr>
        <w:pStyle w:val="BodyText"/>
        <w:ind w:right="454" w:firstLine="566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Ev tapşırıqlarının yerinə yetirilməsi dərs prosesinin əsas tərkib hissəsi kimi həmişə diqqət mərkəzində olmuşdur.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Psixoloji fakt kimi sübut olunmuşdur ki, öyrənilən material ilk sutka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hətta ilk saatlardan sonra unudula bilər.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Ev tapşırıqlarının verilməsi də məhz bu zərurətdən yaranmışdır.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Ev tapşırıqlarını verərkən müəllim adətən şagirdlərin orta bilik səviyyələrini nəzərə almalıdır.</w:t>
      </w:r>
      <w:proofErr w:type="gramEnd"/>
      <w:r>
        <w:rPr>
          <w:spacing w:val="34"/>
          <w:sz w:val="26"/>
          <w:szCs w:val="26"/>
        </w:rPr>
        <w:t xml:space="preserve"> </w:t>
      </w:r>
      <w:r>
        <w:rPr>
          <w:sz w:val="26"/>
          <w:szCs w:val="26"/>
        </w:rPr>
        <w:t xml:space="preserve">Q.Kleyn tərəfindən müəyyən edilmişdir ki, zəif və güclü şagirdlər </w:t>
      </w:r>
      <w:proofErr w:type="gramStart"/>
      <w:r>
        <w:rPr>
          <w:sz w:val="26"/>
          <w:szCs w:val="26"/>
        </w:rPr>
        <w:t>ev</w:t>
      </w:r>
      <w:proofErr w:type="gramEnd"/>
      <w:r>
        <w:rPr>
          <w:sz w:val="26"/>
          <w:szCs w:val="26"/>
        </w:rPr>
        <w:t xml:space="preserve"> tapşırıqlarını yerinə yetirərkən 1:6 nisbətində vaxt sərf edirlər: yəni zəif şagirdlərin 6 saata yerinə yetirdiyi işin öhdəsindən güclü şagirdlər 1 saata gəlirlər. Bu isə güclü şagirdlərin çox </w:t>
      </w:r>
      <w:proofErr w:type="gramStart"/>
      <w:r>
        <w:rPr>
          <w:sz w:val="26"/>
          <w:szCs w:val="26"/>
        </w:rPr>
        <w:t>az</w:t>
      </w:r>
      <w:proofErr w:type="gramEnd"/>
      <w:r>
        <w:rPr>
          <w:sz w:val="26"/>
          <w:szCs w:val="26"/>
        </w:rPr>
        <w:t xml:space="preserve"> işləməsinə, zəif şagirdlərin isə yorulmasına səbəb ola bilər. Bu uyğunsuzluğu aradan qaldırmaq müəllim ya orta çətinlik səviyyəli tapşırıqları verməli, ya da şagirdlərə differensiyasiyalı, yəni çoxvariantlı </w:t>
      </w:r>
      <w:proofErr w:type="gramStart"/>
      <w:r>
        <w:rPr>
          <w:sz w:val="26"/>
          <w:szCs w:val="26"/>
        </w:rPr>
        <w:t>ev</w:t>
      </w:r>
      <w:proofErr w:type="gramEnd"/>
      <w:r>
        <w:rPr>
          <w:sz w:val="26"/>
          <w:szCs w:val="26"/>
        </w:rPr>
        <w:t xml:space="preserve"> tapşırıqlarını təqdim etməlidir. [18, s.120-123]</w:t>
      </w:r>
    </w:p>
    <w:p w:rsidR="00650A73" w:rsidRDefault="00650A73" w:rsidP="00650A73">
      <w:pPr>
        <w:pStyle w:val="BodyText"/>
        <w:ind w:right="441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İnformatikanın təlimində dörd iş formasından istifadə olunması məqsədəuyğun hesab edilir: kollektivlə iş, qruplarla iş, cütlərlə iş və fərdi iş. Hər bir iş formasından dərsin </w:t>
      </w:r>
      <w:r>
        <w:rPr>
          <w:sz w:val="26"/>
          <w:szCs w:val="26"/>
        </w:rPr>
        <w:lastRenderedPageBreak/>
        <w:t xml:space="preserve">məqsədinə uyğun olaraq istifadə edilir. </w:t>
      </w:r>
      <w:proofErr w:type="gramStart"/>
      <w:r>
        <w:rPr>
          <w:sz w:val="26"/>
          <w:szCs w:val="26"/>
        </w:rPr>
        <w:t>Bu zaman sinifdəki mövcud vəziyyət, şagirdlərin meyl və maraqları da nəzərə alınmalıdır.</w:t>
      </w:r>
      <w:proofErr w:type="gramEnd"/>
    </w:p>
    <w:p w:rsidR="00650A73" w:rsidRDefault="00650A73" w:rsidP="00650A73">
      <w:pPr>
        <w:pStyle w:val="BodyText"/>
        <w:ind w:right="451"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Kollektivlə iş</w:t>
      </w:r>
      <w:r>
        <w:rPr>
          <w:sz w:val="26"/>
          <w:szCs w:val="26"/>
        </w:rPr>
        <w:t xml:space="preserve">. Kollektivlə </w:t>
      </w:r>
      <w:r>
        <w:rPr>
          <w:spacing w:val="-3"/>
          <w:sz w:val="26"/>
          <w:szCs w:val="26"/>
        </w:rPr>
        <w:t xml:space="preserve">iş </w:t>
      </w:r>
      <w:r>
        <w:rPr>
          <w:sz w:val="26"/>
          <w:szCs w:val="26"/>
        </w:rPr>
        <w:t xml:space="preserve">dərsin əvvəlində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 xml:space="preserve">sonunda - motivasiya və nəticələrin çıxarılması mərhələlərində daha çox istifadə olunur. </w:t>
      </w:r>
      <w:proofErr w:type="gramStart"/>
      <w:r>
        <w:rPr>
          <w:spacing w:val="2"/>
          <w:sz w:val="26"/>
          <w:szCs w:val="26"/>
        </w:rPr>
        <w:t xml:space="preserve">Bu </w:t>
      </w:r>
      <w:r>
        <w:rPr>
          <w:sz w:val="26"/>
          <w:szCs w:val="26"/>
        </w:rPr>
        <w:t xml:space="preserve">zaman şagirdlərdə kollektiv </w:t>
      </w:r>
      <w:r>
        <w:rPr>
          <w:spacing w:val="-3"/>
          <w:sz w:val="26"/>
          <w:szCs w:val="26"/>
        </w:rPr>
        <w:t xml:space="preserve">işə </w:t>
      </w:r>
      <w:r>
        <w:rPr>
          <w:sz w:val="26"/>
          <w:szCs w:val="26"/>
        </w:rPr>
        <w:t>alışmaq, bir-birlərilə ünsiyyət yaratmaq bacarıqları formalaşır və inkişaf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edir.</w:t>
      </w:r>
      <w:proofErr w:type="gramEnd"/>
    </w:p>
    <w:p w:rsidR="00650A73" w:rsidRDefault="00650A73" w:rsidP="00650A73">
      <w:pPr>
        <w:pStyle w:val="BodyText"/>
        <w:ind w:right="456"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Qruplarla iş. </w:t>
      </w:r>
      <w:r>
        <w:rPr>
          <w:sz w:val="26"/>
          <w:szCs w:val="26"/>
        </w:rPr>
        <w:t xml:space="preserve">Qruplarla iş dərsin əsasən, tədqiqatın aparılması mərhələsində həyata keçirilir. </w:t>
      </w:r>
      <w:proofErr w:type="gramStart"/>
      <w:r>
        <w:rPr>
          <w:sz w:val="26"/>
          <w:szCs w:val="26"/>
        </w:rPr>
        <w:t>Şagirdlər 3-6 nəfərdən ibarət qruplarda müəyyən problemin həlli ilə məşğul olurlar.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Bu zaman şagirdlərdə diskussiya aparmaq, fikir mübadiləsi etmək, bir-birinin fikrini dinləmək, mühakimə yürütmək bacarıqları inkişaf edir.</w:t>
      </w:r>
      <w:proofErr w:type="gramEnd"/>
    </w:p>
    <w:p w:rsidR="00650A73" w:rsidRDefault="00650A73" w:rsidP="00650A73">
      <w:pPr>
        <w:pStyle w:val="BodyText"/>
        <w:ind w:right="454"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Cütlərlə iş</w:t>
      </w:r>
      <w:r>
        <w:rPr>
          <w:sz w:val="26"/>
          <w:szCs w:val="26"/>
        </w:rPr>
        <w:t xml:space="preserve">. Dərsdə tədqiqatın aparılması mərhələsində cütlərlə iş də tətbiq edilə bilər. </w:t>
      </w:r>
      <w:proofErr w:type="gramStart"/>
      <w:r>
        <w:rPr>
          <w:sz w:val="26"/>
          <w:szCs w:val="26"/>
        </w:rPr>
        <w:t>Şagirdlər cütlüklərdə işləyən zaman verilən tapşırıqları birgə yerinə yetirirlər.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Bu təlim forması şagirdlərdə əməkdaşlıq bacarığını inkişaf etdirir, məsuliyyət hissini formalaşdırır.</w:t>
      </w:r>
      <w:proofErr w:type="gramEnd"/>
    </w:p>
    <w:p w:rsidR="00650A73" w:rsidRDefault="00650A73" w:rsidP="00650A73">
      <w:pPr>
        <w:pStyle w:val="BodyText"/>
        <w:ind w:right="446"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Fərdi iş. </w:t>
      </w:r>
      <w:proofErr w:type="gramStart"/>
      <w:r>
        <w:rPr>
          <w:sz w:val="26"/>
          <w:szCs w:val="26"/>
        </w:rPr>
        <w:t>Bu təlim formasından daha çox şagirdlərin fəaliyyətini izləmək, potensial imkanlarını üzə çıxarmaq və inkişaf etdirmək üçün istifadə edilir.</w:t>
      </w:r>
      <w:proofErr w:type="gramEnd"/>
      <w:r>
        <w:rPr>
          <w:sz w:val="26"/>
          <w:szCs w:val="26"/>
        </w:rPr>
        <w:t xml:space="preserve"> Fərdi iş şagirdlərin sərbəst düşünmək qabiliyyətlərini artırır, onlarda müstəqil olaraq tədqiqat aparmaq bacarıqlarının formalaşdırır.</w:t>
      </w:r>
    </w:p>
    <w:p w:rsidR="00650A73" w:rsidRDefault="00650A73" w:rsidP="00650A73">
      <w:pPr>
        <w:pStyle w:val="BodyText"/>
        <w:ind w:right="451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Nəzərdə tutulan bacarıqların formalaşdırıl- masının ən real yolu təlim prosesinin mahiyyətcə yeni prinsiplər əsasında – fəal təlim üsullarından istifadə etməklə təşkil etməkdir.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Fəal təlim şagirdlərin idrak fəaliyyətinə əsaslanan və təhsil prosesinin digər iştirakçıları ilə əməkdaşlıq şəraitində həyata keçirilən təlimi nəzərdə tutur.</w:t>
      </w:r>
      <w:proofErr w:type="gramEnd"/>
    </w:p>
    <w:p w:rsidR="00650A73" w:rsidRDefault="00650A73" w:rsidP="00650A73">
      <w:pPr>
        <w:pStyle w:val="BodyText"/>
        <w:ind w:right="450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Fəal-interaktiv təlim – təlim prosesinin elə təşkili formasıdır ki, burada müəllim bilikləri ötürən rolundan imtina etməklə, yeni bir vəzifəni – bələdçi (fasilitator) vəzifəsini öz üzərinə götürmüş olur.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Bu cür təlim texnologiyası ilə təşkil olunan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 xml:space="preserve">dərslərdə əvvəlcə problemin qoyulmasına imkan verən </w:t>
      </w:r>
      <w:r>
        <w:rPr>
          <w:i/>
          <w:sz w:val="26"/>
          <w:szCs w:val="26"/>
        </w:rPr>
        <w:t xml:space="preserve">motivasiya </w:t>
      </w:r>
      <w:r>
        <w:rPr>
          <w:sz w:val="26"/>
          <w:szCs w:val="26"/>
        </w:rPr>
        <w:t>yaradılır.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Nəticədə </w:t>
      </w:r>
      <w:r>
        <w:rPr>
          <w:i/>
          <w:sz w:val="26"/>
          <w:szCs w:val="26"/>
        </w:rPr>
        <w:t xml:space="preserve">tədqiqat sualı </w:t>
      </w:r>
      <w:r>
        <w:rPr>
          <w:sz w:val="26"/>
          <w:szCs w:val="26"/>
        </w:rPr>
        <w:t>müəyyənləşdirilir.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Həmin tədqiqat sualı </w:t>
      </w:r>
      <w:r>
        <w:rPr>
          <w:i/>
          <w:sz w:val="26"/>
          <w:szCs w:val="26"/>
        </w:rPr>
        <w:t xml:space="preserve">problemin həlli </w:t>
      </w:r>
      <w:r>
        <w:rPr>
          <w:sz w:val="26"/>
          <w:szCs w:val="26"/>
        </w:rPr>
        <w:t>yollarına dair ilkin fərziyyələrin irəli sürülməsinə şərait yaradır.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Sonra problemin araşdırılması üçün şagirdlər irəli sürülmüş fərziyyələrin doğruluğunu yoxlamaq etmək üçün bilik mənbələrindən istifadə etməklə </w:t>
      </w:r>
      <w:r>
        <w:rPr>
          <w:i/>
          <w:sz w:val="26"/>
          <w:szCs w:val="26"/>
        </w:rPr>
        <w:t xml:space="preserve">tədqiqat işlərinə </w:t>
      </w:r>
      <w:r>
        <w:rPr>
          <w:sz w:val="26"/>
          <w:szCs w:val="26"/>
        </w:rPr>
        <w:t>cəlb olunur.</w:t>
      </w:r>
      <w:proofErr w:type="gramEnd"/>
      <w:r>
        <w:rPr>
          <w:sz w:val="26"/>
          <w:szCs w:val="26"/>
        </w:rPr>
        <w:t xml:space="preserve"> Alınan nəticələr </w:t>
      </w:r>
      <w:r>
        <w:rPr>
          <w:spacing w:val="-3"/>
          <w:sz w:val="26"/>
          <w:szCs w:val="26"/>
        </w:rPr>
        <w:t xml:space="preserve">iş </w:t>
      </w:r>
      <w:r>
        <w:rPr>
          <w:sz w:val="26"/>
          <w:szCs w:val="26"/>
        </w:rPr>
        <w:t xml:space="preserve">vərəqlərində qeyd edilir. </w:t>
      </w:r>
      <w:proofErr w:type="gramStart"/>
      <w:r>
        <w:rPr>
          <w:sz w:val="26"/>
          <w:szCs w:val="26"/>
        </w:rPr>
        <w:t xml:space="preserve">İş vərəqlərində işlər tamamlandıqdan sonra </w:t>
      </w:r>
      <w:r>
        <w:rPr>
          <w:i/>
          <w:sz w:val="26"/>
          <w:szCs w:val="26"/>
        </w:rPr>
        <w:t xml:space="preserve">məlumat mübadiləsi </w:t>
      </w:r>
      <w:r>
        <w:rPr>
          <w:sz w:val="26"/>
          <w:szCs w:val="26"/>
        </w:rPr>
        <w:t>aparılır.</w:t>
      </w:r>
      <w:proofErr w:type="gramEnd"/>
      <w:r>
        <w:rPr>
          <w:sz w:val="26"/>
          <w:szCs w:val="26"/>
        </w:rPr>
        <w:t xml:space="preserve"> Hər qrup öz tədqiqatlarının yekunları ilə sinfi </w:t>
      </w:r>
      <w:proofErr w:type="gramStart"/>
      <w:r>
        <w:rPr>
          <w:sz w:val="26"/>
          <w:szCs w:val="26"/>
        </w:rPr>
        <w:t>tanış</w:t>
      </w:r>
      <w:proofErr w:type="gramEnd"/>
      <w:r>
        <w:rPr>
          <w:sz w:val="26"/>
          <w:szCs w:val="26"/>
        </w:rPr>
        <w:t xml:space="preserve"> edir. </w:t>
      </w:r>
      <w:proofErr w:type="gramStart"/>
      <w:r>
        <w:rPr>
          <w:sz w:val="26"/>
          <w:szCs w:val="26"/>
        </w:rPr>
        <w:t>Məlumatlar sistemləşdirilərək ümumiləşdirilir.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Həmin ümumiləşmələr ilkin fərziyyələrlə müqayisə olunur və nəticələr çıxarılır.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Bundan sonra </w:t>
      </w:r>
      <w:r>
        <w:rPr>
          <w:i/>
          <w:sz w:val="26"/>
          <w:szCs w:val="26"/>
        </w:rPr>
        <w:t xml:space="preserve">biliyin tətbiqi </w:t>
      </w:r>
      <w:r>
        <w:rPr>
          <w:sz w:val="26"/>
          <w:szCs w:val="26"/>
        </w:rPr>
        <w:t>mərhələsi gəlir.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İşin gedişindən aydın </w:t>
      </w:r>
      <w:r>
        <w:rPr>
          <w:spacing w:val="2"/>
          <w:sz w:val="26"/>
          <w:szCs w:val="26"/>
        </w:rPr>
        <w:t xml:space="preserve">olduğu </w:t>
      </w:r>
      <w:r>
        <w:rPr>
          <w:sz w:val="26"/>
          <w:szCs w:val="26"/>
        </w:rPr>
        <w:t xml:space="preserve">kimi, fəal – interaktiv təlimdə şagirdlərdə məntiqi, tənqidi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yaradıcı təfəkkürünün inkişafı qayğısına qalınır, təlim prosesinə tədqiqat xarakteri verilir.</w:t>
      </w:r>
      <w:proofErr w:type="gramEnd"/>
      <w:r>
        <w:rPr>
          <w:sz w:val="26"/>
          <w:szCs w:val="26"/>
        </w:rPr>
        <w:t xml:space="preserve"> Təlim prosesində işgüzar iş mühiti, əməkdaşlıq şəraiti yaradıldığından şagirdlərin yüksək fəallığı təmin olunur.</w:t>
      </w:r>
    </w:p>
    <w:p w:rsidR="00650A73" w:rsidRDefault="00650A73" w:rsidP="00650A73">
      <w:pPr>
        <w:pStyle w:val="BodyText"/>
        <w:ind w:right="453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Qruplara bölünməni şagirdlər üçün könüllü yerinə yetirərkən onlar öz dost və yoldaşları ilə birgə işləməyə üstünlük verirlər. </w:t>
      </w:r>
      <w:proofErr w:type="gramStart"/>
      <w:r>
        <w:rPr>
          <w:sz w:val="26"/>
          <w:szCs w:val="26"/>
        </w:rPr>
        <w:t>Şagirdlərdə müxtəlif sosial bacarıqları formalaşdırmaq məqsədilə qruplara bölünməni fərqli üsullarla aparmaq lazmdır.</w:t>
      </w:r>
      <w:proofErr w:type="gramEnd"/>
      <w:r>
        <w:rPr>
          <w:sz w:val="26"/>
          <w:szCs w:val="26"/>
        </w:rPr>
        <w:t xml:space="preserve"> Məsələn,</w:t>
      </w:r>
    </w:p>
    <w:p w:rsidR="00650A73" w:rsidRDefault="00650A73" w:rsidP="00650A73">
      <w:pPr>
        <w:pStyle w:val="ListParagraph"/>
        <w:numPr>
          <w:ilvl w:val="0"/>
          <w:numId w:val="7"/>
        </w:numPr>
        <w:tabs>
          <w:tab w:val="left" w:pos="603"/>
        </w:tabs>
        <w:ind w:right="452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Rənglərlə. Müəllim 4–5 ədəd (qrupların sayı qədər) müxtəlif rəngdə olan kağızları 4–6 (hər qrupda olacaq uşaqların sayı qədər) yerə bölür. </w:t>
      </w:r>
      <w:proofErr w:type="gramStart"/>
      <w:r>
        <w:rPr>
          <w:sz w:val="26"/>
          <w:szCs w:val="26"/>
        </w:rPr>
        <w:t>Bütün  kağızlar</w:t>
      </w:r>
      <w:proofErr w:type="gramEnd"/>
      <w:r>
        <w:rPr>
          <w:sz w:val="26"/>
          <w:szCs w:val="26"/>
        </w:rPr>
        <w:t xml:space="preserve"> qarışdırılıb bir zərfin içinə qoyulur. Şagirdlər bir-bir rəngli kağız parçalarını götürürlər. Eyni rəngli kağız götürmüş şagirdlər bir qrupa yığılır. Rəmzi olaraq qrupun adını rəngin adı ilə də adlandırmaq</w:t>
      </w:r>
      <w:r>
        <w:rPr>
          <w:spacing w:val="-32"/>
          <w:sz w:val="26"/>
          <w:szCs w:val="26"/>
        </w:rPr>
        <w:t xml:space="preserve"> </w:t>
      </w:r>
      <w:r>
        <w:rPr>
          <w:sz w:val="26"/>
          <w:szCs w:val="26"/>
        </w:rPr>
        <w:t>olar.</w:t>
      </w:r>
    </w:p>
    <w:p w:rsidR="00650A73" w:rsidRDefault="00650A73" w:rsidP="00650A73">
      <w:pPr>
        <w:pStyle w:val="ListParagraph"/>
        <w:numPr>
          <w:ilvl w:val="0"/>
          <w:numId w:val="7"/>
        </w:numPr>
        <w:tabs>
          <w:tab w:val="left" w:pos="598"/>
        </w:tabs>
        <w:ind w:right="459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Rəqəmlərlə. Bütün şagirdlərə 1-dən 5-ə kimi saymaq tapşırılır. Bütün “1”-lər, “2”-lər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lastRenderedPageBreak/>
        <w:t xml:space="preserve">s.  </w:t>
      </w:r>
      <w:proofErr w:type="gramStart"/>
      <w:r>
        <w:rPr>
          <w:sz w:val="26"/>
          <w:szCs w:val="26"/>
        </w:rPr>
        <w:t>bir</w:t>
      </w:r>
      <w:proofErr w:type="gramEnd"/>
      <w:r>
        <w:rPr>
          <w:sz w:val="26"/>
          <w:szCs w:val="26"/>
        </w:rPr>
        <w:t xml:space="preserve"> qrupa yığılır. Bu qrupların adlarını saydıqları ədədlə də adlandırmaq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olar.</w:t>
      </w:r>
    </w:p>
    <w:p w:rsidR="00650A73" w:rsidRDefault="00650A73" w:rsidP="00650A73">
      <w:pPr>
        <w:pStyle w:val="ListParagraph"/>
        <w:numPr>
          <w:ilvl w:val="0"/>
          <w:numId w:val="7"/>
        </w:numPr>
        <w:tabs>
          <w:tab w:val="left" w:pos="487"/>
        </w:tabs>
        <w:ind w:right="448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Sinif jurnalı üzrə. Sinif jurnalında ardıcıl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 xml:space="preserve">yaxud müəyyən qanunla (hər 5 nəfərdən bir </w:t>
      </w:r>
      <w:r>
        <w:rPr>
          <w:spacing w:val="-5"/>
          <w:sz w:val="26"/>
          <w:szCs w:val="26"/>
        </w:rPr>
        <w:t xml:space="preserve">və </w:t>
      </w:r>
      <w:r>
        <w:rPr>
          <w:sz w:val="26"/>
          <w:szCs w:val="26"/>
        </w:rPr>
        <w:t xml:space="preserve">s.) </w:t>
      </w:r>
      <w:proofErr w:type="gramStart"/>
      <w:r>
        <w:rPr>
          <w:sz w:val="26"/>
          <w:szCs w:val="26"/>
        </w:rPr>
        <w:t>uşaqlar  hər</w:t>
      </w:r>
      <w:proofErr w:type="gramEnd"/>
      <w:r>
        <w:rPr>
          <w:sz w:val="26"/>
          <w:szCs w:val="26"/>
        </w:rPr>
        <w:t xml:space="preserve"> birində 4–6 şagird olmaqla qruplara yığıla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bilər.</w:t>
      </w:r>
    </w:p>
    <w:p w:rsidR="00897244" w:rsidRDefault="00650A73" w:rsidP="00650A73">
      <w:proofErr w:type="gramStart"/>
      <w:r>
        <w:rPr>
          <w:sz w:val="26"/>
          <w:szCs w:val="26"/>
        </w:rPr>
        <w:t>Sosiometrik.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Əvvəlcə qrupların sayı qədər uşaq seçilir.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Bu uşaqların hər biri öz qrupuna bir uşaq seçir.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Hər yeni seçilmiş uşaq öz qrupu üçün </w:t>
      </w:r>
      <w:r>
        <w:rPr>
          <w:spacing w:val="2"/>
          <w:sz w:val="26"/>
          <w:szCs w:val="26"/>
        </w:rPr>
        <w:t xml:space="preserve">də </w:t>
      </w:r>
      <w:r>
        <w:rPr>
          <w:spacing w:val="-3"/>
          <w:sz w:val="26"/>
          <w:szCs w:val="26"/>
        </w:rPr>
        <w:t xml:space="preserve">bir </w:t>
      </w:r>
      <w:r>
        <w:rPr>
          <w:sz w:val="26"/>
          <w:szCs w:val="26"/>
        </w:rPr>
        <w:t>uşaq seçir.</w:t>
      </w:r>
      <w:bookmarkStart w:id="0" w:name="_GoBack"/>
      <w:bookmarkEnd w:id="0"/>
      <w:proofErr w:type="gramEnd"/>
    </w:p>
    <w:sectPr w:rsidR="00897244" w:rsidSect="00650A73">
      <w:pgSz w:w="12240" w:h="15840"/>
      <w:pgMar w:top="1440" w:right="4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F3B22"/>
    <w:multiLevelType w:val="hybridMultilevel"/>
    <w:tmpl w:val="A2122872"/>
    <w:lvl w:ilvl="0" w:tplc="2B049AA0">
      <w:numFmt w:val="bullet"/>
      <w:lvlText w:val="□"/>
      <w:lvlJc w:val="left"/>
      <w:pPr>
        <w:ind w:left="112" w:hanging="490"/>
      </w:pPr>
      <w:rPr>
        <w:rFonts w:ascii="Times New Roman" w:eastAsia="Times New Roman" w:hAnsi="Times New Roman" w:cs="Times New Roman" w:hint="default"/>
        <w:w w:val="127"/>
        <w:sz w:val="28"/>
        <w:szCs w:val="28"/>
      </w:rPr>
    </w:lvl>
    <w:lvl w:ilvl="1" w:tplc="6CF0A056">
      <w:numFmt w:val="bullet"/>
      <w:lvlText w:val="•"/>
      <w:lvlJc w:val="left"/>
      <w:pPr>
        <w:ind w:left="777" w:hanging="490"/>
      </w:pPr>
    </w:lvl>
    <w:lvl w:ilvl="2" w:tplc="80CA2332">
      <w:numFmt w:val="bullet"/>
      <w:lvlText w:val="•"/>
      <w:lvlJc w:val="left"/>
      <w:pPr>
        <w:ind w:left="1434" w:hanging="490"/>
      </w:pPr>
    </w:lvl>
    <w:lvl w:ilvl="3" w:tplc="91086E8A">
      <w:numFmt w:val="bullet"/>
      <w:lvlText w:val="•"/>
      <w:lvlJc w:val="left"/>
      <w:pPr>
        <w:ind w:left="2091" w:hanging="490"/>
      </w:pPr>
    </w:lvl>
    <w:lvl w:ilvl="4" w:tplc="200A7762">
      <w:numFmt w:val="bullet"/>
      <w:lvlText w:val="•"/>
      <w:lvlJc w:val="left"/>
      <w:pPr>
        <w:ind w:left="2748" w:hanging="490"/>
      </w:pPr>
    </w:lvl>
    <w:lvl w:ilvl="5" w:tplc="4DCAB696">
      <w:numFmt w:val="bullet"/>
      <w:lvlText w:val="•"/>
      <w:lvlJc w:val="left"/>
      <w:pPr>
        <w:ind w:left="3405" w:hanging="490"/>
      </w:pPr>
    </w:lvl>
    <w:lvl w:ilvl="6" w:tplc="4DB2271E">
      <w:numFmt w:val="bullet"/>
      <w:lvlText w:val="•"/>
      <w:lvlJc w:val="left"/>
      <w:pPr>
        <w:ind w:left="4062" w:hanging="490"/>
      </w:pPr>
    </w:lvl>
    <w:lvl w:ilvl="7" w:tplc="15B2C186">
      <w:numFmt w:val="bullet"/>
      <w:lvlText w:val="•"/>
      <w:lvlJc w:val="left"/>
      <w:pPr>
        <w:ind w:left="4719" w:hanging="490"/>
      </w:pPr>
    </w:lvl>
    <w:lvl w:ilvl="8" w:tplc="C46E2BEC">
      <w:numFmt w:val="bullet"/>
      <w:lvlText w:val="•"/>
      <w:lvlJc w:val="left"/>
      <w:pPr>
        <w:ind w:left="5376" w:hanging="490"/>
      </w:pPr>
    </w:lvl>
  </w:abstractNum>
  <w:abstractNum w:abstractNumId="1">
    <w:nsid w:val="2E4954C0"/>
    <w:multiLevelType w:val="hybridMultilevel"/>
    <w:tmpl w:val="09B00D9C"/>
    <w:lvl w:ilvl="0" w:tplc="6D5CBB64">
      <w:start w:val="1"/>
      <w:numFmt w:val="decimal"/>
      <w:lvlText w:val="%1."/>
      <w:lvlJc w:val="left"/>
      <w:pPr>
        <w:ind w:left="679" w:hanging="567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9348DEE4">
      <w:numFmt w:val="bullet"/>
      <w:lvlText w:val=""/>
      <w:lvlJc w:val="left"/>
      <w:pPr>
        <w:ind w:left="112" w:hanging="720"/>
      </w:pPr>
      <w:rPr>
        <w:rFonts w:ascii="Symbol" w:eastAsia="Symbol" w:hAnsi="Symbol" w:cs="Symbol" w:hint="default"/>
        <w:w w:val="99"/>
        <w:sz w:val="28"/>
        <w:szCs w:val="28"/>
      </w:rPr>
    </w:lvl>
    <w:lvl w:ilvl="2" w:tplc="8C8E9840">
      <w:numFmt w:val="bullet"/>
      <w:lvlText w:val="•"/>
      <w:lvlJc w:val="left"/>
      <w:pPr>
        <w:ind w:left="1347" w:hanging="720"/>
      </w:pPr>
    </w:lvl>
    <w:lvl w:ilvl="3" w:tplc="67B03162">
      <w:numFmt w:val="bullet"/>
      <w:lvlText w:val="•"/>
      <w:lvlJc w:val="left"/>
      <w:pPr>
        <w:ind w:left="2015" w:hanging="720"/>
      </w:pPr>
    </w:lvl>
    <w:lvl w:ilvl="4" w:tplc="030C20DC">
      <w:numFmt w:val="bullet"/>
      <w:lvlText w:val="•"/>
      <w:lvlJc w:val="left"/>
      <w:pPr>
        <w:ind w:left="2683" w:hanging="720"/>
      </w:pPr>
    </w:lvl>
    <w:lvl w:ilvl="5" w:tplc="029EBD1C">
      <w:numFmt w:val="bullet"/>
      <w:lvlText w:val="•"/>
      <w:lvlJc w:val="left"/>
      <w:pPr>
        <w:ind w:left="3351" w:hanging="720"/>
      </w:pPr>
    </w:lvl>
    <w:lvl w:ilvl="6" w:tplc="917A718E">
      <w:numFmt w:val="bullet"/>
      <w:lvlText w:val="•"/>
      <w:lvlJc w:val="left"/>
      <w:pPr>
        <w:ind w:left="4019" w:hanging="720"/>
      </w:pPr>
    </w:lvl>
    <w:lvl w:ilvl="7" w:tplc="F8BA7A94">
      <w:numFmt w:val="bullet"/>
      <w:lvlText w:val="•"/>
      <w:lvlJc w:val="left"/>
      <w:pPr>
        <w:ind w:left="4686" w:hanging="720"/>
      </w:pPr>
    </w:lvl>
    <w:lvl w:ilvl="8" w:tplc="DB5CD722">
      <w:numFmt w:val="bullet"/>
      <w:lvlText w:val="•"/>
      <w:lvlJc w:val="left"/>
      <w:pPr>
        <w:ind w:left="5354" w:hanging="720"/>
      </w:pPr>
    </w:lvl>
  </w:abstractNum>
  <w:abstractNum w:abstractNumId="2">
    <w:nsid w:val="3E59266A"/>
    <w:multiLevelType w:val="hybridMultilevel"/>
    <w:tmpl w:val="F22E747C"/>
    <w:lvl w:ilvl="0" w:tplc="342496E8">
      <w:numFmt w:val="bullet"/>
      <w:lvlText w:val="-"/>
      <w:lvlJc w:val="left"/>
      <w:pPr>
        <w:ind w:left="1552" w:hanging="72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D361324">
      <w:numFmt w:val="bullet"/>
      <w:lvlText w:val="•"/>
      <w:lvlJc w:val="left"/>
      <w:pPr>
        <w:ind w:left="2073" w:hanging="720"/>
      </w:pPr>
    </w:lvl>
    <w:lvl w:ilvl="2" w:tplc="9E7096B4">
      <w:numFmt w:val="bullet"/>
      <w:lvlText w:val="•"/>
      <w:lvlJc w:val="left"/>
      <w:pPr>
        <w:ind w:left="2586" w:hanging="720"/>
      </w:pPr>
    </w:lvl>
    <w:lvl w:ilvl="3" w:tplc="258CADB4">
      <w:numFmt w:val="bullet"/>
      <w:lvlText w:val="•"/>
      <w:lvlJc w:val="left"/>
      <w:pPr>
        <w:ind w:left="3099" w:hanging="720"/>
      </w:pPr>
    </w:lvl>
    <w:lvl w:ilvl="4" w:tplc="40649D58">
      <w:numFmt w:val="bullet"/>
      <w:lvlText w:val="•"/>
      <w:lvlJc w:val="left"/>
      <w:pPr>
        <w:ind w:left="3612" w:hanging="720"/>
      </w:pPr>
    </w:lvl>
    <w:lvl w:ilvl="5" w:tplc="A102373A">
      <w:numFmt w:val="bullet"/>
      <w:lvlText w:val="•"/>
      <w:lvlJc w:val="left"/>
      <w:pPr>
        <w:ind w:left="4125" w:hanging="720"/>
      </w:pPr>
    </w:lvl>
    <w:lvl w:ilvl="6" w:tplc="3312A05E">
      <w:numFmt w:val="bullet"/>
      <w:lvlText w:val="•"/>
      <w:lvlJc w:val="left"/>
      <w:pPr>
        <w:ind w:left="4638" w:hanging="720"/>
      </w:pPr>
    </w:lvl>
    <w:lvl w:ilvl="7" w:tplc="AC52367A">
      <w:numFmt w:val="bullet"/>
      <w:lvlText w:val="•"/>
      <w:lvlJc w:val="left"/>
      <w:pPr>
        <w:ind w:left="5151" w:hanging="720"/>
      </w:pPr>
    </w:lvl>
    <w:lvl w:ilvl="8" w:tplc="7534BBA8">
      <w:numFmt w:val="bullet"/>
      <w:lvlText w:val="•"/>
      <w:lvlJc w:val="left"/>
      <w:pPr>
        <w:ind w:left="5664" w:hanging="720"/>
      </w:pPr>
    </w:lvl>
  </w:abstractNum>
  <w:abstractNum w:abstractNumId="3">
    <w:nsid w:val="5BA057CC"/>
    <w:multiLevelType w:val="hybridMultilevel"/>
    <w:tmpl w:val="E726633E"/>
    <w:lvl w:ilvl="0" w:tplc="A03468DC">
      <w:start w:val="1"/>
      <w:numFmt w:val="upperRoman"/>
      <w:lvlText w:val="%1."/>
      <w:lvlJc w:val="left"/>
      <w:pPr>
        <w:ind w:left="2584" w:hanging="567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</w:rPr>
    </w:lvl>
    <w:lvl w:ilvl="1" w:tplc="29EA8388">
      <w:start w:val="1"/>
      <w:numFmt w:val="decimal"/>
      <w:lvlText w:val="%2."/>
      <w:lvlJc w:val="left"/>
      <w:pPr>
        <w:ind w:left="1192" w:hanging="27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2" w:tplc="6E96FF7C">
      <w:numFmt w:val="bullet"/>
      <w:lvlText w:val="•"/>
      <w:lvlJc w:val="left"/>
      <w:pPr>
        <w:ind w:left="3036" w:hanging="274"/>
      </w:pPr>
    </w:lvl>
    <w:lvl w:ilvl="3" w:tplc="BAD4E46C">
      <w:numFmt w:val="bullet"/>
      <w:lvlText w:val="•"/>
      <w:lvlJc w:val="left"/>
      <w:pPr>
        <w:ind w:left="3493" w:hanging="274"/>
      </w:pPr>
    </w:lvl>
    <w:lvl w:ilvl="4" w:tplc="BFFA5014">
      <w:numFmt w:val="bullet"/>
      <w:lvlText w:val="•"/>
      <w:lvlJc w:val="left"/>
      <w:pPr>
        <w:ind w:left="3950" w:hanging="274"/>
      </w:pPr>
    </w:lvl>
    <w:lvl w:ilvl="5" w:tplc="A496BF20">
      <w:numFmt w:val="bullet"/>
      <w:lvlText w:val="•"/>
      <w:lvlJc w:val="left"/>
      <w:pPr>
        <w:ind w:left="4406" w:hanging="274"/>
      </w:pPr>
    </w:lvl>
    <w:lvl w:ilvl="6" w:tplc="B55043E8">
      <w:numFmt w:val="bullet"/>
      <w:lvlText w:val="•"/>
      <w:lvlJc w:val="left"/>
      <w:pPr>
        <w:ind w:left="4863" w:hanging="274"/>
      </w:pPr>
    </w:lvl>
    <w:lvl w:ilvl="7" w:tplc="7BC0F1DA">
      <w:numFmt w:val="bullet"/>
      <w:lvlText w:val="•"/>
      <w:lvlJc w:val="left"/>
      <w:pPr>
        <w:ind w:left="5320" w:hanging="274"/>
      </w:pPr>
    </w:lvl>
    <w:lvl w:ilvl="8" w:tplc="C03A0142">
      <w:numFmt w:val="bullet"/>
      <w:lvlText w:val="•"/>
      <w:lvlJc w:val="left"/>
      <w:pPr>
        <w:ind w:left="5776" w:hanging="274"/>
      </w:pPr>
    </w:lvl>
  </w:abstractNum>
  <w:abstractNum w:abstractNumId="4">
    <w:nsid w:val="669F3265"/>
    <w:multiLevelType w:val="hybridMultilevel"/>
    <w:tmpl w:val="2CEA88CA"/>
    <w:lvl w:ilvl="0" w:tplc="26061772">
      <w:numFmt w:val="bullet"/>
      <w:lvlText w:val="□"/>
      <w:lvlJc w:val="left"/>
      <w:pPr>
        <w:ind w:left="112" w:hanging="557"/>
      </w:pPr>
      <w:rPr>
        <w:rFonts w:ascii="Times New Roman" w:eastAsia="Times New Roman" w:hAnsi="Times New Roman" w:cs="Times New Roman" w:hint="default"/>
        <w:w w:val="127"/>
        <w:sz w:val="28"/>
        <w:szCs w:val="28"/>
      </w:rPr>
    </w:lvl>
    <w:lvl w:ilvl="1" w:tplc="F6A81DA8">
      <w:numFmt w:val="bullet"/>
      <w:lvlText w:val="•"/>
      <w:lvlJc w:val="left"/>
      <w:pPr>
        <w:ind w:left="777" w:hanging="557"/>
      </w:pPr>
    </w:lvl>
    <w:lvl w:ilvl="2" w:tplc="2752CCFA">
      <w:numFmt w:val="bullet"/>
      <w:lvlText w:val="•"/>
      <w:lvlJc w:val="left"/>
      <w:pPr>
        <w:ind w:left="1434" w:hanging="557"/>
      </w:pPr>
    </w:lvl>
    <w:lvl w:ilvl="3" w:tplc="4BC2C330">
      <w:numFmt w:val="bullet"/>
      <w:lvlText w:val="•"/>
      <w:lvlJc w:val="left"/>
      <w:pPr>
        <w:ind w:left="2091" w:hanging="557"/>
      </w:pPr>
    </w:lvl>
    <w:lvl w:ilvl="4" w:tplc="7A3E3664">
      <w:numFmt w:val="bullet"/>
      <w:lvlText w:val="•"/>
      <w:lvlJc w:val="left"/>
      <w:pPr>
        <w:ind w:left="2748" w:hanging="557"/>
      </w:pPr>
    </w:lvl>
    <w:lvl w:ilvl="5" w:tplc="0EC02EAC">
      <w:numFmt w:val="bullet"/>
      <w:lvlText w:val="•"/>
      <w:lvlJc w:val="left"/>
      <w:pPr>
        <w:ind w:left="3405" w:hanging="557"/>
      </w:pPr>
    </w:lvl>
    <w:lvl w:ilvl="6" w:tplc="FB72F940">
      <w:numFmt w:val="bullet"/>
      <w:lvlText w:val="•"/>
      <w:lvlJc w:val="left"/>
      <w:pPr>
        <w:ind w:left="4062" w:hanging="557"/>
      </w:pPr>
    </w:lvl>
    <w:lvl w:ilvl="7" w:tplc="990026A2">
      <w:numFmt w:val="bullet"/>
      <w:lvlText w:val="•"/>
      <w:lvlJc w:val="left"/>
      <w:pPr>
        <w:ind w:left="4719" w:hanging="557"/>
      </w:pPr>
    </w:lvl>
    <w:lvl w:ilvl="8" w:tplc="9ABCA57A">
      <w:numFmt w:val="bullet"/>
      <w:lvlText w:val="•"/>
      <w:lvlJc w:val="left"/>
      <w:pPr>
        <w:ind w:left="5376" w:hanging="557"/>
      </w:pPr>
    </w:lvl>
  </w:abstractNum>
  <w:abstractNum w:abstractNumId="5">
    <w:nsid w:val="73276C6E"/>
    <w:multiLevelType w:val="hybridMultilevel"/>
    <w:tmpl w:val="06881218"/>
    <w:lvl w:ilvl="0" w:tplc="8C3A11C0">
      <w:start w:val="1"/>
      <w:numFmt w:val="decimal"/>
      <w:lvlText w:val="%1)"/>
      <w:lvlJc w:val="left"/>
      <w:pPr>
        <w:ind w:left="112" w:hanging="383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766475EE">
      <w:numFmt w:val="bullet"/>
      <w:lvlText w:val="•"/>
      <w:lvlJc w:val="left"/>
      <w:pPr>
        <w:ind w:left="777" w:hanging="383"/>
      </w:pPr>
    </w:lvl>
    <w:lvl w:ilvl="2" w:tplc="C748B066">
      <w:numFmt w:val="bullet"/>
      <w:lvlText w:val="•"/>
      <w:lvlJc w:val="left"/>
      <w:pPr>
        <w:ind w:left="1434" w:hanging="383"/>
      </w:pPr>
    </w:lvl>
    <w:lvl w:ilvl="3" w:tplc="C5BC3124">
      <w:numFmt w:val="bullet"/>
      <w:lvlText w:val="•"/>
      <w:lvlJc w:val="left"/>
      <w:pPr>
        <w:ind w:left="2091" w:hanging="383"/>
      </w:pPr>
    </w:lvl>
    <w:lvl w:ilvl="4" w:tplc="A13C1D52">
      <w:numFmt w:val="bullet"/>
      <w:lvlText w:val="•"/>
      <w:lvlJc w:val="left"/>
      <w:pPr>
        <w:ind w:left="2748" w:hanging="383"/>
      </w:pPr>
    </w:lvl>
    <w:lvl w:ilvl="5" w:tplc="5412B442">
      <w:numFmt w:val="bullet"/>
      <w:lvlText w:val="•"/>
      <w:lvlJc w:val="left"/>
      <w:pPr>
        <w:ind w:left="3405" w:hanging="383"/>
      </w:pPr>
    </w:lvl>
    <w:lvl w:ilvl="6" w:tplc="DDE07AA0">
      <w:numFmt w:val="bullet"/>
      <w:lvlText w:val="•"/>
      <w:lvlJc w:val="left"/>
      <w:pPr>
        <w:ind w:left="4062" w:hanging="383"/>
      </w:pPr>
    </w:lvl>
    <w:lvl w:ilvl="7" w:tplc="E7843E46">
      <w:numFmt w:val="bullet"/>
      <w:lvlText w:val="•"/>
      <w:lvlJc w:val="left"/>
      <w:pPr>
        <w:ind w:left="4719" w:hanging="383"/>
      </w:pPr>
    </w:lvl>
    <w:lvl w:ilvl="8" w:tplc="93048886">
      <w:numFmt w:val="bullet"/>
      <w:lvlText w:val="•"/>
      <w:lvlJc w:val="left"/>
      <w:pPr>
        <w:ind w:left="5376" w:hanging="383"/>
      </w:pPr>
    </w:lvl>
  </w:abstractNum>
  <w:abstractNum w:abstractNumId="6">
    <w:nsid w:val="74F35D4D"/>
    <w:multiLevelType w:val="hybridMultilevel"/>
    <w:tmpl w:val="58E60A46"/>
    <w:lvl w:ilvl="0" w:tplc="6646FC68">
      <w:numFmt w:val="bullet"/>
      <w:lvlText w:val="-"/>
      <w:lvlJc w:val="left"/>
      <w:pPr>
        <w:ind w:left="112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B6460C20">
      <w:numFmt w:val="bullet"/>
      <w:lvlText w:val="–"/>
      <w:lvlJc w:val="left"/>
      <w:pPr>
        <w:ind w:left="112" w:hanging="285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763EB2BC">
      <w:numFmt w:val="bullet"/>
      <w:lvlText w:val="•"/>
      <w:lvlJc w:val="left"/>
      <w:pPr>
        <w:ind w:left="1434" w:hanging="285"/>
      </w:pPr>
    </w:lvl>
    <w:lvl w:ilvl="3" w:tplc="66568914">
      <w:numFmt w:val="bullet"/>
      <w:lvlText w:val="•"/>
      <w:lvlJc w:val="left"/>
      <w:pPr>
        <w:ind w:left="2091" w:hanging="285"/>
      </w:pPr>
    </w:lvl>
    <w:lvl w:ilvl="4" w:tplc="512451C8">
      <w:numFmt w:val="bullet"/>
      <w:lvlText w:val="•"/>
      <w:lvlJc w:val="left"/>
      <w:pPr>
        <w:ind w:left="2748" w:hanging="285"/>
      </w:pPr>
    </w:lvl>
    <w:lvl w:ilvl="5" w:tplc="BE707662">
      <w:numFmt w:val="bullet"/>
      <w:lvlText w:val="•"/>
      <w:lvlJc w:val="left"/>
      <w:pPr>
        <w:ind w:left="3405" w:hanging="285"/>
      </w:pPr>
    </w:lvl>
    <w:lvl w:ilvl="6" w:tplc="22C66290">
      <w:numFmt w:val="bullet"/>
      <w:lvlText w:val="•"/>
      <w:lvlJc w:val="left"/>
      <w:pPr>
        <w:ind w:left="4062" w:hanging="285"/>
      </w:pPr>
    </w:lvl>
    <w:lvl w:ilvl="7" w:tplc="9CB8E70A">
      <w:numFmt w:val="bullet"/>
      <w:lvlText w:val="•"/>
      <w:lvlJc w:val="left"/>
      <w:pPr>
        <w:ind w:left="4719" w:hanging="285"/>
      </w:pPr>
    </w:lvl>
    <w:lvl w:ilvl="8" w:tplc="FAB6CD08">
      <w:numFmt w:val="bullet"/>
      <w:lvlText w:val="•"/>
      <w:lvlJc w:val="left"/>
      <w:pPr>
        <w:ind w:left="5376" w:hanging="285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44"/>
    <w:rsid w:val="00650A73"/>
    <w:rsid w:val="0089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0A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650A73"/>
    <w:pPr>
      <w:ind w:left="11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650A7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50A73"/>
    <w:pPr>
      <w:ind w:left="112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50A73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650A73"/>
    <w:pPr>
      <w:ind w:left="112" w:firstLine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0A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650A73"/>
    <w:pPr>
      <w:ind w:left="11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650A7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50A73"/>
    <w:pPr>
      <w:ind w:left="112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50A73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650A73"/>
    <w:pPr>
      <w:ind w:left="112"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2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2292</Words>
  <Characters>13069</Characters>
  <Application>Microsoft Office Word</Application>
  <DocSecurity>0</DocSecurity>
  <Lines>108</Lines>
  <Paragraphs>30</Paragraphs>
  <ScaleCrop>false</ScaleCrop>
  <Company/>
  <LinksUpToDate>false</LinksUpToDate>
  <CharactersWithSpaces>15331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Ertogrul</dc:creator>
  <cp:keywords/>
  <dc:description/>
  <cp:lastModifiedBy>Ertogrul</cp:lastModifiedBy>
  <cp:revision>2</cp:revision>
  <dcterms:created xsi:type="dcterms:W3CDTF">2022-05-08T13:08:00Z</dcterms:created>
  <dcterms:modified xsi:type="dcterms:W3CDTF">2022-05-08T13:10:00Z</dcterms:modified>
</cp:coreProperties>
</file>