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85195716" w:displacedByCustomXml="next"/>
    <w:sdt>
      <w:sdtPr>
        <w:rPr>
          <w:noProof w:val="0"/>
          <w:sz w:val="24"/>
          <w:lang w:val="en-US"/>
        </w:rPr>
        <w:id w:val="7539723"/>
        <w:docPartObj>
          <w:docPartGallery w:val="Table of Contents"/>
          <w:docPartUnique/>
        </w:docPartObj>
      </w:sdtPr>
      <w:sdtEndPr>
        <w:rPr>
          <w:b w:val="0"/>
        </w:rPr>
      </w:sdtEndPr>
      <w:sdtContent>
        <w:p w:rsidR="00707572" w:rsidRPr="00B2148B" w:rsidRDefault="00707572" w:rsidP="006C45E6">
          <w:pPr>
            <w:pStyle w:val="NoSpacing"/>
          </w:pPr>
          <w:r w:rsidRPr="00B2148B">
            <w:t>Table of Contents</w:t>
          </w:r>
        </w:p>
        <w:p w:rsidR="00124465" w:rsidRPr="00B2148B" w:rsidRDefault="00124465" w:rsidP="006C45E6">
          <w:pPr>
            <w:pStyle w:val="NoSpacing"/>
          </w:pPr>
        </w:p>
        <w:p w:rsidR="00124465" w:rsidRPr="00B2148B" w:rsidRDefault="00124465" w:rsidP="006C45E6">
          <w:pPr>
            <w:pStyle w:val="NoSpacing"/>
          </w:pPr>
        </w:p>
        <w:p w:rsidR="00124465" w:rsidRPr="00B2148B" w:rsidRDefault="00124465" w:rsidP="006C45E6">
          <w:pPr>
            <w:pStyle w:val="NoSpacing"/>
          </w:pPr>
        </w:p>
        <w:p w:rsidR="007A0947" w:rsidRDefault="000630CA">
          <w:pPr>
            <w:pStyle w:val="TOC1"/>
            <w:tabs>
              <w:tab w:val="left" w:pos="660"/>
              <w:tab w:val="right" w:leader="dot" w:pos="8210"/>
            </w:tabs>
            <w:rPr>
              <w:rFonts w:asciiTheme="minorHAnsi" w:hAnsiTheme="minorHAnsi" w:cstheme="minorBidi"/>
              <w:noProof/>
              <w:sz w:val="22"/>
              <w:szCs w:val="22"/>
              <w:lang w:val="tr-TR"/>
            </w:rPr>
          </w:pPr>
          <w:r w:rsidRPr="00B2148B">
            <w:fldChar w:fldCharType="begin"/>
          </w:r>
          <w:r w:rsidR="00707572" w:rsidRPr="00B2148B">
            <w:instrText xml:space="preserve"> TOC \o "1-3" \h \z \u </w:instrText>
          </w:r>
          <w:r w:rsidRPr="00B2148B">
            <w:fldChar w:fldCharType="separate"/>
          </w:r>
          <w:hyperlink w:anchor="_Toc485746412" w:history="1">
            <w:r w:rsidR="007A0947" w:rsidRPr="00531E42">
              <w:rPr>
                <w:rStyle w:val="Hyperlink"/>
                <w:noProof/>
              </w:rPr>
              <w:t>1.</w:t>
            </w:r>
            <w:r w:rsidR="007A0947">
              <w:rPr>
                <w:rFonts w:asciiTheme="minorHAnsi" w:hAnsiTheme="minorHAnsi" w:cstheme="minorBidi"/>
                <w:noProof/>
                <w:sz w:val="22"/>
                <w:szCs w:val="22"/>
                <w:lang w:val="tr-TR"/>
              </w:rPr>
              <w:tab/>
            </w:r>
            <w:r w:rsidR="007A0947" w:rsidRPr="00531E42">
              <w:rPr>
                <w:rStyle w:val="Hyperlink"/>
                <w:noProof/>
              </w:rPr>
              <w:t>INTRODUCTION</w:t>
            </w:r>
            <w:r w:rsidR="007A0947">
              <w:rPr>
                <w:noProof/>
                <w:webHidden/>
              </w:rPr>
              <w:tab/>
            </w:r>
            <w:r>
              <w:rPr>
                <w:noProof/>
                <w:webHidden/>
              </w:rPr>
              <w:fldChar w:fldCharType="begin"/>
            </w:r>
            <w:r w:rsidR="007A0947">
              <w:rPr>
                <w:noProof/>
                <w:webHidden/>
              </w:rPr>
              <w:instrText xml:space="preserve"> PAGEREF _Toc485746412 \h </w:instrText>
            </w:r>
            <w:r>
              <w:rPr>
                <w:noProof/>
                <w:webHidden/>
              </w:rPr>
            </w:r>
            <w:r>
              <w:rPr>
                <w:noProof/>
                <w:webHidden/>
              </w:rPr>
              <w:fldChar w:fldCharType="separate"/>
            </w:r>
            <w:r w:rsidR="008C3B64">
              <w:rPr>
                <w:noProof/>
                <w:webHidden/>
              </w:rPr>
              <w:t>2</w:t>
            </w:r>
            <w:r>
              <w:rPr>
                <w:noProof/>
                <w:webHidden/>
              </w:rPr>
              <w:fldChar w:fldCharType="end"/>
            </w:r>
          </w:hyperlink>
        </w:p>
        <w:p w:rsidR="007A0947" w:rsidRDefault="000630CA">
          <w:pPr>
            <w:pStyle w:val="TOC2"/>
            <w:tabs>
              <w:tab w:val="left" w:pos="880"/>
              <w:tab w:val="right" w:leader="dot" w:pos="8210"/>
            </w:tabs>
            <w:rPr>
              <w:rFonts w:asciiTheme="minorHAnsi" w:hAnsiTheme="minorHAnsi" w:cstheme="minorBidi"/>
              <w:noProof/>
              <w:sz w:val="22"/>
              <w:szCs w:val="22"/>
              <w:lang w:val="tr-TR"/>
            </w:rPr>
          </w:pPr>
          <w:hyperlink w:anchor="_Toc485746413" w:history="1">
            <w:r w:rsidR="007A0947" w:rsidRPr="00531E42">
              <w:rPr>
                <w:rStyle w:val="Hyperlink"/>
                <w:noProof/>
              </w:rPr>
              <w:t>1.1.</w:t>
            </w:r>
            <w:r w:rsidR="007A0947">
              <w:rPr>
                <w:rFonts w:asciiTheme="minorHAnsi" w:hAnsiTheme="minorHAnsi" w:cstheme="minorBidi"/>
                <w:noProof/>
                <w:sz w:val="22"/>
                <w:szCs w:val="22"/>
                <w:lang w:val="tr-TR"/>
              </w:rPr>
              <w:tab/>
            </w:r>
            <w:r w:rsidR="007A0947" w:rsidRPr="00531E42">
              <w:rPr>
                <w:rStyle w:val="Hyperlink"/>
                <w:noProof/>
              </w:rPr>
              <w:t>Voltage Transformer</w:t>
            </w:r>
            <w:r w:rsidR="007A0947">
              <w:rPr>
                <w:noProof/>
                <w:webHidden/>
              </w:rPr>
              <w:tab/>
            </w:r>
            <w:r>
              <w:rPr>
                <w:noProof/>
                <w:webHidden/>
              </w:rPr>
              <w:fldChar w:fldCharType="begin"/>
            </w:r>
            <w:r w:rsidR="007A0947">
              <w:rPr>
                <w:noProof/>
                <w:webHidden/>
              </w:rPr>
              <w:instrText xml:space="preserve"> PAGEREF _Toc485746413 \h </w:instrText>
            </w:r>
            <w:r>
              <w:rPr>
                <w:noProof/>
                <w:webHidden/>
              </w:rPr>
            </w:r>
            <w:r>
              <w:rPr>
                <w:noProof/>
                <w:webHidden/>
              </w:rPr>
              <w:fldChar w:fldCharType="separate"/>
            </w:r>
            <w:r w:rsidR="008C3B64">
              <w:rPr>
                <w:noProof/>
                <w:webHidden/>
              </w:rPr>
              <w:t>2</w:t>
            </w:r>
            <w:r>
              <w:rPr>
                <w:noProof/>
                <w:webHidden/>
              </w:rPr>
              <w:fldChar w:fldCharType="end"/>
            </w:r>
          </w:hyperlink>
        </w:p>
        <w:p w:rsidR="007A0947" w:rsidRDefault="000630CA">
          <w:pPr>
            <w:pStyle w:val="TOC2"/>
            <w:tabs>
              <w:tab w:val="left" w:pos="880"/>
              <w:tab w:val="right" w:leader="dot" w:pos="8210"/>
            </w:tabs>
            <w:rPr>
              <w:rFonts w:asciiTheme="minorHAnsi" w:hAnsiTheme="minorHAnsi" w:cstheme="minorBidi"/>
              <w:noProof/>
              <w:sz w:val="22"/>
              <w:szCs w:val="22"/>
              <w:lang w:val="tr-TR"/>
            </w:rPr>
          </w:pPr>
          <w:hyperlink w:anchor="_Toc485746414" w:history="1">
            <w:r w:rsidR="007A0947" w:rsidRPr="00531E42">
              <w:rPr>
                <w:rStyle w:val="Hyperlink"/>
                <w:noProof/>
              </w:rPr>
              <w:t>1.2.</w:t>
            </w:r>
            <w:r w:rsidR="007A0947">
              <w:rPr>
                <w:rFonts w:asciiTheme="minorHAnsi" w:hAnsiTheme="minorHAnsi" w:cstheme="minorBidi"/>
                <w:noProof/>
                <w:sz w:val="22"/>
                <w:szCs w:val="22"/>
                <w:lang w:val="tr-TR"/>
              </w:rPr>
              <w:tab/>
            </w:r>
            <w:r w:rsidR="007A0947" w:rsidRPr="00531E42">
              <w:rPr>
                <w:rStyle w:val="Hyperlink"/>
                <w:noProof/>
              </w:rPr>
              <w:t>Problem Definition</w:t>
            </w:r>
            <w:r w:rsidR="007A0947">
              <w:rPr>
                <w:noProof/>
                <w:webHidden/>
              </w:rPr>
              <w:tab/>
            </w:r>
            <w:r>
              <w:rPr>
                <w:noProof/>
                <w:webHidden/>
              </w:rPr>
              <w:fldChar w:fldCharType="begin"/>
            </w:r>
            <w:r w:rsidR="007A0947">
              <w:rPr>
                <w:noProof/>
                <w:webHidden/>
              </w:rPr>
              <w:instrText xml:space="preserve"> PAGEREF _Toc485746414 \h </w:instrText>
            </w:r>
            <w:r>
              <w:rPr>
                <w:noProof/>
                <w:webHidden/>
              </w:rPr>
            </w:r>
            <w:r>
              <w:rPr>
                <w:noProof/>
                <w:webHidden/>
              </w:rPr>
              <w:fldChar w:fldCharType="separate"/>
            </w:r>
            <w:r w:rsidR="008C3B64">
              <w:rPr>
                <w:noProof/>
                <w:webHidden/>
              </w:rPr>
              <w:t>2</w:t>
            </w:r>
            <w:r>
              <w:rPr>
                <w:noProof/>
                <w:webHidden/>
              </w:rPr>
              <w:fldChar w:fldCharType="end"/>
            </w:r>
          </w:hyperlink>
        </w:p>
        <w:p w:rsidR="007A0947" w:rsidRDefault="000630CA">
          <w:pPr>
            <w:pStyle w:val="TOC2"/>
            <w:tabs>
              <w:tab w:val="left" w:pos="880"/>
              <w:tab w:val="right" w:leader="dot" w:pos="8210"/>
            </w:tabs>
            <w:rPr>
              <w:rFonts w:asciiTheme="minorHAnsi" w:hAnsiTheme="minorHAnsi" w:cstheme="minorBidi"/>
              <w:noProof/>
              <w:sz w:val="22"/>
              <w:szCs w:val="22"/>
              <w:lang w:val="tr-TR"/>
            </w:rPr>
          </w:pPr>
          <w:hyperlink w:anchor="_Toc485746415" w:history="1">
            <w:r w:rsidR="007A0947" w:rsidRPr="00531E42">
              <w:rPr>
                <w:rStyle w:val="Hyperlink"/>
                <w:noProof/>
              </w:rPr>
              <w:t>1.3.</w:t>
            </w:r>
            <w:r w:rsidR="007A0947">
              <w:rPr>
                <w:rFonts w:asciiTheme="minorHAnsi" w:hAnsiTheme="minorHAnsi" w:cstheme="minorBidi"/>
                <w:noProof/>
                <w:sz w:val="22"/>
                <w:szCs w:val="22"/>
                <w:lang w:val="tr-TR"/>
              </w:rPr>
              <w:tab/>
            </w:r>
            <w:r w:rsidR="007A0947" w:rsidRPr="00531E42">
              <w:rPr>
                <w:rStyle w:val="Hyperlink"/>
                <w:noProof/>
              </w:rPr>
              <w:t>Transformer Data</w:t>
            </w:r>
            <w:r w:rsidR="007A0947">
              <w:rPr>
                <w:noProof/>
                <w:webHidden/>
              </w:rPr>
              <w:tab/>
            </w:r>
            <w:r>
              <w:rPr>
                <w:noProof/>
                <w:webHidden/>
              </w:rPr>
              <w:fldChar w:fldCharType="begin"/>
            </w:r>
            <w:r w:rsidR="007A0947">
              <w:rPr>
                <w:noProof/>
                <w:webHidden/>
              </w:rPr>
              <w:instrText xml:space="preserve"> PAGEREF _Toc485746415 \h </w:instrText>
            </w:r>
            <w:r>
              <w:rPr>
                <w:noProof/>
                <w:webHidden/>
              </w:rPr>
            </w:r>
            <w:r>
              <w:rPr>
                <w:noProof/>
                <w:webHidden/>
              </w:rPr>
              <w:fldChar w:fldCharType="separate"/>
            </w:r>
            <w:r w:rsidR="008C3B64">
              <w:rPr>
                <w:noProof/>
                <w:webHidden/>
              </w:rPr>
              <w:t>2</w:t>
            </w:r>
            <w:r>
              <w:rPr>
                <w:noProof/>
                <w:webHidden/>
              </w:rPr>
              <w:fldChar w:fldCharType="end"/>
            </w:r>
          </w:hyperlink>
        </w:p>
        <w:p w:rsidR="007A0947" w:rsidRDefault="000630CA">
          <w:pPr>
            <w:pStyle w:val="TOC1"/>
            <w:tabs>
              <w:tab w:val="left" w:pos="660"/>
              <w:tab w:val="right" w:leader="dot" w:pos="8210"/>
            </w:tabs>
            <w:rPr>
              <w:rFonts w:asciiTheme="minorHAnsi" w:hAnsiTheme="minorHAnsi" w:cstheme="minorBidi"/>
              <w:noProof/>
              <w:sz w:val="22"/>
              <w:szCs w:val="22"/>
              <w:lang w:val="tr-TR"/>
            </w:rPr>
          </w:pPr>
          <w:hyperlink w:anchor="_Toc485746416" w:history="1">
            <w:r w:rsidR="007A0947" w:rsidRPr="00531E42">
              <w:rPr>
                <w:rStyle w:val="Hyperlink"/>
                <w:noProof/>
              </w:rPr>
              <w:t>2.</w:t>
            </w:r>
            <w:r w:rsidR="007A0947">
              <w:rPr>
                <w:rFonts w:asciiTheme="minorHAnsi" w:hAnsiTheme="minorHAnsi" w:cstheme="minorBidi"/>
                <w:noProof/>
                <w:sz w:val="22"/>
                <w:szCs w:val="22"/>
                <w:lang w:val="tr-TR"/>
              </w:rPr>
              <w:tab/>
            </w:r>
            <w:r w:rsidR="007A0947" w:rsidRPr="00531E42">
              <w:rPr>
                <w:rStyle w:val="Hyperlink"/>
                <w:noProof/>
              </w:rPr>
              <w:t>STATE of ART</w:t>
            </w:r>
            <w:r w:rsidR="007A0947">
              <w:rPr>
                <w:noProof/>
                <w:webHidden/>
              </w:rPr>
              <w:tab/>
            </w:r>
            <w:r>
              <w:rPr>
                <w:noProof/>
                <w:webHidden/>
              </w:rPr>
              <w:fldChar w:fldCharType="begin"/>
            </w:r>
            <w:r w:rsidR="007A0947">
              <w:rPr>
                <w:noProof/>
                <w:webHidden/>
              </w:rPr>
              <w:instrText xml:space="preserve"> PAGEREF _Toc485746416 \h </w:instrText>
            </w:r>
            <w:r>
              <w:rPr>
                <w:noProof/>
                <w:webHidden/>
              </w:rPr>
            </w:r>
            <w:r>
              <w:rPr>
                <w:noProof/>
                <w:webHidden/>
              </w:rPr>
              <w:fldChar w:fldCharType="separate"/>
            </w:r>
            <w:r w:rsidR="008C3B64">
              <w:rPr>
                <w:noProof/>
                <w:webHidden/>
              </w:rPr>
              <w:t>3</w:t>
            </w:r>
            <w:r>
              <w:rPr>
                <w:noProof/>
                <w:webHidden/>
              </w:rPr>
              <w:fldChar w:fldCharType="end"/>
            </w:r>
          </w:hyperlink>
        </w:p>
        <w:p w:rsidR="007A0947" w:rsidRDefault="000630CA">
          <w:pPr>
            <w:pStyle w:val="TOC2"/>
            <w:tabs>
              <w:tab w:val="left" w:pos="880"/>
              <w:tab w:val="right" w:leader="dot" w:pos="8210"/>
            </w:tabs>
            <w:rPr>
              <w:rFonts w:asciiTheme="minorHAnsi" w:hAnsiTheme="minorHAnsi" w:cstheme="minorBidi"/>
              <w:noProof/>
              <w:sz w:val="22"/>
              <w:szCs w:val="22"/>
              <w:lang w:val="tr-TR"/>
            </w:rPr>
          </w:pPr>
          <w:hyperlink w:anchor="_Toc485746417" w:history="1">
            <w:r w:rsidR="007A0947" w:rsidRPr="00531E42">
              <w:rPr>
                <w:rStyle w:val="Hyperlink"/>
                <w:noProof/>
              </w:rPr>
              <w:t>2.1.</w:t>
            </w:r>
            <w:r w:rsidR="007A0947">
              <w:rPr>
                <w:rFonts w:asciiTheme="minorHAnsi" w:hAnsiTheme="minorHAnsi" w:cstheme="minorBidi"/>
                <w:noProof/>
                <w:sz w:val="22"/>
                <w:szCs w:val="22"/>
                <w:lang w:val="tr-TR"/>
              </w:rPr>
              <w:tab/>
            </w:r>
            <w:r w:rsidR="007A0947" w:rsidRPr="00531E42">
              <w:rPr>
                <w:rStyle w:val="Hyperlink"/>
                <w:noProof/>
              </w:rPr>
              <w:t>Partial Discharges</w:t>
            </w:r>
            <w:r w:rsidR="007A0947">
              <w:rPr>
                <w:noProof/>
                <w:webHidden/>
              </w:rPr>
              <w:tab/>
            </w:r>
            <w:r>
              <w:rPr>
                <w:noProof/>
                <w:webHidden/>
              </w:rPr>
              <w:fldChar w:fldCharType="begin"/>
            </w:r>
            <w:r w:rsidR="007A0947">
              <w:rPr>
                <w:noProof/>
                <w:webHidden/>
              </w:rPr>
              <w:instrText xml:space="preserve"> PAGEREF _Toc485746417 \h </w:instrText>
            </w:r>
            <w:r>
              <w:rPr>
                <w:noProof/>
                <w:webHidden/>
              </w:rPr>
            </w:r>
            <w:r>
              <w:rPr>
                <w:noProof/>
                <w:webHidden/>
              </w:rPr>
              <w:fldChar w:fldCharType="separate"/>
            </w:r>
            <w:r w:rsidR="008C3B64">
              <w:rPr>
                <w:noProof/>
                <w:webHidden/>
              </w:rPr>
              <w:t>3</w:t>
            </w:r>
            <w:r>
              <w:rPr>
                <w:noProof/>
                <w:webHidden/>
              </w:rPr>
              <w:fldChar w:fldCharType="end"/>
            </w:r>
          </w:hyperlink>
        </w:p>
        <w:p w:rsidR="007A0947" w:rsidRDefault="000630CA">
          <w:pPr>
            <w:pStyle w:val="TOC3"/>
            <w:tabs>
              <w:tab w:val="left" w:pos="1320"/>
              <w:tab w:val="right" w:leader="dot" w:pos="8210"/>
            </w:tabs>
            <w:rPr>
              <w:rFonts w:asciiTheme="minorHAnsi" w:hAnsiTheme="minorHAnsi" w:cstheme="minorBidi"/>
              <w:noProof/>
              <w:sz w:val="22"/>
              <w:szCs w:val="22"/>
              <w:lang w:val="tr-TR"/>
            </w:rPr>
          </w:pPr>
          <w:hyperlink w:anchor="_Toc485746418" w:history="1">
            <w:r w:rsidR="007A0947" w:rsidRPr="00531E42">
              <w:rPr>
                <w:rStyle w:val="Hyperlink"/>
                <w:noProof/>
              </w:rPr>
              <w:t>2.1.1</w:t>
            </w:r>
            <w:r w:rsidR="007A0947">
              <w:rPr>
                <w:rFonts w:asciiTheme="minorHAnsi" w:hAnsiTheme="minorHAnsi" w:cstheme="minorBidi"/>
                <w:noProof/>
                <w:sz w:val="22"/>
                <w:szCs w:val="22"/>
                <w:lang w:val="tr-TR"/>
              </w:rPr>
              <w:tab/>
            </w:r>
            <w:r w:rsidR="007A0947" w:rsidRPr="00531E42">
              <w:rPr>
                <w:rStyle w:val="Hyperlink"/>
                <w:noProof/>
              </w:rPr>
              <w:t>Testing of partial discharges</w:t>
            </w:r>
            <w:r w:rsidR="007A0947">
              <w:rPr>
                <w:noProof/>
                <w:webHidden/>
              </w:rPr>
              <w:tab/>
            </w:r>
            <w:r>
              <w:rPr>
                <w:noProof/>
                <w:webHidden/>
              </w:rPr>
              <w:fldChar w:fldCharType="begin"/>
            </w:r>
            <w:r w:rsidR="007A0947">
              <w:rPr>
                <w:noProof/>
                <w:webHidden/>
              </w:rPr>
              <w:instrText xml:space="preserve"> PAGEREF _Toc485746418 \h </w:instrText>
            </w:r>
            <w:r>
              <w:rPr>
                <w:noProof/>
                <w:webHidden/>
              </w:rPr>
            </w:r>
            <w:r>
              <w:rPr>
                <w:noProof/>
                <w:webHidden/>
              </w:rPr>
              <w:fldChar w:fldCharType="separate"/>
            </w:r>
            <w:r w:rsidR="008C3B64">
              <w:rPr>
                <w:noProof/>
                <w:webHidden/>
              </w:rPr>
              <w:t>6</w:t>
            </w:r>
            <w:r>
              <w:rPr>
                <w:noProof/>
                <w:webHidden/>
              </w:rPr>
              <w:fldChar w:fldCharType="end"/>
            </w:r>
          </w:hyperlink>
        </w:p>
        <w:p w:rsidR="007A0947" w:rsidRDefault="000630CA">
          <w:pPr>
            <w:pStyle w:val="TOC2"/>
            <w:tabs>
              <w:tab w:val="left" w:pos="880"/>
              <w:tab w:val="right" w:leader="dot" w:pos="8210"/>
            </w:tabs>
            <w:rPr>
              <w:rFonts w:asciiTheme="minorHAnsi" w:hAnsiTheme="minorHAnsi" w:cstheme="minorBidi"/>
              <w:noProof/>
              <w:sz w:val="22"/>
              <w:szCs w:val="22"/>
              <w:lang w:val="tr-TR"/>
            </w:rPr>
          </w:pPr>
          <w:hyperlink w:anchor="_Toc485746419" w:history="1">
            <w:r w:rsidR="007A0947" w:rsidRPr="00531E42">
              <w:rPr>
                <w:rStyle w:val="Hyperlink"/>
                <w:noProof/>
              </w:rPr>
              <w:t>2.2.</w:t>
            </w:r>
            <w:r w:rsidR="007A0947">
              <w:rPr>
                <w:rFonts w:asciiTheme="minorHAnsi" w:hAnsiTheme="minorHAnsi" w:cstheme="minorBidi"/>
                <w:noProof/>
                <w:sz w:val="22"/>
                <w:szCs w:val="22"/>
                <w:lang w:val="tr-TR"/>
              </w:rPr>
              <w:tab/>
            </w:r>
            <w:r w:rsidR="007A0947" w:rsidRPr="00531E42">
              <w:rPr>
                <w:rStyle w:val="Hyperlink"/>
                <w:noProof/>
              </w:rPr>
              <w:t>Insulating Materials used in Mv voltage transformers</w:t>
            </w:r>
            <w:r w:rsidR="007A0947">
              <w:rPr>
                <w:noProof/>
                <w:webHidden/>
              </w:rPr>
              <w:tab/>
            </w:r>
            <w:r>
              <w:rPr>
                <w:noProof/>
                <w:webHidden/>
              </w:rPr>
              <w:fldChar w:fldCharType="begin"/>
            </w:r>
            <w:r w:rsidR="007A0947">
              <w:rPr>
                <w:noProof/>
                <w:webHidden/>
              </w:rPr>
              <w:instrText xml:space="preserve"> PAGEREF _Toc485746419 \h </w:instrText>
            </w:r>
            <w:r>
              <w:rPr>
                <w:noProof/>
                <w:webHidden/>
              </w:rPr>
            </w:r>
            <w:r>
              <w:rPr>
                <w:noProof/>
                <w:webHidden/>
              </w:rPr>
              <w:fldChar w:fldCharType="separate"/>
            </w:r>
            <w:r w:rsidR="008C3B64">
              <w:rPr>
                <w:noProof/>
                <w:webHidden/>
              </w:rPr>
              <w:t>7</w:t>
            </w:r>
            <w:r>
              <w:rPr>
                <w:noProof/>
                <w:webHidden/>
              </w:rPr>
              <w:fldChar w:fldCharType="end"/>
            </w:r>
          </w:hyperlink>
        </w:p>
        <w:p w:rsidR="007A0947" w:rsidRDefault="000630CA">
          <w:pPr>
            <w:pStyle w:val="TOC3"/>
            <w:tabs>
              <w:tab w:val="left" w:pos="1320"/>
              <w:tab w:val="right" w:leader="dot" w:pos="8210"/>
            </w:tabs>
            <w:rPr>
              <w:rFonts w:asciiTheme="minorHAnsi" w:hAnsiTheme="minorHAnsi" w:cstheme="minorBidi"/>
              <w:noProof/>
              <w:sz w:val="22"/>
              <w:szCs w:val="22"/>
              <w:lang w:val="tr-TR"/>
            </w:rPr>
          </w:pPr>
          <w:hyperlink w:anchor="_Toc485746420" w:history="1">
            <w:r w:rsidR="007A0947" w:rsidRPr="00531E42">
              <w:rPr>
                <w:rStyle w:val="Hyperlink"/>
                <w:noProof/>
              </w:rPr>
              <w:t>2.2.1</w:t>
            </w:r>
            <w:r w:rsidR="007A0947">
              <w:rPr>
                <w:rFonts w:asciiTheme="minorHAnsi" w:hAnsiTheme="minorHAnsi" w:cstheme="minorBidi"/>
                <w:noProof/>
                <w:sz w:val="22"/>
                <w:szCs w:val="22"/>
                <w:lang w:val="tr-TR"/>
              </w:rPr>
              <w:tab/>
            </w:r>
            <w:r w:rsidR="007A0947" w:rsidRPr="00531E42">
              <w:rPr>
                <w:rStyle w:val="Hyperlink"/>
                <w:noProof/>
              </w:rPr>
              <w:t>Epoxy Resin</w:t>
            </w:r>
            <w:r w:rsidR="007A0947">
              <w:rPr>
                <w:noProof/>
                <w:webHidden/>
              </w:rPr>
              <w:tab/>
            </w:r>
            <w:r>
              <w:rPr>
                <w:noProof/>
                <w:webHidden/>
              </w:rPr>
              <w:fldChar w:fldCharType="begin"/>
            </w:r>
            <w:r w:rsidR="007A0947">
              <w:rPr>
                <w:noProof/>
                <w:webHidden/>
              </w:rPr>
              <w:instrText xml:space="preserve"> PAGEREF _Toc485746420 \h </w:instrText>
            </w:r>
            <w:r>
              <w:rPr>
                <w:noProof/>
                <w:webHidden/>
              </w:rPr>
            </w:r>
            <w:r>
              <w:rPr>
                <w:noProof/>
                <w:webHidden/>
              </w:rPr>
              <w:fldChar w:fldCharType="separate"/>
            </w:r>
            <w:r w:rsidR="008C3B64">
              <w:rPr>
                <w:noProof/>
                <w:webHidden/>
              </w:rPr>
              <w:t>8</w:t>
            </w:r>
            <w:r>
              <w:rPr>
                <w:noProof/>
                <w:webHidden/>
              </w:rPr>
              <w:fldChar w:fldCharType="end"/>
            </w:r>
          </w:hyperlink>
        </w:p>
        <w:p w:rsidR="007A0947" w:rsidRDefault="000630CA">
          <w:pPr>
            <w:pStyle w:val="TOC3"/>
            <w:tabs>
              <w:tab w:val="left" w:pos="1320"/>
              <w:tab w:val="right" w:leader="dot" w:pos="8210"/>
            </w:tabs>
            <w:rPr>
              <w:rFonts w:asciiTheme="minorHAnsi" w:hAnsiTheme="minorHAnsi" w:cstheme="minorBidi"/>
              <w:noProof/>
              <w:sz w:val="22"/>
              <w:szCs w:val="22"/>
              <w:lang w:val="tr-TR"/>
            </w:rPr>
          </w:pPr>
          <w:hyperlink w:anchor="_Toc485746421" w:history="1">
            <w:r w:rsidR="007A0947" w:rsidRPr="00531E42">
              <w:rPr>
                <w:rStyle w:val="Hyperlink"/>
                <w:noProof/>
              </w:rPr>
              <w:t>2.2.2</w:t>
            </w:r>
            <w:r w:rsidR="007A0947">
              <w:rPr>
                <w:rFonts w:asciiTheme="minorHAnsi" w:hAnsiTheme="minorHAnsi" w:cstheme="minorBidi"/>
                <w:noProof/>
                <w:sz w:val="22"/>
                <w:szCs w:val="22"/>
                <w:lang w:val="tr-TR"/>
              </w:rPr>
              <w:tab/>
            </w:r>
            <w:r w:rsidR="007A0947" w:rsidRPr="00531E42">
              <w:rPr>
                <w:rStyle w:val="Hyperlink"/>
                <w:noProof/>
              </w:rPr>
              <w:t>Insulating Paper</w:t>
            </w:r>
            <w:r w:rsidR="007A0947">
              <w:rPr>
                <w:noProof/>
                <w:webHidden/>
              </w:rPr>
              <w:tab/>
            </w:r>
            <w:r>
              <w:rPr>
                <w:noProof/>
                <w:webHidden/>
              </w:rPr>
              <w:fldChar w:fldCharType="begin"/>
            </w:r>
            <w:r w:rsidR="007A0947">
              <w:rPr>
                <w:noProof/>
                <w:webHidden/>
              </w:rPr>
              <w:instrText xml:space="preserve"> PAGEREF _Toc485746421 \h </w:instrText>
            </w:r>
            <w:r>
              <w:rPr>
                <w:noProof/>
                <w:webHidden/>
              </w:rPr>
            </w:r>
            <w:r>
              <w:rPr>
                <w:noProof/>
                <w:webHidden/>
              </w:rPr>
              <w:fldChar w:fldCharType="separate"/>
            </w:r>
            <w:r w:rsidR="008C3B64">
              <w:rPr>
                <w:noProof/>
                <w:webHidden/>
              </w:rPr>
              <w:t>11</w:t>
            </w:r>
            <w:r>
              <w:rPr>
                <w:noProof/>
                <w:webHidden/>
              </w:rPr>
              <w:fldChar w:fldCharType="end"/>
            </w:r>
          </w:hyperlink>
        </w:p>
        <w:p w:rsidR="007A0947" w:rsidRDefault="000630CA">
          <w:pPr>
            <w:pStyle w:val="TOC3"/>
            <w:tabs>
              <w:tab w:val="left" w:pos="1320"/>
              <w:tab w:val="right" w:leader="dot" w:pos="8210"/>
            </w:tabs>
            <w:rPr>
              <w:rFonts w:asciiTheme="minorHAnsi" w:hAnsiTheme="minorHAnsi" w:cstheme="minorBidi"/>
              <w:noProof/>
              <w:sz w:val="22"/>
              <w:szCs w:val="22"/>
              <w:lang w:val="tr-TR"/>
            </w:rPr>
          </w:pPr>
          <w:hyperlink w:anchor="_Toc485746422" w:history="1">
            <w:r w:rsidR="007A0947" w:rsidRPr="00531E42">
              <w:rPr>
                <w:rStyle w:val="Hyperlink"/>
                <w:noProof/>
              </w:rPr>
              <w:t>2.2.3</w:t>
            </w:r>
            <w:r w:rsidR="007A0947">
              <w:rPr>
                <w:rFonts w:asciiTheme="minorHAnsi" w:hAnsiTheme="minorHAnsi" w:cstheme="minorBidi"/>
                <w:noProof/>
                <w:sz w:val="22"/>
                <w:szCs w:val="22"/>
                <w:lang w:val="tr-TR"/>
              </w:rPr>
              <w:tab/>
            </w:r>
            <w:r w:rsidR="007A0947" w:rsidRPr="00531E42">
              <w:rPr>
                <w:rStyle w:val="Hyperlink"/>
                <w:noProof/>
              </w:rPr>
              <w:t>Insulating Gases</w:t>
            </w:r>
            <w:r w:rsidR="007A0947">
              <w:rPr>
                <w:noProof/>
                <w:webHidden/>
              </w:rPr>
              <w:tab/>
            </w:r>
            <w:r>
              <w:rPr>
                <w:noProof/>
                <w:webHidden/>
              </w:rPr>
              <w:fldChar w:fldCharType="begin"/>
            </w:r>
            <w:r w:rsidR="007A0947">
              <w:rPr>
                <w:noProof/>
                <w:webHidden/>
              </w:rPr>
              <w:instrText xml:space="preserve"> PAGEREF _Toc485746422 \h </w:instrText>
            </w:r>
            <w:r>
              <w:rPr>
                <w:noProof/>
                <w:webHidden/>
              </w:rPr>
            </w:r>
            <w:r>
              <w:rPr>
                <w:noProof/>
                <w:webHidden/>
              </w:rPr>
              <w:fldChar w:fldCharType="separate"/>
            </w:r>
            <w:r w:rsidR="008C3B64">
              <w:rPr>
                <w:noProof/>
                <w:webHidden/>
              </w:rPr>
              <w:t>12</w:t>
            </w:r>
            <w:r>
              <w:rPr>
                <w:noProof/>
                <w:webHidden/>
              </w:rPr>
              <w:fldChar w:fldCharType="end"/>
            </w:r>
          </w:hyperlink>
        </w:p>
        <w:p w:rsidR="007A0947" w:rsidRDefault="000630CA">
          <w:pPr>
            <w:pStyle w:val="TOC2"/>
            <w:tabs>
              <w:tab w:val="left" w:pos="880"/>
              <w:tab w:val="right" w:leader="dot" w:pos="8210"/>
            </w:tabs>
            <w:rPr>
              <w:rFonts w:asciiTheme="minorHAnsi" w:hAnsiTheme="minorHAnsi" w:cstheme="minorBidi"/>
              <w:noProof/>
              <w:sz w:val="22"/>
              <w:szCs w:val="22"/>
              <w:lang w:val="tr-TR"/>
            </w:rPr>
          </w:pPr>
          <w:hyperlink w:anchor="_Toc485746423" w:history="1">
            <w:r w:rsidR="007A0947" w:rsidRPr="00531E42">
              <w:rPr>
                <w:rStyle w:val="Hyperlink"/>
                <w:noProof/>
              </w:rPr>
              <w:t>2.3.</w:t>
            </w:r>
            <w:r w:rsidR="007A0947">
              <w:rPr>
                <w:rFonts w:asciiTheme="minorHAnsi" w:hAnsiTheme="minorHAnsi" w:cstheme="minorBidi"/>
                <w:noProof/>
                <w:sz w:val="22"/>
                <w:szCs w:val="22"/>
                <w:lang w:val="tr-TR"/>
              </w:rPr>
              <w:tab/>
            </w:r>
            <w:r w:rsidR="007A0947" w:rsidRPr="00531E42">
              <w:rPr>
                <w:rStyle w:val="Hyperlink"/>
                <w:noProof/>
              </w:rPr>
              <w:t>Manufacturing Process</w:t>
            </w:r>
            <w:r w:rsidR="007A0947">
              <w:rPr>
                <w:noProof/>
                <w:webHidden/>
              </w:rPr>
              <w:tab/>
            </w:r>
            <w:r>
              <w:rPr>
                <w:noProof/>
                <w:webHidden/>
              </w:rPr>
              <w:fldChar w:fldCharType="begin"/>
            </w:r>
            <w:r w:rsidR="007A0947">
              <w:rPr>
                <w:noProof/>
                <w:webHidden/>
              </w:rPr>
              <w:instrText xml:space="preserve"> PAGEREF _Toc485746423 \h </w:instrText>
            </w:r>
            <w:r>
              <w:rPr>
                <w:noProof/>
                <w:webHidden/>
              </w:rPr>
            </w:r>
            <w:r>
              <w:rPr>
                <w:noProof/>
                <w:webHidden/>
              </w:rPr>
              <w:fldChar w:fldCharType="separate"/>
            </w:r>
            <w:r w:rsidR="008C3B64">
              <w:rPr>
                <w:noProof/>
                <w:webHidden/>
              </w:rPr>
              <w:t>13</w:t>
            </w:r>
            <w:r>
              <w:rPr>
                <w:noProof/>
                <w:webHidden/>
              </w:rPr>
              <w:fldChar w:fldCharType="end"/>
            </w:r>
          </w:hyperlink>
        </w:p>
        <w:p w:rsidR="007A0947" w:rsidRDefault="000630CA">
          <w:pPr>
            <w:pStyle w:val="TOC2"/>
            <w:tabs>
              <w:tab w:val="left" w:pos="880"/>
              <w:tab w:val="right" w:leader="dot" w:pos="8210"/>
            </w:tabs>
            <w:rPr>
              <w:rFonts w:asciiTheme="minorHAnsi" w:hAnsiTheme="minorHAnsi" w:cstheme="minorBidi"/>
              <w:noProof/>
              <w:sz w:val="22"/>
              <w:szCs w:val="22"/>
              <w:lang w:val="tr-TR"/>
            </w:rPr>
          </w:pPr>
          <w:hyperlink w:anchor="_Toc485746424" w:history="1">
            <w:r w:rsidR="007A0947" w:rsidRPr="00531E42">
              <w:rPr>
                <w:rStyle w:val="Hyperlink"/>
                <w:noProof/>
              </w:rPr>
              <w:t>2.4.</w:t>
            </w:r>
            <w:r w:rsidR="007A0947">
              <w:rPr>
                <w:rFonts w:asciiTheme="minorHAnsi" w:hAnsiTheme="minorHAnsi" w:cstheme="minorBidi"/>
                <w:noProof/>
                <w:sz w:val="22"/>
                <w:szCs w:val="22"/>
                <w:lang w:val="tr-TR"/>
              </w:rPr>
              <w:tab/>
            </w:r>
            <w:r w:rsidR="007A0947" w:rsidRPr="00531E42">
              <w:rPr>
                <w:rStyle w:val="Hyperlink"/>
                <w:noProof/>
              </w:rPr>
              <w:t>Factors that effect the electrical field distribution</w:t>
            </w:r>
            <w:r w:rsidR="007A0947">
              <w:rPr>
                <w:noProof/>
                <w:webHidden/>
              </w:rPr>
              <w:tab/>
            </w:r>
            <w:r>
              <w:rPr>
                <w:noProof/>
                <w:webHidden/>
              </w:rPr>
              <w:fldChar w:fldCharType="begin"/>
            </w:r>
            <w:r w:rsidR="007A0947">
              <w:rPr>
                <w:noProof/>
                <w:webHidden/>
              </w:rPr>
              <w:instrText xml:space="preserve"> PAGEREF _Toc485746424 \h </w:instrText>
            </w:r>
            <w:r>
              <w:rPr>
                <w:noProof/>
                <w:webHidden/>
              </w:rPr>
            </w:r>
            <w:r>
              <w:rPr>
                <w:noProof/>
                <w:webHidden/>
              </w:rPr>
              <w:fldChar w:fldCharType="separate"/>
            </w:r>
            <w:r w:rsidR="008C3B64">
              <w:rPr>
                <w:noProof/>
                <w:webHidden/>
              </w:rPr>
              <w:t>13</w:t>
            </w:r>
            <w:r>
              <w:rPr>
                <w:noProof/>
                <w:webHidden/>
              </w:rPr>
              <w:fldChar w:fldCharType="end"/>
            </w:r>
          </w:hyperlink>
        </w:p>
        <w:p w:rsidR="007A0947" w:rsidRDefault="000630CA">
          <w:pPr>
            <w:pStyle w:val="TOC3"/>
            <w:tabs>
              <w:tab w:val="left" w:pos="1320"/>
              <w:tab w:val="right" w:leader="dot" w:pos="8210"/>
            </w:tabs>
            <w:rPr>
              <w:rFonts w:asciiTheme="minorHAnsi" w:hAnsiTheme="minorHAnsi" w:cstheme="minorBidi"/>
              <w:noProof/>
              <w:sz w:val="22"/>
              <w:szCs w:val="22"/>
              <w:lang w:val="tr-TR"/>
            </w:rPr>
          </w:pPr>
          <w:hyperlink w:anchor="_Toc485746425" w:history="1">
            <w:r w:rsidR="007A0947" w:rsidRPr="00531E42">
              <w:rPr>
                <w:rStyle w:val="Hyperlink"/>
                <w:noProof/>
              </w:rPr>
              <w:t>2.4.1</w:t>
            </w:r>
            <w:r w:rsidR="007A0947">
              <w:rPr>
                <w:rFonts w:asciiTheme="minorHAnsi" w:hAnsiTheme="minorHAnsi" w:cstheme="minorBidi"/>
                <w:noProof/>
                <w:sz w:val="22"/>
                <w:szCs w:val="22"/>
                <w:lang w:val="tr-TR"/>
              </w:rPr>
              <w:tab/>
            </w:r>
            <w:r w:rsidR="007A0947" w:rsidRPr="00531E42">
              <w:rPr>
                <w:rStyle w:val="Hyperlink"/>
                <w:noProof/>
              </w:rPr>
              <w:t>Modification of the screen ,</w:t>
            </w:r>
            <w:r w:rsidR="007A0947">
              <w:rPr>
                <w:noProof/>
                <w:webHidden/>
              </w:rPr>
              <w:tab/>
            </w:r>
            <w:r>
              <w:rPr>
                <w:noProof/>
                <w:webHidden/>
              </w:rPr>
              <w:fldChar w:fldCharType="begin"/>
            </w:r>
            <w:r w:rsidR="007A0947">
              <w:rPr>
                <w:noProof/>
                <w:webHidden/>
              </w:rPr>
              <w:instrText xml:space="preserve"> PAGEREF _Toc485746425 \h </w:instrText>
            </w:r>
            <w:r>
              <w:rPr>
                <w:noProof/>
                <w:webHidden/>
              </w:rPr>
            </w:r>
            <w:r>
              <w:rPr>
                <w:noProof/>
                <w:webHidden/>
              </w:rPr>
              <w:fldChar w:fldCharType="separate"/>
            </w:r>
            <w:r w:rsidR="008C3B64">
              <w:rPr>
                <w:noProof/>
                <w:webHidden/>
              </w:rPr>
              <w:t>13</w:t>
            </w:r>
            <w:r>
              <w:rPr>
                <w:noProof/>
                <w:webHidden/>
              </w:rPr>
              <w:fldChar w:fldCharType="end"/>
            </w:r>
          </w:hyperlink>
        </w:p>
        <w:p w:rsidR="007A0947" w:rsidRDefault="000630CA">
          <w:pPr>
            <w:pStyle w:val="TOC3"/>
            <w:tabs>
              <w:tab w:val="left" w:pos="1320"/>
              <w:tab w:val="right" w:leader="dot" w:pos="8210"/>
            </w:tabs>
            <w:rPr>
              <w:rFonts w:asciiTheme="minorHAnsi" w:hAnsiTheme="minorHAnsi" w:cstheme="minorBidi"/>
              <w:noProof/>
              <w:sz w:val="22"/>
              <w:szCs w:val="22"/>
              <w:lang w:val="tr-TR"/>
            </w:rPr>
          </w:pPr>
          <w:hyperlink w:anchor="_Toc485746426" w:history="1">
            <w:r w:rsidR="007A0947" w:rsidRPr="00531E42">
              <w:rPr>
                <w:rStyle w:val="Hyperlink"/>
                <w:noProof/>
              </w:rPr>
              <w:t>2.4.2</w:t>
            </w:r>
            <w:r w:rsidR="007A0947">
              <w:rPr>
                <w:rFonts w:asciiTheme="minorHAnsi" w:hAnsiTheme="minorHAnsi" w:cstheme="minorBidi"/>
                <w:noProof/>
                <w:sz w:val="22"/>
                <w:szCs w:val="22"/>
                <w:lang w:val="tr-TR"/>
              </w:rPr>
              <w:tab/>
            </w:r>
            <w:r w:rsidR="007A0947" w:rsidRPr="00531E42">
              <w:rPr>
                <w:rStyle w:val="Hyperlink"/>
                <w:noProof/>
              </w:rPr>
              <w:t>Effect of the Er in the field distribution</w:t>
            </w:r>
            <w:r w:rsidR="007A0947">
              <w:rPr>
                <w:noProof/>
                <w:webHidden/>
              </w:rPr>
              <w:tab/>
            </w:r>
            <w:r>
              <w:rPr>
                <w:noProof/>
                <w:webHidden/>
              </w:rPr>
              <w:fldChar w:fldCharType="begin"/>
            </w:r>
            <w:r w:rsidR="007A0947">
              <w:rPr>
                <w:noProof/>
                <w:webHidden/>
              </w:rPr>
              <w:instrText xml:space="preserve"> PAGEREF _Toc485746426 \h </w:instrText>
            </w:r>
            <w:r>
              <w:rPr>
                <w:noProof/>
                <w:webHidden/>
              </w:rPr>
            </w:r>
            <w:r>
              <w:rPr>
                <w:noProof/>
                <w:webHidden/>
              </w:rPr>
              <w:fldChar w:fldCharType="separate"/>
            </w:r>
            <w:r w:rsidR="008C3B64">
              <w:rPr>
                <w:noProof/>
                <w:webHidden/>
              </w:rPr>
              <w:t>14</w:t>
            </w:r>
            <w:r>
              <w:rPr>
                <w:noProof/>
                <w:webHidden/>
              </w:rPr>
              <w:fldChar w:fldCharType="end"/>
            </w:r>
          </w:hyperlink>
        </w:p>
        <w:p w:rsidR="007A0947" w:rsidRDefault="000630CA">
          <w:pPr>
            <w:pStyle w:val="TOC1"/>
            <w:tabs>
              <w:tab w:val="left" w:pos="660"/>
              <w:tab w:val="right" w:leader="dot" w:pos="8210"/>
            </w:tabs>
            <w:rPr>
              <w:rFonts w:asciiTheme="minorHAnsi" w:hAnsiTheme="minorHAnsi" w:cstheme="minorBidi"/>
              <w:noProof/>
              <w:sz w:val="22"/>
              <w:szCs w:val="22"/>
              <w:lang w:val="tr-TR"/>
            </w:rPr>
          </w:pPr>
          <w:hyperlink w:anchor="_Toc485746427" w:history="1">
            <w:r w:rsidR="007A0947" w:rsidRPr="00531E42">
              <w:rPr>
                <w:rStyle w:val="Hyperlink"/>
                <w:noProof/>
              </w:rPr>
              <w:t>3.</w:t>
            </w:r>
            <w:r w:rsidR="007A0947">
              <w:rPr>
                <w:rFonts w:asciiTheme="minorHAnsi" w:hAnsiTheme="minorHAnsi" w:cstheme="minorBidi"/>
                <w:noProof/>
                <w:sz w:val="22"/>
                <w:szCs w:val="22"/>
                <w:lang w:val="tr-TR"/>
              </w:rPr>
              <w:tab/>
            </w:r>
            <w:r w:rsidR="007A0947" w:rsidRPr="00531E42">
              <w:rPr>
                <w:rStyle w:val="Hyperlink"/>
                <w:noProof/>
              </w:rPr>
              <w:t>COIL LAYER DESIGN &amp; MODELING of MV VOLTAGE TRANSFORMERS</w:t>
            </w:r>
            <w:r w:rsidR="007A0947">
              <w:rPr>
                <w:noProof/>
                <w:webHidden/>
              </w:rPr>
              <w:tab/>
            </w:r>
            <w:r>
              <w:rPr>
                <w:noProof/>
                <w:webHidden/>
              </w:rPr>
              <w:fldChar w:fldCharType="begin"/>
            </w:r>
            <w:r w:rsidR="007A0947">
              <w:rPr>
                <w:noProof/>
                <w:webHidden/>
              </w:rPr>
              <w:instrText xml:space="preserve"> PAGEREF _Toc485746427 \h </w:instrText>
            </w:r>
            <w:r>
              <w:rPr>
                <w:noProof/>
                <w:webHidden/>
              </w:rPr>
            </w:r>
            <w:r>
              <w:rPr>
                <w:noProof/>
                <w:webHidden/>
              </w:rPr>
              <w:fldChar w:fldCharType="separate"/>
            </w:r>
            <w:r w:rsidR="008C3B64">
              <w:rPr>
                <w:noProof/>
                <w:webHidden/>
              </w:rPr>
              <w:t>20</w:t>
            </w:r>
            <w:r>
              <w:rPr>
                <w:noProof/>
                <w:webHidden/>
              </w:rPr>
              <w:fldChar w:fldCharType="end"/>
            </w:r>
          </w:hyperlink>
        </w:p>
        <w:p w:rsidR="00707572" w:rsidRPr="00B2148B" w:rsidRDefault="000630CA" w:rsidP="00E66116">
          <w:r w:rsidRPr="00B2148B">
            <w:fldChar w:fldCharType="end"/>
          </w:r>
        </w:p>
      </w:sdtContent>
    </w:sdt>
    <w:p w:rsidR="00412081" w:rsidRPr="00B2148B" w:rsidRDefault="00412081" w:rsidP="006C45E6">
      <w:pPr>
        <w:pStyle w:val="NoSpacing"/>
      </w:pPr>
    </w:p>
    <w:p w:rsidR="00412081" w:rsidRPr="00B2148B" w:rsidRDefault="00412081" w:rsidP="006C45E6">
      <w:pPr>
        <w:pStyle w:val="NoSpacing"/>
      </w:pPr>
    </w:p>
    <w:p w:rsidR="00412081" w:rsidRPr="00B2148B" w:rsidRDefault="00412081" w:rsidP="006C45E6">
      <w:pPr>
        <w:pStyle w:val="NoSpacing"/>
      </w:pPr>
    </w:p>
    <w:p w:rsidR="009449B4" w:rsidRPr="00B2148B" w:rsidRDefault="009449B4" w:rsidP="006C45E6">
      <w:pPr>
        <w:pStyle w:val="NoSpacing"/>
      </w:pPr>
    </w:p>
    <w:p w:rsidR="009449B4" w:rsidRPr="00B2148B" w:rsidRDefault="009449B4" w:rsidP="006C45E6">
      <w:pPr>
        <w:pStyle w:val="NoSpacing"/>
      </w:pPr>
    </w:p>
    <w:p w:rsidR="009449B4" w:rsidRPr="00B2148B" w:rsidRDefault="009449B4" w:rsidP="006C45E6">
      <w:pPr>
        <w:pStyle w:val="NoSpacing"/>
      </w:pPr>
    </w:p>
    <w:p w:rsidR="009449B4" w:rsidRPr="00B2148B" w:rsidRDefault="009449B4" w:rsidP="006C45E6">
      <w:pPr>
        <w:pStyle w:val="NoSpacing"/>
      </w:pPr>
    </w:p>
    <w:p w:rsidR="009449B4" w:rsidRPr="00B2148B" w:rsidRDefault="009449B4" w:rsidP="006C45E6">
      <w:pPr>
        <w:pStyle w:val="NoSpacing"/>
      </w:pPr>
    </w:p>
    <w:p w:rsidR="009449B4" w:rsidRPr="00B2148B" w:rsidRDefault="009449B4" w:rsidP="006C45E6">
      <w:pPr>
        <w:pStyle w:val="NoSpacing"/>
      </w:pPr>
    </w:p>
    <w:p w:rsidR="009449B4" w:rsidRPr="00B2148B" w:rsidRDefault="009449B4" w:rsidP="006C45E6">
      <w:pPr>
        <w:pStyle w:val="NoSpacing"/>
      </w:pPr>
    </w:p>
    <w:p w:rsidR="009449B4" w:rsidRPr="00B2148B" w:rsidRDefault="009449B4" w:rsidP="006C45E6">
      <w:pPr>
        <w:pStyle w:val="NoSpacing"/>
      </w:pPr>
    </w:p>
    <w:p w:rsidR="009449B4" w:rsidRPr="00B2148B" w:rsidRDefault="009449B4" w:rsidP="006C45E6">
      <w:pPr>
        <w:pStyle w:val="NoSpacing"/>
      </w:pPr>
    </w:p>
    <w:p w:rsidR="00EA083C" w:rsidRPr="00B2148B" w:rsidRDefault="00006178" w:rsidP="006C45E6">
      <w:pPr>
        <w:pStyle w:val="NoSpacing"/>
      </w:pPr>
      <w:bookmarkStart w:id="1" w:name="_Toc485195717"/>
      <w:bookmarkEnd w:id="0"/>
      <w:r w:rsidRPr="00E66116">
        <w:t xml:space="preserve"> </w:t>
      </w:r>
      <w:r w:rsidR="005E6529" w:rsidRPr="00E66116">
        <w:t xml:space="preserve">  </w:t>
      </w:r>
      <w:r w:rsidR="005E6529" w:rsidRPr="00B2148B">
        <w:t xml:space="preserve">          </w:t>
      </w:r>
    </w:p>
    <w:p w:rsidR="001160B7" w:rsidRPr="00E66116" w:rsidRDefault="005054F6" w:rsidP="00A70504">
      <w:pPr>
        <w:pStyle w:val="Heading1"/>
      </w:pPr>
      <w:bookmarkStart w:id="2" w:name="_Toc485199519"/>
      <w:bookmarkStart w:id="3" w:name="_Toc485746412"/>
      <w:bookmarkEnd w:id="1"/>
      <w:r w:rsidRPr="00E66116">
        <w:lastRenderedPageBreak/>
        <w:t>I</w:t>
      </w:r>
      <w:bookmarkEnd w:id="2"/>
      <w:r w:rsidR="009449B4" w:rsidRPr="00E66116">
        <w:t>NTRODUCTION</w:t>
      </w:r>
      <w:bookmarkEnd w:id="3"/>
    </w:p>
    <w:p w:rsidR="00A50704" w:rsidRPr="00B2148B" w:rsidRDefault="001160B7" w:rsidP="00E66116">
      <w:pPr>
        <w:pStyle w:val="Heading2"/>
      </w:pPr>
      <w:bookmarkStart w:id="4" w:name="_Toc485198475"/>
      <w:bookmarkStart w:id="5" w:name="_Toc485199520"/>
      <w:bookmarkStart w:id="6" w:name="_Toc485746413"/>
      <w:r w:rsidRPr="00B2148B">
        <w:t>Voltage Transformer</w:t>
      </w:r>
      <w:bookmarkEnd w:id="4"/>
      <w:bookmarkEnd w:id="5"/>
      <w:bookmarkEnd w:id="6"/>
    </w:p>
    <w:p w:rsidR="007E7B10" w:rsidRPr="00B2148B" w:rsidRDefault="001160B7" w:rsidP="00E66116">
      <w:pPr>
        <w:pStyle w:val="Heading2"/>
      </w:pPr>
      <w:bookmarkStart w:id="7" w:name="_Toc485199521"/>
      <w:bookmarkStart w:id="8" w:name="_Toc485746414"/>
      <w:r w:rsidRPr="00B2148B">
        <w:t>Pro</w:t>
      </w:r>
      <w:r w:rsidR="00A50704" w:rsidRPr="00B2148B">
        <w:t>b</w:t>
      </w:r>
      <w:r w:rsidRPr="00B2148B">
        <w:t>lem Def</w:t>
      </w:r>
      <w:r w:rsidR="00A50704" w:rsidRPr="00B2148B">
        <w:t>i</w:t>
      </w:r>
      <w:r w:rsidRPr="00B2148B">
        <w:t>nition</w:t>
      </w:r>
      <w:bookmarkEnd w:id="7"/>
      <w:bookmarkEnd w:id="8"/>
    </w:p>
    <w:p w:rsidR="00A50704" w:rsidRPr="00B2148B" w:rsidRDefault="007E7B10" w:rsidP="00E66116">
      <w:pPr>
        <w:pStyle w:val="Heading2"/>
      </w:pPr>
      <w:bookmarkStart w:id="9" w:name="_Toc485199522"/>
      <w:bookmarkStart w:id="10" w:name="_Toc485746415"/>
      <w:r w:rsidRPr="00B2148B">
        <w:t>Transformer Data</w:t>
      </w:r>
      <w:bookmarkEnd w:id="9"/>
      <w:bookmarkEnd w:id="10"/>
    </w:p>
    <w:p w:rsidR="001160B7" w:rsidRPr="00B2148B" w:rsidRDefault="00A50704" w:rsidP="00E66116">
      <w:r w:rsidRPr="00B2148B">
        <w:t>1.2.2</w:t>
      </w:r>
      <w:r w:rsidR="001160B7" w:rsidRPr="00B2148B">
        <w:t xml:space="preserve"> loss rates</w:t>
      </w:r>
    </w:p>
    <w:p w:rsidR="001160B7" w:rsidRPr="00B2148B" w:rsidRDefault="00A50704" w:rsidP="00E66116">
      <w:r w:rsidRPr="00B2148B">
        <w:t>1.4</w:t>
      </w:r>
      <w:r w:rsidR="001160B7" w:rsidRPr="00B2148B">
        <w:t xml:space="preserve"> Methodology</w:t>
      </w:r>
    </w:p>
    <w:p w:rsidR="00713759" w:rsidRDefault="00713759" w:rsidP="00E66116"/>
    <w:p w:rsidR="0029796E" w:rsidRDefault="00D84078" w:rsidP="0029796E">
      <w:r w:rsidRPr="00B2148B">
        <w:t>1.4</w:t>
      </w:r>
      <w:r w:rsidR="001160B7" w:rsidRPr="00B2148B">
        <w:t>.1 Finite Element Analysis</w:t>
      </w:r>
    </w:p>
    <w:p w:rsidR="0029796E" w:rsidRDefault="0029796E" w:rsidP="0029796E"/>
    <w:p w:rsidR="0029796E" w:rsidRDefault="0029796E" w:rsidP="0029796E"/>
    <w:p w:rsidR="0029796E" w:rsidRDefault="0029796E" w:rsidP="0029796E"/>
    <w:p w:rsidR="0067608F" w:rsidRPr="00426ABB" w:rsidRDefault="00C647A7" w:rsidP="00A70504">
      <w:pPr>
        <w:pStyle w:val="Heading1"/>
      </w:pPr>
      <w:bookmarkStart w:id="11" w:name="_Toc485198476"/>
      <w:bookmarkStart w:id="12" w:name="_Toc485195719"/>
      <w:bookmarkStart w:id="13" w:name="_Toc485199523"/>
      <w:bookmarkStart w:id="14" w:name="_Toc485746416"/>
      <w:r w:rsidRPr="00426ABB">
        <w:lastRenderedPageBreak/>
        <w:t>S</w:t>
      </w:r>
      <w:bookmarkEnd w:id="11"/>
      <w:bookmarkEnd w:id="12"/>
      <w:bookmarkEnd w:id="13"/>
      <w:r w:rsidR="009449B4" w:rsidRPr="00426ABB">
        <w:t>TATE of ART</w:t>
      </w:r>
      <w:bookmarkEnd w:id="14"/>
    </w:p>
    <w:p w:rsidR="00400B54" w:rsidRPr="00B2148B" w:rsidRDefault="00400B54" w:rsidP="00E66116"/>
    <w:p w:rsidR="00842D28" w:rsidRPr="00B2148B" w:rsidRDefault="00400B54" w:rsidP="00E66116">
      <w:r w:rsidRPr="00B2148B">
        <w:t xml:space="preserve">The aim of this section is to provide a better understanding of the </w:t>
      </w:r>
      <w:r w:rsidR="00D76516" w:rsidRPr="00B2148B">
        <w:t xml:space="preserve">manufacturing </w:t>
      </w:r>
      <w:r w:rsidRPr="00B2148B">
        <w:t>technology and material used in Mv Voltage transformers</w:t>
      </w:r>
      <w:r w:rsidR="009C0035" w:rsidRPr="00B2148B">
        <w:t>.</w:t>
      </w:r>
      <w:r w:rsidR="005E09CA" w:rsidRPr="00B2148B">
        <w:t xml:space="preserve"> </w:t>
      </w:r>
      <w:r w:rsidR="006E31DB" w:rsidRPr="00B2148B">
        <w:t xml:space="preserve">To accomplish this goal the literature on the </w:t>
      </w:r>
      <w:r w:rsidR="00C646AD" w:rsidRPr="00B2148B">
        <w:t>insulating materials</w:t>
      </w:r>
      <w:r w:rsidR="00C941DF" w:rsidRPr="00B2148B">
        <w:t xml:space="preserve"> </w:t>
      </w:r>
      <w:r w:rsidR="001408C6" w:rsidRPr="00B2148B">
        <w:t xml:space="preserve"> </w:t>
      </w:r>
      <w:r w:rsidR="00C941DF" w:rsidRPr="00B2148B">
        <w:t xml:space="preserve">and production process will </w:t>
      </w:r>
      <w:r w:rsidR="001408C6" w:rsidRPr="00B2148B">
        <w:t>inspected</w:t>
      </w:r>
      <w:r w:rsidR="00C941DF" w:rsidRPr="00B2148B">
        <w:t>.</w:t>
      </w:r>
    </w:p>
    <w:p w:rsidR="0067608F" w:rsidRPr="00B2148B" w:rsidRDefault="0067608F" w:rsidP="00E66116">
      <w:r w:rsidRPr="00B2148B">
        <w:t>The partial discharges can be originate from design errors where the field intensity under the operation exceeds the with</w:t>
      </w:r>
      <w:r w:rsidR="00BE75B9" w:rsidRPr="00B2148B">
        <w:t>stand of the insulating medium.</w:t>
      </w:r>
      <w:r w:rsidR="00125480" w:rsidRPr="00B2148B">
        <w:t>.</w:t>
      </w:r>
    </w:p>
    <w:p w:rsidR="00CD31F1" w:rsidRPr="00B2148B" w:rsidRDefault="00CD31F1" w:rsidP="00E66116">
      <w:r w:rsidRPr="00B2148B">
        <w:t>Partial discharges</w:t>
      </w:r>
    </w:p>
    <w:p w:rsidR="00D76516" w:rsidRPr="00B2148B" w:rsidRDefault="00C646AD" w:rsidP="00E66116">
      <w:r w:rsidRPr="00B2148B">
        <w:t>Adjustments tweaks</w:t>
      </w:r>
      <w:r w:rsidR="00D76516" w:rsidRPr="00B2148B">
        <w:t xml:space="preserve"> , </w:t>
      </w:r>
    </w:p>
    <w:p w:rsidR="00911889" w:rsidRPr="00B2148B" w:rsidRDefault="00D76516" w:rsidP="00E66116">
      <w:r w:rsidRPr="00B2148B">
        <w:t>tweaks will be applied</w:t>
      </w:r>
      <w:r w:rsidR="0029796E">
        <w:t>/</w:t>
      </w:r>
    </w:p>
    <w:p w:rsidR="007B2957" w:rsidRPr="00B2148B" w:rsidRDefault="007B2957" w:rsidP="00E66116">
      <w:r w:rsidRPr="00B2148B">
        <w:t>In order to evaluate the partial discharge problem</w:t>
      </w:r>
    </w:p>
    <w:p w:rsidR="00517BDD" w:rsidRDefault="00C941DF" w:rsidP="00E66116">
      <w:r w:rsidRPr="00B2148B">
        <w:t>Insulating material , especially, plays a vital role in determining the</w:t>
      </w:r>
    </w:p>
    <w:p w:rsidR="00B814FD" w:rsidRPr="00B2148B" w:rsidRDefault="00053956" w:rsidP="00E66116">
      <w:pPr>
        <w:pStyle w:val="Heading2"/>
      </w:pPr>
      <w:bookmarkStart w:id="15" w:name="_Toc485195568"/>
      <w:bookmarkStart w:id="16" w:name="_Toc485195720"/>
      <w:bookmarkStart w:id="17" w:name="_Toc485198477"/>
      <w:bookmarkStart w:id="18" w:name="_Toc485199524"/>
      <w:bookmarkStart w:id="19" w:name="_Ref485744130"/>
      <w:bookmarkStart w:id="20" w:name="_Toc485746417"/>
      <w:r w:rsidRPr="00B2148B">
        <w:t>Partial Discharges</w:t>
      </w:r>
      <w:bookmarkEnd w:id="15"/>
      <w:bookmarkEnd w:id="16"/>
      <w:bookmarkEnd w:id="17"/>
      <w:bookmarkEnd w:id="18"/>
      <w:bookmarkEnd w:id="19"/>
      <w:bookmarkEnd w:id="20"/>
    </w:p>
    <w:p w:rsidR="00E65C27" w:rsidRPr="00B2148B" w:rsidRDefault="00E65C27" w:rsidP="00E66116">
      <w:r w:rsidRPr="00B2148B">
        <w:t>It is clear from the table XX that the main problem in the gt30a is the partial discharge levels being above the above value of the standard. A better knowledge of partial discharges is required to address this particular problem.</w:t>
      </w:r>
    </w:p>
    <w:p w:rsidR="00053956" w:rsidRPr="00B2148B" w:rsidRDefault="00EB6C84" w:rsidP="00E66116">
      <w:r w:rsidRPr="00B2148B">
        <w:t>According to IEC 60270 partial discharge (PD) defined as a localized electrical discharge that only partially bridges the insulation between conductors and which may or may not occur adjacent to a conductor.</w:t>
      </w:r>
      <w:r w:rsidR="00E65C27" w:rsidRPr="00B2148B">
        <w:t xml:space="preserve"> Electrical breakdowns</w:t>
      </w:r>
      <w:r w:rsidR="009F512B" w:rsidRPr="00B2148B">
        <w:t xml:space="preserve">, that causes partial discharges, </w:t>
      </w:r>
      <w:r w:rsidR="00E65C27" w:rsidRPr="00B2148B">
        <w:t xml:space="preserve"> happens when the electrical field stress exceeds the breakdown stress of the insulation material  at any point of the design. </w:t>
      </w:r>
    </w:p>
    <w:p w:rsidR="00385B6D" w:rsidRDefault="00385B6D" w:rsidP="00E66116">
      <w:pPr>
        <w:rPr>
          <w:color w:val="FF0000"/>
        </w:rPr>
      </w:pPr>
      <w:r>
        <w:t>When the regional breakdown occurs the electric field rapidly changes and creates a current flow. This current should be large enough to be detected by the measurement equipment and must be repetitive enough to be distinguished from a random noise only after that it will be recognized as the partial discharge.</w:t>
      </w:r>
      <w:r w:rsidRPr="00385B6D">
        <w:rPr>
          <w:color w:val="FF0000"/>
        </w:rPr>
        <w:t xml:space="preserve"> </w:t>
      </w:r>
      <w:r w:rsidR="000630CA" w:rsidRPr="00385B6D">
        <w:fldChar w:fldCharType="begin" w:fldLock="1"/>
      </w:r>
      <w:r w:rsidRPr="00385B6D">
        <w:instrText>ADDIN CSL_CITATION { "citationItems" : [ { "id" : "ITEM-1", "itemData" : { "author" : [ { "dropping-particle" : "", "family" : "Boggs", "given" : "Steven A", "non-dropping-particle" : "", "parse-names" : false, "suffix" : "" }, { "dropping-particle" : "", "family" : "Systems", "given" : "Underground", "non-dropping-particle" : "", "parse-names" : false, "suffix" : "" } ], "id" : "ITEM-1", "issue" : "4", "issued" : { "date-parts" : [ [ "1990" ] ] }, "note" : "ch2 corona", "title" : "Partial Dischar e: Overview and ignal Generation 8", "type" : "article-journal", "volume" : "6" }, "uris" : [ "http://www.mendeley.com/documents/?uuid=a9888878-4922-42b8-8b6e-a185f821903d" ] } ], "mendeley" : { "formattedCitation" : "[1]", "plainTextFormattedCitation" : "[1]", "previouslyFormattedCitation" : "[1]" }, "properties" : { "noteIndex" : 0 }, "schema" : "https://github.com/citation-style-language/schema/raw/master/csl-citation.json" }</w:instrText>
      </w:r>
      <w:r w:rsidR="000630CA" w:rsidRPr="00385B6D">
        <w:fldChar w:fldCharType="separate"/>
      </w:r>
      <w:r w:rsidRPr="00385B6D">
        <w:rPr>
          <w:noProof/>
        </w:rPr>
        <w:t>[1]</w:t>
      </w:r>
      <w:r w:rsidR="000630CA" w:rsidRPr="00385B6D">
        <w:fldChar w:fldCharType="end"/>
      </w:r>
    </w:p>
    <w:p w:rsidR="00EB6C84" w:rsidRPr="00B2148B" w:rsidRDefault="00AC3428" w:rsidP="00E66116">
      <w:r w:rsidRPr="00B2148B">
        <w:lastRenderedPageBreak/>
        <w:t xml:space="preserve">As in the case of </w:t>
      </w:r>
      <w:r w:rsidR="00385B6D">
        <w:t>GT</w:t>
      </w:r>
      <w:r w:rsidRPr="00B2148B">
        <w:t xml:space="preserve">30a </w:t>
      </w:r>
      <w:r w:rsidR="00385B6D">
        <w:t>,</w:t>
      </w:r>
      <w:r w:rsidRPr="00B2148B">
        <w:t xml:space="preserve">a product </w:t>
      </w:r>
      <w:r w:rsidR="001F7CD1" w:rsidRPr="00B2148B">
        <w:t>may</w:t>
      </w:r>
      <w:r w:rsidRPr="00B2148B">
        <w:t xml:space="preserve"> pass the voltage withstand test</w:t>
      </w:r>
      <w:r w:rsidR="00CA5953" w:rsidRPr="00B2148B">
        <w:t xml:space="preserve">s such as 1 min power frequency and </w:t>
      </w:r>
      <w:r w:rsidR="00CA5953" w:rsidRPr="00E66116">
        <w:t>standard lightning impulse test</w:t>
      </w:r>
      <w:r w:rsidRPr="00E66116">
        <w:t xml:space="preserve"> and still have </w:t>
      </w:r>
      <w:r w:rsidR="001F7CD1" w:rsidRPr="00E66116">
        <w:t xml:space="preserve">undesired </w:t>
      </w:r>
      <w:r w:rsidRPr="00E66116">
        <w:t>partial discharge</w:t>
      </w:r>
      <w:r w:rsidR="001F7CD1" w:rsidRPr="00E66116">
        <w:t>s. The reason of this is partial discharges usually do not cause immediate breakdown of the insulating medium but slowly deteriorates it.</w:t>
      </w:r>
      <w:r w:rsidR="001F7CD1" w:rsidRPr="00B2148B">
        <w:t xml:space="preserve"> If a device with partial discharge detected sent to field it can fail at a random instance</w:t>
      </w:r>
      <w:r w:rsidR="00AC6648" w:rsidRPr="00B2148B">
        <w:t xml:space="preserve"> at near</w:t>
      </w:r>
      <w:r w:rsidR="00672557" w:rsidRPr="00B2148B">
        <w:t xml:space="preserve"> or far future</w:t>
      </w:r>
      <w:r w:rsidR="001F7CD1" w:rsidRPr="00B2148B">
        <w:t>.</w:t>
      </w:r>
    </w:p>
    <w:p w:rsidR="001F7CD1" w:rsidRPr="00B2148B" w:rsidRDefault="00AC6648" w:rsidP="00E66116">
      <w:r w:rsidRPr="00B2148B">
        <w:t>Partial discharges are</w:t>
      </w:r>
      <w:r w:rsidR="00E32745" w:rsidRPr="00B2148B">
        <w:t xml:space="preserve"> </w:t>
      </w:r>
      <w:r w:rsidRPr="00B2148B">
        <w:t>caused by;</w:t>
      </w:r>
    </w:p>
    <w:p w:rsidR="00105AFB" w:rsidRPr="00B2148B" w:rsidRDefault="00AC6648" w:rsidP="00E66116">
      <w:pPr>
        <w:pStyle w:val="ListParagraph"/>
        <w:numPr>
          <w:ilvl w:val="0"/>
          <w:numId w:val="16"/>
        </w:numPr>
      </w:pPr>
      <w:r w:rsidRPr="00B2148B">
        <w:t xml:space="preserve">Breakdown </w:t>
      </w:r>
      <w:r w:rsidR="007F17D9">
        <w:t xml:space="preserve"> in a cavity</w:t>
      </w:r>
      <w:r w:rsidR="005702F2">
        <w:t xml:space="preserve"> </w:t>
      </w:r>
      <w:r w:rsidR="007F17D9">
        <w:t>inside the dielectric</w:t>
      </w:r>
    </w:p>
    <w:p w:rsidR="00AC6648" w:rsidRPr="00B2148B" w:rsidRDefault="00AC6648" w:rsidP="00E66116">
      <w:pPr>
        <w:pStyle w:val="ListParagraph"/>
        <w:numPr>
          <w:ilvl w:val="0"/>
          <w:numId w:val="16"/>
        </w:numPr>
      </w:pPr>
      <w:r w:rsidRPr="00B2148B">
        <w:t xml:space="preserve">Breakdown in a tree </w:t>
      </w:r>
      <w:r w:rsidR="007F17D9">
        <w:t>inside the dielectric</w:t>
      </w:r>
      <w:r w:rsidR="007F17D9" w:rsidRPr="00B2148B">
        <w:t xml:space="preserve"> </w:t>
      </w:r>
      <w:r w:rsidRPr="00B2148B">
        <w:t>(</w:t>
      </w:r>
      <w:r w:rsidR="000630CA">
        <w:fldChar w:fldCharType="begin"/>
      </w:r>
      <w:r w:rsidR="004D3649">
        <w:instrText xml:space="preserve"> REF _Ref485203326 \h </w:instrText>
      </w:r>
      <w:r w:rsidR="000630CA">
        <w:fldChar w:fldCharType="separate"/>
      </w:r>
      <w:r w:rsidR="008C3B64">
        <w:t xml:space="preserve">Figure </w:t>
      </w:r>
      <w:r w:rsidR="008C3B64">
        <w:rPr>
          <w:noProof/>
        </w:rPr>
        <w:t>2</w:t>
      </w:r>
      <w:r w:rsidR="008C3B64">
        <w:noBreakHyphen/>
      </w:r>
      <w:r w:rsidR="008C3B64">
        <w:rPr>
          <w:noProof/>
        </w:rPr>
        <w:t>1</w:t>
      </w:r>
      <w:r w:rsidR="000630CA">
        <w:fldChar w:fldCharType="end"/>
      </w:r>
      <w:r w:rsidR="00105AFB" w:rsidRPr="00B2148B">
        <w:rPr>
          <w:bCs/>
        </w:rPr>
        <w:t>)</w:t>
      </w:r>
    </w:p>
    <w:p w:rsidR="00AC6648" w:rsidRDefault="00AC6648" w:rsidP="00E66116">
      <w:pPr>
        <w:pStyle w:val="ListParagraph"/>
        <w:numPr>
          <w:ilvl w:val="0"/>
          <w:numId w:val="16"/>
        </w:numPr>
      </w:pPr>
      <w:r w:rsidRPr="00B2148B">
        <w:t xml:space="preserve">Breakdown </w:t>
      </w:r>
      <w:r w:rsidR="007F17D9">
        <w:t>in</w:t>
      </w:r>
      <w:r w:rsidRPr="00B2148B">
        <w:t xml:space="preserve"> interfaces</w:t>
      </w:r>
      <w:r w:rsidR="007F17D9">
        <w:t xml:space="preserve"> between different dielectrics</w:t>
      </w:r>
    </w:p>
    <w:p w:rsidR="005702F2" w:rsidRPr="00B2148B" w:rsidRDefault="005702F2" w:rsidP="00E66116">
      <w:pPr>
        <w:pStyle w:val="ListParagraph"/>
        <w:numPr>
          <w:ilvl w:val="0"/>
          <w:numId w:val="16"/>
        </w:numPr>
      </w:pPr>
      <w:r>
        <w:t xml:space="preserve">Breakdown in a </w:t>
      </w:r>
      <w:r w:rsidR="003B5185">
        <w:t>foreign substance</w:t>
      </w:r>
      <w:r>
        <w:t xml:space="preserve"> inside the dielectric</w:t>
      </w:r>
    </w:p>
    <w:p w:rsidR="005A4C06" w:rsidRPr="00B2148B" w:rsidRDefault="00AC6648" w:rsidP="00E66116">
      <w:pPr>
        <w:pStyle w:val="ListParagraph"/>
        <w:numPr>
          <w:ilvl w:val="0"/>
          <w:numId w:val="16"/>
        </w:numPr>
      </w:pPr>
      <w:r w:rsidRPr="00B2148B">
        <w:t>Breakdown around a floating conductor</w:t>
      </w:r>
      <w:r w:rsidR="00BB24B9">
        <w:t xml:space="preserve"> inside the dielectric</w:t>
      </w:r>
    </w:p>
    <w:p w:rsidR="00E32745" w:rsidRPr="00B2148B" w:rsidRDefault="00E32745" w:rsidP="00E66116">
      <w:r w:rsidRPr="00B2148B">
        <w:t>The partial discharges, once incepted, in time either bridge the gap between insulating medium or create conducting paths that short circuits the electrodes.</w:t>
      </w:r>
    </w:p>
    <w:p w:rsidR="00E973D0" w:rsidRDefault="005A4C06" w:rsidP="00511179">
      <w:r w:rsidRPr="00B2148B">
        <w:t>Corona discharge is also a form of partial discharge where the medium is fully co</w:t>
      </w:r>
      <w:r w:rsidR="00642381">
        <w:t xml:space="preserve">mposed of dielectric gas. Similar to the Pd </w:t>
      </w:r>
      <w:r w:rsidRPr="00B2148B">
        <w:t>when the field stress in a gas exceeds the breakdown strength , the gas ionizes and acts like a conductor but fails to bridge between the electrodes.</w:t>
      </w:r>
      <w:r w:rsidR="00E32745" w:rsidRPr="00B2148B">
        <w:t xml:space="preserve"> Corona discharges occurring at gas insulated coil of the voltage transformer  are dangerous since the energy created might damage the insulating paper and create a conductive surface.</w:t>
      </w:r>
      <w:r w:rsidRPr="00B2148B">
        <w:t xml:space="preserve"> Test standard do not distinguish between corona or partial discharge , meaning that </w:t>
      </w:r>
      <w:r w:rsidR="00E32745" w:rsidRPr="00B2148B">
        <w:t xml:space="preserve">maximum electric field of the </w:t>
      </w:r>
      <w:r w:rsidRPr="00B2148B">
        <w:t xml:space="preserve">voltage transformer </w:t>
      </w:r>
      <w:r w:rsidR="00E32745" w:rsidRPr="00B2148B">
        <w:t xml:space="preserve">coil </w:t>
      </w:r>
      <w:r w:rsidRPr="00B2148B">
        <w:t xml:space="preserve">should be below the corona inception voltage of the gas utilized under the test conditions. </w:t>
      </w:r>
    </w:p>
    <w:p w:rsidR="003F5A61" w:rsidRDefault="00CA5953" w:rsidP="006C45E6">
      <w:pPr>
        <w:pStyle w:val="NoSpacing"/>
      </w:pPr>
      <w:r w:rsidRPr="00B2148B">
        <w:lastRenderedPageBreak/>
        <w:drawing>
          <wp:inline distT="0" distB="0" distL="0" distR="0">
            <wp:extent cx="2084630" cy="28194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088045" cy="2822713"/>
                    </a:xfrm>
                    <a:prstGeom prst="rect">
                      <a:avLst/>
                    </a:prstGeom>
                    <a:noFill/>
                    <a:ln w="9525">
                      <a:noFill/>
                      <a:miter lim="800000"/>
                      <a:headEnd/>
                      <a:tailEnd/>
                    </a:ln>
                  </pic:spPr>
                </pic:pic>
              </a:graphicData>
            </a:graphic>
          </wp:inline>
        </w:drawing>
      </w:r>
    </w:p>
    <w:p w:rsidR="00CA5953" w:rsidRPr="00525E40" w:rsidRDefault="003F5A61" w:rsidP="004365BD">
      <w:pPr>
        <w:pStyle w:val="Quote"/>
      </w:pPr>
      <w:bookmarkStart w:id="21" w:name="_Ref485203326"/>
      <w:bookmarkStart w:id="22" w:name="_Toc485203556"/>
      <w:r>
        <w:t xml:space="preserve">Figure </w:t>
      </w:r>
      <w:fldSimple w:instr=" STYLEREF 1 \s ">
        <w:r w:rsidR="008C3B64">
          <w:rPr>
            <w:noProof/>
          </w:rPr>
          <w:t>2</w:t>
        </w:r>
      </w:fldSimple>
      <w:r w:rsidR="002A583F">
        <w:noBreakHyphen/>
      </w:r>
      <w:fldSimple w:instr=" SEQ Figure \* ARABIC \s 1 ">
        <w:r w:rsidR="008C3B64">
          <w:rPr>
            <w:noProof/>
          </w:rPr>
          <w:t>1</w:t>
        </w:r>
      </w:fldSimple>
      <w:bookmarkEnd w:id="21"/>
      <w:r w:rsidRPr="004541F2">
        <w:t xml:space="preserve"> A branch type electrical tree growing through transparent resin insulation </w:t>
      </w:r>
      <w:r w:rsidRPr="003F5A61">
        <w:t>from a fine point electrode</w:t>
      </w:r>
      <w:bookmarkStart w:id="23" w:name="_Toc485201248"/>
      <w:r w:rsidR="000630CA" w:rsidRPr="00525E40">
        <w:fldChar w:fldCharType="begin" w:fldLock="1"/>
      </w:r>
      <w:r w:rsidR="004C7FC3">
        <w:instrText>ADDIN CSL_CITATION { "citationItems" : [ { "id" : "ITEM-1", "itemData" : { "author" : [ { "dropping-particle" : "", "family" : "Search", "given" : "Home", "non-dropping-particle" : "", "parse-names" : false, "suffix" : "" }, { "dropping-particle" : "", "family" : "Journals", "given" : "Collections", "non-dropping-particle" : "", "parse-names" : false, "suffix" : "" }, { "dropping-particle" : "", "family" : "Contact", "given" : "About", "non-dropping-particle" : "", "parse-names" : false, "suffix" : "" }, { "dropping-particle" : "", "family" : "Iopscience", "given" : "My", "non-dropping-particle" : "", "parse-names" : false, "suffix" : "" }, { "dropping-particle" : "", "family" : "Address", "given" : "I P", "non-dropping-particle" : "", "parse-names" : false, "suffix" : "" } ], "id" : "ITEM-1", "issued" : { "date-parts" : [ [ "0" ] ] }, "note" : "ch2 resim kullan\u0131ld\u0131", "title" : "Stochastic modelling of electrical treeing: fractal and statistical characteristics", "type" : "article-journal", "volume" : "1536" }, "uris" : [ "http://www.mendeley.com/documents/?uuid=0734bb4e-b1f0-4f6c-bc9b-dcb45303219c" ] } ], "mendeley" : { "formattedCitation" : "[2]", "plainTextFormattedCitation" : "[2]", "previouslyFormattedCitation" : "[2]" }, "properties" : { "noteIndex" : 0 }, "schema" : "https://github.com/citation-style-language/schema/raw/master/csl-citation.json" }</w:instrText>
      </w:r>
      <w:r w:rsidR="000630CA" w:rsidRPr="00525E40">
        <w:fldChar w:fldCharType="separate"/>
      </w:r>
      <w:bookmarkEnd w:id="23"/>
      <w:r w:rsidRPr="003F5A61">
        <w:rPr>
          <w:noProof/>
        </w:rPr>
        <w:t>[2]</w:t>
      </w:r>
      <w:bookmarkEnd w:id="22"/>
      <w:r w:rsidR="000630CA" w:rsidRPr="00525E40">
        <w:fldChar w:fldCharType="end"/>
      </w:r>
    </w:p>
    <w:p w:rsidR="00C63279" w:rsidRPr="00E66116" w:rsidRDefault="00E32745" w:rsidP="00E66116">
      <w:pPr>
        <w:rPr>
          <w:sz w:val="20"/>
        </w:rPr>
      </w:pPr>
      <w:bookmarkStart w:id="24" w:name="_Toc485201249"/>
      <w:r w:rsidRPr="00E66116">
        <w:t>Partial discharges are not only dependant of the dielectric strength of the material</w:t>
      </w:r>
      <w:r w:rsidR="00D23D15" w:rsidRPr="00E66116">
        <w:t xml:space="preserve"> but also the sizes of the cavities in them</w:t>
      </w:r>
      <w:r w:rsidRPr="00E66116">
        <w:t xml:space="preserve">. </w:t>
      </w:r>
      <w:r w:rsidR="00D23D15" w:rsidRPr="00E66116">
        <w:t>As can seen from</w:t>
      </w:r>
      <w:r w:rsidR="004D3649">
        <w:t xml:space="preserve"> </w:t>
      </w:r>
      <w:r w:rsidR="000630CA">
        <w:fldChar w:fldCharType="begin"/>
      </w:r>
      <w:r w:rsidR="004D3649">
        <w:instrText xml:space="preserve"> REF _Ref485203785 \h </w:instrText>
      </w:r>
      <w:r w:rsidR="000630CA">
        <w:fldChar w:fldCharType="separate"/>
      </w:r>
      <w:r w:rsidR="008C3B64">
        <w:t xml:space="preserve">Figure </w:t>
      </w:r>
      <w:r w:rsidR="008C3B64">
        <w:rPr>
          <w:noProof/>
        </w:rPr>
        <w:t>2</w:t>
      </w:r>
      <w:r w:rsidR="008C3B64">
        <w:noBreakHyphen/>
      </w:r>
      <w:r w:rsidR="008C3B64">
        <w:rPr>
          <w:noProof/>
        </w:rPr>
        <w:t>2</w:t>
      </w:r>
      <w:r w:rsidR="000630CA">
        <w:fldChar w:fldCharType="end"/>
      </w:r>
      <w:r w:rsidR="00D23D15" w:rsidRPr="00E66116">
        <w:t xml:space="preserve">. where an EPR cable with different void diameters tested , partial discharges are proportional to the cavity volume in the solid insulation .  Vitality of the cavities in the solid insulation are </w:t>
      </w:r>
      <w:r w:rsidR="00EF5A30" w:rsidRPr="00E66116">
        <w:t xml:space="preserve">also </w:t>
      </w:r>
      <w:r w:rsidR="00D23D15" w:rsidRPr="00E66116">
        <w:t xml:space="preserve">dependant on the positioning. Small voids caused by the production errors may be tolerated if they are not </w:t>
      </w:r>
      <w:r w:rsidR="00721E20">
        <w:t xml:space="preserve">situated </w:t>
      </w:r>
      <w:r w:rsidR="00D23D15" w:rsidRPr="00E66116">
        <w:t>at the high stress points of the  transformer</w:t>
      </w:r>
      <w:r w:rsidR="00D23D15" w:rsidRPr="00E66116">
        <w:rPr>
          <w:sz w:val="20"/>
        </w:rPr>
        <w:t>.</w:t>
      </w:r>
      <w:bookmarkEnd w:id="24"/>
      <w:r w:rsidR="00D23D15" w:rsidRPr="00E66116">
        <w:rPr>
          <w:sz w:val="20"/>
        </w:rPr>
        <w:t xml:space="preserve"> </w:t>
      </w:r>
    </w:p>
    <w:p w:rsidR="00EF5A30" w:rsidRPr="00B2148B" w:rsidRDefault="00EF5A30" w:rsidP="00E66116"/>
    <w:p w:rsidR="004D3649" w:rsidRDefault="0097009D" w:rsidP="006C45E6">
      <w:pPr>
        <w:pStyle w:val="NoSpacing"/>
      </w:pPr>
      <w:r w:rsidRPr="004365BD">
        <w:lastRenderedPageBreak/>
        <w:drawing>
          <wp:inline distT="0" distB="0" distL="0" distR="0">
            <wp:extent cx="3714750" cy="257510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714750" cy="2575103"/>
                    </a:xfrm>
                    <a:prstGeom prst="rect">
                      <a:avLst/>
                    </a:prstGeom>
                    <a:noFill/>
                    <a:ln w="9525">
                      <a:noFill/>
                      <a:miter lim="800000"/>
                      <a:headEnd/>
                      <a:tailEnd/>
                    </a:ln>
                  </pic:spPr>
                </pic:pic>
              </a:graphicData>
            </a:graphic>
          </wp:inline>
        </w:drawing>
      </w:r>
    </w:p>
    <w:p w:rsidR="00B755BF" w:rsidRDefault="004D3649" w:rsidP="004365BD">
      <w:pPr>
        <w:pStyle w:val="Quote"/>
      </w:pPr>
      <w:bookmarkStart w:id="25" w:name="_Ref485203785"/>
      <w:r>
        <w:t xml:space="preserve">Figure </w:t>
      </w:r>
      <w:fldSimple w:instr=" STYLEREF 1 \s ">
        <w:r w:rsidR="008C3B64">
          <w:rPr>
            <w:noProof/>
          </w:rPr>
          <w:t>2</w:t>
        </w:r>
      </w:fldSimple>
      <w:r w:rsidR="002A583F">
        <w:noBreakHyphen/>
      </w:r>
      <w:fldSimple w:instr=" SEQ Figure \* ARABIC \s 1 ">
        <w:r w:rsidR="008C3B64">
          <w:rPr>
            <w:noProof/>
          </w:rPr>
          <w:t>2</w:t>
        </w:r>
      </w:fldSimple>
      <w:bookmarkEnd w:id="25"/>
      <w:r>
        <w:t xml:space="preserve"> </w:t>
      </w:r>
      <w:r w:rsidRPr="006F7250">
        <w:rPr>
          <w:noProof/>
        </w:rPr>
        <w:t>PD magnitude as a function of spherical cavity size for 15 kV, EPR cable geometry assuming that the cavity discharges at the peak of a 2.5 pu excitation (30 kV).</w:t>
      </w:r>
      <w:r w:rsidR="000630CA" w:rsidRPr="00B2148B">
        <w:fldChar w:fldCharType="begin" w:fldLock="1"/>
      </w:r>
      <w:r w:rsidR="004C7FC3">
        <w:instrText>ADDIN CSL_CITATION { "citationItems" : [ { "id" : "ITEM-1", "itemData" : { "author" : [ { "dropping-particle" : "", "family" : "Boggs", "given" : "Steven", "non-dropping-particle" : "", "parse-names" : false, "suffix" : "" } ], "id" : "ITEM-1", "issue" : "5", "issued" : { "date-parts" : [ [ "2000" ] ] }, "note" : "ch2 kullan\u0131ld\u0131", "title" : "Fundamentals of Partial", "type" : "article-journal", "volume" : "16" }, "uris" : [ "http://www.mendeley.com/documents/?uuid=f4945fef-c2f9-408d-91f3-2781584621b5" ] } ], "mendeley" : { "formattedCitation" : "[3]", "plainTextFormattedCitation" : "[3]", "previouslyFormattedCitation" : "[3]" }, "properties" : { "noteIndex" : 0 }, "schema" : "https://github.com/citation-style-language/schema/raw/master/csl-citation.json" }</w:instrText>
      </w:r>
      <w:r w:rsidR="000630CA" w:rsidRPr="00B2148B">
        <w:fldChar w:fldCharType="separate"/>
      </w:r>
      <w:r w:rsidR="003F5A61" w:rsidRPr="003F5A61">
        <w:rPr>
          <w:noProof/>
        </w:rPr>
        <w:t>[3]</w:t>
      </w:r>
      <w:r w:rsidR="000630CA" w:rsidRPr="00B2148B">
        <w:fldChar w:fldCharType="end"/>
      </w:r>
      <w:r w:rsidR="00C6416B" w:rsidRPr="00B2148B">
        <w:t xml:space="preserve"> </w:t>
      </w:r>
    </w:p>
    <w:p w:rsidR="00C231FA" w:rsidRPr="00C231FA" w:rsidRDefault="00C231FA" w:rsidP="00C231FA">
      <w:pPr>
        <w:pStyle w:val="Heading3"/>
      </w:pPr>
      <w:bookmarkStart w:id="26" w:name="_Ref485654669"/>
      <w:bookmarkStart w:id="27" w:name="_Toc485746418"/>
      <w:r>
        <w:t>Testing of partial discharges</w:t>
      </w:r>
      <w:bookmarkEnd w:id="26"/>
      <w:bookmarkEnd w:id="27"/>
    </w:p>
    <w:p w:rsidR="00DF0BFC" w:rsidRPr="00B2148B" w:rsidRDefault="00DD69F8" w:rsidP="00B755BF">
      <w:r w:rsidRPr="00B2148B">
        <w:t xml:space="preserve">A transformer in the field can be exposed to short term over voltages and is expected to operate safely after </w:t>
      </w:r>
      <w:r w:rsidR="006105A9" w:rsidRPr="00B2148B">
        <w:t>the surge pass.</w:t>
      </w:r>
      <w:r w:rsidR="007F6108" w:rsidRPr="00B2148B">
        <w:t xml:space="preserve"> An overvoltage could form a electrical tree </w:t>
      </w:r>
      <w:r w:rsidR="00D76B81" w:rsidRPr="00B2148B">
        <w:t xml:space="preserve">and trigger partial discharge </w:t>
      </w:r>
      <w:r w:rsidR="00222ECF">
        <w:t>and it may continue even after the voltage returns to the rated value</w:t>
      </w:r>
      <w:r w:rsidR="00D76B81" w:rsidRPr="00B2148B">
        <w:t>.</w:t>
      </w:r>
      <w:r w:rsidR="00DF0BFC" w:rsidRPr="00B2148B">
        <w:t xml:space="preserve"> To simulate such conditions partial discharge test is applied after the power frequency test which is usually 1.5-3 pu of the rated voltage</w:t>
      </w:r>
      <w:r w:rsidR="00222ECF">
        <w:t>.</w:t>
      </w:r>
      <w:r w:rsidR="00DF0BFC" w:rsidRPr="00B2148B">
        <w:t xml:space="preserve"> </w:t>
      </w:r>
      <w:r w:rsidR="007F6108" w:rsidRPr="00B2148B">
        <w:t xml:space="preserve">A partial discharge </w:t>
      </w:r>
      <w:r w:rsidR="00222ECF">
        <w:t xml:space="preserve">is allowed to </w:t>
      </w:r>
      <w:r w:rsidR="00DF0BFC" w:rsidRPr="00B2148B">
        <w:t xml:space="preserve">occur at the peak voltage but it should extinguish when the voltage is reduced to partial discharge test level </w:t>
      </w:r>
      <w:r w:rsidR="007F6108" w:rsidRPr="00B2148B">
        <w:t>.</w:t>
      </w:r>
      <w:r w:rsidR="006105A9" w:rsidRPr="00B2148B">
        <w:t xml:space="preserve"> </w:t>
      </w:r>
    </w:p>
    <w:p w:rsidR="00DF0BFC" w:rsidRPr="00B2148B" w:rsidRDefault="00DF0BFC" w:rsidP="00E66116">
      <w:r w:rsidRPr="00B2148B">
        <w:t xml:space="preserve">Expected lifetime of the transformer reduces exponentially with the partial discharge and even with best equipment available it is hard to detect any signal below the 2 pC level. </w:t>
      </w:r>
      <w:r w:rsidR="00222ECF">
        <w:t xml:space="preserve">Therefore </w:t>
      </w:r>
      <w:r w:rsidRPr="00B2148B">
        <w:t>to ensure some safety regarding the lifetime of the transformer the partial discharge test voltage itself is above the rated voltage</w:t>
      </w:r>
      <w:r w:rsidR="00A15534" w:rsidRPr="00B2148B">
        <w:t>.</w:t>
      </w:r>
    </w:p>
    <w:p w:rsidR="009F512B" w:rsidRPr="004C2B44" w:rsidRDefault="009F512B" w:rsidP="00E66116">
      <w:r w:rsidRPr="004C2B44">
        <w:t>Pd detection system</w:t>
      </w:r>
      <w:r w:rsidR="004C2B44">
        <w:t>;</w:t>
      </w:r>
    </w:p>
    <w:p w:rsidR="00AA0A61" w:rsidRPr="00B2148B" w:rsidRDefault="00AA0A61" w:rsidP="00E66116">
      <w:r w:rsidRPr="00B2148B">
        <w:t>The partial discharge equipment used in the transformer test</w:t>
      </w:r>
      <w:r w:rsidR="00AC0460">
        <w:t>ing of the GT30a</w:t>
      </w:r>
      <w:r w:rsidRPr="00B2148B">
        <w:t xml:space="preserve"> have the following properties;</w:t>
      </w:r>
    </w:p>
    <w:p w:rsidR="005269ED" w:rsidRPr="00B2148B" w:rsidRDefault="00841A34" w:rsidP="00E66116">
      <w:r w:rsidRPr="00B2148B">
        <w:t xml:space="preserve">Maximum </w:t>
      </w:r>
      <w:r w:rsidR="00517BDD">
        <w:t xml:space="preserve">Test </w:t>
      </w:r>
      <w:r w:rsidRPr="00B2148B">
        <w:t>Voltage: 100 kV AC</w:t>
      </w:r>
    </w:p>
    <w:p w:rsidR="005269ED" w:rsidRPr="00B2148B" w:rsidRDefault="005269ED" w:rsidP="00E66116">
      <w:r w:rsidRPr="00B2148B">
        <w:t>Noise level : 3pC</w:t>
      </w:r>
    </w:p>
    <w:p w:rsidR="00707F38" w:rsidRPr="00FE0E6E" w:rsidRDefault="00A90B2F" w:rsidP="00E66116">
      <w:pPr>
        <w:rPr>
          <w:color w:val="FF0000"/>
        </w:rPr>
      </w:pPr>
      <w:r w:rsidRPr="00FE0E6E">
        <w:rPr>
          <w:color w:val="FF0000"/>
        </w:rPr>
        <w:lastRenderedPageBreak/>
        <w:t>labdan resim al.</w:t>
      </w:r>
    </w:p>
    <w:p w:rsidR="00AA0A61" w:rsidRPr="00B2148B" w:rsidRDefault="00AA0A61" w:rsidP="00E66116"/>
    <w:p w:rsidR="008B166A" w:rsidRPr="00B2148B" w:rsidRDefault="00926D91" w:rsidP="00E66116">
      <w:r w:rsidRPr="00B2148B">
        <w:t>Remarks;</w:t>
      </w:r>
      <w:r w:rsidR="008B166A" w:rsidRPr="00B2148B">
        <w:t xml:space="preserve">  To </w:t>
      </w:r>
      <w:r w:rsidRPr="00B2148B">
        <w:t xml:space="preserve">ensure the </w:t>
      </w:r>
      <w:r w:rsidR="00533EF5" w:rsidRPr="00B2148B">
        <w:t>successful passing from the partial discharge test each time</w:t>
      </w:r>
      <w:r w:rsidRPr="00B2148B">
        <w:t xml:space="preserve"> of the </w:t>
      </w:r>
      <w:r w:rsidR="00533EF5" w:rsidRPr="00B2148B">
        <w:t xml:space="preserve">insulating mediums in the </w:t>
      </w:r>
      <w:r w:rsidR="008B166A" w:rsidRPr="00B2148B">
        <w:t>gas insulated m</w:t>
      </w:r>
      <w:r w:rsidRPr="00B2148B">
        <w:t xml:space="preserve">v voltage </w:t>
      </w:r>
      <w:r w:rsidR="008B166A" w:rsidRPr="00B2148B">
        <w:t xml:space="preserve"> transformer </w:t>
      </w:r>
      <w:r w:rsidR="00533EF5" w:rsidRPr="00B2148B">
        <w:t xml:space="preserve">should not </w:t>
      </w:r>
      <w:r w:rsidR="00AC0460">
        <w:t xml:space="preserve">exceed their respective </w:t>
      </w:r>
      <w:r w:rsidR="00DF0BFC" w:rsidRPr="00B2148B">
        <w:t>breakdown strength limits during the test. A suitable safety margin should also be adopted to reduce failures due to the non idealities such as void cavities in the mediums.</w:t>
      </w:r>
    </w:p>
    <w:p w:rsidR="00040017" w:rsidRPr="00B2148B" w:rsidRDefault="00940F99" w:rsidP="00E66116">
      <w:pPr>
        <w:pStyle w:val="Heading2"/>
      </w:pPr>
      <w:bookmarkStart w:id="28" w:name="_Toc485195569"/>
      <w:bookmarkStart w:id="29" w:name="_Toc485195721"/>
      <w:bookmarkStart w:id="30" w:name="_Toc485198478"/>
      <w:bookmarkStart w:id="31" w:name="_Toc485199525"/>
      <w:bookmarkStart w:id="32" w:name="_Ref485713276"/>
      <w:bookmarkStart w:id="33" w:name="_Toc485746419"/>
      <w:r w:rsidRPr="00B2148B">
        <w:t>Insulating M</w:t>
      </w:r>
      <w:r w:rsidR="00040017" w:rsidRPr="00B2148B">
        <w:t>aterials</w:t>
      </w:r>
      <w:r w:rsidRPr="00B2148B">
        <w:t xml:space="preserve"> used in Mv voltage transformers</w:t>
      </w:r>
      <w:bookmarkEnd w:id="28"/>
      <w:bookmarkEnd w:id="29"/>
      <w:bookmarkEnd w:id="30"/>
      <w:bookmarkEnd w:id="31"/>
      <w:bookmarkEnd w:id="32"/>
      <w:bookmarkEnd w:id="33"/>
    </w:p>
    <w:p w:rsidR="00EE425D" w:rsidRPr="00B2148B" w:rsidRDefault="00EE425D" w:rsidP="00E66116">
      <w:r w:rsidRPr="00B2148B">
        <w:t>I</w:t>
      </w:r>
      <w:r w:rsidR="00537EBF" w:rsidRPr="00B2148B">
        <w:t>n high voltage i</w:t>
      </w:r>
      <w:r w:rsidRPr="00B2148B">
        <w:t>nsulation applications there are various insulation materials in all gas, liquid and solid forms. The main parameter of the insulation material is dielectric strength which also varies with the applied voltage being AC, DC or impulse. The other determining parameters of the material choice are the application conditions such as working temperature , type of the casing , humidity ..etc and the cost.</w:t>
      </w:r>
    </w:p>
    <w:p w:rsidR="00537EBF" w:rsidRPr="00B2148B" w:rsidRDefault="0051337A" w:rsidP="00E66116">
      <w:r w:rsidRPr="00B2148B">
        <w:t>T</w:t>
      </w:r>
      <w:r w:rsidR="00537EBF" w:rsidRPr="00B2148B">
        <w:t xml:space="preserve">he literature on the </w:t>
      </w:r>
      <w:r w:rsidR="000C01A2" w:rsidRPr="00B2148B">
        <w:t xml:space="preserve">major </w:t>
      </w:r>
      <w:r w:rsidR="00537EBF" w:rsidRPr="00B2148B">
        <w:t>insulating materials are settled</w:t>
      </w:r>
      <w:r w:rsidR="005B4E2D" w:rsidRPr="00B2148B">
        <w:t xml:space="preserve"> </w:t>
      </w:r>
      <w:r w:rsidRPr="00B2148B">
        <w:t xml:space="preserve"> over the past decades w</w:t>
      </w:r>
      <w:r w:rsidR="005B4E2D" w:rsidRPr="00B2148B">
        <w:t xml:space="preserve">here major </w:t>
      </w:r>
      <w:r w:rsidRPr="00B2148B">
        <w:t xml:space="preserve">changes have been made </w:t>
      </w:r>
      <w:r w:rsidR="005B4E2D" w:rsidRPr="00B2148B">
        <w:t>.</w:t>
      </w:r>
      <w:r w:rsidRPr="00B2148B">
        <w:t xml:space="preserve"> Introduction of the Sf6 gas led to development of gas insulated switchgears , advancement of the polymer technology changed the materials used in the power cables and transmission line insulators and resin technology allowed the construction of dry type power transformers.</w:t>
      </w:r>
      <w:r w:rsidR="000630CA" w:rsidRPr="00B2148B">
        <w:fldChar w:fldCharType="begin" w:fldLock="1"/>
      </w:r>
      <w:r w:rsidR="003F5A61">
        <w:instrText>ADDIN CSL_CITATION { "citationItems" : [ { "id" : "ITEM-1", "itemData" : { "author" : [ { "dropping-particle" : "", "family" : "Leijon", "given" : "Mats", "non-dropping-particle" : "", "parse-names" : false, "suffix" : "" }, { "dropping-particle" : "", "family" : "Dahlgren", "given" : "Mikael", "non-dropping-particle" : "", "parse-names" : false, "suffix" : "" }, { "dropping-particle" : "", "family" : "Ming", "given" : "Li", "non-dropping-particle" : "", "parse-names" : false, "suffix" : "" }, { "dropping-particle" : "", "family" : "Jaksts", "given" : "Albert", "non-dropping-particle" : "", "parse-names" : false, "suffix" : "" } ], "id" : "ITEM-1", "issued" : { "date-parts" : [ [ "0" ] ] }, "note" : "CH3 referans", "page" : "10-15", "title" : "A Recent Development in the Electrical Insulation Systems of", "type" : "article-journal" }, "uris" : [ "http://www.mendeley.com/documents/?uuid=fd9da62e-433c-4981-aa2a-a7b5dee0b006" ] } ], "mendeley" : { "formattedCitation" : "[4]", "plainTextFormattedCitation" : "[4]", "previouslyFormattedCitation" : "[4]" }, "properties" : { "noteIndex" : 0 }, "schema" : "https://github.com/citation-style-language/schema/raw/master/csl-citation.json" }</w:instrText>
      </w:r>
      <w:r w:rsidR="000630CA" w:rsidRPr="00B2148B">
        <w:fldChar w:fldCharType="separate"/>
      </w:r>
      <w:r w:rsidR="005A4C06" w:rsidRPr="00B2148B">
        <w:rPr>
          <w:noProof/>
        </w:rPr>
        <w:t>[4]</w:t>
      </w:r>
      <w:r w:rsidR="000630CA" w:rsidRPr="00B2148B">
        <w:fldChar w:fldCharType="end"/>
      </w:r>
      <w:r w:rsidRPr="00B2148B">
        <w:t xml:space="preserve"> </w:t>
      </w:r>
    </w:p>
    <w:p w:rsidR="00BE21F7" w:rsidRPr="00B2148B" w:rsidRDefault="00AE3B05" w:rsidP="00E66116">
      <w:r w:rsidRPr="00B2148B">
        <w:t xml:space="preserve">Urbanization trend </w:t>
      </w:r>
      <w:r w:rsidR="008B6A7D" w:rsidRPr="00B2148B">
        <w:t xml:space="preserve">shows that </w:t>
      </w:r>
      <w:r w:rsidR="00033525" w:rsidRPr="00B2148B">
        <w:t xml:space="preserve"> due to the increased wages in the major cities </w:t>
      </w:r>
      <w:r w:rsidR="00FA315A" w:rsidRPr="00B2148B">
        <w:t>both city population and density increases</w:t>
      </w:r>
      <w:r w:rsidR="000630CA" w:rsidRPr="00B2148B">
        <w:fldChar w:fldCharType="begin" w:fldLock="1"/>
      </w:r>
      <w:r w:rsidR="003F5A61">
        <w:instrText>ADDIN CSL_CITATION { "citationItems" : [ { "id" : "ITEM-1", "itemData" : { "DOI" : "10.1016/j.jue.2015.08.001", "ISSN" : "0094-1190", "author" : [ { "dropping-particle" : "", "family" : "Larson", "given" : "William", "non-dropping-particle" : "", "parse-names" : false, "suffix" : "" }, { "dropping-particle" : "", "family" : "Yezer", "given" : "Anthony", "non-dropping-particle" : "", "parse-names" : false, "suffix" : "" } ], "container-title" : "JOURNAL OF URBAN ECONOMICS", "id" : "ITEM-1", "issued" : { "date-parts" : [ [ "2015" ] ] }, "note" : "Ch2 verildi", "page" : "35-49", "publisher" : "Elsevier Inc.", "title" : "The energy implications of city size and density", "type" : "article-journal", "volume" : "90" }, "uris" : [ "http://www.mendeley.com/documents/?uuid=8bf3195a-af0a-47e1-aa05-5b5c546956e6" ] } ], "mendeley" : { "formattedCitation" : "[5]", "plainTextFormattedCitation" : "[5]", "previouslyFormattedCitation" : "[5]" }, "properties" : { "noteIndex" : 0 }, "schema" : "https://github.com/citation-style-language/schema/raw/master/csl-citation.json" }</w:instrText>
      </w:r>
      <w:r w:rsidR="000630CA" w:rsidRPr="00B2148B">
        <w:fldChar w:fldCharType="separate"/>
      </w:r>
      <w:r w:rsidR="005A4C06" w:rsidRPr="00B2148B">
        <w:rPr>
          <w:noProof/>
        </w:rPr>
        <w:t>[5]</w:t>
      </w:r>
      <w:r w:rsidR="000630CA" w:rsidRPr="00B2148B">
        <w:fldChar w:fldCharType="end"/>
      </w:r>
      <w:r w:rsidR="00FA315A" w:rsidRPr="00B2148B">
        <w:t>. This leads to a dense energy consumption</w:t>
      </w:r>
      <w:r w:rsidR="00B23507" w:rsidRPr="00B2148B">
        <w:t xml:space="preserve"> and increase the cost of the space</w:t>
      </w:r>
      <w:r w:rsidR="00FA315A" w:rsidRPr="00B2148B">
        <w:t xml:space="preserve">. </w:t>
      </w:r>
      <w:r w:rsidR="00BE21F7" w:rsidRPr="00B2148B">
        <w:t>Therefore the power equipment , especially at the distribution level, should also be able to provide dense energy in smaller space.</w:t>
      </w:r>
    </w:p>
    <w:p w:rsidR="004635C2" w:rsidRDefault="00BE21F7" w:rsidP="004365BD">
      <w:r w:rsidRPr="00B2148B">
        <w:t>F</w:t>
      </w:r>
      <w:r w:rsidR="00B23507" w:rsidRPr="00B2148B">
        <w:t>it</w:t>
      </w:r>
      <w:r w:rsidRPr="00B2148B">
        <w:t>ting</w:t>
      </w:r>
      <w:r w:rsidR="00B23507" w:rsidRPr="00B2148B">
        <w:t xml:space="preserve"> the systems with the same power rating to a smalle</w:t>
      </w:r>
      <w:r w:rsidR="003A7F33" w:rsidRPr="00B2148B">
        <w:t>r</w:t>
      </w:r>
      <w:r w:rsidR="00B23507" w:rsidRPr="00B2148B">
        <w:t xml:space="preserve"> possible area is the goal of the high voltage design</w:t>
      </w:r>
      <w:r w:rsidR="00DB4A8D" w:rsidRPr="00B2148B">
        <w:t xml:space="preserve">. Optimizing the geometry of the high voltage devices would </w:t>
      </w:r>
      <w:r w:rsidR="00172B22">
        <w:t xml:space="preserve">help to </w:t>
      </w:r>
      <w:r w:rsidRPr="00B2148B">
        <w:t>achieve</w:t>
      </w:r>
      <w:r w:rsidR="0000534B" w:rsidRPr="00B2148B">
        <w:t xml:space="preserve"> this goal which will be practiced at chapter </w:t>
      </w:r>
      <w:r w:rsidR="00172B22" w:rsidRPr="00172B22">
        <w:t>3</w:t>
      </w:r>
      <w:r w:rsidR="0000534B" w:rsidRPr="00B2148B">
        <w:t xml:space="preserve"> .</w:t>
      </w:r>
      <w:r w:rsidRPr="00B2148B">
        <w:t xml:space="preserve"> </w:t>
      </w:r>
      <w:r w:rsidR="00F77F04" w:rsidRPr="00B2148B">
        <w:t>The optimization process would be limited at the strength of the insulating materials.  The properties of some of the most common material that are currently u</w:t>
      </w:r>
      <w:r w:rsidR="004365BD">
        <w:t>tilized are</w:t>
      </w:r>
      <w:r w:rsidR="00F77F04" w:rsidRPr="00B2148B">
        <w:t xml:space="preserve"> give</w:t>
      </w:r>
      <w:r w:rsidR="004365BD">
        <w:t>n</w:t>
      </w:r>
      <w:r w:rsidR="00F77F04" w:rsidRPr="00B2148B">
        <w:t xml:space="preserve"> in the</w:t>
      </w:r>
      <w:r w:rsidR="004365BD">
        <w:t xml:space="preserve"> </w:t>
      </w:r>
      <w:r w:rsidR="000630CA">
        <w:fldChar w:fldCharType="begin"/>
      </w:r>
      <w:r w:rsidR="004365BD">
        <w:instrText xml:space="preserve"> REF _Ref485288539 \h </w:instrText>
      </w:r>
      <w:r w:rsidR="000630CA">
        <w:fldChar w:fldCharType="separate"/>
      </w:r>
      <w:r w:rsidR="008C3B64" w:rsidRPr="004365BD">
        <w:t xml:space="preserve">Table </w:t>
      </w:r>
      <w:r w:rsidR="008C3B64">
        <w:rPr>
          <w:noProof/>
        </w:rPr>
        <w:t>2</w:t>
      </w:r>
      <w:r w:rsidR="008C3B64">
        <w:noBreakHyphen/>
      </w:r>
      <w:r w:rsidR="008C3B64">
        <w:rPr>
          <w:noProof/>
        </w:rPr>
        <w:t>1</w:t>
      </w:r>
      <w:r w:rsidR="000630CA">
        <w:fldChar w:fldCharType="end"/>
      </w:r>
      <w:r w:rsidR="00F77F04" w:rsidRPr="00B2148B">
        <w:t>.</w:t>
      </w:r>
    </w:p>
    <w:tbl>
      <w:tblPr>
        <w:tblW w:w="6720" w:type="dxa"/>
        <w:jc w:val="center"/>
        <w:tblInd w:w="65" w:type="dxa"/>
        <w:tblCellMar>
          <w:left w:w="70" w:type="dxa"/>
          <w:right w:w="70" w:type="dxa"/>
        </w:tblCellMar>
        <w:tblLook w:val="04A0"/>
      </w:tblPr>
      <w:tblGrid>
        <w:gridCol w:w="1360"/>
        <w:gridCol w:w="1340"/>
        <w:gridCol w:w="1340"/>
        <w:gridCol w:w="1340"/>
        <w:gridCol w:w="1340"/>
      </w:tblGrid>
      <w:tr w:rsidR="0013629B" w:rsidRPr="0013629B" w:rsidTr="0013629B">
        <w:trPr>
          <w:trHeight w:val="1065"/>
          <w:jc w:val="center"/>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lastRenderedPageBreak/>
              <w:t>Material</w:t>
            </w:r>
          </w:p>
        </w:tc>
        <w:tc>
          <w:tcPr>
            <w:tcW w:w="1340" w:type="dxa"/>
            <w:tcBorders>
              <w:top w:val="single" w:sz="4" w:space="0" w:color="auto"/>
              <w:left w:val="nil"/>
              <w:bottom w:val="single" w:sz="4" w:space="0" w:color="auto"/>
              <w:right w:val="single" w:sz="4" w:space="0" w:color="auto"/>
            </w:tcBorders>
            <w:shd w:val="clear" w:color="auto" w:fill="auto"/>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Spesific gravity             (g/ml)</w:t>
            </w:r>
          </w:p>
        </w:tc>
        <w:tc>
          <w:tcPr>
            <w:tcW w:w="1340" w:type="dxa"/>
            <w:tcBorders>
              <w:top w:val="single" w:sz="4" w:space="0" w:color="auto"/>
              <w:left w:val="nil"/>
              <w:bottom w:val="single" w:sz="4" w:space="0" w:color="auto"/>
              <w:right w:val="single" w:sz="4" w:space="0" w:color="auto"/>
            </w:tcBorders>
            <w:shd w:val="clear" w:color="auto" w:fill="auto"/>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Relative dielectric constant</w:t>
            </w:r>
          </w:p>
        </w:tc>
        <w:tc>
          <w:tcPr>
            <w:tcW w:w="1340" w:type="dxa"/>
            <w:tcBorders>
              <w:top w:val="single" w:sz="4" w:space="0" w:color="auto"/>
              <w:left w:val="nil"/>
              <w:bottom w:val="single" w:sz="4" w:space="0" w:color="auto"/>
              <w:right w:val="single" w:sz="4" w:space="0" w:color="auto"/>
            </w:tcBorders>
            <w:shd w:val="clear" w:color="auto" w:fill="auto"/>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Dielectri</w:t>
            </w:r>
            <w:r>
              <w:rPr>
                <w:rFonts w:eastAsia="Times New Roman"/>
                <w:color w:val="000000"/>
                <w:sz w:val="22"/>
                <w:szCs w:val="22"/>
                <w:lang w:val="tr-TR"/>
              </w:rPr>
              <w:t>c loss tangent          (x 10</w:t>
            </w:r>
            <w:r>
              <w:rPr>
                <w:rFonts w:eastAsia="Times New Roman"/>
                <w:color w:val="000000"/>
                <w:sz w:val="22"/>
                <w:szCs w:val="22"/>
                <w:vertAlign w:val="superscript"/>
                <w:lang w:val="tr-TR"/>
              </w:rPr>
              <w:t>-4</w:t>
            </w:r>
            <w:r w:rsidRPr="0013629B">
              <w:rPr>
                <w:rFonts w:eastAsia="Times New Roman"/>
                <w:color w:val="000000"/>
                <w:sz w:val="22"/>
                <w:szCs w:val="22"/>
                <w:lang w:val="tr-TR"/>
              </w:rPr>
              <w:t>)</w:t>
            </w:r>
          </w:p>
        </w:tc>
        <w:tc>
          <w:tcPr>
            <w:tcW w:w="1340" w:type="dxa"/>
            <w:tcBorders>
              <w:top w:val="single" w:sz="4" w:space="0" w:color="auto"/>
              <w:left w:val="nil"/>
              <w:bottom w:val="single" w:sz="4" w:space="0" w:color="auto"/>
              <w:right w:val="single" w:sz="4" w:space="0" w:color="auto"/>
            </w:tcBorders>
            <w:shd w:val="clear" w:color="auto" w:fill="auto"/>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Volume resistivity (</w:t>
            </w:r>
            <w:r w:rsidRPr="0013629B">
              <w:rPr>
                <w:rFonts w:ascii="Calibri" w:eastAsia="Times New Roman" w:hAnsi="Calibri"/>
                <w:color w:val="000000"/>
                <w:sz w:val="22"/>
                <w:szCs w:val="22"/>
                <w:lang w:val="tr-TR"/>
              </w:rPr>
              <w:t>Ώ</w:t>
            </w:r>
            <w:r w:rsidRPr="0013629B">
              <w:rPr>
                <w:rFonts w:eastAsia="Times New Roman"/>
                <w:color w:val="000000"/>
                <w:sz w:val="22"/>
                <w:szCs w:val="22"/>
                <w:lang w:val="tr-TR"/>
              </w:rPr>
              <w:t>cm)</w:t>
            </w:r>
          </w:p>
        </w:tc>
      </w:tr>
      <w:tr w:rsidR="0013629B" w:rsidRPr="0013629B" w:rsidTr="0013629B">
        <w:trPr>
          <w:trHeight w:val="600"/>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SF</w:t>
            </w:r>
            <w:r w:rsidRPr="0013629B">
              <w:rPr>
                <w:rFonts w:eastAsia="Times New Roman"/>
                <w:color w:val="000000"/>
                <w:sz w:val="20"/>
                <w:lang w:val="tr-TR"/>
              </w:rPr>
              <w:t>6</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6.1*10</w:t>
            </w:r>
            <w:r>
              <w:rPr>
                <w:rFonts w:eastAsia="Times New Roman"/>
                <w:color w:val="000000"/>
                <w:sz w:val="22"/>
                <w:szCs w:val="22"/>
                <w:vertAlign w:val="superscript"/>
                <w:lang w:val="tr-TR"/>
              </w:rPr>
              <w:t>-3</w:t>
            </w:r>
            <w:r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1.0</w:t>
            </w:r>
            <w:r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w:t>
            </w:r>
            <w:r w:rsidRPr="0013629B">
              <w:rPr>
                <w:rFonts w:eastAsia="Times New Roman"/>
                <w:color w:val="000000"/>
                <w:sz w:val="22"/>
                <w:szCs w:val="22"/>
                <w:lang w:val="tr-TR"/>
              </w:rPr>
              <w:t> </w:t>
            </w:r>
          </w:p>
        </w:tc>
      </w:tr>
      <w:tr w:rsidR="0013629B" w:rsidRPr="0013629B" w:rsidTr="0013629B">
        <w:trPr>
          <w:trHeight w:val="60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Insulating oil (mineral oil)</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3A2198"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0.88</w:t>
            </w:r>
            <w:r w:rsidR="0013629B"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3A2198"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2.2</w:t>
            </w:r>
            <w:r w:rsidR="0013629B"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3A2198"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10</w:t>
            </w:r>
            <w:r w:rsidR="0013629B"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3A2198"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7.6*10</w:t>
            </w:r>
            <w:r>
              <w:rPr>
                <w:rFonts w:eastAsia="Times New Roman"/>
                <w:color w:val="000000"/>
                <w:sz w:val="22"/>
                <w:szCs w:val="22"/>
                <w:vertAlign w:val="superscript"/>
                <w:lang w:val="tr-TR"/>
              </w:rPr>
              <w:t>15</w:t>
            </w:r>
            <w:r w:rsidR="0013629B" w:rsidRPr="0013629B">
              <w:rPr>
                <w:rFonts w:eastAsia="Times New Roman"/>
                <w:color w:val="000000"/>
                <w:sz w:val="22"/>
                <w:szCs w:val="22"/>
                <w:lang w:val="tr-TR"/>
              </w:rPr>
              <w:t> </w:t>
            </w:r>
          </w:p>
        </w:tc>
      </w:tr>
      <w:tr w:rsidR="0013629B" w:rsidRPr="0013629B" w:rsidTr="0013629B">
        <w:trPr>
          <w:trHeight w:val="60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Kraft paper (oil immersed)</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3A2198"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0.7-0.8</w:t>
            </w:r>
            <w:r w:rsidR="0013629B"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3A2198"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3.5</w:t>
            </w:r>
            <w:r w:rsidR="0013629B"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3A2198"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38-39</w:t>
            </w:r>
            <w:r w:rsidR="0013629B"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3A2198"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2.3-2.4*10</w:t>
            </w:r>
            <w:r>
              <w:rPr>
                <w:rFonts w:eastAsia="Times New Roman"/>
                <w:color w:val="000000"/>
                <w:sz w:val="22"/>
                <w:szCs w:val="22"/>
                <w:vertAlign w:val="superscript"/>
                <w:lang w:val="tr-TR"/>
              </w:rPr>
              <w:t>15</w:t>
            </w:r>
            <w:r w:rsidR="0013629B" w:rsidRPr="0013629B">
              <w:rPr>
                <w:rFonts w:eastAsia="Times New Roman"/>
                <w:color w:val="000000"/>
                <w:sz w:val="22"/>
                <w:szCs w:val="22"/>
                <w:lang w:val="tr-TR"/>
              </w:rPr>
              <w:t> </w:t>
            </w:r>
          </w:p>
        </w:tc>
      </w:tr>
      <w:tr w:rsidR="009D7AFD" w:rsidRPr="0013629B" w:rsidTr="0013629B">
        <w:trPr>
          <w:trHeight w:val="60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9D7AFD" w:rsidRPr="0013629B" w:rsidRDefault="00DA72A5"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Pressboard</w:t>
            </w:r>
            <w:r w:rsidRPr="0013629B">
              <w:rPr>
                <w:rFonts w:eastAsia="Times New Roman"/>
                <w:color w:val="000000"/>
                <w:sz w:val="22"/>
                <w:szCs w:val="22"/>
                <w:lang w:val="tr-TR"/>
              </w:rPr>
              <w:t xml:space="preserve"> (oil immersed)</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9D7AFD"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0.95-1.30</w:t>
            </w:r>
            <w:r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9D7AFD"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4.4</w:t>
            </w:r>
            <w:r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9D7AFD"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50</w:t>
            </w:r>
            <w:r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9D7AFD"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10</w:t>
            </w:r>
            <w:r>
              <w:rPr>
                <w:rFonts w:eastAsia="Times New Roman"/>
                <w:color w:val="000000"/>
                <w:sz w:val="22"/>
                <w:szCs w:val="22"/>
                <w:vertAlign w:val="superscript"/>
                <w:lang w:val="tr-TR"/>
              </w:rPr>
              <w:t>16</w:t>
            </w:r>
            <w:r w:rsidRPr="0013629B">
              <w:rPr>
                <w:rFonts w:eastAsia="Times New Roman"/>
                <w:color w:val="000000"/>
                <w:sz w:val="22"/>
                <w:szCs w:val="22"/>
                <w:lang w:val="tr-TR"/>
              </w:rPr>
              <w:t> </w:t>
            </w:r>
          </w:p>
        </w:tc>
      </w:tr>
      <w:tr w:rsidR="009D7AFD" w:rsidRPr="0013629B" w:rsidTr="0013629B">
        <w:trPr>
          <w:trHeight w:val="60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9D7AFD" w:rsidRPr="0013629B" w:rsidRDefault="009D7AFD"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Epoxy resin (alumina-filled)</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9D7AFD"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Pr>
                <w:rFonts w:eastAsia="Times New Roman"/>
                <w:color w:val="000000"/>
                <w:sz w:val="22"/>
                <w:szCs w:val="22"/>
                <w:lang w:val="tr-TR"/>
              </w:rPr>
              <w:t>2.3-2.5</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9D7AFD"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Pr>
                <w:rFonts w:eastAsia="Times New Roman"/>
                <w:color w:val="000000"/>
                <w:sz w:val="22"/>
                <w:szCs w:val="22"/>
                <w:lang w:val="tr-TR"/>
              </w:rPr>
              <w:t>5.9-6.2</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9D7AFD"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Pr>
                <w:rFonts w:eastAsia="Times New Roman"/>
                <w:color w:val="000000"/>
                <w:sz w:val="22"/>
                <w:szCs w:val="22"/>
                <w:lang w:val="tr-TR"/>
              </w:rPr>
              <w:t>20-50</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9D7AFD"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Pr>
                <w:rFonts w:eastAsia="Times New Roman"/>
                <w:color w:val="000000"/>
                <w:sz w:val="22"/>
                <w:szCs w:val="22"/>
                <w:lang w:val="tr-TR"/>
              </w:rPr>
              <w:t>10</w:t>
            </w:r>
            <w:r>
              <w:rPr>
                <w:rFonts w:eastAsia="Times New Roman"/>
                <w:color w:val="000000"/>
                <w:sz w:val="22"/>
                <w:szCs w:val="22"/>
                <w:vertAlign w:val="superscript"/>
                <w:lang w:val="tr-TR"/>
              </w:rPr>
              <w:t>16</w:t>
            </w:r>
            <w:r w:rsidRPr="0013629B">
              <w:rPr>
                <w:rFonts w:eastAsia="Times New Roman"/>
                <w:color w:val="000000"/>
                <w:sz w:val="22"/>
                <w:szCs w:val="22"/>
                <w:lang w:val="tr-TR"/>
              </w:rPr>
              <w:t> </w:t>
            </w:r>
          </w:p>
        </w:tc>
      </w:tr>
      <w:tr w:rsidR="009D7AFD" w:rsidRPr="0013629B" w:rsidTr="0013629B">
        <w:trPr>
          <w:trHeight w:val="60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9D7AFD" w:rsidRPr="0013629B" w:rsidRDefault="009D7AFD"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Epoxy</w:t>
            </w:r>
            <w:r w:rsidRPr="0013629B">
              <w:rPr>
                <w:rFonts w:eastAsia="Times New Roman"/>
                <w:color w:val="000000"/>
                <w:sz w:val="22"/>
                <w:szCs w:val="22"/>
                <w:lang w:val="tr-TR"/>
              </w:rPr>
              <w:t xml:space="preserve"> resin (silica filled)</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DA72A5"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1.7-1.8</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D9189E"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3.8-4.6</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D9189E"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30-200</w:t>
            </w:r>
          </w:p>
        </w:tc>
        <w:tc>
          <w:tcPr>
            <w:tcW w:w="1340" w:type="dxa"/>
            <w:tcBorders>
              <w:top w:val="nil"/>
              <w:left w:val="nil"/>
              <w:bottom w:val="single" w:sz="4" w:space="0" w:color="auto"/>
              <w:right w:val="single" w:sz="4" w:space="0" w:color="auto"/>
            </w:tcBorders>
            <w:shd w:val="clear" w:color="auto" w:fill="auto"/>
            <w:noWrap/>
            <w:vAlign w:val="center"/>
            <w:hideMark/>
          </w:tcPr>
          <w:p w:rsidR="009D7AFD" w:rsidRPr="0013629B" w:rsidRDefault="00D9189E"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Pr>
                <w:rFonts w:eastAsia="Times New Roman"/>
                <w:color w:val="000000"/>
                <w:sz w:val="22"/>
                <w:szCs w:val="22"/>
                <w:lang w:val="tr-TR"/>
              </w:rPr>
              <w:t>10</w:t>
            </w:r>
            <w:r>
              <w:rPr>
                <w:rFonts w:eastAsia="Times New Roman"/>
                <w:color w:val="000000"/>
                <w:sz w:val="22"/>
                <w:szCs w:val="22"/>
                <w:vertAlign w:val="superscript"/>
                <w:lang w:val="tr-TR"/>
              </w:rPr>
              <w:t>16</w:t>
            </w:r>
          </w:p>
        </w:tc>
      </w:tr>
      <w:tr w:rsidR="0013629B" w:rsidRPr="0013629B" w:rsidTr="0013629B">
        <w:trPr>
          <w:trHeight w:val="60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Feldspar porcelain</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DA72A5"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2.3-2.5</w:t>
            </w:r>
            <w:r w:rsidR="0013629B" w:rsidRPr="0013629B">
              <w:rPr>
                <w:rFonts w:eastAsia="Times New Roman"/>
                <w:color w:val="000000"/>
                <w:sz w:val="22"/>
                <w:szCs w:val="22"/>
                <w:lang w:val="tr-TR"/>
              </w:rPr>
              <w:t> </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sidR="00D9189E">
              <w:rPr>
                <w:rFonts w:eastAsia="Times New Roman"/>
                <w:color w:val="000000"/>
                <w:sz w:val="22"/>
                <w:szCs w:val="22"/>
                <w:lang w:val="tr-TR"/>
              </w:rPr>
              <w:t>5.0-6.5</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sidR="00D9189E">
              <w:rPr>
                <w:rFonts w:eastAsia="Times New Roman"/>
                <w:color w:val="000000"/>
                <w:sz w:val="22"/>
                <w:szCs w:val="22"/>
                <w:lang w:val="tr-TR"/>
              </w:rPr>
              <w:t>170-250</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D9189E" w:rsidP="004365BD">
            <w:pPr>
              <w:keepNext/>
              <w:spacing w:after="0" w:line="240" w:lineRule="auto"/>
              <w:jc w:val="center"/>
              <w:rPr>
                <w:rFonts w:eastAsia="Times New Roman"/>
                <w:color w:val="000000"/>
                <w:szCs w:val="22"/>
                <w:lang w:val="tr-TR"/>
              </w:rPr>
            </w:pPr>
            <w:r>
              <w:rPr>
                <w:rFonts w:eastAsia="Times New Roman"/>
                <w:color w:val="000000"/>
                <w:sz w:val="22"/>
                <w:szCs w:val="22"/>
                <w:lang w:val="tr-TR"/>
              </w:rPr>
              <w:t>10</w:t>
            </w:r>
            <w:r>
              <w:rPr>
                <w:rFonts w:eastAsia="Times New Roman"/>
                <w:color w:val="000000"/>
                <w:sz w:val="22"/>
                <w:szCs w:val="22"/>
                <w:vertAlign w:val="superscript"/>
                <w:lang w:val="tr-TR"/>
              </w:rPr>
              <w:t>13</w:t>
            </w:r>
            <w:r w:rsidRPr="0013629B">
              <w:rPr>
                <w:rFonts w:eastAsia="Times New Roman"/>
                <w:color w:val="000000"/>
                <w:sz w:val="22"/>
                <w:szCs w:val="22"/>
                <w:lang w:val="tr-TR"/>
              </w:rPr>
              <w:t> </w:t>
            </w:r>
            <w:r>
              <w:rPr>
                <w:rFonts w:eastAsia="Times New Roman"/>
                <w:color w:val="000000"/>
                <w:sz w:val="22"/>
                <w:szCs w:val="22"/>
                <w:lang w:val="tr-TR"/>
              </w:rPr>
              <w:t>-</w:t>
            </w:r>
            <w:r w:rsidRPr="0013629B">
              <w:rPr>
                <w:rFonts w:eastAsia="Times New Roman"/>
                <w:color w:val="000000"/>
                <w:sz w:val="22"/>
                <w:szCs w:val="22"/>
                <w:lang w:val="tr-TR"/>
              </w:rPr>
              <w:t> </w:t>
            </w:r>
            <w:r>
              <w:rPr>
                <w:rFonts w:eastAsia="Times New Roman"/>
                <w:color w:val="000000"/>
                <w:sz w:val="22"/>
                <w:szCs w:val="22"/>
                <w:lang w:val="tr-TR"/>
              </w:rPr>
              <w:t>10</w:t>
            </w:r>
            <w:r>
              <w:rPr>
                <w:rFonts w:eastAsia="Times New Roman"/>
                <w:color w:val="000000"/>
                <w:sz w:val="22"/>
                <w:szCs w:val="22"/>
                <w:vertAlign w:val="superscript"/>
                <w:lang w:val="tr-TR"/>
              </w:rPr>
              <w:t>14</w:t>
            </w:r>
            <w:r w:rsidRPr="0013629B">
              <w:rPr>
                <w:rFonts w:eastAsia="Times New Roman"/>
                <w:color w:val="000000"/>
                <w:sz w:val="22"/>
                <w:szCs w:val="22"/>
                <w:lang w:val="tr-TR"/>
              </w:rPr>
              <w:t> </w:t>
            </w:r>
          </w:p>
        </w:tc>
      </w:tr>
      <w:tr w:rsidR="0013629B" w:rsidRPr="0013629B" w:rsidTr="0013629B">
        <w:trPr>
          <w:trHeight w:val="60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XLPE</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sidR="00DA72A5">
              <w:rPr>
                <w:rFonts w:eastAsia="Times New Roman"/>
                <w:color w:val="000000"/>
                <w:sz w:val="22"/>
                <w:szCs w:val="22"/>
                <w:lang w:val="tr-TR"/>
              </w:rPr>
              <w:t>0.93</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sidR="00D9189E">
              <w:rPr>
                <w:rFonts w:eastAsia="Times New Roman"/>
                <w:color w:val="000000"/>
                <w:sz w:val="22"/>
                <w:szCs w:val="22"/>
                <w:lang w:val="tr-TR"/>
              </w:rPr>
              <w:t>2.2-2.6</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sidR="00D9189E">
              <w:rPr>
                <w:rFonts w:eastAsia="Times New Roman"/>
                <w:color w:val="000000"/>
                <w:sz w:val="22"/>
                <w:szCs w:val="22"/>
                <w:lang w:val="tr-TR"/>
              </w:rPr>
              <w:t>2-10</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D9189E"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sidR="00D602B5">
              <w:rPr>
                <w:rFonts w:eastAsia="Times New Roman"/>
                <w:color w:val="000000"/>
                <w:sz w:val="22"/>
                <w:szCs w:val="22"/>
                <w:lang w:val="tr-TR"/>
              </w:rPr>
              <w:t>&gt;</w:t>
            </w:r>
            <w:r>
              <w:rPr>
                <w:rFonts w:eastAsia="Times New Roman"/>
                <w:color w:val="000000"/>
                <w:sz w:val="22"/>
                <w:szCs w:val="22"/>
                <w:lang w:val="tr-TR"/>
              </w:rPr>
              <w:t>10</w:t>
            </w:r>
            <w:r>
              <w:rPr>
                <w:rFonts w:eastAsia="Times New Roman"/>
                <w:color w:val="000000"/>
                <w:sz w:val="22"/>
                <w:szCs w:val="22"/>
                <w:vertAlign w:val="superscript"/>
                <w:lang w:val="tr-TR"/>
              </w:rPr>
              <w:t>16</w:t>
            </w:r>
            <w:r w:rsidRPr="0013629B">
              <w:rPr>
                <w:rFonts w:eastAsia="Times New Roman"/>
                <w:color w:val="000000"/>
                <w:sz w:val="22"/>
                <w:szCs w:val="22"/>
                <w:lang w:val="tr-TR"/>
              </w:rPr>
              <w:t> </w:t>
            </w:r>
            <w:r w:rsidR="0013629B" w:rsidRPr="0013629B">
              <w:rPr>
                <w:rFonts w:eastAsia="Times New Roman"/>
                <w:color w:val="000000"/>
                <w:sz w:val="22"/>
                <w:szCs w:val="22"/>
                <w:lang w:val="tr-TR"/>
              </w:rPr>
              <w:t> </w:t>
            </w:r>
          </w:p>
        </w:tc>
      </w:tr>
      <w:tr w:rsidR="0013629B" w:rsidRPr="0013629B" w:rsidTr="0013629B">
        <w:trPr>
          <w:trHeight w:val="60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Mica</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sidR="00DA72A5">
              <w:rPr>
                <w:rFonts w:eastAsia="Times New Roman"/>
                <w:color w:val="000000"/>
                <w:sz w:val="22"/>
                <w:szCs w:val="22"/>
                <w:lang w:val="tr-TR"/>
              </w:rPr>
              <w:t>2.7-3.1</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sidR="00D9189E">
              <w:rPr>
                <w:rFonts w:eastAsia="Times New Roman"/>
                <w:color w:val="000000"/>
                <w:sz w:val="22"/>
                <w:szCs w:val="22"/>
                <w:lang w:val="tr-TR"/>
              </w:rPr>
              <w:t>6-8</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13629B"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sidR="00D9189E">
              <w:rPr>
                <w:rFonts w:eastAsia="Times New Roman"/>
                <w:color w:val="000000"/>
                <w:sz w:val="22"/>
                <w:szCs w:val="22"/>
                <w:lang w:val="tr-TR"/>
              </w:rPr>
              <w:t>50</w:t>
            </w:r>
          </w:p>
        </w:tc>
        <w:tc>
          <w:tcPr>
            <w:tcW w:w="1340" w:type="dxa"/>
            <w:tcBorders>
              <w:top w:val="nil"/>
              <w:left w:val="nil"/>
              <w:bottom w:val="single" w:sz="4" w:space="0" w:color="auto"/>
              <w:right w:val="single" w:sz="4" w:space="0" w:color="auto"/>
            </w:tcBorders>
            <w:shd w:val="clear" w:color="auto" w:fill="auto"/>
            <w:noWrap/>
            <w:vAlign w:val="center"/>
            <w:hideMark/>
          </w:tcPr>
          <w:p w:rsidR="0013629B" w:rsidRPr="0013629B" w:rsidRDefault="00D9189E" w:rsidP="004365BD">
            <w:pPr>
              <w:keepNext/>
              <w:spacing w:after="0" w:line="240" w:lineRule="auto"/>
              <w:jc w:val="center"/>
              <w:rPr>
                <w:rFonts w:eastAsia="Times New Roman"/>
                <w:color w:val="000000"/>
                <w:szCs w:val="22"/>
                <w:lang w:val="tr-TR"/>
              </w:rPr>
            </w:pPr>
            <w:r w:rsidRPr="0013629B">
              <w:rPr>
                <w:rFonts w:eastAsia="Times New Roman"/>
                <w:color w:val="000000"/>
                <w:sz w:val="22"/>
                <w:szCs w:val="22"/>
                <w:lang w:val="tr-TR"/>
              </w:rPr>
              <w:t> </w:t>
            </w:r>
            <w:r w:rsidR="00D602B5">
              <w:rPr>
                <w:rFonts w:eastAsia="Times New Roman"/>
                <w:color w:val="000000"/>
                <w:sz w:val="22"/>
                <w:szCs w:val="22"/>
                <w:lang w:val="tr-TR"/>
              </w:rPr>
              <w:t>10</w:t>
            </w:r>
            <w:r w:rsidR="00D602B5">
              <w:rPr>
                <w:rFonts w:eastAsia="Times New Roman"/>
                <w:color w:val="000000"/>
                <w:sz w:val="22"/>
                <w:szCs w:val="22"/>
                <w:vertAlign w:val="superscript"/>
                <w:lang w:val="tr-TR"/>
              </w:rPr>
              <w:t>14</w:t>
            </w:r>
            <w:r w:rsidR="00D602B5" w:rsidRPr="0013629B">
              <w:rPr>
                <w:rFonts w:eastAsia="Times New Roman"/>
                <w:color w:val="000000"/>
                <w:sz w:val="22"/>
                <w:szCs w:val="22"/>
                <w:lang w:val="tr-TR"/>
              </w:rPr>
              <w:t> </w:t>
            </w:r>
            <w:r w:rsidR="00D602B5">
              <w:rPr>
                <w:rFonts w:eastAsia="Times New Roman"/>
                <w:color w:val="000000"/>
                <w:sz w:val="22"/>
                <w:szCs w:val="22"/>
                <w:lang w:val="tr-TR"/>
              </w:rPr>
              <w:t>-</w:t>
            </w:r>
            <w:r w:rsidR="00D602B5" w:rsidRPr="0013629B">
              <w:rPr>
                <w:rFonts w:eastAsia="Times New Roman"/>
                <w:color w:val="000000"/>
                <w:sz w:val="22"/>
                <w:szCs w:val="22"/>
                <w:lang w:val="tr-TR"/>
              </w:rPr>
              <w:t> </w:t>
            </w:r>
            <w:r w:rsidR="00D602B5">
              <w:rPr>
                <w:rFonts w:eastAsia="Times New Roman"/>
                <w:color w:val="000000"/>
                <w:sz w:val="22"/>
                <w:szCs w:val="22"/>
                <w:lang w:val="tr-TR"/>
              </w:rPr>
              <w:t>10</w:t>
            </w:r>
            <w:r w:rsidR="00D602B5">
              <w:rPr>
                <w:rFonts w:eastAsia="Times New Roman"/>
                <w:color w:val="000000"/>
                <w:sz w:val="22"/>
                <w:szCs w:val="22"/>
                <w:vertAlign w:val="superscript"/>
                <w:lang w:val="tr-TR"/>
              </w:rPr>
              <w:t>15</w:t>
            </w:r>
            <w:r w:rsidR="00D602B5" w:rsidRPr="0013629B">
              <w:rPr>
                <w:rFonts w:eastAsia="Times New Roman"/>
                <w:color w:val="000000"/>
                <w:sz w:val="22"/>
                <w:szCs w:val="22"/>
                <w:lang w:val="tr-TR"/>
              </w:rPr>
              <w:t> </w:t>
            </w:r>
            <w:r w:rsidR="0013629B" w:rsidRPr="0013629B">
              <w:rPr>
                <w:rFonts w:eastAsia="Times New Roman"/>
                <w:color w:val="000000"/>
                <w:sz w:val="22"/>
                <w:szCs w:val="22"/>
                <w:lang w:val="tr-TR"/>
              </w:rPr>
              <w:t> </w:t>
            </w:r>
          </w:p>
        </w:tc>
      </w:tr>
    </w:tbl>
    <w:p w:rsidR="0013629B" w:rsidRPr="004365BD" w:rsidRDefault="00043AD2" w:rsidP="004365BD">
      <w:pPr>
        <w:pStyle w:val="Quote"/>
        <w:keepNext/>
      </w:pPr>
      <w:bookmarkStart w:id="34" w:name="_Ref485288539"/>
      <w:r w:rsidRPr="004365BD">
        <w:t xml:space="preserve">Table </w:t>
      </w:r>
      <w:fldSimple w:instr=" STYLEREF 1 \s ">
        <w:r w:rsidR="008C3B64">
          <w:rPr>
            <w:noProof/>
          </w:rPr>
          <w:t>2</w:t>
        </w:r>
      </w:fldSimple>
      <w:r w:rsidR="00AD4C99">
        <w:noBreakHyphen/>
      </w:r>
      <w:fldSimple w:instr=" SEQ Table \* ARABIC \s 1 ">
        <w:r w:rsidR="008C3B64">
          <w:rPr>
            <w:noProof/>
          </w:rPr>
          <w:t>1</w:t>
        </w:r>
      </w:fldSimple>
      <w:bookmarkEnd w:id="34"/>
      <w:r w:rsidRPr="004365BD">
        <w:t>Basic physical properties of major insulating materials</w:t>
      </w:r>
      <w:r w:rsidR="000630CA" w:rsidRPr="004365BD">
        <w:fldChar w:fldCharType="begin" w:fldLock="1"/>
      </w:r>
      <w:r w:rsidRPr="004365BD">
        <w:instrText>ADDIN CSL_CITATION { "citationItems" : [ { "id" : "ITEM-1", "itemData" : { "DOI" : "10.1109/TDEI.2006.1624277", "ISSN" : "10709878", "abstract" : "Insulating materials exist in a variety of different forms, including gas, liquid, solid, and vacuum, and different forms of insulating materials have significantly different dielectric strengths and insulating properties. Power transmission/substation facilities for UHV AC and 500 kV DC power transmission and 500 kV underground power transmission facilities have been designed and constructed by taking advantage of the insulating properties of various insulating materials and structures so that they conform to the demanded insulation specifications. Conventionally, insulating material technology has been developed by making a close study of apparatuses and insulating materials individually. In this paper, as a new attempt, the insulating properties of various insulating materials/apparatuses are cross-sectionally compared and examined from an entirely new viewpoint through the assessment of commonalities and differences between them. A listing of lightning impulse and AC dielectric strength data is prepared and systematically positioned from the standpoint of material and structure, and compared and evaluated in a unified way from the viewpoint of typical indices of insulating properties including the \"n\" value of the V-t characteristic, Weibull parameters, and impulse ratio. Further, an insulation assessment of apparatuses is systematically made with consideration given to their sizes and structures as well as the insulating materials themselves. As a result, it was found, for example, that the design field strengths of power capacitors were high and those of generators were not, and there was a noticeable difference in design field strength between SF/sub 6/ gas insulated apparatuses and oil-immersed transformers. It is expected that the analysis conducted from an entirely new angle may provide a new approach to the development of apparatus insulation technology and to the rationalization of insulation design.", "author" : [ { "dropping-particle" : "", "family" : "Okabe", "given" : "Shigemitsu", "non-dropping-particle" : "", "parse-names" : false, "suffix" : "" }, { "dropping-particle" : "", "family" : "Hayakawa", "given" : "Naoki", "non-dropping-particle" : "", "parse-names" : false, "suffix" : "" }, { "dropping-particle" : "", "family" : "Murase", "given" : "Hiroshi", "non-dropping-particle" : "", "parse-names" : false, "suffix" : "" }, { "dropping-particle" : "", "family" : "Hama", "given" : "Hiroyuki", "non-dropping-particle" : "", "parse-names" : false, "suffix" : "" }, { "dropping-particle" : "", "family" : "Okubo", "given" : "Hitoshi", "non-dropping-particle" : "", "parse-names" : false, "suffix" : "" } ], "container-title" : "IEEE Transactions on Dielectrics and Electrical Insulation", "id" : "ITEM-1", "issue" : "2", "issued" : { "date-parts" : [ [ "2006" ] ] }, "note" : "ch2 de epoksi karakteristikleri i\u00e7in kullan\u0131ld\u0131", "page" : "327-335", "title" : "Common insulating properties in insulating materials", "type" : "article-journal", "volume" : "13" }, "uris" : [ "http://www.mendeley.com/documents/?uuid=779c55a3-1ee1-4226-b80f-90363579fb32" ] } ], "mendeley" : { "formattedCitation" : "[6]", "plainTextFormattedCitation" : "[6]", "previouslyFormattedCitation" : "[6]" }, "properties" : { "noteIndex" : 0 }, "schema" : "https://github.com/citation-style-language/schema/raw/master/csl-citation.json" }</w:instrText>
      </w:r>
      <w:r w:rsidR="000630CA" w:rsidRPr="004365BD">
        <w:fldChar w:fldCharType="separate"/>
      </w:r>
      <w:r w:rsidRPr="004365BD">
        <w:rPr>
          <w:noProof/>
        </w:rPr>
        <w:t>[6]</w:t>
      </w:r>
      <w:r w:rsidR="000630CA" w:rsidRPr="004365BD">
        <w:fldChar w:fldCharType="end"/>
      </w:r>
    </w:p>
    <w:p w:rsidR="00FA315A" w:rsidRPr="00B2148B" w:rsidRDefault="00EE425D" w:rsidP="00E66116">
      <w:r w:rsidRPr="00B2148B">
        <w:t xml:space="preserve">Gas insulated voltage transformers </w:t>
      </w:r>
      <w:r w:rsidR="00B23507" w:rsidRPr="00B2148B">
        <w:t xml:space="preserve">are constructed with </w:t>
      </w:r>
      <w:r w:rsidRPr="00B2148B">
        <w:t xml:space="preserve"> three</w:t>
      </w:r>
      <w:r w:rsidR="00B23507" w:rsidRPr="00B2148B">
        <w:t xml:space="preserve"> different</w:t>
      </w:r>
      <w:r w:rsidRPr="00B2148B">
        <w:t xml:space="preserve"> insulation </w:t>
      </w:r>
      <w:r w:rsidR="00B23507" w:rsidRPr="00B2148B">
        <w:t>material</w:t>
      </w:r>
      <w:r w:rsidRPr="00B2148B">
        <w:t xml:space="preserve"> which are epoxy resin (solid) , Sf6 (gas) , </w:t>
      </w:r>
      <w:r w:rsidR="00172B22">
        <w:t xml:space="preserve">insulating </w:t>
      </w:r>
      <w:r w:rsidRPr="00B2148B">
        <w:t>paper (solid).</w:t>
      </w:r>
      <w:r w:rsidR="005C6AB7" w:rsidRPr="00B2148B">
        <w:t xml:space="preserve"> Epoxy resin is used to construct the outer envelope of the transformer while </w:t>
      </w:r>
      <w:r w:rsidR="00172B22">
        <w:t xml:space="preserve">the </w:t>
      </w:r>
      <w:r w:rsidR="005C6AB7" w:rsidRPr="00B2148B">
        <w:t xml:space="preserve">paper provides </w:t>
      </w:r>
      <w:r w:rsidR="00F77F04" w:rsidRPr="00B2148B">
        <w:t xml:space="preserve">mechanical support and </w:t>
      </w:r>
      <w:r w:rsidR="005C6AB7" w:rsidRPr="00B2148B">
        <w:t xml:space="preserve">insulation </w:t>
      </w:r>
      <w:r w:rsidR="00F77F04" w:rsidRPr="00B2148B">
        <w:t xml:space="preserve">in between layers of magnet wire. Lastly a pressurized Sf6 fills in the gaps in the coil and increases the overall  </w:t>
      </w:r>
      <w:r w:rsidR="006634B4" w:rsidRPr="00B2148B">
        <w:t>electrical strength of the coil.</w:t>
      </w:r>
    </w:p>
    <w:p w:rsidR="00264222" w:rsidRPr="00B2148B" w:rsidRDefault="00EE425D" w:rsidP="00E66116">
      <w:r w:rsidRPr="00B2148B">
        <w:t xml:space="preserve">Since there is more than one type of insulation included the distribution of the electrical field will be effected by the difference of the relative dielectric constants and the design should be done with accordance. </w:t>
      </w:r>
      <w:bookmarkStart w:id="35" w:name="_Toc485195570"/>
      <w:bookmarkStart w:id="36" w:name="_Toc485195722"/>
    </w:p>
    <w:p w:rsidR="00040017" w:rsidRPr="00B2148B" w:rsidRDefault="00940F99" w:rsidP="00E66116">
      <w:pPr>
        <w:pStyle w:val="Heading3"/>
      </w:pPr>
      <w:bookmarkStart w:id="37" w:name="_Toc485198479"/>
      <w:bookmarkStart w:id="38" w:name="_Toc485199526"/>
      <w:bookmarkStart w:id="39" w:name="_Toc485746420"/>
      <w:r w:rsidRPr="00B2148B">
        <w:t xml:space="preserve">Epoxy </w:t>
      </w:r>
      <w:r w:rsidR="00040017" w:rsidRPr="00B2148B">
        <w:t>Resin</w:t>
      </w:r>
      <w:bookmarkEnd w:id="35"/>
      <w:bookmarkEnd w:id="36"/>
      <w:bookmarkEnd w:id="37"/>
      <w:bookmarkEnd w:id="38"/>
      <w:bookmarkEnd w:id="39"/>
      <w:r w:rsidR="00BF55C5">
        <w:t xml:space="preserve"> </w:t>
      </w:r>
    </w:p>
    <w:p w:rsidR="00EE425D" w:rsidRDefault="00EE425D" w:rsidP="00E66116">
      <w:r w:rsidRPr="00B2148B">
        <w:t>Epoxy resin is a mixture consisting of filler (silica</w:t>
      </w:r>
      <w:r w:rsidR="00D61C67">
        <w:t xml:space="preserve"> , alumina</w:t>
      </w:r>
      <w:r w:rsidRPr="00B2148B">
        <w:t xml:space="preserve"> or similar materials) , hardener , resin , accelerator and depending on the application flexibilizer. Epoxy resins are widely used in the both low voltage and high voltage applications. In this </w:t>
      </w:r>
      <w:r w:rsidRPr="00B2148B">
        <w:lastRenderedPageBreak/>
        <w:t>application the epoxy resin casing of the transformer both provides electrical insulation and mechanical support.</w:t>
      </w:r>
    </w:p>
    <w:p w:rsidR="007546E2" w:rsidRDefault="00A72CDB" w:rsidP="00E66116">
      <w:r>
        <w:t>As a solid insulation</w:t>
      </w:r>
      <w:r w:rsidR="004D3594">
        <w:t>,</w:t>
      </w:r>
      <w:r>
        <w:t xml:space="preserve"> epoxy resin have unpredictable breakdown behavior under AC voltage . The breakdowns are caused </w:t>
      </w:r>
      <w:r w:rsidR="00EC3894">
        <w:t>mostly by partial discharge .S</w:t>
      </w:r>
      <w:r>
        <w:t xml:space="preserve">tarting point and the magnitude of the discharge effects the breakdown characteristics. </w:t>
      </w:r>
      <w:r w:rsidRPr="00A72CDB">
        <w:t>The breakdown time and breakdown voltage both varies in a large rang</w:t>
      </w:r>
      <w:r w:rsidR="00EC3894">
        <w:t>e because of the randomness of the partial discharge location</w:t>
      </w:r>
      <w:r w:rsidR="000630CA" w:rsidRPr="00A72CDB">
        <w:fldChar w:fldCharType="begin" w:fldLock="1"/>
      </w:r>
      <w:r w:rsidRPr="00A72CDB">
        <w:instrText>ADDIN CSL_CITATION { "citationItems" : [ { "id" : "ITEM-1", "itemData" : { "DOI" : "10.1109/TDEI.2006.1624277", "ISSN" : "10709878", "abstract" : "Insulating materials exist in a variety of different forms, including gas, liquid, solid, and vacuum, and different forms of insulating materials have significantly different dielectric strengths and insulating properties. Power transmission/substation facilities for UHV AC and 500 kV DC power transmission and 500 kV underground power transmission facilities have been designed and constructed by taking advantage of the insulating properties of various insulating materials and structures so that they conform to the demanded insulation specifications. Conventionally, insulating material technology has been developed by making a close study of apparatuses and insulating materials individually. In this paper, as a new attempt, the insulating properties of various insulating materials/apparatuses are cross-sectionally compared and examined from an entirely new viewpoint through the assessment of commonalities and differences between them. A listing of lightning impulse and AC dielectric strength data is prepared and systematically positioned from the standpoint of material and structure, and compared and evaluated in a unified way from the viewpoint of typical indices of insulating properties including the \"n\" value of the V-t characteristic, Weibull parameters, and impulse ratio. Further, an insulation assessment of apparatuses is systematically made with consideration given to their sizes and structures as well as the insulating materials themselves. As a result, it was found, for example, that the design field strengths of power capacitors were high and those of generators were not, and there was a noticeable difference in design field strength between SF/sub 6/ gas insulated apparatuses and oil-immersed transformers. It is expected that the analysis conducted from an entirely new angle may provide a new approach to the development of apparatus insulation technology and to the rationalization of insulation design.", "author" : [ { "dropping-particle" : "", "family" : "Okabe", "given" : "Shigemitsu", "non-dropping-particle" : "", "parse-names" : false, "suffix" : "" }, { "dropping-particle" : "", "family" : "Hayakawa", "given" : "Naoki", "non-dropping-particle" : "", "parse-names" : false, "suffix" : "" }, { "dropping-particle" : "", "family" : "Murase", "given" : "Hiroshi", "non-dropping-particle" : "", "parse-names" : false, "suffix" : "" }, { "dropping-particle" : "", "family" : "Hama", "given" : "Hiroyuki", "non-dropping-particle" : "", "parse-names" : false, "suffix" : "" }, { "dropping-particle" : "", "family" : "Okubo", "given" : "Hitoshi", "non-dropping-particle" : "", "parse-names" : false, "suffix" : "" } ], "container-title" : "IEEE Transactions on Dielectrics and Electrical Insulation", "id" : "ITEM-1", "issue" : "2", "issued" : { "date-parts" : [ [ "2006" ] ] }, "note" : "ch2 de epoksi karakteristikleri i\u00e7in kullan\u0131ld\u0131", "page" : "327-335", "title" : "Common insulating properties in insulating materials", "type" : "article-journal", "volume" : "13" }, "uris" : [ "http://www.mendeley.com/documents/?uuid=779c55a3-1ee1-4226-b80f-90363579fb32" ] } ], "mendeley" : { "formattedCitation" : "[6]", "plainTextFormattedCitation" : "[6]", "previouslyFormattedCitation" : "[6]" }, "properties" : { "noteIndex" : 0 }, "schema" : "https://github.com/citation-style-language/schema/raw/master/csl-citation.json" }</w:instrText>
      </w:r>
      <w:r w:rsidR="000630CA" w:rsidRPr="00A72CDB">
        <w:fldChar w:fldCharType="separate"/>
      </w:r>
      <w:r w:rsidRPr="00A72CDB">
        <w:rPr>
          <w:noProof/>
        </w:rPr>
        <w:t>[6]</w:t>
      </w:r>
      <w:r w:rsidR="000630CA" w:rsidRPr="00A72CDB">
        <w:fldChar w:fldCharType="end"/>
      </w:r>
      <w:r w:rsidRPr="00A72CDB">
        <w:t>. The interpretation of this is the field strength should not critically approach the specified  breakdown value  of the resin</w:t>
      </w:r>
      <w:r>
        <w:t>.</w:t>
      </w:r>
    </w:p>
    <w:p w:rsidR="004D3594" w:rsidRDefault="004D3594" w:rsidP="00E66116">
      <w:r>
        <w:t>Epoxy resin casting  is a three step production:</w:t>
      </w:r>
    </w:p>
    <w:p w:rsidR="004D3594" w:rsidRDefault="004D3594" w:rsidP="00161B3C">
      <w:pPr>
        <w:pStyle w:val="ListParagraph"/>
        <w:numPr>
          <w:ilvl w:val="0"/>
          <w:numId w:val="20"/>
        </w:numPr>
      </w:pPr>
      <w:r>
        <w:t>Preparation of the resin mixture</w:t>
      </w:r>
      <w:r w:rsidR="00AC348A">
        <w:t xml:space="preserve"> </w:t>
      </w:r>
    </w:p>
    <w:p w:rsidR="00C85600" w:rsidRDefault="004D3594" w:rsidP="00161B3C">
      <w:pPr>
        <w:pStyle w:val="ListParagraph"/>
        <w:numPr>
          <w:ilvl w:val="0"/>
          <w:numId w:val="20"/>
        </w:numPr>
      </w:pPr>
      <w:r>
        <w:t>Casting</w:t>
      </w:r>
      <w:r w:rsidR="00161B3C">
        <w:t xml:space="preserve"> </w:t>
      </w:r>
    </w:p>
    <w:p w:rsidR="00161B3C" w:rsidRDefault="004D3594" w:rsidP="00161B3C">
      <w:pPr>
        <w:pStyle w:val="ListParagraph"/>
        <w:numPr>
          <w:ilvl w:val="0"/>
          <w:numId w:val="20"/>
        </w:numPr>
      </w:pPr>
      <w:r>
        <w:t>Post curing</w:t>
      </w:r>
    </w:p>
    <w:p w:rsidR="00161B3C" w:rsidRDefault="00161B3C" w:rsidP="00E66116">
      <w:r>
        <w:t>The details of these steps are dependent on the type of the resin used , volume of the product and the casting type.</w:t>
      </w:r>
    </w:p>
    <w:p w:rsidR="00EE425D" w:rsidRDefault="00EE425D" w:rsidP="00E66116">
      <w:r w:rsidRPr="00B2148B">
        <w:t>The mechanical and the electrical properties of the epoxy resin mixture varies with t</w:t>
      </w:r>
      <w:r w:rsidR="007E581B" w:rsidRPr="00B2148B">
        <w:t>he mixture receipt and resin prepar</w:t>
      </w:r>
      <w:r w:rsidRPr="00B2148B">
        <w:t>ing proces</w:t>
      </w:r>
      <w:r w:rsidR="00B8293A">
        <w:t>s</w:t>
      </w:r>
      <w:r w:rsidR="006634B4" w:rsidRPr="00B2148B">
        <w:t xml:space="preserve">. The receipt that is used in the manufacturing of the </w:t>
      </w:r>
      <w:r w:rsidR="00F903E9">
        <w:t>GT</w:t>
      </w:r>
      <w:r w:rsidR="006634B4" w:rsidRPr="00B2148B">
        <w:t xml:space="preserve">30a </w:t>
      </w:r>
      <w:r w:rsidR="00AD442C" w:rsidRPr="00B2148B">
        <w:t>is given at the</w:t>
      </w:r>
      <w:r w:rsidR="00B8293A">
        <w:t xml:space="preserve"> </w:t>
      </w:r>
      <w:r w:rsidR="000630CA">
        <w:fldChar w:fldCharType="begin"/>
      </w:r>
      <w:r w:rsidR="00B8293A">
        <w:instrText xml:space="preserve"> REF _Ref485290825 \h </w:instrText>
      </w:r>
      <w:r w:rsidR="000630CA">
        <w:fldChar w:fldCharType="separate"/>
      </w:r>
      <w:r w:rsidR="008C3B64">
        <w:t xml:space="preserve">Table </w:t>
      </w:r>
      <w:r w:rsidR="008C3B64">
        <w:rPr>
          <w:noProof/>
        </w:rPr>
        <w:t>2</w:t>
      </w:r>
      <w:r w:rsidR="008C3B64">
        <w:noBreakHyphen/>
      </w:r>
      <w:r w:rsidR="008C3B64">
        <w:rPr>
          <w:noProof/>
        </w:rPr>
        <w:t>2</w:t>
      </w:r>
      <w:r w:rsidR="000630CA">
        <w:fldChar w:fldCharType="end"/>
      </w:r>
      <w:r w:rsidR="00D61C67">
        <w:t xml:space="preserve"> .</w:t>
      </w:r>
    </w:p>
    <w:tbl>
      <w:tblPr>
        <w:tblW w:w="5140" w:type="dxa"/>
        <w:jc w:val="center"/>
        <w:tblInd w:w="65" w:type="dxa"/>
        <w:tblCellMar>
          <w:left w:w="70" w:type="dxa"/>
          <w:right w:w="70" w:type="dxa"/>
        </w:tblCellMar>
        <w:tblLook w:val="04A0"/>
      </w:tblPr>
      <w:tblGrid>
        <w:gridCol w:w="1437"/>
        <w:gridCol w:w="1783"/>
        <w:gridCol w:w="1920"/>
      </w:tblGrid>
      <w:tr w:rsidR="00C339B9" w:rsidRPr="00C339B9" w:rsidTr="00C339B9">
        <w:trPr>
          <w:trHeight w:val="300"/>
          <w:jc w:val="center"/>
        </w:trPr>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39B9" w:rsidRPr="00C339B9" w:rsidRDefault="00C339B9" w:rsidP="00C80E72">
            <w:pPr>
              <w:keepNext/>
              <w:spacing w:after="0" w:line="240" w:lineRule="auto"/>
              <w:jc w:val="left"/>
              <w:rPr>
                <w:rFonts w:eastAsia="Times New Roman"/>
                <w:color w:val="000000"/>
                <w:szCs w:val="22"/>
              </w:rPr>
            </w:pPr>
            <w:r w:rsidRPr="00C339B9">
              <w:rPr>
                <w:rFonts w:eastAsia="Times New Roman"/>
                <w:color w:val="000000"/>
                <w:sz w:val="22"/>
                <w:szCs w:val="22"/>
              </w:rPr>
              <w:t>Mixture</w:t>
            </w:r>
          </w:p>
        </w:tc>
        <w:tc>
          <w:tcPr>
            <w:tcW w:w="1783" w:type="dxa"/>
            <w:tcBorders>
              <w:top w:val="single" w:sz="4" w:space="0" w:color="auto"/>
              <w:left w:val="nil"/>
              <w:bottom w:val="single" w:sz="4" w:space="0" w:color="auto"/>
              <w:right w:val="single" w:sz="4" w:space="0" w:color="auto"/>
            </w:tcBorders>
            <w:shd w:val="clear" w:color="auto" w:fill="auto"/>
            <w:noWrap/>
            <w:vAlign w:val="center"/>
            <w:hideMark/>
          </w:tcPr>
          <w:p w:rsidR="00C339B9" w:rsidRPr="00C339B9" w:rsidRDefault="00C339B9" w:rsidP="00C80E72">
            <w:pPr>
              <w:keepNext/>
              <w:spacing w:after="0" w:line="240" w:lineRule="auto"/>
              <w:jc w:val="center"/>
              <w:rPr>
                <w:rFonts w:eastAsia="Times New Roman"/>
                <w:color w:val="000000"/>
                <w:szCs w:val="22"/>
              </w:rPr>
            </w:pPr>
            <w:r w:rsidRPr="00C339B9">
              <w:rPr>
                <w:rFonts w:eastAsia="Times New Roman"/>
                <w:color w:val="000000"/>
                <w:sz w:val="22"/>
                <w:szCs w:val="22"/>
              </w:rPr>
              <w:t>Used</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339B9" w:rsidRPr="00C339B9" w:rsidRDefault="009128C9" w:rsidP="00C80E72">
            <w:pPr>
              <w:keepNext/>
              <w:spacing w:after="0" w:line="240" w:lineRule="auto"/>
              <w:jc w:val="center"/>
              <w:rPr>
                <w:rFonts w:eastAsia="Times New Roman"/>
                <w:color w:val="000000"/>
                <w:szCs w:val="22"/>
              </w:rPr>
            </w:pPr>
            <w:r w:rsidRPr="009128C9">
              <w:rPr>
                <w:rFonts w:eastAsia="Times New Roman"/>
                <w:color w:val="000000"/>
                <w:sz w:val="22"/>
                <w:szCs w:val="22"/>
              </w:rPr>
              <w:t>Recommended</w:t>
            </w:r>
          </w:p>
        </w:tc>
      </w:tr>
      <w:tr w:rsidR="00C339B9" w:rsidRPr="00C339B9" w:rsidTr="00C339B9">
        <w:trPr>
          <w:trHeight w:val="300"/>
          <w:jc w:val="center"/>
        </w:trPr>
        <w:tc>
          <w:tcPr>
            <w:tcW w:w="1437" w:type="dxa"/>
            <w:tcBorders>
              <w:top w:val="nil"/>
              <w:left w:val="single" w:sz="4" w:space="0" w:color="auto"/>
              <w:bottom w:val="single" w:sz="4" w:space="0" w:color="auto"/>
              <w:right w:val="single" w:sz="4" w:space="0" w:color="auto"/>
            </w:tcBorders>
            <w:shd w:val="clear" w:color="auto" w:fill="auto"/>
            <w:noWrap/>
            <w:vAlign w:val="center"/>
            <w:hideMark/>
          </w:tcPr>
          <w:p w:rsidR="00C339B9" w:rsidRPr="00C339B9" w:rsidRDefault="00C339B9" w:rsidP="00C80E72">
            <w:pPr>
              <w:keepNext/>
              <w:spacing w:after="0" w:line="240" w:lineRule="auto"/>
              <w:jc w:val="left"/>
              <w:rPr>
                <w:rFonts w:eastAsia="Times New Roman"/>
                <w:color w:val="000000"/>
                <w:szCs w:val="22"/>
              </w:rPr>
            </w:pPr>
            <w:r w:rsidRPr="00C339B9">
              <w:rPr>
                <w:rFonts w:eastAsia="Times New Roman"/>
                <w:color w:val="000000"/>
                <w:sz w:val="22"/>
                <w:szCs w:val="22"/>
              </w:rPr>
              <w:t>Resin</w:t>
            </w:r>
          </w:p>
        </w:tc>
        <w:tc>
          <w:tcPr>
            <w:tcW w:w="1783" w:type="dxa"/>
            <w:tcBorders>
              <w:top w:val="single" w:sz="4" w:space="0" w:color="auto"/>
              <w:left w:val="nil"/>
              <w:bottom w:val="single" w:sz="4" w:space="0" w:color="auto"/>
              <w:right w:val="single" w:sz="4" w:space="0" w:color="auto"/>
            </w:tcBorders>
            <w:shd w:val="clear" w:color="auto" w:fill="auto"/>
            <w:noWrap/>
            <w:vAlign w:val="center"/>
            <w:hideMark/>
          </w:tcPr>
          <w:p w:rsidR="00C339B9" w:rsidRPr="00C339B9" w:rsidRDefault="00C339B9" w:rsidP="00C80E72">
            <w:pPr>
              <w:keepNext/>
              <w:spacing w:after="0" w:line="240" w:lineRule="auto"/>
              <w:jc w:val="center"/>
              <w:rPr>
                <w:rFonts w:eastAsia="Times New Roman"/>
                <w:color w:val="000000"/>
                <w:szCs w:val="22"/>
              </w:rPr>
            </w:pPr>
            <w:r w:rsidRPr="00C339B9">
              <w:rPr>
                <w:rFonts w:eastAsia="Times New Roman"/>
                <w:color w:val="000000"/>
                <w:sz w:val="22"/>
                <w:szCs w:val="22"/>
              </w:rPr>
              <w:t>100 pbw</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339B9" w:rsidRPr="00C339B9" w:rsidRDefault="00C339B9" w:rsidP="00C80E72">
            <w:pPr>
              <w:keepNext/>
              <w:spacing w:after="0" w:line="240" w:lineRule="auto"/>
              <w:jc w:val="center"/>
              <w:rPr>
                <w:rFonts w:eastAsia="Times New Roman"/>
                <w:color w:val="000000"/>
                <w:szCs w:val="22"/>
              </w:rPr>
            </w:pPr>
            <w:r w:rsidRPr="00C339B9">
              <w:rPr>
                <w:rFonts w:eastAsia="Times New Roman"/>
                <w:color w:val="000000"/>
                <w:sz w:val="22"/>
                <w:szCs w:val="22"/>
              </w:rPr>
              <w:t>100 pbw</w:t>
            </w:r>
          </w:p>
        </w:tc>
      </w:tr>
      <w:tr w:rsidR="00C339B9" w:rsidRPr="00C339B9" w:rsidTr="00C339B9">
        <w:trPr>
          <w:trHeight w:val="300"/>
          <w:jc w:val="center"/>
        </w:trPr>
        <w:tc>
          <w:tcPr>
            <w:tcW w:w="1437" w:type="dxa"/>
            <w:tcBorders>
              <w:top w:val="nil"/>
              <w:left w:val="single" w:sz="4" w:space="0" w:color="auto"/>
              <w:bottom w:val="single" w:sz="4" w:space="0" w:color="auto"/>
              <w:right w:val="single" w:sz="4" w:space="0" w:color="auto"/>
            </w:tcBorders>
            <w:shd w:val="clear" w:color="auto" w:fill="auto"/>
            <w:noWrap/>
            <w:vAlign w:val="center"/>
            <w:hideMark/>
          </w:tcPr>
          <w:p w:rsidR="00C339B9" w:rsidRPr="00C339B9" w:rsidRDefault="00C339B9" w:rsidP="00C80E72">
            <w:pPr>
              <w:keepNext/>
              <w:spacing w:after="0" w:line="240" w:lineRule="auto"/>
              <w:jc w:val="left"/>
              <w:rPr>
                <w:rFonts w:eastAsia="Times New Roman"/>
                <w:color w:val="000000"/>
                <w:szCs w:val="22"/>
              </w:rPr>
            </w:pPr>
            <w:r w:rsidRPr="00C339B9">
              <w:rPr>
                <w:rFonts w:eastAsia="Times New Roman"/>
                <w:color w:val="000000"/>
                <w:sz w:val="22"/>
                <w:szCs w:val="22"/>
              </w:rPr>
              <w:t>Hardener</w:t>
            </w:r>
          </w:p>
        </w:tc>
        <w:tc>
          <w:tcPr>
            <w:tcW w:w="1783" w:type="dxa"/>
            <w:tcBorders>
              <w:top w:val="single" w:sz="4" w:space="0" w:color="auto"/>
              <w:left w:val="nil"/>
              <w:bottom w:val="single" w:sz="4" w:space="0" w:color="auto"/>
              <w:right w:val="single" w:sz="4" w:space="0" w:color="auto"/>
            </w:tcBorders>
            <w:shd w:val="clear" w:color="auto" w:fill="auto"/>
            <w:noWrap/>
            <w:vAlign w:val="center"/>
            <w:hideMark/>
          </w:tcPr>
          <w:p w:rsidR="00C339B9" w:rsidRPr="00C339B9" w:rsidRDefault="00C339B9" w:rsidP="00C80E72">
            <w:pPr>
              <w:keepNext/>
              <w:spacing w:after="0" w:line="240" w:lineRule="auto"/>
              <w:jc w:val="center"/>
              <w:rPr>
                <w:rFonts w:eastAsia="Times New Roman"/>
                <w:color w:val="000000"/>
                <w:szCs w:val="22"/>
              </w:rPr>
            </w:pPr>
            <w:r w:rsidRPr="00C339B9">
              <w:rPr>
                <w:rFonts w:eastAsia="Times New Roman"/>
                <w:color w:val="000000"/>
                <w:sz w:val="22"/>
                <w:szCs w:val="22"/>
              </w:rPr>
              <w:t>85 pbw</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339B9" w:rsidRPr="00C339B9" w:rsidRDefault="00C339B9" w:rsidP="00C80E72">
            <w:pPr>
              <w:keepNext/>
              <w:spacing w:after="0" w:line="240" w:lineRule="auto"/>
              <w:jc w:val="center"/>
              <w:rPr>
                <w:rFonts w:eastAsia="Times New Roman"/>
                <w:color w:val="000000"/>
                <w:szCs w:val="22"/>
              </w:rPr>
            </w:pPr>
            <w:r w:rsidRPr="00C339B9">
              <w:rPr>
                <w:rFonts w:eastAsia="Times New Roman"/>
                <w:color w:val="000000"/>
                <w:sz w:val="22"/>
                <w:szCs w:val="22"/>
              </w:rPr>
              <w:t>85 pbw</w:t>
            </w:r>
          </w:p>
        </w:tc>
      </w:tr>
      <w:tr w:rsidR="00C339B9" w:rsidRPr="00C339B9" w:rsidTr="00C339B9">
        <w:trPr>
          <w:trHeight w:val="300"/>
          <w:jc w:val="center"/>
        </w:trPr>
        <w:tc>
          <w:tcPr>
            <w:tcW w:w="1437" w:type="dxa"/>
            <w:tcBorders>
              <w:top w:val="nil"/>
              <w:left w:val="single" w:sz="4" w:space="0" w:color="auto"/>
              <w:bottom w:val="single" w:sz="4" w:space="0" w:color="auto"/>
              <w:right w:val="single" w:sz="4" w:space="0" w:color="auto"/>
            </w:tcBorders>
            <w:shd w:val="clear" w:color="auto" w:fill="auto"/>
            <w:noWrap/>
            <w:vAlign w:val="center"/>
            <w:hideMark/>
          </w:tcPr>
          <w:p w:rsidR="00C339B9" w:rsidRPr="00C339B9" w:rsidRDefault="00C339B9" w:rsidP="00C80E72">
            <w:pPr>
              <w:keepNext/>
              <w:spacing w:after="0" w:line="240" w:lineRule="auto"/>
              <w:jc w:val="left"/>
              <w:rPr>
                <w:rFonts w:eastAsia="Times New Roman"/>
                <w:color w:val="000000"/>
                <w:szCs w:val="22"/>
              </w:rPr>
            </w:pPr>
            <w:r w:rsidRPr="00C339B9">
              <w:rPr>
                <w:rFonts w:eastAsia="Times New Roman"/>
                <w:color w:val="000000"/>
                <w:sz w:val="22"/>
                <w:szCs w:val="22"/>
              </w:rPr>
              <w:t>Flexibilizer</w:t>
            </w:r>
          </w:p>
        </w:tc>
        <w:tc>
          <w:tcPr>
            <w:tcW w:w="1783" w:type="dxa"/>
            <w:tcBorders>
              <w:top w:val="single" w:sz="4" w:space="0" w:color="auto"/>
              <w:left w:val="nil"/>
              <w:bottom w:val="single" w:sz="4" w:space="0" w:color="auto"/>
              <w:right w:val="single" w:sz="4" w:space="0" w:color="auto"/>
            </w:tcBorders>
            <w:shd w:val="clear" w:color="auto" w:fill="auto"/>
            <w:noWrap/>
            <w:vAlign w:val="center"/>
            <w:hideMark/>
          </w:tcPr>
          <w:p w:rsidR="00C339B9" w:rsidRPr="00C339B9" w:rsidRDefault="00C339B9" w:rsidP="00C80E72">
            <w:pPr>
              <w:keepNext/>
              <w:spacing w:after="0" w:line="240" w:lineRule="auto"/>
              <w:jc w:val="center"/>
              <w:rPr>
                <w:rFonts w:eastAsia="Times New Roman"/>
                <w:color w:val="000000"/>
                <w:szCs w:val="22"/>
              </w:rPr>
            </w:pPr>
            <w:r w:rsidRPr="00C339B9">
              <w:rPr>
                <w:rFonts w:eastAsia="Times New Roman"/>
                <w:color w:val="000000"/>
                <w:sz w:val="22"/>
                <w:szCs w:val="22"/>
              </w:rPr>
              <w:t>20 pbw</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339B9" w:rsidRPr="00C339B9" w:rsidRDefault="00C339B9" w:rsidP="00C80E72">
            <w:pPr>
              <w:keepNext/>
              <w:spacing w:after="0" w:line="240" w:lineRule="auto"/>
              <w:jc w:val="center"/>
              <w:rPr>
                <w:rFonts w:eastAsia="Times New Roman"/>
                <w:color w:val="000000"/>
                <w:szCs w:val="22"/>
              </w:rPr>
            </w:pPr>
            <w:r w:rsidRPr="00C339B9">
              <w:rPr>
                <w:rFonts w:eastAsia="Times New Roman"/>
                <w:color w:val="000000"/>
                <w:sz w:val="22"/>
                <w:szCs w:val="22"/>
              </w:rPr>
              <w:t>0-20 pbw</w:t>
            </w:r>
          </w:p>
        </w:tc>
      </w:tr>
      <w:tr w:rsidR="00C339B9" w:rsidRPr="00C339B9" w:rsidTr="00C339B9">
        <w:trPr>
          <w:trHeight w:val="300"/>
          <w:jc w:val="center"/>
        </w:trPr>
        <w:tc>
          <w:tcPr>
            <w:tcW w:w="1437" w:type="dxa"/>
            <w:tcBorders>
              <w:top w:val="nil"/>
              <w:left w:val="single" w:sz="4" w:space="0" w:color="auto"/>
              <w:bottom w:val="single" w:sz="4" w:space="0" w:color="auto"/>
              <w:right w:val="single" w:sz="4" w:space="0" w:color="auto"/>
            </w:tcBorders>
            <w:shd w:val="clear" w:color="auto" w:fill="auto"/>
            <w:noWrap/>
            <w:vAlign w:val="center"/>
            <w:hideMark/>
          </w:tcPr>
          <w:p w:rsidR="00C339B9" w:rsidRPr="00C339B9" w:rsidRDefault="00C339B9" w:rsidP="00C80E72">
            <w:pPr>
              <w:keepNext/>
              <w:spacing w:after="0" w:line="240" w:lineRule="auto"/>
              <w:jc w:val="left"/>
              <w:rPr>
                <w:rFonts w:eastAsia="Times New Roman"/>
                <w:color w:val="000000"/>
                <w:szCs w:val="22"/>
              </w:rPr>
            </w:pPr>
            <w:r w:rsidRPr="00C339B9">
              <w:rPr>
                <w:rFonts w:eastAsia="Times New Roman"/>
                <w:color w:val="000000"/>
                <w:sz w:val="22"/>
                <w:szCs w:val="22"/>
              </w:rPr>
              <w:t>Accelerator</w:t>
            </w:r>
          </w:p>
        </w:tc>
        <w:tc>
          <w:tcPr>
            <w:tcW w:w="1783" w:type="dxa"/>
            <w:tcBorders>
              <w:top w:val="single" w:sz="4" w:space="0" w:color="auto"/>
              <w:left w:val="nil"/>
              <w:bottom w:val="single" w:sz="4" w:space="0" w:color="auto"/>
              <w:right w:val="single" w:sz="4" w:space="0" w:color="auto"/>
            </w:tcBorders>
            <w:shd w:val="clear" w:color="auto" w:fill="auto"/>
            <w:noWrap/>
            <w:vAlign w:val="center"/>
            <w:hideMark/>
          </w:tcPr>
          <w:p w:rsidR="00C339B9" w:rsidRPr="00C339B9" w:rsidRDefault="00C339B9" w:rsidP="00C80E72">
            <w:pPr>
              <w:keepNext/>
              <w:spacing w:after="0" w:line="240" w:lineRule="auto"/>
              <w:jc w:val="center"/>
              <w:rPr>
                <w:rFonts w:eastAsia="Times New Roman"/>
                <w:color w:val="000000"/>
                <w:szCs w:val="22"/>
              </w:rPr>
            </w:pPr>
            <w:r w:rsidRPr="00C339B9">
              <w:rPr>
                <w:rFonts w:eastAsia="Times New Roman"/>
                <w:color w:val="000000"/>
                <w:sz w:val="22"/>
                <w:szCs w:val="22"/>
              </w:rPr>
              <w:t>0.8 pbw</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339B9" w:rsidRPr="00C339B9" w:rsidRDefault="00C339B9" w:rsidP="00C80E72">
            <w:pPr>
              <w:keepNext/>
              <w:spacing w:after="0" w:line="240" w:lineRule="auto"/>
              <w:jc w:val="center"/>
              <w:rPr>
                <w:rFonts w:eastAsia="Times New Roman"/>
                <w:color w:val="000000"/>
                <w:szCs w:val="22"/>
              </w:rPr>
            </w:pPr>
            <w:r w:rsidRPr="00C339B9">
              <w:rPr>
                <w:rFonts w:eastAsia="Times New Roman"/>
                <w:color w:val="000000"/>
                <w:sz w:val="22"/>
                <w:szCs w:val="22"/>
              </w:rPr>
              <w:t>0.5-1.5 pbw</w:t>
            </w:r>
          </w:p>
        </w:tc>
      </w:tr>
      <w:tr w:rsidR="00C339B9" w:rsidRPr="00C339B9" w:rsidTr="00C339B9">
        <w:trPr>
          <w:trHeight w:val="300"/>
          <w:jc w:val="center"/>
        </w:trPr>
        <w:tc>
          <w:tcPr>
            <w:tcW w:w="1437" w:type="dxa"/>
            <w:tcBorders>
              <w:top w:val="nil"/>
              <w:left w:val="single" w:sz="4" w:space="0" w:color="auto"/>
              <w:bottom w:val="single" w:sz="4" w:space="0" w:color="auto"/>
              <w:right w:val="single" w:sz="4" w:space="0" w:color="auto"/>
            </w:tcBorders>
            <w:shd w:val="clear" w:color="auto" w:fill="auto"/>
            <w:noWrap/>
            <w:vAlign w:val="center"/>
            <w:hideMark/>
          </w:tcPr>
          <w:p w:rsidR="00C339B9" w:rsidRPr="00C339B9" w:rsidRDefault="00C339B9" w:rsidP="00C80E72">
            <w:pPr>
              <w:keepNext/>
              <w:spacing w:after="0" w:line="240" w:lineRule="auto"/>
              <w:jc w:val="left"/>
              <w:rPr>
                <w:rFonts w:eastAsia="Times New Roman"/>
                <w:color w:val="000000"/>
                <w:szCs w:val="22"/>
              </w:rPr>
            </w:pPr>
            <w:r w:rsidRPr="00C339B9">
              <w:rPr>
                <w:rFonts w:eastAsia="Times New Roman"/>
                <w:color w:val="000000"/>
                <w:sz w:val="22"/>
                <w:szCs w:val="22"/>
              </w:rPr>
              <w:t>Filler (Silica)</w:t>
            </w:r>
          </w:p>
        </w:tc>
        <w:tc>
          <w:tcPr>
            <w:tcW w:w="1783" w:type="dxa"/>
            <w:tcBorders>
              <w:top w:val="single" w:sz="4" w:space="0" w:color="auto"/>
              <w:left w:val="nil"/>
              <w:bottom w:val="single" w:sz="4" w:space="0" w:color="auto"/>
              <w:right w:val="single" w:sz="4" w:space="0" w:color="auto"/>
            </w:tcBorders>
            <w:shd w:val="clear" w:color="auto" w:fill="auto"/>
            <w:noWrap/>
            <w:vAlign w:val="center"/>
            <w:hideMark/>
          </w:tcPr>
          <w:p w:rsidR="00C339B9" w:rsidRPr="00C339B9" w:rsidRDefault="00A87353" w:rsidP="00C80E72">
            <w:pPr>
              <w:keepNext/>
              <w:spacing w:after="0" w:line="240" w:lineRule="auto"/>
              <w:jc w:val="center"/>
              <w:rPr>
                <w:rFonts w:eastAsia="Times New Roman"/>
                <w:color w:val="000000"/>
                <w:szCs w:val="22"/>
              </w:rPr>
            </w:pPr>
            <w:r>
              <w:rPr>
                <w:rFonts w:eastAsia="Times New Roman"/>
                <w:color w:val="000000"/>
                <w:sz w:val="22"/>
                <w:szCs w:val="22"/>
              </w:rPr>
              <w:t>38</w:t>
            </w:r>
            <w:r w:rsidR="00C339B9" w:rsidRPr="00C339B9">
              <w:rPr>
                <w:rFonts w:eastAsia="Times New Roman"/>
                <w:color w:val="000000"/>
                <w:sz w:val="22"/>
                <w:szCs w:val="22"/>
              </w:rPr>
              <w:t>5 pbw</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339B9" w:rsidRPr="00C339B9" w:rsidRDefault="00C339B9" w:rsidP="00C80E72">
            <w:pPr>
              <w:keepNext/>
              <w:spacing w:after="0" w:line="240" w:lineRule="auto"/>
              <w:jc w:val="center"/>
              <w:rPr>
                <w:rFonts w:eastAsia="Times New Roman"/>
                <w:color w:val="000000"/>
                <w:szCs w:val="22"/>
              </w:rPr>
            </w:pPr>
            <w:r w:rsidRPr="00C339B9">
              <w:rPr>
                <w:rFonts w:eastAsia="Times New Roman"/>
                <w:color w:val="000000"/>
                <w:sz w:val="22"/>
                <w:szCs w:val="22"/>
              </w:rPr>
              <w:t>345-385 pbw</w:t>
            </w:r>
          </w:p>
        </w:tc>
      </w:tr>
    </w:tbl>
    <w:p w:rsidR="00600270" w:rsidRDefault="00B8293A" w:rsidP="00770874">
      <w:pPr>
        <w:pStyle w:val="Quote"/>
        <w:rPr>
          <w:noProof/>
        </w:rPr>
      </w:pPr>
      <w:bookmarkStart w:id="40" w:name="_Ref485632002"/>
      <w:bookmarkStart w:id="41" w:name="_Ref485290825"/>
      <w:r>
        <w:t xml:space="preserve">Table </w:t>
      </w:r>
      <w:fldSimple w:instr=" STYLEREF 1 \s ">
        <w:r w:rsidR="008C3B64">
          <w:rPr>
            <w:noProof/>
          </w:rPr>
          <w:t>2</w:t>
        </w:r>
      </w:fldSimple>
      <w:r w:rsidR="00AD4C99">
        <w:noBreakHyphen/>
      </w:r>
      <w:fldSimple w:instr=" SEQ Table \* ARABIC \s 1 ">
        <w:r w:rsidR="008C3B64">
          <w:rPr>
            <w:noProof/>
          </w:rPr>
          <w:t>2</w:t>
        </w:r>
      </w:fldSimple>
      <w:bookmarkEnd w:id="41"/>
      <w:r>
        <w:t xml:space="preserve"> </w:t>
      </w:r>
      <w:r w:rsidRPr="000C463C">
        <w:rPr>
          <w:noProof/>
        </w:rPr>
        <w:t>Epoxy resin mixture receipt</w:t>
      </w:r>
      <w:bookmarkEnd w:id="40"/>
    </w:p>
    <w:p w:rsidR="00770874" w:rsidRDefault="00770874" w:rsidP="00770874">
      <w:r>
        <w:t>When creating the receipt electrical breakdown strength should be prioritized over the mechanical properties of the epoxy resin mixture  since the limitations in this application is more electrical than mechanical and there is no force applied on the resin under normal operating conditions.</w:t>
      </w:r>
    </w:p>
    <w:p w:rsidR="00770874" w:rsidRPr="00770874" w:rsidRDefault="00770874" w:rsidP="00770874">
      <w:r>
        <w:t xml:space="preserve">Flexibilizer should be added at the maximum </w:t>
      </w:r>
      <w:r w:rsidR="00135B26">
        <w:t xml:space="preserve">allowed </w:t>
      </w:r>
      <w:r>
        <w:t xml:space="preserve">amount </w:t>
      </w:r>
      <w:r w:rsidR="00135B26">
        <w:t>since it reduces the internal mechanical stresses in the epoxy resin .</w:t>
      </w:r>
      <w:r w:rsidR="00A72CDB">
        <w:t xml:space="preserve"> The transformer is susceptible to the </w:t>
      </w:r>
      <w:r w:rsidR="00A72CDB">
        <w:lastRenderedPageBreak/>
        <w:t xml:space="preserve">thermal shock when first released from the mould and flexibilizer reduces the chance of a micro crack formation. On the other hand adding flexibilizer reduces the glass transition temperature (tg) of the resin but this effect is ignored due to the low power nature of the mv voltage transformers.  </w:t>
      </w:r>
    </w:p>
    <w:p w:rsidR="00EE425D" w:rsidRDefault="00EE425D" w:rsidP="00E66116">
      <w:r w:rsidRPr="00B2148B">
        <w:t>The electrical properties of the mixture</w:t>
      </w:r>
      <w:r w:rsidR="00770874">
        <w:t xml:space="preserve">  given at the </w:t>
      </w:r>
      <w:r w:rsidR="000630CA">
        <w:fldChar w:fldCharType="begin"/>
      </w:r>
      <w:r w:rsidR="00156AC8">
        <w:instrText xml:space="preserve"> REF _Ref485290825 \h </w:instrText>
      </w:r>
      <w:r w:rsidR="000630CA">
        <w:fldChar w:fldCharType="separate"/>
      </w:r>
      <w:r w:rsidR="008C3B64">
        <w:t xml:space="preserve">Table </w:t>
      </w:r>
      <w:r w:rsidR="008C3B64">
        <w:rPr>
          <w:noProof/>
        </w:rPr>
        <w:t>2</w:t>
      </w:r>
      <w:r w:rsidR="008C3B64">
        <w:noBreakHyphen/>
      </w:r>
      <w:r w:rsidR="008C3B64">
        <w:rPr>
          <w:noProof/>
        </w:rPr>
        <w:t>2</w:t>
      </w:r>
      <w:r w:rsidR="000630CA">
        <w:fldChar w:fldCharType="end"/>
      </w:r>
      <w:r w:rsidR="00770874">
        <w:t xml:space="preserve"> is as following </w:t>
      </w:r>
      <w:r w:rsidRPr="00B2148B">
        <w:t>;</w:t>
      </w:r>
    </w:p>
    <w:tbl>
      <w:tblPr>
        <w:tblW w:w="6301" w:type="dxa"/>
        <w:jc w:val="center"/>
        <w:tblInd w:w="65" w:type="dxa"/>
        <w:tblCellMar>
          <w:left w:w="70" w:type="dxa"/>
          <w:right w:w="70" w:type="dxa"/>
        </w:tblCellMar>
        <w:tblLook w:val="04A0"/>
      </w:tblPr>
      <w:tblGrid>
        <w:gridCol w:w="2920"/>
        <w:gridCol w:w="1340"/>
        <w:gridCol w:w="1228"/>
        <w:gridCol w:w="813"/>
      </w:tblGrid>
      <w:tr w:rsidR="00342AFB" w:rsidRPr="00342AFB" w:rsidTr="00156AC8">
        <w:trPr>
          <w:trHeight w:val="300"/>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left"/>
              <w:rPr>
                <w:rFonts w:eastAsia="Times New Roman"/>
                <w:color w:val="000000"/>
                <w:szCs w:val="22"/>
                <w:lang w:val="tr-TR"/>
              </w:rPr>
            </w:pPr>
            <w:r w:rsidRPr="00342AFB">
              <w:rPr>
                <w:rFonts w:eastAsia="Times New Roman"/>
                <w:color w:val="000000"/>
                <w:sz w:val="22"/>
                <w:szCs w:val="22"/>
              </w:rPr>
              <w:t>Electrical Properties</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Test Standard</w:t>
            </w:r>
          </w:p>
        </w:tc>
        <w:tc>
          <w:tcPr>
            <w:tcW w:w="1228" w:type="dxa"/>
            <w:tcBorders>
              <w:top w:val="single" w:sz="4" w:space="0" w:color="auto"/>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Value</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Unit</w:t>
            </w:r>
          </w:p>
        </w:tc>
      </w:tr>
      <w:tr w:rsidR="00342AFB" w:rsidRPr="00342AFB" w:rsidTr="00156AC8">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left"/>
              <w:rPr>
                <w:rFonts w:eastAsia="Times New Roman"/>
                <w:color w:val="000000"/>
                <w:szCs w:val="22"/>
                <w:lang w:val="tr-TR"/>
              </w:rPr>
            </w:pPr>
            <w:r w:rsidRPr="00342AFB">
              <w:rPr>
                <w:rFonts w:eastAsia="Times New Roman"/>
                <w:color w:val="000000"/>
                <w:sz w:val="22"/>
                <w:szCs w:val="22"/>
              </w:rPr>
              <w:t>Breakdown Strength</w:t>
            </w:r>
          </w:p>
        </w:tc>
        <w:tc>
          <w:tcPr>
            <w:tcW w:w="1340"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IEC 243-1</w:t>
            </w:r>
          </w:p>
        </w:tc>
        <w:tc>
          <w:tcPr>
            <w:tcW w:w="1228"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20-24</w:t>
            </w:r>
          </w:p>
        </w:tc>
        <w:tc>
          <w:tcPr>
            <w:tcW w:w="813"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kV/mm</w:t>
            </w:r>
          </w:p>
        </w:tc>
      </w:tr>
      <w:tr w:rsidR="00342AFB" w:rsidRPr="00342AFB" w:rsidTr="00156AC8">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left"/>
              <w:rPr>
                <w:rFonts w:eastAsia="Times New Roman"/>
                <w:color w:val="000000"/>
                <w:szCs w:val="22"/>
                <w:lang w:val="tr-TR"/>
              </w:rPr>
            </w:pPr>
            <w:r w:rsidRPr="00342AFB">
              <w:rPr>
                <w:rFonts w:eastAsia="Times New Roman"/>
                <w:color w:val="000000"/>
                <w:sz w:val="22"/>
                <w:szCs w:val="22"/>
              </w:rPr>
              <w:t>HV Arc Resistance</w:t>
            </w:r>
          </w:p>
        </w:tc>
        <w:tc>
          <w:tcPr>
            <w:tcW w:w="1340"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ASTM D 485</w:t>
            </w:r>
          </w:p>
        </w:tc>
        <w:tc>
          <w:tcPr>
            <w:tcW w:w="1228"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185-190</w:t>
            </w:r>
          </w:p>
        </w:tc>
        <w:tc>
          <w:tcPr>
            <w:tcW w:w="813"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s</w:t>
            </w:r>
          </w:p>
        </w:tc>
      </w:tr>
      <w:tr w:rsidR="00342AFB" w:rsidRPr="00342AFB" w:rsidTr="00156AC8">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left"/>
              <w:rPr>
                <w:rFonts w:eastAsia="Times New Roman"/>
                <w:color w:val="000000"/>
                <w:szCs w:val="22"/>
                <w:lang w:val="tr-TR"/>
              </w:rPr>
            </w:pPr>
            <w:r w:rsidRPr="00342AFB">
              <w:rPr>
                <w:rFonts w:eastAsia="Times New Roman"/>
                <w:color w:val="000000"/>
                <w:sz w:val="22"/>
                <w:szCs w:val="22"/>
              </w:rPr>
              <w:t>Tracking Resistance solution A</w:t>
            </w:r>
          </w:p>
        </w:tc>
        <w:tc>
          <w:tcPr>
            <w:tcW w:w="1340"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IEC112</w:t>
            </w:r>
          </w:p>
        </w:tc>
        <w:tc>
          <w:tcPr>
            <w:tcW w:w="1228"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&gt;600-0.0</w:t>
            </w:r>
          </w:p>
        </w:tc>
        <w:tc>
          <w:tcPr>
            <w:tcW w:w="813"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CTI</w:t>
            </w:r>
          </w:p>
        </w:tc>
      </w:tr>
      <w:tr w:rsidR="00342AFB" w:rsidRPr="00342AFB" w:rsidTr="00156AC8">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left"/>
              <w:rPr>
                <w:rFonts w:eastAsia="Times New Roman"/>
                <w:color w:val="000000"/>
                <w:szCs w:val="22"/>
                <w:lang w:val="tr-TR"/>
              </w:rPr>
            </w:pPr>
            <w:r w:rsidRPr="00342AFB">
              <w:rPr>
                <w:rFonts w:eastAsia="Times New Roman"/>
                <w:color w:val="000000"/>
                <w:sz w:val="22"/>
                <w:szCs w:val="22"/>
              </w:rPr>
              <w:t>Tracking Resistance solution B</w:t>
            </w:r>
          </w:p>
        </w:tc>
        <w:tc>
          <w:tcPr>
            <w:tcW w:w="1340"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IEC112</w:t>
            </w:r>
          </w:p>
        </w:tc>
        <w:tc>
          <w:tcPr>
            <w:tcW w:w="1228"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&gt;600M-0.0</w:t>
            </w:r>
          </w:p>
        </w:tc>
        <w:tc>
          <w:tcPr>
            <w:tcW w:w="813"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CTI</w:t>
            </w:r>
          </w:p>
        </w:tc>
      </w:tr>
      <w:tr w:rsidR="00342AFB" w:rsidRPr="00342AFB" w:rsidTr="00156AC8">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left"/>
              <w:rPr>
                <w:rFonts w:eastAsia="Times New Roman"/>
                <w:color w:val="000000"/>
                <w:szCs w:val="22"/>
                <w:lang w:val="tr-TR"/>
              </w:rPr>
            </w:pPr>
            <w:r w:rsidRPr="00342AFB">
              <w:rPr>
                <w:rFonts w:eastAsia="Times New Roman"/>
                <w:color w:val="000000"/>
                <w:sz w:val="22"/>
                <w:szCs w:val="22"/>
              </w:rPr>
              <w:t>Loss Factor (50°C)</w:t>
            </w:r>
          </w:p>
        </w:tc>
        <w:tc>
          <w:tcPr>
            <w:tcW w:w="1340"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IEC250</w:t>
            </w:r>
          </w:p>
        </w:tc>
        <w:tc>
          <w:tcPr>
            <w:tcW w:w="1228"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42796</w:t>
            </w:r>
          </w:p>
        </w:tc>
        <w:tc>
          <w:tcPr>
            <w:tcW w:w="813"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w:t>
            </w:r>
          </w:p>
        </w:tc>
      </w:tr>
      <w:tr w:rsidR="00342AFB" w:rsidRPr="00342AFB" w:rsidTr="00156AC8">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left"/>
              <w:rPr>
                <w:rFonts w:eastAsia="Times New Roman"/>
                <w:color w:val="000000"/>
                <w:szCs w:val="22"/>
                <w:lang w:val="tr-TR"/>
              </w:rPr>
            </w:pPr>
            <w:r w:rsidRPr="00342AFB">
              <w:rPr>
                <w:rFonts w:eastAsia="Times New Roman"/>
                <w:color w:val="000000"/>
                <w:sz w:val="22"/>
                <w:szCs w:val="22"/>
              </w:rPr>
              <w:t>Dielectric Constant (50°C)</w:t>
            </w:r>
          </w:p>
        </w:tc>
        <w:tc>
          <w:tcPr>
            <w:tcW w:w="1340"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IEC250</w:t>
            </w:r>
          </w:p>
        </w:tc>
        <w:tc>
          <w:tcPr>
            <w:tcW w:w="1228" w:type="dxa"/>
            <w:tcBorders>
              <w:top w:val="nil"/>
              <w:left w:val="nil"/>
              <w:bottom w:val="single" w:sz="4" w:space="0" w:color="auto"/>
              <w:right w:val="single" w:sz="4" w:space="0" w:color="auto"/>
            </w:tcBorders>
            <w:shd w:val="clear" w:color="auto" w:fill="auto"/>
            <w:noWrap/>
            <w:vAlign w:val="center"/>
            <w:hideMark/>
          </w:tcPr>
          <w:p w:rsidR="00342AFB" w:rsidRPr="00342AFB" w:rsidRDefault="00AB74C6" w:rsidP="00C80E72">
            <w:pPr>
              <w:keepNext/>
              <w:spacing w:after="0" w:line="240" w:lineRule="auto"/>
              <w:jc w:val="center"/>
              <w:rPr>
                <w:rFonts w:eastAsia="Times New Roman"/>
                <w:color w:val="000000"/>
                <w:szCs w:val="22"/>
                <w:lang w:val="tr-TR"/>
              </w:rPr>
            </w:pPr>
            <w:r>
              <w:rPr>
                <w:rFonts w:eastAsia="Times New Roman"/>
                <w:color w:val="000000"/>
                <w:sz w:val="22"/>
                <w:szCs w:val="22"/>
              </w:rPr>
              <w:t>4</w:t>
            </w:r>
          </w:p>
        </w:tc>
        <w:tc>
          <w:tcPr>
            <w:tcW w:w="813"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E</w:t>
            </w:r>
          </w:p>
        </w:tc>
      </w:tr>
      <w:tr w:rsidR="00342AFB" w:rsidRPr="00342AFB" w:rsidTr="00156AC8">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left"/>
              <w:rPr>
                <w:rFonts w:eastAsia="Times New Roman"/>
                <w:color w:val="000000"/>
                <w:szCs w:val="22"/>
                <w:lang w:val="tr-TR"/>
              </w:rPr>
            </w:pPr>
            <w:r w:rsidRPr="00342AFB">
              <w:rPr>
                <w:rFonts w:eastAsia="Times New Roman"/>
                <w:color w:val="000000"/>
                <w:sz w:val="22"/>
                <w:szCs w:val="22"/>
              </w:rPr>
              <w:t>Volume Resistivity (50°C)</w:t>
            </w:r>
          </w:p>
        </w:tc>
        <w:tc>
          <w:tcPr>
            <w:tcW w:w="1340"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IEC93</w:t>
            </w:r>
          </w:p>
        </w:tc>
        <w:tc>
          <w:tcPr>
            <w:tcW w:w="1228" w:type="dxa"/>
            <w:tcBorders>
              <w:top w:val="nil"/>
              <w:left w:val="nil"/>
              <w:bottom w:val="single" w:sz="4" w:space="0" w:color="auto"/>
              <w:right w:val="single" w:sz="4" w:space="0" w:color="auto"/>
            </w:tcBorders>
            <w:shd w:val="clear" w:color="auto" w:fill="auto"/>
            <w:noWrap/>
            <w:vAlign w:val="center"/>
            <w:hideMark/>
          </w:tcPr>
          <w:p w:rsidR="00342AFB" w:rsidRPr="00C337E8" w:rsidRDefault="00342AFB" w:rsidP="00C80E72">
            <w:pPr>
              <w:keepNext/>
              <w:spacing w:after="0" w:line="240" w:lineRule="auto"/>
              <w:jc w:val="center"/>
              <w:rPr>
                <w:rFonts w:eastAsia="Times New Roman"/>
                <w:color w:val="000000"/>
                <w:szCs w:val="22"/>
                <w:vertAlign w:val="superscript"/>
                <w:lang w:val="tr-TR"/>
              </w:rPr>
            </w:pPr>
            <w:r w:rsidRPr="00342AFB">
              <w:rPr>
                <w:rFonts w:eastAsia="Times New Roman"/>
                <w:color w:val="000000"/>
                <w:sz w:val="22"/>
                <w:szCs w:val="22"/>
              </w:rPr>
              <w:t>10</w:t>
            </w:r>
            <w:r w:rsidR="00C337E8">
              <w:rPr>
                <w:rFonts w:eastAsia="Times New Roman"/>
                <w:color w:val="000000"/>
                <w:sz w:val="22"/>
                <w:szCs w:val="22"/>
                <w:vertAlign w:val="superscript"/>
              </w:rPr>
              <w:t>15</w:t>
            </w:r>
          </w:p>
        </w:tc>
        <w:tc>
          <w:tcPr>
            <w:tcW w:w="813" w:type="dxa"/>
            <w:tcBorders>
              <w:top w:val="nil"/>
              <w:left w:val="nil"/>
              <w:bottom w:val="single" w:sz="4" w:space="0" w:color="auto"/>
              <w:right w:val="single" w:sz="4" w:space="0" w:color="auto"/>
            </w:tcBorders>
            <w:shd w:val="clear" w:color="auto" w:fill="auto"/>
            <w:noWrap/>
            <w:vAlign w:val="center"/>
            <w:hideMark/>
          </w:tcPr>
          <w:p w:rsidR="00342AFB" w:rsidRPr="00342AFB" w:rsidRDefault="00342AFB" w:rsidP="00C80E72">
            <w:pPr>
              <w:keepNext/>
              <w:spacing w:after="0" w:line="240" w:lineRule="auto"/>
              <w:jc w:val="center"/>
              <w:rPr>
                <w:rFonts w:eastAsia="Times New Roman"/>
                <w:color w:val="000000"/>
                <w:szCs w:val="22"/>
                <w:lang w:val="tr-TR"/>
              </w:rPr>
            </w:pPr>
            <w:r w:rsidRPr="00342AFB">
              <w:rPr>
                <w:rFonts w:eastAsia="Times New Roman"/>
                <w:color w:val="000000"/>
                <w:sz w:val="22"/>
                <w:szCs w:val="22"/>
              </w:rPr>
              <w:t>Ω*cm</w:t>
            </w:r>
          </w:p>
        </w:tc>
      </w:tr>
    </w:tbl>
    <w:p w:rsidR="00342AFB" w:rsidRDefault="00154781" w:rsidP="00154781">
      <w:pPr>
        <w:pStyle w:val="Quote"/>
      </w:pPr>
      <w:bookmarkStart w:id="42" w:name="_Ref485632909"/>
      <w:r>
        <w:t xml:space="preserve">Table </w:t>
      </w:r>
      <w:fldSimple w:instr=" STYLEREF 1 \s ">
        <w:r w:rsidR="008C3B64">
          <w:rPr>
            <w:noProof/>
          </w:rPr>
          <w:t>2</w:t>
        </w:r>
      </w:fldSimple>
      <w:r w:rsidR="00AD4C99">
        <w:noBreakHyphen/>
      </w:r>
      <w:fldSimple w:instr=" SEQ Table \* ARABIC \s 1 ">
        <w:r w:rsidR="008C3B64">
          <w:rPr>
            <w:noProof/>
          </w:rPr>
          <w:t>3</w:t>
        </w:r>
      </w:fldSimple>
      <w:bookmarkEnd w:id="42"/>
      <w:r w:rsidRPr="00195DA6">
        <w:rPr>
          <w:noProof/>
        </w:rPr>
        <w:t>Electrical properties of the epoxy resin mixture</w:t>
      </w:r>
    </w:p>
    <w:p w:rsidR="00EF2202" w:rsidRPr="00B2148B" w:rsidRDefault="00EF2202" w:rsidP="00EF2202">
      <w:r w:rsidRPr="00B2148B">
        <w:t>Resin</w:t>
      </w:r>
      <w:r w:rsidR="00FD06F7">
        <w:t xml:space="preserve"> mixture</w:t>
      </w:r>
      <w:r w:rsidR="001D1C68">
        <w:t xml:space="preserve"> behavior</w:t>
      </w:r>
      <w:r w:rsidR="00FD06F7">
        <w:t xml:space="preserve"> </w:t>
      </w:r>
      <w:r w:rsidRPr="00B2148B">
        <w:t xml:space="preserve"> is depend</w:t>
      </w:r>
      <w:r w:rsidR="00FD06F7">
        <w:t>ent on the preparation process .</w:t>
      </w:r>
      <w:r w:rsidRPr="00B2148B">
        <w:t xml:space="preserve"> </w:t>
      </w:r>
      <w:r w:rsidR="001D1C68">
        <w:t xml:space="preserve">To achieve the properties given at the </w:t>
      </w:r>
      <w:r w:rsidR="000630CA">
        <w:fldChar w:fldCharType="begin"/>
      </w:r>
      <w:r w:rsidR="001D1C68">
        <w:instrText xml:space="preserve"> REF _Ref485632909 \h </w:instrText>
      </w:r>
      <w:r w:rsidR="000630CA">
        <w:fldChar w:fldCharType="separate"/>
      </w:r>
      <w:r w:rsidR="008C3B64">
        <w:t xml:space="preserve">Table </w:t>
      </w:r>
      <w:r w:rsidR="008C3B64">
        <w:rPr>
          <w:noProof/>
        </w:rPr>
        <w:t>2</w:t>
      </w:r>
      <w:r w:rsidR="008C3B64">
        <w:noBreakHyphen/>
      </w:r>
      <w:r w:rsidR="008C3B64">
        <w:rPr>
          <w:noProof/>
        </w:rPr>
        <w:t>3</w:t>
      </w:r>
      <w:r w:rsidR="000630CA">
        <w:fldChar w:fldCharType="end"/>
      </w:r>
      <w:r w:rsidR="00F03145">
        <w:t xml:space="preserve"> </w:t>
      </w:r>
      <w:r w:rsidRPr="00B2148B">
        <w:t>in each production</w:t>
      </w:r>
      <w:r w:rsidR="001D1C68">
        <w:t xml:space="preserve"> batch</w:t>
      </w:r>
      <w:r w:rsidRPr="00B2148B">
        <w:t xml:space="preserve"> </w:t>
      </w:r>
      <w:r w:rsidR="001D1C68">
        <w:t>,</w:t>
      </w:r>
      <w:r w:rsidRPr="00B2148B">
        <w:t>the process must be controlled</w:t>
      </w:r>
      <w:r w:rsidR="001D1C68">
        <w:t xml:space="preserve"> .</w:t>
      </w:r>
      <w:r w:rsidRPr="00B2148B">
        <w:t xml:space="preserve"> </w:t>
      </w:r>
      <w:r w:rsidR="001D1C68">
        <w:t xml:space="preserve">The </w:t>
      </w:r>
      <w:r w:rsidRPr="00B2148B">
        <w:t>temperature, humidity of the facility must be stable.</w:t>
      </w:r>
      <w:r w:rsidR="001D1C68">
        <w:t xml:space="preserve"> There should also be no air current in present to </w:t>
      </w:r>
      <w:r w:rsidR="00EC3894">
        <w:t>prevent the</w:t>
      </w:r>
      <w:r w:rsidR="001D1C68">
        <w:t xml:space="preserve">  thermal shock .</w:t>
      </w:r>
      <w:r w:rsidRPr="00B2148B">
        <w:t xml:space="preserve"> To avoid the mistakes caused by the human factor , the resin should be prepared in a fully automatic enclosed system </w:t>
      </w:r>
      <w:r w:rsidR="00F03145">
        <w:t>.</w:t>
      </w:r>
    </w:p>
    <w:p w:rsidR="00B81C4D" w:rsidRDefault="00B81C4D" w:rsidP="00E66116">
      <w:r>
        <w:t>Epoxy resin Casting methods;</w:t>
      </w:r>
    </w:p>
    <w:p w:rsidR="00135B26" w:rsidRDefault="00B81C4D" w:rsidP="00161B3C">
      <w:pPr>
        <w:pStyle w:val="ListParagraph"/>
        <w:numPr>
          <w:ilvl w:val="0"/>
          <w:numId w:val="18"/>
        </w:numPr>
      </w:pPr>
      <w:r>
        <w:t>Conventional Casting</w:t>
      </w:r>
      <w:r w:rsidR="00161B3C">
        <w:t xml:space="preserve"> : The resin is filled the mould under vacuum </w:t>
      </w:r>
      <w:r w:rsidR="00C85600">
        <w:t xml:space="preserve">. Have long casting and post curing  time. Moulds are cheap but multiple moulds are required for the serial production. </w:t>
      </w:r>
    </w:p>
    <w:p w:rsidR="00161B3C" w:rsidRDefault="00161B3C" w:rsidP="00161B3C">
      <w:pPr>
        <w:pStyle w:val="ListParagraph"/>
      </w:pPr>
    </w:p>
    <w:p w:rsidR="00135B26" w:rsidRDefault="00B81C4D" w:rsidP="00161B3C">
      <w:pPr>
        <w:pStyle w:val="ListParagraph"/>
        <w:numPr>
          <w:ilvl w:val="0"/>
          <w:numId w:val="18"/>
        </w:numPr>
      </w:pPr>
      <w:r>
        <w:t>APG</w:t>
      </w:r>
      <w:r w:rsidR="00161B3C">
        <w:t xml:space="preserve"> : The resin s filled the mould under pressure</w:t>
      </w:r>
      <w:r w:rsidR="00C85600">
        <w:t>. Have short casting and curing time. Final quality is dependent on the ability of the mould to extract the air in the filling process. Moulds are expensive and gets damaged over the time fast due to the pressure.</w:t>
      </w:r>
    </w:p>
    <w:p w:rsidR="00161B3C" w:rsidRDefault="00161B3C" w:rsidP="00161B3C">
      <w:pPr>
        <w:pStyle w:val="ListParagraph"/>
      </w:pPr>
    </w:p>
    <w:p w:rsidR="00135B26" w:rsidRDefault="00B81C4D" w:rsidP="00161B3C">
      <w:pPr>
        <w:pStyle w:val="ListParagraph"/>
        <w:numPr>
          <w:ilvl w:val="0"/>
          <w:numId w:val="18"/>
        </w:numPr>
      </w:pPr>
      <w:r>
        <w:lastRenderedPageBreak/>
        <w:t>Conventional Casting Under Sf6</w:t>
      </w:r>
      <w:r w:rsidR="00161B3C">
        <w:t xml:space="preserve"> : The resin </w:t>
      </w:r>
      <w:r w:rsidR="00C85600">
        <w:t>i</w:t>
      </w:r>
      <w:r w:rsidR="00161B3C">
        <w:t>s filled the mould under SF6</w:t>
      </w:r>
      <w:r w:rsidR="00C85600">
        <w:t>. Have similar characteristics with the conventional casting. The cavities inside the resin is filled with Sf6 instead of air therefore gaining robustness.</w:t>
      </w:r>
    </w:p>
    <w:p w:rsidR="00EC3894" w:rsidRDefault="00161B3C" w:rsidP="00E66116">
      <w:r>
        <w:t>In GT3</w:t>
      </w:r>
      <w:r w:rsidR="0057273B">
        <w:t>0a</w:t>
      </w:r>
      <w:r>
        <w:t xml:space="preserve"> the conventional vacuum casting method is utilized.</w:t>
      </w:r>
      <w:r w:rsidR="00176EFD">
        <w:t xml:space="preserve"> Casting duration is 4 hours and the post cure duration is 12 hours.</w:t>
      </w:r>
      <w:r w:rsidR="00AB74C6">
        <w:t xml:space="preserve"> The electrical strength of the resin will be taken as 20 kV/mm for the analysis . The dielectric constant of the resin is tested with sheering bridge by using 6mm resin plate since it may vary with the mixture and the process.</w:t>
      </w:r>
    </w:p>
    <w:p w:rsidR="00040017" w:rsidRPr="00B2148B" w:rsidRDefault="001F38B7" w:rsidP="00CA1EC2">
      <w:pPr>
        <w:pStyle w:val="Heading3"/>
      </w:pPr>
      <w:bookmarkStart w:id="43" w:name="_Toc485746421"/>
      <w:r w:rsidRPr="00B2148B">
        <w:t>Insulating</w:t>
      </w:r>
      <w:r w:rsidR="00911889" w:rsidRPr="00B2148B">
        <w:t xml:space="preserve"> Paper</w:t>
      </w:r>
      <w:bookmarkEnd w:id="43"/>
      <w:r w:rsidR="00911889" w:rsidRPr="00B2148B">
        <w:t xml:space="preserve"> </w:t>
      </w:r>
    </w:p>
    <w:p w:rsidR="008C4038" w:rsidRDefault="00FB2F44" w:rsidP="00E66116">
      <w:r w:rsidRPr="00B2148B">
        <w:t>Cellulose based i</w:t>
      </w:r>
      <w:r w:rsidR="00B13E2B" w:rsidRPr="00B2148B">
        <w:t>nsulation papers are mostly used in junction with the mineral oils to provide electrical insulation</w:t>
      </w:r>
      <w:r w:rsidR="004323C4" w:rsidRPr="00B2148B">
        <w:t xml:space="preserve"> in the power transformer</w:t>
      </w:r>
      <w:r w:rsidR="007402D9" w:rsidRPr="00B2148B">
        <w:t>s</w:t>
      </w:r>
      <w:r w:rsidR="000630CA">
        <w:fldChar w:fldCharType="begin" w:fldLock="1"/>
      </w:r>
      <w:r w:rsidR="009B594B">
        <w:instrText>ADDIN CSL_CITATION { "citationItems" : [ { "id" : "ITEM-1", "itemData" : { "DOI" : "10.1049/ip-smt:19949957", "ISSN" : "1350-2344", "abstract" : "Chemical and thermal degradation of electrical insulation in oil-filled transformers, mechanisms of failure and methods of condition monitoring and of life prediction are reviewed. An insulation life prediction model is developed and estimates of insulation life are presented under a variety of oil/paper conditions. Systematic measurements of the concentration of chemical indicators in transformer oil are used to demonstrate that furaldehyde and related products can be used to detect high rates of paper degradation. Similarly, phenol and related products indicate electrical degradation in phenol-formaldehyde resins", "author" : [ { "dropping-particle" : "", "family" : "Stevens", "given" : "G.C.", "non-dropping-particle" : "", "parse-names" : false, "suffix" : "" }, { "dropping-particle" : "", "family" : "Emsley", "given" : "A.M.", "non-dropping-particle" : "", "parse-names" : false, "suffix" : "" } ], "container-title" : "IEE Proceedings - Science, Measurement and Technology", "id" : "ITEM-1", "issue" : "5", "issued" : { "date-parts" : [ [ "1994" ] ] }, "note" : "ch2 kullan\u0131ld\u0131", "page" : "324-334", "title" : "Review of chemical indicators of degradation of cellulosic electrical paper insulation in oil-filled transformers", "type" : "article-journal", "volume" : "141" }, "uris" : [ "http://www.mendeley.com/documents/?uuid=39c577ca-988d-4565-94f2-908abde1593e" ] } ], "mendeley" : { "formattedCitation" : "[7]", "plainTextFormattedCitation" : "[7]", "previouslyFormattedCitation" : "[7]" }, "properties" : { "noteIndex" : 0 }, "schema" : "https://github.com/citation-style-language/schema/raw/master/csl-citation.json" }</w:instrText>
      </w:r>
      <w:r w:rsidR="000630CA">
        <w:fldChar w:fldCharType="separate"/>
      </w:r>
      <w:r w:rsidR="004C7FC3" w:rsidRPr="004C7FC3">
        <w:rPr>
          <w:noProof/>
        </w:rPr>
        <w:t>[7]</w:t>
      </w:r>
      <w:r w:rsidR="000630CA">
        <w:fldChar w:fldCharType="end"/>
      </w:r>
      <w:r w:rsidR="007402D9" w:rsidRPr="00B2148B">
        <w:t xml:space="preserve">. </w:t>
      </w:r>
      <w:r w:rsidR="008C4038">
        <w:t xml:space="preserve">The reason of the usage of the oil </w:t>
      </w:r>
      <w:r w:rsidR="0057273B">
        <w:t xml:space="preserve">as a medium have 2 reasons. First the dielectric </w:t>
      </w:r>
      <w:r w:rsidR="0083303E">
        <w:t>strength</w:t>
      </w:r>
      <w:r w:rsidR="0057273B">
        <w:t xml:space="preserve"> of the paper </w:t>
      </w:r>
      <w:r w:rsidR="0083303E">
        <w:t xml:space="preserve"> in air </w:t>
      </w:r>
      <w:r w:rsidR="0057273B">
        <w:t xml:space="preserve">about </w:t>
      </w:r>
      <w:r w:rsidR="0083303E">
        <w:t>5 times lower than it is in mineral oil. Second the mineral oil also provides cooling for the coil.</w:t>
      </w:r>
      <w:r w:rsidR="00B505A5">
        <w:t xml:space="preserve"> For the mv voltage transformers the mineral oil </w:t>
      </w:r>
      <w:r w:rsidR="004D59D5">
        <w:t xml:space="preserve">cannot </w:t>
      </w:r>
      <w:r w:rsidR="001D2A47">
        <w:t xml:space="preserve">be utilized </w:t>
      </w:r>
      <w:r w:rsidR="00B505A5">
        <w:t xml:space="preserve">in junction with paper because it </w:t>
      </w:r>
      <w:r w:rsidR="004D59D5">
        <w:t xml:space="preserve">hinders </w:t>
      </w:r>
      <w:r w:rsidR="00B505A5">
        <w:t>the</w:t>
      </w:r>
      <w:r w:rsidR="001D2A47">
        <w:t xml:space="preserve"> adhesion between resin and the coil.</w:t>
      </w:r>
    </w:p>
    <w:p w:rsidR="001D2A47" w:rsidRDefault="004D59D5" w:rsidP="00E66116">
      <w:r>
        <w:t>The load of GT30a is 10 VA indicating that t</w:t>
      </w:r>
      <w:r w:rsidR="001D2A47">
        <w:t>here is no thermal constraints in the voltage transformer design</w:t>
      </w:r>
      <w:r w:rsidR="00CC5B81">
        <w:t>. I</w:t>
      </w:r>
      <w:r w:rsidR="001D2A47">
        <w:t>nsulating gas should be used for compensating the low dielectric strength of the paper. With the insulating  gas filled in to the coil , purpose of the paper is reduces to providing mechanical support to the wires to hold them in space.</w:t>
      </w:r>
    </w:p>
    <w:p w:rsidR="00DA4231" w:rsidRDefault="006F2EFD" w:rsidP="00E66116">
      <w:r w:rsidRPr="00B2148B">
        <w:t xml:space="preserve">Properties of the </w:t>
      </w:r>
      <w:r w:rsidR="00631FBE" w:rsidRPr="00B2148B">
        <w:t xml:space="preserve">insulation </w:t>
      </w:r>
      <w:r w:rsidRPr="00B2148B">
        <w:t xml:space="preserve"> paper used in gt30a</w:t>
      </w:r>
      <w:r w:rsidR="001D2A47">
        <w:t xml:space="preserve"> are given in the</w:t>
      </w:r>
      <w:r w:rsidR="004D59D5">
        <w:t xml:space="preserve"> </w:t>
      </w:r>
      <w:r w:rsidR="000630CA">
        <w:fldChar w:fldCharType="begin"/>
      </w:r>
      <w:r w:rsidR="00CC5B81">
        <w:instrText xml:space="preserve"> REF _Ref485643640 \h </w:instrText>
      </w:r>
      <w:r w:rsidR="000630CA">
        <w:fldChar w:fldCharType="separate"/>
      </w:r>
      <w:r w:rsidR="008C3B64">
        <w:t xml:space="preserve">Table </w:t>
      </w:r>
      <w:r w:rsidR="008C3B64">
        <w:rPr>
          <w:noProof/>
        </w:rPr>
        <w:t>2</w:t>
      </w:r>
      <w:r w:rsidR="008C3B64">
        <w:noBreakHyphen/>
      </w:r>
      <w:r w:rsidR="008C3B64">
        <w:rPr>
          <w:noProof/>
        </w:rPr>
        <w:t>4</w:t>
      </w:r>
      <w:r w:rsidR="000630CA">
        <w:fldChar w:fldCharType="end"/>
      </w:r>
      <w:r w:rsidR="001D2A47">
        <w:t xml:space="preserve"> </w:t>
      </w:r>
      <w:r w:rsidRPr="00B2148B">
        <w:t>;</w:t>
      </w:r>
    </w:p>
    <w:tbl>
      <w:tblPr>
        <w:tblW w:w="6427" w:type="dxa"/>
        <w:jc w:val="center"/>
        <w:tblInd w:w="65" w:type="dxa"/>
        <w:tblCellMar>
          <w:left w:w="70" w:type="dxa"/>
          <w:right w:w="70" w:type="dxa"/>
        </w:tblCellMar>
        <w:tblLook w:val="04A0"/>
      </w:tblPr>
      <w:tblGrid>
        <w:gridCol w:w="2840"/>
        <w:gridCol w:w="1736"/>
        <w:gridCol w:w="1038"/>
        <w:gridCol w:w="813"/>
      </w:tblGrid>
      <w:tr w:rsidR="001D2A47" w:rsidRPr="001D2A47" w:rsidTr="001D2A47">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Properties</w:t>
            </w:r>
          </w:p>
        </w:tc>
        <w:tc>
          <w:tcPr>
            <w:tcW w:w="1736" w:type="dxa"/>
            <w:tcBorders>
              <w:top w:val="single" w:sz="4" w:space="0" w:color="auto"/>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Standard</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Value</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Unit</w:t>
            </w:r>
          </w:p>
        </w:tc>
      </w:tr>
      <w:tr w:rsidR="001D2A47" w:rsidRPr="001D2A47" w:rsidTr="001D2A47">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left"/>
              <w:rPr>
                <w:rFonts w:eastAsia="Times New Roman"/>
                <w:color w:val="000000"/>
                <w:szCs w:val="22"/>
                <w:lang w:val="tr-TR"/>
              </w:rPr>
            </w:pPr>
            <w:r w:rsidRPr="001D2A47">
              <w:rPr>
                <w:rFonts w:eastAsia="Times New Roman"/>
                <w:color w:val="000000"/>
                <w:sz w:val="22"/>
                <w:szCs w:val="22"/>
              </w:rPr>
              <w:t>Thickness</w:t>
            </w:r>
          </w:p>
        </w:tc>
        <w:tc>
          <w:tcPr>
            <w:tcW w:w="1736"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IEC60641-3-2</w:t>
            </w:r>
          </w:p>
        </w:tc>
        <w:tc>
          <w:tcPr>
            <w:tcW w:w="1038"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30± 10%</w:t>
            </w:r>
          </w:p>
        </w:tc>
        <w:tc>
          <w:tcPr>
            <w:tcW w:w="813"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micron</w:t>
            </w:r>
          </w:p>
        </w:tc>
      </w:tr>
      <w:tr w:rsidR="001D2A47" w:rsidRPr="001D2A47" w:rsidTr="001D2A47">
        <w:trPr>
          <w:trHeight w:val="375"/>
          <w:jc w:val="center"/>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left"/>
              <w:rPr>
                <w:rFonts w:eastAsia="Times New Roman"/>
                <w:color w:val="000000"/>
                <w:szCs w:val="22"/>
                <w:lang w:val="tr-TR"/>
              </w:rPr>
            </w:pPr>
            <w:r w:rsidRPr="001D2A47">
              <w:rPr>
                <w:rFonts w:eastAsia="Times New Roman"/>
                <w:color w:val="000000"/>
                <w:sz w:val="22"/>
                <w:szCs w:val="22"/>
              </w:rPr>
              <w:t>Density</w:t>
            </w:r>
          </w:p>
        </w:tc>
        <w:tc>
          <w:tcPr>
            <w:tcW w:w="1736"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IEC60641-3-2</w:t>
            </w:r>
          </w:p>
        </w:tc>
        <w:tc>
          <w:tcPr>
            <w:tcW w:w="1038"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1.0-1.2</w:t>
            </w:r>
          </w:p>
        </w:tc>
        <w:tc>
          <w:tcPr>
            <w:tcW w:w="813"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g/cm</w:t>
            </w:r>
            <w:r w:rsidRPr="001D2A47">
              <w:rPr>
                <w:rFonts w:eastAsia="Times New Roman"/>
                <w:color w:val="000000"/>
                <w:szCs w:val="24"/>
                <w:vertAlign w:val="superscript"/>
              </w:rPr>
              <w:t>3</w:t>
            </w:r>
          </w:p>
        </w:tc>
      </w:tr>
      <w:tr w:rsidR="001D2A47" w:rsidRPr="001D2A47" w:rsidTr="001D2A47">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left"/>
              <w:rPr>
                <w:rFonts w:eastAsia="Times New Roman"/>
                <w:color w:val="000000"/>
                <w:szCs w:val="22"/>
                <w:lang w:val="tr-TR"/>
              </w:rPr>
            </w:pPr>
            <w:r w:rsidRPr="001D2A47">
              <w:rPr>
                <w:rFonts w:eastAsia="Times New Roman"/>
                <w:color w:val="000000"/>
                <w:sz w:val="22"/>
                <w:szCs w:val="22"/>
              </w:rPr>
              <w:t>Electrical Strength in air</w:t>
            </w:r>
          </w:p>
        </w:tc>
        <w:tc>
          <w:tcPr>
            <w:tcW w:w="1736"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IEC60641-3-2</w:t>
            </w:r>
          </w:p>
        </w:tc>
        <w:tc>
          <w:tcPr>
            <w:tcW w:w="1038"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≥8</w:t>
            </w:r>
          </w:p>
        </w:tc>
        <w:tc>
          <w:tcPr>
            <w:tcW w:w="813"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kV/mm</w:t>
            </w:r>
          </w:p>
        </w:tc>
      </w:tr>
      <w:tr w:rsidR="001D2A47" w:rsidRPr="001D2A47" w:rsidTr="001D2A47">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left"/>
              <w:rPr>
                <w:rFonts w:eastAsia="Times New Roman"/>
                <w:color w:val="000000"/>
                <w:szCs w:val="22"/>
                <w:lang w:val="tr-TR"/>
              </w:rPr>
            </w:pPr>
            <w:r w:rsidRPr="001D2A47">
              <w:rPr>
                <w:rFonts w:eastAsia="Times New Roman"/>
                <w:color w:val="000000"/>
                <w:sz w:val="22"/>
                <w:szCs w:val="22"/>
              </w:rPr>
              <w:t>Dielectric Constant (50°C)</w:t>
            </w:r>
          </w:p>
        </w:tc>
        <w:tc>
          <w:tcPr>
            <w:tcW w:w="1736"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IEC60641-3-2</w:t>
            </w:r>
          </w:p>
        </w:tc>
        <w:tc>
          <w:tcPr>
            <w:tcW w:w="1038"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Pr>
                <w:rFonts w:eastAsia="Times New Roman"/>
                <w:color w:val="000000"/>
                <w:sz w:val="22"/>
                <w:szCs w:val="22"/>
              </w:rPr>
              <w:t>2.3</w:t>
            </w:r>
          </w:p>
        </w:tc>
        <w:tc>
          <w:tcPr>
            <w:tcW w:w="813"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E</w:t>
            </w:r>
          </w:p>
        </w:tc>
      </w:tr>
      <w:tr w:rsidR="001D2A47" w:rsidRPr="001D2A47" w:rsidTr="001D2A47">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left"/>
              <w:rPr>
                <w:rFonts w:eastAsia="Times New Roman"/>
                <w:color w:val="000000"/>
                <w:szCs w:val="22"/>
                <w:lang w:val="tr-TR"/>
              </w:rPr>
            </w:pPr>
            <w:r w:rsidRPr="001D2A47">
              <w:rPr>
                <w:rFonts w:eastAsia="Times New Roman"/>
                <w:color w:val="000000"/>
                <w:sz w:val="22"/>
                <w:szCs w:val="22"/>
              </w:rPr>
              <w:t>Moisture Content</w:t>
            </w:r>
          </w:p>
        </w:tc>
        <w:tc>
          <w:tcPr>
            <w:tcW w:w="1736"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IEC60641-3-2</w:t>
            </w:r>
          </w:p>
        </w:tc>
        <w:tc>
          <w:tcPr>
            <w:tcW w:w="1038"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rPr>
              <w:t>≤ 8%</w:t>
            </w:r>
          </w:p>
        </w:tc>
        <w:tc>
          <w:tcPr>
            <w:tcW w:w="813" w:type="dxa"/>
            <w:tcBorders>
              <w:top w:val="nil"/>
              <w:left w:val="nil"/>
              <w:bottom w:val="single" w:sz="4" w:space="0" w:color="auto"/>
              <w:right w:val="single" w:sz="4" w:space="0" w:color="auto"/>
            </w:tcBorders>
            <w:shd w:val="clear" w:color="auto" w:fill="auto"/>
            <w:noWrap/>
            <w:vAlign w:val="center"/>
            <w:hideMark/>
          </w:tcPr>
          <w:p w:rsidR="001D2A47" w:rsidRPr="001D2A47" w:rsidRDefault="001D2A47" w:rsidP="00C80E72">
            <w:pPr>
              <w:keepNext/>
              <w:spacing w:after="0" w:line="240" w:lineRule="auto"/>
              <w:jc w:val="center"/>
              <w:rPr>
                <w:rFonts w:eastAsia="Times New Roman"/>
                <w:color w:val="000000"/>
                <w:szCs w:val="22"/>
                <w:lang w:val="tr-TR"/>
              </w:rPr>
            </w:pPr>
            <w:r w:rsidRPr="001D2A47">
              <w:rPr>
                <w:rFonts w:eastAsia="Times New Roman"/>
                <w:color w:val="000000"/>
                <w:sz w:val="22"/>
                <w:szCs w:val="22"/>
                <w:lang w:val="tr-TR"/>
              </w:rPr>
              <w:t> </w:t>
            </w:r>
          </w:p>
        </w:tc>
      </w:tr>
    </w:tbl>
    <w:p w:rsidR="00CC5B81" w:rsidRDefault="00CC5B81" w:rsidP="00CC5B81">
      <w:pPr>
        <w:pStyle w:val="Quote"/>
      </w:pPr>
      <w:bookmarkStart w:id="44" w:name="_Ref485643640"/>
      <w:r>
        <w:t xml:space="preserve">Table </w:t>
      </w:r>
      <w:fldSimple w:instr=" STYLEREF 1 \s ">
        <w:r w:rsidR="008C3B64">
          <w:rPr>
            <w:noProof/>
          </w:rPr>
          <w:t>2</w:t>
        </w:r>
      </w:fldSimple>
      <w:r w:rsidR="00AD4C99">
        <w:noBreakHyphen/>
      </w:r>
      <w:fldSimple w:instr=" SEQ Table \* ARABIC \s 1 ">
        <w:r w:rsidR="008C3B64">
          <w:rPr>
            <w:noProof/>
          </w:rPr>
          <w:t>4</w:t>
        </w:r>
      </w:fldSimple>
      <w:bookmarkEnd w:id="44"/>
      <w:r w:rsidR="000020F8">
        <w:t xml:space="preserve"> </w:t>
      </w:r>
      <w:r w:rsidRPr="00BD492D">
        <w:rPr>
          <w:noProof/>
        </w:rPr>
        <w:t>Electrical properties of the insulating paper in GT30a</w:t>
      </w:r>
    </w:p>
    <w:p w:rsidR="00CC5B81" w:rsidRDefault="00CC5B81" w:rsidP="00CC5B81"/>
    <w:p w:rsidR="00CC5B81" w:rsidRPr="00CC5B81" w:rsidRDefault="00CC5B81" w:rsidP="00CC5B81">
      <w:r>
        <w:lastRenderedPageBreak/>
        <w:t xml:space="preserve">The moisture content should be removed by thermal treatment before the epoxy resin casting. The thickness tolerance will affect the coil design , more </w:t>
      </w:r>
      <w:r w:rsidR="004C7FC3">
        <w:t>precise</w:t>
      </w:r>
      <w:r>
        <w:t xml:space="preserve"> the paper thickness is </w:t>
      </w:r>
      <w:r w:rsidR="004C7FC3">
        <w:t>the smaller the safety margins could be selected in the coil design.</w:t>
      </w:r>
    </w:p>
    <w:p w:rsidR="00040017" w:rsidRPr="00B2148B" w:rsidRDefault="00911889" w:rsidP="00CA1EC2">
      <w:pPr>
        <w:pStyle w:val="Heading3"/>
      </w:pPr>
      <w:bookmarkStart w:id="45" w:name="_Toc485746422"/>
      <w:r w:rsidRPr="00B2148B">
        <w:t>Insulating Gases</w:t>
      </w:r>
      <w:bookmarkEnd w:id="45"/>
      <w:r w:rsidR="00EB1159" w:rsidRPr="00B2148B">
        <w:t xml:space="preserve"> </w:t>
      </w:r>
    </w:p>
    <w:p w:rsidR="00445B3C" w:rsidRDefault="009B594B" w:rsidP="00445B3C">
      <w:r>
        <w:t xml:space="preserve">Insulating gasses are commonly utilized in the </w:t>
      </w:r>
      <w:r w:rsidR="00445B3C">
        <w:t xml:space="preserve"> power </w:t>
      </w:r>
      <w:r>
        <w:t xml:space="preserve">applications such as </w:t>
      </w:r>
      <w:r w:rsidR="00445B3C">
        <w:t xml:space="preserve"> gas </w:t>
      </w:r>
      <w:r w:rsidR="00E92FF7">
        <w:t>insulated</w:t>
      </w:r>
      <w:r w:rsidR="00445B3C">
        <w:t xml:space="preserve"> substations , gas insulated transmission lines , gas insulated transformers , gas insulates circuit breakers ..etc</w:t>
      </w:r>
      <w:r>
        <w:t>.</w:t>
      </w:r>
      <w:r w:rsidR="00445B3C" w:rsidRPr="00445B3C">
        <w:t xml:space="preserve"> </w:t>
      </w:r>
      <w:r w:rsidR="00445B3C">
        <w:t>A good insulation gas should have following properties</w:t>
      </w:r>
      <w:r w:rsidR="000630CA">
        <w:fldChar w:fldCharType="begin" w:fldLock="1"/>
      </w:r>
      <w:r w:rsidR="00390659">
        <w:instrText>ADDIN CSL_CITATION { "citationItems" : [ { "id" : "ITEM-1", "itemData" : { "ISBN" : "3019753058", "author" : [ { "dropping-particle" : "", "family" : "Ststes", "given" : "United", "non-dropping-particle" : "", "parse-names" : false, "suffix" : "" } ], "id" : "ITEM-1", "issued" : { "date-parts" : [ [ "0" ] ] }, "note" : "ch2 kullan", "title" : "Gases", "type" : "book" }, "uris" : [ "http://www.mendeley.com/documents/?uuid=72c7e265-6924-4f6d-90c4-23cf027949bc" ] } ], "mendeley" : { "formattedCitation" : "[8]", "plainTextFormattedCitation" : "[8]", "previouslyFormattedCitation" : "[8]" }, "properties" : { "noteIndex" : 0 }, "schema" : "https://github.com/citation-style-language/schema/raw/master/csl-citation.json" }</w:instrText>
      </w:r>
      <w:r w:rsidR="000630CA">
        <w:fldChar w:fldCharType="separate"/>
      </w:r>
      <w:r w:rsidR="00C40810" w:rsidRPr="00C40810">
        <w:rPr>
          <w:noProof/>
        </w:rPr>
        <w:t>[8]</w:t>
      </w:r>
      <w:r w:rsidR="000630CA">
        <w:fldChar w:fldCharType="end"/>
      </w:r>
      <w:r w:rsidR="00445B3C">
        <w:t>;</w:t>
      </w:r>
    </w:p>
    <w:p w:rsidR="009B594B" w:rsidRDefault="00445B3C" w:rsidP="00B34EE5">
      <w:pPr>
        <w:pStyle w:val="ListParagraph"/>
        <w:numPr>
          <w:ilvl w:val="0"/>
          <w:numId w:val="21"/>
        </w:numPr>
      </w:pPr>
      <w:r>
        <w:t xml:space="preserve">High dielectric </w:t>
      </w:r>
      <w:r w:rsidR="00E92FF7">
        <w:t>strength</w:t>
      </w:r>
      <w:r w:rsidR="00B34EE5">
        <w:t xml:space="preserve"> (relative to air)</w:t>
      </w:r>
    </w:p>
    <w:p w:rsidR="00445B3C" w:rsidRDefault="00E92FF7" w:rsidP="00B34EE5">
      <w:pPr>
        <w:pStyle w:val="ListParagraph"/>
        <w:numPr>
          <w:ilvl w:val="0"/>
          <w:numId w:val="21"/>
        </w:numPr>
      </w:pPr>
      <w:r>
        <w:t>High vapor pressure</w:t>
      </w:r>
    </w:p>
    <w:p w:rsidR="00445B3C" w:rsidRDefault="00E92FF7" w:rsidP="00B34EE5">
      <w:pPr>
        <w:pStyle w:val="ListParagraph"/>
        <w:numPr>
          <w:ilvl w:val="0"/>
          <w:numId w:val="21"/>
        </w:numPr>
      </w:pPr>
      <w:r>
        <w:t>High thermal conductivity</w:t>
      </w:r>
    </w:p>
    <w:p w:rsidR="00E92FF7" w:rsidRDefault="00E92FF7" w:rsidP="00B34EE5">
      <w:pPr>
        <w:pStyle w:val="ListParagraph"/>
        <w:numPr>
          <w:ilvl w:val="0"/>
          <w:numId w:val="21"/>
        </w:numPr>
      </w:pPr>
      <w:r>
        <w:t>Chemically inertness</w:t>
      </w:r>
    </w:p>
    <w:p w:rsidR="00E92FF7" w:rsidRDefault="00E92FF7" w:rsidP="00B34EE5">
      <w:pPr>
        <w:pStyle w:val="ListParagraph"/>
        <w:numPr>
          <w:ilvl w:val="0"/>
          <w:numId w:val="21"/>
        </w:numPr>
      </w:pPr>
      <w:r>
        <w:t>Non-flammable, non toxic and non explosive</w:t>
      </w:r>
    </w:p>
    <w:p w:rsidR="00445B3C" w:rsidRPr="00051004" w:rsidRDefault="00E92FF7" w:rsidP="00E66116">
      <w:r w:rsidRPr="007E7F2C">
        <w:rPr>
          <w:color w:val="FF0000"/>
        </w:rPr>
        <w:t xml:space="preserve">Sf6 is such man made gas and it has been commercially </w:t>
      </w:r>
      <w:r w:rsidR="00070E38" w:rsidRPr="007E7F2C">
        <w:rPr>
          <w:color w:val="FF0000"/>
        </w:rPr>
        <w:t>available</w:t>
      </w:r>
      <w:r w:rsidRPr="007E7F2C">
        <w:rPr>
          <w:color w:val="FF0000"/>
        </w:rPr>
        <w:t xml:space="preserve"> since 1947</w:t>
      </w:r>
      <w:r w:rsidR="00944DD1" w:rsidRPr="007E7F2C">
        <w:rPr>
          <w:color w:val="FF0000"/>
        </w:rPr>
        <w:t>.</w:t>
      </w:r>
      <w:r w:rsidR="007E7F2C">
        <w:rPr>
          <w:color w:val="FF0000"/>
        </w:rPr>
        <w:t xml:space="preserve"> </w:t>
      </w:r>
      <w:r w:rsidR="00051004" w:rsidRPr="00051004">
        <w:t>I</w:t>
      </w:r>
      <w:r w:rsidR="007E7F2C" w:rsidRPr="00051004">
        <w:t>t is still widely used in the power system equipment manufacturing and it will be the choice of insulation gas in GT30a.</w:t>
      </w:r>
    </w:p>
    <w:p w:rsidR="00DA4231" w:rsidRDefault="007E7F2C" w:rsidP="00E66116">
      <w:r>
        <w:t xml:space="preserve">As an insulating gas Sf6 </w:t>
      </w:r>
      <w:r w:rsidR="00AE6437">
        <w:t xml:space="preserve">have </w:t>
      </w:r>
      <w:r w:rsidR="009B594B">
        <w:t>al</w:t>
      </w:r>
      <w:r>
        <w:t>most constant breakdown voltage</w:t>
      </w:r>
      <w:r w:rsidR="009B594B">
        <w:t xml:space="preserve"> under same conditions although the time to breakdown may vary</w:t>
      </w:r>
      <w:r w:rsidR="000630CA">
        <w:fldChar w:fldCharType="begin" w:fldLock="1"/>
      </w:r>
      <w:r w:rsidR="00C40810">
        <w:instrText>ADDIN CSL_CITATION { "citationItems" : [ { "id" : "ITEM-1", "itemData" : { "DOI" : "10.1109/TDEI.2006.1624277", "ISSN" : "10709878", "abstract" : "Insulating materials exist in a variety of different forms, including gas, liquid, solid, and vacuum, and different forms of insulating materials have significantly different dielectric strengths and insulating properties. Power transmission/substation facilities for UHV AC and 500 kV DC power transmission and 500 kV underground power transmission facilities have been designed and constructed by taking advantage of the insulating properties of various insulating materials and structures so that they conform to the demanded insulation specifications. Conventionally, insulating material technology has been developed by making a close study of apparatuses and insulating materials individually. In this paper, as a new attempt, the insulating properties of various insulating materials/apparatuses are cross-sectionally compared and examined from an entirely new viewpoint through the assessment of commonalities and differences between them. A listing of lightning impulse and AC dielectric strength data is prepared and systematically positioned from the standpoint of material and structure, and compared and evaluated in a unified way from the viewpoint of typical indices of insulating properties including the \"n\" value of the V-t characteristic, Weibull parameters, and impulse ratio. Further, an insulation assessment of apparatuses is systematically made with consideration given to their sizes and structures as well as the insulating materials themselves. As a result, it was found, for example, that the design field strengths of power capacitors were high and those of generators were not, and there was a noticeable difference in design field strength between SF/sub 6/ gas insulated apparatuses and oil-immersed transformers. It is expected that the analysis conducted from an entirely new angle may provide a new approach to the development of apparatus insulation technology and to the rationalization of insulation design.", "author" : [ { "dropping-particle" : "", "family" : "Okabe", "given" : "Shigemitsu", "non-dropping-particle" : "", "parse-names" : false, "suffix" : "" }, { "dropping-particle" : "", "family" : "Hayakawa", "given" : "Naoki", "non-dropping-particle" : "", "parse-names" : false, "suffix" : "" }, { "dropping-particle" : "", "family" : "Murase", "given" : "Hiroshi", "non-dropping-particle" : "", "parse-names" : false, "suffix" : "" }, { "dropping-particle" : "", "family" : "Hama", "given" : "Hiroyuki", "non-dropping-particle" : "", "parse-names" : false, "suffix" : "" }, { "dropping-particle" : "", "family" : "Okubo", "given" : "Hitoshi", "non-dropping-particle" : "", "parse-names" : false, "suffix" : "" } ], "container-title" : "IEEE Transactions on Dielectrics and Electrical Insulation", "id" : "ITEM-1", "issue" : "2", "issued" : { "date-parts" : [ [ "2006" ] ] }, "note" : "ch2 de epoksi karakteristikleri i\u00e7in kullan\u0131ld\u0131", "page" : "327-335", "title" : "Common insulating properties in insulating materials", "type" : "article-journal", "volume" : "13" }, "uris" : [ "http://www.mendeley.com/documents/?uuid=779c55a3-1ee1-4226-b80f-90363579fb32" ] } ], "mendeley" : { "formattedCitation" : "[6]", "plainTextFormattedCitation" : "[6]", "previouslyFormattedCitation" : "[6]" }, "properties" : { "noteIndex" : 0 }, "schema" : "https://github.com/citation-style-language/schema/raw/master/csl-citation.json" }</w:instrText>
      </w:r>
      <w:r w:rsidR="000630CA">
        <w:fldChar w:fldCharType="separate"/>
      </w:r>
      <w:r w:rsidR="009B594B" w:rsidRPr="009B594B">
        <w:rPr>
          <w:noProof/>
        </w:rPr>
        <w:t>[6]</w:t>
      </w:r>
      <w:r w:rsidR="000630CA">
        <w:fldChar w:fldCharType="end"/>
      </w:r>
      <w:r w:rsidR="009B594B">
        <w:t>.</w:t>
      </w:r>
      <w:r>
        <w:t xml:space="preserve"> This allows construction of a </w:t>
      </w:r>
      <w:r w:rsidR="00C40810">
        <w:t>precise</w:t>
      </w:r>
      <w:r>
        <w:t xml:space="preserve"> desig</w:t>
      </w:r>
      <w:r w:rsidR="00C40810">
        <w:t>n.</w:t>
      </w:r>
    </w:p>
    <w:p w:rsidR="00951CB8" w:rsidRDefault="009F6278" w:rsidP="00E66116">
      <w:r>
        <w:t xml:space="preserve">The Sf6 is injected in to the coil with 5 bar pressure . </w:t>
      </w:r>
      <w:r w:rsidR="00951CB8">
        <w:t>Although there is a routine leakage test</w:t>
      </w:r>
      <w:r w:rsidR="003F4227">
        <w:t xml:space="preserve"> </w:t>
      </w:r>
      <w:r w:rsidR="003F4227" w:rsidRPr="003F4227">
        <w:rPr>
          <w:color w:val="FF0000"/>
        </w:rPr>
        <w:t>(table...)</w:t>
      </w:r>
      <w:r w:rsidR="00951CB8">
        <w:t xml:space="preserve"> , transformers mv voltage transformers </w:t>
      </w:r>
      <w:r w:rsidR="00D65732">
        <w:t>may</w:t>
      </w:r>
      <w:r w:rsidR="00951CB8">
        <w:t xml:space="preserve"> leak Sf6 over the years and drop</w:t>
      </w:r>
      <w:r w:rsidR="00D65732">
        <w:t xml:space="preserve"> to</w:t>
      </w:r>
      <w:r w:rsidR="00951CB8">
        <w:t xml:space="preserve"> 1 bar pressure</w:t>
      </w:r>
      <w:r w:rsidR="00D65732">
        <w:t xml:space="preserve"> therefore the voltage transformer should be functional  even with 1 bar pressure.</w:t>
      </w:r>
    </w:p>
    <w:p w:rsidR="00EC292A" w:rsidRDefault="003E725D" w:rsidP="00E66116">
      <w:r>
        <w:t>The corona inception voltage of the Sf6 gas</w:t>
      </w:r>
      <w:r w:rsidR="00C16D38">
        <w:t xml:space="preserve"> with normal conditions </w:t>
      </w:r>
      <w:r>
        <w:t xml:space="preserve"> under non-uniform e field is</w:t>
      </w:r>
      <w:r w:rsidR="00160545">
        <w:t xml:space="preserve"> about</w:t>
      </w:r>
      <w:r>
        <w:t xml:space="preserve"> 9</w:t>
      </w:r>
      <w:r w:rsidR="00B13868">
        <w:t>.1</w:t>
      </w:r>
      <w:r>
        <w:t xml:space="preserve"> kV/mm</w:t>
      </w:r>
      <w:r w:rsidR="00390659">
        <w:t xml:space="preserve"> </w:t>
      </w:r>
      <w:r w:rsidR="000630CA">
        <w:fldChar w:fldCharType="begin" w:fldLock="1"/>
      </w:r>
      <w:r w:rsidR="00C96CDB">
        <w:instrText>ADDIN CSL_CITATION { "citationItems" : [ { "id" : "ITEM-1", "itemData" : { "abstract" : "In this paper, AC corona inception voltages of mixtures of N 2 +SF 6 in non-uniform field were studied. The electrode gap spacing and the relative gas pressure were varied within the range of 5-25 mm and of 100-500 kPa respectively. The results were first measured experimentally and then estimated by means of Genetic Algorithm. The comparison of measured and computed values show that there is a good agreement between two values. The corona inception voltages of the mixtures can be found correctly by the Genetic Algorithm. Therefore, Genetic Algorithm can be considered an alternative tool to estimate the inception voltages.", "author" : [ { "dropping-particle" : "", "family" : "Onal", "given" : "E", "non-dropping-particle" : "", "parse-names" : false, "suffix" : "" }, { "dropping-particle" : "", "family" : "Komurgoz", "given" : "G", "non-dropping-particle" : "", "parse-names" : false, "suffix" : "" } ], "id" : "ITEM-1", "issue" : "34469", "issued" : { "date-parts" : [ [ "0" ] ] }, "note" : "Ch2 kullan", "title" : "CALCULATION of CORONA INCEPTION VOLTAGES in N 2 +SF 6 MIXTURES via GENETIC ALGORITHM", "type" : "article-journal" }, "uris" : [ "http://www.mendeley.com/documents/?uuid=97f57ddc-7719-4f40-98bf-10c2d864218d" ] } ], "mendeley" : { "formattedCitation" : "[9]", "plainTextFormattedCitation" : "[9]", "previouslyFormattedCitation" : "[9]" }, "properties" : { "noteIndex" : 0 }, "schema" : "https://github.com/citation-style-language/schema/raw/master/csl-citation.json" }</w:instrText>
      </w:r>
      <w:r w:rsidR="000630CA">
        <w:fldChar w:fldCharType="separate"/>
      </w:r>
      <w:r w:rsidR="00390659" w:rsidRPr="00390659">
        <w:rPr>
          <w:noProof/>
        </w:rPr>
        <w:t>[9]</w:t>
      </w:r>
      <w:r w:rsidR="000630CA">
        <w:fldChar w:fldCharType="end"/>
      </w:r>
      <w:r>
        <w:t xml:space="preserve"> .</w:t>
      </w:r>
    </w:p>
    <w:p w:rsidR="00617A25" w:rsidRDefault="00617A25" w:rsidP="00E66116">
      <w:r>
        <w:t>The corona extinction voltage is more critical than the inception voltage</w:t>
      </w:r>
      <w:r w:rsidR="00DA1A74">
        <w:t xml:space="preserve"> due the </w:t>
      </w:r>
      <w:r w:rsidR="00C231FA">
        <w:t xml:space="preserve">nature of the </w:t>
      </w:r>
      <w:r w:rsidR="00DA1A74">
        <w:t xml:space="preserve">test </w:t>
      </w:r>
      <w:r w:rsidR="00C231FA">
        <w:t xml:space="preserve">which is argued in </w:t>
      </w:r>
      <w:r w:rsidR="000630CA">
        <w:fldChar w:fldCharType="begin"/>
      </w:r>
      <w:r w:rsidR="00C231FA">
        <w:instrText xml:space="preserve"> REF _Ref485654669 \n \h </w:instrText>
      </w:r>
      <w:r w:rsidR="000630CA">
        <w:fldChar w:fldCharType="separate"/>
      </w:r>
      <w:r w:rsidR="008C3B64">
        <w:t>2.1.1</w:t>
      </w:r>
      <w:r w:rsidR="000630CA">
        <w:fldChar w:fldCharType="end"/>
      </w:r>
      <w:r w:rsidR="00B13868">
        <w:t>. The corona extinction</w:t>
      </w:r>
      <w:r w:rsidR="00C231FA">
        <w:t xml:space="preserve"> voltage v</w:t>
      </w:r>
      <w:r w:rsidR="003F4227">
        <w:t>er</w:t>
      </w:r>
      <w:r w:rsidR="00C231FA">
        <w:t>s</w:t>
      </w:r>
      <w:r w:rsidR="003F4227">
        <w:t>us</w:t>
      </w:r>
      <w:r w:rsidR="00C231FA">
        <w:t xml:space="preserve"> the corona </w:t>
      </w:r>
      <w:r w:rsidR="00B13868">
        <w:t>inception</w:t>
      </w:r>
      <w:r w:rsidR="00C231FA">
        <w:t xml:space="preserve"> voltage rates under AC voltage varies betwee</w:t>
      </w:r>
      <w:r w:rsidR="00160545">
        <w:t>n</w:t>
      </w:r>
      <w:r w:rsidR="00C231FA">
        <w:t xml:space="preserve"> %</w:t>
      </w:r>
      <w:r w:rsidR="00B13868">
        <w:t>87-%80</w:t>
      </w:r>
      <w:r w:rsidR="00C231FA">
        <w:t xml:space="preserve">  </w:t>
      </w:r>
      <w:r w:rsidR="00B13868">
        <w:t>,</w:t>
      </w:r>
      <w:r w:rsidR="00C231FA">
        <w:t xml:space="preserve">with the </w:t>
      </w:r>
      <w:r w:rsidR="00C231FA">
        <w:lastRenderedPageBreak/>
        <w:t>different electrode set</w:t>
      </w:r>
      <w:r w:rsidR="003F4227">
        <w:t>ups</w:t>
      </w:r>
      <w:r w:rsidR="00160545">
        <w:t xml:space="preserve"> that represents the possible errors in the gas insulated equipment</w:t>
      </w:r>
      <w:r w:rsidR="003F4227">
        <w:t>s</w:t>
      </w:r>
      <w:r w:rsidR="000630CA">
        <w:fldChar w:fldCharType="begin" w:fldLock="1"/>
      </w:r>
      <w:r w:rsidR="00B232B1">
        <w:instrText>ADDIN CSL_CITATION { "citationItems" : [ { "id" : "ITEM-1", "itemData" : { "author" : [ { "dropping-particle" : "", "family" : "Jo", "given" : "Hyang-eun", "non-dropping-particle" : "", "parse-names" : false, "suffix" : "" }, { "dropping-particle" : "", "family" : "Wang", "given" : "Guoming", "non-dropping-particle" : "", "parse-names" : false, "suffix" : "" }, { "dropping-particle" : "", "family" : "Kim", "given" : "Sun-jae", "non-dropping-particle" : "", "parse-names" : false, "suffix" : "" }, { "dropping-particle" : "", "family" : "Kil", "given" : "Gyung-suk", "non-dropping-particle" : "", "parse-names" : false, "suffix" : "" } ], "id" : "ITEM-1", "issue" : "6", "issued" : { "date-parts" : [ [ "2015" ] ] }, "note" : "ch2 kullanold\u0131", "page" : "323-327", "title" : "Comparison of Partial Discharge Characteristics in SF 6 Gas Under AC and DC", "type" : "article-journal", "volume" : "16" }, "uris" : [ "http://www.mendeley.com/documents/?uuid=deceeecb-df13-47ac-a16d-eaa8cc21a4e7" ] } ], "mendeley" : { "formattedCitation" : "[10]", "plainTextFormattedCitation" : "[10]", "previouslyFormattedCitation" : "[10]" }, "properties" : { "noteIndex" : 0 }, "schema" : "https://github.com/citation-style-language/schema/raw/master/csl-citation.json" }</w:instrText>
      </w:r>
      <w:r w:rsidR="000630CA">
        <w:fldChar w:fldCharType="separate"/>
      </w:r>
      <w:r w:rsidR="00390659" w:rsidRPr="00390659">
        <w:rPr>
          <w:noProof/>
        </w:rPr>
        <w:t>[10]</w:t>
      </w:r>
      <w:r w:rsidR="000630CA">
        <w:fldChar w:fldCharType="end"/>
      </w:r>
      <w:r w:rsidR="003F4227">
        <w:t>.</w:t>
      </w:r>
    </w:p>
    <w:p w:rsidR="00623AFF" w:rsidRDefault="00BC18F6" w:rsidP="00E66116">
      <w:r>
        <w:t xml:space="preserve"> Sf6 gas is a potent greenhouse gas</w:t>
      </w:r>
      <w:r w:rsidR="000F2503">
        <w:t xml:space="preserve">. In the short term the amount of gas in the atmosphere is negligible </w:t>
      </w:r>
      <w:r w:rsidR="00743A31">
        <w:t>but in the long run it would accumulate</w:t>
      </w:r>
      <w:r>
        <w:t xml:space="preserve"> </w:t>
      </w:r>
      <w:r w:rsidR="000630CA">
        <w:fldChar w:fldCharType="begin" w:fldLock="1"/>
      </w:r>
      <w:r w:rsidR="00B232B1">
        <w:instrText>ADDIN CSL_CITATION { "citationItems" : [ { "id" : "ITEM-1", "itemData" : { "DOI" : "10.1109/57.620514", "ISSN" : "0883-7554", "abstract" : "The use of gas-insulated electrical equipment has a demonstrated value for society. The problems relating to SF 6 are not without solution and can lead to new opportunities. To this end, besides the current efforts to curtail the releases of SF 6 into the environment, a comprehensive and focused program is needed to develop alternative gaseous insulators and alternative high-voltage technologies.", "author" : [ { "dropping-particle" : "", "family" : "Christophorou", "given" : "L.G.", "non-dropping-particle" : "", "parse-names" : false, "suffix" : "" }, { "dropping-particle" : "", "family" : "Olthoff", "given" : "J.K.", "non-dropping-particle" : "", "parse-names" : false, "suffix" : "" }, { "dropping-particle" : "", "family" : "Brunt", "given" : "R.J.", "non-dropping-particle" : "Van", "parse-names" : false, "suffix" : "" } ], "container-title" : "IEEE Electrical Insulation Magazine", "id" : "ITEM-1", "issue" : "5", "issued" : { "date-parts" : [ [ "1997" ] ] }, "note" : "ch2 kullan\u0131ld\u0131", "page" : "20-24", "title" : "Sulfur hexafluoride and the electric power industry", "type" : "article-journal", "volume" : "13" }, "uris" : [ "http://www.mendeley.com/documents/?uuid=146cc396-a851-4488-a073-c2bc21b0b7a0" ] } ], "mendeley" : { "formattedCitation" : "[11]", "plainTextFormattedCitation" : "[11]" }, "properties" : { "noteIndex" : 0 }, "schema" : "https://github.com/citation-style-language/schema/raw/master/csl-citation.json" }</w:instrText>
      </w:r>
      <w:r w:rsidR="000630CA">
        <w:fldChar w:fldCharType="separate"/>
      </w:r>
      <w:r w:rsidR="00B232B1" w:rsidRPr="00B232B1">
        <w:rPr>
          <w:noProof/>
        </w:rPr>
        <w:t>[11]</w:t>
      </w:r>
      <w:r w:rsidR="000630CA">
        <w:fldChar w:fldCharType="end"/>
      </w:r>
      <w:r w:rsidR="0094495E">
        <w:t xml:space="preserve"> </w:t>
      </w:r>
      <w:r w:rsidR="000F2503">
        <w:t xml:space="preserve">. </w:t>
      </w:r>
      <w:r w:rsidR="0094495E">
        <w:t xml:space="preserve">In the literature it is argued to replace Sf6 gas </w:t>
      </w:r>
      <w:r w:rsidR="00743A31">
        <w:t xml:space="preserve"> with possible alternatives </w:t>
      </w:r>
      <w:r w:rsidR="0094495E">
        <w:t xml:space="preserve"> </w:t>
      </w:r>
      <w:r w:rsidR="00743A31">
        <w:t xml:space="preserve">. </w:t>
      </w:r>
      <w:r w:rsidR="0094495E">
        <w:t>N2 gas</w:t>
      </w:r>
      <w:r w:rsidR="00743A31">
        <w:t xml:space="preserve"> with small amount of Sf6 </w:t>
      </w:r>
      <w:r w:rsidR="0094495E">
        <w:t xml:space="preserve"> mixtures</w:t>
      </w:r>
      <w:r w:rsidR="0013140C">
        <w:t xml:space="preserve"> </w:t>
      </w:r>
      <w:r w:rsidR="009A0FFD">
        <w:t>is the current</w:t>
      </w:r>
      <w:r w:rsidR="0013140C">
        <w:t xml:space="preserve"> solution to reduce amount of the sf6 gas released in to the atmosphere.</w:t>
      </w:r>
      <w:r w:rsidR="00623AFF">
        <w:t xml:space="preserve">  </w:t>
      </w:r>
    </w:p>
    <w:p w:rsidR="00623AFF" w:rsidRDefault="00623AFF" w:rsidP="00E66116"/>
    <w:p w:rsidR="002C36D3" w:rsidRPr="00673B41" w:rsidRDefault="00322E24" w:rsidP="00B26DCA">
      <w:pPr>
        <w:jc w:val="center"/>
        <w:rPr>
          <w:color w:val="FF0000"/>
        </w:rPr>
      </w:pPr>
      <w:r>
        <w:rPr>
          <w:noProof/>
          <w:color w:val="FF0000"/>
          <w:lang w:val="tr-TR"/>
        </w:rPr>
        <w:t>table</w:t>
      </w:r>
    </w:p>
    <w:p w:rsidR="00835A5F" w:rsidRPr="00673B41" w:rsidRDefault="00835A5F" w:rsidP="00E66116"/>
    <w:p w:rsidR="00835A5F" w:rsidRPr="00673B41" w:rsidRDefault="00835A5F" w:rsidP="00E66116"/>
    <w:p w:rsidR="0013140C" w:rsidRDefault="0013140C" w:rsidP="00E66116">
      <w:pPr>
        <w:rPr>
          <w:color w:val="FF0000"/>
        </w:rPr>
      </w:pPr>
      <w:r>
        <w:t>The N2+Sf6 gas mixture could be adapted</w:t>
      </w:r>
      <w:r w:rsidR="00C77B93">
        <w:t xml:space="preserve"> to the GT30a and the proportion of the mixture could be determined by the volume margin that will be gained from the optimization</w:t>
      </w:r>
      <w:r w:rsidR="00B26DCA">
        <w:t xml:space="preserve"> as the more N2 in the mixture lower the dielectric strength is. ()</w:t>
      </w:r>
    </w:p>
    <w:p w:rsidR="00835A5F" w:rsidRDefault="00835A5F" w:rsidP="00E66116"/>
    <w:p w:rsidR="007F41A9" w:rsidRDefault="0092309D" w:rsidP="00E66116">
      <w:pPr>
        <w:pStyle w:val="Heading2"/>
      </w:pPr>
      <w:bookmarkStart w:id="46" w:name="_Toc485746423"/>
      <w:r w:rsidRPr="00B2148B">
        <w:t>Manufacturing Process</w:t>
      </w:r>
      <w:bookmarkEnd w:id="46"/>
    </w:p>
    <w:p w:rsidR="00DF0E28" w:rsidRDefault="00DF0E28" w:rsidP="00DF0E28"/>
    <w:p w:rsidR="00DF0E28" w:rsidRDefault="00DF0E28" w:rsidP="00DF0E28"/>
    <w:p w:rsidR="00DF0E28" w:rsidRDefault="00DF0E28" w:rsidP="00DF0E28"/>
    <w:p w:rsidR="00DF0E28" w:rsidRDefault="00DF0E28" w:rsidP="00DF0E28"/>
    <w:p w:rsidR="00DF0E28" w:rsidRDefault="00DF0E28" w:rsidP="00DF0E28"/>
    <w:p w:rsidR="00DF0E28" w:rsidRDefault="00DF0E28" w:rsidP="00DF0E28"/>
    <w:p w:rsidR="00DF0E28" w:rsidRDefault="00DF0E28" w:rsidP="00DF0E28"/>
    <w:p w:rsidR="00DF0E28" w:rsidRPr="00DF0E28" w:rsidRDefault="00DF0E28" w:rsidP="00DF0E28"/>
    <w:p w:rsidR="00472EC7" w:rsidRDefault="00472EC7" w:rsidP="00E66116">
      <w:pPr>
        <w:pStyle w:val="Heading2"/>
      </w:pPr>
      <w:bookmarkStart w:id="47" w:name="_Toc485746424"/>
      <w:r>
        <w:lastRenderedPageBreak/>
        <w:t xml:space="preserve">Factors that </w:t>
      </w:r>
      <w:r w:rsidR="001955DC">
        <w:t>affect</w:t>
      </w:r>
      <w:r>
        <w:t xml:space="preserve"> the electrical field distribution</w:t>
      </w:r>
      <w:bookmarkEnd w:id="47"/>
      <w:r>
        <w:t xml:space="preserve"> </w:t>
      </w:r>
    </w:p>
    <w:p w:rsidR="00D37695" w:rsidRDefault="00D37695" w:rsidP="00E66116">
      <w:r>
        <w:t xml:space="preserve">Sf6 should be able to pass under 5 bar even if the design </w:t>
      </w:r>
    </w:p>
    <w:p w:rsidR="00D37695" w:rsidRDefault="00D37695" w:rsidP="00E66116">
      <w:r>
        <w:t>The resin is the most....</w:t>
      </w:r>
    </w:p>
    <w:p w:rsidR="00D37695" w:rsidRPr="00B2148B" w:rsidRDefault="00D37695" w:rsidP="00E66116">
      <w:r>
        <w:t xml:space="preserve">production </w:t>
      </w:r>
      <w:r w:rsidR="00D70890">
        <w:t>discipline</w:t>
      </w:r>
    </w:p>
    <w:p w:rsidR="00D37695" w:rsidRDefault="00D37695" w:rsidP="00E66116"/>
    <w:p w:rsidR="00D37695" w:rsidRDefault="00D37695" w:rsidP="00E66116"/>
    <w:p w:rsidR="00040017" w:rsidRDefault="00D65971" w:rsidP="00EF6A3C">
      <w:pPr>
        <w:pStyle w:val="Heading3"/>
      </w:pPr>
      <w:bookmarkStart w:id="48" w:name="_Ref485740915"/>
      <w:bookmarkStart w:id="49" w:name="_Toc485746425"/>
      <w:r>
        <w:t xml:space="preserve">Usage </w:t>
      </w:r>
      <w:r w:rsidR="00B96C50">
        <w:t>of the screen</w:t>
      </w:r>
      <w:r w:rsidR="00A118E8">
        <w:t xml:space="preserve"> </w:t>
      </w:r>
      <w:bookmarkEnd w:id="48"/>
      <w:bookmarkEnd w:id="49"/>
    </w:p>
    <w:p w:rsidR="0098462D" w:rsidRDefault="00DB09F2" w:rsidP="00E66116">
      <w:r>
        <w:t>The</w:t>
      </w:r>
    </w:p>
    <w:p w:rsidR="00040017" w:rsidRDefault="00040017" w:rsidP="00EF6A3C">
      <w:pPr>
        <w:pStyle w:val="Heading3"/>
      </w:pPr>
      <w:bookmarkStart w:id="50" w:name="_Ref485743819"/>
      <w:bookmarkStart w:id="51" w:name="_Toc485746426"/>
      <w:r w:rsidRPr="003F37A8">
        <w:t>Effect of the Er in the field distribution</w:t>
      </w:r>
      <w:bookmarkEnd w:id="50"/>
      <w:bookmarkEnd w:id="51"/>
    </w:p>
    <w:p w:rsidR="00673B41" w:rsidRDefault="00673B41" w:rsidP="00E66116">
      <w:pPr>
        <w:rPr>
          <w:color w:val="FF0000"/>
        </w:rPr>
      </w:pPr>
      <w:r>
        <w:t>In gas insulated  mv voltage transformers there are three different type of insulation material is used as discussed in</w:t>
      </w:r>
      <w:r w:rsidR="00604889">
        <w:t xml:space="preserve"> section</w:t>
      </w:r>
      <w:r>
        <w:t xml:space="preserve"> </w:t>
      </w:r>
      <w:r w:rsidR="000630CA">
        <w:fldChar w:fldCharType="begin"/>
      </w:r>
      <w:r w:rsidR="00604889">
        <w:instrText xml:space="preserve"> REF _Ref485713276 \r \h </w:instrText>
      </w:r>
      <w:r w:rsidR="000630CA">
        <w:fldChar w:fldCharType="separate"/>
      </w:r>
      <w:r w:rsidR="008C3B64">
        <w:t>2.2</w:t>
      </w:r>
      <w:r w:rsidR="000630CA">
        <w:fldChar w:fldCharType="end"/>
      </w:r>
      <w:r w:rsidR="0098462D">
        <w:t>. Each of the</w:t>
      </w:r>
      <w:r w:rsidR="00604889">
        <w:t xml:space="preserve"> material</w:t>
      </w:r>
      <w:r w:rsidR="0098462D">
        <w:t>s</w:t>
      </w:r>
      <w:r w:rsidR="00604889">
        <w:t xml:space="preserve"> has different relative  dielectric constant and this will affect the electric field distribution.</w:t>
      </w:r>
      <w:r w:rsidR="00785E84">
        <w:t xml:space="preserve"> </w:t>
      </w:r>
      <w:r w:rsidR="00785E84">
        <w:rPr>
          <w:color w:val="FF0000"/>
        </w:rPr>
        <w:t>paper bul.</w:t>
      </w:r>
    </w:p>
    <w:p w:rsidR="009367A0" w:rsidRDefault="00834CC3" w:rsidP="00834CC3">
      <w:r>
        <w:t>To evaluate the impact of the E</w:t>
      </w:r>
      <w:r w:rsidRPr="00DF0E28">
        <w:rPr>
          <w:vertAlign w:val="subscript"/>
        </w:rPr>
        <w:t xml:space="preserve">r </w:t>
      </w:r>
      <w:r>
        <w:t xml:space="preserve">on the </w:t>
      </w:r>
      <w:r w:rsidR="0022083E">
        <w:t>electrical field distribution two examples with the same</w:t>
      </w:r>
      <w:r w:rsidR="000142E3">
        <w:t xml:space="preserve"> cylindrical</w:t>
      </w:r>
      <w:r w:rsidR="0022083E">
        <w:t xml:space="preserve"> electrode setup will be simulated</w:t>
      </w:r>
      <w:r w:rsidR="009367A0">
        <w:t>. Electrode diameter is 40 mm ,</w:t>
      </w:r>
      <w:r w:rsidR="004D61C6">
        <w:t xml:space="preserve">spacing in  between the two  electrodes </w:t>
      </w:r>
      <w:r w:rsidR="009367A0">
        <w:t xml:space="preserve">is selected as </w:t>
      </w:r>
      <w:r w:rsidR="004D61C6">
        <w:t>6</w:t>
      </w:r>
      <w:r w:rsidR="009367A0">
        <w:t xml:space="preserve">mm </w:t>
      </w:r>
      <w:r w:rsidR="004D61C6">
        <w:t>.</w:t>
      </w:r>
      <w:r w:rsidR="00476A14">
        <w:t xml:space="preserve"> </w:t>
      </w:r>
      <w:r w:rsidR="007539ED">
        <w:t>Applied</w:t>
      </w:r>
      <w:r w:rsidR="00476A14">
        <w:t xml:space="preserve"> </w:t>
      </w:r>
      <w:r w:rsidR="007539ED">
        <w:t>v</w:t>
      </w:r>
      <w:r w:rsidR="00476A14">
        <w:t>oltage is 1 kV.</w:t>
      </w:r>
      <w:r w:rsidR="000D3827">
        <w:t xml:space="preserve"> The analysis type is cylindrical around</w:t>
      </w:r>
      <w:r w:rsidR="0098462D">
        <w:t xml:space="preserve"> 2D</w:t>
      </w:r>
      <w:r w:rsidR="000D3827">
        <w:t xml:space="preserve"> Z axis.</w:t>
      </w:r>
    </w:p>
    <w:p w:rsidR="00834CC3" w:rsidRDefault="000D3827" w:rsidP="00E66116">
      <w:r>
        <w:t>Example  1: Material E</w:t>
      </w:r>
      <w:r w:rsidRPr="00DF0E28">
        <w:rPr>
          <w:vertAlign w:val="subscript"/>
        </w:rPr>
        <w:t>r</w:t>
      </w:r>
      <w:r>
        <w:t xml:space="preserve"> is selected as 2 . The</w:t>
      </w:r>
      <w:r w:rsidR="00091C18">
        <w:t xml:space="preserve"> uniformly distributed</w:t>
      </w:r>
      <w:r>
        <w:t xml:space="preserve"> electric field value is 0,166 kV/mm as can seen from the</w:t>
      </w:r>
      <w:r w:rsidR="00091C18">
        <w:t xml:space="preserve"> </w:t>
      </w:r>
      <w:r w:rsidR="000630CA">
        <w:fldChar w:fldCharType="begin"/>
      </w:r>
      <w:r w:rsidR="00091C18">
        <w:instrText xml:space="preserve"> REF _Ref485729257 \h </w:instrText>
      </w:r>
      <w:r w:rsidR="000630CA">
        <w:fldChar w:fldCharType="separate"/>
      </w:r>
      <w:r w:rsidR="008C3B64">
        <w:t xml:space="preserve">Figure </w:t>
      </w:r>
      <w:r w:rsidR="008C3B64">
        <w:rPr>
          <w:noProof/>
        </w:rPr>
        <w:t>2</w:t>
      </w:r>
      <w:r w:rsidR="008C3B64">
        <w:noBreakHyphen/>
      </w:r>
      <w:r w:rsidR="008C3B64">
        <w:rPr>
          <w:noProof/>
        </w:rPr>
        <w:t>3</w:t>
      </w:r>
      <w:r w:rsidR="000630CA">
        <w:fldChar w:fldCharType="end"/>
      </w:r>
    </w:p>
    <w:p w:rsidR="00091C18" w:rsidRDefault="0039739B" w:rsidP="006C45E6">
      <w:pPr>
        <w:pStyle w:val="NoSpacing"/>
      </w:pPr>
      <w:r>
        <w:lastRenderedPageBreak/>
        <w:drawing>
          <wp:inline distT="0" distB="0" distL="0" distR="0">
            <wp:extent cx="2785960" cy="2289658"/>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793247" cy="2295647"/>
                    </a:xfrm>
                    <a:prstGeom prst="rect">
                      <a:avLst/>
                    </a:prstGeom>
                    <a:noFill/>
                    <a:ln w="9525">
                      <a:noFill/>
                      <a:miter lim="800000"/>
                      <a:headEnd/>
                      <a:tailEnd/>
                    </a:ln>
                  </pic:spPr>
                </pic:pic>
              </a:graphicData>
            </a:graphic>
          </wp:inline>
        </w:drawing>
      </w:r>
    </w:p>
    <w:p w:rsidR="00E17CA7" w:rsidRDefault="00091C18" w:rsidP="00091C18">
      <w:pPr>
        <w:pStyle w:val="Quote"/>
      </w:pPr>
      <w:bookmarkStart w:id="52" w:name="_Ref485729257"/>
      <w:r>
        <w:t xml:space="preserve">Figure </w:t>
      </w:r>
      <w:fldSimple w:instr=" STYLEREF 1 \s ">
        <w:r w:rsidR="008C3B64">
          <w:rPr>
            <w:noProof/>
          </w:rPr>
          <w:t>2</w:t>
        </w:r>
      </w:fldSimple>
      <w:r w:rsidR="002A583F">
        <w:noBreakHyphen/>
      </w:r>
      <w:fldSimple w:instr=" SEQ Figure \* ARABIC \s 1 ">
        <w:r w:rsidR="008C3B64">
          <w:rPr>
            <w:noProof/>
          </w:rPr>
          <w:t>3</w:t>
        </w:r>
      </w:fldSimple>
      <w:bookmarkEnd w:id="52"/>
      <w:r w:rsidR="003D6C85">
        <w:t xml:space="preserve"> </w:t>
      </w:r>
      <w:r w:rsidRPr="00EA321A">
        <w:rPr>
          <w:noProof/>
        </w:rPr>
        <w:t>Electric field distribution in a medium with single type dielectric</w:t>
      </w:r>
    </w:p>
    <w:p w:rsidR="00E17CA7" w:rsidRDefault="000D3827" w:rsidP="00E66116">
      <w:r>
        <w:t>Example  2: Material 1 on the top side has the E</w:t>
      </w:r>
      <w:r w:rsidRPr="00DF0E28">
        <w:rPr>
          <w:vertAlign w:val="subscript"/>
        </w:rPr>
        <w:t>r</w:t>
      </w:r>
      <w:r>
        <w:t xml:space="preserve"> value 2 and at the material 2 bottom has the Er value 4.Sizes of the dielectrics are the same. </w:t>
      </w:r>
      <w:r w:rsidR="008B565F">
        <w:t>In the simulation t</w:t>
      </w:r>
      <w:r>
        <w:t xml:space="preserve">he electric field value </w:t>
      </w:r>
      <w:r w:rsidR="008B565F">
        <w:t xml:space="preserve">of </w:t>
      </w:r>
      <w:r>
        <w:t xml:space="preserve"> the material 1 is 0,22 kV/mm and material 2 is 0,11 kV/mm</w:t>
      </w:r>
      <w:r w:rsidR="008B565F">
        <w:t xml:space="preserve"> as can be seen from the </w:t>
      </w:r>
      <w:r w:rsidR="000630CA">
        <w:fldChar w:fldCharType="begin"/>
      </w:r>
      <w:r w:rsidR="002C6F42">
        <w:instrText xml:space="preserve"> REF _Ref485729923 \h </w:instrText>
      </w:r>
      <w:r w:rsidR="000630CA">
        <w:fldChar w:fldCharType="separate"/>
      </w:r>
      <w:r w:rsidR="008C3B64">
        <w:t xml:space="preserve">Figure </w:t>
      </w:r>
      <w:r w:rsidR="008C3B64">
        <w:rPr>
          <w:noProof/>
        </w:rPr>
        <w:t>2</w:t>
      </w:r>
      <w:r w:rsidR="008C3B64">
        <w:noBreakHyphen/>
      </w:r>
      <w:r w:rsidR="008C3B64">
        <w:rPr>
          <w:noProof/>
        </w:rPr>
        <w:t>4</w:t>
      </w:r>
      <w:r w:rsidR="000630CA">
        <w:fldChar w:fldCharType="end"/>
      </w:r>
      <w:r w:rsidR="002C6F42">
        <w:t>.</w:t>
      </w:r>
    </w:p>
    <w:p w:rsidR="00EF7055" w:rsidRDefault="00EF7055" w:rsidP="00E66116">
      <w:r>
        <w:t xml:space="preserve">When the example 1 and example 2 is compared it is observed that the maximum electric field increases if there is </w:t>
      </w:r>
      <w:r w:rsidR="0098462D">
        <w:t>more</w:t>
      </w:r>
      <w:r>
        <w:t xml:space="preserve"> than one type of material in the medium. This increase would be more significant as the difference between the material dielectric constants increase.</w:t>
      </w:r>
      <w:r w:rsidR="000D20B9">
        <w:t xml:space="preserve"> The material with low E</w:t>
      </w:r>
      <w:r w:rsidR="000D20B9" w:rsidRPr="00DF0E28">
        <w:rPr>
          <w:vertAlign w:val="subscript"/>
        </w:rPr>
        <w:t>r</w:t>
      </w:r>
      <w:r w:rsidR="000D20B9">
        <w:t xml:space="preserve"> will have more field drop on itself.</w:t>
      </w:r>
      <w:r w:rsidR="0098462D">
        <w:t xml:space="preserve"> This is basically a voltage distribution between the capacitances since every dielectric </w:t>
      </w:r>
      <w:r w:rsidR="00BC1DC1">
        <w:t>is</w:t>
      </w:r>
      <w:r w:rsidR="0098462D">
        <w:t xml:space="preserve"> a capacitor.</w:t>
      </w:r>
      <w:r w:rsidR="007349B8" w:rsidRPr="007349B8">
        <w:rPr>
          <w:color w:val="FF0000"/>
        </w:rPr>
        <w:t xml:space="preserve"> </w:t>
      </w:r>
      <w:r w:rsidR="007349B8">
        <w:rPr>
          <w:color w:val="FF0000"/>
        </w:rPr>
        <w:t>paper bul.</w:t>
      </w:r>
    </w:p>
    <w:p w:rsidR="002C6F42" w:rsidRDefault="0039739B" w:rsidP="006C45E6">
      <w:pPr>
        <w:pStyle w:val="NoSpacing"/>
      </w:pPr>
      <w:r>
        <w:drawing>
          <wp:inline distT="0" distB="0" distL="0" distR="0">
            <wp:extent cx="2972294" cy="2450592"/>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77303" cy="2454722"/>
                    </a:xfrm>
                    <a:prstGeom prst="rect">
                      <a:avLst/>
                    </a:prstGeom>
                    <a:noFill/>
                    <a:ln w="9525">
                      <a:noFill/>
                      <a:miter lim="800000"/>
                      <a:headEnd/>
                      <a:tailEnd/>
                    </a:ln>
                  </pic:spPr>
                </pic:pic>
              </a:graphicData>
            </a:graphic>
          </wp:inline>
        </w:drawing>
      </w:r>
    </w:p>
    <w:p w:rsidR="00604889" w:rsidRDefault="002C6F42" w:rsidP="002C6F42">
      <w:pPr>
        <w:pStyle w:val="Quote"/>
      </w:pPr>
      <w:bookmarkStart w:id="53" w:name="_Ref485729923"/>
      <w:r>
        <w:t xml:space="preserve">Figure </w:t>
      </w:r>
      <w:fldSimple w:instr=" STYLEREF 1 \s ">
        <w:r w:rsidR="008C3B64">
          <w:rPr>
            <w:noProof/>
          </w:rPr>
          <w:t>2</w:t>
        </w:r>
      </w:fldSimple>
      <w:r w:rsidR="002A583F">
        <w:noBreakHyphen/>
      </w:r>
      <w:fldSimple w:instr=" SEQ Figure \* ARABIC \s 1 ">
        <w:r w:rsidR="008C3B64">
          <w:rPr>
            <w:noProof/>
          </w:rPr>
          <w:t>4</w:t>
        </w:r>
      </w:fldSimple>
      <w:bookmarkEnd w:id="53"/>
      <w:r w:rsidR="003D6C85">
        <w:t xml:space="preserve"> </w:t>
      </w:r>
      <w:r w:rsidRPr="007701F7">
        <w:rPr>
          <w:noProof/>
        </w:rPr>
        <w:t>Electric field distribution in a medium with two different dielectric</w:t>
      </w:r>
    </w:p>
    <w:p w:rsidR="00D826DF" w:rsidRDefault="00D826DF" w:rsidP="00E66116">
      <w:r>
        <w:lastRenderedPageBreak/>
        <w:t>Er values of the materials used in Gt30a</w:t>
      </w:r>
      <w:r w:rsidR="00BE53DC">
        <w:t xml:space="preserve"> and</w:t>
      </w:r>
      <w:r w:rsidR="00DA2661">
        <w:t xml:space="preserve"> their </w:t>
      </w:r>
      <w:r w:rsidR="00BE53DC">
        <w:t>respective dielectric</w:t>
      </w:r>
      <w:r w:rsidR="00DA2661">
        <w:t xml:space="preserve"> </w:t>
      </w:r>
      <w:r w:rsidR="00C50270">
        <w:t>strength</w:t>
      </w:r>
      <w:r w:rsidR="00DA2661">
        <w:t xml:space="preserve"> is shown in the </w:t>
      </w:r>
      <w:r w:rsidR="000630CA">
        <w:fldChar w:fldCharType="begin"/>
      </w:r>
      <w:r w:rsidR="00EF6A3C">
        <w:instrText xml:space="preserve"> REF _Ref485643640 \h </w:instrText>
      </w:r>
      <w:r w:rsidR="000630CA">
        <w:fldChar w:fldCharType="separate"/>
      </w:r>
      <w:r w:rsidR="008C3B64">
        <w:t xml:space="preserve">Table </w:t>
      </w:r>
      <w:r w:rsidR="008C3B64">
        <w:rPr>
          <w:noProof/>
        </w:rPr>
        <w:t>2</w:t>
      </w:r>
      <w:r w:rsidR="008C3B64">
        <w:noBreakHyphen/>
      </w:r>
      <w:r w:rsidR="008C3B64">
        <w:rPr>
          <w:noProof/>
        </w:rPr>
        <w:t>4</w:t>
      </w:r>
      <w:r w:rsidR="000630CA">
        <w:fldChar w:fldCharType="end"/>
      </w:r>
      <w:r w:rsidR="00BE53DC">
        <w:t>.</w:t>
      </w:r>
    </w:p>
    <w:tbl>
      <w:tblPr>
        <w:tblW w:w="5403" w:type="dxa"/>
        <w:jc w:val="center"/>
        <w:tblInd w:w="65" w:type="dxa"/>
        <w:tblCellMar>
          <w:left w:w="70" w:type="dxa"/>
          <w:right w:w="70" w:type="dxa"/>
        </w:tblCellMar>
        <w:tblLook w:val="04A0"/>
      </w:tblPr>
      <w:tblGrid>
        <w:gridCol w:w="2840"/>
        <w:gridCol w:w="1038"/>
        <w:gridCol w:w="1525"/>
      </w:tblGrid>
      <w:tr w:rsidR="00ED697C" w:rsidRPr="001D2A47" w:rsidTr="00ED697C">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697C" w:rsidRPr="00C80E72" w:rsidRDefault="00ED697C" w:rsidP="006C45E6">
            <w:pPr>
              <w:pStyle w:val="NoSpacing"/>
              <w:rPr>
                <w:b w:val="0"/>
                <w:sz w:val="22"/>
              </w:rPr>
            </w:pPr>
            <w:r w:rsidRPr="00C80E72">
              <w:rPr>
                <w:b w:val="0"/>
                <w:sz w:val="22"/>
              </w:rPr>
              <w:t>Material</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rsidR="00ED697C" w:rsidRPr="00C80E72" w:rsidRDefault="006E336F" w:rsidP="006C45E6">
            <w:pPr>
              <w:pStyle w:val="NoSpacing"/>
              <w:rPr>
                <w:b w:val="0"/>
                <w:sz w:val="22"/>
              </w:rPr>
            </w:pPr>
            <w:r w:rsidRPr="00C80E72">
              <w:rPr>
                <w:b w:val="0"/>
                <w:sz w:val="22"/>
              </w:rPr>
              <w:t>Dielectric Constant</w:t>
            </w:r>
          </w:p>
        </w:tc>
        <w:tc>
          <w:tcPr>
            <w:tcW w:w="1525" w:type="dxa"/>
            <w:tcBorders>
              <w:top w:val="single" w:sz="4" w:space="0" w:color="auto"/>
              <w:left w:val="nil"/>
              <w:bottom w:val="single" w:sz="4" w:space="0" w:color="auto"/>
              <w:right w:val="single" w:sz="4" w:space="0" w:color="auto"/>
            </w:tcBorders>
            <w:shd w:val="clear" w:color="auto" w:fill="auto"/>
            <w:noWrap/>
            <w:vAlign w:val="center"/>
            <w:hideMark/>
          </w:tcPr>
          <w:p w:rsidR="00ED697C" w:rsidRPr="00C80E72" w:rsidRDefault="00ED697C" w:rsidP="006C45E6">
            <w:pPr>
              <w:pStyle w:val="NoSpacing"/>
              <w:rPr>
                <w:b w:val="0"/>
                <w:sz w:val="22"/>
              </w:rPr>
            </w:pPr>
            <w:r w:rsidRPr="00C80E72">
              <w:rPr>
                <w:b w:val="0"/>
                <w:sz w:val="22"/>
              </w:rPr>
              <w:t>Dielectric  Strength (kV/mm)</w:t>
            </w:r>
          </w:p>
        </w:tc>
      </w:tr>
      <w:tr w:rsidR="00ED697C" w:rsidRPr="001D2A47" w:rsidTr="00ED697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D697C" w:rsidRPr="00C80E72" w:rsidRDefault="00ED697C" w:rsidP="006C45E6">
            <w:pPr>
              <w:pStyle w:val="NoSpacing"/>
              <w:rPr>
                <w:b w:val="0"/>
                <w:sz w:val="22"/>
              </w:rPr>
            </w:pPr>
            <w:r w:rsidRPr="00C80E72">
              <w:rPr>
                <w:b w:val="0"/>
                <w:sz w:val="22"/>
              </w:rPr>
              <w:t>Sf6</w:t>
            </w:r>
            <w:r w:rsidR="00BE53DC" w:rsidRPr="00C80E72">
              <w:rPr>
                <w:b w:val="0"/>
                <w:sz w:val="22"/>
              </w:rPr>
              <w:t xml:space="preserve"> (1 bar)</w:t>
            </w:r>
          </w:p>
        </w:tc>
        <w:tc>
          <w:tcPr>
            <w:tcW w:w="1038" w:type="dxa"/>
            <w:tcBorders>
              <w:top w:val="nil"/>
              <w:left w:val="nil"/>
              <w:bottom w:val="single" w:sz="4" w:space="0" w:color="auto"/>
              <w:right w:val="single" w:sz="4" w:space="0" w:color="auto"/>
            </w:tcBorders>
            <w:shd w:val="clear" w:color="auto" w:fill="auto"/>
            <w:noWrap/>
            <w:vAlign w:val="center"/>
            <w:hideMark/>
          </w:tcPr>
          <w:p w:rsidR="00ED697C" w:rsidRPr="00C80E72" w:rsidRDefault="006E336F" w:rsidP="006C45E6">
            <w:pPr>
              <w:pStyle w:val="NoSpacing"/>
              <w:rPr>
                <w:b w:val="0"/>
                <w:sz w:val="22"/>
                <w:szCs w:val="22"/>
              </w:rPr>
            </w:pPr>
            <w:r w:rsidRPr="00C80E72">
              <w:rPr>
                <w:b w:val="0"/>
                <w:sz w:val="22"/>
              </w:rPr>
              <w:t>1.002</w:t>
            </w:r>
          </w:p>
        </w:tc>
        <w:tc>
          <w:tcPr>
            <w:tcW w:w="1525" w:type="dxa"/>
            <w:tcBorders>
              <w:top w:val="nil"/>
              <w:left w:val="nil"/>
              <w:bottom w:val="single" w:sz="4" w:space="0" w:color="auto"/>
              <w:right w:val="single" w:sz="4" w:space="0" w:color="auto"/>
            </w:tcBorders>
            <w:shd w:val="clear" w:color="auto" w:fill="auto"/>
            <w:noWrap/>
            <w:vAlign w:val="center"/>
            <w:hideMark/>
          </w:tcPr>
          <w:p w:rsidR="00ED697C" w:rsidRPr="00C80E72" w:rsidRDefault="006E336F" w:rsidP="006C45E6">
            <w:pPr>
              <w:pStyle w:val="NoSpacing"/>
              <w:rPr>
                <w:b w:val="0"/>
                <w:sz w:val="22"/>
              </w:rPr>
            </w:pPr>
            <w:r w:rsidRPr="00C80E72">
              <w:rPr>
                <w:b w:val="0"/>
                <w:sz w:val="22"/>
              </w:rPr>
              <w:t>9,1</w:t>
            </w:r>
          </w:p>
        </w:tc>
      </w:tr>
      <w:tr w:rsidR="00ED697C" w:rsidRPr="001D2A47" w:rsidTr="00ED697C">
        <w:trPr>
          <w:trHeight w:val="375"/>
          <w:jc w:val="center"/>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D697C" w:rsidRPr="00C80E72" w:rsidRDefault="00ED697C" w:rsidP="006C45E6">
            <w:pPr>
              <w:pStyle w:val="NoSpacing"/>
              <w:rPr>
                <w:b w:val="0"/>
                <w:sz w:val="22"/>
              </w:rPr>
            </w:pPr>
            <w:r w:rsidRPr="00C80E72">
              <w:rPr>
                <w:b w:val="0"/>
                <w:sz w:val="22"/>
              </w:rPr>
              <w:t>Insulation paper</w:t>
            </w:r>
          </w:p>
        </w:tc>
        <w:tc>
          <w:tcPr>
            <w:tcW w:w="1038" w:type="dxa"/>
            <w:tcBorders>
              <w:top w:val="nil"/>
              <w:left w:val="nil"/>
              <w:bottom w:val="single" w:sz="4" w:space="0" w:color="auto"/>
              <w:right w:val="single" w:sz="4" w:space="0" w:color="auto"/>
            </w:tcBorders>
            <w:shd w:val="clear" w:color="auto" w:fill="auto"/>
            <w:noWrap/>
            <w:vAlign w:val="center"/>
            <w:hideMark/>
          </w:tcPr>
          <w:p w:rsidR="00ED697C" w:rsidRPr="00C80E72" w:rsidRDefault="006E336F" w:rsidP="006C45E6">
            <w:pPr>
              <w:pStyle w:val="NoSpacing"/>
              <w:rPr>
                <w:b w:val="0"/>
                <w:sz w:val="22"/>
              </w:rPr>
            </w:pPr>
            <w:r w:rsidRPr="00C80E72">
              <w:rPr>
                <w:b w:val="0"/>
                <w:sz w:val="22"/>
              </w:rPr>
              <w:t>2.3</w:t>
            </w:r>
          </w:p>
        </w:tc>
        <w:tc>
          <w:tcPr>
            <w:tcW w:w="1525" w:type="dxa"/>
            <w:tcBorders>
              <w:top w:val="nil"/>
              <w:left w:val="nil"/>
              <w:bottom w:val="single" w:sz="4" w:space="0" w:color="auto"/>
              <w:right w:val="single" w:sz="4" w:space="0" w:color="auto"/>
            </w:tcBorders>
            <w:shd w:val="clear" w:color="auto" w:fill="auto"/>
            <w:noWrap/>
            <w:vAlign w:val="center"/>
            <w:hideMark/>
          </w:tcPr>
          <w:p w:rsidR="00ED697C" w:rsidRPr="00C80E72" w:rsidRDefault="006E336F" w:rsidP="006C45E6">
            <w:pPr>
              <w:pStyle w:val="NoSpacing"/>
              <w:rPr>
                <w:b w:val="0"/>
                <w:sz w:val="22"/>
              </w:rPr>
            </w:pPr>
            <w:r w:rsidRPr="00C80E72">
              <w:rPr>
                <w:b w:val="0"/>
                <w:sz w:val="22"/>
              </w:rPr>
              <w:t>8</w:t>
            </w:r>
          </w:p>
        </w:tc>
      </w:tr>
      <w:tr w:rsidR="00ED697C" w:rsidRPr="001D2A47" w:rsidTr="00ED697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D697C" w:rsidRPr="00C80E72" w:rsidRDefault="00ED697C" w:rsidP="006C45E6">
            <w:pPr>
              <w:pStyle w:val="NoSpacing"/>
              <w:rPr>
                <w:b w:val="0"/>
                <w:sz w:val="22"/>
              </w:rPr>
            </w:pPr>
            <w:r w:rsidRPr="00C80E72">
              <w:rPr>
                <w:b w:val="0"/>
                <w:sz w:val="22"/>
              </w:rPr>
              <w:t>Epoxy Resin</w:t>
            </w:r>
          </w:p>
        </w:tc>
        <w:tc>
          <w:tcPr>
            <w:tcW w:w="1038" w:type="dxa"/>
            <w:tcBorders>
              <w:top w:val="nil"/>
              <w:left w:val="nil"/>
              <w:bottom w:val="single" w:sz="4" w:space="0" w:color="auto"/>
              <w:right w:val="single" w:sz="4" w:space="0" w:color="auto"/>
            </w:tcBorders>
            <w:shd w:val="clear" w:color="auto" w:fill="auto"/>
            <w:noWrap/>
            <w:vAlign w:val="center"/>
            <w:hideMark/>
          </w:tcPr>
          <w:p w:rsidR="00ED697C" w:rsidRPr="00C80E72" w:rsidRDefault="006E336F" w:rsidP="006C45E6">
            <w:pPr>
              <w:pStyle w:val="NoSpacing"/>
              <w:rPr>
                <w:b w:val="0"/>
                <w:sz w:val="22"/>
              </w:rPr>
            </w:pPr>
            <w:r w:rsidRPr="00C80E72">
              <w:rPr>
                <w:b w:val="0"/>
                <w:sz w:val="22"/>
              </w:rPr>
              <w:t>4</w:t>
            </w:r>
          </w:p>
        </w:tc>
        <w:tc>
          <w:tcPr>
            <w:tcW w:w="1525" w:type="dxa"/>
            <w:tcBorders>
              <w:top w:val="nil"/>
              <w:left w:val="nil"/>
              <w:bottom w:val="single" w:sz="4" w:space="0" w:color="auto"/>
              <w:right w:val="single" w:sz="4" w:space="0" w:color="auto"/>
            </w:tcBorders>
            <w:shd w:val="clear" w:color="auto" w:fill="auto"/>
            <w:noWrap/>
            <w:vAlign w:val="center"/>
            <w:hideMark/>
          </w:tcPr>
          <w:p w:rsidR="00ED697C" w:rsidRPr="00C80E72" w:rsidRDefault="006E336F" w:rsidP="006C45E6">
            <w:pPr>
              <w:pStyle w:val="NoSpacing"/>
              <w:rPr>
                <w:b w:val="0"/>
                <w:sz w:val="22"/>
              </w:rPr>
            </w:pPr>
            <w:r w:rsidRPr="00C80E72">
              <w:rPr>
                <w:b w:val="0"/>
                <w:sz w:val="22"/>
              </w:rPr>
              <w:t>20</w:t>
            </w:r>
          </w:p>
        </w:tc>
      </w:tr>
    </w:tbl>
    <w:p w:rsidR="00ED697C" w:rsidRDefault="00BE53DC" w:rsidP="00BE53DC">
      <w:pPr>
        <w:pStyle w:val="Quote"/>
      </w:pPr>
      <w:r>
        <w:t xml:space="preserve">Figure </w:t>
      </w:r>
      <w:fldSimple w:instr=" STYLEREF 1 \s ">
        <w:r w:rsidR="008C3B64">
          <w:rPr>
            <w:noProof/>
          </w:rPr>
          <w:t>2</w:t>
        </w:r>
      </w:fldSimple>
      <w:r w:rsidR="002A583F">
        <w:noBreakHyphen/>
      </w:r>
      <w:fldSimple w:instr=" SEQ Figure \* ARABIC \s 1 ">
        <w:r w:rsidR="008C3B64">
          <w:rPr>
            <w:noProof/>
          </w:rPr>
          <w:t>5</w:t>
        </w:r>
      </w:fldSimple>
      <w:r w:rsidR="00433E18">
        <w:t xml:space="preserve"> </w:t>
      </w:r>
      <w:r w:rsidRPr="00EB318F">
        <w:rPr>
          <w:noProof/>
        </w:rPr>
        <w:t>Dielectric constants and strength of insulating materials used in GT30a</w:t>
      </w:r>
    </w:p>
    <w:p w:rsidR="0098462D" w:rsidRDefault="0098462D" w:rsidP="00DA2661">
      <w:r>
        <w:t>With the high dielectric constant , the presence of epoxy resin would increase the stress on the insulation paper and the Sf6 gas.</w:t>
      </w:r>
      <w:r w:rsidR="00864E62">
        <w:t xml:space="preserve"> Therefore minimal amount of epoxy resin should be used.</w:t>
      </w:r>
    </w:p>
    <w:p w:rsidR="0098462D" w:rsidRDefault="00C50270" w:rsidP="00DA2661">
      <w:r>
        <w:t xml:space="preserve">Winding of the GT30 is produced with three different type of layers with different length which will be discussed in Chapter 3&amp;4. When there is transition from one type of the layer to the another the paper may be kept the same </w:t>
      </w:r>
      <w:r w:rsidR="0098462D">
        <w:t>length (</w:t>
      </w:r>
      <w:r w:rsidR="000630CA">
        <w:fldChar w:fldCharType="begin"/>
      </w:r>
      <w:r w:rsidR="00035AE0">
        <w:instrText xml:space="preserve"> REF _Ref485737210 \h </w:instrText>
      </w:r>
      <w:r w:rsidR="000630CA">
        <w:fldChar w:fldCharType="separate"/>
      </w:r>
      <w:r w:rsidR="008C3B64">
        <w:t xml:space="preserve">Figure </w:t>
      </w:r>
      <w:r w:rsidR="008C3B64">
        <w:rPr>
          <w:noProof/>
        </w:rPr>
        <w:t>2</w:t>
      </w:r>
      <w:r w:rsidR="008C3B64">
        <w:noBreakHyphen/>
      </w:r>
      <w:r w:rsidR="008C3B64">
        <w:rPr>
          <w:noProof/>
        </w:rPr>
        <w:t>6</w:t>
      </w:r>
      <w:r w:rsidR="000630CA">
        <w:fldChar w:fldCharType="end"/>
      </w:r>
      <w:r w:rsidR="0098462D">
        <w:t>)  or cut with respect to the upcoming layer</w:t>
      </w:r>
      <w:r>
        <w:t xml:space="preserve"> </w:t>
      </w:r>
      <w:r w:rsidR="0098462D">
        <w:t>(</w:t>
      </w:r>
      <w:r w:rsidR="000630CA">
        <w:fldChar w:fldCharType="begin"/>
      </w:r>
      <w:r w:rsidR="00035AE0">
        <w:instrText xml:space="preserve"> REF _Ref485737217 \h </w:instrText>
      </w:r>
      <w:r w:rsidR="000630CA">
        <w:fldChar w:fldCharType="separate"/>
      </w:r>
      <w:r w:rsidR="008C3B64">
        <w:t xml:space="preserve">Figure </w:t>
      </w:r>
      <w:r w:rsidR="008C3B64">
        <w:rPr>
          <w:noProof/>
        </w:rPr>
        <w:t>2</w:t>
      </w:r>
      <w:r w:rsidR="008C3B64">
        <w:noBreakHyphen/>
      </w:r>
      <w:r w:rsidR="008C3B64">
        <w:rPr>
          <w:noProof/>
        </w:rPr>
        <w:t>7</w:t>
      </w:r>
      <w:r w:rsidR="000630CA">
        <w:fldChar w:fldCharType="end"/>
      </w:r>
      <w:r w:rsidR="0098462D">
        <w:t xml:space="preserve">) . </w:t>
      </w:r>
    </w:p>
    <w:p w:rsidR="00EA38D1" w:rsidRDefault="008D146B" w:rsidP="006C45E6">
      <w:pPr>
        <w:pStyle w:val="NoSpacing"/>
      </w:pPr>
      <w:r>
        <w:drawing>
          <wp:inline distT="0" distB="0" distL="0" distR="0">
            <wp:extent cx="3371393" cy="2076439"/>
            <wp:effectExtent l="19050" t="0" r="457"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3371661" cy="2076604"/>
                    </a:xfrm>
                    <a:prstGeom prst="rect">
                      <a:avLst/>
                    </a:prstGeom>
                    <a:noFill/>
                    <a:ln w="9525">
                      <a:noFill/>
                      <a:miter lim="800000"/>
                      <a:headEnd/>
                      <a:tailEnd/>
                    </a:ln>
                  </pic:spPr>
                </pic:pic>
              </a:graphicData>
            </a:graphic>
          </wp:inline>
        </w:drawing>
      </w:r>
    </w:p>
    <w:p w:rsidR="00ED697C" w:rsidRDefault="00EA38D1" w:rsidP="00D93DAB">
      <w:pPr>
        <w:pStyle w:val="Quote"/>
      </w:pPr>
      <w:bookmarkStart w:id="54" w:name="_Ref485737210"/>
      <w:r>
        <w:t xml:space="preserve">Figure </w:t>
      </w:r>
      <w:fldSimple w:instr=" STYLEREF 1 \s ">
        <w:r w:rsidR="008C3B64">
          <w:rPr>
            <w:noProof/>
          </w:rPr>
          <w:t>2</w:t>
        </w:r>
      </w:fldSimple>
      <w:r w:rsidR="002A583F">
        <w:noBreakHyphen/>
      </w:r>
      <w:fldSimple w:instr=" SEQ Figure \* ARABIC \s 1 ">
        <w:r w:rsidR="008C3B64">
          <w:rPr>
            <w:noProof/>
          </w:rPr>
          <w:t>6</w:t>
        </w:r>
      </w:fldSimple>
      <w:bookmarkEnd w:id="54"/>
      <w:r>
        <w:t xml:space="preserve"> </w:t>
      </w:r>
      <w:r w:rsidRPr="00041BC1">
        <w:rPr>
          <w:noProof/>
        </w:rPr>
        <w:t>Slice of the transformer with stepped paper</w:t>
      </w:r>
    </w:p>
    <w:p w:rsidR="00EA38D1" w:rsidRDefault="0098462D" w:rsidP="006C45E6">
      <w:pPr>
        <w:pStyle w:val="NoSpacing"/>
      </w:pPr>
      <w:r>
        <w:lastRenderedPageBreak/>
        <w:drawing>
          <wp:inline distT="0" distB="0" distL="0" distR="0">
            <wp:extent cx="3367888" cy="2074283"/>
            <wp:effectExtent l="19050" t="0" r="3962"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3378664" cy="2080920"/>
                    </a:xfrm>
                    <a:prstGeom prst="rect">
                      <a:avLst/>
                    </a:prstGeom>
                    <a:noFill/>
                    <a:ln w="9525">
                      <a:noFill/>
                      <a:miter lim="800000"/>
                      <a:headEnd/>
                      <a:tailEnd/>
                    </a:ln>
                  </pic:spPr>
                </pic:pic>
              </a:graphicData>
            </a:graphic>
          </wp:inline>
        </w:drawing>
      </w:r>
    </w:p>
    <w:p w:rsidR="0098462D" w:rsidRDefault="00EA38D1" w:rsidP="00996D2F">
      <w:pPr>
        <w:pStyle w:val="Quote"/>
      </w:pPr>
      <w:bookmarkStart w:id="55" w:name="_Ref485737217"/>
      <w:r>
        <w:t xml:space="preserve">Figure </w:t>
      </w:r>
      <w:fldSimple w:instr=" STYLEREF 1 \s ">
        <w:r w:rsidR="008C3B64">
          <w:rPr>
            <w:noProof/>
          </w:rPr>
          <w:t>2</w:t>
        </w:r>
      </w:fldSimple>
      <w:r w:rsidR="002A583F">
        <w:noBreakHyphen/>
      </w:r>
      <w:fldSimple w:instr=" SEQ Figure \* ARABIC \s 1 ">
        <w:r w:rsidR="008C3B64">
          <w:rPr>
            <w:noProof/>
          </w:rPr>
          <w:t>7</w:t>
        </w:r>
      </w:fldSimple>
      <w:bookmarkEnd w:id="55"/>
      <w:r>
        <w:t xml:space="preserve"> </w:t>
      </w:r>
      <w:r w:rsidRPr="006842CD">
        <w:rPr>
          <w:noProof/>
        </w:rPr>
        <w:t>Slice of the transformer with constant paper length</w:t>
      </w:r>
    </w:p>
    <w:p w:rsidR="00736B3B" w:rsidRDefault="00D93DAB" w:rsidP="00A8295E">
      <w:pPr>
        <w:jc w:val="left"/>
      </w:pPr>
      <w:r>
        <w:t>The only advantage of the transformer with stepped paper orientation is the slight field stress reduction on the epoxy resin which can be compensated</w:t>
      </w:r>
      <w:r w:rsidR="00EF6A3C">
        <w:t xml:space="preserve"> by increasing the screen diameter as discussed in the section </w:t>
      </w:r>
      <w:r w:rsidR="00736B3B">
        <w:t xml:space="preserve"> </w:t>
      </w:r>
      <w:r w:rsidR="000630CA">
        <w:fldChar w:fldCharType="begin"/>
      </w:r>
      <w:r w:rsidR="00736B3B">
        <w:instrText xml:space="preserve"> REF _Ref485740915 \n \h </w:instrText>
      </w:r>
      <w:r w:rsidR="000630CA">
        <w:fldChar w:fldCharType="separate"/>
      </w:r>
      <w:r w:rsidR="008C3B64">
        <w:t>2.4.1</w:t>
      </w:r>
      <w:r w:rsidR="000630CA">
        <w:fldChar w:fldCharType="end"/>
      </w:r>
      <w:r w:rsidR="00EF6A3C">
        <w:t>. On the other hand</w:t>
      </w:r>
      <w:r>
        <w:t xml:space="preserve"> </w:t>
      </w:r>
      <w:r w:rsidR="00736B3B">
        <w:t>when the straight paper is used the electrical stress in both in sf6 and insulating paper decreases , volume of the resume used decreases meaning lower cost and lower chance of uncured part occurring inside the resin.</w:t>
      </w:r>
    </w:p>
    <w:p w:rsidR="00253746" w:rsidRDefault="00E244F5" w:rsidP="0098462D">
      <w:pPr>
        <w:jc w:val="left"/>
      </w:pPr>
      <w:r>
        <w:t xml:space="preserve">Remarks ; </w:t>
      </w:r>
    </w:p>
    <w:p w:rsidR="00E244F5" w:rsidRDefault="00E244F5" w:rsidP="00E244F5">
      <w:pPr>
        <w:pStyle w:val="ListParagraph"/>
        <w:numPr>
          <w:ilvl w:val="0"/>
          <w:numId w:val="22"/>
        </w:numPr>
      </w:pPr>
      <w:r>
        <w:t>Material with similar dielectric constants should be selected when</w:t>
      </w:r>
      <w:r w:rsidR="00267942">
        <w:t>e</w:t>
      </w:r>
      <w:r>
        <w:t xml:space="preserve">ver is possible  or the material with lower dielectric constant should have higher dielectric </w:t>
      </w:r>
      <w:r w:rsidR="00DA2661">
        <w:t>strength</w:t>
      </w:r>
    </w:p>
    <w:p w:rsidR="00E244F5" w:rsidRDefault="00ED697C" w:rsidP="00E244F5">
      <w:pPr>
        <w:pStyle w:val="ListParagraph"/>
        <w:numPr>
          <w:ilvl w:val="0"/>
          <w:numId w:val="22"/>
        </w:numPr>
      </w:pPr>
      <w:r>
        <w:t>Geometry of m</w:t>
      </w:r>
      <w:r w:rsidR="00E244F5">
        <w:t xml:space="preserve">aterials with high dielectric constant should be </w:t>
      </w:r>
      <w:r w:rsidR="00DA2661">
        <w:t>arranged</w:t>
      </w:r>
      <w:r w:rsidR="00E244F5">
        <w:t xml:space="preserve"> to not amplify the electric stress on the critical points</w:t>
      </w:r>
      <w:r w:rsidR="00C63D8B">
        <w:t xml:space="preserve"> in the design</w:t>
      </w:r>
    </w:p>
    <w:p w:rsidR="00040017" w:rsidRPr="003F37A8" w:rsidRDefault="00B96C50" w:rsidP="00E66116">
      <w:pPr>
        <w:rPr>
          <w:b/>
        </w:rPr>
      </w:pPr>
      <w:r w:rsidRPr="003F37A8">
        <w:rPr>
          <w:b/>
        </w:rPr>
        <w:t>2.4</w:t>
      </w:r>
      <w:r w:rsidR="00040017" w:rsidRPr="003F37A8">
        <w:rPr>
          <w:b/>
        </w:rPr>
        <w:t>.3 Coil side covering</w:t>
      </w:r>
    </w:p>
    <w:p w:rsidR="006E01F4" w:rsidRDefault="008D146B" w:rsidP="00E66116">
      <w:r>
        <w:t xml:space="preserve">After the winding process is completed </w:t>
      </w:r>
      <w:r w:rsidR="00E548D6">
        <w:t>(</w:t>
      </w:r>
      <w:r w:rsidR="000630CA">
        <w:fldChar w:fldCharType="begin"/>
      </w:r>
      <w:r w:rsidR="00E548D6">
        <w:instrText xml:space="preserve"> REF _Ref485743580 \h </w:instrText>
      </w:r>
      <w:r w:rsidR="000630CA">
        <w:fldChar w:fldCharType="separate"/>
      </w:r>
      <w:r w:rsidR="008C3B64">
        <w:t xml:space="preserve">Figure </w:t>
      </w:r>
      <w:r w:rsidR="008C3B64">
        <w:rPr>
          <w:noProof/>
        </w:rPr>
        <w:t>2</w:t>
      </w:r>
      <w:r w:rsidR="008C3B64">
        <w:noBreakHyphen/>
      </w:r>
      <w:r w:rsidR="008C3B64">
        <w:rPr>
          <w:noProof/>
        </w:rPr>
        <w:t>8</w:t>
      </w:r>
      <w:r w:rsidR="000630CA">
        <w:fldChar w:fldCharType="end"/>
      </w:r>
      <w:r w:rsidR="00E548D6">
        <w:t xml:space="preserve">) </w:t>
      </w:r>
      <w:r>
        <w:t xml:space="preserve">the epoxy resin mixture is injected </w:t>
      </w:r>
      <w:r w:rsidR="00E548D6">
        <w:t>to envelope</w:t>
      </w:r>
      <w:r>
        <w:t xml:space="preserve"> the coil . </w:t>
      </w:r>
      <w:r w:rsidR="00505889">
        <w:t>Although</w:t>
      </w:r>
      <w:r w:rsidR="00E548D6">
        <w:t xml:space="preserve"> the resin itself  has </w:t>
      </w:r>
      <w:r>
        <w:t>viscosity</w:t>
      </w:r>
      <w:r w:rsidR="00E548D6">
        <w:t xml:space="preserve"> around 15000 </w:t>
      </w:r>
      <w:r w:rsidR="00E548D6" w:rsidRPr="00E548D6">
        <w:t>mPa·s</w:t>
      </w:r>
      <w:r w:rsidR="00E548D6">
        <w:rPr>
          <w:rFonts w:ascii="Arial" w:hAnsi="Arial" w:cs="Arial"/>
          <w:sz w:val="18"/>
          <w:szCs w:val="18"/>
          <w:lang w:val="tr-TR"/>
        </w:rPr>
        <w:t xml:space="preserve"> </w:t>
      </w:r>
      <w:r w:rsidR="00D65971">
        <w:t xml:space="preserve">at the </w:t>
      </w:r>
      <w:r w:rsidR="00E548D6">
        <w:t xml:space="preserve">injection temperature </w:t>
      </w:r>
      <w:r w:rsidR="00505889">
        <w:t xml:space="preserve"> there is a chance that epoxy resin may penetrate inside the coil</w:t>
      </w:r>
      <w:r w:rsidR="006E01F4">
        <w:t xml:space="preserve">. </w:t>
      </w:r>
    </w:p>
    <w:p w:rsidR="00E548D6" w:rsidRDefault="00AD0F9D" w:rsidP="006C45E6">
      <w:pPr>
        <w:pStyle w:val="NoSpacing"/>
      </w:pPr>
      <w:r>
        <w:lastRenderedPageBreak/>
        <w:drawing>
          <wp:inline distT="0" distB="0" distL="0" distR="0">
            <wp:extent cx="1752437" cy="1901952"/>
            <wp:effectExtent l="19050" t="0" r="163"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1753132" cy="1902706"/>
                    </a:xfrm>
                    <a:prstGeom prst="rect">
                      <a:avLst/>
                    </a:prstGeom>
                    <a:noFill/>
                    <a:ln w="9525">
                      <a:noFill/>
                      <a:miter lim="800000"/>
                      <a:headEnd/>
                      <a:tailEnd/>
                    </a:ln>
                  </pic:spPr>
                </pic:pic>
              </a:graphicData>
            </a:graphic>
          </wp:inline>
        </w:drawing>
      </w:r>
    </w:p>
    <w:p w:rsidR="00AD0F9D" w:rsidRDefault="00E548D6" w:rsidP="006C45E6">
      <w:pPr>
        <w:pStyle w:val="Quote"/>
        <w:keepLines/>
        <w:rPr>
          <w:noProof/>
        </w:rPr>
      </w:pPr>
      <w:bookmarkStart w:id="56" w:name="_Ref485743580"/>
      <w:bookmarkStart w:id="57" w:name="_Ref485743557"/>
      <w:r>
        <w:t xml:space="preserve">Figure </w:t>
      </w:r>
      <w:fldSimple w:instr=" STYLEREF 1 \s ">
        <w:r w:rsidR="008C3B64">
          <w:rPr>
            <w:noProof/>
          </w:rPr>
          <w:t>2</w:t>
        </w:r>
      </w:fldSimple>
      <w:r w:rsidR="002A583F">
        <w:noBreakHyphen/>
      </w:r>
      <w:fldSimple w:instr=" SEQ Figure \* ARABIC \s 1 ">
        <w:r w:rsidR="008C3B64">
          <w:rPr>
            <w:noProof/>
          </w:rPr>
          <w:t>8</w:t>
        </w:r>
      </w:fldSimple>
      <w:bookmarkEnd w:id="56"/>
      <w:r>
        <w:t xml:space="preserve"> </w:t>
      </w:r>
      <w:r w:rsidRPr="00AB043D">
        <w:rPr>
          <w:noProof/>
        </w:rPr>
        <w:t>Side of the coil after the winding process</w:t>
      </w:r>
      <w:bookmarkEnd w:id="57"/>
    </w:p>
    <w:p w:rsidR="00E15FD0" w:rsidRDefault="00C80E72" w:rsidP="00E15FD0">
      <w:pPr>
        <w:pStyle w:val="NoSpacing"/>
      </w:pPr>
      <w:r>
        <w:drawing>
          <wp:inline distT="0" distB="0" distL="0" distR="0">
            <wp:extent cx="5208270" cy="1471295"/>
            <wp:effectExtent l="1905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208270" cy="1471295"/>
                    </a:xfrm>
                    <a:prstGeom prst="rect">
                      <a:avLst/>
                    </a:prstGeom>
                    <a:noFill/>
                    <a:ln w="9525">
                      <a:noFill/>
                      <a:miter lim="800000"/>
                      <a:headEnd/>
                      <a:tailEnd/>
                    </a:ln>
                  </pic:spPr>
                </pic:pic>
              </a:graphicData>
            </a:graphic>
          </wp:inline>
        </w:drawing>
      </w:r>
    </w:p>
    <w:p w:rsidR="00180A06" w:rsidRDefault="00E15FD0" w:rsidP="00E15FD0">
      <w:pPr>
        <w:pStyle w:val="Quote"/>
      </w:pPr>
      <w:bookmarkStart w:id="58" w:name="_Ref485806207"/>
      <w:r>
        <w:t xml:space="preserve">Figure </w:t>
      </w:r>
      <w:fldSimple w:instr=" STYLEREF 1 \s ">
        <w:r w:rsidR="008C3B64">
          <w:rPr>
            <w:noProof/>
          </w:rPr>
          <w:t>2</w:t>
        </w:r>
      </w:fldSimple>
      <w:r w:rsidR="002A583F">
        <w:noBreakHyphen/>
      </w:r>
      <w:fldSimple w:instr=" SEQ Figure \* ARABIC \s 1 ">
        <w:r w:rsidR="008C3B64">
          <w:rPr>
            <w:noProof/>
          </w:rPr>
          <w:t>9</w:t>
        </w:r>
      </w:fldSimple>
      <w:bookmarkEnd w:id="58"/>
      <w:r>
        <w:t xml:space="preserve"> </w:t>
      </w:r>
      <w:r w:rsidRPr="000C67D4">
        <w:rPr>
          <w:noProof/>
        </w:rPr>
        <w:t>Coil without epoxy resin penetration</w:t>
      </w:r>
    </w:p>
    <w:p w:rsidR="00FC3584" w:rsidRDefault="00E548D6" w:rsidP="00E548D6">
      <w:r>
        <w:t xml:space="preserve">When the resin is present inside the coil there are two </w:t>
      </w:r>
      <w:r w:rsidR="00F93155">
        <w:t xml:space="preserve">possible </w:t>
      </w:r>
      <w:r>
        <w:t>dangerous situation.</w:t>
      </w:r>
    </w:p>
    <w:p w:rsidR="006E01F4" w:rsidRDefault="006E01F4" w:rsidP="006E01F4">
      <w:pPr>
        <w:pStyle w:val="ListParagraph"/>
        <w:numPr>
          <w:ilvl w:val="0"/>
          <w:numId w:val="26"/>
        </w:numPr>
      </w:pPr>
      <w:r>
        <w:t>The dielectric constant o</w:t>
      </w:r>
      <w:r w:rsidR="00A70504">
        <w:t>f the resin is higher than the S</w:t>
      </w:r>
      <w:r>
        <w:t>f6 and the insulation paper so the filling of the coil with resin would amplify the field stress b</w:t>
      </w:r>
      <w:r w:rsidR="00CB5419">
        <w:t>oth</w:t>
      </w:r>
      <w:r>
        <w:t xml:space="preserve"> in sf6 and the paper</w:t>
      </w:r>
      <w:r w:rsidR="00E548D6">
        <w:t xml:space="preserve"> as discussed in section </w:t>
      </w:r>
      <w:r w:rsidR="000630CA">
        <w:fldChar w:fldCharType="begin"/>
      </w:r>
      <w:r w:rsidR="00E548D6">
        <w:instrText xml:space="preserve"> REF _Ref485743819 \n \h </w:instrText>
      </w:r>
      <w:r w:rsidR="000630CA">
        <w:fldChar w:fldCharType="separate"/>
      </w:r>
      <w:r w:rsidR="008C3B64">
        <w:t>2.4.2</w:t>
      </w:r>
      <w:r w:rsidR="000630CA">
        <w:fldChar w:fldCharType="end"/>
      </w:r>
      <w:r w:rsidR="00CB5419">
        <w:t xml:space="preserve"> (</w:t>
      </w:r>
      <w:r w:rsidR="00A216E6">
        <w:fldChar w:fldCharType="begin"/>
      </w:r>
      <w:r w:rsidR="00A216E6">
        <w:instrText xml:space="preserve"> REF _Ref485803051 \h </w:instrText>
      </w:r>
      <w:r w:rsidR="00A216E6">
        <w:fldChar w:fldCharType="separate"/>
      </w:r>
      <w:r w:rsidR="008C3B64">
        <w:t xml:space="preserve">Figure </w:t>
      </w:r>
      <w:r w:rsidR="008C3B64">
        <w:rPr>
          <w:noProof/>
        </w:rPr>
        <w:t>2</w:t>
      </w:r>
      <w:r w:rsidR="008C3B64">
        <w:noBreakHyphen/>
      </w:r>
      <w:r w:rsidR="008C3B64">
        <w:rPr>
          <w:noProof/>
        </w:rPr>
        <w:t>10</w:t>
      </w:r>
      <w:r w:rsidR="00A216E6">
        <w:fldChar w:fldCharType="end"/>
      </w:r>
      <w:r w:rsidR="00CB5419">
        <w:t>)</w:t>
      </w:r>
    </w:p>
    <w:p w:rsidR="002145FE" w:rsidRDefault="006E01F4" w:rsidP="002145FE">
      <w:pPr>
        <w:pStyle w:val="ListParagraph"/>
        <w:numPr>
          <w:ilvl w:val="0"/>
          <w:numId w:val="26"/>
        </w:numPr>
      </w:pPr>
      <w:r>
        <w:t>The resin may trap air</w:t>
      </w:r>
      <w:r w:rsidR="00DA6CA7">
        <w:t xml:space="preserve"> and create a large cavity</w:t>
      </w:r>
      <w:r>
        <w:t xml:space="preserve"> in the surface of the conducting wire</w:t>
      </w:r>
      <w:r w:rsidR="00DA6CA7">
        <w:t xml:space="preserve"> and directly trigger the partial discharge as discussed in section </w:t>
      </w:r>
      <w:r w:rsidR="000630CA">
        <w:fldChar w:fldCharType="begin"/>
      </w:r>
      <w:r w:rsidR="00DA6CA7">
        <w:instrText xml:space="preserve"> REF _Ref485744130 \n \h </w:instrText>
      </w:r>
      <w:r w:rsidR="000630CA">
        <w:fldChar w:fldCharType="separate"/>
      </w:r>
      <w:r w:rsidR="008C3B64">
        <w:t>2.1</w:t>
      </w:r>
      <w:r w:rsidR="000630CA">
        <w:fldChar w:fldCharType="end"/>
      </w:r>
      <w:r w:rsidR="00E548D6">
        <w:t xml:space="preserve"> </w:t>
      </w:r>
      <w:r w:rsidR="00CB5419">
        <w:t>(</w:t>
      </w:r>
      <w:r w:rsidR="00A216E6">
        <w:fldChar w:fldCharType="begin"/>
      </w:r>
      <w:r w:rsidR="00A216E6">
        <w:instrText xml:space="preserve"> REF _Ref485803061 \h </w:instrText>
      </w:r>
      <w:r w:rsidR="00A216E6">
        <w:fldChar w:fldCharType="separate"/>
      </w:r>
      <w:r w:rsidR="008C3B64">
        <w:t xml:space="preserve">Figure </w:t>
      </w:r>
      <w:r w:rsidR="008C3B64">
        <w:rPr>
          <w:noProof/>
        </w:rPr>
        <w:t>2</w:t>
      </w:r>
      <w:r w:rsidR="008C3B64">
        <w:noBreakHyphen/>
      </w:r>
      <w:r w:rsidR="008C3B64">
        <w:rPr>
          <w:noProof/>
        </w:rPr>
        <w:t>11</w:t>
      </w:r>
      <w:r w:rsidR="00A216E6">
        <w:fldChar w:fldCharType="end"/>
      </w:r>
      <w:r w:rsidR="00CB5419">
        <w:t>)</w:t>
      </w:r>
      <w:r>
        <w:t xml:space="preserve">. </w:t>
      </w:r>
    </w:p>
    <w:p w:rsidR="00E15FD0" w:rsidRDefault="00C80E72" w:rsidP="00E15FD0">
      <w:pPr>
        <w:pStyle w:val="NoSpacing"/>
      </w:pPr>
      <w:r w:rsidRPr="00E15FD0">
        <w:drawing>
          <wp:inline distT="0" distB="0" distL="0" distR="0">
            <wp:extent cx="5208270" cy="1510665"/>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208270" cy="1510665"/>
                    </a:xfrm>
                    <a:prstGeom prst="rect">
                      <a:avLst/>
                    </a:prstGeom>
                    <a:noFill/>
                    <a:ln w="9525">
                      <a:noFill/>
                      <a:miter lim="800000"/>
                      <a:headEnd/>
                      <a:tailEnd/>
                    </a:ln>
                  </pic:spPr>
                </pic:pic>
              </a:graphicData>
            </a:graphic>
          </wp:inline>
        </w:drawing>
      </w:r>
    </w:p>
    <w:p w:rsidR="002D2E27" w:rsidRDefault="00E15FD0" w:rsidP="00E15FD0">
      <w:pPr>
        <w:pStyle w:val="Quote"/>
      </w:pPr>
      <w:bookmarkStart w:id="59" w:name="_Ref485803051"/>
      <w:r>
        <w:t xml:space="preserve">Figure </w:t>
      </w:r>
      <w:fldSimple w:instr=" STYLEREF 1 \s ">
        <w:r w:rsidR="008C3B64">
          <w:rPr>
            <w:noProof/>
          </w:rPr>
          <w:t>2</w:t>
        </w:r>
      </w:fldSimple>
      <w:r w:rsidR="002A583F">
        <w:noBreakHyphen/>
      </w:r>
      <w:fldSimple w:instr=" SEQ Figure \* ARABIC \s 1 ">
        <w:r w:rsidR="008C3B64">
          <w:rPr>
            <w:noProof/>
          </w:rPr>
          <w:t>10</w:t>
        </w:r>
      </w:fldSimple>
      <w:bookmarkEnd w:id="59"/>
      <w:r>
        <w:t xml:space="preserve"> </w:t>
      </w:r>
      <w:r w:rsidRPr="00BB4C60">
        <w:t>Coil with epoxy resin filled in between insulation papers</w:t>
      </w:r>
      <w:r w:rsidR="00CF423C">
        <w:t xml:space="preserve"> </w:t>
      </w:r>
    </w:p>
    <w:p w:rsidR="00E15FD0" w:rsidRDefault="001E6778" w:rsidP="00E15FD0">
      <w:pPr>
        <w:pStyle w:val="NoSpacing"/>
      </w:pPr>
      <w:r w:rsidRPr="00E15FD0">
        <w:lastRenderedPageBreak/>
        <w:drawing>
          <wp:inline distT="0" distB="0" distL="0" distR="0">
            <wp:extent cx="5215890" cy="1770380"/>
            <wp:effectExtent l="19050" t="0" r="381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215890" cy="1770380"/>
                    </a:xfrm>
                    <a:prstGeom prst="rect">
                      <a:avLst/>
                    </a:prstGeom>
                    <a:noFill/>
                    <a:ln w="9525">
                      <a:noFill/>
                      <a:miter lim="800000"/>
                      <a:headEnd/>
                      <a:tailEnd/>
                    </a:ln>
                  </pic:spPr>
                </pic:pic>
              </a:graphicData>
            </a:graphic>
          </wp:inline>
        </w:drawing>
      </w:r>
    </w:p>
    <w:p w:rsidR="002D2E27" w:rsidRDefault="00E15FD0" w:rsidP="00E67AAB">
      <w:pPr>
        <w:pStyle w:val="Quote"/>
      </w:pPr>
      <w:bookmarkStart w:id="60" w:name="_Ref485803061"/>
      <w:r>
        <w:t xml:space="preserve">Figure </w:t>
      </w:r>
      <w:fldSimple w:instr=" STYLEREF 1 \s ">
        <w:r w:rsidR="008C3B64">
          <w:rPr>
            <w:noProof/>
          </w:rPr>
          <w:t>2</w:t>
        </w:r>
      </w:fldSimple>
      <w:r w:rsidR="002A583F">
        <w:noBreakHyphen/>
      </w:r>
      <w:fldSimple w:instr=" SEQ Figure \* ARABIC \s 1 ">
        <w:r w:rsidR="008C3B64">
          <w:rPr>
            <w:noProof/>
          </w:rPr>
          <w:t>11</w:t>
        </w:r>
      </w:fldSimple>
      <w:bookmarkEnd w:id="60"/>
      <w:r>
        <w:t xml:space="preserve"> </w:t>
      </w:r>
      <w:r w:rsidRPr="001A1342">
        <w:rPr>
          <w:noProof/>
        </w:rPr>
        <w:t>Coil with cavity caused by the epoxy resin on the conductor surface</w:t>
      </w:r>
    </w:p>
    <w:p w:rsidR="002D2E27" w:rsidRDefault="00111EC5" w:rsidP="00111EC5">
      <w:r>
        <w:t xml:space="preserve">When the </w:t>
      </w:r>
      <w:r w:rsidR="00A216E6">
        <w:t xml:space="preserve">results are </w:t>
      </w:r>
      <w:r>
        <w:t>inspected ,</w:t>
      </w:r>
      <w:r w:rsidR="00F06850">
        <w:t xml:space="preserve"> it is found out that</w:t>
      </w:r>
      <w:r>
        <w:t xml:space="preserve"> the field stress increased about %50 percent when there is resin presence in between the insulation paper and when there is a gap form</w:t>
      </w:r>
      <w:r w:rsidR="00F06850">
        <w:t>ed</w:t>
      </w:r>
      <w:r>
        <w:t xml:space="preserve"> the maximum stress is 6 times more than what it should be .</w:t>
      </w:r>
      <w:r w:rsidR="00A216E6">
        <w:t xml:space="preserve"> Both situations are increas</w:t>
      </w:r>
      <w:r w:rsidR="00F06850">
        <w:t>es</w:t>
      </w:r>
      <w:r w:rsidR="00A216E6">
        <w:t xml:space="preserve"> the risk of partial discharge at the test voltage. </w:t>
      </w:r>
    </w:p>
    <w:p w:rsidR="00AD4C99" w:rsidRDefault="006E01F4" w:rsidP="006E01F4">
      <w:r>
        <w:t xml:space="preserve">To prevent the entry of the resin in to the </w:t>
      </w:r>
      <w:r w:rsidR="00A216E6">
        <w:t xml:space="preserve">high voltage </w:t>
      </w:r>
      <w:r>
        <w:t xml:space="preserve">coil the coil sides should be covered before the </w:t>
      </w:r>
      <w:r w:rsidR="00A216E6">
        <w:t xml:space="preserve">resin </w:t>
      </w:r>
      <w:r>
        <w:t>injection process. The material that the side is covered must have high s</w:t>
      </w:r>
      <w:r w:rsidR="00CB5419">
        <w:t xml:space="preserve">urface tracking resistance to prevent the surface flashover. The material should also be compatible with the resin used and should not cause any adhesion problems. Lastly the material should be able to withstand the </w:t>
      </w:r>
      <w:r w:rsidR="00A216E6">
        <w:t xml:space="preserve">temperatures at the </w:t>
      </w:r>
      <w:r w:rsidR="00CB5419">
        <w:t>curing and the post curing stages of the mv transformer without decomposing.</w:t>
      </w:r>
      <w:r w:rsidR="00A216E6">
        <w:t xml:space="preserve"> </w:t>
      </w:r>
      <w:r w:rsidR="00AD4C99">
        <w:t xml:space="preserve">Room temperature cured epoxy resin based </w:t>
      </w:r>
      <w:r w:rsidR="00F06850">
        <w:t>AV106</w:t>
      </w:r>
      <w:r w:rsidR="00AD4C99">
        <w:t xml:space="preserve"> (</w:t>
      </w:r>
      <w:r w:rsidR="008C3B64">
        <w:fldChar w:fldCharType="begin"/>
      </w:r>
      <w:r w:rsidR="008C3B64">
        <w:instrText xml:space="preserve"> REF _Ref485806026 \h </w:instrText>
      </w:r>
      <w:r w:rsidR="008C3B64">
        <w:fldChar w:fldCharType="separate"/>
      </w:r>
      <w:r w:rsidR="008C3B64">
        <w:t xml:space="preserve">Table </w:t>
      </w:r>
      <w:r w:rsidR="008C3B64">
        <w:rPr>
          <w:noProof/>
        </w:rPr>
        <w:t>2</w:t>
      </w:r>
      <w:r w:rsidR="008C3B64">
        <w:noBreakHyphen/>
      </w:r>
      <w:r w:rsidR="008C3B64">
        <w:rPr>
          <w:noProof/>
        </w:rPr>
        <w:t>5</w:t>
      </w:r>
      <w:r w:rsidR="008C3B64">
        <w:fldChar w:fldCharType="end"/>
      </w:r>
      <w:r w:rsidR="00AD4C99">
        <w:t>)</w:t>
      </w:r>
      <w:r w:rsidR="00F06850">
        <w:t xml:space="preserve"> manufactured by the huntsman have such characteristics</w:t>
      </w:r>
      <w:r w:rsidR="00AD4C99">
        <w:t xml:space="preserve">. </w:t>
      </w:r>
    </w:p>
    <w:tbl>
      <w:tblPr>
        <w:tblW w:w="5538" w:type="dxa"/>
        <w:jc w:val="center"/>
        <w:tblInd w:w="65" w:type="dxa"/>
        <w:tblCellMar>
          <w:left w:w="70" w:type="dxa"/>
          <w:right w:w="70" w:type="dxa"/>
        </w:tblCellMar>
        <w:tblLook w:val="04A0"/>
      </w:tblPr>
      <w:tblGrid>
        <w:gridCol w:w="2770"/>
        <w:gridCol w:w="1492"/>
        <w:gridCol w:w="1276"/>
      </w:tblGrid>
      <w:tr w:rsidR="00362006" w:rsidRPr="001D2A47" w:rsidTr="0096385B">
        <w:trPr>
          <w:trHeight w:val="300"/>
          <w:jc w:val="center"/>
        </w:trPr>
        <w:tc>
          <w:tcPr>
            <w:tcW w:w="27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2006" w:rsidRPr="00C80E72" w:rsidRDefault="00362006" w:rsidP="00A70504">
            <w:pPr>
              <w:pStyle w:val="NoSpacing"/>
              <w:rPr>
                <w:b w:val="0"/>
                <w:sz w:val="22"/>
              </w:rPr>
            </w:pPr>
            <w:r>
              <w:rPr>
                <w:b w:val="0"/>
                <w:sz w:val="22"/>
              </w:rPr>
              <w:t>Av</w:t>
            </w:r>
            <w:r w:rsidR="00F52B4E">
              <w:rPr>
                <w:b w:val="0"/>
                <w:sz w:val="22"/>
              </w:rPr>
              <w:t xml:space="preserve"> </w:t>
            </w:r>
            <w:r>
              <w:rPr>
                <w:b w:val="0"/>
                <w:sz w:val="22"/>
              </w:rPr>
              <w:t>106</w:t>
            </w:r>
          </w:p>
        </w:tc>
        <w:tc>
          <w:tcPr>
            <w:tcW w:w="1492" w:type="dxa"/>
            <w:tcBorders>
              <w:top w:val="single" w:sz="4" w:space="0" w:color="auto"/>
              <w:left w:val="nil"/>
              <w:bottom w:val="single" w:sz="4" w:space="0" w:color="auto"/>
              <w:right w:val="single" w:sz="4" w:space="0" w:color="auto"/>
            </w:tcBorders>
            <w:shd w:val="clear" w:color="auto" w:fill="auto"/>
            <w:noWrap/>
            <w:vAlign w:val="center"/>
            <w:hideMark/>
          </w:tcPr>
          <w:p w:rsidR="00362006" w:rsidRPr="001D2A47" w:rsidRDefault="00362006" w:rsidP="00A70504">
            <w:pPr>
              <w:keepNext/>
              <w:spacing w:after="0" w:line="240" w:lineRule="auto"/>
              <w:jc w:val="center"/>
              <w:rPr>
                <w:rFonts w:eastAsia="Times New Roman"/>
                <w:color w:val="000000"/>
                <w:szCs w:val="22"/>
                <w:lang w:val="tr-TR"/>
              </w:rPr>
            </w:pPr>
            <w:r w:rsidRPr="001D2A47">
              <w:rPr>
                <w:rFonts w:eastAsia="Times New Roman"/>
                <w:color w:val="000000"/>
                <w:sz w:val="22"/>
                <w:szCs w:val="22"/>
              </w:rPr>
              <w:t>Value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362006" w:rsidRPr="001D2A47" w:rsidRDefault="00362006" w:rsidP="00A70504">
            <w:pPr>
              <w:keepNext/>
              <w:spacing w:after="0" w:line="240" w:lineRule="auto"/>
              <w:jc w:val="center"/>
              <w:rPr>
                <w:rFonts w:eastAsia="Times New Roman"/>
                <w:color w:val="000000"/>
                <w:szCs w:val="22"/>
                <w:lang w:val="tr-TR"/>
              </w:rPr>
            </w:pPr>
            <w:r w:rsidRPr="001D2A47">
              <w:rPr>
                <w:rFonts w:eastAsia="Times New Roman"/>
                <w:color w:val="000000"/>
                <w:sz w:val="22"/>
                <w:szCs w:val="22"/>
              </w:rPr>
              <w:t>Unit</w:t>
            </w:r>
          </w:p>
        </w:tc>
      </w:tr>
      <w:tr w:rsidR="006D6699" w:rsidRPr="001D2A47" w:rsidTr="0096385B">
        <w:trPr>
          <w:trHeight w:val="300"/>
          <w:jc w:val="center"/>
        </w:trPr>
        <w:tc>
          <w:tcPr>
            <w:tcW w:w="2770" w:type="dxa"/>
            <w:tcBorders>
              <w:top w:val="nil"/>
              <w:left w:val="single" w:sz="4" w:space="0" w:color="auto"/>
              <w:bottom w:val="single" w:sz="4" w:space="0" w:color="auto"/>
              <w:right w:val="single" w:sz="4" w:space="0" w:color="auto"/>
            </w:tcBorders>
            <w:shd w:val="clear" w:color="auto" w:fill="auto"/>
            <w:noWrap/>
            <w:vAlign w:val="center"/>
            <w:hideMark/>
          </w:tcPr>
          <w:p w:rsidR="0096385B" w:rsidRPr="00C80E72" w:rsidRDefault="006D6699" w:rsidP="0096385B">
            <w:pPr>
              <w:pStyle w:val="NoSpacing"/>
              <w:rPr>
                <w:b w:val="0"/>
                <w:sz w:val="22"/>
              </w:rPr>
            </w:pPr>
            <w:r>
              <w:rPr>
                <w:b w:val="0"/>
                <w:sz w:val="22"/>
              </w:rPr>
              <w:t>Cure Temparature</w:t>
            </w:r>
            <w:r w:rsidR="0096385B">
              <w:rPr>
                <w:b w:val="0"/>
                <w:sz w:val="22"/>
              </w:rPr>
              <w:t xml:space="preserve"> / Duration</w:t>
            </w:r>
          </w:p>
        </w:tc>
        <w:tc>
          <w:tcPr>
            <w:tcW w:w="1492" w:type="dxa"/>
            <w:tcBorders>
              <w:top w:val="nil"/>
              <w:left w:val="nil"/>
              <w:bottom w:val="single" w:sz="4" w:space="0" w:color="auto"/>
              <w:right w:val="single" w:sz="4" w:space="0" w:color="auto"/>
            </w:tcBorders>
            <w:shd w:val="clear" w:color="auto" w:fill="auto"/>
            <w:noWrap/>
            <w:vAlign w:val="center"/>
            <w:hideMark/>
          </w:tcPr>
          <w:p w:rsidR="006D6699" w:rsidRPr="00C80E72" w:rsidRDefault="00155F4B" w:rsidP="0096385B">
            <w:pPr>
              <w:pStyle w:val="NoSpacing"/>
              <w:rPr>
                <w:b w:val="0"/>
                <w:sz w:val="22"/>
                <w:szCs w:val="22"/>
              </w:rPr>
            </w:pPr>
            <w:r>
              <w:rPr>
                <w:b w:val="0"/>
                <w:sz w:val="22"/>
              </w:rPr>
              <w:t>20-1</w:t>
            </w:r>
            <w:r w:rsidR="0096385B">
              <w:rPr>
                <w:b w:val="0"/>
                <w:sz w:val="22"/>
              </w:rPr>
              <w:t>5</w:t>
            </w:r>
            <w:r>
              <w:rPr>
                <w:b w:val="0"/>
                <w:sz w:val="22"/>
              </w:rPr>
              <w:t>0</w:t>
            </w:r>
            <w:r w:rsidR="0096385B">
              <w:rPr>
                <w:b w:val="0"/>
                <w:sz w:val="22"/>
              </w:rPr>
              <w:t xml:space="preserve">/15-0.1 </w:t>
            </w:r>
          </w:p>
        </w:tc>
        <w:tc>
          <w:tcPr>
            <w:tcW w:w="1276" w:type="dxa"/>
            <w:tcBorders>
              <w:top w:val="nil"/>
              <w:left w:val="nil"/>
              <w:bottom w:val="single" w:sz="4" w:space="0" w:color="auto"/>
              <w:right w:val="single" w:sz="4" w:space="0" w:color="auto"/>
            </w:tcBorders>
            <w:shd w:val="clear" w:color="auto" w:fill="auto"/>
            <w:noWrap/>
            <w:vAlign w:val="center"/>
            <w:hideMark/>
          </w:tcPr>
          <w:p w:rsidR="006D6699" w:rsidRPr="00C80E72" w:rsidRDefault="0096385B" w:rsidP="00A70504">
            <w:pPr>
              <w:pStyle w:val="NoSpacing"/>
              <w:rPr>
                <w:b w:val="0"/>
                <w:sz w:val="22"/>
              </w:rPr>
            </w:pPr>
            <w:r w:rsidRPr="0096385B">
              <w:rPr>
                <w:b w:val="0"/>
                <w:sz w:val="22"/>
                <w:lang w:val="en-US"/>
              </w:rPr>
              <w:t>°C</w:t>
            </w:r>
            <w:r>
              <w:rPr>
                <w:b w:val="0"/>
                <w:sz w:val="22"/>
                <w:lang w:val="en-US"/>
              </w:rPr>
              <w:t>/hours</w:t>
            </w:r>
          </w:p>
        </w:tc>
      </w:tr>
      <w:tr w:rsidR="006D6699" w:rsidRPr="001D2A47" w:rsidTr="0096385B">
        <w:trPr>
          <w:trHeight w:val="375"/>
          <w:jc w:val="center"/>
        </w:trPr>
        <w:tc>
          <w:tcPr>
            <w:tcW w:w="2770" w:type="dxa"/>
            <w:tcBorders>
              <w:top w:val="nil"/>
              <w:left w:val="single" w:sz="4" w:space="0" w:color="auto"/>
              <w:bottom w:val="single" w:sz="4" w:space="0" w:color="auto"/>
              <w:right w:val="single" w:sz="4" w:space="0" w:color="auto"/>
            </w:tcBorders>
            <w:shd w:val="clear" w:color="auto" w:fill="auto"/>
            <w:noWrap/>
            <w:vAlign w:val="center"/>
            <w:hideMark/>
          </w:tcPr>
          <w:p w:rsidR="006D6699" w:rsidRPr="00C80E72" w:rsidRDefault="00155F4B" w:rsidP="00A70504">
            <w:pPr>
              <w:pStyle w:val="NoSpacing"/>
              <w:rPr>
                <w:b w:val="0"/>
                <w:sz w:val="22"/>
              </w:rPr>
            </w:pPr>
            <w:r>
              <w:rPr>
                <w:b w:val="0"/>
                <w:sz w:val="22"/>
              </w:rPr>
              <w:t>Dielectric constant</w:t>
            </w:r>
          </w:p>
        </w:tc>
        <w:tc>
          <w:tcPr>
            <w:tcW w:w="1492" w:type="dxa"/>
            <w:tcBorders>
              <w:top w:val="nil"/>
              <w:left w:val="nil"/>
              <w:bottom w:val="single" w:sz="4" w:space="0" w:color="auto"/>
              <w:right w:val="single" w:sz="4" w:space="0" w:color="auto"/>
            </w:tcBorders>
            <w:shd w:val="clear" w:color="auto" w:fill="auto"/>
            <w:noWrap/>
            <w:vAlign w:val="center"/>
            <w:hideMark/>
          </w:tcPr>
          <w:p w:rsidR="006D6699" w:rsidRPr="00C80E72" w:rsidRDefault="0096385B" w:rsidP="00A70504">
            <w:pPr>
              <w:pStyle w:val="NoSpacing"/>
              <w:rPr>
                <w:b w:val="0"/>
                <w:sz w:val="22"/>
              </w:rPr>
            </w:pPr>
            <w:r>
              <w:rPr>
                <w:b w:val="0"/>
                <w:sz w:val="22"/>
              </w:rPr>
              <w:t>3.4</w:t>
            </w:r>
          </w:p>
        </w:tc>
        <w:tc>
          <w:tcPr>
            <w:tcW w:w="1276" w:type="dxa"/>
            <w:tcBorders>
              <w:top w:val="nil"/>
              <w:left w:val="nil"/>
              <w:bottom w:val="single" w:sz="4" w:space="0" w:color="auto"/>
              <w:right w:val="single" w:sz="4" w:space="0" w:color="auto"/>
            </w:tcBorders>
            <w:shd w:val="clear" w:color="auto" w:fill="auto"/>
            <w:noWrap/>
            <w:vAlign w:val="center"/>
            <w:hideMark/>
          </w:tcPr>
          <w:p w:rsidR="006D6699" w:rsidRPr="00C80E72" w:rsidRDefault="0096385B" w:rsidP="00A70504">
            <w:pPr>
              <w:pStyle w:val="NoSpacing"/>
              <w:rPr>
                <w:b w:val="0"/>
                <w:sz w:val="22"/>
              </w:rPr>
            </w:pPr>
            <w:r>
              <w:rPr>
                <w:b w:val="0"/>
                <w:sz w:val="22"/>
              </w:rPr>
              <w:t>Er</w:t>
            </w:r>
          </w:p>
        </w:tc>
      </w:tr>
      <w:tr w:rsidR="00C87DC0" w:rsidRPr="001D2A47" w:rsidTr="0096385B">
        <w:trPr>
          <w:trHeight w:val="375"/>
          <w:jc w:val="center"/>
        </w:trPr>
        <w:tc>
          <w:tcPr>
            <w:tcW w:w="2770" w:type="dxa"/>
            <w:tcBorders>
              <w:top w:val="nil"/>
              <w:left w:val="single" w:sz="4" w:space="0" w:color="auto"/>
              <w:bottom w:val="single" w:sz="4" w:space="0" w:color="auto"/>
              <w:right w:val="single" w:sz="4" w:space="0" w:color="auto"/>
            </w:tcBorders>
            <w:shd w:val="clear" w:color="auto" w:fill="auto"/>
            <w:noWrap/>
            <w:vAlign w:val="center"/>
            <w:hideMark/>
          </w:tcPr>
          <w:p w:rsidR="00C87DC0" w:rsidRDefault="0096385B" w:rsidP="00A70504">
            <w:pPr>
              <w:pStyle w:val="NoSpacing"/>
              <w:rPr>
                <w:b w:val="0"/>
                <w:sz w:val="22"/>
              </w:rPr>
            </w:pPr>
            <w:r>
              <w:rPr>
                <w:b w:val="0"/>
                <w:sz w:val="22"/>
              </w:rPr>
              <w:t>Surface resistivity</w:t>
            </w:r>
          </w:p>
        </w:tc>
        <w:tc>
          <w:tcPr>
            <w:tcW w:w="1492" w:type="dxa"/>
            <w:tcBorders>
              <w:top w:val="nil"/>
              <w:left w:val="nil"/>
              <w:bottom w:val="single" w:sz="4" w:space="0" w:color="auto"/>
              <w:right w:val="single" w:sz="4" w:space="0" w:color="auto"/>
            </w:tcBorders>
            <w:shd w:val="clear" w:color="auto" w:fill="auto"/>
            <w:noWrap/>
            <w:vAlign w:val="center"/>
            <w:hideMark/>
          </w:tcPr>
          <w:p w:rsidR="00C87DC0" w:rsidRDefault="0096385B" w:rsidP="00A70504">
            <w:pPr>
              <w:pStyle w:val="NoSpacing"/>
              <w:rPr>
                <w:b w:val="0"/>
                <w:sz w:val="22"/>
              </w:rPr>
            </w:pPr>
            <w:r>
              <w:rPr>
                <w:b w:val="0"/>
                <w:sz w:val="22"/>
                <w:lang w:val="en-US"/>
              </w:rPr>
              <w:t>1.2*</w:t>
            </w:r>
            <w:r w:rsidRPr="0096385B">
              <w:rPr>
                <w:b w:val="0"/>
                <w:sz w:val="22"/>
                <w:lang w:val="en-US"/>
              </w:rPr>
              <w:t>10</w:t>
            </w:r>
            <w:r w:rsidRPr="0096385B">
              <w:rPr>
                <w:b w:val="0"/>
                <w:sz w:val="22"/>
                <w:vertAlign w:val="superscript"/>
                <w:lang w:val="en-US"/>
              </w:rPr>
              <w:t>1</w:t>
            </w:r>
            <w:r>
              <w:rPr>
                <w:b w:val="0"/>
                <w:sz w:val="22"/>
                <w:vertAlign w:val="superscript"/>
                <w:lang w:val="en-US"/>
              </w:rPr>
              <w:t>6</w:t>
            </w:r>
          </w:p>
        </w:tc>
        <w:tc>
          <w:tcPr>
            <w:tcW w:w="1276" w:type="dxa"/>
            <w:tcBorders>
              <w:top w:val="nil"/>
              <w:left w:val="nil"/>
              <w:bottom w:val="single" w:sz="4" w:space="0" w:color="auto"/>
              <w:right w:val="single" w:sz="4" w:space="0" w:color="auto"/>
            </w:tcBorders>
            <w:shd w:val="clear" w:color="auto" w:fill="auto"/>
            <w:noWrap/>
            <w:vAlign w:val="center"/>
            <w:hideMark/>
          </w:tcPr>
          <w:p w:rsidR="00C87DC0" w:rsidRPr="00C80E72" w:rsidRDefault="0096385B" w:rsidP="00A70504">
            <w:pPr>
              <w:pStyle w:val="NoSpacing"/>
              <w:rPr>
                <w:b w:val="0"/>
                <w:sz w:val="22"/>
              </w:rPr>
            </w:pPr>
            <w:r w:rsidRPr="0096385B">
              <w:rPr>
                <w:b w:val="0"/>
                <w:sz w:val="22"/>
                <w:lang w:val="en-US"/>
              </w:rPr>
              <w:t>Ω</w:t>
            </w:r>
          </w:p>
        </w:tc>
      </w:tr>
      <w:tr w:rsidR="0096385B" w:rsidRPr="001D2A47" w:rsidTr="0096385B">
        <w:trPr>
          <w:trHeight w:val="375"/>
          <w:jc w:val="center"/>
        </w:trPr>
        <w:tc>
          <w:tcPr>
            <w:tcW w:w="2770" w:type="dxa"/>
            <w:tcBorders>
              <w:top w:val="nil"/>
              <w:left w:val="single" w:sz="4" w:space="0" w:color="auto"/>
              <w:bottom w:val="single" w:sz="4" w:space="0" w:color="auto"/>
              <w:right w:val="single" w:sz="4" w:space="0" w:color="auto"/>
            </w:tcBorders>
            <w:shd w:val="clear" w:color="auto" w:fill="auto"/>
            <w:noWrap/>
            <w:vAlign w:val="center"/>
            <w:hideMark/>
          </w:tcPr>
          <w:p w:rsidR="0096385B" w:rsidRDefault="0096385B" w:rsidP="00A70504">
            <w:pPr>
              <w:pStyle w:val="NoSpacing"/>
              <w:rPr>
                <w:b w:val="0"/>
                <w:sz w:val="22"/>
              </w:rPr>
            </w:pPr>
            <w:r>
              <w:rPr>
                <w:b w:val="0"/>
                <w:sz w:val="22"/>
              </w:rPr>
              <w:t>Volume resistivity</w:t>
            </w:r>
          </w:p>
        </w:tc>
        <w:tc>
          <w:tcPr>
            <w:tcW w:w="1492" w:type="dxa"/>
            <w:tcBorders>
              <w:top w:val="nil"/>
              <w:left w:val="nil"/>
              <w:bottom w:val="single" w:sz="4" w:space="0" w:color="auto"/>
              <w:right w:val="single" w:sz="4" w:space="0" w:color="auto"/>
            </w:tcBorders>
            <w:shd w:val="clear" w:color="auto" w:fill="auto"/>
            <w:noWrap/>
            <w:vAlign w:val="center"/>
            <w:hideMark/>
          </w:tcPr>
          <w:p w:rsidR="0096385B" w:rsidRPr="00C337E8" w:rsidRDefault="0096385B" w:rsidP="00A70504">
            <w:pPr>
              <w:keepNext/>
              <w:spacing w:after="0" w:line="240" w:lineRule="auto"/>
              <w:jc w:val="center"/>
              <w:rPr>
                <w:rFonts w:eastAsia="Times New Roman"/>
                <w:color w:val="000000"/>
                <w:szCs w:val="22"/>
                <w:vertAlign w:val="superscript"/>
                <w:lang w:val="tr-TR"/>
              </w:rPr>
            </w:pPr>
            <w:r w:rsidRPr="00342AFB">
              <w:rPr>
                <w:rFonts w:eastAsia="Times New Roman"/>
                <w:color w:val="000000"/>
                <w:sz w:val="22"/>
                <w:szCs w:val="22"/>
              </w:rPr>
              <w:t>10</w:t>
            </w:r>
            <w:r>
              <w:rPr>
                <w:rFonts w:eastAsia="Times New Roman"/>
                <w:color w:val="000000"/>
                <w:sz w:val="22"/>
                <w:szCs w:val="22"/>
                <w:vertAlign w:val="superscript"/>
              </w:rPr>
              <w:t>15</w:t>
            </w:r>
          </w:p>
        </w:tc>
        <w:tc>
          <w:tcPr>
            <w:tcW w:w="1276" w:type="dxa"/>
            <w:tcBorders>
              <w:top w:val="nil"/>
              <w:left w:val="nil"/>
              <w:bottom w:val="single" w:sz="4" w:space="0" w:color="auto"/>
              <w:right w:val="single" w:sz="4" w:space="0" w:color="auto"/>
            </w:tcBorders>
            <w:shd w:val="clear" w:color="auto" w:fill="auto"/>
            <w:noWrap/>
            <w:vAlign w:val="center"/>
            <w:hideMark/>
          </w:tcPr>
          <w:p w:rsidR="0096385B" w:rsidRPr="00342AFB" w:rsidRDefault="0096385B" w:rsidP="00AD4C99">
            <w:pPr>
              <w:keepNext/>
              <w:spacing w:after="0" w:line="240" w:lineRule="auto"/>
              <w:jc w:val="center"/>
              <w:rPr>
                <w:rFonts w:eastAsia="Times New Roman"/>
                <w:color w:val="000000"/>
                <w:szCs w:val="22"/>
                <w:lang w:val="tr-TR"/>
              </w:rPr>
            </w:pPr>
            <w:r w:rsidRPr="00342AFB">
              <w:rPr>
                <w:rFonts w:eastAsia="Times New Roman"/>
                <w:color w:val="000000"/>
                <w:sz w:val="22"/>
                <w:szCs w:val="22"/>
              </w:rPr>
              <w:t>Ω*cm</w:t>
            </w:r>
          </w:p>
        </w:tc>
      </w:tr>
    </w:tbl>
    <w:p w:rsidR="00AD4C99" w:rsidRDefault="00AD4C99" w:rsidP="00AD4C99">
      <w:pPr>
        <w:pStyle w:val="Quote"/>
      </w:pPr>
      <w:bookmarkStart w:id="61" w:name="_Ref485806026"/>
      <w:r>
        <w:t xml:space="preserve">Table </w:t>
      </w:r>
      <w:fldSimple w:instr=" STYLEREF 1 \s ">
        <w:r w:rsidR="008C3B64">
          <w:rPr>
            <w:noProof/>
          </w:rPr>
          <w:t>2</w:t>
        </w:r>
      </w:fldSimple>
      <w:r>
        <w:noBreakHyphen/>
      </w:r>
      <w:fldSimple w:instr=" SEQ Table \* ARABIC \s 1 ">
        <w:r w:rsidR="008C3B64">
          <w:rPr>
            <w:noProof/>
          </w:rPr>
          <w:t>5</w:t>
        </w:r>
      </w:fldSimple>
      <w:bookmarkEnd w:id="61"/>
      <w:r>
        <w:t xml:space="preserve"> </w:t>
      </w:r>
      <w:r w:rsidRPr="00724C42">
        <w:rPr>
          <w:noProof/>
        </w:rPr>
        <w:t>Properties of Av106</w:t>
      </w:r>
    </w:p>
    <w:p w:rsidR="00AD4C99" w:rsidRDefault="00290D9E" w:rsidP="00AD4C99">
      <w:r>
        <w:t xml:space="preserve">A thin layer of </w:t>
      </w:r>
      <w:r w:rsidR="00AD4C99">
        <w:t>Av106 should be applied to the</w:t>
      </w:r>
      <w:r w:rsidR="00D65971">
        <w:t xml:space="preserve"> side</w:t>
      </w:r>
      <w:r w:rsidR="00AD4C99">
        <w:t xml:space="preserve"> surface</w:t>
      </w:r>
      <w:r w:rsidR="00D65971">
        <w:t>s</w:t>
      </w:r>
      <w:r w:rsidR="00AD4C99">
        <w:t xml:space="preserve"> and cured before the epoxy resin injection</w:t>
      </w:r>
      <w:r w:rsidR="00D65971">
        <w:t xml:space="preserve"> ()</w:t>
      </w:r>
      <w:r w:rsidR="00AD4C99">
        <w:t>.  This would prevent the intake of the resin</w:t>
      </w:r>
      <w:r w:rsidR="008C3B64">
        <w:t xml:space="preserve"> to the coil</w:t>
      </w:r>
      <w:r w:rsidR="00AD4C99">
        <w:t xml:space="preserve"> and all the coils</w:t>
      </w:r>
      <w:r w:rsidR="008C3B64">
        <w:t xml:space="preserve"> </w:t>
      </w:r>
      <w:r w:rsidR="00AD4C99">
        <w:t xml:space="preserve">would have the expected field distribution shown in the </w:t>
      </w:r>
      <w:r w:rsidR="00D65971">
        <w:fldChar w:fldCharType="begin"/>
      </w:r>
      <w:r w:rsidR="00D65971">
        <w:instrText xml:space="preserve"> REF _Ref485806207 \h </w:instrText>
      </w:r>
      <w:r w:rsidR="00D65971">
        <w:fldChar w:fldCharType="separate"/>
      </w:r>
      <w:r w:rsidR="00D65971">
        <w:t xml:space="preserve">Figure </w:t>
      </w:r>
      <w:r w:rsidR="00D65971">
        <w:rPr>
          <w:noProof/>
        </w:rPr>
        <w:t>2</w:t>
      </w:r>
      <w:r w:rsidR="00D65971">
        <w:noBreakHyphen/>
      </w:r>
      <w:r w:rsidR="00D65971">
        <w:rPr>
          <w:noProof/>
        </w:rPr>
        <w:t>9</w:t>
      </w:r>
      <w:r w:rsidR="00D65971">
        <w:fldChar w:fldCharType="end"/>
      </w:r>
      <w:r w:rsidR="00AD4C99">
        <w:t xml:space="preserve"> . Similar materials can be used for this application.</w:t>
      </w:r>
      <w:r>
        <w:t xml:space="preserve"> Physical strength of the material used also </w:t>
      </w:r>
      <w:r>
        <w:lastRenderedPageBreak/>
        <w:t>should be checked if the APG is used instead of the vacuum since the pressured resin may tear the material used.</w:t>
      </w:r>
    </w:p>
    <w:p w:rsidR="002A583F" w:rsidRDefault="002A583F" w:rsidP="00E66116"/>
    <w:p w:rsidR="00DF0E28" w:rsidRDefault="003C1024" w:rsidP="00DF0E28">
      <w:r w:rsidRPr="00B2148B">
        <w:t xml:space="preserve">2.4 </w:t>
      </w:r>
      <w:r w:rsidR="00B96C50">
        <w:t xml:space="preserve">.4 </w:t>
      </w:r>
      <w:r w:rsidR="00C6051A">
        <w:t>M</w:t>
      </w:r>
      <w:r w:rsidRPr="00B2148B">
        <w:t>odifications</w:t>
      </w:r>
      <w:r w:rsidR="00D9320D">
        <w:t xml:space="preserve"> results</w:t>
      </w:r>
    </w:p>
    <w:p w:rsidR="00DF0E28" w:rsidRDefault="007349B8" w:rsidP="00DF0E28">
      <w:r>
        <w:t xml:space="preserve"> </w:t>
      </w:r>
    </w:p>
    <w:p w:rsidR="007349B8" w:rsidRDefault="004807CE" w:rsidP="00DF0E28">
      <w:r>
        <w:t xml:space="preserve"> a </w:t>
      </w:r>
      <w:r w:rsidR="007349B8">
        <w:t xml:space="preserve">Screen </w:t>
      </w:r>
      <w:r w:rsidR="00D65971">
        <w:t xml:space="preserve">size </w:t>
      </w:r>
      <w:r w:rsidR="007349B8">
        <w:t>increased from</w:t>
      </w:r>
      <w:r w:rsidR="00766484">
        <w:t xml:space="preserve"> 0.1 to 0.2</w:t>
      </w:r>
      <w:r w:rsidR="00D65971">
        <w:t xml:space="preserve"> mm</w:t>
      </w:r>
      <w:r w:rsidR="00766484">
        <w:t xml:space="preserve"> ,and slightly shifted</w:t>
      </w:r>
    </w:p>
    <w:p w:rsidR="007349B8" w:rsidRDefault="007349B8" w:rsidP="007349B8">
      <w:pPr>
        <w:pStyle w:val="ListParagraph"/>
        <w:numPr>
          <w:ilvl w:val="0"/>
          <w:numId w:val="25"/>
        </w:numPr>
      </w:pPr>
      <w:r>
        <w:t>Sides are covered with</w:t>
      </w:r>
      <w:r w:rsidR="00C6051A">
        <w:t xml:space="preserve"> av106</w:t>
      </w:r>
    </w:p>
    <w:p w:rsidR="007349B8" w:rsidRDefault="007349B8" w:rsidP="007349B8">
      <w:pPr>
        <w:pStyle w:val="ListParagraph"/>
        <w:numPr>
          <w:ilvl w:val="0"/>
          <w:numId w:val="25"/>
        </w:numPr>
      </w:pPr>
      <w:r>
        <w:t xml:space="preserve">Papers kept at full </w:t>
      </w:r>
      <w:r w:rsidR="00766484">
        <w:t>length</w:t>
      </w:r>
      <w:r>
        <w:t xml:space="preserve"> </w:t>
      </w:r>
    </w:p>
    <w:p w:rsidR="007349B8" w:rsidRDefault="00510DB7" w:rsidP="00E66116">
      <w:r>
        <w:t>Results:</w:t>
      </w:r>
    </w:p>
    <w:p w:rsidR="00B96C50" w:rsidRDefault="00B96C50" w:rsidP="00E66116">
      <w:r>
        <w:t>2.5</w:t>
      </w:r>
      <w:r w:rsidRPr="00B2148B">
        <w:t>Chapter Summary</w:t>
      </w:r>
    </w:p>
    <w:p w:rsidR="00B96C50" w:rsidRDefault="00414EC4" w:rsidP="00E66116">
      <w:r>
        <w:t>In this chap</w:t>
      </w:r>
      <w:r w:rsidR="00A54361">
        <w:t>t</w:t>
      </w:r>
      <w:r>
        <w:t>er general knowledge about the partial discharges have been..</w:t>
      </w:r>
    </w:p>
    <w:p w:rsidR="00781A42" w:rsidRDefault="00781A42" w:rsidP="00E66116"/>
    <w:p w:rsidR="00781A42" w:rsidRDefault="00781A42" w:rsidP="00E66116"/>
    <w:p w:rsidR="00CB5419" w:rsidRDefault="00CB5419" w:rsidP="00E66116"/>
    <w:p w:rsidR="00CB5419" w:rsidRDefault="00CB5419" w:rsidP="00E66116"/>
    <w:p w:rsidR="00CB5419" w:rsidRDefault="00CB5419" w:rsidP="00E66116"/>
    <w:p w:rsidR="00CB5419" w:rsidRDefault="00CB5419" w:rsidP="00E66116"/>
    <w:p w:rsidR="00A70504" w:rsidRDefault="00A70504" w:rsidP="00E66116"/>
    <w:p w:rsidR="00A70504" w:rsidRDefault="00A70504" w:rsidP="00E66116"/>
    <w:p w:rsidR="00A70504" w:rsidRDefault="00A70504" w:rsidP="00E66116"/>
    <w:p w:rsidR="00A70504" w:rsidRDefault="00A70504" w:rsidP="00E66116"/>
    <w:p w:rsidR="00A70504" w:rsidRDefault="00A70504" w:rsidP="00E66116"/>
    <w:p w:rsidR="00A70504" w:rsidRDefault="00A70504" w:rsidP="00E66116"/>
    <w:p w:rsidR="00A70504" w:rsidRDefault="00A70504" w:rsidP="00E66116"/>
    <w:p w:rsidR="00946780" w:rsidRPr="00A70504" w:rsidRDefault="005B11AF" w:rsidP="00A70504">
      <w:pPr>
        <w:pStyle w:val="Heading1"/>
      </w:pPr>
      <w:bookmarkStart w:id="62" w:name="_Toc485746427"/>
      <w:r w:rsidRPr="00A70504">
        <w:lastRenderedPageBreak/>
        <w:t>C</w:t>
      </w:r>
      <w:r w:rsidR="00946780" w:rsidRPr="00A70504">
        <w:t>OIL</w:t>
      </w:r>
      <w:r w:rsidRPr="00A70504">
        <w:t xml:space="preserve"> </w:t>
      </w:r>
      <w:r w:rsidR="000F6CE6" w:rsidRPr="00A70504">
        <w:t>L</w:t>
      </w:r>
      <w:r w:rsidR="00946780" w:rsidRPr="00A70504">
        <w:t>AYER</w:t>
      </w:r>
      <w:r w:rsidR="00905669" w:rsidRPr="00A70504">
        <w:t xml:space="preserve"> DESIGN &amp; MODELING</w:t>
      </w:r>
      <w:r w:rsidR="002C201B" w:rsidRPr="00A70504">
        <w:t xml:space="preserve"> of</w:t>
      </w:r>
      <w:r w:rsidR="00CE74F3" w:rsidRPr="00A70504">
        <w:t xml:space="preserve"> MV </w:t>
      </w:r>
      <w:r w:rsidR="002C201B" w:rsidRPr="00A70504">
        <w:t>V</w:t>
      </w:r>
      <w:r w:rsidR="00946780" w:rsidRPr="00A70504">
        <w:t>OLTAGE</w:t>
      </w:r>
      <w:r w:rsidR="002C201B" w:rsidRPr="00A70504">
        <w:t xml:space="preserve"> T</w:t>
      </w:r>
      <w:r w:rsidR="00946780" w:rsidRPr="00A70504">
        <w:t>RANSFORMERS</w:t>
      </w:r>
      <w:bookmarkEnd w:id="62"/>
    </w:p>
    <w:p w:rsidR="00946780" w:rsidRPr="00B2148B" w:rsidRDefault="00946780" w:rsidP="00E66116"/>
    <w:p w:rsidR="00946780" w:rsidRPr="00B2148B" w:rsidRDefault="00946780" w:rsidP="00E66116"/>
    <w:p w:rsidR="004D6713" w:rsidRPr="00B2148B" w:rsidRDefault="002C4688" w:rsidP="00E66116">
      <w:r w:rsidRPr="00B2148B">
        <w:t>The coil</w:t>
      </w:r>
      <w:r w:rsidR="00570D4C" w:rsidRPr="00B2148B">
        <w:t xml:space="preserve"> of </w:t>
      </w:r>
      <w:r w:rsidR="00C03DEC" w:rsidRPr="00B2148B">
        <w:t>a</w:t>
      </w:r>
      <w:r w:rsidR="00570D4C" w:rsidRPr="00B2148B">
        <w:t xml:space="preserve"> </w:t>
      </w:r>
      <w:r w:rsidR="00213A84" w:rsidRPr="00B2148B">
        <w:t xml:space="preserve">single phase </w:t>
      </w:r>
      <w:r w:rsidR="00570D4C" w:rsidRPr="00B2148B">
        <w:t>voltage transformer</w:t>
      </w:r>
      <w:r w:rsidR="00213A84" w:rsidRPr="00B2148B">
        <w:t xml:space="preserve"> is constructed on a rectangular</w:t>
      </w:r>
      <w:r w:rsidR="00595F24" w:rsidRPr="00B2148B">
        <w:t xml:space="preserve"> core by windin</w:t>
      </w:r>
      <w:r w:rsidRPr="00B2148B">
        <w:t>g the</w:t>
      </w:r>
      <w:r w:rsidR="0065787D" w:rsidRPr="00B2148B">
        <w:t xml:space="preserve"> wire in the limited area</w:t>
      </w:r>
      <w:r w:rsidR="004D6713" w:rsidRPr="00B2148B">
        <w:t xml:space="preserve"> </w:t>
      </w:r>
      <w:r w:rsidR="005A688D" w:rsidRPr="00B2148B">
        <w:t>(</w:t>
      </w:r>
      <w:r w:rsidR="00A04BFE" w:rsidRPr="00B2148B">
        <w:rPr>
          <w:bCs/>
        </w:rPr>
        <w:t>Fig. 3</w:t>
      </w:r>
      <w:r w:rsidR="00A04BFE" w:rsidRPr="00B2148B">
        <w:rPr>
          <w:bCs/>
        </w:rPr>
        <w:noBreakHyphen/>
        <w:t>1</w:t>
      </w:r>
      <w:r w:rsidR="004D6713" w:rsidRPr="00B2148B">
        <w:t>). The required number of turns are</w:t>
      </w:r>
      <w:r w:rsidR="000035DB">
        <w:t xml:space="preserve"> above </w:t>
      </w:r>
      <w:r w:rsidR="004D6713" w:rsidRPr="00B2148B">
        <w:t xml:space="preserve"> </w:t>
      </w:r>
      <w:r w:rsidR="000035DB">
        <w:t xml:space="preserve"> &gt; 10000 turns </w:t>
      </w:r>
      <w:r w:rsidR="004D6713" w:rsidRPr="00B2148B">
        <w:t>in</w:t>
      </w:r>
      <w:r w:rsidR="00213A84" w:rsidRPr="00B2148B">
        <w:t xml:space="preserve"> the high voltage winding of</w:t>
      </w:r>
      <w:r w:rsidR="004D6713" w:rsidRPr="00B2148B">
        <w:t xml:space="preserve"> many designs </w:t>
      </w:r>
      <w:r w:rsidR="000035DB">
        <w:t>. F</w:t>
      </w:r>
      <w:r w:rsidR="004D6713" w:rsidRPr="00B2148B">
        <w:t xml:space="preserve">irst </w:t>
      </w:r>
      <w:r w:rsidR="00330764" w:rsidRPr="00B2148B">
        <w:t xml:space="preserve">suitable </w:t>
      </w:r>
      <w:r w:rsidR="004D6713" w:rsidRPr="00B2148B">
        <w:t xml:space="preserve">layers are </w:t>
      </w:r>
      <w:r w:rsidR="00330764" w:rsidRPr="00B2148B">
        <w:t>designed with the wires and then the layers are repeated until the required number of turns reached.</w:t>
      </w:r>
    </w:p>
    <w:p w:rsidR="00213A84" w:rsidRPr="00B2148B" w:rsidRDefault="00213A84" w:rsidP="00E66116">
      <w:r w:rsidRPr="00B2148B">
        <w:t>Generic products in the market use copper magnet wires as the conductors , kraft</w:t>
      </w:r>
      <w:r w:rsidR="00C37B7A">
        <w:t>,</w:t>
      </w:r>
      <w:r w:rsidRPr="00B2148B">
        <w:t xml:space="preserve"> crepe or similar insulating papers as the solid insulation in the coil manufacturing </w:t>
      </w:r>
      <w:r w:rsidR="000630CA" w:rsidRPr="00B2148B">
        <w:fldChar w:fldCharType="begin" w:fldLock="1"/>
      </w:r>
      <w:r w:rsidR="003F5A61">
        <w:instrText>ADDIN CSL_CITATION { "citationItems" : [ { "id" : "ITEM-1", "itemData" : { "author" : [ { "dropping-particle" : "", "family" : "Leijon", "given" : "Mats", "non-dropping-particle" : "", "parse-names" : false, "suffix" : "" }, { "dropping-particle" : "", "family" : "Dahlgren", "given" : "Mikael", "non-dropping-particle" : "", "parse-names" : false, "suffix" : "" }, { "dropping-particle" : "", "family" : "Ming", "given" : "Li", "non-dropping-particle" : "", "parse-names" : false, "suffix" : "" }, { "dropping-particle" : "", "family" : "Jaksts", "given" : "Albert", "non-dropping-particle" : "", "parse-names" : false, "suffix" : "" } ], "id" : "ITEM-1", "issued" : { "date-parts" : [ [ "0" ] ] }, "note" : "CH3 referans", "page" : "10-15", "title" : "A Recent Development in the Electrical Insulation Systems of", "type" : "article-journal" }, "uris" : [ "http://www.mendeley.com/documents/?uuid=fd9da62e-433c-4981-aa2a-a7b5dee0b006" ] } ], "mendeley" : { "formattedCitation" : "[4]", "plainTextFormattedCitation" : "[4]", "previouslyFormattedCitation" : "[4]" }, "properties" : { "noteIndex" : 0 }, "schema" : "https://github.com/citation-style-language/schema/raw/master/csl-citation.json" }</w:instrText>
      </w:r>
      <w:r w:rsidR="000630CA" w:rsidRPr="00B2148B">
        <w:fldChar w:fldCharType="separate"/>
      </w:r>
      <w:r w:rsidR="005A4C06" w:rsidRPr="00B2148B">
        <w:rPr>
          <w:noProof/>
        </w:rPr>
        <w:t>[4]</w:t>
      </w:r>
      <w:r w:rsidR="000630CA" w:rsidRPr="00B2148B">
        <w:fldChar w:fldCharType="end"/>
      </w:r>
      <w:r w:rsidRPr="00B2148B">
        <w:t>. Unlike power transformers the main insulating medium in the  layers is Sf6 or similar insulating gas instead of mineral oil.</w:t>
      </w:r>
      <w:r w:rsidRPr="00B2148B">
        <w:rPr>
          <w:color w:val="FF0000"/>
        </w:rPr>
        <w:t xml:space="preserve"> </w:t>
      </w:r>
    </w:p>
    <w:p w:rsidR="00A04BFE" w:rsidRPr="00B2148B" w:rsidRDefault="00A04BFE" w:rsidP="00E66116">
      <w:r w:rsidRPr="00B2148B">
        <w:t>Literature is mainly focused on the power transformer winding design</w:t>
      </w:r>
      <w:r w:rsidR="00362B65" w:rsidRPr="00B2148B">
        <w:t xml:space="preserve"> where the transient response</w:t>
      </w:r>
      <w:r w:rsidR="00E51735" w:rsidRPr="00B2148B">
        <w:t xml:space="preserve"> , therefore the capacitive </w:t>
      </w:r>
      <w:r w:rsidR="00781A85" w:rsidRPr="00B2148B">
        <w:t>modeling</w:t>
      </w:r>
      <w:r w:rsidR="00E51735" w:rsidRPr="00B2148B">
        <w:t xml:space="preserve"> &amp; </w:t>
      </w:r>
      <w:r w:rsidR="00781A85" w:rsidRPr="00B2148B">
        <w:t>distribution</w:t>
      </w:r>
      <w:r w:rsidR="00362B65" w:rsidRPr="00B2148B">
        <w:t xml:space="preserve"> is the main problem</w:t>
      </w:r>
      <w:r w:rsidR="000630CA" w:rsidRPr="00B2148B">
        <w:fldChar w:fldCharType="begin" w:fldLock="1"/>
      </w:r>
      <w:r w:rsidR="00B232B1">
        <w:instrText>ADDIN CSL_CITATION { "citationItems" : [ { "id" : "ITEM-1", "itemData" : { "author" : [ { "dropping-particle" : "", "family" : "Bagheri", "given" : "Mehdi", "non-dropping-particle" : "", "parse-names" : false, "suffix" : "" }, { "dropping-particle" : "", "family" : "Phung", "given" : "B T", "non-dropping-particle" : "", "parse-names" : false, "suffix" : "" }, { "dropping-particle" : "", "family" : "Naderi", "given" : "Mohammad Salay", "non-dropping-particle" : "", "parse-names" : false, "suffix" : "" } ], "id" : "ITEM-1", "issued" : { "date-parts" : [ [ "2016" ] ] }, "note" : "ch3 ref", "page" : "32-40", "title" : "Impulse Voltage Distribution and Frequency Response of Intershield Windings", "type" : "article-journal" }, "uris" : [ "http://www.mendeley.com/documents/?uuid=acd5cfe9-b94f-462a-8b5b-4814471328ec" ] } ], "mendeley" : { "formattedCitation" : "[12]", "plainTextFormattedCitation" : "[12]", "previouslyFormattedCitation" : "[11]" }, "properties" : { "noteIndex" : 0 }, "schema" : "https://github.com/citation-style-language/schema/raw/master/csl-citation.json" }</w:instrText>
      </w:r>
      <w:r w:rsidR="000630CA" w:rsidRPr="00B2148B">
        <w:fldChar w:fldCharType="separate"/>
      </w:r>
      <w:r w:rsidR="00B232B1" w:rsidRPr="00B232B1">
        <w:rPr>
          <w:noProof/>
        </w:rPr>
        <w:t>[12]</w:t>
      </w:r>
      <w:r w:rsidR="000630CA" w:rsidRPr="00B2148B">
        <w:fldChar w:fldCharType="end"/>
      </w:r>
      <w:r w:rsidR="00EE3215" w:rsidRPr="00B2148B">
        <w:t>. There are</w:t>
      </w:r>
      <w:r w:rsidR="00E51735" w:rsidRPr="00B2148B">
        <w:t xml:space="preserve"> winding methods such as disc winding ,interleaved winding</w:t>
      </w:r>
      <w:r w:rsidR="00213A84" w:rsidRPr="00B2148B">
        <w:t>, shielded winding</w:t>
      </w:r>
      <w:r w:rsidR="00EE3215" w:rsidRPr="00B2148B">
        <w:t xml:space="preserve"> to manufacture the winding </w:t>
      </w:r>
      <w:r w:rsidR="00213A84" w:rsidRPr="00B2148B">
        <w:t>to deal with t</w:t>
      </w:r>
      <w:r w:rsidR="00C81882" w:rsidRPr="00B2148B">
        <w:t>his</w:t>
      </w:r>
      <w:r w:rsidR="00213A84" w:rsidRPr="00B2148B">
        <w:t xml:space="preserve"> </w:t>
      </w:r>
      <w:r w:rsidR="009E0C93" w:rsidRPr="00B2148B">
        <w:t>problem</w:t>
      </w:r>
      <w:r w:rsidR="000630CA" w:rsidRPr="00B2148B">
        <w:fldChar w:fldCharType="begin" w:fldLock="1"/>
      </w:r>
      <w:r w:rsidR="00B232B1">
        <w:instrText>ADDIN CSL_CITATION { "citationItems" : [ { "id" : "ITEM-1", "itemData" : { "author" : [ { "dropping-particle" : "", "family" : "Apparatus", "given" : "Power", "non-dropping-particle" : "", "parse-names" : false, "suffix" : "" }, { "dropping-particle" : "", "family" : "Windings", "given" : "High-voltage Transformer", "non-dropping-particle" : "", "parse-names" : false, "suffix" : "" }, { "dropping-particle" : "Van", "family" : "Nuys", "given" : "R", "non-dropping-particle" : "", "parse-names" : false, "suffix" : "" } ], "id" : "ITEM-1", "issue" : "5", "issued" : { "date-parts" : [ [ "1978" ] ] }, "note" : "ch3 ref", "page" : "1946-1954", "title" : "Sept/Oct 1978 INTERLEAVED", "type" : "article-journal" }, "uris" : [ "http://www.mendeley.com/documents/?uuid=82f57a8d-f2fe-49f1-818d-a544376a77eb" ] } ], "mendeley" : { "formattedCitation" : "[13]", "plainTextFormattedCitation" : "[13]", "previouslyFormattedCitation" : "[12]" }, "properties" : { "noteIndex" : 0 }, "schema" : "https://github.com/citation-style-language/schema/raw/master/csl-citation.json" }</w:instrText>
      </w:r>
      <w:r w:rsidR="000630CA" w:rsidRPr="00B2148B">
        <w:fldChar w:fldCharType="separate"/>
      </w:r>
      <w:r w:rsidR="00B232B1" w:rsidRPr="00B232B1">
        <w:rPr>
          <w:noProof/>
        </w:rPr>
        <w:t>[13]</w:t>
      </w:r>
      <w:r w:rsidR="000630CA" w:rsidRPr="00B2148B">
        <w:fldChar w:fldCharType="end"/>
      </w:r>
      <w:r w:rsidR="00EE3215" w:rsidRPr="00B2148B">
        <w:t>.</w:t>
      </w:r>
      <w:r w:rsidRPr="00B2148B">
        <w:rPr>
          <w:color w:val="FF0000"/>
        </w:rPr>
        <w:t xml:space="preserve"> </w:t>
      </w:r>
      <w:r w:rsidRPr="00B2148B">
        <w:t>In power transformers the cooling is</w:t>
      </w:r>
      <w:r w:rsidR="0078368C" w:rsidRPr="00B2148B">
        <w:t xml:space="preserve"> also </w:t>
      </w:r>
      <w:r w:rsidRPr="00B2148B">
        <w:t xml:space="preserve"> taken account when designing the coil but  the voltage transformers operates at very low loads, </w:t>
      </w:r>
      <w:r w:rsidR="00E51735" w:rsidRPr="00B2148B">
        <w:t xml:space="preserve">so </w:t>
      </w:r>
      <w:r w:rsidRPr="00B2148B">
        <w:t>the thermodynamic aspect of the layer design will be completely ignored.</w:t>
      </w:r>
      <w:r w:rsidR="00E51735" w:rsidRPr="00B2148B">
        <w:t xml:space="preserve"> Since the structure an</w:t>
      </w:r>
      <w:r w:rsidR="00C37B7A">
        <w:t xml:space="preserve">d the operational problems are </w:t>
      </w:r>
      <w:r w:rsidR="00E51735" w:rsidRPr="00B2148B">
        <w:t>different than the power transformers the focus of the mv voltage transformer coil design will be on the partial discharge performance thus the uniformity of the electric field under the steady state condition .</w:t>
      </w:r>
    </w:p>
    <w:p w:rsidR="004D04EE" w:rsidRPr="00B2148B" w:rsidRDefault="001107CF" w:rsidP="00E66116">
      <w:r w:rsidRPr="00B2148B">
        <w:t>Layers are symmetrically designed to provide a smooth distribution of the electrical stress</w:t>
      </w:r>
      <w:r w:rsidR="00570D4C" w:rsidRPr="00B2148B">
        <w:t xml:space="preserve"> and in a coil there could be more than a one type of layer</w:t>
      </w:r>
      <w:r w:rsidRPr="00B2148B">
        <w:t>.</w:t>
      </w:r>
      <w:r w:rsidR="00E51D59" w:rsidRPr="00B2148B">
        <w:t xml:space="preserve"> The main objective of the layer design is to</w:t>
      </w:r>
      <w:r w:rsidR="00330764" w:rsidRPr="00B2148B">
        <w:t xml:space="preserve"> fit the limited area maximum amount of wires while keeping the electrical stress under the predetermined limit value.</w:t>
      </w:r>
      <w:r w:rsidR="00E51D59" w:rsidRPr="00B2148B">
        <w:t xml:space="preserve"> </w:t>
      </w:r>
      <w:r w:rsidR="004D04EE" w:rsidRPr="00B2148B">
        <w:t xml:space="preserve"> To use the area efficiently the field stress should be as uniform as possible inside the layer but there are real world limitations such as minimum insulating paper thickness that hinders this effort </w:t>
      </w:r>
      <w:r w:rsidR="004D04EE" w:rsidRPr="00B2148B">
        <w:lastRenderedPageBreak/>
        <w:t xml:space="preserve">. </w:t>
      </w:r>
      <w:r w:rsidR="00A8272C" w:rsidRPr="00B2148B">
        <w:t xml:space="preserve">The manufacturing time of the coil is also a parameter in the design since the complex layer design </w:t>
      </w:r>
      <w:r w:rsidR="00CF7A1B" w:rsidRPr="00B2148B">
        <w:t xml:space="preserve">not only </w:t>
      </w:r>
      <w:r w:rsidR="00A8272C" w:rsidRPr="00B2148B">
        <w:t xml:space="preserve">would  increase the winding duration </w:t>
      </w:r>
      <w:r w:rsidR="00CF7A1B" w:rsidRPr="00B2148B">
        <w:t xml:space="preserve">but </w:t>
      </w:r>
      <w:r w:rsidR="00A8272C" w:rsidRPr="00B2148B">
        <w:t>also increases chance of a failure during the coil production.</w:t>
      </w:r>
      <w:r w:rsidR="004D04EE" w:rsidRPr="00B2148B">
        <w:t xml:space="preserve"> </w:t>
      </w:r>
    </w:p>
    <w:p w:rsidR="00E54331" w:rsidRPr="00B2148B" w:rsidRDefault="004D04EE" w:rsidP="00E66116">
      <w:r w:rsidRPr="00B2148B">
        <w:t xml:space="preserve">The objective in this chapter to develop feasible layer modeling methods </w:t>
      </w:r>
      <w:r w:rsidR="006F6218" w:rsidRPr="00B2148B">
        <w:t xml:space="preserve">for voltage transformer layers </w:t>
      </w:r>
      <w:r w:rsidRPr="00B2148B">
        <w:t>and try</w:t>
      </w:r>
      <w:r w:rsidR="006F6218" w:rsidRPr="00B2148B">
        <w:t xml:space="preserve"> the developed approach</w:t>
      </w:r>
      <w:r w:rsidRPr="00B2148B">
        <w:t xml:space="preserve"> on the gt30a . </w:t>
      </w:r>
      <w:r w:rsidR="00947732" w:rsidRPr="00B2148B">
        <w:t>The different layer types</w:t>
      </w:r>
      <w:r w:rsidR="0096498E" w:rsidRPr="00B2148B">
        <w:t xml:space="preserve"> will be constructed </w:t>
      </w:r>
      <w:r w:rsidR="006D5E9C" w:rsidRPr="00B2148B">
        <w:t xml:space="preserve"> and the idea behind them </w:t>
      </w:r>
      <w:r w:rsidR="00947732" w:rsidRPr="00B2148B">
        <w:t xml:space="preserve"> will be inspected with</w:t>
      </w:r>
      <w:r w:rsidR="0096498E" w:rsidRPr="00B2148B">
        <w:t xml:space="preserve"> the help of</w:t>
      </w:r>
      <w:r w:rsidR="00947732" w:rsidRPr="00B2148B">
        <w:t xml:space="preserve"> fin</w:t>
      </w:r>
      <w:r w:rsidR="006F6218" w:rsidRPr="00B2148B">
        <w:t>ite element analysis method  and</w:t>
      </w:r>
      <w:r w:rsidR="00947732" w:rsidRPr="00B2148B">
        <w:t xml:space="preserve"> </w:t>
      </w:r>
      <w:r w:rsidR="006D5E9C" w:rsidRPr="00B2148B">
        <w:t>suitable layers for the gt30a design will be</w:t>
      </w:r>
      <w:r w:rsidR="00FB1BB6" w:rsidRPr="00B2148B">
        <w:t xml:space="preserve"> tabulated</w:t>
      </w:r>
      <w:r w:rsidR="006D5E9C" w:rsidRPr="00B2148B">
        <w:t>.</w:t>
      </w:r>
    </w:p>
    <w:p w:rsidR="00A04BFE" w:rsidRPr="00B2148B" w:rsidRDefault="00A04BFE" w:rsidP="00E66116"/>
    <w:p w:rsidR="006D1230" w:rsidRPr="00B2148B" w:rsidRDefault="0065685C" w:rsidP="00B96C50">
      <w:pPr>
        <w:jc w:val="center"/>
      </w:pPr>
      <w:r w:rsidRPr="00B2148B">
        <w:rPr>
          <w:noProof/>
          <w:lang w:val="tr-TR"/>
        </w:rPr>
        <w:drawing>
          <wp:inline distT="0" distB="0" distL="0" distR="0">
            <wp:extent cx="3276386" cy="3343047"/>
            <wp:effectExtent l="19050" t="0" r="21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278807" cy="3345517"/>
                    </a:xfrm>
                    <a:prstGeom prst="rect">
                      <a:avLst/>
                    </a:prstGeom>
                    <a:noFill/>
                    <a:ln w="9525">
                      <a:noFill/>
                      <a:miter lim="800000"/>
                      <a:headEnd/>
                      <a:tailEnd/>
                    </a:ln>
                  </pic:spPr>
                </pic:pic>
              </a:graphicData>
            </a:graphic>
          </wp:inline>
        </w:drawing>
      </w:r>
    </w:p>
    <w:p w:rsidR="00A04BFE" w:rsidRPr="00B2148B" w:rsidRDefault="00A04BFE" w:rsidP="00E66116">
      <w:pPr>
        <w:pStyle w:val="Caption"/>
      </w:pPr>
      <w:bookmarkStart w:id="63" w:name="_Toc468392666"/>
      <w:r w:rsidRPr="00B2148B">
        <w:t>Fig. 3</w:t>
      </w:r>
      <w:r w:rsidRPr="00B2148B">
        <w:noBreakHyphen/>
        <w:t>1.</w:t>
      </w:r>
      <w:bookmarkEnd w:id="63"/>
      <w:r w:rsidRPr="00B2148B">
        <w:t xml:space="preserve"> Winding section of a voltage transformer</w:t>
      </w:r>
    </w:p>
    <w:p w:rsidR="007715C2" w:rsidRPr="00B2148B" w:rsidRDefault="005B11AF" w:rsidP="00E66116">
      <w:r w:rsidRPr="00B2148B">
        <w:t>Modeling of the Basic Layer</w:t>
      </w:r>
    </w:p>
    <w:p w:rsidR="007F0800" w:rsidRPr="00B2148B" w:rsidRDefault="006A3302" w:rsidP="00E66116">
      <w:r w:rsidRPr="00B2148B">
        <w:t>To inspect the</w:t>
      </w:r>
      <w:r w:rsidR="004D2DB6" w:rsidRPr="00B2148B">
        <w:t xml:space="preserve"> electric</w:t>
      </w:r>
      <w:r w:rsidRPr="00B2148B">
        <w:t xml:space="preserve"> </w:t>
      </w:r>
      <w:r w:rsidR="00BC2A0A" w:rsidRPr="00B2148B">
        <w:t xml:space="preserve">field distribution in a </w:t>
      </w:r>
      <w:r w:rsidRPr="00B2148B">
        <w:t xml:space="preserve"> layer  </w:t>
      </w:r>
      <w:r w:rsidR="007F0800" w:rsidRPr="00B2148B">
        <w:t>an imaginary</w:t>
      </w:r>
      <w:r w:rsidR="003B4526" w:rsidRPr="00B2148B">
        <w:t xml:space="preserve"> paperless</w:t>
      </w:r>
      <w:r w:rsidR="007F0800" w:rsidRPr="00B2148B">
        <w:t xml:space="preserve"> coil layer with following </w:t>
      </w:r>
      <w:r w:rsidRPr="00B2148B">
        <w:t xml:space="preserve"> </w:t>
      </w:r>
      <w:r w:rsidR="007F0800" w:rsidRPr="00B2148B">
        <w:t>data</w:t>
      </w:r>
      <w:r w:rsidRPr="00B2148B">
        <w:t xml:space="preserve"> </w:t>
      </w:r>
      <w:r w:rsidR="00EE0AFB" w:rsidRPr="00B2148B">
        <w:t xml:space="preserve">is assumed </w:t>
      </w:r>
      <w:r w:rsidRPr="00B2148B">
        <w:t>to carry out the</w:t>
      </w:r>
      <w:r w:rsidR="004D2DB6" w:rsidRPr="00B2148B">
        <w:t xml:space="preserve"> finite element</w:t>
      </w:r>
      <w:r w:rsidRPr="00B2148B">
        <w:t xml:space="preserve"> analysis</w:t>
      </w:r>
      <w:r w:rsidR="007F0800" w:rsidRPr="00B2148B">
        <w:t>;</w:t>
      </w:r>
    </w:p>
    <w:p w:rsidR="007F0800" w:rsidRPr="00B20540" w:rsidRDefault="007F0800" w:rsidP="00E66116">
      <w:pPr>
        <w:rPr>
          <w:lang w:val="de-DE"/>
        </w:rPr>
      </w:pPr>
      <w:r w:rsidRPr="00B20540">
        <w:rPr>
          <w:lang w:val="de-DE"/>
        </w:rPr>
        <w:t>N = 200</w:t>
      </w:r>
    </w:p>
    <w:p w:rsidR="007F0800" w:rsidRPr="00B20540" w:rsidRDefault="007F0800" w:rsidP="00E66116">
      <w:pPr>
        <w:rPr>
          <w:lang w:val="de-DE"/>
        </w:rPr>
      </w:pPr>
      <w:r w:rsidRPr="00B20540">
        <w:rPr>
          <w:lang w:val="de-DE"/>
        </w:rPr>
        <w:t>Wire diameter = 1mm</w:t>
      </w:r>
    </w:p>
    <w:p w:rsidR="007F0800" w:rsidRPr="00B20540" w:rsidRDefault="007F0800" w:rsidP="00E66116">
      <w:pPr>
        <w:rPr>
          <w:lang w:val="de-DE"/>
        </w:rPr>
      </w:pPr>
      <w:r w:rsidRPr="00B20540">
        <w:rPr>
          <w:lang w:val="de-DE"/>
        </w:rPr>
        <w:t>V</w:t>
      </w:r>
      <w:r w:rsidRPr="00B20540">
        <w:rPr>
          <w:vertAlign w:val="subscript"/>
          <w:lang w:val="de-DE"/>
        </w:rPr>
        <w:t>turn</w:t>
      </w:r>
      <w:r w:rsidRPr="00B20540">
        <w:rPr>
          <w:lang w:val="de-DE"/>
        </w:rPr>
        <w:t xml:space="preserve"> = 1 V</w:t>
      </w:r>
    </w:p>
    <w:p w:rsidR="007F0800" w:rsidRPr="00B2148B" w:rsidRDefault="007F0800" w:rsidP="00E66116">
      <w:r w:rsidRPr="00B2148B">
        <w:lastRenderedPageBreak/>
        <w:t>Area = 40</w:t>
      </w:r>
      <w:r w:rsidR="001105E2" w:rsidRPr="00B2148B">
        <w:t>mm</w:t>
      </w:r>
      <w:r w:rsidRPr="00B2148B">
        <w:t xml:space="preserve"> x 140</w:t>
      </w:r>
      <w:r w:rsidR="001105E2" w:rsidRPr="00B2148B">
        <w:t>mm</w:t>
      </w:r>
    </w:p>
    <w:p w:rsidR="007F0800" w:rsidRPr="00B2148B" w:rsidRDefault="007F0800" w:rsidP="00E66116">
      <w:r w:rsidRPr="00B2148B">
        <w:t>Inner diameter= 200 mm</w:t>
      </w:r>
    </w:p>
    <w:p w:rsidR="001C4051" w:rsidRPr="00B2148B" w:rsidRDefault="001C4051" w:rsidP="00E66116">
      <w:r w:rsidRPr="00B2148B">
        <w:t xml:space="preserve">Simulation Properties </w:t>
      </w:r>
      <w:r w:rsidR="001105E2" w:rsidRPr="00B2148B">
        <w:t>;</w:t>
      </w:r>
    </w:p>
    <w:p w:rsidR="001C4051" w:rsidRPr="00B2148B" w:rsidRDefault="007F0800" w:rsidP="00E66116">
      <w:r w:rsidRPr="00B2148B">
        <w:t xml:space="preserve">Maxwell v16.0 </w:t>
      </w:r>
      <w:r w:rsidR="001C4051" w:rsidRPr="00B2148B">
        <w:t xml:space="preserve"> / </w:t>
      </w:r>
      <w:r w:rsidRPr="00B2148B">
        <w:t>Electrostatic Analysis</w:t>
      </w:r>
      <w:r w:rsidR="001C4051" w:rsidRPr="00B2148B">
        <w:t xml:space="preserve"> / 2D analysis Cylindrical around Z</w:t>
      </w:r>
    </w:p>
    <w:p w:rsidR="000A15F5" w:rsidRPr="00B2148B" w:rsidRDefault="0088600F" w:rsidP="00E66116">
      <w:r w:rsidRPr="00B2148B">
        <w:t xml:space="preserve">The most simple approach when constructing </w:t>
      </w:r>
      <w:r w:rsidR="00E06009" w:rsidRPr="00B2148B">
        <w:t>a</w:t>
      </w:r>
      <w:r w:rsidRPr="00B2148B">
        <w:t xml:space="preserve"> layer is</w:t>
      </w:r>
      <w:r w:rsidR="00E06009" w:rsidRPr="00B2148B">
        <w:t xml:space="preserve"> to</w:t>
      </w:r>
      <w:r w:rsidR="00595F24" w:rsidRPr="00B2148B">
        <w:t xml:space="preserve"> win</w:t>
      </w:r>
      <w:r w:rsidRPr="00B2148B">
        <w:t>d the wir</w:t>
      </w:r>
      <w:r w:rsidR="006D1230" w:rsidRPr="00B2148B">
        <w:t xml:space="preserve">es </w:t>
      </w:r>
      <w:r w:rsidR="001C4051" w:rsidRPr="00B2148B">
        <w:t xml:space="preserve">in </w:t>
      </w:r>
      <w:r w:rsidR="006D1230" w:rsidRPr="00B2148B">
        <w:t xml:space="preserve">a straight line </w:t>
      </w:r>
      <w:r w:rsidR="00E06009" w:rsidRPr="00B2148B">
        <w:t xml:space="preserve"> on to the core </w:t>
      </w:r>
      <w:r w:rsidR="000A15F5" w:rsidRPr="00B2148B">
        <w:t xml:space="preserve">while adding same number of insulating paper with same thickness in between to ensure symmetry  </w:t>
      </w:r>
      <w:r w:rsidR="005A688D" w:rsidRPr="00B2148B">
        <w:t>(</w:t>
      </w:r>
      <w:r w:rsidR="00763436" w:rsidRPr="00B2148B">
        <w:rPr>
          <w:bCs/>
        </w:rPr>
        <w:t>Fig. 3</w:t>
      </w:r>
      <w:r w:rsidR="00763436" w:rsidRPr="00B2148B">
        <w:rPr>
          <w:bCs/>
        </w:rPr>
        <w:noBreakHyphen/>
        <w:t>2.</w:t>
      </w:r>
      <w:r w:rsidRPr="00B2148B">
        <w:t>) .</w:t>
      </w:r>
      <w:r w:rsidR="00126DC1" w:rsidRPr="00B2148B">
        <w:t xml:space="preserve"> </w:t>
      </w:r>
      <w:r w:rsidR="000A15F5" w:rsidRPr="00B2148B">
        <w:t xml:space="preserve">Winding process starts up from right to left ( or left to right) , when the winding length reached </w:t>
      </w:r>
      <w:r w:rsidR="0073384D" w:rsidRPr="00B2148B">
        <w:t>insulating</w:t>
      </w:r>
      <w:r w:rsidR="000A15F5" w:rsidRPr="00B2148B">
        <w:t xml:space="preserve"> paper</w:t>
      </w:r>
      <w:r w:rsidR="0073384D" w:rsidRPr="00B2148B">
        <w:t>s</w:t>
      </w:r>
      <w:r w:rsidR="000A15F5" w:rsidRPr="00B2148B">
        <w:t xml:space="preserve"> are w</w:t>
      </w:r>
      <w:r w:rsidR="00595F24" w:rsidRPr="00B2148B">
        <w:t>i</w:t>
      </w:r>
      <w:r w:rsidR="000A15F5" w:rsidRPr="00B2148B">
        <w:t>nded on to</w:t>
      </w:r>
      <w:r w:rsidR="0073384D" w:rsidRPr="00B2148B">
        <w:t>p</w:t>
      </w:r>
      <w:r w:rsidR="000A15F5" w:rsidRPr="00B2148B">
        <w:t xml:space="preserve"> the wire </w:t>
      </w:r>
      <w:r w:rsidR="0073384D" w:rsidRPr="00B2148B">
        <w:t xml:space="preserve">line </w:t>
      </w:r>
      <w:r w:rsidR="000A15F5" w:rsidRPr="00B2148B">
        <w:t>and then the turns continue in the opposite directio</w:t>
      </w:r>
      <w:r w:rsidR="0073384D" w:rsidRPr="00B2148B">
        <w:t>n until again the layer length reached . The</w:t>
      </w:r>
      <w:r w:rsidR="000A15F5" w:rsidRPr="00B2148B">
        <w:t xml:space="preserve"> process is repeated until the coil is complete.</w:t>
      </w:r>
    </w:p>
    <w:p w:rsidR="005A688D" w:rsidRPr="00B2148B" w:rsidRDefault="005032DD" w:rsidP="00E66116">
      <w:r w:rsidRPr="00B2148B">
        <w:rPr>
          <w:noProof/>
          <w:lang w:val="tr-TR"/>
        </w:rPr>
        <w:drawing>
          <wp:inline distT="0" distB="0" distL="0" distR="0">
            <wp:extent cx="5219700" cy="2549389"/>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219700" cy="2549389"/>
                    </a:xfrm>
                    <a:prstGeom prst="rect">
                      <a:avLst/>
                    </a:prstGeom>
                    <a:noFill/>
                    <a:ln w="9525">
                      <a:noFill/>
                      <a:miter lim="800000"/>
                      <a:headEnd/>
                      <a:tailEnd/>
                    </a:ln>
                  </pic:spPr>
                </pic:pic>
              </a:graphicData>
            </a:graphic>
          </wp:inline>
        </w:drawing>
      </w:r>
    </w:p>
    <w:p w:rsidR="00763436" w:rsidRPr="00B2148B" w:rsidRDefault="00763436" w:rsidP="00E66116">
      <w:r w:rsidRPr="00B2148B">
        <w:t>Fig. 3</w:t>
      </w:r>
      <w:r w:rsidRPr="00B2148B">
        <w:noBreakHyphen/>
        <w:t xml:space="preserve">2. Straight </w:t>
      </w:r>
      <w:r w:rsidR="009972D2" w:rsidRPr="00B2148B">
        <w:t>layer d</w:t>
      </w:r>
      <w:r w:rsidRPr="00B2148B">
        <w:t>esign</w:t>
      </w:r>
    </w:p>
    <w:p w:rsidR="00814DD9" w:rsidRPr="00B2148B" w:rsidRDefault="00821137" w:rsidP="00E66116">
      <w:r w:rsidRPr="00B2148B">
        <w:t>The layer area</w:t>
      </w:r>
      <w:r w:rsidR="00BE58E2" w:rsidRPr="00B2148B">
        <w:t xml:space="preserve"> </w:t>
      </w:r>
      <w:r w:rsidRPr="00B2148B">
        <w:t>can be  defined as  the area of the repeating section with at least one upper and one lower side that covers the whole winding length</w:t>
      </w:r>
      <w:r w:rsidR="005032DD" w:rsidRPr="00B2148B">
        <w:t xml:space="preserve"> which is shown in </w:t>
      </w:r>
      <w:r w:rsidR="005032DD" w:rsidRPr="00B2148B">
        <w:rPr>
          <w:bCs/>
        </w:rPr>
        <w:t>Fig. 3</w:t>
      </w:r>
      <w:r w:rsidR="005032DD" w:rsidRPr="00B2148B">
        <w:rPr>
          <w:bCs/>
        </w:rPr>
        <w:noBreakHyphen/>
        <w:t>2. as the grey area</w:t>
      </w:r>
      <w:r w:rsidR="005032DD" w:rsidRPr="00B2148B">
        <w:t xml:space="preserve"> </w:t>
      </w:r>
      <w:r w:rsidRPr="00B2148B">
        <w:t xml:space="preserve">. </w:t>
      </w:r>
      <w:r w:rsidR="00FE7E82" w:rsidRPr="00B2148B">
        <w:t>Voltage increases step wise as the number of turns increases and the most voltage difference occurs between the first and the last turn of the winding .Unfortunatel</w:t>
      </w:r>
      <w:r w:rsidR="006D1230" w:rsidRPr="00B2148B">
        <w:t>y it is not possible to put the first and the last turn of the winding in the opposite ends of the layer.</w:t>
      </w:r>
      <w:r w:rsidR="00FE7E82" w:rsidRPr="00B2148B">
        <w:t xml:space="preserve"> </w:t>
      </w:r>
      <w:r w:rsidR="00DD05A9" w:rsidRPr="00B2148B">
        <w:t>This results in the most voltage drop being situated</w:t>
      </w:r>
      <w:r w:rsidR="006A3302" w:rsidRPr="00B2148B">
        <w:t xml:space="preserve"> with</w:t>
      </w:r>
      <w:r w:rsidR="00DD05A9" w:rsidRPr="00B2148B">
        <w:t xml:space="preserve"> the closest </w:t>
      </w:r>
      <w:r w:rsidR="006A3302" w:rsidRPr="00B2148B">
        <w:t xml:space="preserve">proximity </w:t>
      </w:r>
      <w:r w:rsidR="00DD05A9" w:rsidRPr="00B2148B">
        <w:t>turns</w:t>
      </w:r>
      <w:r w:rsidR="00126DC1" w:rsidRPr="00B2148B">
        <w:t xml:space="preserve"> of upper and the lower part</w:t>
      </w:r>
      <w:r w:rsidR="00DD05A9" w:rsidRPr="00B2148B">
        <w:t>.</w:t>
      </w:r>
      <w:r w:rsidR="0041318B" w:rsidRPr="00B2148B">
        <w:t xml:space="preserve"> </w:t>
      </w:r>
    </w:p>
    <w:p w:rsidR="00B21201" w:rsidRPr="00B2148B" w:rsidRDefault="00B21201" w:rsidP="00E66116"/>
    <w:p w:rsidR="00B21201" w:rsidRPr="00B2148B" w:rsidRDefault="007F6049" w:rsidP="00E66116">
      <w:r w:rsidRPr="00B2148B">
        <w:rPr>
          <w:noProof/>
          <w:lang w:val="tr-TR"/>
        </w:rPr>
        <w:drawing>
          <wp:inline distT="0" distB="0" distL="0" distR="0">
            <wp:extent cx="5219700" cy="2549389"/>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219700" cy="2549389"/>
                    </a:xfrm>
                    <a:prstGeom prst="rect">
                      <a:avLst/>
                    </a:prstGeom>
                    <a:noFill/>
                    <a:ln w="9525">
                      <a:noFill/>
                      <a:miter lim="800000"/>
                      <a:headEnd/>
                      <a:tailEnd/>
                    </a:ln>
                  </pic:spPr>
                </pic:pic>
              </a:graphicData>
            </a:graphic>
          </wp:inline>
        </w:drawing>
      </w:r>
    </w:p>
    <w:p w:rsidR="009972D2" w:rsidRPr="00B2148B" w:rsidRDefault="009972D2" w:rsidP="00E66116">
      <w:r w:rsidRPr="00B2148B">
        <w:t>Fig. 3</w:t>
      </w:r>
      <w:r w:rsidRPr="00B2148B">
        <w:noBreakHyphen/>
        <w:t>3. Electric field distribution in straight layer design</w:t>
      </w:r>
    </w:p>
    <w:p w:rsidR="00821137" w:rsidRPr="00B2148B" w:rsidRDefault="005A688D" w:rsidP="00E66116">
      <w:r w:rsidRPr="00B2148B">
        <w:t xml:space="preserve">It is clear from the figure </w:t>
      </w:r>
      <w:r w:rsidR="009972D2" w:rsidRPr="00B2148B">
        <w:rPr>
          <w:bCs/>
        </w:rPr>
        <w:t>Fig. 3</w:t>
      </w:r>
      <w:r w:rsidR="009972D2" w:rsidRPr="00B2148B">
        <w:rPr>
          <w:bCs/>
        </w:rPr>
        <w:noBreakHyphen/>
        <w:t xml:space="preserve">3. </w:t>
      </w:r>
      <w:r w:rsidR="009A1BBB" w:rsidRPr="00B2148B">
        <w:t xml:space="preserve"> that the electric field is distribute</w:t>
      </w:r>
      <w:r w:rsidR="0073384D" w:rsidRPr="00B2148B">
        <w:t>d in a</w:t>
      </w:r>
      <w:r w:rsidR="009A1BBB" w:rsidRPr="00B2148B">
        <w:t xml:space="preserve"> </w:t>
      </w:r>
      <w:r w:rsidR="00126DC1" w:rsidRPr="00B2148B">
        <w:t xml:space="preserve">highly non-uniform manner across the layer. </w:t>
      </w:r>
      <w:r w:rsidR="00821137" w:rsidRPr="00B2148B">
        <w:t>As expected the highest electrical stress is occurred at the most outer turns of the layer with highest voltage drop in between .</w:t>
      </w:r>
      <w:r w:rsidR="00781A85" w:rsidRPr="00B2148B">
        <w:t>T</w:t>
      </w:r>
      <w:r w:rsidR="00FB1BB6" w:rsidRPr="00B2148B">
        <w:t xml:space="preserve">he </w:t>
      </w:r>
      <w:r w:rsidR="00821137" w:rsidRPr="00B2148B">
        <w:t xml:space="preserve">electrical </w:t>
      </w:r>
      <w:r w:rsidR="00FB1BB6" w:rsidRPr="00B2148B">
        <w:t xml:space="preserve"> </w:t>
      </w:r>
      <w:r w:rsidR="00EB0908" w:rsidRPr="00B2148B">
        <w:t>field</w:t>
      </w:r>
      <w:r w:rsidR="00821137" w:rsidRPr="00B2148B">
        <w:t xml:space="preserve"> at the opposite </w:t>
      </w:r>
      <w:r w:rsidR="00FB1BB6" w:rsidRPr="00B2148B">
        <w:t xml:space="preserve"> end of the layer</w:t>
      </w:r>
      <w:r w:rsidR="00821137" w:rsidRPr="00B2148B">
        <w:t xml:space="preserve"> is 10 times smaller meaning that the insulation thickness at this part is</w:t>
      </w:r>
      <w:r w:rsidR="00FB1BB6" w:rsidRPr="00B2148B">
        <w:t xml:space="preserve"> </w:t>
      </w:r>
      <w:r w:rsidR="00EB0908" w:rsidRPr="00B2148B">
        <w:t>unnecessary</w:t>
      </w:r>
      <w:r w:rsidR="00FB1BB6" w:rsidRPr="00B2148B">
        <w:t xml:space="preserve"> </w:t>
      </w:r>
      <w:r w:rsidR="00821137" w:rsidRPr="00B2148B">
        <w:t>, which makes our layer larger</w:t>
      </w:r>
      <w:r w:rsidR="00926AC1" w:rsidRPr="00B2148B">
        <w:t xml:space="preserve"> and costlier than it could be.</w:t>
      </w:r>
    </w:p>
    <w:p w:rsidR="00712E56" w:rsidRPr="00B2148B" w:rsidRDefault="00B21201" w:rsidP="00E66116">
      <w:pPr>
        <w:rPr>
          <w:color w:val="FF0000"/>
        </w:rPr>
      </w:pPr>
      <w:r w:rsidRPr="00B2148B">
        <w:t xml:space="preserve">To increase the distance between the high field intensity generating points </w:t>
      </w:r>
      <w:r w:rsidR="00FB1BB6" w:rsidRPr="00B2148B">
        <w:t xml:space="preserve">and reduce the insulation thickness at the low field end </w:t>
      </w:r>
      <w:r w:rsidRPr="00B2148B">
        <w:t>a</w:t>
      </w:r>
      <w:r w:rsidR="00FB1BB6" w:rsidRPr="00B2148B">
        <w:t>n</w:t>
      </w:r>
      <w:r w:rsidRPr="00B2148B">
        <w:t xml:space="preserve"> additional step has been added to the design</w:t>
      </w:r>
      <w:r w:rsidR="003422BC" w:rsidRPr="00B2148B">
        <w:t xml:space="preserve">  while keeping the layer area same </w:t>
      </w:r>
      <w:r w:rsidR="005A688D" w:rsidRPr="00B2148B">
        <w:t>(</w:t>
      </w:r>
      <w:r w:rsidR="009A4CCA" w:rsidRPr="00B2148B">
        <w:rPr>
          <w:bCs/>
        </w:rPr>
        <w:t>Fig. 3</w:t>
      </w:r>
      <w:r w:rsidR="009A4CCA" w:rsidRPr="00B2148B">
        <w:rPr>
          <w:bCs/>
        </w:rPr>
        <w:noBreakHyphen/>
      </w:r>
      <w:r w:rsidR="00765A70" w:rsidRPr="00B2148B">
        <w:rPr>
          <w:bCs/>
        </w:rPr>
        <w:t>4</w:t>
      </w:r>
      <w:r w:rsidR="009A4CCA" w:rsidRPr="00B2148B">
        <w:rPr>
          <w:bCs/>
        </w:rPr>
        <w:t>.</w:t>
      </w:r>
      <w:r w:rsidR="009A4CCA" w:rsidRPr="00B2148B">
        <w:t xml:space="preserve"> </w:t>
      </w:r>
      <w:r w:rsidR="005A688D" w:rsidRPr="00B2148B">
        <w:t xml:space="preserve">) </w:t>
      </w:r>
      <w:r w:rsidRPr="00B2148B">
        <w:t>.</w:t>
      </w:r>
      <w:r w:rsidR="00BE58E2" w:rsidRPr="00B2148B">
        <w:t xml:space="preserve"> Then the analysis is repeated under the same conditions</w:t>
      </w:r>
      <w:r w:rsidR="003073BE" w:rsidRPr="00B2148B">
        <w:t>(</w:t>
      </w:r>
      <w:r w:rsidR="003073BE" w:rsidRPr="00B2148B">
        <w:rPr>
          <w:bCs/>
        </w:rPr>
        <w:t>Fig. 3</w:t>
      </w:r>
      <w:r w:rsidR="003073BE" w:rsidRPr="00B2148B">
        <w:rPr>
          <w:bCs/>
        </w:rPr>
        <w:noBreakHyphen/>
        <w:t>5.</w:t>
      </w:r>
      <w:r w:rsidR="003073BE" w:rsidRPr="00B2148B">
        <w:t>) .</w:t>
      </w:r>
      <w:r w:rsidRPr="00B2148B">
        <w:t xml:space="preserve"> </w:t>
      </w:r>
      <w:r w:rsidR="00F450AF" w:rsidRPr="00B2148B">
        <w:t xml:space="preserve"> </w:t>
      </w:r>
    </w:p>
    <w:p w:rsidR="00B21201" w:rsidRPr="00B2148B" w:rsidRDefault="005032DD" w:rsidP="00E66116">
      <w:r w:rsidRPr="00B2148B">
        <w:rPr>
          <w:noProof/>
          <w:lang w:val="tr-TR"/>
        </w:rPr>
        <w:lastRenderedPageBreak/>
        <w:drawing>
          <wp:inline distT="0" distB="0" distL="0" distR="0">
            <wp:extent cx="5219700" cy="2853383"/>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19700" cy="2853383"/>
                    </a:xfrm>
                    <a:prstGeom prst="rect">
                      <a:avLst/>
                    </a:prstGeom>
                    <a:noFill/>
                    <a:ln w="9525">
                      <a:noFill/>
                      <a:miter lim="800000"/>
                      <a:headEnd/>
                      <a:tailEnd/>
                    </a:ln>
                  </pic:spPr>
                </pic:pic>
              </a:graphicData>
            </a:graphic>
          </wp:inline>
        </w:drawing>
      </w:r>
    </w:p>
    <w:p w:rsidR="00B21201" w:rsidRPr="00B2148B" w:rsidRDefault="009A4CCA" w:rsidP="00E66116">
      <w:r w:rsidRPr="00B2148B">
        <w:t>Fig. 3</w:t>
      </w:r>
      <w:r w:rsidRPr="00B2148B">
        <w:noBreakHyphen/>
        <w:t>4. Two step layer design</w:t>
      </w:r>
    </w:p>
    <w:p w:rsidR="00B21201" w:rsidRPr="00B2148B" w:rsidRDefault="007F6049" w:rsidP="00E66116">
      <w:r w:rsidRPr="00B2148B">
        <w:rPr>
          <w:noProof/>
          <w:lang w:val="tr-TR"/>
        </w:rPr>
        <w:drawing>
          <wp:inline distT="0" distB="0" distL="0" distR="0">
            <wp:extent cx="5219700" cy="2549389"/>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219700" cy="2549389"/>
                    </a:xfrm>
                    <a:prstGeom prst="rect">
                      <a:avLst/>
                    </a:prstGeom>
                    <a:noFill/>
                    <a:ln w="9525">
                      <a:noFill/>
                      <a:miter lim="800000"/>
                      <a:headEnd/>
                      <a:tailEnd/>
                    </a:ln>
                  </pic:spPr>
                </pic:pic>
              </a:graphicData>
            </a:graphic>
          </wp:inline>
        </w:drawing>
      </w:r>
    </w:p>
    <w:p w:rsidR="009A4CCA" w:rsidRPr="00B2148B" w:rsidRDefault="009A4CCA" w:rsidP="00E66116">
      <w:r w:rsidRPr="00B2148B">
        <w:t>Fig. 3</w:t>
      </w:r>
      <w:r w:rsidRPr="00B2148B">
        <w:noBreakHyphen/>
        <w:t>5. Electric field distribution in two step layer design</w:t>
      </w:r>
    </w:p>
    <w:p w:rsidR="00DC2B5D" w:rsidRPr="00B2148B" w:rsidRDefault="003073BE" w:rsidP="00E66116">
      <w:r w:rsidRPr="00B2148B">
        <w:t xml:space="preserve">When the </w:t>
      </w:r>
      <w:r w:rsidRPr="00B2148B">
        <w:rPr>
          <w:bCs/>
        </w:rPr>
        <w:t>Fig. 3</w:t>
      </w:r>
      <w:r w:rsidRPr="00B2148B">
        <w:rPr>
          <w:bCs/>
        </w:rPr>
        <w:noBreakHyphen/>
        <w:t xml:space="preserve">5 inspected , it is observed that  </w:t>
      </w:r>
      <w:r w:rsidR="00FB1BB6" w:rsidRPr="00B2148B">
        <w:t xml:space="preserve">adding </w:t>
      </w:r>
      <w:r w:rsidR="00843A27" w:rsidRPr="00B2148B">
        <w:t xml:space="preserve">a </w:t>
      </w:r>
      <w:r w:rsidR="00FB1BB6" w:rsidRPr="00B2148B">
        <w:t xml:space="preserve">the step </w:t>
      </w:r>
      <w:r w:rsidR="00A229D1" w:rsidRPr="00B2148B">
        <w:t xml:space="preserve">at the middle  </w:t>
      </w:r>
      <w:r w:rsidRPr="00B2148B">
        <w:t xml:space="preserve">reduced </w:t>
      </w:r>
      <w:r w:rsidR="00A229D1" w:rsidRPr="00B2148B">
        <w:t xml:space="preserve">the maximum field intensity  </w:t>
      </w:r>
      <w:r w:rsidR="007F6049" w:rsidRPr="00B2148B">
        <w:t>from 35 kV/m to 28.35 kV</w:t>
      </w:r>
      <w:r w:rsidRPr="00B2148B">
        <w:t>/m , which is around 20 percent . The meaning of this is the layer can be fit in to a smaller area than the straight design with the same maximum field stress value , thus reducing the whole coil</w:t>
      </w:r>
      <w:r w:rsidR="00FB1BB6" w:rsidRPr="00B2148B">
        <w:t>.</w:t>
      </w:r>
      <w:r w:rsidRPr="00B2148B">
        <w:t xml:space="preserve"> Another important point is  that now there are </w:t>
      </w:r>
      <w:r w:rsidR="00843A27" w:rsidRPr="00B2148B">
        <w:t>now two critical parts in the layer where the field intensified</w:t>
      </w:r>
      <w:r w:rsidRPr="00B2148B">
        <w:t xml:space="preserve"> rather one</w:t>
      </w:r>
      <w:r w:rsidR="00843A27" w:rsidRPr="00B2148B">
        <w:t>.</w:t>
      </w:r>
    </w:p>
    <w:p w:rsidR="00B317ED" w:rsidRPr="00B2148B" w:rsidRDefault="00B317ED" w:rsidP="00E66116"/>
    <w:p w:rsidR="005B11AF" w:rsidRPr="00B2148B" w:rsidRDefault="005B11AF" w:rsidP="00E66116">
      <w:r w:rsidRPr="00B2148B">
        <w:lastRenderedPageBreak/>
        <w:t>3.2.</w:t>
      </w:r>
      <w:r w:rsidR="001D34BB" w:rsidRPr="00B2148B">
        <w:t xml:space="preserve"> Minimization of the E</w:t>
      </w:r>
      <w:r w:rsidR="005032DD" w:rsidRPr="00B2148B">
        <w:t>lectrical Field</w:t>
      </w:r>
    </w:p>
    <w:p w:rsidR="007715C2" w:rsidRPr="00B2148B" w:rsidRDefault="007715C2" w:rsidP="00E66116"/>
    <w:p w:rsidR="00E6208B" w:rsidRPr="00B2148B" w:rsidRDefault="00A4631B" w:rsidP="00E66116">
      <w:r w:rsidRPr="00B2148B">
        <w:t xml:space="preserve">It is clear that adding steps helps </w:t>
      </w:r>
      <w:r w:rsidR="00195CB1" w:rsidRPr="00B2148B">
        <w:t>the</w:t>
      </w:r>
      <w:r w:rsidRPr="00B2148B">
        <w:t xml:space="preserve"> case</w:t>
      </w:r>
      <w:r w:rsidR="00195CB1" w:rsidRPr="00B2148B">
        <w:t xml:space="preserve"> of reducing the field stress</w:t>
      </w:r>
      <w:r w:rsidRPr="00B2148B">
        <w:t xml:space="preserve"> but before going any further , </w:t>
      </w:r>
      <w:r w:rsidR="00DF3BFA" w:rsidRPr="00B2148B">
        <w:t>a better understanding</w:t>
      </w:r>
      <w:r w:rsidR="00843A27" w:rsidRPr="00B2148B">
        <w:t xml:space="preserve"> </w:t>
      </w:r>
      <w:r w:rsidRPr="00B2148B">
        <w:t xml:space="preserve"> of </w:t>
      </w:r>
      <w:r w:rsidR="00843A27" w:rsidRPr="00B2148B">
        <w:t xml:space="preserve">the relation between the stepped design </w:t>
      </w:r>
      <w:r w:rsidR="00DF7078" w:rsidRPr="00B2148B">
        <w:t>and maximum field intensity</w:t>
      </w:r>
      <w:r w:rsidR="00195CB1" w:rsidRPr="00B2148B">
        <w:t xml:space="preserve"> should be established</w:t>
      </w:r>
      <w:r w:rsidRPr="00B2148B">
        <w:t xml:space="preserve">. </w:t>
      </w:r>
      <w:r w:rsidR="00195CB1" w:rsidRPr="00B2148B">
        <w:t xml:space="preserve"> </w:t>
      </w:r>
      <w:r w:rsidRPr="00B2148B">
        <w:t xml:space="preserve">To do this </w:t>
      </w:r>
      <w:r w:rsidR="005A01BB" w:rsidRPr="00B2148B">
        <w:t>,</w:t>
      </w:r>
      <w:r w:rsidRPr="00B2148B">
        <w:t xml:space="preserve">optimization </w:t>
      </w:r>
      <w:r w:rsidR="00DF3BFA" w:rsidRPr="00B2148B">
        <w:t xml:space="preserve">for the minimum </w:t>
      </w:r>
      <w:r w:rsidRPr="00B2148B">
        <w:t>highest electrical stress while keeping the voltage drop same and using the turn positioning as the variables</w:t>
      </w:r>
      <w:r w:rsidR="00195CB1" w:rsidRPr="00B2148B">
        <w:t xml:space="preserve"> will be carried out</w:t>
      </w:r>
      <w:r w:rsidR="005A01BB" w:rsidRPr="00B2148B">
        <w:t xml:space="preserve"> with genetic algorithm</w:t>
      </w:r>
      <w:r w:rsidRPr="00B2148B">
        <w:t xml:space="preserve"> </w:t>
      </w:r>
      <w:r w:rsidR="005A688D" w:rsidRPr="00B2148B">
        <w:t>(</w:t>
      </w:r>
      <w:r w:rsidR="00FE76A2" w:rsidRPr="00B2148B">
        <w:rPr>
          <w:bCs/>
        </w:rPr>
        <w:t>Fig. 3</w:t>
      </w:r>
      <w:r w:rsidR="00FE76A2" w:rsidRPr="00B2148B">
        <w:rPr>
          <w:bCs/>
        </w:rPr>
        <w:noBreakHyphen/>
        <w:t>6.</w:t>
      </w:r>
      <w:r w:rsidR="005A688D" w:rsidRPr="00B2148B">
        <w:t>)</w:t>
      </w:r>
      <w:r w:rsidR="00701EEF" w:rsidRPr="00B2148B">
        <w:t>.</w:t>
      </w:r>
      <w:r w:rsidR="00E6208B" w:rsidRPr="00B2148B">
        <w:t xml:space="preserve"> GA is a robust method of solving complex problems while providing a number of potential solutions unlike the others which point out a single point in space</w:t>
      </w:r>
      <w:r w:rsidR="000630CA" w:rsidRPr="00B2148B">
        <w:fldChar w:fldCharType="begin" w:fldLock="1"/>
      </w:r>
      <w:r w:rsidR="00B232B1">
        <w:instrText>ADDIN CSL_CITATION { "citationItems" : [ { "id" : "ITEM-1", "itemData" : { "id" : "ITEM-1", "issued" : { "date-parts" : [ [ "0" ] ] }, "note" : "ch3", "title" : "Michalewicz Z. Genetic Algorithms + Data Structures = Evolution Programs (3ed).PDF", "type" : "article" }, "uris" : [ "http://www.mendeley.com/documents/?uuid=57d294dc-d485-4604-8a23-48dbc4039260" ] } ], "mendeley" : { "formattedCitation" : "[14]", "plainTextFormattedCitation" : "[14]", "previouslyFormattedCitation" : "[13]" }, "properties" : { "noteIndex" : 0 }, "schema" : "https://github.com/citation-style-language/schema/raw/master/csl-citation.json" }</w:instrText>
      </w:r>
      <w:r w:rsidR="000630CA" w:rsidRPr="00B2148B">
        <w:fldChar w:fldCharType="separate"/>
      </w:r>
      <w:r w:rsidR="00B232B1" w:rsidRPr="00B232B1">
        <w:rPr>
          <w:noProof/>
        </w:rPr>
        <w:t>[14]</w:t>
      </w:r>
      <w:r w:rsidR="000630CA" w:rsidRPr="00B2148B">
        <w:fldChar w:fldCharType="end"/>
      </w:r>
      <w:r w:rsidR="00E6208B" w:rsidRPr="00B2148B">
        <w:t>. Since our problem also involves local minimums GA is the best choice at hand.</w:t>
      </w:r>
    </w:p>
    <w:p w:rsidR="00DF3BFA" w:rsidRPr="00B2148B" w:rsidRDefault="00E6208B" w:rsidP="00E66116">
      <w:r w:rsidRPr="00B2148B">
        <w:t xml:space="preserve"> </w:t>
      </w:r>
      <w:r w:rsidR="00A4631B" w:rsidRPr="00B2148B">
        <w:t xml:space="preserve">A smaller example will be used number </w:t>
      </w:r>
      <w:r w:rsidR="00DF3BFA" w:rsidRPr="00B2148B">
        <w:t>reduce the computational time</w:t>
      </w:r>
      <w:r w:rsidR="00A4631B" w:rsidRPr="00B2148B">
        <w:t xml:space="preserve"> and this is not a drawback since the only intention here is to catch a relation rather than actually doing a layer design</w:t>
      </w:r>
      <w:r w:rsidR="00DF3BFA" w:rsidRPr="00B2148B">
        <w:t>.</w:t>
      </w:r>
      <w:r w:rsidR="001E6821" w:rsidRPr="00B2148B">
        <w:t xml:space="preserve"> </w:t>
      </w:r>
      <w:r w:rsidR="00F65D0D" w:rsidRPr="00B2148B">
        <w:t xml:space="preserve"> </w:t>
      </w:r>
      <w:r w:rsidR="001E6821" w:rsidRPr="00B2148B">
        <w:t xml:space="preserve">Due to the </w:t>
      </w:r>
      <w:r w:rsidR="00F93430" w:rsidRPr="00B2148B">
        <w:t>symmetry</w:t>
      </w:r>
      <w:r w:rsidR="001E6821" w:rsidRPr="00B2148B">
        <w:t xml:space="preserve"> properties</w:t>
      </w:r>
      <w:r w:rsidR="007239EB" w:rsidRPr="00B2148B">
        <w:t xml:space="preserve"> of the layer</w:t>
      </w:r>
      <w:r w:rsidR="00A4631B" w:rsidRPr="00B2148B">
        <w:t xml:space="preserve"> on z and x axis</w:t>
      </w:r>
      <w:r w:rsidR="00DF3BFA" w:rsidRPr="00B2148B">
        <w:t xml:space="preserve"> </w:t>
      </w:r>
      <w:r w:rsidR="00F93430" w:rsidRPr="00B2148B">
        <w:t>only 1/4 th of the turns are independent variables.</w:t>
      </w:r>
    </w:p>
    <w:p w:rsidR="0000195E" w:rsidRPr="00B2148B" w:rsidRDefault="0000195E" w:rsidP="00E66116">
      <m:oMathPara>
        <m:oMath>
          <m:r>
            <w:rPr>
              <w:rFonts w:ascii="Cambria Math" w:hAnsi="Cambria Math"/>
            </w:rPr>
            <m:t>Cost</m:t>
          </m:r>
          <m:r>
            <m:rPr>
              <m:sty m:val="p"/>
            </m:rPr>
            <w:rPr>
              <w:rFonts w:ascii="Cambria Math" w:hAnsi="Cambria Math"/>
            </w:rPr>
            <m:t xml:space="preserve"> </m:t>
          </m:r>
          <m:r>
            <w:rPr>
              <w:rFonts w:ascii="Cambria Math" w:hAnsi="Cambria Math"/>
            </w:rPr>
            <m:t>Function</m:t>
          </m:r>
          <m:r>
            <m:rPr>
              <m:sty m:val="p"/>
            </m:rPr>
            <w:rPr>
              <w:rFonts w:ascii="Cambria Math" w:hAnsi="Cambria Math"/>
            </w:rPr>
            <m:t>=</m:t>
          </m:r>
          <m:r>
            <w:rPr>
              <w:rFonts w:ascii="Cambria Math" w:hAnsi="Cambria Math"/>
            </w:rPr>
            <m:t>minimize</m:t>
          </m:r>
          <m:r>
            <m:rPr>
              <m:sty m:val="p"/>
            </m:rPr>
            <w:rPr>
              <w:rFonts w:ascii="Cambria Math" w:hAnsi="Cambria Math"/>
            </w:rPr>
            <m:t xml:space="preserve"> </m:t>
          </m:r>
          <m:r>
            <w:rPr>
              <w:rFonts w:ascii="Cambria Math" w:hAnsi="Cambria Math"/>
            </w:rPr>
            <m:t>Emax</m:t>
          </m:r>
        </m:oMath>
      </m:oMathPara>
    </w:p>
    <w:p w:rsidR="00D41C85" w:rsidRPr="00B20540" w:rsidRDefault="00D41C85" w:rsidP="00E66116">
      <w:pPr>
        <w:rPr>
          <w:lang w:val="de-DE"/>
        </w:rPr>
      </w:pPr>
      <w:r w:rsidRPr="00B20540">
        <w:rPr>
          <w:lang w:val="de-DE"/>
        </w:rPr>
        <w:t>N = 40</w:t>
      </w:r>
    </w:p>
    <w:p w:rsidR="00D41C85" w:rsidRPr="00B20540" w:rsidRDefault="00D41C85" w:rsidP="00E66116">
      <w:pPr>
        <w:rPr>
          <w:lang w:val="de-DE"/>
        </w:rPr>
      </w:pPr>
      <w:r w:rsidRPr="00B20540">
        <w:rPr>
          <w:lang w:val="de-DE"/>
        </w:rPr>
        <w:t>Wire diameter = 1mm</w:t>
      </w:r>
    </w:p>
    <w:p w:rsidR="00D41C85" w:rsidRPr="00B20540" w:rsidRDefault="00D41C85" w:rsidP="00E66116">
      <w:pPr>
        <w:rPr>
          <w:lang w:val="de-DE"/>
        </w:rPr>
      </w:pPr>
      <w:r w:rsidRPr="00B20540">
        <w:rPr>
          <w:lang w:val="de-DE"/>
        </w:rPr>
        <w:t>V</w:t>
      </w:r>
      <w:r w:rsidRPr="00B20540">
        <w:rPr>
          <w:vertAlign w:val="subscript"/>
          <w:lang w:val="de-DE"/>
        </w:rPr>
        <w:t>turn</w:t>
      </w:r>
      <w:r w:rsidRPr="00B20540">
        <w:rPr>
          <w:lang w:val="de-DE"/>
        </w:rPr>
        <w:t xml:space="preserve"> = 1 V</w:t>
      </w:r>
    </w:p>
    <w:p w:rsidR="00D41C85" w:rsidRPr="00B2148B" w:rsidRDefault="007B3210" w:rsidP="00E66116">
      <w:r w:rsidRPr="00B2148B">
        <w:t>Area = 3</w:t>
      </w:r>
      <w:r w:rsidR="00D41C85" w:rsidRPr="00B2148B">
        <w:t xml:space="preserve">0mm x </w:t>
      </w:r>
      <w:r w:rsidR="007C578A" w:rsidRPr="00B2148B">
        <w:t>70</w:t>
      </w:r>
      <w:r w:rsidR="00D41C85" w:rsidRPr="00B2148B">
        <w:t>mm</w:t>
      </w:r>
    </w:p>
    <w:p w:rsidR="00CE4312" w:rsidRPr="00B2148B" w:rsidRDefault="00CE4312" w:rsidP="00E66116">
      <w:r w:rsidRPr="00B2148B">
        <w:t>Inner diameter= 200 mm</w:t>
      </w:r>
    </w:p>
    <w:p w:rsidR="00CE4312" w:rsidRPr="00B2148B" w:rsidRDefault="00CE4312" w:rsidP="00E66116">
      <w:r w:rsidRPr="00B2148B">
        <w:t>Maxwell v16.0  / Electrostatic Analysis / 2D analysis Cylindrical around Z</w:t>
      </w:r>
    </w:p>
    <w:p w:rsidR="00B73AB3" w:rsidRPr="00B2148B" w:rsidRDefault="00136421" w:rsidP="00E66116">
      <w:r w:rsidRPr="00B2148B">
        <w:t>Total number of analysis : 3100</w:t>
      </w:r>
    </w:p>
    <w:p w:rsidR="00B21201" w:rsidRPr="00B2148B" w:rsidRDefault="00B21201" w:rsidP="00E66116"/>
    <w:p w:rsidR="00B21201" w:rsidRPr="00B2148B" w:rsidRDefault="000F58F2" w:rsidP="00E66116">
      <w:r w:rsidRPr="00B2148B">
        <w:rPr>
          <w:noProof/>
          <w:lang w:val="tr-TR"/>
        </w:rPr>
        <w:lastRenderedPageBreak/>
        <w:drawing>
          <wp:inline distT="0" distB="0" distL="0" distR="0">
            <wp:extent cx="5039910" cy="2552131"/>
            <wp:effectExtent l="19050" t="0" r="83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044361" cy="2554385"/>
                    </a:xfrm>
                    <a:prstGeom prst="rect">
                      <a:avLst/>
                    </a:prstGeom>
                    <a:noFill/>
                    <a:ln w="9525">
                      <a:noFill/>
                      <a:miter lim="800000"/>
                      <a:headEnd/>
                      <a:tailEnd/>
                    </a:ln>
                  </pic:spPr>
                </pic:pic>
              </a:graphicData>
            </a:graphic>
          </wp:inline>
        </w:drawing>
      </w:r>
    </w:p>
    <w:p w:rsidR="00FE76A2" w:rsidRPr="00B2148B" w:rsidRDefault="00FE76A2" w:rsidP="00E66116">
      <w:r w:rsidRPr="00B2148B">
        <w:t>Fig. 3</w:t>
      </w:r>
      <w:r w:rsidRPr="00B2148B">
        <w:noBreakHyphen/>
        <w:t>6.</w:t>
      </w:r>
      <w:r w:rsidR="00232DA9" w:rsidRPr="00B2148B">
        <w:t xml:space="preserve"> Result of the GA optimization for 40 turns</w:t>
      </w:r>
    </w:p>
    <w:p w:rsidR="00D62447" w:rsidRPr="00B2148B" w:rsidRDefault="005A688D" w:rsidP="00E66116">
      <w:r w:rsidRPr="00B2148B">
        <w:t xml:space="preserve">When the </w:t>
      </w:r>
      <w:r w:rsidR="005B4B65" w:rsidRPr="00B2148B">
        <w:t xml:space="preserve">resultant </w:t>
      </w:r>
      <w:r w:rsidR="007239EB" w:rsidRPr="00B2148B">
        <w:t xml:space="preserve">optimized distribution in </w:t>
      </w:r>
      <w:r w:rsidR="00A54B38" w:rsidRPr="00B2148B">
        <w:rPr>
          <w:bCs/>
        </w:rPr>
        <w:t>Fig. 3</w:t>
      </w:r>
      <w:r w:rsidR="00A54B38" w:rsidRPr="00B2148B">
        <w:rPr>
          <w:bCs/>
        </w:rPr>
        <w:noBreakHyphen/>
        <w:t>6</w:t>
      </w:r>
      <w:r w:rsidR="00456A8E" w:rsidRPr="00B2148B">
        <w:rPr>
          <w:bCs/>
        </w:rPr>
        <w:t xml:space="preserve"> is inspected</w:t>
      </w:r>
      <w:r w:rsidR="00C86295" w:rsidRPr="00B2148B">
        <w:t xml:space="preserve">, it is clear that </w:t>
      </w:r>
      <w:r w:rsidR="00C531D5" w:rsidRPr="00B2148B">
        <w:t>although</w:t>
      </w:r>
      <w:r w:rsidR="00C86295" w:rsidRPr="00B2148B">
        <w:t xml:space="preserve"> some turns have very close positioning , none of the turns are standing at the same line.</w:t>
      </w:r>
      <w:r w:rsidR="00C531D5" w:rsidRPr="00B2148B">
        <w:t xml:space="preserve"> </w:t>
      </w:r>
      <w:r w:rsidR="00456A8E" w:rsidRPr="00B2148B">
        <w:t xml:space="preserve">Some of the other possible solutions </w:t>
      </w:r>
      <w:r w:rsidR="00921812" w:rsidRPr="00B2148B">
        <w:t xml:space="preserve">with close cost to the minimum </w:t>
      </w:r>
      <w:r w:rsidR="00456A8E" w:rsidRPr="00B2148B">
        <w:t xml:space="preserve">the GA proposed with had some turns it the same line.  </w:t>
      </w:r>
      <w:r w:rsidR="00921812" w:rsidRPr="00B2148B">
        <w:t xml:space="preserve">So it is possible to put the </w:t>
      </w:r>
      <w:r w:rsidR="009A3EDE" w:rsidRPr="00B2148B">
        <w:t xml:space="preserve"> turns in the middle at the same line without changing the maximum field</w:t>
      </w:r>
      <w:r w:rsidR="00B50F91" w:rsidRPr="00B2148B">
        <w:t xml:space="preserve"> a lot</w:t>
      </w:r>
      <w:r w:rsidR="009A3EDE" w:rsidRPr="00B2148B">
        <w:t xml:space="preserve"> but it will reduce the uniformity of the field across the </w:t>
      </w:r>
      <w:r w:rsidR="00DC3B27" w:rsidRPr="00B2148B">
        <w:t>layer. The</w:t>
      </w:r>
      <w:r w:rsidR="00C531D5" w:rsidRPr="00B2148B">
        <w:t xml:space="preserve"> meaning of this is to have the </w:t>
      </w:r>
      <w:r w:rsidR="005B4B65" w:rsidRPr="00B2148B">
        <w:t xml:space="preserve">lowest possible </w:t>
      </w:r>
      <w:r w:rsidR="00C531D5" w:rsidRPr="00B2148B">
        <w:t>maximum field intensity</w:t>
      </w:r>
      <w:r w:rsidR="009A3EDE" w:rsidRPr="00B2148B">
        <w:t xml:space="preserve"> and </w:t>
      </w:r>
      <w:r w:rsidR="005B4B65" w:rsidRPr="00B2148B">
        <w:t xml:space="preserve">highest </w:t>
      </w:r>
      <w:r w:rsidR="009A3EDE" w:rsidRPr="00B2148B">
        <w:t xml:space="preserve"> amount of uniformity</w:t>
      </w:r>
      <w:r w:rsidR="00DF7078" w:rsidRPr="00B2148B">
        <w:t xml:space="preserve"> , </w:t>
      </w:r>
      <w:r w:rsidR="00C531D5" w:rsidRPr="00B2148B">
        <w:t xml:space="preserve"> the step number </w:t>
      </w:r>
      <w:r w:rsidR="00921812" w:rsidRPr="00B2148B">
        <w:t xml:space="preserve">must be equal </w:t>
      </w:r>
      <w:r w:rsidR="00C531D5" w:rsidRPr="00B2148B">
        <w:t>to the number of turns at the same side</w:t>
      </w:r>
      <w:r w:rsidR="00126DC1" w:rsidRPr="00B2148B">
        <w:t xml:space="preserve"> of the layer</w:t>
      </w:r>
      <w:r w:rsidR="00C531D5" w:rsidRPr="00B2148B">
        <w:t>.</w:t>
      </w:r>
      <w:r w:rsidR="00A41C97" w:rsidRPr="00B2148B">
        <w:t xml:space="preserve"> Making such de</w:t>
      </w:r>
      <w:r w:rsidR="005B4B65" w:rsidRPr="00B2148B">
        <w:t xml:space="preserve">sign is impractical </w:t>
      </w:r>
      <w:r w:rsidR="00921812" w:rsidRPr="00B2148B">
        <w:t xml:space="preserve">in mv voltage transformers </w:t>
      </w:r>
      <w:r w:rsidR="005B4B65" w:rsidRPr="00B2148B">
        <w:t>because of</w:t>
      </w:r>
      <w:r w:rsidR="00921812" w:rsidRPr="00B2148B">
        <w:t xml:space="preserve"> the</w:t>
      </w:r>
      <w:r w:rsidR="005B4B65" w:rsidRPr="00B2148B">
        <w:t xml:space="preserve"> </w:t>
      </w:r>
      <w:r w:rsidR="00921812" w:rsidRPr="00B2148B">
        <w:t xml:space="preserve">requirement of </w:t>
      </w:r>
      <w:r w:rsidR="005B4B65" w:rsidRPr="00B2148B">
        <w:t xml:space="preserve">extremely thin </w:t>
      </w:r>
      <w:r w:rsidR="00921812" w:rsidRPr="00B2148B">
        <w:t xml:space="preserve">insulating paper to position the high number of turns </w:t>
      </w:r>
      <w:r w:rsidR="005B4B65" w:rsidRPr="00B2148B">
        <w:t xml:space="preserve"> which would be impossible to find</w:t>
      </w:r>
      <w:r w:rsidR="00A41C97" w:rsidRPr="00B2148B">
        <w:t>.</w:t>
      </w:r>
      <w:r w:rsidR="005B4B65" w:rsidRPr="00B2148B">
        <w:t xml:space="preserve"> This </w:t>
      </w:r>
      <w:r w:rsidR="00A75971" w:rsidRPr="00B2148B">
        <w:t xml:space="preserve">genetic algorithm </w:t>
      </w:r>
      <w:r w:rsidR="005B4B65" w:rsidRPr="00B2148B">
        <w:t xml:space="preserve">approach </w:t>
      </w:r>
      <w:r w:rsidR="00921812" w:rsidRPr="00B2148B">
        <w:t xml:space="preserve">where all the turns have different positioning </w:t>
      </w:r>
      <w:r w:rsidR="005B4B65" w:rsidRPr="00B2148B">
        <w:t>can be used</w:t>
      </w:r>
      <w:r w:rsidR="003E45A6" w:rsidRPr="00B2148B">
        <w:t xml:space="preserve"> to design a layer </w:t>
      </w:r>
      <w:r w:rsidR="005B4B65" w:rsidRPr="00B2148B">
        <w:t xml:space="preserve"> if the number of turns are very low in the layer and </w:t>
      </w:r>
      <w:r w:rsidR="00D21237" w:rsidRPr="00B2148B">
        <w:t>insulation thickness is high enough for to construct every thickness needed</w:t>
      </w:r>
      <w:r w:rsidR="00921812" w:rsidRPr="00B2148B">
        <w:t xml:space="preserve"> to position the turns</w:t>
      </w:r>
      <w:r w:rsidR="005B4B65" w:rsidRPr="00B2148B">
        <w:t>.</w:t>
      </w:r>
    </w:p>
    <w:p w:rsidR="007715C2" w:rsidRPr="00B2148B" w:rsidRDefault="007715C2" w:rsidP="00E66116"/>
    <w:p w:rsidR="001D34BB" w:rsidRPr="00B2148B" w:rsidRDefault="001D34BB" w:rsidP="00E66116">
      <w:r w:rsidRPr="00B2148B">
        <w:t xml:space="preserve">3.2. Reduction of the </w:t>
      </w:r>
      <w:r w:rsidR="00375BBD" w:rsidRPr="00B2148B">
        <w:t>M</w:t>
      </w:r>
      <w:r w:rsidRPr="00B2148B">
        <w:t>odeling</w:t>
      </w:r>
      <w:r w:rsidR="00375BBD" w:rsidRPr="00B2148B">
        <w:t xml:space="preserve"> A</w:t>
      </w:r>
      <w:r w:rsidRPr="00B2148B">
        <w:t>rea</w:t>
      </w:r>
    </w:p>
    <w:p w:rsidR="007715C2" w:rsidRPr="00B2148B" w:rsidRDefault="007715C2" w:rsidP="00E66116"/>
    <w:p w:rsidR="00B21201" w:rsidRPr="00B2148B" w:rsidRDefault="008B70A9" w:rsidP="00E66116">
      <w:r w:rsidRPr="00B2148B">
        <w:t>T</w:t>
      </w:r>
      <w:r w:rsidR="00F531C7" w:rsidRPr="00B2148B">
        <w:t>he maxim</w:t>
      </w:r>
      <w:r w:rsidR="00075C64" w:rsidRPr="00B2148B">
        <w:t xml:space="preserve">um field </w:t>
      </w:r>
      <w:r w:rsidRPr="00B2148B">
        <w:t xml:space="preserve">value </w:t>
      </w:r>
      <w:r w:rsidR="00075C64" w:rsidRPr="00B2148B">
        <w:t xml:space="preserve">is </w:t>
      </w:r>
      <w:r w:rsidRPr="00B2148B">
        <w:t xml:space="preserve">apparently </w:t>
      </w:r>
      <w:r w:rsidR="00075C64" w:rsidRPr="00B2148B">
        <w:t>determined by</w:t>
      </w:r>
      <w:r w:rsidR="00F531C7" w:rsidRPr="00B2148B">
        <w:t xml:space="preserve"> the most outer </w:t>
      </w:r>
      <w:r w:rsidRPr="00B2148B">
        <w:t>part</w:t>
      </w:r>
      <w:r w:rsidR="00F531C7" w:rsidRPr="00B2148B">
        <w:t xml:space="preserve"> of the layer</w:t>
      </w:r>
      <w:r w:rsidR="00CD0292" w:rsidRPr="00B2148B">
        <w:t xml:space="preserve"> . When </w:t>
      </w:r>
      <w:r w:rsidR="00075C64" w:rsidRPr="00B2148B">
        <w:t xml:space="preserve">the layer modeling is modified by deleting some of the inner turns </w:t>
      </w:r>
      <w:r w:rsidR="00075C64" w:rsidRPr="00B2148B">
        <w:lastRenderedPageBreak/>
        <w:t>which</w:t>
      </w:r>
      <w:r w:rsidR="00CD0292" w:rsidRPr="00B2148B">
        <w:t xml:space="preserve"> ha</w:t>
      </w:r>
      <w:r w:rsidR="00075C64" w:rsidRPr="00B2148B">
        <w:t>ve</w:t>
      </w:r>
      <w:r w:rsidR="00CD0292" w:rsidRPr="00B2148B">
        <w:t>s less impact on the field intensity</w:t>
      </w:r>
      <w:r w:rsidR="005D69D2" w:rsidRPr="00B2148B">
        <w:t xml:space="preserve"> while the keeping the position of the outer part turns same as the GA result</w:t>
      </w:r>
      <w:r w:rsidR="00CD0292" w:rsidRPr="00B2148B">
        <w:t xml:space="preserve"> </w:t>
      </w:r>
      <w:r w:rsidR="00075C64" w:rsidRPr="00B2148B">
        <w:t xml:space="preserve">, following </w:t>
      </w:r>
      <w:r w:rsidR="005D69D2" w:rsidRPr="00B2148B">
        <w:t xml:space="preserve">field distribution </w:t>
      </w:r>
      <w:r w:rsidRPr="00B2148B">
        <w:t xml:space="preserve">in </w:t>
      </w:r>
      <w:r w:rsidRPr="00B2148B">
        <w:rPr>
          <w:bCs/>
        </w:rPr>
        <w:t>Fig. 3</w:t>
      </w:r>
      <w:r w:rsidRPr="00B2148B">
        <w:rPr>
          <w:bCs/>
        </w:rPr>
        <w:noBreakHyphen/>
        <w:t xml:space="preserve">7. </w:t>
      </w:r>
      <w:r w:rsidR="00075C64" w:rsidRPr="00B2148B">
        <w:t xml:space="preserve"> is obtained</w:t>
      </w:r>
      <w:r w:rsidR="00CD0292" w:rsidRPr="00B2148B">
        <w:t xml:space="preserve"> </w:t>
      </w:r>
      <w:r w:rsidRPr="00B2148B">
        <w:t>.</w:t>
      </w:r>
    </w:p>
    <w:p w:rsidR="008B70A9" w:rsidRPr="00B2148B" w:rsidRDefault="007F20AB" w:rsidP="00E66116">
      <w:r w:rsidRPr="00B2148B">
        <w:rPr>
          <w:noProof/>
          <w:lang w:val="tr-TR"/>
        </w:rPr>
        <w:drawing>
          <wp:inline distT="0" distB="0" distL="0" distR="0">
            <wp:extent cx="4962033" cy="251118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963436" cy="2511898"/>
                    </a:xfrm>
                    <a:prstGeom prst="rect">
                      <a:avLst/>
                    </a:prstGeom>
                    <a:noFill/>
                    <a:ln w="9525">
                      <a:noFill/>
                      <a:miter lim="800000"/>
                      <a:headEnd/>
                      <a:tailEnd/>
                    </a:ln>
                  </pic:spPr>
                </pic:pic>
              </a:graphicData>
            </a:graphic>
          </wp:inline>
        </w:drawing>
      </w:r>
      <w:r w:rsidR="008B70A9" w:rsidRPr="00B2148B">
        <w:t xml:space="preserve"> Fig. 3</w:t>
      </w:r>
      <w:r w:rsidR="008B70A9" w:rsidRPr="00B2148B">
        <w:noBreakHyphen/>
        <w:t xml:space="preserve">7. </w:t>
      </w:r>
      <w:r w:rsidR="00853565" w:rsidRPr="00B2148B">
        <w:t>Modified result where 30 turns removed</w:t>
      </w:r>
    </w:p>
    <w:p w:rsidR="00853565" w:rsidRPr="00B2148B" w:rsidRDefault="00853565" w:rsidP="00E66116">
      <w:r w:rsidRPr="00B2148B">
        <w:t>When the results are compared ;</w:t>
      </w:r>
    </w:p>
    <w:p w:rsidR="001B5F7D" w:rsidRPr="00B2148B" w:rsidRDefault="001B5F7D" w:rsidP="00E66116">
      <w:r w:rsidRPr="00B2148B">
        <w:t>E</w:t>
      </w:r>
      <w:r w:rsidR="001432B7" w:rsidRPr="00B2148B">
        <w:t>-</w:t>
      </w:r>
      <w:r w:rsidRPr="00B2148B">
        <w:t>max original:</w:t>
      </w:r>
      <w:r w:rsidR="005F1664" w:rsidRPr="00B2148B">
        <w:t xml:space="preserve"> 4821</w:t>
      </w:r>
      <w:r w:rsidR="008E7B64" w:rsidRPr="00B2148B">
        <w:t xml:space="preserve"> V/m</w:t>
      </w:r>
      <w:r w:rsidR="00765C0B" w:rsidRPr="00B2148B">
        <w:t xml:space="preserve"> </w:t>
      </w:r>
      <w:r w:rsidR="009B7B33" w:rsidRPr="00B2148B">
        <w:t>-</w:t>
      </w:r>
      <w:r w:rsidR="00765C0B" w:rsidRPr="00B2148B">
        <w:t xml:space="preserve"> number of turns </w:t>
      </w:r>
      <w:r w:rsidR="007F20AB" w:rsidRPr="00B2148B">
        <w:t>analyzed</w:t>
      </w:r>
      <w:r w:rsidR="00765C0B" w:rsidRPr="00B2148B">
        <w:t xml:space="preserve"> 40</w:t>
      </w:r>
    </w:p>
    <w:p w:rsidR="001B5F7D" w:rsidRPr="00B2148B" w:rsidRDefault="001B5F7D" w:rsidP="00E66116">
      <w:r w:rsidRPr="00B2148B">
        <w:t>E</w:t>
      </w:r>
      <w:r w:rsidR="001432B7" w:rsidRPr="00B2148B">
        <w:t>-</w:t>
      </w:r>
      <w:r w:rsidRPr="00B2148B">
        <w:t>max modified:</w:t>
      </w:r>
      <w:r w:rsidR="007F20AB" w:rsidRPr="00B2148B">
        <w:t xml:space="preserve"> 5062</w:t>
      </w:r>
      <w:r w:rsidR="008E7B64" w:rsidRPr="00B2148B">
        <w:t xml:space="preserve"> V/m</w:t>
      </w:r>
      <w:r w:rsidR="009B7B33" w:rsidRPr="00B2148B">
        <w:t xml:space="preserve"> -</w:t>
      </w:r>
      <w:r w:rsidR="007F20AB" w:rsidRPr="00B2148B">
        <w:t xml:space="preserve"> number of turns analyzed 10</w:t>
      </w:r>
    </w:p>
    <w:p w:rsidR="00B21201" w:rsidRPr="00B2148B" w:rsidRDefault="00075C64" w:rsidP="00E66116">
      <w:r w:rsidRPr="00B2148B">
        <w:t>T</w:t>
      </w:r>
      <w:r w:rsidR="005F1664" w:rsidRPr="00B2148B">
        <w:t>he error</w:t>
      </w:r>
      <w:r w:rsidR="00765C0B" w:rsidRPr="00B2148B">
        <w:t xml:space="preserve"> between the original</w:t>
      </w:r>
      <w:r w:rsidR="005F1664" w:rsidRPr="00B2148B">
        <w:t xml:space="preserve"> </w:t>
      </w:r>
      <w:r w:rsidR="00765C0B" w:rsidRPr="00B2148B">
        <w:t xml:space="preserve">and the modified </w:t>
      </w:r>
      <w:r w:rsidR="001418F8" w:rsidRPr="00B2148B">
        <w:t>it is</w:t>
      </w:r>
      <w:r w:rsidRPr="00B2148B">
        <w:t xml:space="preserve"> calculated </w:t>
      </w:r>
      <w:r w:rsidR="001418F8" w:rsidRPr="00B2148B">
        <w:t xml:space="preserve"> around 5 percent B</w:t>
      </w:r>
      <w:r w:rsidR="00BF7E9D" w:rsidRPr="00B2148B">
        <w:t xml:space="preserve">y accepting the error </w:t>
      </w:r>
      <w:r w:rsidR="00890648" w:rsidRPr="00B2148B">
        <w:t>the number of turns analyzed are dropped by 75</w:t>
      </w:r>
      <w:r w:rsidR="00BF7E9D" w:rsidRPr="00B2148B">
        <w:t>.</w:t>
      </w:r>
      <w:r w:rsidRPr="00B2148B">
        <w:t xml:space="preserve"> If this approach of only analyzing the outer part  can be applied</w:t>
      </w:r>
      <w:r w:rsidR="00890648" w:rsidRPr="00B2148B">
        <w:t xml:space="preserve"> to the common voltage transformer layer</w:t>
      </w:r>
      <w:r w:rsidRPr="00B2148B">
        <w:t xml:space="preserve"> , the speed of the analysis can be increased </w:t>
      </w:r>
      <w:r w:rsidR="005D69D2" w:rsidRPr="00B2148B">
        <w:t>. Also denser meshing can be applied to increase the accuracy without overwhelming the available computational power.</w:t>
      </w:r>
    </w:p>
    <w:p w:rsidR="008235B6" w:rsidRPr="00B2148B" w:rsidRDefault="008235B6" w:rsidP="00E66116"/>
    <w:p w:rsidR="008235B6" w:rsidRPr="00B2148B" w:rsidRDefault="008235B6" w:rsidP="00E66116">
      <w:r w:rsidRPr="00B2148B">
        <w:t>3.2.1 Determination of the Minimum Possible Model Area</w:t>
      </w:r>
    </w:p>
    <w:p w:rsidR="008235B6" w:rsidRPr="00B2148B" w:rsidRDefault="008235B6" w:rsidP="00E66116"/>
    <w:p w:rsidR="00047B22" w:rsidRPr="00B2148B" w:rsidRDefault="003E5794" w:rsidP="00E66116">
      <w:r w:rsidRPr="00B2148B">
        <w:t>A typical</w:t>
      </w:r>
      <w:r w:rsidR="005915E6" w:rsidRPr="00B2148B">
        <w:t xml:space="preserve"> voltage transformer coil (</w:t>
      </w:r>
      <w:r w:rsidR="005D69D2" w:rsidRPr="00B2148B">
        <w:rPr>
          <w:bCs/>
        </w:rPr>
        <w:t>Fig. 3</w:t>
      </w:r>
      <w:r w:rsidR="005D69D2" w:rsidRPr="00B2148B">
        <w:rPr>
          <w:bCs/>
        </w:rPr>
        <w:noBreakHyphen/>
        <w:t>8.</w:t>
      </w:r>
      <w:r w:rsidR="00284D16" w:rsidRPr="00B2148B">
        <w:t>)</w:t>
      </w:r>
      <w:r w:rsidR="005915E6" w:rsidRPr="00B2148B">
        <w:t xml:space="preserve"> </w:t>
      </w:r>
      <w:r w:rsidRPr="00B2148B">
        <w:t xml:space="preserve"> layer will have over 1000 turns </w:t>
      </w:r>
      <w:r w:rsidR="005915E6" w:rsidRPr="00B2148B">
        <w:t xml:space="preserve">and </w:t>
      </w:r>
      <w:r w:rsidR="005D69D2" w:rsidRPr="00B2148B">
        <w:t xml:space="preserve"> thus </w:t>
      </w:r>
      <w:r w:rsidR="005915E6" w:rsidRPr="00B2148B">
        <w:t xml:space="preserve">would take a lot of time to </w:t>
      </w:r>
      <w:r w:rsidR="00890648" w:rsidRPr="00B2148B">
        <w:t xml:space="preserve">exactly </w:t>
      </w:r>
      <w:r w:rsidR="005915E6" w:rsidRPr="00B2148B">
        <w:t>model and optimize . Also a very powerful computer</w:t>
      </w:r>
      <w:r w:rsidR="00916714" w:rsidRPr="00B2148B">
        <w:t xml:space="preserve"> is required</w:t>
      </w:r>
      <w:r w:rsidR="005915E6" w:rsidRPr="00B2148B">
        <w:t xml:space="preserve"> to do the proper meshing. Therefore it is almost a must that the </w:t>
      </w:r>
      <w:r w:rsidR="005915E6" w:rsidRPr="00B2148B">
        <w:lastRenderedPageBreak/>
        <w:t>modeling should be simplified enough to be feasible</w:t>
      </w:r>
      <w:r w:rsidR="00890648" w:rsidRPr="00B2148B">
        <w:t xml:space="preserve"> if it is targeted to be carried out for each design</w:t>
      </w:r>
      <w:r w:rsidR="005915E6" w:rsidRPr="00B2148B">
        <w:t>.</w:t>
      </w:r>
    </w:p>
    <w:p w:rsidR="00B82B91" w:rsidRPr="00B2148B" w:rsidRDefault="00B82B91" w:rsidP="00E66116">
      <w:r w:rsidRPr="00B2148B">
        <w:rPr>
          <w:noProof/>
          <w:lang w:val="tr-TR"/>
        </w:rPr>
        <w:drawing>
          <wp:inline distT="0" distB="0" distL="0" distR="0">
            <wp:extent cx="5219700" cy="1490568"/>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19700" cy="1490568"/>
                    </a:xfrm>
                    <a:prstGeom prst="rect">
                      <a:avLst/>
                    </a:prstGeom>
                    <a:noFill/>
                    <a:ln w="9525">
                      <a:noFill/>
                      <a:miter lim="800000"/>
                      <a:headEnd/>
                      <a:tailEnd/>
                    </a:ln>
                  </pic:spPr>
                </pic:pic>
              </a:graphicData>
            </a:graphic>
          </wp:inline>
        </w:drawing>
      </w:r>
    </w:p>
    <w:p w:rsidR="005D69D2" w:rsidRPr="00B2148B" w:rsidRDefault="005D69D2" w:rsidP="00E66116">
      <w:r w:rsidRPr="00B2148B">
        <w:t>Fig. 3</w:t>
      </w:r>
      <w:r w:rsidRPr="00B2148B">
        <w:noBreakHyphen/>
        <w:t>8. MV voltage transformer layer example</w:t>
      </w:r>
    </w:p>
    <w:p w:rsidR="00047B22" w:rsidRPr="00B2148B" w:rsidRDefault="005915E6" w:rsidP="00E66116">
      <w:r w:rsidRPr="00B2148B">
        <w:t xml:space="preserve">The layer designs are going to be used in this chapter will consist of long straight sections </w:t>
      </w:r>
      <w:r w:rsidR="003C7786" w:rsidRPr="00B2148B">
        <w:t>unlike the design proposed by GA in the figure</w:t>
      </w:r>
      <w:r w:rsidR="003C7786" w:rsidRPr="00B2148B">
        <w:rPr>
          <w:bCs/>
        </w:rPr>
        <w:t xml:space="preserve"> Fig. 3</w:t>
      </w:r>
      <w:r w:rsidR="003C7786" w:rsidRPr="00B2148B">
        <w:rPr>
          <w:bCs/>
        </w:rPr>
        <w:noBreakHyphen/>
        <w:t xml:space="preserve">6. </w:t>
      </w:r>
      <w:r w:rsidR="003C7786" w:rsidRPr="00B2148B">
        <w:t xml:space="preserve"> due to real world limitations </w:t>
      </w:r>
      <w:r w:rsidRPr="00B2148B">
        <w:t xml:space="preserve">and that could be used </w:t>
      </w:r>
      <w:r w:rsidR="00077001" w:rsidRPr="00B2148B">
        <w:t>as an</w:t>
      </w:r>
      <w:r w:rsidRPr="00B2148B">
        <w:t xml:space="preserve"> advantage. If the minimal length required to represent  the  whole layer with minimal error margin</w:t>
      </w:r>
      <w:r w:rsidR="00640CCE" w:rsidRPr="00B2148B">
        <w:t xml:space="preserve"> can be determined</w:t>
      </w:r>
      <w:r w:rsidRPr="00B2148B">
        <w:t xml:space="preserve"> the finite element analysis</w:t>
      </w:r>
      <w:r w:rsidR="00640CCE" w:rsidRPr="00B2148B">
        <w:t xml:space="preserve"> can be executed</w:t>
      </w:r>
      <w:r w:rsidRPr="00B2148B">
        <w:t xml:space="preserve"> more rapidly.</w:t>
      </w:r>
    </w:p>
    <w:p w:rsidR="00126DC1" w:rsidRPr="00B2148B" w:rsidRDefault="00BD5301" w:rsidP="00E66116">
      <w:r w:rsidRPr="00B2148B">
        <w:t>A</w:t>
      </w:r>
      <w:r w:rsidR="00EC013C" w:rsidRPr="00B2148B">
        <w:t xml:space="preserve">ssume a layer with following </w:t>
      </w:r>
      <w:r w:rsidR="00256848" w:rsidRPr="00B2148B">
        <w:t xml:space="preserve">realistic </w:t>
      </w:r>
      <w:r w:rsidR="00EC013C" w:rsidRPr="00B2148B">
        <w:t>properties;</w:t>
      </w:r>
    </w:p>
    <w:p w:rsidR="00EC013C" w:rsidRPr="00B20540" w:rsidRDefault="00EC013C" w:rsidP="00E66116">
      <w:pPr>
        <w:rPr>
          <w:lang w:val="de-DE"/>
        </w:rPr>
      </w:pPr>
      <w:r w:rsidRPr="00B20540">
        <w:rPr>
          <w:lang w:val="de-DE"/>
        </w:rPr>
        <w:t>N = 800</w:t>
      </w:r>
    </w:p>
    <w:p w:rsidR="00EC013C" w:rsidRPr="00B20540" w:rsidRDefault="00EC013C" w:rsidP="00E66116">
      <w:pPr>
        <w:rPr>
          <w:lang w:val="de-DE"/>
        </w:rPr>
      </w:pPr>
      <w:r w:rsidRPr="00B20540">
        <w:rPr>
          <w:lang w:val="de-DE"/>
        </w:rPr>
        <w:t>Wire diameter = 0.12 mm</w:t>
      </w:r>
    </w:p>
    <w:p w:rsidR="00EC013C" w:rsidRPr="00B20540" w:rsidRDefault="00EC013C" w:rsidP="00E66116">
      <w:pPr>
        <w:rPr>
          <w:lang w:val="de-DE"/>
        </w:rPr>
      </w:pPr>
      <w:r w:rsidRPr="00B20540">
        <w:rPr>
          <w:lang w:val="de-DE"/>
        </w:rPr>
        <w:t>V</w:t>
      </w:r>
      <w:r w:rsidRPr="00B20540">
        <w:rPr>
          <w:vertAlign w:val="subscript"/>
          <w:lang w:val="de-DE"/>
        </w:rPr>
        <w:t>turn</w:t>
      </w:r>
      <w:r w:rsidRPr="00B20540">
        <w:rPr>
          <w:lang w:val="de-DE"/>
        </w:rPr>
        <w:t xml:space="preserve"> = 1 V</w:t>
      </w:r>
    </w:p>
    <w:p w:rsidR="00EC013C" w:rsidRPr="00B2148B" w:rsidRDefault="00EC013C" w:rsidP="00E66116">
      <w:r w:rsidRPr="00B2148B">
        <w:t>L= k*a</w:t>
      </w:r>
      <w:r w:rsidR="006800E6" w:rsidRPr="00B2148B">
        <w:t xml:space="preserve"> (simulated </w:t>
      </w:r>
      <w:r w:rsidR="00370B38" w:rsidRPr="00B2148B">
        <w:t>length</w:t>
      </w:r>
      <w:r w:rsidR="00FC0AF7" w:rsidRPr="00B2148B">
        <w:t xml:space="preserve"> </w:t>
      </w:r>
      <w:r w:rsidR="00FC0AF7" w:rsidRPr="00B2148B">
        <w:rPr>
          <w:bCs/>
        </w:rPr>
        <w:t>Fig. 3</w:t>
      </w:r>
      <w:r w:rsidR="00FC0AF7" w:rsidRPr="00B2148B">
        <w:rPr>
          <w:bCs/>
        </w:rPr>
        <w:noBreakHyphen/>
        <w:t>9.</w:t>
      </w:r>
      <w:r w:rsidR="006800E6" w:rsidRPr="00B2148B">
        <w:t>)</w:t>
      </w:r>
    </w:p>
    <w:p w:rsidR="00EC013C" w:rsidRPr="00B2148B" w:rsidRDefault="00EC013C" w:rsidP="00E66116">
      <w:r w:rsidRPr="00B2148B">
        <w:t>a = 0.1/0.3/0.6</w:t>
      </w:r>
      <w:r w:rsidR="00FC0AF7" w:rsidRPr="00B2148B">
        <w:t xml:space="preserve"> ( insulation thickness)</w:t>
      </w:r>
    </w:p>
    <w:p w:rsidR="00EC013C" w:rsidRPr="00B2148B" w:rsidRDefault="00370B38" w:rsidP="00E66116">
      <w:r w:rsidRPr="00B2148B">
        <w:t>Inner diameter= 9</w:t>
      </w:r>
      <w:r w:rsidR="00EC013C" w:rsidRPr="00B2148B">
        <w:t>0 mm</w:t>
      </w:r>
    </w:p>
    <w:p w:rsidR="00EC013C" w:rsidRPr="00B2148B" w:rsidRDefault="00EC013C" w:rsidP="00E66116">
      <w:r w:rsidRPr="00B2148B">
        <w:t>Simulation Properties ;</w:t>
      </w:r>
    </w:p>
    <w:p w:rsidR="00EC013C" w:rsidRPr="00B2148B" w:rsidRDefault="00EC013C" w:rsidP="00E66116">
      <w:r w:rsidRPr="00B2148B">
        <w:t>Maxwell v16.0  / Electrostatic Analysis / 2D analysis Cylindrical around Z</w:t>
      </w:r>
    </w:p>
    <w:p w:rsidR="006800E6" w:rsidRPr="00B2148B" w:rsidRDefault="005C7D64" w:rsidP="00E66116">
      <w:r w:rsidRPr="00B2148B">
        <w:t xml:space="preserve">The whole layer will be represented starting with a small section .The behavior of the maximum electrical field will be calculated while increasing the k until we reach a point that the effect of further increasing the simulating length is negligible . </w:t>
      </w:r>
      <w:r w:rsidR="006729B8" w:rsidRPr="00B2148B">
        <w:t>D</w:t>
      </w:r>
      <w:r w:rsidR="00370B38" w:rsidRPr="00B2148B">
        <w:t xml:space="preserve">ense </w:t>
      </w:r>
      <w:r w:rsidR="00370B38" w:rsidRPr="00B2148B">
        <w:lastRenderedPageBreak/>
        <w:t>meshing</w:t>
      </w:r>
      <w:r w:rsidR="00DC63B0" w:rsidRPr="00B2148B">
        <w:rPr>
          <w:bCs/>
        </w:rPr>
        <w:t xml:space="preserve"> (Fig. 3</w:t>
      </w:r>
      <w:r w:rsidR="00DC63B0" w:rsidRPr="00B2148B">
        <w:rPr>
          <w:bCs/>
        </w:rPr>
        <w:noBreakHyphen/>
        <w:t xml:space="preserve">10.) </w:t>
      </w:r>
      <w:r w:rsidR="00370B38" w:rsidRPr="00B2148B">
        <w:t xml:space="preserve"> is used to decrease the effect of calculation error </w:t>
      </w:r>
      <w:r w:rsidR="007239EB" w:rsidRPr="00B2148B">
        <w:t>,</w:t>
      </w:r>
      <w:r w:rsidR="00370B38" w:rsidRPr="00B2148B">
        <w:t>which may affect the result</w:t>
      </w:r>
      <w:r w:rsidR="007239EB" w:rsidRPr="00B2148B">
        <w:t>,</w:t>
      </w:r>
      <w:r w:rsidR="00370B38" w:rsidRPr="00B2148B">
        <w:t xml:space="preserve"> as possible. </w:t>
      </w:r>
    </w:p>
    <w:p w:rsidR="00FC0AF7" w:rsidRPr="00B2148B" w:rsidRDefault="00166343" w:rsidP="00E66116">
      <w:r w:rsidRPr="00B2148B">
        <w:rPr>
          <w:noProof/>
          <w:lang w:val="tr-TR"/>
        </w:rPr>
        <w:drawing>
          <wp:inline distT="0" distB="0" distL="0" distR="0">
            <wp:extent cx="2253648" cy="141071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2254124" cy="1411008"/>
                    </a:xfrm>
                    <a:prstGeom prst="rect">
                      <a:avLst/>
                    </a:prstGeom>
                    <a:noFill/>
                    <a:ln w="9525">
                      <a:noFill/>
                      <a:miter lim="800000"/>
                      <a:headEnd/>
                      <a:tailEnd/>
                    </a:ln>
                  </pic:spPr>
                </pic:pic>
              </a:graphicData>
            </a:graphic>
          </wp:inline>
        </w:drawing>
      </w:r>
      <w:r w:rsidR="00FC0AF7" w:rsidRPr="00B2148B">
        <w:t xml:space="preserve"> </w:t>
      </w:r>
    </w:p>
    <w:p w:rsidR="00900813" w:rsidRPr="00B2148B" w:rsidRDefault="00FC0AF7" w:rsidP="00E66116">
      <w:r w:rsidRPr="00B2148B">
        <w:t>Fig. 3</w:t>
      </w:r>
      <w:r w:rsidRPr="00B2148B">
        <w:noBreakHyphen/>
        <w:t>9. Represented part of the whole layer</w:t>
      </w:r>
    </w:p>
    <w:p w:rsidR="00166343" w:rsidRPr="00B2148B" w:rsidRDefault="004E50A2" w:rsidP="00E66116">
      <w:r w:rsidRPr="00B2148B">
        <w:rPr>
          <w:noProof/>
          <w:lang w:val="tr-TR"/>
        </w:rPr>
        <w:drawing>
          <wp:inline distT="0" distB="0" distL="0" distR="0">
            <wp:extent cx="4849302" cy="2456170"/>
            <wp:effectExtent l="19050" t="0" r="8448"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856545" cy="2459839"/>
                    </a:xfrm>
                    <a:prstGeom prst="rect">
                      <a:avLst/>
                    </a:prstGeom>
                    <a:noFill/>
                    <a:ln w="9525">
                      <a:noFill/>
                      <a:miter lim="800000"/>
                      <a:headEnd/>
                      <a:tailEnd/>
                    </a:ln>
                  </pic:spPr>
                </pic:pic>
              </a:graphicData>
            </a:graphic>
          </wp:inline>
        </w:drawing>
      </w:r>
    </w:p>
    <w:p w:rsidR="00DC63B0" w:rsidRPr="00B2148B" w:rsidRDefault="00DC63B0" w:rsidP="00E66116">
      <w:r w:rsidRPr="00B2148B">
        <w:t>Fig. 3</w:t>
      </w:r>
      <w:r w:rsidRPr="00B2148B">
        <w:noBreakHyphen/>
        <w:t xml:space="preserve">10. FE </w:t>
      </w:r>
      <w:r w:rsidR="006006C5" w:rsidRPr="00B2148B">
        <w:t>analysis m</w:t>
      </w:r>
      <w:r w:rsidRPr="00B2148B">
        <w:t>eshing density</w:t>
      </w:r>
    </w:p>
    <w:p w:rsidR="00C44B00" w:rsidRPr="00B2148B" w:rsidRDefault="00C44B00" w:rsidP="00E66116">
      <w:r w:rsidRPr="00B2148B">
        <w:t xml:space="preserve">To make sure that the graphs are not </w:t>
      </w:r>
      <w:r w:rsidR="002D149E" w:rsidRPr="00B2148B">
        <w:t>created with the touch of serendipity</w:t>
      </w:r>
      <w:r w:rsidR="00084A61" w:rsidRPr="00B2148B">
        <w:t xml:space="preserve"> </w:t>
      </w:r>
      <w:r w:rsidR="002D149E" w:rsidRPr="00B2148B">
        <w:t xml:space="preserve">, </w:t>
      </w:r>
      <w:r w:rsidR="00084A61" w:rsidRPr="00B2148B">
        <w:t xml:space="preserve">analysis are done for three different insulation </w:t>
      </w:r>
      <w:r w:rsidR="006F0C98" w:rsidRPr="00B2148B">
        <w:t>length</w:t>
      </w:r>
    </w:p>
    <w:p w:rsidR="00370B38" w:rsidRPr="00B2148B" w:rsidRDefault="00EC013C" w:rsidP="00E66116">
      <w:r w:rsidRPr="00B2148B">
        <w:lastRenderedPageBreak/>
        <w:t>For a = 0.1</w:t>
      </w:r>
      <w:r w:rsidR="007215BE" w:rsidRPr="00B2148B">
        <w:t>mm</w:t>
      </w:r>
      <w:r w:rsidR="00676837" w:rsidRPr="00B2148B">
        <w:t xml:space="preserve"> , k up to </w:t>
      </w:r>
      <w:r w:rsidR="00444483" w:rsidRPr="00B2148B">
        <w:t>15.2</w:t>
      </w:r>
      <w:r w:rsidR="003C4336" w:rsidRPr="00B2148B">
        <w:t xml:space="preserve"> (</w:t>
      </w:r>
      <w:r w:rsidR="003C4336" w:rsidRPr="00B2148B">
        <w:rPr>
          <w:bCs/>
        </w:rPr>
        <w:t>Fig. 3</w:t>
      </w:r>
      <w:r w:rsidR="003C4336" w:rsidRPr="00B2148B">
        <w:rPr>
          <w:bCs/>
        </w:rPr>
        <w:noBreakHyphen/>
        <w:t>11.)</w:t>
      </w:r>
      <w:r w:rsidR="00C44B00" w:rsidRPr="00B2148B">
        <w:rPr>
          <w:noProof/>
          <w:lang w:val="tr-TR"/>
        </w:rPr>
        <w:drawing>
          <wp:inline distT="0" distB="0" distL="0" distR="0">
            <wp:extent cx="5219700" cy="2364185"/>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219700" cy="2364185"/>
                    </a:xfrm>
                    <a:prstGeom prst="rect">
                      <a:avLst/>
                    </a:prstGeom>
                    <a:noFill/>
                    <a:ln w="9525">
                      <a:noFill/>
                      <a:miter lim="800000"/>
                      <a:headEnd/>
                      <a:tailEnd/>
                    </a:ln>
                  </pic:spPr>
                </pic:pic>
              </a:graphicData>
            </a:graphic>
          </wp:inline>
        </w:drawing>
      </w:r>
    </w:p>
    <w:p w:rsidR="003C4336" w:rsidRPr="00B2148B" w:rsidRDefault="003C4336" w:rsidP="00E66116">
      <w:r w:rsidRPr="00B2148B">
        <w:t>Fig. 3</w:t>
      </w:r>
      <w:r w:rsidRPr="00B2148B">
        <w:noBreakHyphen/>
        <w:t xml:space="preserve">11. Maximum field vs </w:t>
      </w:r>
      <w:r w:rsidR="00896282" w:rsidRPr="00B2148B">
        <w:t>analyzed</w:t>
      </w:r>
      <w:r w:rsidRPr="00B2148B">
        <w:t xml:space="preserve"> </w:t>
      </w:r>
      <w:r w:rsidR="00896282" w:rsidRPr="00B2148B">
        <w:t>length</w:t>
      </w:r>
      <w:r w:rsidRPr="00B2148B">
        <w:t xml:space="preserve"> for 0.1mm insulation thickness</w:t>
      </w:r>
    </w:p>
    <w:p w:rsidR="0083581F" w:rsidRPr="00B2148B" w:rsidRDefault="0083581F" w:rsidP="00E66116"/>
    <w:p w:rsidR="00EC013C" w:rsidRPr="00B2148B" w:rsidRDefault="00EC013C" w:rsidP="00E66116">
      <w:r w:rsidRPr="00B2148B">
        <w:t>For a = 0.3</w:t>
      </w:r>
      <w:r w:rsidR="007215BE" w:rsidRPr="00B2148B">
        <w:t>mm</w:t>
      </w:r>
      <w:r w:rsidR="00676837" w:rsidRPr="00B2148B">
        <w:t xml:space="preserve"> , k up to</w:t>
      </w:r>
      <w:r w:rsidR="00444483" w:rsidRPr="00B2148B">
        <w:t xml:space="preserve"> 11.6</w:t>
      </w:r>
    </w:p>
    <w:p w:rsidR="00414479" w:rsidRPr="00B2148B" w:rsidRDefault="00414479" w:rsidP="00E66116">
      <w:r w:rsidRPr="00B2148B">
        <w:rPr>
          <w:noProof/>
          <w:lang w:val="tr-TR"/>
        </w:rPr>
        <w:drawing>
          <wp:inline distT="0" distB="0" distL="0" distR="0">
            <wp:extent cx="5219700" cy="236418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219700" cy="2364185"/>
                    </a:xfrm>
                    <a:prstGeom prst="rect">
                      <a:avLst/>
                    </a:prstGeom>
                    <a:noFill/>
                    <a:ln w="9525">
                      <a:noFill/>
                      <a:miter lim="800000"/>
                      <a:headEnd/>
                      <a:tailEnd/>
                    </a:ln>
                  </pic:spPr>
                </pic:pic>
              </a:graphicData>
            </a:graphic>
          </wp:inline>
        </w:drawing>
      </w:r>
    </w:p>
    <w:p w:rsidR="003C4336" w:rsidRPr="00B2148B" w:rsidRDefault="003C4336" w:rsidP="00E66116">
      <w:r w:rsidRPr="00B2148B">
        <w:t>Fig. 3</w:t>
      </w:r>
      <w:r w:rsidRPr="00B2148B">
        <w:noBreakHyphen/>
        <w:t xml:space="preserve">12. Maximum field </w:t>
      </w:r>
      <w:r w:rsidR="00183785" w:rsidRPr="00B2148B">
        <w:t>vs.</w:t>
      </w:r>
      <w:r w:rsidRPr="00B2148B">
        <w:t xml:space="preserve"> </w:t>
      </w:r>
      <w:r w:rsidR="00183785" w:rsidRPr="00B2148B">
        <w:t>analyzed</w:t>
      </w:r>
      <w:r w:rsidRPr="00B2148B">
        <w:t xml:space="preserve"> </w:t>
      </w:r>
      <w:r w:rsidR="00183785" w:rsidRPr="00B2148B">
        <w:t>length</w:t>
      </w:r>
      <w:r w:rsidRPr="00B2148B">
        <w:t xml:space="preserve"> for 0.3mm insulation thickness</w:t>
      </w:r>
    </w:p>
    <w:p w:rsidR="00341945" w:rsidRPr="00B2148B" w:rsidRDefault="00EC013C" w:rsidP="00E66116">
      <w:r w:rsidRPr="00B2148B">
        <w:lastRenderedPageBreak/>
        <w:t>For a = 0.6</w:t>
      </w:r>
      <w:r w:rsidR="007215BE" w:rsidRPr="00B2148B">
        <w:t>mm</w:t>
      </w:r>
      <w:r w:rsidR="00676837" w:rsidRPr="00B2148B">
        <w:t xml:space="preserve"> , k up to</w:t>
      </w:r>
      <w:r w:rsidR="007215BE" w:rsidRPr="00B2148B">
        <w:t xml:space="preserve"> 5.8</w:t>
      </w:r>
      <w:r w:rsidR="00FD6478" w:rsidRPr="00B2148B">
        <w:rPr>
          <w:noProof/>
          <w:lang w:val="tr-TR"/>
        </w:rPr>
        <w:drawing>
          <wp:inline distT="0" distB="0" distL="0" distR="0">
            <wp:extent cx="5219700" cy="2364185"/>
            <wp:effectExtent l="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5219700" cy="2364185"/>
                    </a:xfrm>
                    <a:prstGeom prst="rect">
                      <a:avLst/>
                    </a:prstGeom>
                    <a:noFill/>
                    <a:ln w="9525">
                      <a:noFill/>
                      <a:miter lim="800000"/>
                      <a:headEnd/>
                      <a:tailEnd/>
                    </a:ln>
                  </pic:spPr>
                </pic:pic>
              </a:graphicData>
            </a:graphic>
          </wp:inline>
        </w:drawing>
      </w:r>
    </w:p>
    <w:p w:rsidR="00001BA5" w:rsidRPr="00B2148B" w:rsidRDefault="003C4336" w:rsidP="00E66116">
      <w:r w:rsidRPr="00B2148B">
        <w:t>Fig. 3</w:t>
      </w:r>
      <w:r w:rsidRPr="00B2148B">
        <w:noBreakHyphen/>
        <w:t xml:space="preserve">13. Maximum field </w:t>
      </w:r>
      <w:r w:rsidR="000823B7" w:rsidRPr="00B2148B">
        <w:t>vs.</w:t>
      </w:r>
      <w:r w:rsidRPr="00B2148B">
        <w:t xml:space="preserve"> </w:t>
      </w:r>
      <w:r w:rsidR="000823B7" w:rsidRPr="00B2148B">
        <w:t>analyzed</w:t>
      </w:r>
      <w:r w:rsidRPr="00B2148B">
        <w:t xml:space="preserve"> </w:t>
      </w:r>
      <w:r w:rsidR="000823B7" w:rsidRPr="00B2148B">
        <w:t>length</w:t>
      </w:r>
      <w:r w:rsidR="007F38A5" w:rsidRPr="00B2148B">
        <w:t xml:space="preserve"> for 0.6</w:t>
      </w:r>
      <w:r w:rsidRPr="00B2148B">
        <w:t>mm insulation thickness</w:t>
      </w:r>
    </w:p>
    <w:p w:rsidR="00341945" w:rsidRPr="00B2148B" w:rsidRDefault="00341945" w:rsidP="00E66116"/>
    <w:p w:rsidR="00183966" w:rsidRPr="00B2148B" w:rsidRDefault="00DD026F" w:rsidP="00E66116">
      <w:r w:rsidRPr="00B2148B">
        <w:t>When the figures are inspected i</w:t>
      </w:r>
      <w:r w:rsidR="00370B38" w:rsidRPr="00B2148B">
        <w:t xml:space="preserve">t is clear that after </w:t>
      </w:r>
      <w:r w:rsidRPr="00B2148B">
        <w:t>until</w:t>
      </w:r>
      <w:r w:rsidR="00370B38" w:rsidRPr="00B2148B">
        <w:t xml:space="preserve"> the k=5 mark </w:t>
      </w:r>
      <w:r w:rsidRPr="00B2148B">
        <w:t>the field value constantly increases as the k number decreases thus causing an error as also observed in</w:t>
      </w:r>
      <w:r w:rsidRPr="00B2148B">
        <w:rPr>
          <w:bCs/>
        </w:rPr>
        <w:t xml:space="preserve"> Fig. 3</w:t>
      </w:r>
      <w:r w:rsidRPr="00B2148B">
        <w:rPr>
          <w:bCs/>
        </w:rPr>
        <w:noBreakHyphen/>
        <w:t>7</w:t>
      </w:r>
      <w:r w:rsidRPr="00B2148B">
        <w:t>. When k</w:t>
      </w:r>
      <w:r w:rsidR="009014DE" w:rsidRPr="00B2148B">
        <w:t>≥5</w:t>
      </w:r>
      <w:r w:rsidRPr="00B2148B">
        <w:t xml:space="preserve"> </w:t>
      </w:r>
      <w:r w:rsidR="009014DE" w:rsidRPr="00B2148B">
        <w:t>,</w:t>
      </w:r>
      <w:r w:rsidR="00370B38" w:rsidRPr="00B2148B">
        <w:t xml:space="preserve"> the simulation error is more dominant than the effect of the omitted part</w:t>
      </w:r>
      <w:r w:rsidR="00444483" w:rsidRPr="00B2148B">
        <w:t xml:space="preserve"> as the waveform starts to oscillate randomly</w:t>
      </w:r>
      <w:r w:rsidR="00370B38" w:rsidRPr="00B2148B">
        <w:t>.</w:t>
      </w:r>
      <w:r w:rsidR="00166343" w:rsidRPr="00B2148B">
        <w:t xml:space="preserve"> </w:t>
      </w:r>
      <w:r w:rsidR="00AE372B" w:rsidRPr="00B2148B">
        <w:t xml:space="preserve">By utilizing this </w:t>
      </w:r>
      <w:r w:rsidR="00183966" w:rsidRPr="00B2148B">
        <w:t>the length that is needed to be simulated in the figure</w:t>
      </w:r>
      <w:r w:rsidR="00423053" w:rsidRPr="00B2148B">
        <w:t xml:space="preserve"> </w:t>
      </w:r>
      <w:r w:rsidR="00001BA5" w:rsidRPr="00B2148B">
        <w:rPr>
          <w:bCs/>
        </w:rPr>
        <w:t>Fig. 3</w:t>
      </w:r>
      <w:r w:rsidR="00001BA5" w:rsidRPr="00B2148B">
        <w:rPr>
          <w:bCs/>
        </w:rPr>
        <w:noBreakHyphen/>
        <w:t xml:space="preserve">8. </w:t>
      </w:r>
      <w:r w:rsidR="00001BA5" w:rsidRPr="00B2148B">
        <w:t xml:space="preserve"> is calculated as  5*0.42= 2.1 mm .</w:t>
      </w:r>
      <w:r w:rsidR="00183966" w:rsidRPr="00B2148B">
        <w:t xml:space="preserve"> </w:t>
      </w:r>
      <w:r w:rsidR="00001BA5" w:rsidRPr="00B2148B">
        <w:t>Comparing</w:t>
      </w:r>
      <w:r w:rsidR="00183966" w:rsidRPr="00B2148B">
        <w:t xml:space="preserve"> it to the whole layer length  </w:t>
      </w:r>
      <w:r w:rsidR="00001BA5" w:rsidRPr="00B2148B">
        <w:t xml:space="preserve">of </w:t>
      </w:r>
      <w:r w:rsidR="00183966" w:rsidRPr="00B2148B">
        <w:t>106</w:t>
      </w:r>
      <w:r w:rsidR="009014DE" w:rsidRPr="00B2148B">
        <w:t>mm</w:t>
      </w:r>
      <w:r w:rsidR="00001BA5" w:rsidRPr="00B2148B">
        <w:t xml:space="preserve"> it is</w:t>
      </w:r>
      <w:r w:rsidR="00183966" w:rsidRPr="00B2148B">
        <w:t xml:space="preserve"> find out that only %2 percent of the turns are required to be represented to have an accurate simulation</w:t>
      </w:r>
      <w:r w:rsidR="009014DE" w:rsidRPr="00B2148B">
        <w:t xml:space="preserve"> reducing the workload to simulate by a large margin</w:t>
      </w:r>
      <w:r w:rsidR="00183966" w:rsidRPr="00B2148B">
        <w:t>.</w:t>
      </w:r>
    </w:p>
    <w:p w:rsidR="00E15538" w:rsidRPr="00B2148B" w:rsidRDefault="00D24E16" w:rsidP="00E66116">
      <w:r w:rsidRPr="00B2148B">
        <w:t>Remarks ;</w:t>
      </w:r>
    </w:p>
    <w:p w:rsidR="00E15538" w:rsidRPr="00B2148B" w:rsidRDefault="00D24E16" w:rsidP="00E66116">
      <w:r w:rsidRPr="00B2148B">
        <w:t xml:space="preserve"> </w:t>
      </w:r>
      <w:r w:rsidR="00FD6478" w:rsidRPr="00B2148B">
        <w:t>Although simulation model is greatly shrunk there</w:t>
      </w:r>
      <w:r w:rsidRPr="00B2148B">
        <w:t xml:space="preserve"> are</w:t>
      </w:r>
      <w:r w:rsidR="00FD6478" w:rsidRPr="00B2148B">
        <w:t xml:space="preserve"> a </w:t>
      </w:r>
      <w:r w:rsidR="00E15538" w:rsidRPr="00B2148B">
        <w:t xml:space="preserve">two </w:t>
      </w:r>
      <w:r w:rsidR="00FD6478" w:rsidRPr="00B2148B">
        <w:t xml:space="preserve">problem </w:t>
      </w:r>
      <w:r w:rsidRPr="00B2148B">
        <w:t>arises</w:t>
      </w:r>
      <w:r w:rsidR="00E15538" w:rsidRPr="00B2148B">
        <w:t>:</w:t>
      </w:r>
    </w:p>
    <w:p w:rsidR="006A7E53" w:rsidRPr="00B2148B" w:rsidRDefault="00E15538" w:rsidP="00E66116">
      <w:r w:rsidRPr="00B2148B">
        <w:t>*</w:t>
      </w:r>
      <w:r w:rsidR="00D24E16" w:rsidRPr="00B2148B">
        <w:t>O</w:t>
      </w:r>
      <w:r w:rsidR="00183966" w:rsidRPr="00B2148B">
        <w:t>nly the most outer region</w:t>
      </w:r>
      <w:r w:rsidR="00D24E16" w:rsidRPr="00B2148B">
        <w:t xml:space="preserve"> is inspected</w:t>
      </w:r>
      <w:r w:rsidR="00183966" w:rsidRPr="00B2148B">
        <w:t xml:space="preserve"> therefore it must be made sure that the maximum electrical field </w:t>
      </w:r>
      <w:r w:rsidR="00AE372B" w:rsidRPr="00B2148B">
        <w:t>occurs</w:t>
      </w:r>
      <w:r w:rsidR="00183966" w:rsidRPr="00B2148B">
        <w:t xml:space="preserve"> in this part of the layer</w:t>
      </w:r>
      <w:r w:rsidR="0041079F" w:rsidRPr="00B2148B">
        <w:t xml:space="preserve"> </w:t>
      </w:r>
      <w:r w:rsidR="00D6521F" w:rsidRPr="00B2148B">
        <w:t>and other high stress points are safe.</w:t>
      </w:r>
    </w:p>
    <w:p w:rsidR="00E15538" w:rsidRPr="00B2148B" w:rsidRDefault="00E15538" w:rsidP="00E66116">
      <w:r w:rsidRPr="00B2148B">
        <w:t>*The layer should not have any step that is smaller than 5*a</w:t>
      </w:r>
      <w:r w:rsidRPr="00B2148B">
        <w:rPr>
          <w:u w:val="single"/>
        </w:rPr>
        <w:t xml:space="preserve"> </w:t>
      </w:r>
      <w:r w:rsidR="003C7786" w:rsidRPr="00B2148B">
        <w:t xml:space="preserve">straight </w:t>
      </w:r>
      <w:r w:rsidR="00741D6A" w:rsidRPr="00B2148B">
        <w:t>length</w:t>
      </w:r>
      <w:r w:rsidRPr="00B2148B">
        <w:t>.</w:t>
      </w:r>
    </w:p>
    <w:p w:rsidR="007715C2" w:rsidRPr="00B2148B" w:rsidRDefault="007715C2" w:rsidP="00E66116"/>
    <w:p w:rsidR="00CB4D04" w:rsidRPr="00B2148B" w:rsidRDefault="00334E37" w:rsidP="00E66116">
      <w:r w:rsidRPr="00B2148B">
        <w:t>3.3.</w:t>
      </w:r>
      <w:r w:rsidR="00DC2B5D" w:rsidRPr="00B2148B">
        <w:t>Layer Template Determination</w:t>
      </w:r>
    </w:p>
    <w:p w:rsidR="007715C2" w:rsidRPr="00B2148B" w:rsidRDefault="007715C2" w:rsidP="00E66116"/>
    <w:p w:rsidR="00CB4D04" w:rsidRPr="00B2148B" w:rsidRDefault="002935FA" w:rsidP="00E66116">
      <w:pPr>
        <w:rPr>
          <w:rFonts w:ascii="Cambria Math" w:hAnsi="Cambria Math"/>
        </w:rPr>
      </w:pPr>
      <w:r w:rsidRPr="00B2148B">
        <w:t xml:space="preserve">If the electric field is </w:t>
      </w:r>
      <w:r w:rsidR="00126DC1" w:rsidRPr="00B2148B">
        <w:t xml:space="preserve">accepted as </w:t>
      </w:r>
      <w:r w:rsidRPr="00B2148B">
        <w:t xml:space="preserve">uniform between the two </w:t>
      </w:r>
      <w:r w:rsidR="003C7951" w:rsidRPr="00B2148B">
        <w:t>plates</w:t>
      </w:r>
      <w:r w:rsidRPr="00B2148B">
        <w:t xml:space="preserve"> in space </w:t>
      </w:r>
      <w:r w:rsidR="001A2314" w:rsidRPr="00B2148B">
        <w:t xml:space="preserve">, </w:t>
      </w:r>
      <w:r w:rsidRPr="00B2148B">
        <w:t>the field intensity can be calculated as;</w:t>
      </w:r>
    </w:p>
    <w:p w:rsidR="002935FA" w:rsidRPr="00B2148B" w:rsidRDefault="002935FA" w:rsidP="00E66116">
      <w:r w:rsidRPr="00B2148B">
        <w:t>E=V</w:t>
      </w:r>
      <w:r w:rsidR="00E6707C" w:rsidRPr="00B2148B">
        <w:t xml:space="preserve"> </w:t>
      </w:r>
      <w:r w:rsidRPr="00B2148B">
        <w:t>/</w:t>
      </w:r>
      <w:r w:rsidR="00E6707C" w:rsidRPr="00B2148B">
        <w:t xml:space="preserve"> </w:t>
      </w:r>
      <w:r w:rsidRPr="00B2148B">
        <w:t>L</w:t>
      </w:r>
    </w:p>
    <w:p w:rsidR="00F954C2" w:rsidRPr="00B2148B" w:rsidRDefault="009D6EFE" w:rsidP="00E66116">
      <w:r w:rsidRPr="00B2148B">
        <w:t>For the straight</w:t>
      </w:r>
      <w:r w:rsidR="00843A27" w:rsidRPr="00B2148B">
        <w:t xml:space="preserve"> layer</w:t>
      </w:r>
      <w:r w:rsidRPr="00B2148B">
        <w:t xml:space="preserve"> design</w:t>
      </w:r>
      <w:r w:rsidR="00273EDE" w:rsidRPr="00B2148B">
        <w:t xml:space="preserve"> in the </w:t>
      </w:r>
      <w:r w:rsidR="00273EDE" w:rsidRPr="00B2148B">
        <w:rPr>
          <w:bCs/>
        </w:rPr>
        <w:t>Fig. 3</w:t>
      </w:r>
      <w:r w:rsidR="00273EDE" w:rsidRPr="00B2148B">
        <w:rPr>
          <w:bCs/>
        </w:rPr>
        <w:noBreakHyphen/>
        <w:t xml:space="preserve">3. </w:t>
      </w:r>
      <w:r w:rsidRPr="00B2148B">
        <w:t xml:space="preserve"> the</w:t>
      </w:r>
      <w:r w:rsidR="00437FD1" w:rsidRPr="00B2148B">
        <w:t xml:space="preserve">re is only one point of interest which is the most outer turn of the layer and the field is there can be </w:t>
      </w:r>
      <w:r w:rsidR="001A2314" w:rsidRPr="00B2148B">
        <w:t>assumed</w:t>
      </w:r>
      <w:r w:rsidR="00437FD1" w:rsidRPr="00B2148B">
        <w:t xml:space="preserve"> as </w:t>
      </w:r>
    </w:p>
    <w:p w:rsidR="00663584" w:rsidRPr="00B2148B" w:rsidRDefault="00F954C2" w:rsidP="00E66116">
      <w:r w:rsidRPr="00B2148B">
        <w:t>E</w:t>
      </w:r>
      <w:r w:rsidRPr="00B2148B">
        <w:rPr>
          <w:vertAlign w:val="subscript"/>
        </w:rPr>
        <w:t>outer</w:t>
      </w:r>
      <w:r w:rsidRPr="00B2148B">
        <w:t xml:space="preserve"> = V</w:t>
      </w:r>
      <w:r w:rsidRPr="00B2148B">
        <w:rPr>
          <w:vertAlign w:val="subscript"/>
        </w:rPr>
        <w:t>layer</w:t>
      </w:r>
      <w:r w:rsidR="00E6707C" w:rsidRPr="00B2148B">
        <w:t xml:space="preserve"> </w:t>
      </w:r>
      <w:r w:rsidRPr="00B2148B">
        <w:t>/</w:t>
      </w:r>
      <w:r w:rsidR="00E6707C" w:rsidRPr="00B2148B">
        <w:t xml:space="preserve"> </w:t>
      </w:r>
      <w:r w:rsidR="00C21996" w:rsidRPr="00B2148B">
        <w:t>L</w:t>
      </w:r>
      <w:r w:rsidR="00C21996" w:rsidRPr="00B2148B">
        <w:rPr>
          <w:vertAlign w:val="subscript"/>
        </w:rPr>
        <w:t>outer</w:t>
      </w:r>
    </w:p>
    <w:p w:rsidR="00663584" w:rsidRPr="00B2148B" w:rsidRDefault="001A2314" w:rsidP="00E66116">
      <w:r w:rsidRPr="00B2148B">
        <w:t xml:space="preserve">and </w:t>
      </w:r>
      <w:r w:rsidR="00663584" w:rsidRPr="00B2148B">
        <w:t xml:space="preserve">as long as </w:t>
      </w:r>
      <w:r w:rsidRPr="00B2148B">
        <w:t xml:space="preserve">that Eouter is smaller than the predetermined critical value </w:t>
      </w:r>
      <w:r w:rsidR="00663584" w:rsidRPr="00B2148B">
        <w:t>the design will hold true</w:t>
      </w:r>
      <w:r w:rsidR="0014675B" w:rsidRPr="00B2148B">
        <w:t>.</w:t>
      </w:r>
    </w:p>
    <w:p w:rsidR="00437FD1" w:rsidRPr="00B2148B" w:rsidRDefault="00437FD1" w:rsidP="00E66116">
      <w:r w:rsidRPr="00B2148B">
        <w:t>For the 2 step design</w:t>
      </w:r>
      <w:r w:rsidR="00273EDE" w:rsidRPr="00B2148B">
        <w:t xml:space="preserve"> in the </w:t>
      </w:r>
      <w:r w:rsidR="00273EDE" w:rsidRPr="00B2148B">
        <w:rPr>
          <w:bCs/>
        </w:rPr>
        <w:t>Fig. 3</w:t>
      </w:r>
      <w:r w:rsidR="00273EDE" w:rsidRPr="00B2148B">
        <w:rPr>
          <w:bCs/>
        </w:rPr>
        <w:noBreakHyphen/>
        <w:t xml:space="preserve">5. </w:t>
      </w:r>
      <w:r w:rsidRPr="00B2148B">
        <w:t xml:space="preserve"> there are two points of interest one is being the most outer turn and the other being the turn where the step</w:t>
      </w:r>
      <w:r w:rsidR="00273EDE" w:rsidRPr="00B2148B">
        <w:t xml:space="preserve"> is made</w:t>
      </w:r>
      <w:r w:rsidRPr="00B2148B">
        <w:t>.</w:t>
      </w:r>
    </w:p>
    <w:p w:rsidR="00F35752" w:rsidRPr="00B2148B" w:rsidRDefault="00F35752" w:rsidP="00E66116">
      <w:r w:rsidRPr="00B2148B">
        <w:t xml:space="preserve">For the most outer </w:t>
      </w:r>
      <w:r w:rsidR="00273EDE" w:rsidRPr="00B2148B">
        <w:t>part</w:t>
      </w:r>
      <w:r w:rsidRPr="00B2148B">
        <w:t xml:space="preserve"> again </w:t>
      </w:r>
      <w:r w:rsidR="000D189F" w:rsidRPr="00B2148B">
        <w:t xml:space="preserve">      </w:t>
      </w:r>
      <w:r w:rsidRPr="00B2148B">
        <w:t>E</w:t>
      </w:r>
      <w:r w:rsidR="00313BA7" w:rsidRPr="00B2148B">
        <w:rPr>
          <w:vertAlign w:val="subscript"/>
        </w:rPr>
        <w:t>outer</w:t>
      </w:r>
      <w:r w:rsidRPr="00B2148B">
        <w:t xml:space="preserve"> = Vl</w:t>
      </w:r>
      <w:r w:rsidRPr="00B2148B">
        <w:rPr>
          <w:vertAlign w:val="subscript"/>
        </w:rPr>
        <w:t>ayer</w:t>
      </w:r>
      <w:r w:rsidR="00E6707C" w:rsidRPr="00B2148B">
        <w:t xml:space="preserve"> </w:t>
      </w:r>
      <w:r w:rsidRPr="00B2148B">
        <w:t>/</w:t>
      </w:r>
      <w:r w:rsidR="00E6707C" w:rsidRPr="00B2148B">
        <w:t xml:space="preserve"> </w:t>
      </w:r>
      <w:r w:rsidR="00C21996" w:rsidRPr="00B2148B">
        <w:t>L</w:t>
      </w:r>
      <w:r w:rsidR="00C21996" w:rsidRPr="00B2148B">
        <w:rPr>
          <w:vertAlign w:val="subscript"/>
        </w:rPr>
        <w:t>outer</w:t>
      </w:r>
    </w:p>
    <w:p w:rsidR="00126DC1" w:rsidRPr="00B2148B" w:rsidRDefault="00126DC1" w:rsidP="00E66116">
      <w:r w:rsidRPr="00B2148B">
        <w:t>For the s</w:t>
      </w:r>
      <w:r w:rsidR="00F954C2" w:rsidRPr="00B2148B">
        <w:t xml:space="preserve">tepped part                    </w:t>
      </w:r>
      <w:r w:rsidRPr="00B2148B">
        <w:t>E</w:t>
      </w:r>
      <w:r w:rsidRPr="00B2148B">
        <w:rPr>
          <w:vertAlign w:val="subscript"/>
        </w:rPr>
        <w:t>step</w:t>
      </w:r>
      <w:r w:rsidRPr="00B2148B">
        <w:t xml:space="preserve"> = V</w:t>
      </w:r>
      <w:r w:rsidRPr="00B2148B">
        <w:rPr>
          <w:vertAlign w:val="subscript"/>
        </w:rPr>
        <w:t>step</w:t>
      </w:r>
      <w:r w:rsidR="00E6707C" w:rsidRPr="00B2148B">
        <w:rPr>
          <w:vertAlign w:val="subscript"/>
        </w:rPr>
        <w:t xml:space="preserve"> </w:t>
      </w:r>
      <w:r w:rsidRPr="00B2148B">
        <w:t>/</w:t>
      </w:r>
      <w:r w:rsidR="00E6707C" w:rsidRPr="00B2148B">
        <w:t xml:space="preserve"> </w:t>
      </w:r>
      <w:r w:rsidR="00C21996" w:rsidRPr="00B2148B">
        <w:t>L</w:t>
      </w:r>
      <w:r w:rsidR="00C21996" w:rsidRPr="00B2148B">
        <w:rPr>
          <w:vertAlign w:val="subscript"/>
        </w:rPr>
        <w:t>step</w:t>
      </w:r>
    </w:p>
    <w:p w:rsidR="00062B2C" w:rsidRPr="00B2148B" w:rsidRDefault="00663584" w:rsidP="00E66116">
      <w:r w:rsidRPr="00B2148B">
        <w:t xml:space="preserve">For </w:t>
      </w:r>
      <w:r w:rsidR="00F35752" w:rsidRPr="00B2148B">
        <w:t xml:space="preserve">the linear calculation of the field intensity </w:t>
      </w:r>
      <w:r w:rsidR="002737A2" w:rsidRPr="00B2148B">
        <w:t xml:space="preserve">at the step point depends on the selection of the step point and in-between insulation </w:t>
      </w:r>
      <w:r w:rsidR="00E81A1D" w:rsidRPr="00B2148B">
        <w:t xml:space="preserve">thickness </w:t>
      </w:r>
      <w:r w:rsidR="002737A2" w:rsidRPr="00B2148B">
        <w:t>of the stepped part.</w:t>
      </w:r>
      <w:r w:rsidR="00B6565C" w:rsidRPr="00B2148B">
        <w:t xml:space="preserve"> </w:t>
      </w:r>
      <w:r w:rsidR="0014675B" w:rsidRPr="00B2148B">
        <w:t xml:space="preserve">If </w:t>
      </w:r>
      <w:r w:rsidR="000D189F" w:rsidRPr="00B2148B">
        <w:t>it is mad</w:t>
      </w:r>
      <w:r w:rsidR="0014675B" w:rsidRPr="00B2148B">
        <w:t>e sure that</w:t>
      </w:r>
    </w:p>
    <w:p w:rsidR="00E91F5A" w:rsidRPr="00B2148B" w:rsidRDefault="00E91F5A" w:rsidP="00B96C50">
      <w:pPr>
        <w:jc w:val="center"/>
      </w:pPr>
      <w:r w:rsidRPr="00B2148B">
        <w:t>E</w:t>
      </w:r>
      <w:r w:rsidRPr="00B2148B">
        <w:rPr>
          <w:vertAlign w:val="subscript"/>
        </w:rPr>
        <w:t xml:space="preserve">step </w:t>
      </w:r>
      <w:r w:rsidR="00313BA7" w:rsidRPr="00B2148B">
        <w:t>≤ E</w:t>
      </w:r>
      <w:r w:rsidR="00313BA7" w:rsidRPr="00B2148B">
        <w:rPr>
          <w:vertAlign w:val="subscript"/>
        </w:rPr>
        <w:t>outer</w:t>
      </w:r>
    </w:p>
    <w:p w:rsidR="00437FD1" w:rsidRPr="00B2148B" w:rsidRDefault="00313BA7" w:rsidP="00E66116">
      <w:pPr>
        <w:rPr>
          <w:i/>
        </w:rPr>
      </w:pPr>
      <w:r w:rsidRPr="00B2148B">
        <w:t>holds true also the following will</w:t>
      </w:r>
      <w:r w:rsidR="003C1E77" w:rsidRPr="00B2148B">
        <w:t xml:space="preserve"> also</w:t>
      </w:r>
      <w:r w:rsidR="00E81A1D" w:rsidRPr="00B2148B">
        <w:t xml:space="preserve"> be</w:t>
      </w:r>
      <w:r w:rsidRPr="00B2148B">
        <w:t xml:space="preserve"> true</w:t>
      </w:r>
    </w:p>
    <w:p w:rsidR="00313BA7" w:rsidRPr="00B2148B" w:rsidRDefault="00313BA7" w:rsidP="00B96C50">
      <w:pPr>
        <w:jc w:val="center"/>
      </w:pPr>
      <w:r w:rsidRPr="00B2148B">
        <w:t>E</w:t>
      </w:r>
      <w:r w:rsidRPr="00B2148B">
        <w:rPr>
          <w:vertAlign w:val="subscript"/>
        </w:rPr>
        <w:t xml:space="preserve">step(actual) </w:t>
      </w:r>
      <w:r w:rsidRPr="00B2148B">
        <w:t>≤</w:t>
      </w:r>
      <w:r w:rsidR="0048675C" w:rsidRPr="00B2148B">
        <w:t xml:space="preserve"> </w:t>
      </w:r>
      <w:r w:rsidRPr="00B2148B">
        <w:t>E</w:t>
      </w:r>
      <w:r w:rsidRPr="00B2148B">
        <w:rPr>
          <w:vertAlign w:val="subscript"/>
        </w:rPr>
        <w:t>outer(actual)</w:t>
      </w:r>
    </w:p>
    <w:p w:rsidR="00E81A1D" w:rsidRPr="00B2148B" w:rsidRDefault="003C1E77" w:rsidP="00E66116">
      <w:r w:rsidRPr="00B2148B">
        <w:t>since the most nonlinearity will always occur at the</w:t>
      </w:r>
      <w:r w:rsidR="0004669B" w:rsidRPr="00B2148B">
        <w:t xml:space="preserve"> most</w:t>
      </w:r>
      <w:r w:rsidRPr="00B2148B">
        <w:t xml:space="preserve"> </w:t>
      </w:r>
      <w:r w:rsidR="0004669B" w:rsidRPr="00B2148B">
        <w:t>outer side of the layer</w:t>
      </w:r>
      <w:r w:rsidR="00E81A1D" w:rsidRPr="00B2148B">
        <w:t xml:space="preserve"> because</w:t>
      </w:r>
      <w:r w:rsidR="000D189F" w:rsidRPr="00B2148B">
        <w:t xml:space="preserve"> of </w:t>
      </w:r>
      <w:r w:rsidR="00E81A1D" w:rsidRPr="00B2148B">
        <w:t xml:space="preserve"> </w:t>
      </w:r>
      <w:r w:rsidR="000D189F" w:rsidRPr="00B2148B">
        <w:t>the  increased distance with the same geometry will cause more nonlinearity in the field distribution</w:t>
      </w:r>
      <w:r w:rsidR="00E81A1D" w:rsidRPr="00B2148B">
        <w:t>.</w:t>
      </w:r>
    </w:p>
    <w:p w:rsidR="0004669B" w:rsidRPr="00B2148B" w:rsidRDefault="0004669B" w:rsidP="00E66116">
      <w:r w:rsidRPr="00B2148B">
        <w:t>To gain maximum amo</w:t>
      </w:r>
      <w:r w:rsidR="00E81A1D" w:rsidRPr="00B2148B">
        <w:t xml:space="preserve">unt of uniformity </w:t>
      </w:r>
      <w:r w:rsidR="00B41077" w:rsidRPr="00B2148B">
        <w:t xml:space="preserve">and guarantee a symmetrical layer layout by using this method </w:t>
      </w:r>
    </w:p>
    <w:p w:rsidR="0004669B" w:rsidRPr="00B2148B" w:rsidRDefault="0004669B" w:rsidP="00B96C50">
      <w:pPr>
        <w:jc w:val="center"/>
      </w:pPr>
      <w:r w:rsidRPr="00B2148B">
        <w:t>E</w:t>
      </w:r>
      <w:r w:rsidRPr="00B2148B">
        <w:rPr>
          <w:vertAlign w:val="subscript"/>
        </w:rPr>
        <w:t xml:space="preserve">step </w:t>
      </w:r>
      <w:r w:rsidRPr="00B2148B">
        <w:t>= E</w:t>
      </w:r>
      <w:r w:rsidRPr="00B2148B">
        <w:rPr>
          <w:vertAlign w:val="subscript"/>
        </w:rPr>
        <w:t>outer</w:t>
      </w:r>
    </w:p>
    <w:p w:rsidR="00E81A1D" w:rsidRPr="00B2148B" w:rsidRDefault="00B41077" w:rsidP="00E66116">
      <w:r w:rsidRPr="00B2148B">
        <w:lastRenderedPageBreak/>
        <w:t xml:space="preserve">will be used </w:t>
      </w:r>
      <w:r w:rsidR="00E81A1D" w:rsidRPr="00B2148B">
        <w:t xml:space="preserve">because </w:t>
      </w:r>
      <w:r w:rsidRPr="00B2148B">
        <w:t>this way</w:t>
      </w:r>
      <w:r w:rsidR="00E81A1D" w:rsidRPr="00B2148B">
        <w:t xml:space="preserve"> only limit the difference of the fields at the </w:t>
      </w:r>
      <w:r w:rsidR="005C6BAB" w:rsidRPr="00B2148B">
        <w:t xml:space="preserve">critical points </w:t>
      </w:r>
      <w:r w:rsidRPr="00B2148B">
        <w:t>is</w:t>
      </w:r>
      <w:r w:rsidR="00E81A1D" w:rsidRPr="00B2148B">
        <w:t xml:space="preserve"> the uniformity change of the field.</w:t>
      </w:r>
    </w:p>
    <w:p w:rsidR="00E82A75" w:rsidRPr="00B2148B" w:rsidRDefault="00E82A75" w:rsidP="00E66116">
      <w:pPr>
        <w:rPr>
          <w:bCs/>
        </w:rPr>
      </w:pPr>
      <w:r w:rsidRPr="00B2148B">
        <w:t xml:space="preserve">In the figure </w:t>
      </w:r>
      <w:r w:rsidRPr="00B2148B">
        <w:rPr>
          <w:bCs/>
        </w:rPr>
        <w:t>Fig. 3</w:t>
      </w:r>
      <w:r w:rsidRPr="00B2148B">
        <w:rPr>
          <w:bCs/>
        </w:rPr>
        <w:noBreakHyphen/>
        <w:t>5.</w:t>
      </w:r>
    </w:p>
    <w:p w:rsidR="00E82A75" w:rsidRPr="00B2148B" w:rsidRDefault="00E82A75" w:rsidP="00E66116">
      <w:r w:rsidRPr="00B2148B">
        <w:t>E</w:t>
      </w:r>
      <w:r w:rsidR="002C43C9" w:rsidRPr="00B2148B">
        <w:rPr>
          <w:vertAlign w:val="subscript"/>
        </w:rPr>
        <w:t>outer</w:t>
      </w:r>
      <w:r w:rsidRPr="00B2148B">
        <w:t>=E</w:t>
      </w:r>
      <w:r w:rsidRPr="00B2148B">
        <w:rPr>
          <w:vertAlign w:val="subscript"/>
        </w:rPr>
        <w:t>step</w:t>
      </w:r>
      <w:r w:rsidRPr="00B2148B">
        <w:t xml:space="preserve">= </w:t>
      </w:r>
      <w:r w:rsidR="00341F68" w:rsidRPr="00B2148B">
        <w:t>200V/30mm</w:t>
      </w:r>
      <w:r w:rsidR="0023291B" w:rsidRPr="00B2148B">
        <w:t xml:space="preserve"> = 100V/15mm</w:t>
      </w:r>
      <w:r w:rsidR="00341F68" w:rsidRPr="00B2148B">
        <w:t xml:space="preserve"> =</w:t>
      </w:r>
      <w:r w:rsidR="003F2F3F" w:rsidRPr="00B2148B">
        <w:t xml:space="preserve"> 6667 V/m</w:t>
      </w:r>
      <w:r w:rsidR="0040588D" w:rsidRPr="00B2148B">
        <w:t xml:space="preserve">  Linear wise</w:t>
      </w:r>
    </w:p>
    <w:p w:rsidR="00E82A75" w:rsidRPr="00B2148B" w:rsidRDefault="00E82A75" w:rsidP="00E66116">
      <w:pPr>
        <w:rPr>
          <w:bCs/>
        </w:rPr>
      </w:pPr>
      <w:r w:rsidRPr="00B2148B">
        <w:rPr>
          <w:bCs/>
        </w:rPr>
        <w:t>E</w:t>
      </w:r>
      <w:r w:rsidRPr="00B2148B">
        <w:rPr>
          <w:bCs/>
          <w:vertAlign w:val="subscript"/>
        </w:rPr>
        <w:t>out(actual)</w:t>
      </w:r>
      <w:r w:rsidR="00341F68" w:rsidRPr="00B2148B">
        <w:rPr>
          <w:bCs/>
          <w:vertAlign w:val="subscript"/>
        </w:rPr>
        <w:t xml:space="preserve"> </w:t>
      </w:r>
      <w:r w:rsidRPr="00B2148B">
        <w:rPr>
          <w:bCs/>
        </w:rPr>
        <w:t>=</w:t>
      </w:r>
      <w:r w:rsidR="00341F68" w:rsidRPr="00B2148B">
        <w:rPr>
          <w:bCs/>
        </w:rPr>
        <w:t xml:space="preserve"> </w:t>
      </w:r>
      <w:r w:rsidR="00341F68" w:rsidRPr="00B2148B">
        <w:t>34655.56</w:t>
      </w:r>
      <w:r w:rsidR="009722C7" w:rsidRPr="00B2148B">
        <w:t xml:space="preserve"> V/m</w:t>
      </w:r>
      <w:r w:rsidR="002C43C9" w:rsidRPr="00B2148B">
        <w:t xml:space="preserve">                    </w:t>
      </w:r>
      <w:r w:rsidR="00B96C50">
        <w:t xml:space="preserve">                            </w:t>
      </w:r>
      <w:r w:rsidR="002C43C9" w:rsidRPr="00B2148B">
        <w:t>Simulation Result</w:t>
      </w:r>
    </w:p>
    <w:p w:rsidR="00E82A75" w:rsidRPr="00B2148B" w:rsidRDefault="00E82A75" w:rsidP="00E66116">
      <w:pPr>
        <w:rPr>
          <w:bCs/>
        </w:rPr>
      </w:pPr>
      <w:r w:rsidRPr="00B2148B">
        <w:rPr>
          <w:bCs/>
        </w:rPr>
        <w:t>E</w:t>
      </w:r>
      <w:r w:rsidRPr="00B2148B">
        <w:rPr>
          <w:bCs/>
          <w:vertAlign w:val="subscript"/>
        </w:rPr>
        <w:t>step(actual)</w:t>
      </w:r>
      <w:r w:rsidR="00341F68" w:rsidRPr="00B2148B">
        <w:rPr>
          <w:bCs/>
          <w:vertAlign w:val="subscript"/>
        </w:rPr>
        <w:t xml:space="preserve"> </w:t>
      </w:r>
      <w:r w:rsidRPr="00B2148B">
        <w:rPr>
          <w:bCs/>
        </w:rPr>
        <w:t>=</w:t>
      </w:r>
      <w:r w:rsidR="00341F68" w:rsidRPr="00B2148B">
        <w:t xml:space="preserve"> 26536.38</w:t>
      </w:r>
      <w:r w:rsidR="009722C7" w:rsidRPr="00B2148B">
        <w:t xml:space="preserve"> V/m</w:t>
      </w:r>
      <w:r w:rsidR="002C43C9" w:rsidRPr="00B2148B">
        <w:t xml:space="preserve">                                               Simulation Result</w:t>
      </w:r>
    </w:p>
    <w:p w:rsidR="00E82A75" w:rsidRPr="00B2148B" w:rsidRDefault="00321E2B" w:rsidP="00E66116">
      <w:r w:rsidRPr="00B2148B">
        <w:t xml:space="preserve">The simulation holds with the claim </w:t>
      </w:r>
      <w:r w:rsidR="003F2F3F" w:rsidRPr="00B2148B">
        <w:t>as E</w:t>
      </w:r>
      <w:r w:rsidR="003F2F3F" w:rsidRPr="00B2148B">
        <w:rPr>
          <w:vertAlign w:val="subscript"/>
        </w:rPr>
        <w:t xml:space="preserve">outer(actual) </w:t>
      </w:r>
      <w:r w:rsidR="003F2F3F" w:rsidRPr="00B2148B">
        <w:t>&gt; E</w:t>
      </w:r>
      <w:r w:rsidR="003F2F3F" w:rsidRPr="00B2148B">
        <w:rPr>
          <w:vertAlign w:val="subscript"/>
        </w:rPr>
        <w:t xml:space="preserve">step(actual) </w:t>
      </w:r>
      <w:r w:rsidR="003F2F3F" w:rsidRPr="00B2148B">
        <w:t xml:space="preserve">while the linear fields are the same </w:t>
      </w:r>
      <w:r w:rsidRPr="00B2148B">
        <w:t>, therefore this method can be used to construct layer templates.</w:t>
      </w:r>
      <w:r w:rsidR="00DE2BB7" w:rsidRPr="00B2148B">
        <w:t xml:space="preserve"> </w:t>
      </w:r>
    </w:p>
    <w:p w:rsidR="007715C2" w:rsidRPr="00B2148B" w:rsidRDefault="007715C2" w:rsidP="00E66116"/>
    <w:p w:rsidR="003D5A11" w:rsidRPr="00B2148B" w:rsidRDefault="003D5A11" w:rsidP="00E66116">
      <w:r w:rsidRPr="00B2148B">
        <w:t>3.3.1 Step Types</w:t>
      </w:r>
    </w:p>
    <w:p w:rsidR="007715C2" w:rsidRPr="00B2148B" w:rsidRDefault="007715C2" w:rsidP="00E66116"/>
    <w:p w:rsidR="00EC3CCE" w:rsidRPr="00B2148B" w:rsidRDefault="003D5A11" w:rsidP="00E66116">
      <w:r w:rsidRPr="00B2148B">
        <w:t>E</w:t>
      </w:r>
      <w:r w:rsidR="00242D94" w:rsidRPr="00B2148B">
        <w:t>qu</w:t>
      </w:r>
      <w:r w:rsidR="00C91D3C" w:rsidRPr="00B2148B">
        <w:t>ality</w:t>
      </w:r>
      <w:r w:rsidRPr="00B2148B">
        <w:t xml:space="preserve"> of the linear electrical field</w:t>
      </w:r>
      <w:r w:rsidR="00E82A75" w:rsidRPr="00B2148B">
        <w:t xml:space="preserve"> at the critical points method</w:t>
      </w:r>
      <w:r w:rsidR="00242D94" w:rsidRPr="00B2148B">
        <w:t xml:space="preserve"> </w:t>
      </w:r>
      <w:r w:rsidR="0004669B" w:rsidRPr="00B2148B">
        <w:t xml:space="preserve">will be used when selecting our step points and insulation </w:t>
      </w:r>
      <w:r w:rsidR="005A5D7B" w:rsidRPr="00B2148B">
        <w:t>lengths</w:t>
      </w:r>
      <w:r w:rsidR="0004669B" w:rsidRPr="00B2148B">
        <w:t xml:space="preserve"> </w:t>
      </w:r>
      <w:r w:rsidR="00EC3CCE" w:rsidRPr="00B2148B">
        <w:t>.</w:t>
      </w:r>
      <w:r w:rsidR="00655DFD" w:rsidRPr="00B2148B">
        <w:t xml:space="preserve"> </w:t>
      </w:r>
      <w:r w:rsidR="00EC3CCE" w:rsidRPr="00B2148B">
        <w:t>This way</w:t>
      </w:r>
      <w:r w:rsidR="0004669B" w:rsidRPr="00B2148B">
        <w:t xml:space="preserve"> </w:t>
      </w:r>
      <w:r w:rsidR="00EC3CCE" w:rsidRPr="00B2148B">
        <w:t xml:space="preserve">the highest </w:t>
      </w:r>
      <w:r w:rsidR="00E82A75" w:rsidRPr="00B2148B">
        <w:t xml:space="preserve">actual </w:t>
      </w:r>
      <w:r w:rsidR="00EC3CCE" w:rsidRPr="00B2148B">
        <w:t>electrical field value will occur at the most</w:t>
      </w:r>
      <w:r w:rsidR="0004669B" w:rsidRPr="00B2148B">
        <w:t xml:space="preserve"> outer </w:t>
      </w:r>
      <w:r w:rsidR="00EC3CCE" w:rsidRPr="00B2148B">
        <w:t>part of the layer and therefore</w:t>
      </w:r>
      <w:r w:rsidR="00655DFD" w:rsidRPr="00B2148B">
        <w:t xml:space="preserve"> </w:t>
      </w:r>
      <w:r w:rsidR="00E82A75" w:rsidRPr="00B2148B">
        <w:t>modeling</w:t>
      </w:r>
      <w:r w:rsidR="00EC3CCE" w:rsidRPr="00B2148B">
        <w:t xml:space="preserve"> approach discussed in section 3.2.1 can be used for these templates </w:t>
      </w:r>
      <w:r w:rsidR="0004669B" w:rsidRPr="00B2148B">
        <w:t xml:space="preserve">. </w:t>
      </w:r>
    </w:p>
    <w:p w:rsidR="0004669B" w:rsidRPr="00B2148B" w:rsidRDefault="009B306E" w:rsidP="00E66116">
      <w:r w:rsidRPr="00B2148B">
        <w:t xml:space="preserve">For the even numbers of the </w:t>
      </w:r>
      <w:r w:rsidR="00C91D3C" w:rsidRPr="00B2148B">
        <w:t>insulating</w:t>
      </w:r>
      <w:r w:rsidRPr="00B2148B">
        <w:t xml:space="preserve"> paper normal steps , for the odd number of the </w:t>
      </w:r>
      <w:r w:rsidR="00C91D3C" w:rsidRPr="00B2148B">
        <w:t>insulating</w:t>
      </w:r>
      <w:r w:rsidRPr="00B2148B">
        <w:t xml:space="preserve"> </w:t>
      </w:r>
      <w:r w:rsidR="00B41077" w:rsidRPr="00B2148B">
        <w:t xml:space="preserve">paper shifted steps can be </w:t>
      </w:r>
      <w:r w:rsidR="00655DFD" w:rsidRPr="00B2148B">
        <w:t>utilized to satisfy the equality condition</w:t>
      </w:r>
      <w:r w:rsidR="00B41077" w:rsidRPr="00B2148B">
        <w:rPr>
          <w:i/>
        </w:rPr>
        <w:t>.</w:t>
      </w:r>
    </w:p>
    <w:p w:rsidR="009D1294" w:rsidRPr="00B2148B" w:rsidRDefault="009D1294" w:rsidP="00E66116">
      <w:r w:rsidRPr="00B2148B">
        <w:t>n = Insulating paper</w:t>
      </w:r>
      <w:r w:rsidR="008A5E3C" w:rsidRPr="00B2148B">
        <w:t xml:space="preserve"> thickness</w:t>
      </w:r>
      <w:r w:rsidRPr="00B2148B">
        <w:t xml:space="preserve"> used ( 10 mic</w:t>
      </w:r>
      <w:r w:rsidR="00013B8F" w:rsidRPr="00B2148B">
        <w:t>ron</w:t>
      </w:r>
      <w:r w:rsidRPr="00B2148B">
        <w:t xml:space="preserve"> , 20 mic</w:t>
      </w:r>
      <w:r w:rsidR="00013B8F" w:rsidRPr="00B2148B">
        <w:t>ron</w:t>
      </w:r>
      <w:r w:rsidRPr="00B2148B">
        <w:t xml:space="preserve"> , 30 mic</w:t>
      </w:r>
      <w:r w:rsidR="00013B8F" w:rsidRPr="00B2148B">
        <w:t>ron</w:t>
      </w:r>
      <w:r w:rsidRPr="00B2148B">
        <w:t xml:space="preserve"> ..... etc)</w:t>
      </w:r>
    </w:p>
    <w:p w:rsidR="003D5A11" w:rsidRPr="00B2148B" w:rsidRDefault="00EC3CCE" w:rsidP="00E66116">
      <w:r w:rsidRPr="00B2148B">
        <w:t>a= T</w:t>
      </w:r>
      <w:r w:rsidR="00AB63CA" w:rsidRPr="00B2148B">
        <w:t>otal insulation thickness</w:t>
      </w:r>
      <w:r w:rsidR="003D5A11" w:rsidRPr="00B2148B">
        <w:t xml:space="preserve"> of the layer</w:t>
      </w:r>
    </w:p>
    <w:p w:rsidR="003D5A11" w:rsidRPr="00B2148B" w:rsidRDefault="003D5A11" w:rsidP="00E66116">
      <w:r w:rsidRPr="00B2148B">
        <w:t xml:space="preserve">H = </w:t>
      </w:r>
      <w:r w:rsidR="00127645" w:rsidRPr="00B2148B">
        <w:t>Height required to repeat the layer</w:t>
      </w:r>
    </w:p>
    <w:p w:rsidR="003D5A11" w:rsidRPr="00B2148B" w:rsidRDefault="003D5A11" w:rsidP="00E66116">
      <w:r w:rsidRPr="00B2148B">
        <w:t>E</w:t>
      </w:r>
      <w:r w:rsidRPr="00B2148B">
        <w:rPr>
          <w:vertAlign w:val="subscript"/>
        </w:rPr>
        <w:t>outer</w:t>
      </w:r>
      <w:r w:rsidRPr="00B2148B">
        <w:t>=</w:t>
      </w:r>
      <w:r w:rsidR="00AB63CA" w:rsidRPr="00B2148B">
        <w:t xml:space="preserve"> Maximum electric field value </w:t>
      </w:r>
      <w:r w:rsidR="00595229" w:rsidRPr="00B2148B">
        <w:t>of the most outer section</w:t>
      </w:r>
    </w:p>
    <w:p w:rsidR="00AB63CA" w:rsidRPr="00B2148B" w:rsidRDefault="00AB63CA" w:rsidP="00E66116">
      <w:r w:rsidRPr="00B2148B">
        <w:t>k</w:t>
      </w:r>
      <w:r w:rsidR="00321E2B" w:rsidRPr="00B2148B">
        <w:t xml:space="preserve"> = I</w:t>
      </w:r>
      <w:r w:rsidRPr="00B2148B">
        <w:t>nteger</w:t>
      </w:r>
    </w:p>
    <w:p w:rsidR="003D5A11" w:rsidRPr="00B2148B" w:rsidRDefault="00AB63CA" w:rsidP="00E66116">
      <w:r w:rsidRPr="00B2148B">
        <w:t>E</w:t>
      </w:r>
      <w:r w:rsidRPr="00B2148B">
        <w:rPr>
          <w:vertAlign w:val="subscript"/>
        </w:rPr>
        <w:t>step(k</w:t>
      </w:r>
      <w:r w:rsidR="003D5A11" w:rsidRPr="00B2148B">
        <w:rPr>
          <w:vertAlign w:val="subscript"/>
        </w:rPr>
        <w:t>)=</w:t>
      </w:r>
      <w:r w:rsidR="00595229" w:rsidRPr="00B2148B">
        <w:rPr>
          <w:vertAlign w:val="subscript"/>
        </w:rPr>
        <w:t xml:space="preserve"> </w:t>
      </w:r>
      <w:r w:rsidR="00595229" w:rsidRPr="00B2148B">
        <w:t>Maximum electric field value of the step k increasing from outside to inside</w:t>
      </w:r>
    </w:p>
    <w:p w:rsidR="003D5A11" w:rsidRPr="00B20540" w:rsidRDefault="003D5A11" w:rsidP="00E66116">
      <w:pPr>
        <w:rPr>
          <w:lang w:val="de-DE"/>
        </w:rPr>
      </w:pPr>
      <w:r w:rsidRPr="00B20540">
        <w:rPr>
          <w:lang w:val="de-DE"/>
        </w:rPr>
        <w:t>V</w:t>
      </w:r>
      <w:r w:rsidR="00321E2B" w:rsidRPr="00B20540">
        <w:rPr>
          <w:lang w:val="de-DE"/>
        </w:rPr>
        <w:t xml:space="preserve"> </w:t>
      </w:r>
      <w:r w:rsidRPr="00B20540">
        <w:rPr>
          <w:lang w:val="de-DE"/>
        </w:rPr>
        <w:t>=</w:t>
      </w:r>
      <w:r w:rsidR="00AB63CA" w:rsidRPr="00B20540">
        <w:rPr>
          <w:lang w:val="de-DE"/>
        </w:rPr>
        <w:t xml:space="preserve"> Relative voltage drop</w:t>
      </w:r>
    </w:p>
    <w:p w:rsidR="00E82A75" w:rsidRPr="00B20540" w:rsidRDefault="00E82A75" w:rsidP="00E66116">
      <w:pPr>
        <w:rPr>
          <w:lang w:val="de-DE"/>
        </w:rPr>
      </w:pPr>
      <w:r w:rsidRPr="00B20540">
        <w:rPr>
          <w:lang w:val="de-DE"/>
        </w:rPr>
        <w:t> Ø = Wire diameter</w:t>
      </w:r>
    </w:p>
    <w:p w:rsidR="002B3838" w:rsidRPr="00B2148B" w:rsidRDefault="009B306E" w:rsidP="00E66116">
      <w:r w:rsidRPr="00B2148B">
        <w:lastRenderedPageBreak/>
        <w:t>Normal steps:</w:t>
      </w:r>
      <w:r w:rsidR="00AA1F69" w:rsidRPr="00B2148B">
        <w:t xml:space="preserve"> </w:t>
      </w:r>
    </w:p>
    <w:p w:rsidR="002B3838" w:rsidRPr="00B2148B" w:rsidRDefault="002B3838" w:rsidP="00E66116">
      <w:r w:rsidRPr="00B2148B">
        <w:rPr>
          <w:noProof/>
          <w:lang w:val="tr-TR"/>
        </w:rPr>
        <w:drawing>
          <wp:inline distT="0" distB="0" distL="0" distR="0">
            <wp:extent cx="4874150" cy="1590261"/>
            <wp:effectExtent l="19050" t="0" r="265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l="6641" b="75520"/>
                    <a:stretch>
                      <a:fillRect/>
                    </a:stretch>
                  </pic:blipFill>
                  <pic:spPr bwMode="auto">
                    <a:xfrm>
                      <a:off x="0" y="0"/>
                      <a:ext cx="4874150" cy="1590261"/>
                    </a:xfrm>
                    <a:prstGeom prst="rect">
                      <a:avLst/>
                    </a:prstGeom>
                    <a:noFill/>
                    <a:ln w="9525">
                      <a:noFill/>
                      <a:miter lim="800000"/>
                      <a:headEnd/>
                      <a:tailEnd/>
                    </a:ln>
                  </pic:spPr>
                </pic:pic>
              </a:graphicData>
            </a:graphic>
          </wp:inline>
        </w:drawing>
      </w:r>
    </w:p>
    <w:p w:rsidR="00AA1F69" w:rsidRPr="00B2148B" w:rsidRDefault="002B3838" w:rsidP="00E66116">
      <w:r w:rsidRPr="00B2148B">
        <w:rPr>
          <w:noProof/>
          <w:lang w:val="tr-TR"/>
        </w:rPr>
        <w:drawing>
          <wp:inline distT="0" distB="0" distL="0" distR="0">
            <wp:extent cx="4834393" cy="2449001"/>
            <wp:effectExtent l="19050" t="0" r="4307"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l="7402" t="23990" b="38311"/>
                    <a:stretch>
                      <a:fillRect/>
                    </a:stretch>
                  </pic:blipFill>
                  <pic:spPr bwMode="auto">
                    <a:xfrm>
                      <a:off x="0" y="0"/>
                      <a:ext cx="4834393" cy="2449001"/>
                    </a:xfrm>
                    <a:prstGeom prst="rect">
                      <a:avLst/>
                    </a:prstGeom>
                    <a:noFill/>
                    <a:ln w="9525">
                      <a:noFill/>
                      <a:miter lim="800000"/>
                      <a:headEnd/>
                      <a:tailEnd/>
                    </a:ln>
                  </pic:spPr>
                </pic:pic>
              </a:graphicData>
            </a:graphic>
          </wp:inline>
        </w:drawing>
      </w:r>
    </w:p>
    <w:p w:rsidR="00AA1F69" w:rsidRPr="00B2148B" w:rsidRDefault="00AA1F69" w:rsidP="00E66116"/>
    <w:p w:rsidR="003C7951" w:rsidRPr="00B2148B" w:rsidRDefault="003C7951" w:rsidP="00E66116"/>
    <w:p w:rsidR="00ED71E6" w:rsidRPr="00B2148B" w:rsidRDefault="00ED71E6" w:rsidP="00E66116"/>
    <w:p w:rsidR="00ED71E6" w:rsidRPr="00B2148B" w:rsidRDefault="002B3838" w:rsidP="00E66116">
      <w:r w:rsidRPr="00B2148B">
        <w:rPr>
          <w:noProof/>
          <w:lang w:val="tr-TR"/>
        </w:rPr>
        <w:drawing>
          <wp:inline distT="0" distB="0" distL="0" distR="0">
            <wp:extent cx="4707173" cy="2329733"/>
            <wp:effectExtent l="19050" t="0" r="0"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l="9839"/>
                    <a:stretch>
                      <a:fillRect/>
                    </a:stretch>
                  </pic:blipFill>
                  <pic:spPr bwMode="auto">
                    <a:xfrm>
                      <a:off x="0" y="0"/>
                      <a:ext cx="4707173" cy="2329733"/>
                    </a:xfrm>
                    <a:prstGeom prst="rect">
                      <a:avLst/>
                    </a:prstGeom>
                    <a:noFill/>
                    <a:ln w="9525">
                      <a:noFill/>
                      <a:miter lim="800000"/>
                      <a:headEnd/>
                      <a:tailEnd/>
                    </a:ln>
                  </pic:spPr>
                </pic:pic>
              </a:graphicData>
            </a:graphic>
          </wp:inline>
        </w:drawing>
      </w:r>
    </w:p>
    <w:p w:rsidR="002B3838" w:rsidRPr="00B2148B" w:rsidRDefault="002B3838" w:rsidP="00E66116">
      <w:r w:rsidRPr="00B2148B">
        <w:lastRenderedPageBreak/>
        <w:t>Shifted Steps:</w:t>
      </w:r>
    </w:p>
    <w:p w:rsidR="002B3838" w:rsidRPr="00B2148B" w:rsidRDefault="002B3838" w:rsidP="00E66116"/>
    <w:p w:rsidR="00ED71E6" w:rsidRPr="00B2148B" w:rsidRDefault="002B3838" w:rsidP="00E66116">
      <w:r w:rsidRPr="00B2148B">
        <w:rPr>
          <w:noProof/>
          <w:lang w:val="tr-TR"/>
        </w:rPr>
        <w:drawing>
          <wp:inline distT="0" distB="0" distL="0" distR="0">
            <wp:extent cx="5220860" cy="2043486"/>
            <wp:effectExtent l="19050" t="0" r="0" b="0"/>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b="68232"/>
                    <a:stretch>
                      <a:fillRect/>
                    </a:stretch>
                  </pic:blipFill>
                  <pic:spPr bwMode="auto">
                    <a:xfrm>
                      <a:off x="0" y="0"/>
                      <a:ext cx="5220860" cy="2043486"/>
                    </a:xfrm>
                    <a:prstGeom prst="rect">
                      <a:avLst/>
                    </a:prstGeom>
                    <a:noFill/>
                    <a:ln w="9525">
                      <a:noFill/>
                      <a:miter lim="800000"/>
                      <a:headEnd/>
                      <a:tailEnd/>
                    </a:ln>
                  </pic:spPr>
                </pic:pic>
              </a:graphicData>
            </a:graphic>
          </wp:inline>
        </w:drawing>
      </w:r>
    </w:p>
    <w:p w:rsidR="00A836D1" w:rsidRPr="00B2148B" w:rsidRDefault="00A836D1" w:rsidP="00E66116"/>
    <w:p w:rsidR="00212F75" w:rsidRPr="00B2148B" w:rsidRDefault="00212F75" w:rsidP="00E66116">
      <w:r w:rsidRPr="00B2148B">
        <w:rPr>
          <w:noProof/>
          <w:lang w:val="tr-TR"/>
        </w:rPr>
        <w:drawing>
          <wp:inline distT="0" distB="0" distL="0" distR="0">
            <wp:extent cx="5219700" cy="2124667"/>
            <wp:effectExtent l="1905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219700" cy="2124667"/>
                    </a:xfrm>
                    <a:prstGeom prst="rect">
                      <a:avLst/>
                    </a:prstGeom>
                    <a:noFill/>
                    <a:ln w="9525">
                      <a:noFill/>
                      <a:miter lim="800000"/>
                      <a:headEnd/>
                      <a:tailEnd/>
                    </a:ln>
                  </pic:spPr>
                </pic:pic>
              </a:graphicData>
            </a:graphic>
          </wp:inline>
        </w:drawing>
      </w:r>
    </w:p>
    <w:p w:rsidR="00212F75" w:rsidRPr="00B2148B" w:rsidRDefault="00212F75" w:rsidP="00E66116"/>
    <w:p w:rsidR="00212F75" w:rsidRPr="00B2148B" w:rsidRDefault="00212F75" w:rsidP="00E66116"/>
    <w:p w:rsidR="00212F75" w:rsidRPr="00B2148B" w:rsidRDefault="00A836D1" w:rsidP="00E66116">
      <w:r w:rsidRPr="00B2148B">
        <w:rPr>
          <w:noProof/>
          <w:lang w:val="tr-TR"/>
        </w:rPr>
        <w:lastRenderedPageBreak/>
        <w:drawing>
          <wp:inline distT="0" distB="0" distL="0" distR="0">
            <wp:extent cx="5219700" cy="3600061"/>
            <wp:effectExtent l="19050" t="0" r="0"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srcRect/>
                    <a:stretch>
                      <a:fillRect/>
                    </a:stretch>
                  </pic:blipFill>
                  <pic:spPr bwMode="auto">
                    <a:xfrm>
                      <a:off x="0" y="0"/>
                      <a:ext cx="5219700" cy="3600061"/>
                    </a:xfrm>
                    <a:prstGeom prst="rect">
                      <a:avLst/>
                    </a:prstGeom>
                    <a:noFill/>
                    <a:ln w="9525">
                      <a:noFill/>
                      <a:miter lim="800000"/>
                      <a:headEnd/>
                      <a:tailEnd/>
                    </a:ln>
                  </pic:spPr>
                </pic:pic>
              </a:graphicData>
            </a:graphic>
          </wp:inline>
        </w:drawing>
      </w:r>
    </w:p>
    <w:p w:rsidR="00E82A75" w:rsidRPr="00B2148B" w:rsidRDefault="00E82A75" w:rsidP="00E66116">
      <w:r w:rsidRPr="00B2148B">
        <w:t>The number of the templates available can be increased infinitely with the usage of the same approach but  it should be noted that the maximum step number thus maximum number of turns can be placed in the same height will be ultimately limited by the section length , insulating paper thickness and manufacturing time.</w:t>
      </w:r>
    </w:p>
    <w:p w:rsidR="001A50F0" w:rsidRPr="00B2148B" w:rsidRDefault="00E82A75" w:rsidP="00E66116">
      <w:r w:rsidRPr="00B2148B">
        <w:t>It is also  clear that usability of the templates are dependent on the number of kraft papers in between the most outer layer. The more number of paper there is to work with the more variety of templates can be applied for the same section length so our selection space enlarges. This makes usage of thinner insulating paper when constructing the layers more advantageous compared to the thicker ones.</w:t>
      </w:r>
    </w:p>
    <w:p w:rsidR="00CB4D04" w:rsidRPr="00B2148B" w:rsidRDefault="00B31AC8" w:rsidP="00E66116">
      <w:r w:rsidRPr="00B2148B">
        <w:t>Dr</w:t>
      </w:r>
      <w:r w:rsidR="003C1E77" w:rsidRPr="00B2148B">
        <w:t xml:space="preserve">awbacks </w:t>
      </w:r>
      <w:r w:rsidR="005A5D7B" w:rsidRPr="00B2148B">
        <w:t>;</w:t>
      </w:r>
    </w:p>
    <w:p w:rsidR="00CB4D04" w:rsidRPr="00B2148B" w:rsidRDefault="0004669B" w:rsidP="00E66116">
      <w:r w:rsidRPr="00B2148B">
        <w:t xml:space="preserve">This design algorithm ensures the </w:t>
      </w:r>
      <w:r w:rsidR="005A5D7B" w:rsidRPr="00B2148B">
        <w:t xml:space="preserve">maximum E field criteria is satisfied with minimal error margin but that does not mean that the resultant design is the most optimized . Especially when the section length gets larger  it is possible to make slight adjustments to the step points </w:t>
      </w:r>
      <w:r w:rsidR="0014675B" w:rsidRPr="00B2148B">
        <w:t xml:space="preserve">of the </w:t>
      </w:r>
      <w:r w:rsidR="005A5D7B" w:rsidRPr="00B2148B">
        <w:t>design with the help of the finite element analysis to gain more uniformity of the field across. This slight adjustment can optionally be done after choosing the layer layout with the</w:t>
      </w:r>
      <w:r w:rsidR="005C4889" w:rsidRPr="00B2148B">
        <w:t xml:space="preserve"> current process</w:t>
      </w:r>
      <w:r w:rsidR="005A5D7B" w:rsidRPr="00B2148B">
        <w:t xml:space="preserve"> . </w:t>
      </w:r>
      <w:r w:rsidR="00554286" w:rsidRPr="00B2148B">
        <w:t xml:space="preserve">Whole section should be modeled and step points should be adjusted with genetic algorithm </w:t>
      </w:r>
      <w:r w:rsidR="00554286" w:rsidRPr="00B2148B">
        <w:lastRenderedPageBreak/>
        <w:t xml:space="preserve">. Overall the benefits will be minimal </w:t>
      </w:r>
      <w:r w:rsidR="00A4113F" w:rsidRPr="00B2148B">
        <w:t xml:space="preserve"> since the maximum electric f</w:t>
      </w:r>
      <w:r w:rsidR="008B1573" w:rsidRPr="00B2148B">
        <w:t>ield</w:t>
      </w:r>
      <w:r w:rsidR="00A4113F" w:rsidRPr="00B2148B">
        <w:t xml:space="preserve"> value</w:t>
      </w:r>
      <w:r w:rsidR="008B1573" w:rsidRPr="00B2148B">
        <w:t xml:space="preserve"> will not change</w:t>
      </w:r>
      <w:r w:rsidR="00321E2B" w:rsidRPr="00B2148B">
        <w:t xml:space="preserve"> (unless steps smaller then 5*a used)</w:t>
      </w:r>
      <w:r w:rsidR="008B1573" w:rsidRPr="00B2148B">
        <w:t>. Also this effort would</w:t>
      </w:r>
      <w:r w:rsidR="00554286" w:rsidRPr="00B2148B">
        <w:t xml:space="preserve"> most likely be overshadowed by the production non idealities.</w:t>
      </w:r>
    </w:p>
    <w:p w:rsidR="007715C2" w:rsidRPr="00B2148B" w:rsidRDefault="007715C2" w:rsidP="00E66116"/>
    <w:p w:rsidR="0018225A" w:rsidRPr="00B2148B" w:rsidRDefault="00E43D3F" w:rsidP="00E66116">
      <w:r w:rsidRPr="00B2148B">
        <w:t>3.4.Calculation of p</w:t>
      </w:r>
      <w:r w:rsidR="0018225A" w:rsidRPr="00B2148B">
        <w:t>ossible steps for gt30a</w:t>
      </w:r>
    </w:p>
    <w:p w:rsidR="007715C2" w:rsidRPr="00B2148B" w:rsidRDefault="007715C2" w:rsidP="00E66116"/>
    <w:p w:rsidR="00C76907" w:rsidRPr="00B2148B" w:rsidRDefault="001F59CE" w:rsidP="00E66116">
      <w:r w:rsidRPr="00B2148B">
        <w:t xml:space="preserve">The </w:t>
      </w:r>
      <w:r w:rsidR="006401D4" w:rsidRPr="00B2148B">
        <w:t xml:space="preserve">layer templates </w:t>
      </w:r>
      <w:r w:rsidR="00E43D3F" w:rsidRPr="00B2148B">
        <w:t xml:space="preserve">that have been created in </w:t>
      </w:r>
      <w:r w:rsidR="00C76907" w:rsidRPr="00B2148B">
        <w:t>3.3</w:t>
      </w:r>
      <w:r w:rsidR="00E43D3F" w:rsidRPr="00B2148B">
        <w:t xml:space="preserve"> will be </w:t>
      </w:r>
      <w:r w:rsidR="00C76907" w:rsidRPr="00B2148B">
        <w:t>adapted to gt30a.  U</w:t>
      </w:r>
      <w:r w:rsidR="005721D4" w:rsidRPr="00B2148B">
        <w:t xml:space="preserve">sing the method described in the chapter </w:t>
      </w:r>
      <w:r w:rsidR="00C76907" w:rsidRPr="00B2148B">
        <w:t>3.2 a</w:t>
      </w:r>
      <w:r w:rsidR="00B31AC8" w:rsidRPr="00B2148B">
        <w:t xml:space="preserve"> table of possible sets of layers </w:t>
      </w:r>
      <w:r w:rsidR="00B610AA" w:rsidRPr="00B2148B">
        <w:t xml:space="preserve">depending on the insulation length </w:t>
      </w:r>
      <w:r w:rsidR="00B31AC8" w:rsidRPr="00B2148B">
        <w:t xml:space="preserve">will be calculated </w:t>
      </w:r>
      <w:r w:rsidR="00C76907" w:rsidRPr="00B2148B">
        <w:t>and tabulated</w:t>
      </w:r>
      <w:r w:rsidR="00F065CE" w:rsidRPr="00B2148B">
        <w:t xml:space="preserve"> by using optimization</w:t>
      </w:r>
      <w:r w:rsidR="00B610AA" w:rsidRPr="00B2148B">
        <w:t>.</w:t>
      </w:r>
    </w:p>
    <w:p w:rsidR="007715C2" w:rsidRPr="00B2148B" w:rsidRDefault="007715C2" w:rsidP="00E66116"/>
    <w:p w:rsidR="00C76907" w:rsidRPr="00B2148B" w:rsidRDefault="00C76907" w:rsidP="00E66116">
      <w:r w:rsidRPr="00B2148B">
        <w:t>3.4.1. Layer Design Parameters for gt30a</w:t>
      </w:r>
    </w:p>
    <w:p w:rsidR="007715C2" w:rsidRPr="00B2148B" w:rsidRDefault="007715C2" w:rsidP="00E66116"/>
    <w:p w:rsidR="00E35B11" w:rsidRPr="00B2148B" w:rsidRDefault="00E35B11" w:rsidP="00E66116">
      <w:r w:rsidRPr="00B2148B">
        <w:t xml:space="preserve">With the help of finite elements method the maximum length can be </w:t>
      </w:r>
      <w:r w:rsidR="00595F24" w:rsidRPr="00B2148B">
        <w:t>winded</w:t>
      </w:r>
      <w:r w:rsidRPr="00B2148B">
        <w:t xml:space="preserve"> without exceeding the critical voltage level will be calculated for each possible insulation thickness </w:t>
      </w:r>
      <w:r w:rsidR="00A702DF" w:rsidRPr="00B2148B">
        <w:t>To carry out the analysis first the maximum electric field allowed and the component dimensions of the gt30a need to be determined</w:t>
      </w:r>
      <w:r w:rsidR="007F25AB" w:rsidRPr="00B2148B">
        <w:t xml:space="preserve"> (Table 3-1.)</w:t>
      </w:r>
      <w:r w:rsidR="00A702DF" w:rsidRPr="00B2148B">
        <w:t>.</w:t>
      </w:r>
      <w:r w:rsidRPr="00B2148B">
        <w:t xml:space="preserve"> </w:t>
      </w:r>
    </w:p>
    <w:p w:rsidR="00C76907" w:rsidRPr="00B2148B" w:rsidRDefault="008A39E0" w:rsidP="00E66116">
      <w:r w:rsidRPr="004C2B44">
        <w:rPr>
          <w:b/>
        </w:rPr>
        <w:t>Critical Electric Field Intensity</w:t>
      </w:r>
      <w:r w:rsidR="00A702DF" w:rsidRPr="00B2148B">
        <w:t>;</w:t>
      </w:r>
    </w:p>
    <w:p w:rsidR="00B64E0A" w:rsidRPr="00B2148B" w:rsidRDefault="00B64E0A" w:rsidP="00E66116">
      <w:r w:rsidRPr="00B2148B">
        <w:t xml:space="preserve">The coil will be subjected the Sf6 gas injection at 5 bar. Since the filler in the resin is not suitable to guarantee the sealing of this pressure during the lifetime of the transformer , all calculations are going to be made as 1 bar pressure and normal operating voltage. </w:t>
      </w:r>
    </w:p>
    <w:p w:rsidR="00BF0FC9" w:rsidRPr="00B2148B" w:rsidRDefault="00F525EA" w:rsidP="00E66116">
      <w:r w:rsidRPr="00B2148B">
        <w:t xml:space="preserve">The </w:t>
      </w:r>
      <w:r w:rsidR="00FB0F9F" w:rsidRPr="00B2148B">
        <w:t>corona</w:t>
      </w:r>
      <w:r w:rsidR="00675A73" w:rsidRPr="00B2148B">
        <w:t xml:space="preserve"> inception </w:t>
      </w:r>
      <w:r w:rsidRPr="00B2148B">
        <w:t xml:space="preserve"> voltage of the </w:t>
      </w:r>
      <w:r w:rsidR="00EC2564" w:rsidRPr="00B2148B">
        <w:t xml:space="preserve"> pure </w:t>
      </w:r>
      <w:r w:rsidRPr="00B2148B">
        <w:t>Sf6 gas</w:t>
      </w:r>
      <w:r w:rsidR="007412A8" w:rsidRPr="00B2148B">
        <w:t xml:space="preserve"> under </w:t>
      </w:r>
      <w:r w:rsidR="005D4F45" w:rsidRPr="00B2148B">
        <w:t xml:space="preserve">normal conditions </w:t>
      </w:r>
      <w:r w:rsidRPr="00B2148B">
        <w:t xml:space="preserve"> is </w:t>
      </w:r>
      <w:r w:rsidR="00675A73" w:rsidRPr="00B2148B">
        <w:t xml:space="preserve">9 </w:t>
      </w:r>
      <w:r w:rsidRPr="00B2148B">
        <w:t>kv/mm</w:t>
      </w:r>
      <w:r w:rsidR="00EC2564" w:rsidRPr="00B2148B">
        <w:t xml:space="preserve"> as discussed at chapter 2.1 </w:t>
      </w:r>
      <w:r w:rsidR="00DC483B" w:rsidRPr="00B2148B">
        <w:t xml:space="preserve">. </w:t>
      </w:r>
      <w:r w:rsidR="00BF0FC9" w:rsidRPr="00B2148B">
        <w:t xml:space="preserve"> The design criteria will be selected </w:t>
      </w:r>
      <w:r w:rsidR="00DC483B" w:rsidRPr="00B2148B">
        <w:t xml:space="preserve">When we add the same safety factor of the standard as %20 percent the design voltage is resulted around 25 kV . The maximum allowed field </w:t>
      </w:r>
      <w:r w:rsidR="00622B8F" w:rsidRPr="00B2148B">
        <w:t>strength</w:t>
      </w:r>
      <w:r w:rsidR="00DC483B" w:rsidRPr="00B2148B">
        <w:t xml:space="preserve"> will be selected as 6.5 kV/mm to have some safety margin </w:t>
      </w:r>
      <w:r w:rsidR="00BF0FC9" w:rsidRPr="00B2148B">
        <w:t>. Transformer is going to be subjected to a highest system voltage of 36/root3 in the three phase operation</w:t>
      </w:r>
    </w:p>
    <w:p w:rsidR="00BF0FC9" w:rsidRPr="00B2148B" w:rsidRDefault="00675A73" w:rsidP="00E66116">
      <w:r w:rsidRPr="00B2148B">
        <w:t>6.5kV/mm</w:t>
      </w:r>
    </w:p>
    <w:p w:rsidR="00A702DF" w:rsidRPr="00B2148B" w:rsidRDefault="00A702DF" w:rsidP="00E66116">
      <w:r w:rsidRPr="00B2148B">
        <w:lastRenderedPageBreak/>
        <w:t xml:space="preserve">Wire Diameter , Insulating Paper &amp; Layer </w:t>
      </w:r>
      <w:r w:rsidR="005D4F45" w:rsidRPr="00B2148B">
        <w:t>Length</w:t>
      </w:r>
      <w:r w:rsidR="002A6EDE" w:rsidRPr="00B2148B">
        <w:t>;</w:t>
      </w:r>
    </w:p>
    <w:p w:rsidR="00E85B01" w:rsidRPr="00B2148B" w:rsidRDefault="0018225A" w:rsidP="00E66116">
      <w:r w:rsidRPr="00B2148B">
        <w:t>In the</w:t>
      </w:r>
      <w:r w:rsidR="00D2354B" w:rsidRPr="00B2148B">
        <w:t xml:space="preserve"> </w:t>
      </w:r>
      <w:r w:rsidR="00DF3E03" w:rsidRPr="00B2148B">
        <w:t>standard</w:t>
      </w:r>
      <w:r w:rsidR="00D2354B" w:rsidRPr="00B2148B">
        <w:t xml:space="preserve"> production </w:t>
      </w:r>
      <w:r w:rsidRPr="00B2148B">
        <w:t xml:space="preserve"> 30 micron kraft paper </w:t>
      </w:r>
      <w:r w:rsidR="00796C83" w:rsidRPr="00B2148B">
        <w:t>is</w:t>
      </w:r>
      <w:r w:rsidRPr="00B2148B">
        <w:t xml:space="preserve"> used .</w:t>
      </w:r>
      <w:r w:rsidR="00D2354B" w:rsidRPr="00B2148B">
        <w:t xml:space="preserve"> The width of the core window is 180 mm</w:t>
      </w:r>
      <w:r w:rsidR="00F065CE" w:rsidRPr="00B2148B">
        <w:t xml:space="preserve"> </w:t>
      </w:r>
      <w:r w:rsidR="00616E2B" w:rsidRPr="00B2148B">
        <w:t xml:space="preserve">and it </w:t>
      </w:r>
      <w:r w:rsidR="00F065CE" w:rsidRPr="00B2148B">
        <w:t xml:space="preserve">is the </w:t>
      </w:r>
      <w:r w:rsidR="00616E2B" w:rsidRPr="00B2148B">
        <w:t xml:space="preserve"> </w:t>
      </w:r>
      <w:r w:rsidR="00F065CE" w:rsidRPr="00B2148B">
        <w:t>limit of our</w:t>
      </w:r>
      <w:r w:rsidR="00890208" w:rsidRPr="00B2148B">
        <w:t xml:space="preserve"> length</w:t>
      </w:r>
      <w:r w:rsidR="00D2354B" w:rsidRPr="00B2148B">
        <w:t xml:space="preserve">. </w:t>
      </w:r>
      <w:r w:rsidR="000E1F00" w:rsidRPr="00B2148B">
        <w:t>%10 percent</w:t>
      </w:r>
      <w:r w:rsidR="005D4F45" w:rsidRPr="00B2148B">
        <w:t xml:space="preserve"> </w:t>
      </w:r>
      <w:r w:rsidR="007C7E06" w:rsidRPr="00B2148B">
        <w:t xml:space="preserve">filling of the </w:t>
      </w:r>
      <w:r w:rsidR="000E1F00" w:rsidRPr="00B2148B">
        <w:t xml:space="preserve">Sf6 </w:t>
      </w:r>
      <w:r w:rsidR="009B29D6" w:rsidRPr="00B2148B">
        <w:t xml:space="preserve">gas </w:t>
      </w:r>
      <w:r w:rsidR="007C7E06" w:rsidRPr="00B2148B">
        <w:t>in to that gap</w:t>
      </w:r>
      <w:r w:rsidR="0070125C" w:rsidRPr="00B2148B">
        <w:t xml:space="preserve"> around the wires</w:t>
      </w:r>
      <w:r w:rsidR="009B29D6" w:rsidRPr="00B2148B">
        <w:t xml:space="preserve"> is assumed</w:t>
      </w:r>
      <w:r w:rsidR="000E1F00" w:rsidRPr="00B2148B">
        <w:t>.</w:t>
      </w:r>
      <w:r w:rsidR="009B29D6" w:rsidRPr="00B2148B">
        <w:t xml:space="preserve"> </w:t>
      </w:r>
      <w:r w:rsidR="00E85B01" w:rsidRPr="00B2148B">
        <w:t>The multilayer kraft paper layers will be modeled as a single layer</w:t>
      </w:r>
      <w:r w:rsidR="00B610AA" w:rsidRPr="00B2148B">
        <w:t>.</w:t>
      </w:r>
    </w:p>
    <w:p w:rsidR="00E85B01" w:rsidRPr="00B2148B" w:rsidRDefault="00E85B01" w:rsidP="00E66116">
      <w:r w:rsidRPr="00B2148B">
        <w:t>Optimization;</w:t>
      </w:r>
    </w:p>
    <w:p w:rsidR="00E85B01" w:rsidRPr="00B2148B" w:rsidRDefault="007F25AB" w:rsidP="00E66116">
      <w:r w:rsidRPr="00B2148B">
        <w:t xml:space="preserve">The objective is to match the insulation thickness to the length of the layer which results in the  6.5 kV/mm critical field level by using optimization instead of </w:t>
      </w:r>
      <w:r w:rsidR="00042C1E" w:rsidRPr="00B2148B">
        <w:t>trial</w:t>
      </w:r>
      <w:r w:rsidRPr="00B2148B">
        <w:t xml:space="preserve"> and error to gain calculation time.</w:t>
      </w:r>
      <w:r w:rsidR="00736F6D" w:rsidRPr="00B2148B">
        <w:t xml:space="preserve"> </w:t>
      </w:r>
      <w:r w:rsidR="00F065CE" w:rsidRPr="00B2148B">
        <w:t>There will be no  local minimums so s</w:t>
      </w:r>
      <w:r w:rsidR="00E85B01" w:rsidRPr="00B2148B">
        <w:t>equential nonlinear programming</w:t>
      </w:r>
      <w:r w:rsidR="00F065CE" w:rsidRPr="00B2148B">
        <w:t xml:space="preserve"> which gives the fastest response </w:t>
      </w:r>
      <w:r w:rsidR="00E35B11" w:rsidRPr="00B2148B">
        <w:t>,</w:t>
      </w:r>
      <w:r w:rsidR="00F065CE" w:rsidRPr="00B2148B">
        <w:t>in this particular problem of</w:t>
      </w:r>
      <w:r w:rsidR="00E85B01" w:rsidRPr="00B2148B">
        <w:t xml:space="preserve"> the Maxwell </w:t>
      </w:r>
      <w:r w:rsidR="00B610AA" w:rsidRPr="00B2148B">
        <w:t>will be used</w:t>
      </w:r>
      <w:r w:rsidR="00926AC1" w:rsidRPr="00B2148B">
        <w:t>.</w:t>
      </w:r>
    </w:p>
    <w:p w:rsidR="00824566" w:rsidRPr="00B2148B" w:rsidRDefault="00DB2331" w:rsidP="00E66116">
      <m:oMathPara>
        <m:oMath>
          <m:r>
            <m:rPr>
              <m:sty m:val="p"/>
            </m:rPr>
            <w:rPr>
              <w:rFonts w:ascii="Cambria Math" w:hAnsi="Cambria Math"/>
            </w:rPr>
            <m:t xml:space="preserve"> </m:t>
          </m:r>
          <m:r>
            <w:rPr>
              <w:rFonts w:ascii="Cambria Math" w:hAnsi="Cambria Math"/>
            </w:rPr>
            <m:t>Cost</m:t>
          </m:r>
          <m:r>
            <m:rPr>
              <m:sty m:val="p"/>
            </m:rPr>
            <w:rPr>
              <w:rFonts w:ascii="Cambria Math" w:hAnsi="Cambria Math"/>
            </w:rPr>
            <m:t xml:space="preserve"> </m:t>
          </m:r>
          <m:r>
            <w:rPr>
              <w:rFonts w:ascii="Cambria Math" w:hAnsi="Cambria Math"/>
            </w:rPr>
            <m:t>Function</m:t>
          </m:r>
          <m:r>
            <m:rPr>
              <m:sty m:val="p"/>
            </m:rPr>
            <w:rPr>
              <w:rFonts w:ascii="Cambria Math" w:hAnsi="Cambria Math"/>
            </w:rPr>
            <m:t>=</m:t>
          </m:r>
          <m:r>
            <w:rPr>
              <w:rFonts w:ascii="Cambria Math" w:hAnsi="Cambria Math"/>
            </w:rPr>
            <m:t>minimize</m:t>
          </m:r>
          <m:r>
            <m:rPr>
              <m:sty m:val="p"/>
            </m:rPr>
            <w:rPr>
              <w:rFonts w:ascii="Cambria Math" w:hAnsi="Cambria Math"/>
            </w:rPr>
            <m:t xml:space="preserve"> 100*</m:t>
          </m:r>
          <m:sSup>
            <m:sSupPr>
              <m:ctrlPr>
                <w:rPr>
                  <w:rFonts w:ascii="Cambria Math" w:hAnsi="Cambria Math"/>
                </w:rPr>
              </m:ctrlPr>
            </m:sSupPr>
            <m:e>
              <m:r>
                <m:rPr>
                  <m:sty m:val="p"/>
                </m:rPr>
                <w:rPr>
                  <w:rFonts w:ascii="Cambria Math" w:hAnsi="Cambria Math"/>
                </w:rPr>
                <m:t>(</m:t>
              </m:r>
              <m:r>
                <w:rPr>
                  <w:rFonts w:ascii="Cambria Math" w:hAnsi="Cambria Math"/>
                </w:rPr>
                <m:t>Emax</m:t>
              </m:r>
              <m:r>
                <m:rPr>
                  <m:sty m:val="p"/>
                </m:rPr>
                <w:rPr>
                  <w:rFonts w:ascii="Cambria Math" w:hAnsi="Cambria Math"/>
                </w:rPr>
                <m:t>-6500000)</m:t>
              </m:r>
            </m:e>
            <m:sup>
              <m:r>
                <m:rPr>
                  <m:sty m:val="p"/>
                </m:rPr>
                <w:rPr>
                  <w:rFonts w:ascii="Cambria Math" w:hAnsi="Cambria Math"/>
                </w:rPr>
                <m:t>2</m:t>
              </m:r>
            </m:sup>
          </m:sSup>
        </m:oMath>
      </m:oMathPara>
    </w:p>
    <w:p w:rsidR="00310E0C" w:rsidRPr="00B2148B" w:rsidRDefault="00894FD7" w:rsidP="00E66116">
      <w:r w:rsidRPr="00B2148B">
        <w:t>The optimization ha</w:t>
      </w:r>
      <w:r w:rsidR="00042C1E" w:rsidRPr="00B2148B">
        <w:t>s</w:t>
      </w:r>
      <w:r w:rsidRPr="00B2148B">
        <w:t xml:space="preserve"> only one independent variable which is the voltage of the last turn.</w:t>
      </w:r>
    </w:p>
    <w:p w:rsidR="003043B7" w:rsidRPr="00B2148B" w:rsidRDefault="007F25AB" w:rsidP="00E66116">
      <w:r w:rsidRPr="00B2148B">
        <w:t>Fir</w:t>
      </w:r>
      <w:r w:rsidR="00622B8F" w:rsidRPr="00B2148B">
        <w:t>st and last 25 turns</w:t>
      </w:r>
      <w:r w:rsidR="0041215A" w:rsidRPr="00B2148B">
        <w:t xml:space="preserve"> </w:t>
      </w:r>
      <w:r w:rsidR="00622B8F" w:rsidRPr="00B2148B">
        <w:t xml:space="preserve">will be simulated </w:t>
      </w:r>
      <w:r w:rsidRPr="00B2148B">
        <w:t xml:space="preserve"> and it will be checked if the 5*a rule holds </w:t>
      </w:r>
      <w:r w:rsidR="00DE14CE" w:rsidRPr="00B2148B">
        <w:t>(</w:t>
      </w:r>
      <w:r w:rsidR="00123F65" w:rsidRPr="00B2148B">
        <w:rPr>
          <w:bCs/>
        </w:rPr>
        <w:t>Fig. 3</w:t>
      </w:r>
      <w:r w:rsidR="00123F65" w:rsidRPr="00B2148B">
        <w:rPr>
          <w:bCs/>
        </w:rPr>
        <w:noBreakHyphen/>
        <w:t xml:space="preserve">14.). </w:t>
      </w:r>
      <w:r w:rsidR="00270418" w:rsidRPr="00B2148B">
        <w:t>The thickness of the in</w:t>
      </w:r>
      <w:r w:rsidR="00AD1954" w:rsidRPr="00B2148B">
        <w:t xml:space="preserve">sulation will be </w:t>
      </w:r>
      <w:r w:rsidR="009B29D6" w:rsidRPr="00B2148B">
        <w:t>increased</w:t>
      </w:r>
      <w:r w:rsidR="00AD1954" w:rsidRPr="00B2148B">
        <w:t xml:space="preserve"> 30 mic</w:t>
      </w:r>
      <w:r w:rsidR="00270418" w:rsidRPr="00B2148B">
        <w:t xml:space="preserve">ron at a time until the </w:t>
      </w:r>
      <w:r w:rsidR="00331704" w:rsidRPr="00B2148B">
        <w:t xml:space="preserve">layer </w:t>
      </w:r>
      <w:r w:rsidR="00807D79" w:rsidRPr="00B2148B">
        <w:t>length</w:t>
      </w:r>
      <w:r w:rsidR="00270418" w:rsidRPr="00B2148B">
        <w:t xml:space="preserve"> reaches 180 mm.</w:t>
      </w:r>
      <w:r w:rsidR="009031F5" w:rsidRPr="00B2148B">
        <w:t xml:space="preserve"> Since the worst case will occur in the most inner layer </w:t>
      </w:r>
      <w:r w:rsidR="00123F65" w:rsidRPr="00B2148B">
        <w:t xml:space="preserve">it will be simulated. Meshing density </w:t>
      </w:r>
      <w:r w:rsidR="000F5ED9" w:rsidRPr="00B2148B">
        <w:t xml:space="preserve">of the analysis </w:t>
      </w:r>
      <w:r w:rsidR="00123F65" w:rsidRPr="00B2148B">
        <w:t xml:space="preserve">is given in the </w:t>
      </w:r>
      <w:r w:rsidR="00123F65" w:rsidRPr="00B2148B">
        <w:rPr>
          <w:bCs/>
        </w:rPr>
        <w:t>Fig. 3</w:t>
      </w:r>
      <w:r w:rsidR="00123F65" w:rsidRPr="00B2148B">
        <w:rPr>
          <w:bCs/>
        </w:rPr>
        <w:noBreakHyphen/>
        <w:t>15.</w:t>
      </w:r>
    </w:p>
    <w:p w:rsidR="00622B8F" w:rsidRPr="00B2148B" w:rsidRDefault="00622B8F" w:rsidP="00E66116">
      <w:r w:rsidRPr="00B2148B">
        <w:t xml:space="preserve">By using the number of turns allowed for each end point distances , the area and height for each </w:t>
      </w:r>
      <w:r w:rsidR="00885193" w:rsidRPr="00B2148B">
        <w:t>type of can be calculated by using the formulas</w:t>
      </w:r>
      <w:r w:rsidR="000A0B76" w:rsidRPr="00B2148B">
        <w:t xml:space="preserve"> of the layer types discussed in 3.3.1</w:t>
      </w:r>
      <w:r w:rsidR="00926AC1" w:rsidRPr="00B2148B">
        <w:t>.</w:t>
      </w:r>
    </w:p>
    <w:p w:rsidR="007676BF" w:rsidRPr="00B2148B" w:rsidRDefault="007676BF" w:rsidP="00E66116"/>
    <w:p w:rsidR="00BA4879" w:rsidRPr="00B2148B" w:rsidRDefault="00765AD6" w:rsidP="00E66116">
      <w:r w:rsidRPr="00B2148B">
        <w:rPr>
          <w:noProof/>
          <w:lang w:val="tr-TR"/>
        </w:rPr>
        <w:drawing>
          <wp:inline distT="0" distB="0" distL="0" distR="0">
            <wp:extent cx="5219700" cy="1208441"/>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219700" cy="1208441"/>
                    </a:xfrm>
                    <a:prstGeom prst="rect">
                      <a:avLst/>
                    </a:prstGeom>
                    <a:noFill/>
                    <a:ln w="9525">
                      <a:noFill/>
                      <a:miter lim="800000"/>
                      <a:headEnd/>
                      <a:tailEnd/>
                    </a:ln>
                  </pic:spPr>
                </pic:pic>
              </a:graphicData>
            </a:graphic>
          </wp:inline>
        </w:drawing>
      </w:r>
    </w:p>
    <w:p w:rsidR="00BA4879" w:rsidRPr="00B2148B" w:rsidRDefault="00BA4879" w:rsidP="00E66116">
      <w:r w:rsidRPr="00B2148B">
        <w:lastRenderedPageBreak/>
        <w:t>Table 3-1. Gt30a layer parameters</w:t>
      </w:r>
    </w:p>
    <w:p w:rsidR="00F4087F" w:rsidRPr="00B2148B" w:rsidRDefault="00F4087F" w:rsidP="00E66116"/>
    <w:p w:rsidR="00123F65" w:rsidRPr="00B2148B" w:rsidRDefault="00F4087F" w:rsidP="00E66116">
      <w:r w:rsidRPr="00B2148B">
        <w:rPr>
          <w:noProof/>
          <w:lang w:val="tr-TR"/>
        </w:rPr>
        <w:drawing>
          <wp:inline distT="0" distB="0" distL="0" distR="0">
            <wp:extent cx="5219700" cy="1454616"/>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219700" cy="1454616"/>
                    </a:xfrm>
                    <a:prstGeom prst="rect">
                      <a:avLst/>
                    </a:prstGeom>
                    <a:noFill/>
                    <a:ln w="9525">
                      <a:noFill/>
                      <a:miter lim="800000"/>
                      <a:headEnd/>
                      <a:tailEnd/>
                    </a:ln>
                  </pic:spPr>
                </pic:pic>
              </a:graphicData>
            </a:graphic>
          </wp:inline>
        </w:drawing>
      </w:r>
    </w:p>
    <w:p w:rsidR="00123F65" w:rsidRPr="00B2148B" w:rsidRDefault="00123F65" w:rsidP="00E66116">
      <w:r w:rsidRPr="00B2148B">
        <w:t>Fig. 3</w:t>
      </w:r>
      <w:r w:rsidRPr="00B2148B">
        <w:noBreakHyphen/>
        <w:t xml:space="preserve">14. </w:t>
      </w:r>
      <w:r w:rsidR="00E35B11" w:rsidRPr="00B2148B">
        <w:t>Simulated</w:t>
      </w:r>
      <w:r w:rsidR="003E053F" w:rsidRPr="00B2148B">
        <w:t xml:space="preserve"> part of the layer templates</w:t>
      </w:r>
    </w:p>
    <w:p w:rsidR="0041215A" w:rsidRPr="00B2148B" w:rsidRDefault="0041215A" w:rsidP="00E66116"/>
    <w:p w:rsidR="000F726A" w:rsidRPr="00B2148B" w:rsidRDefault="009E74EB" w:rsidP="00E66116">
      <w:r w:rsidRPr="00B2148B">
        <w:rPr>
          <w:noProof/>
          <w:lang w:val="tr-TR"/>
        </w:rPr>
        <w:drawing>
          <wp:inline distT="0" distB="0" distL="0" distR="0">
            <wp:extent cx="5219700" cy="264317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219700" cy="2643174"/>
                    </a:xfrm>
                    <a:prstGeom prst="rect">
                      <a:avLst/>
                    </a:prstGeom>
                    <a:noFill/>
                    <a:ln w="9525">
                      <a:noFill/>
                      <a:miter lim="800000"/>
                      <a:headEnd/>
                      <a:tailEnd/>
                    </a:ln>
                  </pic:spPr>
                </pic:pic>
              </a:graphicData>
            </a:graphic>
          </wp:inline>
        </w:drawing>
      </w:r>
    </w:p>
    <w:p w:rsidR="00622B8F" w:rsidRPr="00B2148B" w:rsidRDefault="00123F65" w:rsidP="00E66116">
      <w:r w:rsidRPr="00B2148B">
        <w:t>Fig. 3</w:t>
      </w:r>
      <w:r w:rsidRPr="00B2148B">
        <w:noBreakHyphen/>
        <w:t xml:space="preserve">15. </w:t>
      </w:r>
      <w:r w:rsidR="003E053F" w:rsidRPr="00B2148B">
        <w:t>Mesh density of the layer template simulation</w:t>
      </w:r>
    </w:p>
    <w:p w:rsidR="00934F23" w:rsidRPr="00B2148B" w:rsidRDefault="00D74221" w:rsidP="00E66116">
      <w:r w:rsidRPr="00B2148B">
        <w:rPr>
          <w:noProof/>
          <w:lang w:val="tr-TR"/>
        </w:rPr>
        <w:lastRenderedPageBreak/>
        <w:drawing>
          <wp:inline distT="0" distB="0" distL="0" distR="0">
            <wp:extent cx="5219700" cy="8377079"/>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219700" cy="8377079"/>
                    </a:xfrm>
                    <a:prstGeom prst="rect">
                      <a:avLst/>
                    </a:prstGeom>
                    <a:noFill/>
                    <a:ln w="9525">
                      <a:noFill/>
                      <a:miter lim="800000"/>
                      <a:headEnd/>
                      <a:tailEnd/>
                    </a:ln>
                  </pic:spPr>
                </pic:pic>
              </a:graphicData>
            </a:graphic>
          </wp:inline>
        </w:drawing>
      </w:r>
      <w:r w:rsidR="00934F23" w:rsidRPr="00B2148B">
        <w:lastRenderedPageBreak/>
        <w:t>Table 3-2. Gt30a possible layers</w:t>
      </w:r>
    </w:p>
    <w:p w:rsidR="00781256" w:rsidRPr="00B2148B" w:rsidRDefault="00781256" w:rsidP="00E66116"/>
    <w:p w:rsidR="00781256" w:rsidRPr="00B2148B" w:rsidRDefault="00781256" w:rsidP="00E66116">
      <w:r w:rsidRPr="00B2148B">
        <w:t>With the maximum length for the each insulation thickness  is known ,  the applicable templates and their calculated properties are tabulated in Table 3-2 . The table should be recalculated for other applications where the  electrical field intensity , wire diameter , insulating paper thickness  and  insulating gas may change.</w:t>
      </w:r>
    </w:p>
    <w:p w:rsidR="00D74221" w:rsidRPr="00B2148B" w:rsidRDefault="006745BA" w:rsidP="00E66116">
      <w:r w:rsidRPr="00B2148B">
        <w:t>Remarks;</w:t>
      </w:r>
    </w:p>
    <w:p w:rsidR="00CD7439" w:rsidRPr="00B2148B" w:rsidRDefault="00CD7439" w:rsidP="00ED0EFC">
      <w:pPr>
        <w:pStyle w:val="ListParagraph"/>
        <w:numPr>
          <w:ilvl w:val="0"/>
          <w:numId w:val="17"/>
        </w:numPr>
      </w:pPr>
      <w:r w:rsidRPr="00B2148B">
        <w:t>For the longest insulation the required simulation length is 5*a = 5* 0.69= 3,45 . For 25 turns the simulation length is 0.14*25 = 3,5 which is greater so the table is valid</w:t>
      </w:r>
      <w:r w:rsidR="00331704" w:rsidRPr="00B2148B">
        <w:t xml:space="preserve"> under an acceptable </w:t>
      </w:r>
      <w:r w:rsidR="00633D0A" w:rsidRPr="00B2148B">
        <w:t xml:space="preserve">simulation </w:t>
      </w:r>
      <w:r w:rsidR="00331704" w:rsidRPr="00B2148B">
        <w:t>error margin</w:t>
      </w:r>
      <w:r w:rsidRPr="00B2148B">
        <w:t>.</w:t>
      </w:r>
    </w:p>
    <w:p w:rsidR="00796C83" w:rsidRPr="00B2148B" w:rsidRDefault="00D74221" w:rsidP="00ED0EFC">
      <w:pPr>
        <w:pStyle w:val="ListParagraph"/>
        <w:numPr>
          <w:ilvl w:val="0"/>
          <w:numId w:val="17"/>
        </w:numPr>
      </w:pPr>
      <w:r w:rsidRPr="00B2148B">
        <w:t>Using a more stepped design is always resulted in smaller height</w:t>
      </w:r>
      <w:r w:rsidR="00331704" w:rsidRPr="00B2148B">
        <w:t xml:space="preserve"> for the same length</w:t>
      </w:r>
      <w:r w:rsidRPr="00B2148B">
        <w:t>.</w:t>
      </w:r>
    </w:p>
    <w:p w:rsidR="00D74221" w:rsidRPr="00B2148B" w:rsidRDefault="00D74221" w:rsidP="00ED0EFC">
      <w:pPr>
        <w:pStyle w:val="ListParagraph"/>
        <w:numPr>
          <w:ilvl w:val="0"/>
          <w:numId w:val="17"/>
        </w:numPr>
      </w:pPr>
      <w:r w:rsidRPr="00B2148B">
        <w:t>3 step design is useless since it has the same height with 2-1 design and has more steps</w:t>
      </w:r>
    </w:p>
    <w:p w:rsidR="00D74221" w:rsidRPr="00B2148B" w:rsidRDefault="00D74221" w:rsidP="00ED0EFC">
      <w:pPr>
        <w:pStyle w:val="ListParagraph"/>
        <w:numPr>
          <w:ilvl w:val="0"/>
          <w:numId w:val="17"/>
        </w:numPr>
      </w:pPr>
      <w:r w:rsidRPr="00B2148B">
        <w:t xml:space="preserve">As </w:t>
      </w:r>
      <w:r w:rsidR="00F1068A" w:rsidRPr="00B2148B">
        <w:t>the</w:t>
      </w:r>
      <w:r w:rsidRPr="00B2148B">
        <w:t xml:space="preserve"> insulation goes thicker , the length </w:t>
      </w:r>
      <w:r w:rsidR="00595F24" w:rsidRPr="00B2148B">
        <w:t xml:space="preserve">of the layer </w:t>
      </w:r>
      <w:r w:rsidRPr="00B2148B">
        <w:t>does not increase linearly with it</w:t>
      </w:r>
      <w:r w:rsidR="00CC063D" w:rsidRPr="00ED0EFC">
        <w:rPr>
          <w:bCs/>
        </w:rPr>
        <w:t xml:space="preserve"> </w:t>
      </w:r>
      <w:r w:rsidR="00F1068A" w:rsidRPr="00ED0EFC">
        <w:rPr>
          <w:bCs/>
        </w:rPr>
        <w:t>due to the field nonlinearity</w:t>
      </w:r>
      <w:r w:rsidR="000858F7" w:rsidRPr="00ED0EFC">
        <w:rPr>
          <w:bCs/>
        </w:rPr>
        <w:t xml:space="preserve"> </w:t>
      </w:r>
      <w:r w:rsidR="00CC063D" w:rsidRPr="00ED0EFC">
        <w:rPr>
          <w:bCs/>
        </w:rPr>
        <w:t>(Fig. 3</w:t>
      </w:r>
      <w:r w:rsidR="00CC063D" w:rsidRPr="00ED0EFC">
        <w:rPr>
          <w:bCs/>
        </w:rPr>
        <w:noBreakHyphen/>
        <w:t>16.)</w:t>
      </w:r>
      <w:r w:rsidRPr="00B2148B">
        <w:t xml:space="preserve">. Therefore it will start to become inefficient </w:t>
      </w:r>
      <w:r w:rsidR="00595F24" w:rsidRPr="00B2148B">
        <w:t>to increase the area by just wi</w:t>
      </w:r>
      <w:r w:rsidRPr="00B2148B">
        <w:t xml:space="preserve">nding longer in the same </w:t>
      </w:r>
      <w:r w:rsidR="00F1068A" w:rsidRPr="00B2148B">
        <w:t>length</w:t>
      </w:r>
      <w:r w:rsidRPr="00B2148B">
        <w:t xml:space="preserve">. </w:t>
      </w:r>
    </w:p>
    <w:p w:rsidR="00D74221" w:rsidRPr="00B2148B" w:rsidRDefault="00BA7E80" w:rsidP="00E66116">
      <w:r w:rsidRPr="00B2148B">
        <w:rPr>
          <w:noProof/>
          <w:lang w:val="tr-TR"/>
        </w:rPr>
        <w:drawing>
          <wp:inline distT="0" distB="0" distL="0" distR="0">
            <wp:extent cx="5219700" cy="2364531"/>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219700" cy="2364531"/>
                    </a:xfrm>
                    <a:prstGeom prst="rect">
                      <a:avLst/>
                    </a:prstGeom>
                    <a:noFill/>
                    <a:ln w="9525">
                      <a:noFill/>
                      <a:miter lim="800000"/>
                      <a:headEnd/>
                      <a:tailEnd/>
                    </a:ln>
                  </pic:spPr>
                </pic:pic>
              </a:graphicData>
            </a:graphic>
          </wp:inline>
        </w:drawing>
      </w:r>
    </w:p>
    <w:p w:rsidR="00F1068A" w:rsidRPr="00B2148B" w:rsidRDefault="00F1068A" w:rsidP="00E66116">
      <w:r w:rsidRPr="00B2148B">
        <w:t>Fig</w:t>
      </w:r>
      <w:r w:rsidR="0082386E" w:rsidRPr="00B2148B">
        <w:t>. 3</w:t>
      </w:r>
      <w:r w:rsidR="0082386E" w:rsidRPr="00B2148B">
        <w:noBreakHyphen/>
        <w:t>16. Length vs. h</w:t>
      </w:r>
      <w:r w:rsidRPr="00B2148B">
        <w:t xml:space="preserve">eight comparison of the </w:t>
      </w:r>
      <w:r w:rsidR="0082386E" w:rsidRPr="00B2148B">
        <w:t>s</w:t>
      </w:r>
      <w:r w:rsidRPr="00B2148B">
        <w:t>imulation</w:t>
      </w:r>
    </w:p>
    <w:p w:rsidR="00143C39" w:rsidRPr="00B2148B" w:rsidRDefault="00143C39" w:rsidP="00E66116"/>
    <w:p w:rsidR="0030313A" w:rsidRPr="00B2148B" w:rsidRDefault="0030313A" w:rsidP="00E66116">
      <w:r w:rsidRPr="00B2148B">
        <w:lastRenderedPageBreak/>
        <w:t>3.5. Effect of stepped design  on manufacturing time .</w:t>
      </w:r>
    </w:p>
    <w:p w:rsidR="00143C39" w:rsidRPr="00B2148B" w:rsidRDefault="00143C39" w:rsidP="00E66116"/>
    <w:p w:rsidR="0030313A" w:rsidRPr="00B2148B" w:rsidRDefault="0030313A" w:rsidP="00E66116">
      <w:r w:rsidRPr="00B2148B">
        <w:t>So far it looks better to have as much step as possible to</w:t>
      </w:r>
      <w:r w:rsidR="00926425" w:rsidRPr="00B2148B">
        <w:t xml:space="preserve"> have a smaller design . There is a</w:t>
      </w:r>
      <w:r w:rsidRPr="00B2148B">
        <w:t xml:space="preserve"> drawback by doing it so ;</w:t>
      </w:r>
    </w:p>
    <w:p w:rsidR="0030313A" w:rsidRPr="00B2148B" w:rsidRDefault="00595F24" w:rsidP="00E66116">
      <w:r w:rsidRPr="00B2148B">
        <w:t>The winding machines are fast when wi</w:t>
      </w:r>
      <w:r w:rsidR="0030313A" w:rsidRPr="00B2148B">
        <w:t xml:space="preserve">nding the turns but slows then when </w:t>
      </w:r>
      <w:r w:rsidR="00911A07" w:rsidRPr="00B2148B">
        <w:t>the machine</w:t>
      </w:r>
      <w:r w:rsidR="0030313A" w:rsidRPr="00B2148B">
        <w:t xml:space="preserve"> stop</w:t>
      </w:r>
      <w:r w:rsidR="00911A07" w:rsidRPr="00B2148B">
        <w:t>s</w:t>
      </w:r>
      <w:r w:rsidR="0030313A" w:rsidRPr="00B2148B">
        <w:t xml:space="preserve"> to insert the insulating paper in between .</w:t>
      </w:r>
    </w:p>
    <w:p w:rsidR="0030313A" w:rsidRPr="00B2148B" w:rsidRDefault="0030313A" w:rsidP="00E66116">
      <w:r w:rsidRPr="00B2148B">
        <w:t>To prove the point</w:t>
      </w:r>
      <w:r w:rsidR="00516500" w:rsidRPr="00B2148B">
        <w:t xml:space="preserve"> </w:t>
      </w:r>
      <w:r w:rsidRPr="00B2148B">
        <w:t>dependent on the machine</w:t>
      </w:r>
      <w:r w:rsidR="00911A07" w:rsidRPr="00B2148B">
        <w:t xml:space="preserve"> an exemplary winding that </w:t>
      </w:r>
      <w:r w:rsidR="00595F24" w:rsidRPr="00B2148B">
        <w:t>has the same amount of turns wi</w:t>
      </w:r>
      <w:r w:rsidR="00911A07" w:rsidRPr="00B2148B">
        <w:t xml:space="preserve">nded with 4 different layer template. </w:t>
      </w:r>
      <w:r w:rsidR="004068FE" w:rsidRPr="00B2148B">
        <w:t>The duration of the winding process is noted for each layer type.</w:t>
      </w:r>
    </w:p>
    <w:p w:rsidR="00BE0FD6" w:rsidRPr="00B2148B" w:rsidRDefault="00BE0FD6" w:rsidP="00E66116">
      <w:r w:rsidRPr="00B2148B">
        <w:t>Number of turns :</w:t>
      </w:r>
      <w:r w:rsidR="0011397F" w:rsidRPr="00B2148B">
        <w:t xml:space="preserve"> 16</w:t>
      </w:r>
      <w:r w:rsidRPr="00B2148B">
        <w:t>000</w:t>
      </w:r>
    </w:p>
    <w:p w:rsidR="00BE0FD6" w:rsidRPr="00B2148B" w:rsidRDefault="00BE0FD6" w:rsidP="00E66116">
      <w:r w:rsidRPr="00B2148B">
        <w:t>Layer length: 140 mm</w:t>
      </w:r>
    </w:p>
    <w:p w:rsidR="00BE0FD6" w:rsidRPr="00B2148B" w:rsidRDefault="00BE0FD6" w:rsidP="00E66116">
      <w:r w:rsidRPr="00B2148B">
        <w:t>wire diameter : 0.12 mm</w:t>
      </w:r>
    </w:p>
    <w:p w:rsidR="00A37CF6" w:rsidRPr="00B2148B" w:rsidRDefault="00A37CF6" w:rsidP="00E66116">
      <w:r w:rsidRPr="00B2148B">
        <w:t>Insulating paper : 30 micron</w:t>
      </w:r>
    </w:p>
    <w:p w:rsidR="00BE0FD6" w:rsidRPr="00B2148B" w:rsidRDefault="00BE0FD6" w:rsidP="00E66116">
      <w:r w:rsidRPr="00B2148B">
        <w:t>Winding durations</w:t>
      </w:r>
      <w:r w:rsidR="002B2729" w:rsidRPr="00B2148B">
        <w:t>*</w:t>
      </w:r>
      <w:r w:rsidRPr="00B2148B">
        <w:t xml:space="preserve"> : straight </w:t>
      </w:r>
      <w:r w:rsidR="00C125C6" w:rsidRPr="00B2148B">
        <w:t xml:space="preserve">       </w:t>
      </w:r>
      <w:r w:rsidRPr="00B2148B">
        <w:t>:</w:t>
      </w:r>
      <w:r w:rsidR="002B2729" w:rsidRPr="00B2148B">
        <w:t xml:space="preserve"> 42 min</w:t>
      </w:r>
    </w:p>
    <w:p w:rsidR="00BE0FD6" w:rsidRPr="00B2148B" w:rsidRDefault="00BE0FD6" w:rsidP="00E66116">
      <w:r w:rsidRPr="00B2148B">
        <w:t xml:space="preserve">                             2-1                :</w:t>
      </w:r>
      <w:r w:rsidR="002B2729" w:rsidRPr="00B2148B">
        <w:t xml:space="preserve"> </w:t>
      </w:r>
      <w:r w:rsidR="0037654F" w:rsidRPr="00B2148B">
        <w:t>52</w:t>
      </w:r>
      <w:r w:rsidR="002B2729" w:rsidRPr="00B2148B">
        <w:t xml:space="preserve"> min</w:t>
      </w:r>
    </w:p>
    <w:p w:rsidR="00BE0FD6" w:rsidRPr="00B2148B" w:rsidRDefault="00BE0FD6" w:rsidP="00E66116">
      <w:r w:rsidRPr="00B2148B">
        <w:t xml:space="preserve">                             three step      :</w:t>
      </w:r>
      <w:r w:rsidR="0037654F" w:rsidRPr="00B2148B">
        <w:t xml:space="preserve"> 63</w:t>
      </w:r>
      <w:r w:rsidR="002B2729" w:rsidRPr="00B2148B">
        <w:t xml:space="preserve"> min</w:t>
      </w:r>
    </w:p>
    <w:p w:rsidR="00BE0FD6" w:rsidRPr="00B2148B" w:rsidRDefault="00BE0FD6" w:rsidP="00E66116">
      <w:r w:rsidRPr="00B2148B">
        <w:t xml:space="preserve">                              2-2-2-2-1      :</w:t>
      </w:r>
      <w:r w:rsidR="0037654F" w:rsidRPr="00B2148B">
        <w:t xml:space="preserve"> 7</w:t>
      </w:r>
      <w:r w:rsidR="002B2729" w:rsidRPr="00B2148B">
        <w:t>2 min</w:t>
      </w:r>
    </w:p>
    <w:p w:rsidR="00BE0FD6" w:rsidRPr="00B2148B" w:rsidRDefault="00BE0FD6" w:rsidP="00E66116"/>
    <w:p w:rsidR="002B2729" w:rsidRPr="00B2148B" w:rsidRDefault="002B2729" w:rsidP="00E66116">
      <w:r w:rsidRPr="00B2148B">
        <w:t>*Winding duration is highly dependent on the machine used</w:t>
      </w:r>
    </w:p>
    <w:p w:rsidR="00AA0C03" w:rsidRPr="00B2148B" w:rsidRDefault="00097D49" w:rsidP="00E66116">
      <w:r w:rsidRPr="00B2148B">
        <w:t xml:space="preserve">There is a trade-off between the layer height , thus coil volume and the manufacturing time. </w:t>
      </w:r>
      <w:r w:rsidR="00EB3F11" w:rsidRPr="00B2148B">
        <w:t xml:space="preserve">When choosing the suitable layers from the table , the design requirements will be considered. If volume is the limiting criteria a high stepped design if not but production </w:t>
      </w:r>
      <w:r w:rsidR="00CD62F4" w:rsidRPr="00B2148B">
        <w:t xml:space="preserve">deadline </w:t>
      </w:r>
      <w:r w:rsidR="00EB3F11" w:rsidRPr="00B2148B">
        <w:t>is the limiting factor a low step design would be preferable. When doing cost calculation , high stepped design lowers material cost while low step design reduces the manufacturing cost therefore which layer to choose if all technical criteria is met  is a cost optimization problem.</w:t>
      </w:r>
    </w:p>
    <w:p w:rsidR="00143C39" w:rsidRPr="00B2148B" w:rsidRDefault="00143C39" w:rsidP="00E66116"/>
    <w:p w:rsidR="00143C39" w:rsidRPr="00B2148B" w:rsidRDefault="005B0D1D" w:rsidP="00E66116">
      <w:r w:rsidRPr="00B2148B">
        <w:t>3.</w:t>
      </w:r>
      <w:r w:rsidR="0030313A" w:rsidRPr="00B2148B">
        <w:t>6</w:t>
      </w:r>
      <w:r w:rsidRPr="00B2148B">
        <w:t xml:space="preserve">. </w:t>
      </w:r>
      <w:r w:rsidR="00DE6710" w:rsidRPr="00B2148B">
        <w:t xml:space="preserve">Irregular </w:t>
      </w:r>
      <w:r w:rsidR="00657A83" w:rsidRPr="00B2148B">
        <w:t>Layer D</w:t>
      </w:r>
      <w:r w:rsidR="00DE6710" w:rsidRPr="00B2148B">
        <w:t>esign</w:t>
      </w:r>
    </w:p>
    <w:p w:rsidR="00143C39" w:rsidRPr="00B2148B" w:rsidRDefault="00143C39" w:rsidP="00E66116"/>
    <w:p w:rsidR="00DE6710" w:rsidRPr="00B2148B" w:rsidRDefault="00DE6710" w:rsidP="00E66116">
      <w:r w:rsidRPr="00B2148B">
        <w:t>Up to now in design models</w:t>
      </w:r>
      <w:r w:rsidR="0030313A" w:rsidRPr="00B2148B">
        <w:t xml:space="preserve"> templates created with</w:t>
      </w:r>
      <w:r w:rsidRPr="00B2148B">
        <w:t xml:space="preserve"> between each steps we have the same number of </w:t>
      </w:r>
      <w:r w:rsidR="00657A83" w:rsidRPr="00B2148B">
        <w:t>insulating</w:t>
      </w:r>
      <w:r w:rsidRPr="00B2148B">
        <w:t xml:space="preserve"> paper. While </w:t>
      </w:r>
      <w:r w:rsidR="00516500" w:rsidRPr="00B2148B">
        <w:t xml:space="preserve">systematic layer construction </w:t>
      </w:r>
      <w:r w:rsidR="0037024B" w:rsidRPr="00B2148B">
        <w:t xml:space="preserve">is </w:t>
      </w:r>
      <w:r w:rsidR="00516500" w:rsidRPr="00B2148B">
        <w:t>easy to apply</w:t>
      </w:r>
      <w:r w:rsidRPr="00B2148B">
        <w:t xml:space="preserve"> , </w:t>
      </w:r>
      <w:r w:rsidR="00622F7B" w:rsidRPr="00B2148B">
        <w:t>i</w:t>
      </w:r>
      <w:r w:rsidRPr="00B2148B">
        <w:t>t actually reduces the space that we can select our layers from .</w:t>
      </w:r>
    </w:p>
    <w:p w:rsidR="00DE6710" w:rsidRPr="00B2148B" w:rsidRDefault="00DE6710" w:rsidP="00E66116">
      <w:r w:rsidRPr="00B2148B">
        <w:t xml:space="preserve">Assume we have decided to use a layer with 125 mm </w:t>
      </w:r>
      <w:r w:rsidR="00657A83" w:rsidRPr="00B2148B">
        <w:t>length</w:t>
      </w:r>
      <w:r w:rsidR="00DD3778" w:rsidRPr="00B2148B">
        <w:t xml:space="preserve"> in gt30a</w:t>
      </w:r>
      <w:r w:rsidRPr="00B2148B">
        <w:t xml:space="preserve"> .  In that case 15*30 mm kraft paper of insulation will be in our layer  . </w:t>
      </w:r>
      <w:r w:rsidR="00622F7B" w:rsidRPr="00B2148B">
        <w:t>According to the table a</w:t>
      </w:r>
      <w:r w:rsidRPr="00B2148B">
        <w:t>vailable regular designs are either  straight , 2-1 or 2-2-1.</w:t>
      </w:r>
    </w:p>
    <w:p w:rsidR="00DE6710" w:rsidRPr="00B2148B" w:rsidRDefault="00BA7E80" w:rsidP="00E66116">
      <w:r w:rsidRPr="00B2148B">
        <w:t xml:space="preserve">if </w:t>
      </w:r>
      <w:r w:rsidR="00DE6710" w:rsidRPr="00B2148B">
        <w:t xml:space="preserve"> straight</w:t>
      </w:r>
      <w:r w:rsidRPr="00B2148B">
        <w:t xml:space="preserve"> layer is used , </w:t>
      </w:r>
      <w:r w:rsidR="00DE6710" w:rsidRPr="00B2148B">
        <w:t>height will be</w:t>
      </w:r>
      <w:r w:rsidR="00CD1E9F" w:rsidRPr="00B2148B">
        <w:t xml:space="preserve">   </w:t>
      </w:r>
      <w:r w:rsidR="00991316" w:rsidRPr="00B2148B">
        <w:t>= 1,14</w:t>
      </w:r>
      <w:r w:rsidR="00736D94" w:rsidRPr="00B2148B">
        <w:t xml:space="preserve"> mm</w:t>
      </w:r>
    </w:p>
    <w:p w:rsidR="00DE6710" w:rsidRPr="00B2148B" w:rsidRDefault="00DE6710" w:rsidP="00E66116">
      <w:r w:rsidRPr="00B2148B">
        <w:t xml:space="preserve">if </w:t>
      </w:r>
      <w:r w:rsidR="00BA7E80" w:rsidRPr="00B2148B">
        <w:t xml:space="preserve"> 2-1 layer is used</w:t>
      </w:r>
      <w:r w:rsidR="00A74946" w:rsidRPr="00B2148B">
        <w:t>, height will be</w:t>
      </w:r>
      <w:r w:rsidR="00CD1E9F" w:rsidRPr="00B2148B">
        <w:t xml:space="preserve">         </w:t>
      </w:r>
      <w:r w:rsidR="00A74946" w:rsidRPr="00B2148B">
        <w:t xml:space="preserve"> </w:t>
      </w:r>
      <w:r w:rsidR="00A17AEF" w:rsidRPr="00B2148B">
        <w:t>=</w:t>
      </w:r>
      <w:r w:rsidR="00670FAA" w:rsidRPr="00B2148B">
        <w:t xml:space="preserve"> </w:t>
      </w:r>
      <w:r w:rsidR="00991316" w:rsidRPr="00B2148B">
        <w:t>0,84</w:t>
      </w:r>
      <w:r w:rsidR="00736D94" w:rsidRPr="00B2148B">
        <w:t xml:space="preserve"> mm</w:t>
      </w:r>
    </w:p>
    <w:p w:rsidR="00DE6710" w:rsidRPr="00B2148B" w:rsidRDefault="00DE6710" w:rsidP="00E66116">
      <w:r w:rsidRPr="00B2148B">
        <w:t xml:space="preserve">if 2-2-1 </w:t>
      </w:r>
      <w:r w:rsidR="00BA7E80" w:rsidRPr="00B2148B">
        <w:t xml:space="preserve">layer is used </w:t>
      </w:r>
      <w:r w:rsidRPr="00B2148B">
        <w:t xml:space="preserve">, </w:t>
      </w:r>
      <w:r w:rsidR="00A17AEF" w:rsidRPr="00B2148B">
        <w:t xml:space="preserve">height will be </w:t>
      </w:r>
      <w:r w:rsidR="00CD1E9F" w:rsidRPr="00B2148B">
        <w:t xml:space="preserve">     </w:t>
      </w:r>
      <w:r w:rsidR="00A17AEF" w:rsidRPr="00B2148B">
        <w:t>= 0,78</w:t>
      </w:r>
      <w:r w:rsidR="00736D94" w:rsidRPr="00B2148B">
        <w:t xml:space="preserve"> mm</w:t>
      </w:r>
    </w:p>
    <w:p w:rsidR="00622F7B" w:rsidRPr="00B2148B" w:rsidRDefault="00622F7B" w:rsidP="00E66116">
      <w:r w:rsidRPr="00B2148B">
        <w:t xml:space="preserve">and suppose  even with the 2-2-1 if the desired coil volume is not satisfied , 2-2-2-2-2-2-2-1 </w:t>
      </w:r>
      <w:r w:rsidR="00DD3778" w:rsidRPr="00B2148B">
        <w:t>which is not listed in the table but can be created with the same logic of shifted stepping</w:t>
      </w:r>
      <w:r w:rsidR="001C3BEB" w:rsidRPr="00B2148B">
        <w:t xml:space="preserve"> needs to be used</w:t>
      </w:r>
      <w:r w:rsidR="00DD3778" w:rsidRPr="00B2148B">
        <w:t>.</w:t>
      </w:r>
    </w:p>
    <w:p w:rsidR="007F7824" w:rsidRPr="00B2148B" w:rsidRDefault="00B80C81" w:rsidP="00E66116">
      <w:r w:rsidRPr="00B2148B">
        <w:t>if 2-2-2-2-</w:t>
      </w:r>
      <w:r w:rsidR="00A17AEF" w:rsidRPr="00B2148B">
        <w:t>2-2-2-1</w:t>
      </w:r>
      <w:r w:rsidR="00660263" w:rsidRPr="00B2148B">
        <w:t xml:space="preserve"> layer is used </w:t>
      </w:r>
      <w:r w:rsidR="00A17AEF" w:rsidRPr="00B2148B">
        <w:t>, height will be</w:t>
      </w:r>
      <w:r w:rsidR="00660263" w:rsidRPr="00B2148B">
        <w:t xml:space="preserve">            </w:t>
      </w:r>
      <w:r w:rsidRPr="00B2148B">
        <w:t xml:space="preserve"> </w:t>
      </w:r>
      <w:r w:rsidR="00660263" w:rsidRPr="00B2148B">
        <w:t xml:space="preserve"> </w:t>
      </w:r>
      <w:r w:rsidR="006C4C14" w:rsidRPr="00B2148B">
        <w:t>=  0,72</w:t>
      </w:r>
      <w:r w:rsidR="00660263" w:rsidRPr="00B2148B">
        <w:t xml:space="preserve"> mm</w:t>
      </w:r>
    </w:p>
    <w:p w:rsidR="00365C4A" w:rsidRPr="00B2148B" w:rsidRDefault="001C3BEB" w:rsidP="00E66116">
      <w:r w:rsidRPr="00B2148B">
        <w:t xml:space="preserve">A layer that is thinner than 0.72 mm is not possible with 30 micron paper for this length. If </w:t>
      </w:r>
      <w:r w:rsidR="00B80C81" w:rsidRPr="00B2148B">
        <w:t xml:space="preserve"> 2-2-2-2-2-2-2-1</w:t>
      </w:r>
      <w:r w:rsidR="00DD3778" w:rsidRPr="00B2148B">
        <w:t xml:space="preserve"> </w:t>
      </w:r>
      <w:r w:rsidRPr="00B2148B">
        <w:t xml:space="preserve">is chosen to be employed it </w:t>
      </w:r>
      <w:r w:rsidR="007F7824" w:rsidRPr="00B2148B">
        <w:t>reduces the</w:t>
      </w:r>
      <w:r w:rsidRPr="00B2148B">
        <w:t xml:space="preserve"> coil</w:t>
      </w:r>
      <w:r w:rsidR="007F7824" w:rsidRPr="00B2148B">
        <w:t xml:space="preserve"> volume but</w:t>
      </w:r>
      <w:r w:rsidR="00B80C81" w:rsidRPr="00B2148B">
        <w:t xml:space="preserve"> increase</w:t>
      </w:r>
      <w:r w:rsidR="007F7824" w:rsidRPr="00B2148B">
        <w:t>s</w:t>
      </w:r>
      <w:r w:rsidR="00B80C81" w:rsidRPr="00B2148B">
        <w:t xml:space="preserve"> the  </w:t>
      </w:r>
      <w:r w:rsidR="00DD3778" w:rsidRPr="00B2148B">
        <w:t>manufacturing time due to the huge number of stops to introduce the paper. Apparently n</w:t>
      </w:r>
      <w:r w:rsidR="00B80C81" w:rsidRPr="00B2148B">
        <w:t xml:space="preserve">ew layer </w:t>
      </w:r>
      <w:r w:rsidR="00DD3778" w:rsidRPr="00B2148B">
        <w:t xml:space="preserve"> type </w:t>
      </w:r>
      <w:r w:rsidR="00B80C81" w:rsidRPr="00B2148B">
        <w:t xml:space="preserve">is required </w:t>
      </w:r>
      <w:r w:rsidR="00DD3778" w:rsidRPr="00B2148B">
        <w:t xml:space="preserve">which has </w:t>
      </w:r>
      <w:r w:rsidR="00B80C81" w:rsidRPr="00B2148B">
        <w:t xml:space="preserve">the same </w:t>
      </w:r>
      <w:r w:rsidR="000D1F42" w:rsidRPr="00B2148B">
        <w:t xml:space="preserve">total </w:t>
      </w:r>
      <w:r w:rsidR="00B80C81" w:rsidRPr="00B2148B">
        <w:t>height but less manufacturing time</w:t>
      </w:r>
      <w:r w:rsidR="00DD3778" w:rsidRPr="00B2148B">
        <w:t xml:space="preserve"> .</w:t>
      </w:r>
      <w:r w:rsidR="00A17AEF" w:rsidRPr="00B2148B">
        <w:t>There is no systematic</w:t>
      </w:r>
      <w:r w:rsidR="00B80C81" w:rsidRPr="00B2148B">
        <w:t xml:space="preserve"> </w:t>
      </w:r>
      <w:r w:rsidR="00A17AEF" w:rsidRPr="00B2148B">
        <w:t xml:space="preserve"> wa</w:t>
      </w:r>
      <w:r w:rsidR="00B80C81" w:rsidRPr="00B2148B">
        <w:t xml:space="preserve">y to create such design as the </w:t>
      </w:r>
      <w:r w:rsidR="00DD3778" w:rsidRPr="00B2148B">
        <w:t xml:space="preserve">normal </w:t>
      </w:r>
      <w:r w:rsidR="00B80C81" w:rsidRPr="00B2148B">
        <w:t>stepped and shifted designs so the process will be trial and error.</w:t>
      </w:r>
    </w:p>
    <w:p w:rsidR="00365C4A" w:rsidRPr="00B2148B" w:rsidRDefault="00365C4A" w:rsidP="00E66116">
      <w:r w:rsidRPr="00B2148B">
        <w:t>1-3-4-4-2</w:t>
      </w:r>
      <w:r w:rsidRPr="00B2148B">
        <w:rPr>
          <w:b/>
        </w:rPr>
        <w:t xml:space="preserve"> </w:t>
      </w:r>
      <w:r w:rsidRPr="00B2148B">
        <w:t>irregular step design is created for 125mm section length fort the application mentioned above by trial and error.</w:t>
      </w:r>
    </w:p>
    <w:p w:rsidR="001C3BEB" w:rsidRPr="00B2148B" w:rsidRDefault="001C3BEB" w:rsidP="00E66116"/>
    <w:p w:rsidR="009D6A5D" w:rsidRPr="00B2148B" w:rsidRDefault="009D6A5D" w:rsidP="00E66116">
      <w:r w:rsidRPr="00B2148B">
        <w:rPr>
          <w:noProof/>
          <w:lang w:val="tr-TR"/>
        </w:rPr>
        <w:lastRenderedPageBreak/>
        <w:drawing>
          <wp:inline distT="0" distB="0" distL="0" distR="0">
            <wp:extent cx="5219700" cy="4079200"/>
            <wp:effectExtent l="19050" t="0" r="0" b="0"/>
            <wp:docPr id="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5219700" cy="4079200"/>
                    </a:xfrm>
                    <a:prstGeom prst="rect">
                      <a:avLst/>
                    </a:prstGeom>
                    <a:noFill/>
                    <a:ln w="9525">
                      <a:noFill/>
                      <a:miter lim="800000"/>
                      <a:headEnd/>
                      <a:tailEnd/>
                    </a:ln>
                  </pic:spPr>
                </pic:pic>
              </a:graphicData>
            </a:graphic>
          </wp:inline>
        </w:drawing>
      </w:r>
    </w:p>
    <w:p w:rsidR="00A17AEF" w:rsidRPr="00B2148B" w:rsidRDefault="006500C8" w:rsidP="00E66116">
      <w:r w:rsidRPr="00B2148B">
        <w:t>1-3</w:t>
      </w:r>
      <w:r w:rsidR="00670FAA" w:rsidRPr="00B2148B">
        <w:t>-4-4-2</w:t>
      </w:r>
      <w:r w:rsidR="00670FAA" w:rsidRPr="00B2148B">
        <w:rPr>
          <w:b/>
        </w:rPr>
        <w:t xml:space="preserve">  </w:t>
      </w:r>
      <w:r w:rsidR="00670FAA" w:rsidRPr="00B2148B">
        <w:t xml:space="preserve">does not hold </w:t>
      </w:r>
      <w:r w:rsidR="0037024B" w:rsidRPr="00B2148B">
        <w:t>the</w:t>
      </w:r>
      <w:r w:rsidR="00670FAA" w:rsidRPr="00B2148B">
        <w:t xml:space="preserve"> </w:t>
      </w:r>
      <w:r w:rsidR="007B2BCF" w:rsidRPr="00B2148B">
        <w:t>constant V/L</w:t>
      </w:r>
      <w:r w:rsidR="00E308FC" w:rsidRPr="00B2148B">
        <w:t xml:space="preserve"> rule so all of the high stress points must be verified to be below the critical stress . To do this modeling the whole layer would consume too much time , instead </w:t>
      </w:r>
      <w:r w:rsidR="00DD3778" w:rsidRPr="00B2148B">
        <w:t xml:space="preserve">using the table </w:t>
      </w:r>
      <w:r w:rsidR="002032DA" w:rsidRPr="00B2148B">
        <w:t xml:space="preserve">for the stepping locations </w:t>
      </w:r>
      <w:r w:rsidR="00365C4A" w:rsidRPr="00B2148B">
        <w:t xml:space="preserve"> as if they were the most outside section </w:t>
      </w:r>
      <w:r w:rsidR="008316AC" w:rsidRPr="00B2148B">
        <w:t>to find out if the desig</w:t>
      </w:r>
      <w:r w:rsidR="005742DD" w:rsidRPr="00B2148B">
        <w:t xml:space="preserve">n is acceptable is a lot faster. </w:t>
      </w:r>
      <w:r w:rsidR="00365C4A" w:rsidRPr="00B2148B">
        <w:t>In reality the inside stepped points have slightly lower field density than the  most outside part for the same insulation length.</w:t>
      </w:r>
    </w:p>
    <w:p w:rsidR="00365C4A" w:rsidRPr="00B2148B" w:rsidRDefault="00365C4A" w:rsidP="00E66116"/>
    <w:p w:rsidR="00365C4A" w:rsidRPr="00B2148B" w:rsidRDefault="00365C4A" w:rsidP="00E66116">
      <w:r w:rsidRPr="00B2148B">
        <w:t>Inspection of the high stress points;</w:t>
      </w:r>
    </w:p>
    <w:p w:rsidR="00F256FE" w:rsidRPr="00B2148B" w:rsidRDefault="00E308FC" w:rsidP="00E66116">
      <w:r w:rsidRPr="00B2148B">
        <w:t>out</w:t>
      </w:r>
      <w:r w:rsidR="00DD4895" w:rsidRPr="00B2148B">
        <w:t>er</w:t>
      </w:r>
      <w:r w:rsidRPr="00B2148B">
        <w:t xml:space="preserve">  insulation </w:t>
      </w:r>
      <w:r w:rsidR="003142BE" w:rsidRPr="00B2148B">
        <w:t xml:space="preserve"> </w:t>
      </w:r>
      <w:r w:rsidRPr="00B2148B">
        <w:t xml:space="preserve">450mm </w:t>
      </w:r>
      <w:r w:rsidR="00595F24" w:rsidRPr="00B2148B">
        <w:t>winding</w:t>
      </w:r>
      <w:r w:rsidRPr="00B2148B">
        <w:t xml:space="preserve"> </w:t>
      </w:r>
      <w:r w:rsidR="00F97225" w:rsidRPr="00B2148B">
        <w:t>length</w:t>
      </w:r>
      <w:r w:rsidRPr="00B2148B">
        <w:t xml:space="preserve"> 125 mm allowed </w:t>
      </w:r>
      <w:r w:rsidR="00F97225" w:rsidRPr="00B2148B">
        <w:t>length</w:t>
      </w:r>
      <w:r w:rsidRPr="00B2148B">
        <w:t xml:space="preserve"> 128</w:t>
      </w:r>
      <w:r w:rsidR="00365C4A" w:rsidRPr="00B2148B">
        <w:t>.24</w:t>
      </w:r>
      <w:r w:rsidRPr="00B2148B">
        <w:t xml:space="preserve"> holds, </w:t>
      </w:r>
    </w:p>
    <w:p w:rsidR="00E308FC" w:rsidRPr="00B2148B" w:rsidRDefault="007459B0" w:rsidP="00E66116">
      <w:r w:rsidRPr="00B2148B">
        <w:t xml:space="preserve">step1 insulation </w:t>
      </w:r>
      <w:r w:rsidR="003142BE" w:rsidRPr="00B2148B">
        <w:t xml:space="preserve"> </w:t>
      </w:r>
      <w:r w:rsidR="00E308FC" w:rsidRPr="00B2148B">
        <w:t xml:space="preserve">420mm  </w:t>
      </w:r>
      <w:r w:rsidR="00595F24" w:rsidRPr="00B2148B">
        <w:t>winding</w:t>
      </w:r>
      <w:r w:rsidR="00E308FC" w:rsidRPr="00B2148B">
        <w:t xml:space="preserve"> </w:t>
      </w:r>
      <w:r w:rsidR="00F97225" w:rsidRPr="00B2148B">
        <w:t>length</w:t>
      </w:r>
      <w:r w:rsidR="00E308FC" w:rsidRPr="00B2148B">
        <w:t xml:space="preserve"> </w:t>
      </w:r>
      <w:r w:rsidR="00365C4A" w:rsidRPr="00B2148B">
        <w:t>116.07mm</w:t>
      </w:r>
      <w:r w:rsidR="00E308FC" w:rsidRPr="00B2148B">
        <w:t xml:space="preserve"> allowed </w:t>
      </w:r>
      <w:r w:rsidR="00F97225" w:rsidRPr="00B2148B">
        <w:t>length</w:t>
      </w:r>
      <w:r w:rsidR="00E308FC" w:rsidRPr="00B2148B">
        <w:t xml:space="preserve"> 121.15 holds</w:t>
      </w:r>
      <w:r w:rsidR="00365C4A" w:rsidRPr="00B2148B">
        <w:t>,</w:t>
      </w:r>
    </w:p>
    <w:p w:rsidR="00E308FC" w:rsidRPr="00B2148B" w:rsidRDefault="00E308FC" w:rsidP="00E66116">
      <w:r w:rsidRPr="00B2148B">
        <w:t xml:space="preserve">step2 insulation </w:t>
      </w:r>
      <w:r w:rsidR="003142BE" w:rsidRPr="00B2148B">
        <w:t xml:space="preserve"> </w:t>
      </w:r>
      <w:r w:rsidRPr="00B2148B">
        <w:t xml:space="preserve">360mm </w:t>
      </w:r>
      <w:r w:rsidR="00595F24" w:rsidRPr="00B2148B">
        <w:t>winding</w:t>
      </w:r>
      <w:r w:rsidRPr="00B2148B">
        <w:t xml:space="preserve"> </w:t>
      </w:r>
      <w:r w:rsidR="00F97225" w:rsidRPr="00B2148B">
        <w:t>length</w:t>
      </w:r>
      <w:r w:rsidRPr="00B2148B">
        <w:t xml:space="preserve"> </w:t>
      </w:r>
      <w:r w:rsidR="00365C4A" w:rsidRPr="00B2148B">
        <w:t>107.14</w:t>
      </w:r>
      <w:r w:rsidR="000C3A2A" w:rsidRPr="00B2148B">
        <w:t xml:space="preserve"> allowed length 107.69 holds</w:t>
      </w:r>
      <w:r w:rsidR="00365C4A" w:rsidRPr="00B2148B">
        <w:t>,</w:t>
      </w:r>
    </w:p>
    <w:p w:rsidR="00EE7B35" w:rsidRPr="00B2148B" w:rsidRDefault="007463A5" w:rsidP="00E66116">
      <w:r w:rsidRPr="00B2148B">
        <w:t>step3</w:t>
      </w:r>
      <w:r w:rsidR="00EE7B35" w:rsidRPr="00B2148B">
        <w:t xml:space="preserve"> insulation   </w:t>
      </w:r>
      <w:r w:rsidR="007459B0" w:rsidRPr="00B2148B">
        <w:t>300</w:t>
      </w:r>
      <w:r w:rsidR="00EE7B35" w:rsidRPr="00B2148B">
        <w:t xml:space="preserve">mm  </w:t>
      </w:r>
      <w:r w:rsidR="00595F24" w:rsidRPr="00B2148B">
        <w:t>winding</w:t>
      </w:r>
      <w:r w:rsidR="00EE7B35" w:rsidRPr="00B2148B">
        <w:t xml:space="preserve"> length </w:t>
      </w:r>
      <w:r w:rsidR="00365C4A" w:rsidRPr="00B2148B">
        <w:t>89.28</w:t>
      </w:r>
      <w:r w:rsidR="0083476A" w:rsidRPr="00B2148B">
        <w:t xml:space="preserve"> </w:t>
      </w:r>
      <w:r w:rsidR="00EE7B35" w:rsidRPr="00B2148B">
        <w:t xml:space="preserve"> allowed length </w:t>
      </w:r>
      <w:r w:rsidR="00574C66" w:rsidRPr="00B2148B">
        <w:t>93.24</w:t>
      </w:r>
      <w:r w:rsidR="00EE7B35" w:rsidRPr="00B2148B">
        <w:t xml:space="preserve"> holds</w:t>
      </w:r>
      <w:r w:rsidR="00365C4A" w:rsidRPr="00B2148B">
        <w:t>,</w:t>
      </w:r>
    </w:p>
    <w:p w:rsidR="00EE7B35" w:rsidRPr="00B2148B" w:rsidRDefault="007463A5" w:rsidP="00E66116">
      <w:r w:rsidRPr="00B2148B">
        <w:t>step4</w:t>
      </w:r>
      <w:r w:rsidR="00EE7B35" w:rsidRPr="00B2148B">
        <w:t xml:space="preserve"> insulation </w:t>
      </w:r>
      <w:r w:rsidR="007459B0" w:rsidRPr="00B2148B">
        <w:t xml:space="preserve">  240</w:t>
      </w:r>
      <w:r w:rsidR="00EE7B35" w:rsidRPr="00B2148B">
        <w:t xml:space="preserve">mm </w:t>
      </w:r>
      <w:r w:rsidR="00595F24" w:rsidRPr="00B2148B">
        <w:t>winding</w:t>
      </w:r>
      <w:r w:rsidR="00EE7B35" w:rsidRPr="00B2148B">
        <w:t xml:space="preserve"> length </w:t>
      </w:r>
      <w:r w:rsidR="00365C4A" w:rsidRPr="00B2148B">
        <w:t>71.42</w:t>
      </w:r>
      <w:r w:rsidR="00EE7B35" w:rsidRPr="00B2148B">
        <w:t xml:space="preserve"> allowed length </w:t>
      </w:r>
      <w:r w:rsidR="00574C66" w:rsidRPr="00B2148B">
        <w:t>77.09</w:t>
      </w:r>
      <w:r w:rsidR="00EE7B35" w:rsidRPr="00B2148B">
        <w:t xml:space="preserve"> holds</w:t>
      </w:r>
      <w:r w:rsidR="00365C4A" w:rsidRPr="00B2148B">
        <w:t>,</w:t>
      </w:r>
    </w:p>
    <w:p w:rsidR="00EE7B35" w:rsidRPr="00B2148B" w:rsidRDefault="007463A5" w:rsidP="00E66116">
      <w:r w:rsidRPr="00B2148B">
        <w:lastRenderedPageBreak/>
        <w:t>step5</w:t>
      </w:r>
      <w:r w:rsidR="00EE7B35" w:rsidRPr="00B2148B">
        <w:t xml:space="preserve"> insulation   </w:t>
      </w:r>
      <w:r w:rsidR="007459B0" w:rsidRPr="00B2148B">
        <w:t>180</w:t>
      </w:r>
      <w:r w:rsidR="00EE7B35" w:rsidRPr="00B2148B">
        <w:t xml:space="preserve">mm  </w:t>
      </w:r>
      <w:r w:rsidR="00595F24" w:rsidRPr="00B2148B">
        <w:t>winding</w:t>
      </w:r>
      <w:r w:rsidR="00EE7B35" w:rsidRPr="00B2148B">
        <w:t xml:space="preserve"> length </w:t>
      </w:r>
      <w:r w:rsidR="00365C4A" w:rsidRPr="00B2148B">
        <w:t>53.57</w:t>
      </w:r>
      <w:r w:rsidR="00EE7B35" w:rsidRPr="00B2148B">
        <w:t xml:space="preserve"> allowed length </w:t>
      </w:r>
      <w:r w:rsidR="00574C66" w:rsidRPr="00B2148B">
        <w:t>60.79</w:t>
      </w:r>
      <w:r w:rsidR="00EE7B35" w:rsidRPr="00B2148B">
        <w:t xml:space="preserve"> holds</w:t>
      </w:r>
      <w:r w:rsidR="00365C4A" w:rsidRPr="00B2148B">
        <w:t>,</w:t>
      </w:r>
    </w:p>
    <w:p w:rsidR="00EE7B35" w:rsidRPr="00B2148B" w:rsidRDefault="007463A5" w:rsidP="00E66116">
      <w:r w:rsidRPr="00B2148B">
        <w:t>step6</w:t>
      </w:r>
      <w:r w:rsidR="00EE7B35" w:rsidRPr="00B2148B">
        <w:t xml:space="preserve"> insulation </w:t>
      </w:r>
      <w:r w:rsidR="007459B0" w:rsidRPr="00B2148B">
        <w:t xml:space="preserve">  120</w:t>
      </w:r>
      <w:r w:rsidR="00EE7B35" w:rsidRPr="00B2148B">
        <w:t xml:space="preserve">mm </w:t>
      </w:r>
      <w:r w:rsidR="00595F24" w:rsidRPr="00B2148B">
        <w:t>winding</w:t>
      </w:r>
      <w:r w:rsidR="00EE7B35" w:rsidRPr="00B2148B">
        <w:t xml:space="preserve"> length </w:t>
      </w:r>
      <w:r w:rsidR="00365C4A" w:rsidRPr="00B2148B">
        <w:t>35.71</w:t>
      </w:r>
      <w:r w:rsidR="00EE7B35" w:rsidRPr="00B2148B">
        <w:t xml:space="preserve"> allowed length </w:t>
      </w:r>
      <w:r w:rsidR="00574C66" w:rsidRPr="00B2148B">
        <w:t>43.36</w:t>
      </w:r>
      <w:r w:rsidR="00EE7B35" w:rsidRPr="00B2148B">
        <w:t xml:space="preserve"> holds</w:t>
      </w:r>
      <w:r w:rsidR="00365C4A" w:rsidRPr="00B2148B">
        <w:t>,</w:t>
      </w:r>
    </w:p>
    <w:p w:rsidR="00EE7B35" w:rsidRPr="00B2148B" w:rsidRDefault="007463A5" w:rsidP="00E66116">
      <w:r w:rsidRPr="00B2148B">
        <w:t>step7</w:t>
      </w:r>
      <w:r w:rsidR="00EE7B35" w:rsidRPr="00B2148B">
        <w:t xml:space="preserve"> insulation   </w:t>
      </w:r>
      <w:r w:rsidR="007459B0" w:rsidRPr="00B2148B">
        <w:t>60</w:t>
      </w:r>
      <w:r w:rsidR="00EE7B35" w:rsidRPr="00B2148B">
        <w:t xml:space="preserve">mm  </w:t>
      </w:r>
      <w:r w:rsidR="00595F24" w:rsidRPr="00B2148B">
        <w:t>winding</w:t>
      </w:r>
      <w:r w:rsidR="00EE7B35" w:rsidRPr="00B2148B">
        <w:t xml:space="preserve"> length 115,38 allowed length </w:t>
      </w:r>
      <w:r w:rsidR="00574C66" w:rsidRPr="00B2148B">
        <w:t xml:space="preserve">23,95 </w:t>
      </w:r>
      <w:r w:rsidR="00EE7B35" w:rsidRPr="00B2148B">
        <w:t>holds</w:t>
      </w:r>
      <w:r w:rsidR="00365C4A" w:rsidRPr="00B2148B">
        <w:t>,</w:t>
      </w:r>
    </w:p>
    <w:p w:rsidR="00EE7B35" w:rsidRPr="00B2148B" w:rsidRDefault="007463A5" w:rsidP="00E66116">
      <w:r w:rsidRPr="00B2148B">
        <w:t>step8</w:t>
      </w:r>
      <w:r w:rsidR="00EE7B35" w:rsidRPr="00B2148B">
        <w:t xml:space="preserve"> insulation </w:t>
      </w:r>
      <w:r w:rsidR="007459B0" w:rsidRPr="00B2148B">
        <w:t xml:space="preserve">  30</w:t>
      </w:r>
      <w:r w:rsidR="00EE7B35" w:rsidRPr="00B2148B">
        <w:t xml:space="preserve">mm </w:t>
      </w:r>
      <w:r w:rsidR="00595F24" w:rsidRPr="00B2148B">
        <w:t>winding</w:t>
      </w:r>
      <w:r w:rsidR="00EE7B35" w:rsidRPr="00B2148B">
        <w:t xml:space="preserve"> length 105.77 allowed length </w:t>
      </w:r>
      <w:r w:rsidR="00574C66" w:rsidRPr="00B2148B">
        <w:t xml:space="preserve">13,04 </w:t>
      </w:r>
      <w:r w:rsidR="00EE7B35" w:rsidRPr="00B2148B">
        <w:t xml:space="preserve"> holds</w:t>
      </w:r>
      <w:r w:rsidR="00365C4A" w:rsidRPr="00B2148B">
        <w:t>,</w:t>
      </w:r>
    </w:p>
    <w:p w:rsidR="00365C4A" w:rsidRPr="00B2148B" w:rsidRDefault="00365C4A" w:rsidP="00E66116">
      <w:r w:rsidRPr="00B2148B">
        <w:t xml:space="preserve">Shortest step length is 8,92 mm and  it is greater than the 5*0.45mm which is the minimum step length  which makes modeling valid. </w:t>
      </w:r>
      <w:r w:rsidR="00166BC9" w:rsidRPr="00B2148B">
        <w:t xml:space="preserve">None of the steps </w:t>
      </w:r>
      <w:r w:rsidR="007463A5" w:rsidRPr="00B2148B">
        <w:t>are longer than the calculated maximum lengths in the table s</w:t>
      </w:r>
      <w:r w:rsidR="00166BC9" w:rsidRPr="00B2148B">
        <w:t>o the design is safe to use.</w:t>
      </w:r>
      <w:r w:rsidRPr="00B2148B">
        <w:t xml:space="preserve"> Wors</w:t>
      </w:r>
      <w:r w:rsidR="00595F24" w:rsidRPr="00B2148B">
        <w:t>e allowed winding length vs. the winding length occurs at step 2 and limits this design for maximum application for 125.65 mm.</w:t>
      </w:r>
    </w:p>
    <w:p w:rsidR="00DE6710" w:rsidRPr="00B2148B" w:rsidRDefault="00604E0E" w:rsidP="00E66116">
      <w:r w:rsidRPr="00B2148B">
        <w:t>Although there is</w:t>
      </w:r>
      <w:r w:rsidR="00F20185" w:rsidRPr="00B2148B">
        <w:t xml:space="preserve"> no </w:t>
      </w:r>
      <w:r w:rsidR="007B23B7" w:rsidRPr="00B2148B">
        <w:t>certain method</w:t>
      </w:r>
      <w:r w:rsidR="00F20185" w:rsidRPr="00B2148B">
        <w:t xml:space="preserve"> in creating the irregular design the rule of thumbs are;</w:t>
      </w:r>
    </w:p>
    <w:p w:rsidR="00F20185" w:rsidRPr="00B2148B" w:rsidRDefault="00F20185" w:rsidP="00E66116">
      <w:r w:rsidRPr="00B2148B">
        <w:t xml:space="preserve">* Always </w:t>
      </w:r>
      <w:r w:rsidR="00595F24" w:rsidRPr="00B2148B">
        <w:t>adjust</w:t>
      </w:r>
      <w:r w:rsidRPr="00B2148B">
        <w:t xml:space="preserve"> the layer boundary</w:t>
      </w:r>
      <w:r w:rsidR="00595F24" w:rsidRPr="00B2148B">
        <w:t xml:space="preserve"> </w:t>
      </w:r>
      <w:r w:rsidRPr="00B2148B">
        <w:t>one paper thick</w:t>
      </w:r>
      <w:r w:rsidR="00595F24" w:rsidRPr="00B2148B">
        <w:t xml:space="preserve"> to get the smallest possible layer height.</w:t>
      </w:r>
    </w:p>
    <w:p w:rsidR="00F20185" w:rsidRPr="00B2148B" w:rsidRDefault="00F20185" w:rsidP="00E66116">
      <w:r w:rsidRPr="00B2148B">
        <w:t>* The middle section of the layer is safer so the gain will come from this part by going longer without making a step.</w:t>
      </w:r>
    </w:p>
    <w:p w:rsidR="007B23B7" w:rsidRPr="00B2148B" w:rsidRDefault="007B23B7" w:rsidP="00E66116">
      <w:r w:rsidRPr="00B2148B">
        <w:t>*Always check if the symmetry is conserved for the repeating layers</w:t>
      </w:r>
    </w:p>
    <w:p w:rsidR="007459B0" w:rsidRPr="00B2148B" w:rsidRDefault="007459B0" w:rsidP="00E66116"/>
    <w:p w:rsidR="00796C83" w:rsidRPr="00B2148B" w:rsidRDefault="005B0D1D" w:rsidP="00E66116">
      <w:r w:rsidRPr="00B2148B">
        <w:t xml:space="preserve">3.4.5 Chapter </w:t>
      </w:r>
      <w:r w:rsidR="007F7824" w:rsidRPr="00B2148B">
        <w:t>Summary</w:t>
      </w:r>
    </w:p>
    <w:p w:rsidR="007459B0" w:rsidRPr="00B2148B" w:rsidRDefault="007459B0" w:rsidP="00E66116"/>
    <w:p w:rsidR="007715C2" w:rsidRPr="00B2148B" w:rsidRDefault="0076301F" w:rsidP="00E66116">
      <w:r w:rsidRPr="00B2148B">
        <w:t xml:space="preserve">In this chapter a generalized approach to the </w:t>
      </w:r>
      <w:r w:rsidR="009F400B" w:rsidRPr="00B2148B">
        <w:t xml:space="preserve">layer design and modeling for the mv voltage transformer layers constructed. </w:t>
      </w:r>
      <w:r w:rsidR="00AE7C94" w:rsidRPr="00B2148B">
        <w:t xml:space="preserve">It has been found out that doing more steps increases the design performance-wise </w:t>
      </w:r>
      <w:r w:rsidR="00B107F1" w:rsidRPr="00B2148B">
        <w:t>but cost manufacturing time and limited by the available resources.</w:t>
      </w:r>
      <w:r w:rsidR="00A630B8" w:rsidRPr="00B2148B">
        <w:t xml:space="preserve"> Simulating  for a smaller section while keeping it longer than the minimum required distance for the given length  of the layer  is enough if linear voltage calculation is same for the all critical points of the layer . If linear voltage template layers do not satisfy the needs , irregular layer templates can be constructed by trial and error with the help of the pervious simulation data.</w:t>
      </w:r>
    </w:p>
    <w:p w:rsidR="00242A56" w:rsidRPr="00B2148B" w:rsidRDefault="00242A56" w:rsidP="00E66116">
      <w:r w:rsidRPr="00B2148B">
        <w:lastRenderedPageBreak/>
        <w:t>Layer Design Algorithm;</w:t>
      </w:r>
    </w:p>
    <w:p w:rsidR="00242A56" w:rsidRPr="00B2148B" w:rsidRDefault="00242A56" w:rsidP="00E66116">
      <w:r w:rsidRPr="00B2148B">
        <w:t xml:space="preserve">1) </w:t>
      </w:r>
      <w:r w:rsidR="0076301F" w:rsidRPr="00B2148B">
        <w:t>Determine the</w:t>
      </w:r>
      <w:r w:rsidR="00595F24" w:rsidRPr="00B2148B">
        <w:t xml:space="preserve"> electrical and physical</w:t>
      </w:r>
      <w:r w:rsidR="0076301F" w:rsidRPr="00B2148B">
        <w:t xml:space="preserve"> parameters for the coil.</w:t>
      </w:r>
    </w:p>
    <w:p w:rsidR="0076301F" w:rsidRPr="00B2148B" w:rsidRDefault="0076301F" w:rsidP="00E66116">
      <w:r w:rsidRPr="00B2148B">
        <w:t xml:space="preserve">2) </w:t>
      </w:r>
      <w:r w:rsidR="00C157C5" w:rsidRPr="00B2148B">
        <w:t xml:space="preserve">Simulate the layer for possible simulation lengths with  </w:t>
      </w:r>
      <w:r w:rsidRPr="00B2148B">
        <w:t>finite element analysis.</w:t>
      </w:r>
      <w:r w:rsidR="00C157C5" w:rsidRPr="00B2148B">
        <w:t xml:space="preserve"> Construct the available layers by using templates .  Check for if the minimum simulation length constraint holds.</w:t>
      </w:r>
    </w:p>
    <w:p w:rsidR="0076301F" w:rsidRPr="00B2148B" w:rsidRDefault="0076301F" w:rsidP="00E66116">
      <w:r w:rsidRPr="00B2148B">
        <w:t>3) Select the layers suitable to your design layer length</w:t>
      </w:r>
      <w:r w:rsidR="00C157C5" w:rsidRPr="00B2148B">
        <w:t xml:space="preserve"> , decide on the tradeoff between complexity and the cost</w:t>
      </w:r>
      <w:r w:rsidRPr="00B2148B">
        <w:t>.</w:t>
      </w:r>
    </w:p>
    <w:p w:rsidR="0076301F" w:rsidRPr="00B2148B" w:rsidRDefault="0076301F" w:rsidP="00E66116">
      <w:r w:rsidRPr="00B2148B">
        <w:t xml:space="preserve">4) If no </w:t>
      </w:r>
      <w:r w:rsidR="00595F24" w:rsidRPr="00B2148B">
        <w:t xml:space="preserve">template </w:t>
      </w:r>
      <w:r w:rsidRPr="00B2148B">
        <w:t xml:space="preserve">layer satisfies the </w:t>
      </w:r>
      <w:r w:rsidR="00C157C5" w:rsidRPr="00B2148B">
        <w:t xml:space="preserve">design </w:t>
      </w:r>
      <w:r w:rsidRPr="00B2148B">
        <w:t xml:space="preserve">requirements </w:t>
      </w:r>
      <w:r w:rsidR="00C157C5" w:rsidRPr="00B2148B">
        <w:t>, create</w:t>
      </w:r>
      <w:r w:rsidRPr="00B2148B">
        <w:t xml:space="preserve"> </w:t>
      </w:r>
      <w:r w:rsidR="00595F24" w:rsidRPr="00B2148B">
        <w:t xml:space="preserve">trial and error </w:t>
      </w:r>
      <w:r w:rsidRPr="00B2148B">
        <w:t>irregular layers via the table.</w:t>
      </w:r>
    </w:p>
    <w:p w:rsidR="00B96C50" w:rsidRDefault="00B96C50" w:rsidP="00E66116"/>
    <w:p w:rsidR="00B96C50" w:rsidRDefault="00B96C50" w:rsidP="00E66116"/>
    <w:p w:rsidR="00B96C50" w:rsidRDefault="00B96C50" w:rsidP="00E66116"/>
    <w:p w:rsidR="00B96C50" w:rsidRDefault="00B96C50" w:rsidP="00E66116"/>
    <w:p w:rsidR="00796C83" w:rsidRPr="00B2148B" w:rsidRDefault="00796C83" w:rsidP="004D3649">
      <w:pPr>
        <w:widowControl w:val="0"/>
        <w:autoSpaceDE w:val="0"/>
        <w:autoSpaceDN w:val="0"/>
        <w:adjustRightInd w:val="0"/>
        <w:ind w:left="640" w:hanging="640"/>
      </w:pPr>
    </w:p>
    <w:p w:rsidR="006669DB" w:rsidRPr="00B2148B" w:rsidRDefault="006669DB" w:rsidP="00E66116"/>
    <w:p w:rsidR="006669DB" w:rsidRPr="00B2148B" w:rsidRDefault="006669DB" w:rsidP="00E66116"/>
    <w:p w:rsidR="006669DB" w:rsidRPr="00B2148B" w:rsidRDefault="006669DB" w:rsidP="00E66116"/>
    <w:p w:rsidR="006669DB" w:rsidRPr="00B2148B" w:rsidRDefault="006669DB" w:rsidP="00E66116"/>
    <w:p w:rsidR="006669DB" w:rsidRPr="00B2148B" w:rsidRDefault="006669DB" w:rsidP="00E66116"/>
    <w:p w:rsidR="006669DB" w:rsidRPr="00B2148B" w:rsidRDefault="006669DB" w:rsidP="00E66116"/>
    <w:p w:rsidR="006669DB" w:rsidRPr="00B2148B" w:rsidRDefault="006669DB" w:rsidP="00E66116"/>
    <w:p w:rsidR="006669DB" w:rsidRPr="00B2148B" w:rsidRDefault="006669DB" w:rsidP="00E66116"/>
    <w:p w:rsidR="006669DB" w:rsidRPr="00B2148B" w:rsidRDefault="006669DB" w:rsidP="00E66116"/>
    <w:p w:rsidR="006669DB" w:rsidRPr="00B2148B" w:rsidRDefault="006669DB" w:rsidP="00E66116"/>
    <w:p w:rsidR="006669DB" w:rsidRPr="00B2148B" w:rsidRDefault="006669DB" w:rsidP="00E66116"/>
    <w:p w:rsidR="000D2463" w:rsidRPr="00B2148B" w:rsidRDefault="000D2463" w:rsidP="00E66116">
      <w:r w:rsidRPr="00B2148B">
        <w:lastRenderedPageBreak/>
        <w:t>COIL LAYER POSITIONING &amp; MODELING of MV VOLTAGE TRANSFORMERS</w:t>
      </w:r>
    </w:p>
    <w:p w:rsidR="002172FE" w:rsidRPr="00B2148B" w:rsidRDefault="002172FE" w:rsidP="00E66116"/>
    <w:p w:rsidR="006669DB" w:rsidRPr="00B2148B" w:rsidRDefault="006669DB" w:rsidP="00E66116">
      <w:r w:rsidRPr="00B2148B">
        <w:t xml:space="preserve">CH4 Layer Positioning </w:t>
      </w:r>
    </w:p>
    <w:p w:rsidR="000D2463" w:rsidRPr="00B2148B" w:rsidRDefault="000D2463" w:rsidP="00E66116">
      <w:r w:rsidRPr="00B2148B">
        <w:t>-Introduction</w:t>
      </w:r>
    </w:p>
    <w:p w:rsidR="006669DB" w:rsidRPr="00B2148B" w:rsidRDefault="006669DB" w:rsidP="00E66116">
      <w:r w:rsidRPr="00B2148B">
        <w:t xml:space="preserve">-3D </w:t>
      </w:r>
      <w:r w:rsidR="002172FE" w:rsidRPr="00B2148B">
        <w:t>analysis</w:t>
      </w:r>
    </w:p>
    <w:p w:rsidR="006669DB" w:rsidRPr="00B2148B" w:rsidRDefault="006669DB" w:rsidP="00E66116">
      <w:r w:rsidRPr="00B2148B">
        <w:t xml:space="preserve">-2D adept,  </w:t>
      </w:r>
    </w:p>
    <w:p w:rsidR="006669DB" w:rsidRPr="00B2148B" w:rsidRDefault="006669DB" w:rsidP="00E66116">
      <w:r w:rsidRPr="00B2148B">
        <w:t>-2D model construction</w:t>
      </w:r>
      <w:r w:rsidR="00D67D5F" w:rsidRPr="00B2148B">
        <w:t xml:space="preserve"> </w:t>
      </w:r>
      <w:r w:rsidR="00307367" w:rsidRPr="00B2148B">
        <w:t>length</w:t>
      </w:r>
      <w:r w:rsidR="00D67D5F" w:rsidRPr="00B2148B">
        <w:t xml:space="preserve"> voltage relation , finding initial starting point</w:t>
      </w:r>
      <w:r w:rsidR="009C0F57" w:rsidRPr="00B2148B">
        <w:t xml:space="preserve"> </w:t>
      </w:r>
    </w:p>
    <w:p w:rsidR="00D67D5F" w:rsidRPr="00B2148B" w:rsidRDefault="00D67D5F" w:rsidP="00E66116">
      <w:r w:rsidRPr="00B2148B">
        <w:t xml:space="preserve">-Choosing window </w:t>
      </w:r>
      <w:r w:rsidR="00307367" w:rsidRPr="00B2148B">
        <w:t>length</w:t>
      </w:r>
      <w:r w:rsidR="00AE6769" w:rsidRPr="00B2148B">
        <w:t xml:space="preserve"> (checking resin strenght)</w:t>
      </w:r>
    </w:p>
    <w:p w:rsidR="006669DB" w:rsidRPr="00B2148B" w:rsidRDefault="006669DB" w:rsidP="00E66116">
      <w:r w:rsidRPr="00B2148B">
        <w:t>-Minimize E field</w:t>
      </w:r>
    </w:p>
    <w:p w:rsidR="00556860" w:rsidRPr="00B2148B" w:rsidRDefault="00556860" w:rsidP="00E66116">
      <w:r w:rsidRPr="00B2148B">
        <w:t>-grouping the layers</w:t>
      </w:r>
    </w:p>
    <w:p w:rsidR="006669DB" w:rsidRPr="00B2148B" w:rsidRDefault="006669DB" w:rsidP="00E66116">
      <w:r w:rsidRPr="00B2148B">
        <w:t>-Cost function</w:t>
      </w:r>
    </w:p>
    <w:p w:rsidR="00D67D5F" w:rsidRPr="00B2148B" w:rsidRDefault="00D67D5F" w:rsidP="00E66116">
      <w:r w:rsidRPr="00B2148B">
        <w:t>-gt30a example,</w:t>
      </w:r>
    </w:p>
    <w:p w:rsidR="00AE6769" w:rsidRPr="00B2148B" w:rsidRDefault="00AE6769" w:rsidP="00E66116">
      <w:r w:rsidRPr="00B2148B">
        <w:t>ch4-ch5 interacts with each other</w:t>
      </w:r>
    </w:p>
    <w:p w:rsidR="006669DB" w:rsidRPr="00B2148B" w:rsidRDefault="006D3908" w:rsidP="00E66116">
      <w:r w:rsidRPr="00B2148B">
        <w:t>CH5</w:t>
      </w:r>
    </w:p>
    <w:p w:rsidR="006D3908" w:rsidRPr="00B2148B" w:rsidRDefault="006D3908" w:rsidP="00E66116">
      <w:r w:rsidRPr="00B2148B">
        <w:t>Final design</w:t>
      </w:r>
    </w:p>
    <w:p w:rsidR="00AE6769" w:rsidRPr="00B2148B" w:rsidRDefault="00AE6769" w:rsidP="00E66116">
      <w:r w:rsidRPr="00B2148B">
        <w:t>production photos</w:t>
      </w:r>
    </w:p>
    <w:p w:rsidR="00D67D5F" w:rsidRPr="00B2148B" w:rsidRDefault="00D67D5F" w:rsidP="00E66116">
      <w:r w:rsidRPr="00B2148B">
        <w:t>Comparison</w:t>
      </w:r>
    </w:p>
    <w:p w:rsidR="00D67D5F" w:rsidRPr="00B2148B" w:rsidRDefault="00D67D5F" w:rsidP="00E66116">
      <w:r w:rsidRPr="00B2148B">
        <w:t>Conclusion</w:t>
      </w:r>
    </w:p>
    <w:p w:rsidR="00F91604" w:rsidRPr="00B2148B" w:rsidRDefault="00F91604" w:rsidP="00E66116"/>
    <w:p w:rsidR="007D18F6" w:rsidRDefault="00C96CDB" w:rsidP="00E66116">
      <w:r>
        <w:t>Bibleography:</w:t>
      </w:r>
    </w:p>
    <w:p w:rsidR="00B232B1" w:rsidRPr="00B232B1" w:rsidRDefault="000630CA" w:rsidP="00B232B1">
      <w:pPr>
        <w:widowControl w:val="0"/>
        <w:autoSpaceDE w:val="0"/>
        <w:autoSpaceDN w:val="0"/>
        <w:adjustRightInd w:val="0"/>
        <w:ind w:left="640" w:hanging="640"/>
        <w:rPr>
          <w:noProof/>
          <w:szCs w:val="24"/>
        </w:rPr>
      </w:pPr>
      <w:r>
        <w:fldChar w:fldCharType="begin" w:fldLock="1"/>
      </w:r>
      <w:r w:rsidR="00C96CDB">
        <w:instrText xml:space="preserve">ADDIN Mendeley Bibliography CSL_BIBLIOGRAPHY </w:instrText>
      </w:r>
      <w:r>
        <w:fldChar w:fldCharType="separate"/>
      </w:r>
      <w:r w:rsidR="00B232B1" w:rsidRPr="00B232B1">
        <w:rPr>
          <w:noProof/>
          <w:szCs w:val="24"/>
        </w:rPr>
        <w:t>[1]</w:t>
      </w:r>
      <w:r w:rsidR="00B232B1" w:rsidRPr="00B232B1">
        <w:rPr>
          <w:noProof/>
          <w:szCs w:val="24"/>
        </w:rPr>
        <w:tab/>
        <w:t>S. A. Boggs and U. Systems, “Partial Dischar e: Overview and ignal Generation 8,” vol. 6, no. 4, 1990.</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[2]</w:t>
      </w:r>
      <w:r w:rsidRPr="00B232B1">
        <w:rPr>
          <w:noProof/>
          <w:szCs w:val="24"/>
        </w:rPr>
        <w:tab/>
        <w:t xml:space="preserve">H. Search, C. Journals, A. Contact, M. Iopscience, and I. P. Address, </w:t>
      </w:r>
      <w:r w:rsidRPr="00B232B1">
        <w:rPr>
          <w:noProof/>
          <w:szCs w:val="24"/>
        </w:rPr>
        <w:lastRenderedPageBreak/>
        <w:t>“Stochastic modelling of electrical treeing: fractal and statistical characteristics,” vol. 1536.</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[3]</w:t>
      </w:r>
      <w:r w:rsidRPr="00B232B1">
        <w:rPr>
          <w:noProof/>
          <w:szCs w:val="24"/>
        </w:rPr>
        <w:tab/>
        <w:t>S. Boggs, “Fundamentals of Partial,” vol. 16, no. 5, 2000.</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[4]</w:t>
      </w:r>
      <w:r w:rsidRPr="00B232B1">
        <w:rPr>
          <w:noProof/>
          <w:szCs w:val="24"/>
        </w:rPr>
        <w:tab/>
        <w:t>M. Leijon, M. Dahlgren, L. Ming, and A. Jaksts, “A Recent Development in the Electrical Insulation Systems of,” pp. 10–15.</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[5]</w:t>
      </w:r>
      <w:r w:rsidRPr="00B232B1">
        <w:rPr>
          <w:noProof/>
          <w:szCs w:val="24"/>
        </w:rPr>
        <w:tab/>
        <w:t xml:space="preserve">W. Larson and A. Yezer, “The energy implications of city size and density,” </w:t>
      </w:r>
      <w:r w:rsidRPr="00B232B1">
        <w:rPr>
          <w:i/>
          <w:iCs/>
          <w:noProof/>
          <w:szCs w:val="24"/>
        </w:rPr>
        <w:t>J. Urban Econ.</w:t>
      </w:r>
      <w:r w:rsidRPr="00B232B1">
        <w:rPr>
          <w:noProof/>
          <w:szCs w:val="24"/>
        </w:rPr>
        <w:t>, vol. 90, pp. 35–49, 2015.</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[6]</w:t>
      </w:r>
      <w:r w:rsidRPr="00B232B1">
        <w:rPr>
          <w:noProof/>
          <w:szCs w:val="24"/>
        </w:rPr>
        <w:tab/>
        <w:t xml:space="preserve">S. Okabe, N. Hayakawa, H. Murase, H. Hama, and H. Okubo, “Common insulating properties in insulating materials,” </w:t>
      </w:r>
      <w:r w:rsidRPr="00B232B1">
        <w:rPr>
          <w:i/>
          <w:iCs/>
          <w:noProof/>
          <w:szCs w:val="24"/>
        </w:rPr>
        <w:t>IEEE Trans. Dielectr. Electr. Insul.</w:t>
      </w:r>
      <w:r w:rsidRPr="00B232B1">
        <w:rPr>
          <w:noProof/>
          <w:szCs w:val="24"/>
        </w:rPr>
        <w:t>, vol. 13, no. 2, pp. 327–335, 2006.</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[7]</w:t>
      </w:r>
      <w:r w:rsidRPr="00B232B1">
        <w:rPr>
          <w:noProof/>
          <w:szCs w:val="24"/>
        </w:rPr>
        <w:tab/>
        <w:t xml:space="preserve">G. C. Stevens and A. M. Emsley, “Review of chemical indicators of degradation of cellulosic electrical paper insulation in oil-filled transformers,” </w:t>
      </w:r>
      <w:r w:rsidRPr="00B232B1">
        <w:rPr>
          <w:i/>
          <w:iCs/>
          <w:noProof/>
          <w:szCs w:val="24"/>
        </w:rPr>
        <w:t>IEE Proc. - Sci. Meas. Technol.</w:t>
      </w:r>
      <w:r w:rsidRPr="00B232B1">
        <w:rPr>
          <w:noProof/>
          <w:szCs w:val="24"/>
        </w:rPr>
        <w:t>, vol. 141, no. 5, pp. 324–334, 1994.</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[8]</w:t>
      </w:r>
      <w:r w:rsidRPr="00B232B1">
        <w:rPr>
          <w:noProof/>
          <w:szCs w:val="24"/>
        </w:rPr>
        <w:tab/>
        <w:t xml:space="preserve">U. Ststes, </w:t>
      </w:r>
      <w:r w:rsidRPr="00B232B1">
        <w:rPr>
          <w:i/>
          <w:iCs/>
          <w:noProof/>
          <w:szCs w:val="24"/>
        </w:rPr>
        <w:t>Gases</w:t>
      </w:r>
      <w:r w:rsidRPr="00B232B1">
        <w:rPr>
          <w:noProof/>
          <w:szCs w:val="24"/>
        </w:rPr>
        <w:t>. .</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[9]</w:t>
      </w:r>
      <w:r w:rsidRPr="00B232B1">
        <w:rPr>
          <w:noProof/>
          <w:szCs w:val="24"/>
        </w:rPr>
        <w:tab/>
        <w:t>E. Onal and G. Komurgoz, “CALCULATION of CORONA INCEPTION VOLTAGES in N 2 +SF 6 MIXTURES via GENETIC ALGORITHM,” no. 34469.</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[10]</w:t>
      </w:r>
      <w:r w:rsidRPr="00B232B1">
        <w:rPr>
          <w:noProof/>
          <w:szCs w:val="24"/>
        </w:rPr>
        <w:tab/>
        <w:t>H. Jo, G. Wang, S. Kim, and G. Kil, “Comparison of Partial Discharge Characteristics in SF 6 Gas Under AC and DC,” vol. 16, no. 6, pp. 323–327, 2015.</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[11]</w:t>
      </w:r>
      <w:r w:rsidRPr="00B232B1">
        <w:rPr>
          <w:noProof/>
          <w:szCs w:val="24"/>
        </w:rPr>
        <w:tab/>
        <w:t xml:space="preserve">L. G. Christophorou, J. K. Olthoff, and R. J. Van Brunt, “Sulfur hexafluoride and the electric power industry,” </w:t>
      </w:r>
      <w:r w:rsidRPr="00B232B1">
        <w:rPr>
          <w:i/>
          <w:iCs/>
          <w:noProof/>
          <w:szCs w:val="24"/>
        </w:rPr>
        <w:t>IEEE Electr. Insul. Mag.</w:t>
      </w:r>
      <w:r w:rsidRPr="00B232B1">
        <w:rPr>
          <w:noProof/>
          <w:szCs w:val="24"/>
        </w:rPr>
        <w:t>, vol. 13, no. 5, pp. 20–24, 1997.</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[12]</w:t>
      </w:r>
      <w:r w:rsidRPr="00B232B1">
        <w:rPr>
          <w:noProof/>
          <w:szCs w:val="24"/>
        </w:rPr>
        <w:tab/>
        <w:t>M. Bagheri, B. T. Phung, and M. S. Naderi, “Impulse Voltage Distribution and Frequency Response of Intershield Windings,” pp. 32–40, 2016.</w:t>
      </w:r>
    </w:p>
    <w:p w:rsidR="00B232B1" w:rsidRPr="00B232B1" w:rsidRDefault="00B232B1" w:rsidP="00B232B1">
      <w:pPr>
        <w:widowControl w:val="0"/>
        <w:autoSpaceDE w:val="0"/>
        <w:autoSpaceDN w:val="0"/>
        <w:adjustRightInd w:val="0"/>
        <w:ind w:left="640" w:hanging="640"/>
        <w:rPr>
          <w:noProof/>
          <w:szCs w:val="24"/>
        </w:rPr>
      </w:pPr>
      <w:r w:rsidRPr="00B232B1">
        <w:rPr>
          <w:noProof/>
          <w:szCs w:val="24"/>
        </w:rPr>
        <w:t>[13]</w:t>
      </w:r>
      <w:r w:rsidRPr="00B232B1">
        <w:rPr>
          <w:noProof/>
          <w:szCs w:val="24"/>
        </w:rPr>
        <w:tab/>
        <w:t>P. Apparatus, H. T. Windings, and R. Van Nuys, “Sept/Oct 1978 INTERLEAVED,” no. 5, pp. 1946–1954, 1978.</w:t>
      </w:r>
    </w:p>
    <w:p w:rsidR="00B232B1" w:rsidRPr="00B232B1" w:rsidRDefault="00B232B1" w:rsidP="00B232B1">
      <w:pPr>
        <w:widowControl w:val="0"/>
        <w:autoSpaceDE w:val="0"/>
        <w:autoSpaceDN w:val="0"/>
        <w:adjustRightInd w:val="0"/>
        <w:ind w:left="640" w:hanging="640"/>
        <w:rPr>
          <w:noProof/>
        </w:rPr>
      </w:pPr>
      <w:r w:rsidRPr="00B232B1">
        <w:rPr>
          <w:noProof/>
          <w:szCs w:val="24"/>
        </w:rPr>
        <w:t>[14]</w:t>
      </w:r>
      <w:r w:rsidRPr="00B232B1">
        <w:rPr>
          <w:noProof/>
          <w:szCs w:val="24"/>
        </w:rPr>
        <w:tab/>
        <w:t xml:space="preserve">“Michalewicz Z. Genetic Algorithms + Data Structures = Evolution Programs </w:t>
      </w:r>
      <w:r w:rsidRPr="00B232B1">
        <w:rPr>
          <w:noProof/>
          <w:szCs w:val="24"/>
        </w:rPr>
        <w:lastRenderedPageBreak/>
        <w:t>(3ed).PDF.” .</w:t>
      </w:r>
    </w:p>
    <w:p w:rsidR="00C96CDB" w:rsidRPr="00B2148B" w:rsidRDefault="000630CA" w:rsidP="00B232B1">
      <w:pPr>
        <w:widowControl w:val="0"/>
        <w:autoSpaceDE w:val="0"/>
        <w:autoSpaceDN w:val="0"/>
        <w:adjustRightInd w:val="0"/>
        <w:ind w:left="640" w:hanging="640"/>
      </w:pPr>
      <w:r>
        <w:fldChar w:fldCharType="end"/>
      </w:r>
    </w:p>
    <w:p w:rsidR="007D18F6" w:rsidRDefault="00781A42" w:rsidP="00E66116">
      <w:r>
        <w:t>Abrravations:</w:t>
      </w:r>
    </w:p>
    <w:p w:rsidR="00781A42" w:rsidRPr="00B2148B" w:rsidRDefault="00781A42" w:rsidP="00E66116"/>
    <w:p w:rsidR="007D18F6" w:rsidRPr="00B2148B" w:rsidRDefault="007D18F6" w:rsidP="00E66116"/>
    <w:p w:rsidR="007D18F6" w:rsidRPr="00B2148B" w:rsidRDefault="007D18F6" w:rsidP="00B96C50"/>
    <w:sectPr w:rsidR="007D18F6" w:rsidRPr="00B2148B" w:rsidSect="00EE00EB">
      <w:footerReference w:type="default" r:id="rId42"/>
      <w:pgSz w:w="11906" w:h="16838"/>
      <w:pgMar w:top="1985" w:right="1418" w:bottom="1418"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300B" w:rsidRDefault="001F300B" w:rsidP="00E66116">
      <w:r>
        <w:separator/>
      </w:r>
    </w:p>
  </w:endnote>
  <w:endnote w:type="continuationSeparator" w:id="1">
    <w:p w:rsidR="001F300B" w:rsidRDefault="001F300B" w:rsidP="00E6611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3535"/>
      <w:docPartObj>
        <w:docPartGallery w:val="Page Numbers (Bottom of Page)"/>
        <w:docPartUnique/>
      </w:docPartObj>
    </w:sdtPr>
    <w:sdtContent>
      <w:p w:rsidR="00A70504" w:rsidRDefault="00A70504" w:rsidP="00E66116">
        <w:pPr>
          <w:pStyle w:val="Footer"/>
        </w:pPr>
        <w:r>
          <w:ptab w:relativeTo="margin" w:alignment="center" w:leader="none"/>
        </w:r>
        <w:fldSimple w:instr=" PAGE   \* MERGEFORMAT ">
          <w:r w:rsidR="007C3DA9">
            <w:rPr>
              <w:noProof/>
            </w:rPr>
            <w:t>22</w:t>
          </w:r>
        </w:fldSimple>
      </w:p>
    </w:sdtContent>
  </w:sdt>
  <w:p w:rsidR="00A70504" w:rsidRDefault="00A70504" w:rsidP="00E661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300B" w:rsidRDefault="001F300B" w:rsidP="00E66116">
      <w:r>
        <w:separator/>
      </w:r>
    </w:p>
  </w:footnote>
  <w:footnote w:type="continuationSeparator" w:id="1">
    <w:p w:rsidR="001F300B" w:rsidRDefault="001F300B" w:rsidP="00E6611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B7432"/>
    <w:multiLevelType w:val="hybridMultilevel"/>
    <w:tmpl w:val="0666B3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17E6D69"/>
    <w:multiLevelType w:val="multilevel"/>
    <w:tmpl w:val="9AFE8A1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8B64FA"/>
    <w:multiLevelType w:val="hybridMultilevel"/>
    <w:tmpl w:val="270C75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18E50CB"/>
    <w:multiLevelType w:val="multilevel"/>
    <w:tmpl w:val="C554C9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75B6759"/>
    <w:multiLevelType w:val="hybridMultilevel"/>
    <w:tmpl w:val="1FF6723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07EB700C"/>
    <w:multiLevelType w:val="multilevel"/>
    <w:tmpl w:val="C5BAE7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1994DBC"/>
    <w:multiLevelType w:val="hybridMultilevel"/>
    <w:tmpl w:val="D7B265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CF80D74"/>
    <w:multiLevelType w:val="hybridMultilevel"/>
    <w:tmpl w:val="B0D200F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nsid w:val="28E2231A"/>
    <w:multiLevelType w:val="multilevel"/>
    <w:tmpl w:val="66B0FA92"/>
    <w:lvl w:ilvl="0">
      <w:start w:val="1"/>
      <w:numFmt w:val="none"/>
      <w:lvlText w:val=""/>
      <w:lvlJc w:val="left"/>
      <w:pPr>
        <w:tabs>
          <w:tab w:val="num" w:pos="480"/>
        </w:tabs>
        <w:ind w:left="480" w:hanging="480"/>
      </w:pPr>
      <w:rPr>
        <w:rFonts w:hint="default"/>
      </w:rPr>
    </w:lvl>
    <w:lvl w:ilvl="1">
      <w:start w:val="1"/>
      <w:numFmt w:val="decimal"/>
      <w:lvlText w:val="%2%1.1"/>
      <w:lvlJc w:val="left"/>
      <w:pPr>
        <w:tabs>
          <w:tab w:val="num" w:pos="480"/>
        </w:tabs>
        <w:ind w:left="480" w:hanging="480"/>
      </w:pPr>
      <w:rPr>
        <w:rFonts w:hint="default"/>
      </w:rPr>
    </w:lvl>
    <w:lvl w:ilvl="2">
      <w:start w:val="1"/>
      <w:numFmt w:val="decimal"/>
      <w:lvlText w:val="%3%1.1.1"/>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33DF2F25"/>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8AA0561"/>
    <w:multiLevelType w:val="hybridMultilevel"/>
    <w:tmpl w:val="383817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914661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D25A5D"/>
    <w:multiLevelType w:val="multilevel"/>
    <w:tmpl w:val="66B0FA92"/>
    <w:lvl w:ilvl="0">
      <w:start w:val="1"/>
      <w:numFmt w:val="none"/>
      <w:lvlText w:val=""/>
      <w:lvlJc w:val="left"/>
      <w:pPr>
        <w:tabs>
          <w:tab w:val="num" w:pos="480"/>
        </w:tabs>
        <w:ind w:left="480" w:hanging="480"/>
      </w:pPr>
      <w:rPr>
        <w:rFonts w:hint="default"/>
      </w:rPr>
    </w:lvl>
    <w:lvl w:ilvl="1">
      <w:start w:val="1"/>
      <w:numFmt w:val="decimal"/>
      <w:lvlText w:val="%2%1.1"/>
      <w:lvlJc w:val="left"/>
      <w:pPr>
        <w:tabs>
          <w:tab w:val="num" w:pos="480"/>
        </w:tabs>
        <w:ind w:left="480" w:hanging="480"/>
      </w:pPr>
      <w:rPr>
        <w:rFonts w:hint="default"/>
      </w:rPr>
    </w:lvl>
    <w:lvl w:ilvl="2">
      <w:start w:val="1"/>
      <w:numFmt w:val="decimal"/>
      <w:lvlText w:val="%3%1.1.1"/>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nsid w:val="4ADF009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F040A2A"/>
    <w:multiLevelType w:val="multilevel"/>
    <w:tmpl w:val="6CC8AA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0022A3E"/>
    <w:multiLevelType w:val="hybridMultilevel"/>
    <w:tmpl w:val="A0EC14D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5B366372"/>
    <w:multiLevelType w:val="multilevel"/>
    <w:tmpl w:val="66B0FA92"/>
    <w:lvl w:ilvl="0">
      <w:start w:val="1"/>
      <w:numFmt w:val="none"/>
      <w:lvlText w:val=""/>
      <w:lvlJc w:val="left"/>
      <w:pPr>
        <w:tabs>
          <w:tab w:val="num" w:pos="480"/>
        </w:tabs>
        <w:ind w:left="480" w:hanging="480"/>
      </w:pPr>
      <w:rPr>
        <w:rFonts w:hint="default"/>
      </w:rPr>
    </w:lvl>
    <w:lvl w:ilvl="1">
      <w:start w:val="1"/>
      <w:numFmt w:val="decimal"/>
      <w:lvlText w:val="%2%1.1"/>
      <w:lvlJc w:val="left"/>
      <w:pPr>
        <w:tabs>
          <w:tab w:val="num" w:pos="480"/>
        </w:tabs>
        <w:ind w:left="480" w:hanging="480"/>
      </w:pPr>
      <w:rPr>
        <w:rFonts w:hint="default"/>
      </w:rPr>
    </w:lvl>
    <w:lvl w:ilvl="2">
      <w:start w:val="1"/>
      <w:numFmt w:val="decimal"/>
      <w:lvlText w:val="%3%1.1.1"/>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7">
    <w:nsid w:val="5ECF0720"/>
    <w:multiLevelType w:val="multilevel"/>
    <w:tmpl w:val="491ACE0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65BA65B7"/>
    <w:multiLevelType w:val="hybridMultilevel"/>
    <w:tmpl w:val="ED7E9F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668D6914"/>
    <w:multiLevelType w:val="hybridMultilevel"/>
    <w:tmpl w:val="9CC82CF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6AEA6D42"/>
    <w:multiLevelType w:val="hybridMultilevel"/>
    <w:tmpl w:val="749AAC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75B874CD"/>
    <w:multiLevelType w:val="hybridMultilevel"/>
    <w:tmpl w:val="5C78E9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79800901"/>
    <w:multiLevelType w:val="hybridMultilevel"/>
    <w:tmpl w:val="38DCD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79C71DD8"/>
    <w:multiLevelType w:val="hybridMultilevel"/>
    <w:tmpl w:val="3CEA25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7C41139E"/>
    <w:multiLevelType w:val="multilevel"/>
    <w:tmpl w:val="21400960"/>
    <w:lvl w:ilvl="0">
      <w:start w:val="1"/>
      <w:numFmt w:val="decimal"/>
      <w:pStyle w:val="Heading1"/>
      <w:lvlText w:val="%1."/>
      <w:lvlJc w:val="left"/>
      <w:pPr>
        <w:ind w:left="4118"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3"/>
  </w:num>
  <w:num w:numId="2">
    <w:abstractNumId w:val="12"/>
  </w:num>
  <w:num w:numId="3">
    <w:abstractNumId w:val="8"/>
  </w:num>
  <w:num w:numId="4">
    <w:abstractNumId w:val="16"/>
  </w:num>
  <w:num w:numId="5">
    <w:abstractNumId w:val="17"/>
  </w:num>
  <w:num w:numId="6">
    <w:abstractNumId w:val="5"/>
  </w:num>
  <w:num w:numId="7">
    <w:abstractNumId w:val="3"/>
  </w:num>
  <w:num w:numId="8">
    <w:abstractNumId w:val="9"/>
  </w:num>
  <w:num w:numId="9">
    <w:abstractNumId w:val="11"/>
  </w:num>
  <w:num w:numId="10">
    <w:abstractNumId w:val="13"/>
  </w:num>
  <w:num w:numId="11">
    <w:abstractNumId w:val="14"/>
  </w:num>
  <w:num w:numId="12">
    <w:abstractNumId w:val="1"/>
  </w:num>
  <w:num w:numId="13">
    <w:abstractNumId w:val="24"/>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7"/>
  </w:num>
  <w:num w:numId="17">
    <w:abstractNumId w:val="2"/>
  </w:num>
  <w:num w:numId="18">
    <w:abstractNumId w:val="0"/>
  </w:num>
  <w:num w:numId="19">
    <w:abstractNumId w:val="15"/>
  </w:num>
  <w:num w:numId="20">
    <w:abstractNumId w:val="19"/>
  </w:num>
  <w:num w:numId="21">
    <w:abstractNumId w:val="21"/>
  </w:num>
  <w:num w:numId="22">
    <w:abstractNumId w:val="10"/>
  </w:num>
  <w:num w:numId="23">
    <w:abstractNumId w:val="22"/>
  </w:num>
  <w:num w:numId="24">
    <w:abstractNumId w:val="20"/>
  </w:num>
  <w:num w:numId="25">
    <w:abstractNumId w:val="18"/>
  </w:num>
  <w:num w:numId="2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useFELayout/>
  </w:compat>
  <w:rsids>
    <w:rsidRoot w:val="00CA67FA"/>
    <w:rsid w:val="0000195E"/>
    <w:rsid w:val="00001BA5"/>
    <w:rsid w:val="000020F8"/>
    <w:rsid w:val="000035DB"/>
    <w:rsid w:val="00004ACC"/>
    <w:rsid w:val="00004C86"/>
    <w:rsid w:val="0000534B"/>
    <w:rsid w:val="00006178"/>
    <w:rsid w:val="0000668D"/>
    <w:rsid w:val="00006707"/>
    <w:rsid w:val="00013322"/>
    <w:rsid w:val="00013B8F"/>
    <w:rsid w:val="00013D24"/>
    <w:rsid w:val="00013D8D"/>
    <w:rsid w:val="000142E3"/>
    <w:rsid w:val="0001554F"/>
    <w:rsid w:val="00022D51"/>
    <w:rsid w:val="00024110"/>
    <w:rsid w:val="000274E8"/>
    <w:rsid w:val="00033525"/>
    <w:rsid w:val="00035AE0"/>
    <w:rsid w:val="00040017"/>
    <w:rsid w:val="00042C1E"/>
    <w:rsid w:val="00043AD2"/>
    <w:rsid w:val="00044898"/>
    <w:rsid w:val="0004669B"/>
    <w:rsid w:val="00046B1F"/>
    <w:rsid w:val="00047B22"/>
    <w:rsid w:val="00051004"/>
    <w:rsid w:val="000525EB"/>
    <w:rsid w:val="00052783"/>
    <w:rsid w:val="000531AB"/>
    <w:rsid w:val="00053956"/>
    <w:rsid w:val="0005459E"/>
    <w:rsid w:val="000553F5"/>
    <w:rsid w:val="00055D35"/>
    <w:rsid w:val="0006040C"/>
    <w:rsid w:val="00060C54"/>
    <w:rsid w:val="00061442"/>
    <w:rsid w:val="00061F7A"/>
    <w:rsid w:val="00062B2C"/>
    <w:rsid w:val="000630CA"/>
    <w:rsid w:val="00070E38"/>
    <w:rsid w:val="000745AB"/>
    <w:rsid w:val="00075C64"/>
    <w:rsid w:val="0007679D"/>
    <w:rsid w:val="00077001"/>
    <w:rsid w:val="00077DDD"/>
    <w:rsid w:val="00081EF5"/>
    <w:rsid w:val="000823B7"/>
    <w:rsid w:val="00084893"/>
    <w:rsid w:val="00084A61"/>
    <w:rsid w:val="00084D56"/>
    <w:rsid w:val="000858F7"/>
    <w:rsid w:val="00086888"/>
    <w:rsid w:val="00091C18"/>
    <w:rsid w:val="00095A2B"/>
    <w:rsid w:val="00097D49"/>
    <w:rsid w:val="000A0B76"/>
    <w:rsid w:val="000A15F5"/>
    <w:rsid w:val="000A1654"/>
    <w:rsid w:val="000A17A6"/>
    <w:rsid w:val="000A1FDB"/>
    <w:rsid w:val="000A2329"/>
    <w:rsid w:val="000A2ECF"/>
    <w:rsid w:val="000A3BB6"/>
    <w:rsid w:val="000A42BA"/>
    <w:rsid w:val="000B44C6"/>
    <w:rsid w:val="000B4502"/>
    <w:rsid w:val="000B4DE2"/>
    <w:rsid w:val="000B58AD"/>
    <w:rsid w:val="000C01A2"/>
    <w:rsid w:val="000C2E80"/>
    <w:rsid w:val="000C3278"/>
    <w:rsid w:val="000C3A2A"/>
    <w:rsid w:val="000C7E2B"/>
    <w:rsid w:val="000D189F"/>
    <w:rsid w:val="000D1F42"/>
    <w:rsid w:val="000D20B9"/>
    <w:rsid w:val="000D2463"/>
    <w:rsid w:val="000D3827"/>
    <w:rsid w:val="000D5694"/>
    <w:rsid w:val="000D6B4F"/>
    <w:rsid w:val="000D73E5"/>
    <w:rsid w:val="000E0AF8"/>
    <w:rsid w:val="000E1F00"/>
    <w:rsid w:val="000E38C6"/>
    <w:rsid w:val="000E7786"/>
    <w:rsid w:val="000F2503"/>
    <w:rsid w:val="000F58F2"/>
    <w:rsid w:val="000F5ED9"/>
    <w:rsid w:val="000F6B4D"/>
    <w:rsid w:val="000F6CE6"/>
    <w:rsid w:val="000F726A"/>
    <w:rsid w:val="00100502"/>
    <w:rsid w:val="00102832"/>
    <w:rsid w:val="00105AFB"/>
    <w:rsid w:val="0010723E"/>
    <w:rsid w:val="001105E2"/>
    <w:rsid w:val="001107CF"/>
    <w:rsid w:val="00110A78"/>
    <w:rsid w:val="00111EC5"/>
    <w:rsid w:val="0011397F"/>
    <w:rsid w:val="001145FD"/>
    <w:rsid w:val="00114F6C"/>
    <w:rsid w:val="001158A5"/>
    <w:rsid w:val="00115A70"/>
    <w:rsid w:val="001160B7"/>
    <w:rsid w:val="00116ED5"/>
    <w:rsid w:val="00120BC5"/>
    <w:rsid w:val="00123F65"/>
    <w:rsid w:val="00124465"/>
    <w:rsid w:val="00124BC0"/>
    <w:rsid w:val="00125480"/>
    <w:rsid w:val="001254D6"/>
    <w:rsid w:val="00126DC1"/>
    <w:rsid w:val="00127645"/>
    <w:rsid w:val="0013140C"/>
    <w:rsid w:val="00133199"/>
    <w:rsid w:val="00135B26"/>
    <w:rsid w:val="0013629B"/>
    <w:rsid w:val="00136421"/>
    <w:rsid w:val="001408C6"/>
    <w:rsid w:val="001409C9"/>
    <w:rsid w:val="001418F8"/>
    <w:rsid w:val="0014199E"/>
    <w:rsid w:val="00141C87"/>
    <w:rsid w:val="001432B7"/>
    <w:rsid w:val="00143C39"/>
    <w:rsid w:val="00144598"/>
    <w:rsid w:val="001445B0"/>
    <w:rsid w:val="0014675B"/>
    <w:rsid w:val="00147F4D"/>
    <w:rsid w:val="00152146"/>
    <w:rsid w:val="0015215C"/>
    <w:rsid w:val="001535F1"/>
    <w:rsid w:val="00154781"/>
    <w:rsid w:val="00155F4B"/>
    <w:rsid w:val="00156AC8"/>
    <w:rsid w:val="00157D88"/>
    <w:rsid w:val="00160545"/>
    <w:rsid w:val="00161B3C"/>
    <w:rsid w:val="0016281B"/>
    <w:rsid w:val="001646F2"/>
    <w:rsid w:val="00164F53"/>
    <w:rsid w:val="00166343"/>
    <w:rsid w:val="00166BC9"/>
    <w:rsid w:val="00166E9E"/>
    <w:rsid w:val="00172967"/>
    <w:rsid w:val="00172B22"/>
    <w:rsid w:val="001736F9"/>
    <w:rsid w:val="00176EFD"/>
    <w:rsid w:val="0017711B"/>
    <w:rsid w:val="00180A06"/>
    <w:rsid w:val="0018225A"/>
    <w:rsid w:val="00183785"/>
    <w:rsid w:val="00183966"/>
    <w:rsid w:val="00186827"/>
    <w:rsid w:val="001910CA"/>
    <w:rsid w:val="00191DA0"/>
    <w:rsid w:val="001955DC"/>
    <w:rsid w:val="001956B4"/>
    <w:rsid w:val="00195A90"/>
    <w:rsid w:val="00195CB1"/>
    <w:rsid w:val="00197001"/>
    <w:rsid w:val="001A2314"/>
    <w:rsid w:val="001A4370"/>
    <w:rsid w:val="001A50F0"/>
    <w:rsid w:val="001A6E4D"/>
    <w:rsid w:val="001B1B8D"/>
    <w:rsid w:val="001B1EC0"/>
    <w:rsid w:val="001B59FB"/>
    <w:rsid w:val="001B5F7D"/>
    <w:rsid w:val="001B695E"/>
    <w:rsid w:val="001B7F83"/>
    <w:rsid w:val="001C199F"/>
    <w:rsid w:val="001C3BEB"/>
    <w:rsid w:val="001C4051"/>
    <w:rsid w:val="001C5E8B"/>
    <w:rsid w:val="001C6832"/>
    <w:rsid w:val="001D1C68"/>
    <w:rsid w:val="001D2A47"/>
    <w:rsid w:val="001D34BB"/>
    <w:rsid w:val="001E13DF"/>
    <w:rsid w:val="001E22C8"/>
    <w:rsid w:val="001E28AE"/>
    <w:rsid w:val="001E350B"/>
    <w:rsid w:val="001E52F2"/>
    <w:rsid w:val="001E5F4F"/>
    <w:rsid w:val="001E6778"/>
    <w:rsid w:val="001E6821"/>
    <w:rsid w:val="001E719B"/>
    <w:rsid w:val="001F1130"/>
    <w:rsid w:val="001F300B"/>
    <w:rsid w:val="001F33E7"/>
    <w:rsid w:val="001F34FD"/>
    <w:rsid w:val="001F38B7"/>
    <w:rsid w:val="001F451C"/>
    <w:rsid w:val="001F59CE"/>
    <w:rsid w:val="001F7CD1"/>
    <w:rsid w:val="001F7E8E"/>
    <w:rsid w:val="00200ECD"/>
    <w:rsid w:val="00202DA4"/>
    <w:rsid w:val="002032DA"/>
    <w:rsid w:val="00203C0D"/>
    <w:rsid w:val="0020496F"/>
    <w:rsid w:val="0020637E"/>
    <w:rsid w:val="00212F75"/>
    <w:rsid w:val="00213A84"/>
    <w:rsid w:val="002143B0"/>
    <w:rsid w:val="002145FE"/>
    <w:rsid w:val="0021573E"/>
    <w:rsid w:val="002172FE"/>
    <w:rsid w:val="0021738F"/>
    <w:rsid w:val="0022083E"/>
    <w:rsid w:val="00222ECF"/>
    <w:rsid w:val="00225293"/>
    <w:rsid w:val="00230F54"/>
    <w:rsid w:val="0023291B"/>
    <w:rsid w:val="00232941"/>
    <w:rsid w:val="00232DA9"/>
    <w:rsid w:val="00242A56"/>
    <w:rsid w:val="00242D94"/>
    <w:rsid w:val="00246303"/>
    <w:rsid w:val="002471A2"/>
    <w:rsid w:val="00253746"/>
    <w:rsid w:val="00256848"/>
    <w:rsid w:val="002568E6"/>
    <w:rsid w:val="00256C3C"/>
    <w:rsid w:val="00264222"/>
    <w:rsid w:val="0026487B"/>
    <w:rsid w:val="00264F77"/>
    <w:rsid w:val="00266BE1"/>
    <w:rsid w:val="00267942"/>
    <w:rsid w:val="00270418"/>
    <w:rsid w:val="00272C0C"/>
    <w:rsid w:val="002737A2"/>
    <w:rsid w:val="00273E3D"/>
    <w:rsid w:val="00273EDE"/>
    <w:rsid w:val="0028154E"/>
    <w:rsid w:val="00281A53"/>
    <w:rsid w:val="00284416"/>
    <w:rsid w:val="00284D16"/>
    <w:rsid w:val="00290D9E"/>
    <w:rsid w:val="0029183B"/>
    <w:rsid w:val="002922B6"/>
    <w:rsid w:val="002935FA"/>
    <w:rsid w:val="0029490E"/>
    <w:rsid w:val="00294A1D"/>
    <w:rsid w:val="0029796E"/>
    <w:rsid w:val="002A583F"/>
    <w:rsid w:val="002A6EDE"/>
    <w:rsid w:val="002A7970"/>
    <w:rsid w:val="002B22A3"/>
    <w:rsid w:val="002B2729"/>
    <w:rsid w:val="002B3311"/>
    <w:rsid w:val="002B3838"/>
    <w:rsid w:val="002B48F6"/>
    <w:rsid w:val="002B58D6"/>
    <w:rsid w:val="002B6AB6"/>
    <w:rsid w:val="002C02B9"/>
    <w:rsid w:val="002C1C1D"/>
    <w:rsid w:val="002C201B"/>
    <w:rsid w:val="002C36D3"/>
    <w:rsid w:val="002C43C9"/>
    <w:rsid w:val="002C4688"/>
    <w:rsid w:val="002C6E81"/>
    <w:rsid w:val="002C6F42"/>
    <w:rsid w:val="002D149E"/>
    <w:rsid w:val="002D1E42"/>
    <w:rsid w:val="002D2E27"/>
    <w:rsid w:val="002D4436"/>
    <w:rsid w:val="002D448E"/>
    <w:rsid w:val="002D5B8B"/>
    <w:rsid w:val="002E71C2"/>
    <w:rsid w:val="002F0981"/>
    <w:rsid w:val="002F2CA4"/>
    <w:rsid w:val="002F3640"/>
    <w:rsid w:val="002F624E"/>
    <w:rsid w:val="002F7364"/>
    <w:rsid w:val="003011A1"/>
    <w:rsid w:val="003021E9"/>
    <w:rsid w:val="0030313A"/>
    <w:rsid w:val="003043B7"/>
    <w:rsid w:val="00304CEB"/>
    <w:rsid w:val="003072D5"/>
    <w:rsid w:val="00307367"/>
    <w:rsid w:val="003073BE"/>
    <w:rsid w:val="00310E0C"/>
    <w:rsid w:val="00313BA7"/>
    <w:rsid w:val="003142BE"/>
    <w:rsid w:val="00320AE3"/>
    <w:rsid w:val="00321AE8"/>
    <w:rsid w:val="00321E2B"/>
    <w:rsid w:val="00322E24"/>
    <w:rsid w:val="0032552F"/>
    <w:rsid w:val="00326369"/>
    <w:rsid w:val="003276E8"/>
    <w:rsid w:val="00330764"/>
    <w:rsid w:val="00331704"/>
    <w:rsid w:val="00334E37"/>
    <w:rsid w:val="00335201"/>
    <w:rsid w:val="003373E2"/>
    <w:rsid w:val="00337814"/>
    <w:rsid w:val="00341945"/>
    <w:rsid w:val="00341F68"/>
    <w:rsid w:val="003422BC"/>
    <w:rsid w:val="00342AFB"/>
    <w:rsid w:val="0035785C"/>
    <w:rsid w:val="00362006"/>
    <w:rsid w:val="00362B65"/>
    <w:rsid w:val="00365388"/>
    <w:rsid w:val="00365C4A"/>
    <w:rsid w:val="003665C9"/>
    <w:rsid w:val="00370038"/>
    <w:rsid w:val="0037024B"/>
    <w:rsid w:val="00370B38"/>
    <w:rsid w:val="00371754"/>
    <w:rsid w:val="00375BBD"/>
    <w:rsid w:val="0037654F"/>
    <w:rsid w:val="00376A75"/>
    <w:rsid w:val="0037794A"/>
    <w:rsid w:val="00380670"/>
    <w:rsid w:val="00380F58"/>
    <w:rsid w:val="003822C9"/>
    <w:rsid w:val="00384017"/>
    <w:rsid w:val="00385B6D"/>
    <w:rsid w:val="00387F43"/>
    <w:rsid w:val="00390659"/>
    <w:rsid w:val="00396876"/>
    <w:rsid w:val="0039739B"/>
    <w:rsid w:val="003A2198"/>
    <w:rsid w:val="003A5F43"/>
    <w:rsid w:val="003A7F33"/>
    <w:rsid w:val="003B1D9E"/>
    <w:rsid w:val="003B2D04"/>
    <w:rsid w:val="003B4526"/>
    <w:rsid w:val="003B5185"/>
    <w:rsid w:val="003B632E"/>
    <w:rsid w:val="003B718C"/>
    <w:rsid w:val="003B769A"/>
    <w:rsid w:val="003C1024"/>
    <w:rsid w:val="003C1E77"/>
    <w:rsid w:val="003C394D"/>
    <w:rsid w:val="003C4336"/>
    <w:rsid w:val="003C52C0"/>
    <w:rsid w:val="003C530B"/>
    <w:rsid w:val="003C5BC2"/>
    <w:rsid w:val="003C7786"/>
    <w:rsid w:val="003C7951"/>
    <w:rsid w:val="003D11A2"/>
    <w:rsid w:val="003D349F"/>
    <w:rsid w:val="003D34C6"/>
    <w:rsid w:val="003D3DD7"/>
    <w:rsid w:val="003D46E4"/>
    <w:rsid w:val="003D5A11"/>
    <w:rsid w:val="003D6C85"/>
    <w:rsid w:val="003E053F"/>
    <w:rsid w:val="003E1723"/>
    <w:rsid w:val="003E45A6"/>
    <w:rsid w:val="003E5794"/>
    <w:rsid w:val="003E5906"/>
    <w:rsid w:val="003E725D"/>
    <w:rsid w:val="003F2F3F"/>
    <w:rsid w:val="003F37A8"/>
    <w:rsid w:val="003F4227"/>
    <w:rsid w:val="003F4BDD"/>
    <w:rsid w:val="003F5A61"/>
    <w:rsid w:val="00400B54"/>
    <w:rsid w:val="0040588D"/>
    <w:rsid w:val="004068FE"/>
    <w:rsid w:val="0041079F"/>
    <w:rsid w:val="00412081"/>
    <w:rsid w:val="0041215A"/>
    <w:rsid w:val="0041318B"/>
    <w:rsid w:val="00414479"/>
    <w:rsid w:val="00414EC4"/>
    <w:rsid w:val="004154D5"/>
    <w:rsid w:val="00423053"/>
    <w:rsid w:val="0042460F"/>
    <w:rsid w:val="00424B1C"/>
    <w:rsid w:val="00424DD0"/>
    <w:rsid w:val="00426ABB"/>
    <w:rsid w:val="004323C4"/>
    <w:rsid w:val="00433E18"/>
    <w:rsid w:val="004365BD"/>
    <w:rsid w:val="0043672D"/>
    <w:rsid w:val="00437844"/>
    <w:rsid w:val="00437FD1"/>
    <w:rsid w:val="00444483"/>
    <w:rsid w:val="00445B3C"/>
    <w:rsid w:val="00451F00"/>
    <w:rsid w:val="00453612"/>
    <w:rsid w:val="0045391F"/>
    <w:rsid w:val="00453BF4"/>
    <w:rsid w:val="00455A6B"/>
    <w:rsid w:val="00456145"/>
    <w:rsid w:val="00456A8E"/>
    <w:rsid w:val="004634FD"/>
    <w:rsid w:val="004635C2"/>
    <w:rsid w:val="00463D8F"/>
    <w:rsid w:val="00465E00"/>
    <w:rsid w:val="004707D2"/>
    <w:rsid w:val="00472EC7"/>
    <w:rsid w:val="004733C8"/>
    <w:rsid w:val="00476A14"/>
    <w:rsid w:val="004807CE"/>
    <w:rsid w:val="004812CF"/>
    <w:rsid w:val="0048144C"/>
    <w:rsid w:val="004827CF"/>
    <w:rsid w:val="004834AF"/>
    <w:rsid w:val="00486092"/>
    <w:rsid w:val="0048675C"/>
    <w:rsid w:val="0049117D"/>
    <w:rsid w:val="004913B9"/>
    <w:rsid w:val="004952CF"/>
    <w:rsid w:val="004A1A41"/>
    <w:rsid w:val="004C023F"/>
    <w:rsid w:val="004C22DC"/>
    <w:rsid w:val="004C2B44"/>
    <w:rsid w:val="004C5863"/>
    <w:rsid w:val="004C7FC3"/>
    <w:rsid w:val="004D0092"/>
    <w:rsid w:val="004D04EE"/>
    <w:rsid w:val="004D26B6"/>
    <w:rsid w:val="004D2B52"/>
    <w:rsid w:val="004D2DB6"/>
    <w:rsid w:val="004D3594"/>
    <w:rsid w:val="004D3649"/>
    <w:rsid w:val="004D59D5"/>
    <w:rsid w:val="004D5F1E"/>
    <w:rsid w:val="004D61C6"/>
    <w:rsid w:val="004D6713"/>
    <w:rsid w:val="004D6D49"/>
    <w:rsid w:val="004D7E32"/>
    <w:rsid w:val="004E00C2"/>
    <w:rsid w:val="004E50A2"/>
    <w:rsid w:val="004F7223"/>
    <w:rsid w:val="00501652"/>
    <w:rsid w:val="00501BB3"/>
    <w:rsid w:val="00501F10"/>
    <w:rsid w:val="0050219E"/>
    <w:rsid w:val="005032DD"/>
    <w:rsid w:val="005054F6"/>
    <w:rsid w:val="00505889"/>
    <w:rsid w:val="00510DB7"/>
    <w:rsid w:val="00511179"/>
    <w:rsid w:val="0051328B"/>
    <w:rsid w:val="0051337A"/>
    <w:rsid w:val="0051398F"/>
    <w:rsid w:val="00516500"/>
    <w:rsid w:val="00517BDD"/>
    <w:rsid w:val="00517FE0"/>
    <w:rsid w:val="005243E4"/>
    <w:rsid w:val="00525B28"/>
    <w:rsid w:val="00525E40"/>
    <w:rsid w:val="005269ED"/>
    <w:rsid w:val="00527845"/>
    <w:rsid w:val="0053123E"/>
    <w:rsid w:val="005334EA"/>
    <w:rsid w:val="00533EF5"/>
    <w:rsid w:val="00536824"/>
    <w:rsid w:val="00537EBF"/>
    <w:rsid w:val="00550035"/>
    <w:rsid w:val="0055106B"/>
    <w:rsid w:val="00551AB1"/>
    <w:rsid w:val="00551B75"/>
    <w:rsid w:val="00554286"/>
    <w:rsid w:val="005563A9"/>
    <w:rsid w:val="00556860"/>
    <w:rsid w:val="00556D21"/>
    <w:rsid w:val="005639D0"/>
    <w:rsid w:val="00567B0C"/>
    <w:rsid w:val="005702F2"/>
    <w:rsid w:val="00570D4C"/>
    <w:rsid w:val="005721D4"/>
    <w:rsid w:val="005725A5"/>
    <w:rsid w:val="0057273B"/>
    <w:rsid w:val="005742DD"/>
    <w:rsid w:val="00574C66"/>
    <w:rsid w:val="005806CD"/>
    <w:rsid w:val="00581B10"/>
    <w:rsid w:val="00581FBE"/>
    <w:rsid w:val="00587258"/>
    <w:rsid w:val="005915E6"/>
    <w:rsid w:val="005921BB"/>
    <w:rsid w:val="005938DC"/>
    <w:rsid w:val="00595229"/>
    <w:rsid w:val="00595F24"/>
    <w:rsid w:val="00596019"/>
    <w:rsid w:val="005964EA"/>
    <w:rsid w:val="005A01BB"/>
    <w:rsid w:val="005A1112"/>
    <w:rsid w:val="005A28BE"/>
    <w:rsid w:val="005A3E5A"/>
    <w:rsid w:val="005A418A"/>
    <w:rsid w:val="005A4C06"/>
    <w:rsid w:val="005A5D7B"/>
    <w:rsid w:val="005A688D"/>
    <w:rsid w:val="005B0D1D"/>
    <w:rsid w:val="005B11AF"/>
    <w:rsid w:val="005B2D52"/>
    <w:rsid w:val="005B4B65"/>
    <w:rsid w:val="005B4E2D"/>
    <w:rsid w:val="005B5A33"/>
    <w:rsid w:val="005C0DC2"/>
    <w:rsid w:val="005C1519"/>
    <w:rsid w:val="005C1F78"/>
    <w:rsid w:val="005C4889"/>
    <w:rsid w:val="005C4F1F"/>
    <w:rsid w:val="005C6AB7"/>
    <w:rsid w:val="005C6BAB"/>
    <w:rsid w:val="005C762D"/>
    <w:rsid w:val="005C7D64"/>
    <w:rsid w:val="005D2833"/>
    <w:rsid w:val="005D4F45"/>
    <w:rsid w:val="005D69D2"/>
    <w:rsid w:val="005D79D3"/>
    <w:rsid w:val="005E0700"/>
    <w:rsid w:val="005E09CA"/>
    <w:rsid w:val="005E2198"/>
    <w:rsid w:val="005E58DD"/>
    <w:rsid w:val="005E6529"/>
    <w:rsid w:val="005F02FC"/>
    <w:rsid w:val="005F1664"/>
    <w:rsid w:val="005F276D"/>
    <w:rsid w:val="005F5AEE"/>
    <w:rsid w:val="005F7922"/>
    <w:rsid w:val="00600270"/>
    <w:rsid w:val="006006C5"/>
    <w:rsid w:val="00603603"/>
    <w:rsid w:val="00604671"/>
    <w:rsid w:val="00604889"/>
    <w:rsid w:val="00604E0E"/>
    <w:rsid w:val="006105A9"/>
    <w:rsid w:val="006108A1"/>
    <w:rsid w:val="006161ED"/>
    <w:rsid w:val="0061638F"/>
    <w:rsid w:val="00616E2B"/>
    <w:rsid w:val="00617A25"/>
    <w:rsid w:val="006200B1"/>
    <w:rsid w:val="006228B3"/>
    <w:rsid w:val="00622B8F"/>
    <w:rsid w:val="00622F7B"/>
    <w:rsid w:val="00623AFF"/>
    <w:rsid w:val="00624261"/>
    <w:rsid w:val="006246E7"/>
    <w:rsid w:val="00626834"/>
    <w:rsid w:val="00630949"/>
    <w:rsid w:val="00631FBE"/>
    <w:rsid w:val="00633D0A"/>
    <w:rsid w:val="006401D4"/>
    <w:rsid w:val="0064027E"/>
    <w:rsid w:val="00640CCE"/>
    <w:rsid w:val="00642381"/>
    <w:rsid w:val="00642A4B"/>
    <w:rsid w:val="006436FB"/>
    <w:rsid w:val="006453EE"/>
    <w:rsid w:val="006500C8"/>
    <w:rsid w:val="006504AB"/>
    <w:rsid w:val="00652505"/>
    <w:rsid w:val="00655DFD"/>
    <w:rsid w:val="00655E3A"/>
    <w:rsid w:val="0065685C"/>
    <w:rsid w:val="0065787D"/>
    <w:rsid w:val="00657A83"/>
    <w:rsid w:val="00660263"/>
    <w:rsid w:val="006608FD"/>
    <w:rsid w:val="006634B4"/>
    <w:rsid w:val="00663584"/>
    <w:rsid w:val="006669DB"/>
    <w:rsid w:val="0066731D"/>
    <w:rsid w:val="00670FAA"/>
    <w:rsid w:val="006710A2"/>
    <w:rsid w:val="00672557"/>
    <w:rsid w:val="006729B8"/>
    <w:rsid w:val="00673B41"/>
    <w:rsid w:val="006745BA"/>
    <w:rsid w:val="00675A73"/>
    <w:rsid w:val="0067608F"/>
    <w:rsid w:val="00676837"/>
    <w:rsid w:val="006800E6"/>
    <w:rsid w:val="0068069A"/>
    <w:rsid w:val="00681DC5"/>
    <w:rsid w:val="006828F6"/>
    <w:rsid w:val="006838BB"/>
    <w:rsid w:val="00693BC9"/>
    <w:rsid w:val="00695EA5"/>
    <w:rsid w:val="00696EDC"/>
    <w:rsid w:val="006A1D5B"/>
    <w:rsid w:val="006A1E05"/>
    <w:rsid w:val="006A3302"/>
    <w:rsid w:val="006A7E53"/>
    <w:rsid w:val="006B0C33"/>
    <w:rsid w:val="006B2B6B"/>
    <w:rsid w:val="006B4053"/>
    <w:rsid w:val="006B461B"/>
    <w:rsid w:val="006C17DB"/>
    <w:rsid w:val="006C268C"/>
    <w:rsid w:val="006C30C5"/>
    <w:rsid w:val="006C36E0"/>
    <w:rsid w:val="006C45E6"/>
    <w:rsid w:val="006C4C14"/>
    <w:rsid w:val="006C675B"/>
    <w:rsid w:val="006D1230"/>
    <w:rsid w:val="006D126E"/>
    <w:rsid w:val="006D14F4"/>
    <w:rsid w:val="006D3908"/>
    <w:rsid w:val="006D5E9C"/>
    <w:rsid w:val="006D6699"/>
    <w:rsid w:val="006E01F4"/>
    <w:rsid w:val="006E22D3"/>
    <w:rsid w:val="006E31DB"/>
    <w:rsid w:val="006E336F"/>
    <w:rsid w:val="006F0C98"/>
    <w:rsid w:val="006F20E3"/>
    <w:rsid w:val="006F2EFD"/>
    <w:rsid w:val="006F5402"/>
    <w:rsid w:val="006F5881"/>
    <w:rsid w:val="006F6218"/>
    <w:rsid w:val="0070125C"/>
    <w:rsid w:val="00701EEF"/>
    <w:rsid w:val="007036C2"/>
    <w:rsid w:val="00705C4E"/>
    <w:rsid w:val="00705E7C"/>
    <w:rsid w:val="00707572"/>
    <w:rsid w:val="00707F38"/>
    <w:rsid w:val="00712E56"/>
    <w:rsid w:val="00713759"/>
    <w:rsid w:val="00714356"/>
    <w:rsid w:val="007215BE"/>
    <w:rsid w:val="00721E20"/>
    <w:rsid w:val="007239EB"/>
    <w:rsid w:val="00724415"/>
    <w:rsid w:val="0072583F"/>
    <w:rsid w:val="00730C55"/>
    <w:rsid w:val="007314EE"/>
    <w:rsid w:val="00732D73"/>
    <w:rsid w:val="0073384D"/>
    <w:rsid w:val="007349B8"/>
    <w:rsid w:val="007359E8"/>
    <w:rsid w:val="007368DB"/>
    <w:rsid w:val="00736B3B"/>
    <w:rsid w:val="00736D94"/>
    <w:rsid w:val="00736F6D"/>
    <w:rsid w:val="007402D9"/>
    <w:rsid w:val="007412A8"/>
    <w:rsid w:val="00741D6A"/>
    <w:rsid w:val="00743A31"/>
    <w:rsid w:val="00744069"/>
    <w:rsid w:val="0074425C"/>
    <w:rsid w:val="0074426D"/>
    <w:rsid w:val="00744862"/>
    <w:rsid w:val="007459B0"/>
    <w:rsid w:val="007463A5"/>
    <w:rsid w:val="00747B3D"/>
    <w:rsid w:val="007501D9"/>
    <w:rsid w:val="00750216"/>
    <w:rsid w:val="007539ED"/>
    <w:rsid w:val="007546E2"/>
    <w:rsid w:val="0075595C"/>
    <w:rsid w:val="00755D08"/>
    <w:rsid w:val="0076267F"/>
    <w:rsid w:val="0076301F"/>
    <w:rsid w:val="00763436"/>
    <w:rsid w:val="00765A70"/>
    <w:rsid w:val="00765AD6"/>
    <w:rsid w:val="00765C0B"/>
    <w:rsid w:val="007660CA"/>
    <w:rsid w:val="00766484"/>
    <w:rsid w:val="007676BF"/>
    <w:rsid w:val="0077060A"/>
    <w:rsid w:val="00770874"/>
    <w:rsid w:val="00770AEB"/>
    <w:rsid w:val="007715C2"/>
    <w:rsid w:val="007730CF"/>
    <w:rsid w:val="00773770"/>
    <w:rsid w:val="00775484"/>
    <w:rsid w:val="00775F38"/>
    <w:rsid w:val="00777042"/>
    <w:rsid w:val="00777B52"/>
    <w:rsid w:val="00777DA3"/>
    <w:rsid w:val="00781256"/>
    <w:rsid w:val="00781A42"/>
    <w:rsid w:val="00781A85"/>
    <w:rsid w:val="0078368C"/>
    <w:rsid w:val="00785E84"/>
    <w:rsid w:val="007863C4"/>
    <w:rsid w:val="00792798"/>
    <w:rsid w:val="007934BA"/>
    <w:rsid w:val="00796C83"/>
    <w:rsid w:val="007A049A"/>
    <w:rsid w:val="007A0947"/>
    <w:rsid w:val="007A1BDB"/>
    <w:rsid w:val="007A6341"/>
    <w:rsid w:val="007B23B7"/>
    <w:rsid w:val="007B2957"/>
    <w:rsid w:val="007B2BCF"/>
    <w:rsid w:val="007B3210"/>
    <w:rsid w:val="007B66CB"/>
    <w:rsid w:val="007C3DA9"/>
    <w:rsid w:val="007C578A"/>
    <w:rsid w:val="007C7E06"/>
    <w:rsid w:val="007D18F6"/>
    <w:rsid w:val="007D29F0"/>
    <w:rsid w:val="007D6D1E"/>
    <w:rsid w:val="007E0BF5"/>
    <w:rsid w:val="007E5255"/>
    <w:rsid w:val="007E56E1"/>
    <w:rsid w:val="007E581B"/>
    <w:rsid w:val="007E78B8"/>
    <w:rsid w:val="007E7B10"/>
    <w:rsid w:val="007E7D63"/>
    <w:rsid w:val="007E7F2C"/>
    <w:rsid w:val="007F070B"/>
    <w:rsid w:val="007F0800"/>
    <w:rsid w:val="007F17D9"/>
    <w:rsid w:val="007F20AB"/>
    <w:rsid w:val="007F25AB"/>
    <w:rsid w:val="007F3111"/>
    <w:rsid w:val="007F38A5"/>
    <w:rsid w:val="007F3BCC"/>
    <w:rsid w:val="007F3ED3"/>
    <w:rsid w:val="007F41A9"/>
    <w:rsid w:val="007F6049"/>
    <w:rsid w:val="007F6108"/>
    <w:rsid w:val="007F7824"/>
    <w:rsid w:val="0080018B"/>
    <w:rsid w:val="008037BE"/>
    <w:rsid w:val="00807D79"/>
    <w:rsid w:val="008121A4"/>
    <w:rsid w:val="00814DD9"/>
    <w:rsid w:val="0081797E"/>
    <w:rsid w:val="00821137"/>
    <w:rsid w:val="00822BBA"/>
    <w:rsid w:val="008235B6"/>
    <w:rsid w:val="0082386E"/>
    <w:rsid w:val="00824566"/>
    <w:rsid w:val="00824687"/>
    <w:rsid w:val="00830A07"/>
    <w:rsid w:val="008316AC"/>
    <w:rsid w:val="00831E23"/>
    <w:rsid w:val="0083303E"/>
    <w:rsid w:val="008336B9"/>
    <w:rsid w:val="0083433E"/>
    <w:rsid w:val="0083476A"/>
    <w:rsid w:val="00834CC3"/>
    <w:rsid w:val="0083581F"/>
    <w:rsid w:val="00835A5F"/>
    <w:rsid w:val="00841A34"/>
    <w:rsid w:val="00842D28"/>
    <w:rsid w:val="00843692"/>
    <w:rsid w:val="00843A27"/>
    <w:rsid w:val="00844663"/>
    <w:rsid w:val="00844A14"/>
    <w:rsid w:val="00845880"/>
    <w:rsid w:val="00853565"/>
    <w:rsid w:val="00853D10"/>
    <w:rsid w:val="00855356"/>
    <w:rsid w:val="00856C1A"/>
    <w:rsid w:val="00857268"/>
    <w:rsid w:val="0086047E"/>
    <w:rsid w:val="00862090"/>
    <w:rsid w:val="00862519"/>
    <w:rsid w:val="00863689"/>
    <w:rsid w:val="00863FFE"/>
    <w:rsid w:val="00864E62"/>
    <w:rsid w:val="00865B5D"/>
    <w:rsid w:val="00865D4E"/>
    <w:rsid w:val="00867DFA"/>
    <w:rsid w:val="00874A60"/>
    <w:rsid w:val="00874E3D"/>
    <w:rsid w:val="00877BDC"/>
    <w:rsid w:val="008819F4"/>
    <w:rsid w:val="00881BE2"/>
    <w:rsid w:val="00882505"/>
    <w:rsid w:val="00882664"/>
    <w:rsid w:val="00885193"/>
    <w:rsid w:val="00885DDC"/>
    <w:rsid w:val="0088600F"/>
    <w:rsid w:val="00886391"/>
    <w:rsid w:val="00890208"/>
    <w:rsid w:val="00890648"/>
    <w:rsid w:val="00894D4B"/>
    <w:rsid w:val="00894FD7"/>
    <w:rsid w:val="00896282"/>
    <w:rsid w:val="0089666F"/>
    <w:rsid w:val="0089668C"/>
    <w:rsid w:val="008A03E4"/>
    <w:rsid w:val="008A2558"/>
    <w:rsid w:val="008A39E0"/>
    <w:rsid w:val="008A5E3C"/>
    <w:rsid w:val="008A71EA"/>
    <w:rsid w:val="008B0F37"/>
    <w:rsid w:val="008B1573"/>
    <w:rsid w:val="008B166A"/>
    <w:rsid w:val="008B335E"/>
    <w:rsid w:val="008B565F"/>
    <w:rsid w:val="008B574D"/>
    <w:rsid w:val="008B6A7D"/>
    <w:rsid w:val="008B70A9"/>
    <w:rsid w:val="008C3B64"/>
    <w:rsid w:val="008C4038"/>
    <w:rsid w:val="008C4346"/>
    <w:rsid w:val="008C451D"/>
    <w:rsid w:val="008C7369"/>
    <w:rsid w:val="008D146B"/>
    <w:rsid w:val="008D597F"/>
    <w:rsid w:val="008D5B4A"/>
    <w:rsid w:val="008E5CA0"/>
    <w:rsid w:val="008E7B64"/>
    <w:rsid w:val="008F647B"/>
    <w:rsid w:val="008F716C"/>
    <w:rsid w:val="00900813"/>
    <w:rsid w:val="009014DE"/>
    <w:rsid w:val="009031F5"/>
    <w:rsid w:val="00905669"/>
    <w:rsid w:val="00910F04"/>
    <w:rsid w:val="00911889"/>
    <w:rsid w:val="00911A07"/>
    <w:rsid w:val="009128C9"/>
    <w:rsid w:val="00914819"/>
    <w:rsid w:val="00916714"/>
    <w:rsid w:val="00917F71"/>
    <w:rsid w:val="00921812"/>
    <w:rsid w:val="0092309D"/>
    <w:rsid w:val="0092640C"/>
    <w:rsid w:val="00926425"/>
    <w:rsid w:val="00926AC1"/>
    <w:rsid w:val="00926D91"/>
    <w:rsid w:val="00931773"/>
    <w:rsid w:val="00934F23"/>
    <w:rsid w:val="00935646"/>
    <w:rsid w:val="009367A0"/>
    <w:rsid w:val="00940F99"/>
    <w:rsid w:val="0094323A"/>
    <w:rsid w:val="0094495E"/>
    <w:rsid w:val="009449B4"/>
    <w:rsid w:val="00944DD1"/>
    <w:rsid w:val="00945A94"/>
    <w:rsid w:val="00946780"/>
    <w:rsid w:val="00947479"/>
    <w:rsid w:val="00947732"/>
    <w:rsid w:val="00951CB8"/>
    <w:rsid w:val="009568D4"/>
    <w:rsid w:val="009578A9"/>
    <w:rsid w:val="00957F93"/>
    <w:rsid w:val="009608ED"/>
    <w:rsid w:val="0096385B"/>
    <w:rsid w:val="0096438C"/>
    <w:rsid w:val="0096498E"/>
    <w:rsid w:val="00965136"/>
    <w:rsid w:val="00966450"/>
    <w:rsid w:val="0097009D"/>
    <w:rsid w:val="009701BC"/>
    <w:rsid w:val="0097076C"/>
    <w:rsid w:val="009722C7"/>
    <w:rsid w:val="00972CB8"/>
    <w:rsid w:val="00973256"/>
    <w:rsid w:val="0098158A"/>
    <w:rsid w:val="0098462D"/>
    <w:rsid w:val="00986C0B"/>
    <w:rsid w:val="00991316"/>
    <w:rsid w:val="00991504"/>
    <w:rsid w:val="00991CFB"/>
    <w:rsid w:val="00995CC5"/>
    <w:rsid w:val="00996D2F"/>
    <w:rsid w:val="009972D2"/>
    <w:rsid w:val="009A08C5"/>
    <w:rsid w:val="009A0FFD"/>
    <w:rsid w:val="009A10F1"/>
    <w:rsid w:val="009A15FA"/>
    <w:rsid w:val="009A1BBB"/>
    <w:rsid w:val="009A1D13"/>
    <w:rsid w:val="009A3EDE"/>
    <w:rsid w:val="009A4CCA"/>
    <w:rsid w:val="009B29D6"/>
    <w:rsid w:val="009B306E"/>
    <w:rsid w:val="009B594B"/>
    <w:rsid w:val="009B7B33"/>
    <w:rsid w:val="009C0035"/>
    <w:rsid w:val="009C0F57"/>
    <w:rsid w:val="009C23A0"/>
    <w:rsid w:val="009C3946"/>
    <w:rsid w:val="009C4F78"/>
    <w:rsid w:val="009C65CA"/>
    <w:rsid w:val="009C6785"/>
    <w:rsid w:val="009C7084"/>
    <w:rsid w:val="009D0D10"/>
    <w:rsid w:val="009D0F51"/>
    <w:rsid w:val="009D1294"/>
    <w:rsid w:val="009D13CD"/>
    <w:rsid w:val="009D1658"/>
    <w:rsid w:val="009D258E"/>
    <w:rsid w:val="009D6A5D"/>
    <w:rsid w:val="009D6EFE"/>
    <w:rsid w:val="009D7AFD"/>
    <w:rsid w:val="009D7D11"/>
    <w:rsid w:val="009E0C93"/>
    <w:rsid w:val="009E1D5C"/>
    <w:rsid w:val="009E242C"/>
    <w:rsid w:val="009E5B9C"/>
    <w:rsid w:val="009E6853"/>
    <w:rsid w:val="009E74EB"/>
    <w:rsid w:val="009F400B"/>
    <w:rsid w:val="009F512B"/>
    <w:rsid w:val="009F6278"/>
    <w:rsid w:val="009F7906"/>
    <w:rsid w:val="00A04BFE"/>
    <w:rsid w:val="00A07C7C"/>
    <w:rsid w:val="00A118E8"/>
    <w:rsid w:val="00A12E05"/>
    <w:rsid w:val="00A1392C"/>
    <w:rsid w:val="00A15534"/>
    <w:rsid w:val="00A17AEF"/>
    <w:rsid w:val="00A21323"/>
    <w:rsid w:val="00A216E6"/>
    <w:rsid w:val="00A21EBC"/>
    <w:rsid w:val="00A229D1"/>
    <w:rsid w:val="00A25CB8"/>
    <w:rsid w:val="00A3084C"/>
    <w:rsid w:val="00A30BB1"/>
    <w:rsid w:val="00A30D4E"/>
    <w:rsid w:val="00A31941"/>
    <w:rsid w:val="00A3236A"/>
    <w:rsid w:val="00A34160"/>
    <w:rsid w:val="00A362D6"/>
    <w:rsid w:val="00A37CF6"/>
    <w:rsid w:val="00A4113F"/>
    <w:rsid w:val="00A41C97"/>
    <w:rsid w:val="00A43E5D"/>
    <w:rsid w:val="00A4631B"/>
    <w:rsid w:val="00A47BD9"/>
    <w:rsid w:val="00A5057E"/>
    <w:rsid w:val="00A50704"/>
    <w:rsid w:val="00A53F1D"/>
    <w:rsid w:val="00A54361"/>
    <w:rsid w:val="00A546F3"/>
    <w:rsid w:val="00A54B38"/>
    <w:rsid w:val="00A630B8"/>
    <w:rsid w:val="00A63A83"/>
    <w:rsid w:val="00A6563E"/>
    <w:rsid w:val="00A66DCF"/>
    <w:rsid w:val="00A67F13"/>
    <w:rsid w:val="00A702DF"/>
    <w:rsid w:val="00A70504"/>
    <w:rsid w:val="00A72B12"/>
    <w:rsid w:val="00A72CDB"/>
    <w:rsid w:val="00A73328"/>
    <w:rsid w:val="00A7388B"/>
    <w:rsid w:val="00A73EF3"/>
    <w:rsid w:val="00A74946"/>
    <w:rsid w:val="00A75971"/>
    <w:rsid w:val="00A764F0"/>
    <w:rsid w:val="00A81F8A"/>
    <w:rsid w:val="00A8272C"/>
    <w:rsid w:val="00A8295E"/>
    <w:rsid w:val="00A831F8"/>
    <w:rsid w:val="00A835DD"/>
    <w:rsid w:val="00A836D1"/>
    <w:rsid w:val="00A839D9"/>
    <w:rsid w:val="00A84B45"/>
    <w:rsid w:val="00A87353"/>
    <w:rsid w:val="00A87463"/>
    <w:rsid w:val="00A90724"/>
    <w:rsid w:val="00A90B2F"/>
    <w:rsid w:val="00A93187"/>
    <w:rsid w:val="00AA0A61"/>
    <w:rsid w:val="00AA0C03"/>
    <w:rsid w:val="00AA1F69"/>
    <w:rsid w:val="00AA28CD"/>
    <w:rsid w:val="00AA7D6D"/>
    <w:rsid w:val="00AB07CE"/>
    <w:rsid w:val="00AB1922"/>
    <w:rsid w:val="00AB37C4"/>
    <w:rsid w:val="00AB63CA"/>
    <w:rsid w:val="00AB7382"/>
    <w:rsid w:val="00AB74C6"/>
    <w:rsid w:val="00AC0460"/>
    <w:rsid w:val="00AC240D"/>
    <w:rsid w:val="00AC3428"/>
    <w:rsid w:val="00AC348A"/>
    <w:rsid w:val="00AC5485"/>
    <w:rsid w:val="00AC6648"/>
    <w:rsid w:val="00AC6679"/>
    <w:rsid w:val="00AC748C"/>
    <w:rsid w:val="00AD0F9D"/>
    <w:rsid w:val="00AD1954"/>
    <w:rsid w:val="00AD2DC3"/>
    <w:rsid w:val="00AD442C"/>
    <w:rsid w:val="00AD4C99"/>
    <w:rsid w:val="00AD6192"/>
    <w:rsid w:val="00AE01FE"/>
    <w:rsid w:val="00AE2712"/>
    <w:rsid w:val="00AE2E36"/>
    <w:rsid w:val="00AE372B"/>
    <w:rsid w:val="00AE3B05"/>
    <w:rsid w:val="00AE43CE"/>
    <w:rsid w:val="00AE6437"/>
    <w:rsid w:val="00AE66C2"/>
    <w:rsid w:val="00AE6769"/>
    <w:rsid w:val="00AE7C94"/>
    <w:rsid w:val="00AF1A8B"/>
    <w:rsid w:val="00AF2F6E"/>
    <w:rsid w:val="00AF38CD"/>
    <w:rsid w:val="00AF634D"/>
    <w:rsid w:val="00AF676B"/>
    <w:rsid w:val="00B012DA"/>
    <w:rsid w:val="00B0276D"/>
    <w:rsid w:val="00B038C6"/>
    <w:rsid w:val="00B04D91"/>
    <w:rsid w:val="00B107F1"/>
    <w:rsid w:val="00B13366"/>
    <w:rsid w:val="00B13868"/>
    <w:rsid w:val="00B13E2B"/>
    <w:rsid w:val="00B1791A"/>
    <w:rsid w:val="00B20161"/>
    <w:rsid w:val="00B20540"/>
    <w:rsid w:val="00B20B93"/>
    <w:rsid w:val="00B21201"/>
    <w:rsid w:val="00B2148B"/>
    <w:rsid w:val="00B22CFC"/>
    <w:rsid w:val="00B232B1"/>
    <w:rsid w:val="00B23507"/>
    <w:rsid w:val="00B2486F"/>
    <w:rsid w:val="00B251A9"/>
    <w:rsid w:val="00B2650D"/>
    <w:rsid w:val="00B26DCA"/>
    <w:rsid w:val="00B26DF2"/>
    <w:rsid w:val="00B317ED"/>
    <w:rsid w:val="00B31AC8"/>
    <w:rsid w:val="00B33A30"/>
    <w:rsid w:val="00B34EE5"/>
    <w:rsid w:val="00B36D89"/>
    <w:rsid w:val="00B37944"/>
    <w:rsid w:val="00B41077"/>
    <w:rsid w:val="00B42044"/>
    <w:rsid w:val="00B422D8"/>
    <w:rsid w:val="00B45B7D"/>
    <w:rsid w:val="00B46B5C"/>
    <w:rsid w:val="00B505A5"/>
    <w:rsid w:val="00B50CEF"/>
    <w:rsid w:val="00B50F91"/>
    <w:rsid w:val="00B51B48"/>
    <w:rsid w:val="00B51F6F"/>
    <w:rsid w:val="00B610AA"/>
    <w:rsid w:val="00B62C7F"/>
    <w:rsid w:val="00B6423F"/>
    <w:rsid w:val="00B64E0A"/>
    <w:rsid w:val="00B6565C"/>
    <w:rsid w:val="00B65ECC"/>
    <w:rsid w:val="00B70806"/>
    <w:rsid w:val="00B73AB3"/>
    <w:rsid w:val="00B750A1"/>
    <w:rsid w:val="00B755BF"/>
    <w:rsid w:val="00B77326"/>
    <w:rsid w:val="00B804C3"/>
    <w:rsid w:val="00B806AC"/>
    <w:rsid w:val="00B80C81"/>
    <w:rsid w:val="00B814FD"/>
    <w:rsid w:val="00B81C4D"/>
    <w:rsid w:val="00B8293A"/>
    <w:rsid w:val="00B82B91"/>
    <w:rsid w:val="00B8721D"/>
    <w:rsid w:val="00B9069B"/>
    <w:rsid w:val="00B9134B"/>
    <w:rsid w:val="00B95F9D"/>
    <w:rsid w:val="00B96C50"/>
    <w:rsid w:val="00B9752D"/>
    <w:rsid w:val="00BA250E"/>
    <w:rsid w:val="00BA4207"/>
    <w:rsid w:val="00BA4879"/>
    <w:rsid w:val="00BA7E80"/>
    <w:rsid w:val="00BB24B9"/>
    <w:rsid w:val="00BC1217"/>
    <w:rsid w:val="00BC18F6"/>
    <w:rsid w:val="00BC1DC1"/>
    <w:rsid w:val="00BC2A0A"/>
    <w:rsid w:val="00BC3716"/>
    <w:rsid w:val="00BC38DA"/>
    <w:rsid w:val="00BC540D"/>
    <w:rsid w:val="00BD1117"/>
    <w:rsid w:val="00BD166F"/>
    <w:rsid w:val="00BD2B32"/>
    <w:rsid w:val="00BD5301"/>
    <w:rsid w:val="00BD5819"/>
    <w:rsid w:val="00BE0F06"/>
    <w:rsid w:val="00BE0FD6"/>
    <w:rsid w:val="00BE21F7"/>
    <w:rsid w:val="00BE427E"/>
    <w:rsid w:val="00BE444C"/>
    <w:rsid w:val="00BE53DC"/>
    <w:rsid w:val="00BE58E2"/>
    <w:rsid w:val="00BE5C58"/>
    <w:rsid w:val="00BE75B9"/>
    <w:rsid w:val="00BE79F2"/>
    <w:rsid w:val="00BF0FC9"/>
    <w:rsid w:val="00BF33A4"/>
    <w:rsid w:val="00BF55C5"/>
    <w:rsid w:val="00BF5CEF"/>
    <w:rsid w:val="00BF7BAC"/>
    <w:rsid w:val="00BF7E9D"/>
    <w:rsid w:val="00C00389"/>
    <w:rsid w:val="00C026EC"/>
    <w:rsid w:val="00C03DEC"/>
    <w:rsid w:val="00C125C6"/>
    <w:rsid w:val="00C12E92"/>
    <w:rsid w:val="00C14856"/>
    <w:rsid w:val="00C157C5"/>
    <w:rsid w:val="00C16D38"/>
    <w:rsid w:val="00C16EA9"/>
    <w:rsid w:val="00C17489"/>
    <w:rsid w:val="00C20337"/>
    <w:rsid w:val="00C21915"/>
    <w:rsid w:val="00C21996"/>
    <w:rsid w:val="00C231FA"/>
    <w:rsid w:val="00C27B6D"/>
    <w:rsid w:val="00C323D7"/>
    <w:rsid w:val="00C337E8"/>
    <w:rsid w:val="00C339B9"/>
    <w:rsid w:val="00C3609E"/>
    <w:rsid w:val="00C360C1"/>
    <w:rsid w:val="00C369AE"/>
    <w:rsid w:val="00C37B7A"/>
    <w:rsid w:val="00C40810"/>
    <w:rsid w:val="00C44B00"/>
    <w:rsid w:val="00C50270"/>
    <w:rsid w:val="00C524F5"/>
    <w:rsid w:val="00C531D5"/>
    <w:rsid w:val="00C552B5"/>
    <w:rsid w:val="00C55510"/>
    <w:rsid w:val="00C57C9A"/>
    <w:rsid w:val="00C6051A"/>
    <w:rsid w:val="00C63279"/>
    <w:rsid w:val="00C63D8B"/>
    <w:rsid w:val="00C6416B"/>
    <w:rsid w:val="00C646AD"/>
    <w:rsid w:val="00C647A7"/>
    <w:rsid w:val="00C71DB6"/>
    <w:rsid w:val="00C766F9"/>
    <w:rsid w:val="00C76907"/>
    <w:rsid w:val="00C77B93"/>
    <w:rsid w:val="00C80E72"/>
    <w:rsid w:val="00C81882"/>
    <w:rsid w:val="00C84AC9"/>
    <w:rsid w:val="00C84F05"/>
    <w:rsid w:val="00C85151"/>
    <w:rsid w:val="00C85600"/>
    <w:rsid w:val="00C86295"/>
    <w:rsid w:val="00C87DC0"/>
    <w:rsid w:val="00C91D3C"/>
    <w:rsid w:val="00C91D49"/>
    <w:rsid w:val="00C941DF"/>
    <w:rsid w:val="00C945DE"/>
    <w:rsid w:val="00C956F4"/>
    <w:rsid w:val="00C96CDB"/>
    <w:rsid w:val="00CA1EC2"/>
    <w:rsid w:val="00CA2C34"/>
    <w:rsid w:val="00CA5953"/>
    <w:rsid w:val="00CA67FA"/>
    <w:rsid w:val="00CB4D04"/>
    <w:rsid w:val="00CB5419"/>
    <w:rsid w:val="00CB6FD1"/>
    <w:rsid w:val="00CC063D"/>
    <w:rsid w:val="00CC0F0E"/>
    <w:rsid w:val="00CC5B81"/>
    <w:rsid w:val="00CD0292"/>
    <w:rsid w:val="00CD0CB6"/>
    <w:rsid w:val="00CD1422"/>
    <w:rsid w:val="00CD16F7"/>
    <w:rsid w:val="00CD1E9F"/>
    <w:rsid w:val="00CD31F1"/>
    <w:rsid w:val="00CD62F4"/>
    <w:rsid w:val="00CD7439"/>
    <w:rsid w:val="00CE4312"/>
    <w:rsid w:val="00CE74F3"/>
    <w:rsid w:val="00CF0E19"/>
    <w:rsid w:val="00CF0FC5"/>
    <w:rsid w:val="00CF225C"/>
    <w:rsid w:val="00CF423C"/>
    <w:rsid w:val="00CF7A1B"/>
    <w:rsid w:val="00D06C15"/>
    <w:rsid w:val="00D13486"/>
    <w:rsid w:val="00D15F0D"/>
    <w:rsid w:val="00D17AE9"/>
    <w:rsid w:val="00D21237"/>
    <w:rsid w:val="00D22994"/>
    <w:rsid w:val="00D2354B"/>
    <w:rsid w:val="00D23D15"/>
    <w:rsid w:val="00D24E16"/>
    <w:rsid w:val="00D25AC0"/>
    <w:rsid w:val="00D2745F"/>
    <w:rsid w:val="00D31CE9"/>
    <w:rsid w:val="00D34EF2"/>
    <w:rsid w:val="00D37695"/>
    <w:rsid w:val="00D41C85"/>
    <w:rsid w:val="00D50324"/>
    <w:rsid w:val="00D602B5"/>
    <w:rsid w:val="00D61C67"/>
    <w:rsid w:val="00D62447"/>
    <w:rsid w:val="00D62566"/>
    <w:rsid w:val="00D6454C"/>
    <w:rsid w:val="00D6521F"/>
    <w:rsid w:val="00D653DC"/>
    <w:rsid w:val="00D65732"/>
    <w:rsid w:val="00D65971"/>
    <w:rsid w:val="00D6738C"/>
    <w:rsid w:val="00D67A93"/>
    <w:rsid w:val="00D67D5F"/>
    <w:rsid w:val="00D70402"/>
    <w:rsid w:val="00D707CD"/>
    <w:rsid w:val="00D70890"/>
    <w:rsid w:val="00D74221"/>
    <w:rsid w:val="00D76516"/>
    <w:rsid w:val="00D76848"/>
    <w:rsid w:val="00D76B81"/>
    <w:rsid w:val="00D774B6"/>
    <w:rsid w:val="00D776F1"/>
    <w:rsid w:val="00D81316"/>
    <w:rsid w:val="00D82323"/>
    <w:rsid w:val="00D826DF"/>
    <w:rsid w:val="00D84078"/>
    <w:rsid w:val="00D85B92"/>
    <w:rsid w:val="00D861AC"/>
    <w:rsid w:val="00D865F6"/>
    <w:rsid w:val="00D86A91"/>
    <w:rsid w:val="00D9189E"/>
    <w:rsid w:val="00D91C1C"/>
    <w:rsid w:val="00D92B9F"/>
    <w:rsid w:val="00D9320D"/>
    <w:rsid w:val="00D939FC"/>
    <w:rsid w:val="00D93DAB"/>
    <w:rsid w:val="00D97EB7"/>
    <w:rsid w:val="00DA1A74"/>
    <w:rsid w:val="00DA2661"/>
    <w:rsid w:val="00DA26E7"/>
    <w:rsid w:val="00DA304A"/>
    <w:rsid w:val="00DA4231"/>
    <w:rsid w:val="00DA488A"/>
    <w:rsid w:val="00DA60FB"/>
    <w:rsid w:val="00DA655A"/>
    <w:rsid w:val="00DA6CA7"/>
    <w:rsid w:val="00DA72A5"/>
    <w:rsid w:val="00DA7B01"/>
    <w:rsid w:val="00DB06DD"/>
    <w:rsid w:val="00DB09F2"/>
    <w:rsid w:val="00DB12DB"/>
    <w:rsid w:val="00DB2331"/>
    <w:rsid w:val="00DB4A8D"/>
    <w:rsid w:val="00DC0EDA"/>
    <w:rsid w:val="00DC1FDF"/>
    <w:rsid w:val="00DC204F"/>
    <w:rsid w:val="00DC2B5D"/>
    <w:rsid w:val="00DC3B27"/>
    <w:rsid w:val="00DC483B"/>
    <w:rsid w:val="00DC61CA"/>
    <w:rsid w:val="00DC63B0"/>
    <w:rsid w:val="00DC7445"/>
    <w:rsid w:val="00DD026F"/>
    <w:rsid w:val="00DD05A9"/>
    <w:rsid w:val="00DD3778"/>
    <w:rsid w:val="00DD4895"/>
    <w:rsid w:val="00DD69F8"/>
    <w:rsid w:val="00DD6E3F"/>
    <w:rsid w:val="00DE14CE"/>
    <w:rsid w:val="00DE2BB7"/>
    <w:rsid w:val="00DE3038"/>
    <w:rsid w:val="00DE6710"/>
    <w:rsid w:val="00DE788A"/>
    <w:rsid w:val="00DF0BFC"/>
    <w:rsid w:val="00DF0E28"/>
    <w:rsid w:val="00DF3BFA"/>
    <w:rsid w:val="00DF3E03"/>
    <w:rsid w:val="00DF7078"/>
    <w:rsid w:val="00DF71C7"/>
    <w:rsid w:val="00E00BC6"/>
    <w:rsid w:val="00E01F68"/>
    <w:rsid w:val="00E01F93"/>
    <w:rsid w:val="00E03EED"/>
    <w:rsid w:val="00E06009"/>
    <w:rsid w:val="00E0755C"/>
    <w:rsid w:val="00E1389D"/>
    <w:rsid w:val="00E14228"/>
    <w:rsid w:val="00E14DE5"/>
    <w:rsid w:val="00E15538"/>
    <w:rsid w:val="00E15FD0"/>
    <w:rsid w:val="00E16775"/>
    <w:rsid w:val="00E17CA7"/>
    <w:rsid w:val="00E17D45"/>
    <w:rsid w:val="00E218FA"/>
    <w:rsid w:val="00E23E2D"/>
    <w:rsid w:val="00E244F5"/>
    <w:rsid w:val="00E27BD3"/>
    <w:rsid w:val="00E308FC"/>
    <w:rsid w:val="00E314E1"/>
    <w:rsid w:val="00E32745"/>
    <w:rsid w:val="00E35B11"/>
    <w:rsid w:val="00E40C6C"/>
    <w:rsid w:val="00E41077"/>
    <w:rsid w:val="00E43D3F"/>
    <w:rsid w:val="00E45978"/>
    <w:rsid w:val="00E467A6"/>
    <w:rsid w:val="00E51735"/>
    <w:rsid w:val="00E51D59"/>
    <w:rsid w:val="00E54331"/>
    <w:rsid w:val="00E548D6"/>
    <w:rsid w:val="00E6208B"/>
    <w:rsid w:val="00E65C27"/>
    <w:rsid w:val="00E66116"/>
    <w:rsid w:val="00E668BC"/>
    <w:rsid w:val="00E6707C"/>
    <w:rsid w:val="00E67AAB"/>
    <w:rsid w:val="00E704B8"/>
    <w:rsid w:val="00E77BDC"/>
    <w:rsid w:val="00E81966"/>
    <w:rsid w:val="00E81A1D"/>
    <w:rsid w:val="00E82A75"/>
    <w:rsid w:val="00E85B01"/>
    <w:rsid w:val="00E87378"/>
    <w:rsid w:val="00E91F5A"/>
    <w:rsid w:val="00E92FF7"/>
    <w:rsid w:val="00E931A7"/>
    <w:rsid w:val="00E93402"/>
    <w:rsid w:val="00E973D0"/>
    <w:rsid w:val="00EA083C"/>
    <w:rsid w:val="00EA185F"/>
    <w:rsid w:val="00EA38D1"/>
    <w:rsid w:val="00EA4BFF"/>
    <w:rsid w:val="00EA581A"/>
    <w:rsid w:val="00EB0908"/>
    <w:rsid w:val="00EB1159"/>
    <w:rsid w:val="00EB12DF"/>
    <w:rsid w:val="00EB3F11"/>
    <w:rsid w:val="00EB43A2"/>
    <w:rsid w:val="00EB4DA0"/>
    <w:rsid w:val="00EB4F75"/>
    <w:rsid w:val="00EB52E6"/>
    <w:rsid w:val="00EB5EF2"/>
    <w:rsid w:val="00EB6C84"/>
    <w:rsid w:val="00EC013C"/>
    <w:rsid w:val="00EC1ED0"/>
    <w:rsid w:val="00EC2564"/>
    <w:rsid w:val="00EC292A"/>
    <w:rsid w:val="00EC3894"/>
    <w:rsid w:val="00EC3CCE"/>
    <w:rsid w:val="00EC4349"/>
    <w:rsid w:val="00EC4C70"/>
    <w:rsid w:val="00ED09AC"/>
    <w:rsid w:val="00ED0EFC"/>
    <w:rsid w:val="00ED3FBA"/>
    <w:rsid w:val="00ED480A"/>
    <w:rsid w:val="00ED697C"/>
    <w:rsid w:val="00ED71E6"/>
    <w:rsid w:val="00EE00EB"/>
    <w:rsid w:val="00EE0625"/>
    <w:rsid w:val="00EE0AFB"/>
    <w:rsid w:val="00EE1354"/>
    <w:rsid w:val="00EE27F6"/>
    <w:rsid w:val="00EE3215"/>
    <w:rsid w:val="00EE425D"/>
    <w:rsid w:val="00EE5C26"/>
    <w:rsid w:val="00EE7B35"/>
    <w:rsid w:val="00EF2202"/>
    <w:rsid w:val="00EF5A30"/>
    <w:rsid w:val="00EF6A3C"/>
    <w:rsid w:val="00EF7055"/>
    <w:rsid w:val="00EF7C7C"/>
    <w:rsid w:val="00F02E3A"/>
    <w:rsid w:val="00F03145"/>
    <w:rsid w:val="00F05301"/>
    <w:rsid w:val="00F05DAE"/>
    <w:rsid w:val="00F065CE"/>
    <w:rsid w:val="00F06850"/>
    <w:rsid w:val="00F1068A"/>
    <w:rsid w:val="00F11553"/>
    <w:rsid w:val="00F117C8"/>
    <w:rsid w:val="00F12CC3"/>
    <w:rsid w:val="00F14A45"/>
    <w:rsid w:val="00F20185"/>
    <w:rsid w:val="00F20D97"/>
    <w:rsid w:val="00F22419"/>
    <w:rsid w:val="00F23D03"/>
    <w:rsid w:val="00F256FE"/>
    <w:rsid w:val="00F260F7"/>
    <w:rsid w:val="00F31DC6"/>
    <w:rsid w:val="00F3309C"/>
    <w:rsid w:val="00F34453"/>
    <w:rsid w:val="00F35752"/>
    <w:rsid w:val="00F4087F"/>
    <w:rsid w:val="00F42BCA"/>
    <w:rsid w:val="00F450AF"/>
    <w:rsid w:val="00F452CC"/>
    <w:rsid w:val="00F466A2"/>
    <w:rsid w:val="00F473EA"/>
    <w:rsid w:val="00F5033F"/>
    <w:rsid w:val="00F510AE"/>
    <w:rsid w:val="00F525EA"/>
    <w:rsid w:val="00F52B4E"/>
    <w:rsid w:val="00F531C7"/>
    <w:rsid w:val="00F548D3"/>
    <w:rsid w:val="00F56919"/>
    <w:rsid w:val="00F61467"/>
    <w:rsid w:val="00F62329"/>
    <w:rsid w:val="00F63BC9"/>
    <w:rsid w:val="00F6578D"/>
    <w:rsid w:val="00F65D0D"/>
    <w:rsid w:val="00F66A72"/>
    <w:rsid w:val="00F709F5"/>
    <w:rsid w:val="00F73CB9"/>
    <w:rsid w:val="00F77F04"/>
    <w:rsid w:val="00F807F6"/>
    <w:rsid w:val="00F812E3"/>
    <w:rsid w:val="00F820A5"/>
    <w:rsid w:val="00F827DF"/>
    <w:rsid w:val="00F83A9F"/>
    <w:rsid w:val="00F903E9"/>
    <w:rsid w:val="00F9106E"/>
    <w:rsid w:val="00F91604"/>
    <w:rsid w:val="00F9297A"/>
    <w:rsid w:val="00F93155"/>
    <w:rsid w:val="00F93430"/>
    <w:rsid w:val="00F94D0E"/>
    <w:rsid w:val="00F954C2"/>
    <w:rsid w:val="00F97225"/>
    <w:rsid w:val="00F97235"/>
    <w:rsid w:val="00FA12AD"/>
    <w:rsid w:val="00FA28ED"/>
    <w:rsid w:val="00FA315A"/>
    <w:rsid w:val="00FB0F9F"/>
    <w:rsid w:val="00FB144D"/>
    <w:rsid w:val="00FB1BB6"/>
    <w:rsid w:val="00FB222A"/>
    <w:rsid w:val="00FB2F44"/>
    <w:rsid w:val="00FB42E4"/>
    <w:rsid w:val="00FC0AF7"/>
    <w:rsid w:val="00FC20A9"/>
    <w:rsid w:val="00FC3584"/>
    <w:rsid w:val="00FC5744"/>
    <w:rsid w:val="00FC68DB"/>
    <w:rsid w:val="00FC6E8A"/>
    <w:rsid w:val="00FD06F7"/>
    <w:rsid w:val="00FD1F85"/>
    <w:rsid w:val="00FD5729"/>
    <w:rsid w:val="00FD6478"/>
    <w:rsid w:val="00FD7092"/>
    <w:rsid w:val="00FD79F2"/>
    <w:rsid w:val="00FE0E6E"/>
    <w:rsid w:val="00FE2CDE"/>
    <w:rsid w:val="00FE4531"/>
    <w:rsid w:val="00FE76A2"/>
    <w:rsid w:val="00FE7AB2"/>
    <w:rsid w:val="00FE7E82"/>
    <w:rsid w:val="00FF0094"/>
    <w:rsid w:val="00FF3C15"/>
    <w:rsid w:val="00FF3E1D"/>
    <w:rsid w:val="00FF5F3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116"/>
    <w:pPr>
      <w:spacing w:after="160" w:line="360" w:lineRule="auto"/>
      <w:jc w:val="both"/>
    </w:pPr>
    <w:rPr>
      <w:rFonts w:ascii="Times New Roman" w:hAnsi="Times New Roman" w:cs="Times New Roman"/>
      <w:sz w:val="24"/>
      <w:szCs w:val="20"/>
      <w:lang w:val="en-US"/>
    </w:rPr>
  </w:style>
  <w:style w:type="paragraph" w:styleId="Heading1">
    <w:name w:val="heading 1"/>
    <w:basedOn w:val="Normal"/>
    <w:next w:val="Normal"/>
    <w:link w:val="Heading1Char"/>
    <w:uiPriority w:val="9"/>
    <w:qFormat/>
    <w:rsid w:val="00A70504"/>
    <w:pPr>
      <w:keepNext/>
      <w:keepLines/>
      <w:pageBreakBefore/>
      <w:numPr>
        <w:numId w:val="13"/>
      </w:numPr>
      <w:spacing w:before="480" w:after="0"/>
      <w:ind w:left="431" w:hanging="431"/>
      <w:jc w:val="center"/>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7E7B10"/>
    <w:pPr>
      <w:keepNext/>
      <w:keepLines/>
      <w:numPr>
        <w:ilvl w:val="1"/>
        <w:numId w:val="13"/>
      </w:numPr>
      <w:spacing w:before="360" w:after="240"/>
      <w:outlineLvl w:val="1"/>
    </w:pPr>
    <w:rPr>
      <w:rFonts w:eastAsiaTheme="majorEastAsia"/>
      <w:b/>
      <w:bCs/>
      <w:szCs w:val="26"/>
    </w:rPr>
  </w:style>
  <w:style w:type="paragraph" w:styleId="Heading3">
    <w:name w:val="heading 3"/>
    <w:basedOn w:val="Normal"/>
    <w:next w:val="Normal"/>
    <w:link w:val="Heading3Char"/>
    <w:uiPriority w:val="9"/>
    <w:unhideWhenUsed/>
    <w:qFormat/>
    <w:rsid w:val="00B814FD"/>
    <w:pPr>
      <w:keepNext/>
      <w:keepLines/>
      <w:numPr>
        <w:ilvl w:val="2"/>
        <w:numId w:val="13"/>
      </w:numPr>
      <w:spacing w:before="200" w:after="0"/>
      <w:outlineLvl w:val="2"/>
    </w:pPr>
    <w:rPr>
      <w:rFonts w:eastAsiaTheme="majorEastAsia"/>
      <w:b/>
      <w:bCs/>
    </w:rPr>
  </w:style>
  <w:style w:type="paragraph" w:styleId="Heading4">
    <w:name w:val="heading 4"/>
    <w:basedOn w:val="Normal"/>
    <w:next w:val="Normal"/>
    <w:link w:val="Heading4Char"/>
    <w:uiPriority w:val="9"/>
    <w:semiHidden/>
    <w:unhideWhenUsed/>
    <w:qFormat/>
    <w:rsid w:val="00264222"/>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4222"/>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4222"/>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4222"/>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4222"/>
    <w:pPr>
      <w:keepNext/>
      <w:keepLines/>
      <w:numPr>
        <w:ilvl w:val="7"/>
        <w:numId w:val="13"/>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264222"/>
    <w:pPr>
      <w:keepNext/>
      <w:keepLines/>
      <w:numPr>
        <w:ilvl w:val="8"/>
        <w:numId w:val="13"/>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28CD"/>
    <w:pPr>
      <w:spacing w:before="100" w:beforeAutospacing="1" w:after="100" w:afterAutospacing="1" w:line="240" w:lineRule="auto"/>
    </w:pPr>
    <w:rPr>
      <w:rFonts w:eastAsia="Times New Roman"/>
      <w:szCs w:val="24"/>
    </w:rPr>
  </w:style>
  <w:style w:type="character" w:customStyle="1" w:styleId="mwe-math-mathml-inline">
    <w:name w:val="mwe-math-mathml-inline"/>
    <w:basedOn w:val="DefaultParagraphFont"/>
    <w:rsid w:val="00AA28CD"/>
  </w:style>
  <w:style w:type="character" w:customStyle="1" w:styleId="apple-converted-space">
    <w:name w:val="apple-converted-space"/>
    <w:basedOn w:val="DefaultParagraphFont"/>
    <w:rsid w:val="00AA28CD"/>
  </w:style>
  <w:style w:type="character" w:styleId="Hyperlink">
    <w:name w:val="Hyperlink"/>
    <w:basedOn w:val="DefaultParagraphFont"/>
    <w:uiPriority w:val="99"/>
    <w:unhideWhenUsed/>
    <w:rsid w:val="00AA28CD"/>
    <w:rPr>
      <w:color w:val="0000FF"/>
      <w:u w:val="single"/>
    </w:rPr>
  </w:style>
  <w:style w:type="paragraph" w:styleId="BalloonText">
    <w:name w:val="Balloon Text"/>
    <w:basedOn w:val="Normal"/>
    <w:link w:val="BalloonTextChar"/>
    <w:uiPriority w:val="99"/>
    <w:semiHidden/>
    <w:unhideWhenUsed/>
    <w:rsid w:val="00F12CC3"/>
    <w:pPr>
      <w:spacing w:after="0" w:line="240" w:lineRule="auto"/>
    </w:pPr>
    <w:rPr>
      <w:sz w:val="16"/>
      <w:szCs w:val="16"/>
    </w:rPr>
  </w:style>
  <w:style w:type="character" w:customStyle="1" w:styleId="BalloonTextChar">
    <w:name w:val="Balloon Text Char"/>
    <w:basedOn w:val="DefaultParagraphFont"/>
    <w:link w:val="BalloonText"/>
    <w:uiPriority w:val="99"/>
    <w:semiHidden/>
    <w:rsid w:val="00F12CC3"/>
    <w:rPr>
      <w:rFonts w:ascii="Tahoma" w:hAnsi="Tahoma" w:cs="Tahoma"/>
      <w:sz w:val="16"/>
      <w:szCs w:val="16"/>
    </w:rPr>
  </w:style>
  <w:style w:type="paragraph" w:styleId="Caption">
    <w:name w:val="caption"/>
    <w:basedOn w:val="Normal"/>
    <w:next w:val="Normal"/>
    <w:uiPriority w:val="35"/>
    <w:unhideWhenUsed/>
    <w:qFormat/>
    <w:rsid w:val="00A04BFE"/>
    <w:pPr>
      <w:spacing w:after="240" w:line="240" w:lineRule="auto"/>
      <w:jc w:val="center"/>
    </w:pPr>
    <w:rPr>
      <w:rFonts w:eastAsiaTheme="minorHAnsi"/>
      <w:bCs/>
      <w:szCs w:val="18"/>
      <w:lang w:eastAsia="en-US"/>
    </w:rPr>
  </w:style>
  <w:style w:type="paragraph" w:styleId="Header">
    <w:name w:val="header"/>
    <w:basedOn w:val="Normal"/>
    <w:link w:val="HeaderChar"/>
    <w:uiPriority w:val="99"/>
    <w:semiHidden/>
    <w:unhideWhenUsed/>
    <w:rsid w:val="0000534B"/>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534B"/>
  </w:style>
  <w:style w:type="paragraph" w:styleId="Footer">
    <w:name w:val="footer"/>
    <w:basedOn w:val="Normal"/>
    <w:link w:val="FooterChar"/>
    <w:uiPriority w:val="99"/>
    <w:unhideWhenUsed/>
    <w:rsid w:val="0000534B"/>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534B"/>
  </w:style>
  <w:style w:type="paragraph" w:styleId="ListParagraph">
    <w:name w:val="List Paragraph"/>
    <w:basedOn w:val="Normal"/>
    <w:uiPriority w:val="34"/>
    <w:qFormat/>
    <w:rsid w:val="00AC6648"/>
    <w:pPr>
      <w:ind w:left="720"/>
      <w:contextualSpacing/>
    </w:pPr>
  </w:style>
  <w:style w:type="character" w:customStyle="1" w:styleId="Heading1Char">
    <w:name w:val="Heading 1 Char"/>
    <w:basedOn w:val="DefaultParagraphFont"/>
    <w:link w:val="Heading1"/>
    <w:uiPriority w:val="9"/>
    <w:rsid w:val="00A70504"/>
    <w:rPr>
      <w:rFonts w:ascii="Times New Roman" w:eastAsiaTheme="majorEastAsia" w:hAnsi="Times New Roman" w:cs="Times New Roman"/>
      <w:b/>
      <w:bCs/>
      <w:sz w:val="28"/>
      <w:szCs w:val="28"/>
      <w:lang w:val="en-US"/>
    </w:rPr>
  </w:style>
  <w:style w:type="character" w:customStyle="1" w:styleId="Heading2Char">
    <w:name w:val="Heading 2 Char"/>
    <w:basedOn w:val="DefaultParagraphFont"/>
    <w:link w:val="Heading2"/>
    <w:uiPriority w:val="9"/>
    <w:rsid w:val="007E7B10"/>
    <w:rPr>
      <w:rFonts w:ascii="Tahoma" w:eastAsiaTheme="majorEastAsia" w:hAnsi="Tahoma" w:cs="Tahoma"/>
      <w:b/>
      <w:bCs/>
      <w:sz w:val="20"/>
      <w:szCs w:val="26"/>
      <w:lang w:val="en-US"/>
    </w:rPr>
  </w:style>
  <w:style w:type="character" w:customStyle="1" w:styleId="Heading3Char">
    <w:name w:val="Heading 3 Char"/>
    <w:basedOn w:val="DefaultParagraphFont"/>
    <w:link w:val="Heading3"/>
    <w:uiPriority w:val="9"/>
    <w:rsid w:val="00B814FD"/>
    <w:rPr>
      <w:rFonts w:ascii="Tahoma" w:eastAsiaTheme="majorEastAsia" w:hAnsi="Tahoma" w:cs="Tahoma"/>
      <w:b/>
      <w:bCs/>
      <w:sz w:val="20"/>
      <w:szCs w:val="20"/>
      <w:lang w:val="en-US"/>
    </w:rPr>
  </w:style>
  <w:style w:type="paragraph" w:styleId="TOCHeading">
    <w:name w:val="TOC Heading"/>
    <w:basedOn w:val="Heading1"/>
    <w:next w:val="Normal"/>
    <w:uiPriority w:val="39"/>
    <w:unhideWhenUsed/>
    <w:qFormat/>
    <w:rsid w:val="00F02E3A"/>
    <w:pPr>
      <w:spacing w:line="276" w:lineRule="auto"/>
      <w:jc w:val="left"/>
      <w:outlineLvl w:val="9"/>
    </w:pPr>
    <w:rPr>
      <w:rFonts w:asciiTheme="majorHAnsi" w:hAnsiTheme="majorHAnsi" w:cstheme="majorBidi"/>
      <w:color w:val="365F91" w:themeColor="accent1" w:themeShade="BF"/>
      <w:lang w:eastAsia="en-US"/>
    </w:rPr>
  </w:style>
  <w:style w:type="paragraph" w:styleId="TOC1">
    <w:name w:val="toc 1"/>
    <w:basedOn w:val="Normal"/>
    <w:next w:val="Normal"/>
    <w:autoRedefine/>
    <w:uiPriority w:val="39"/>
    <w:unhideWhenUsed/>
    <w:qFormat/>
    <w:rsid w:val="00F02E3A"/>
    <w:pPr>
      <w:spacing w:after="100"/>
    </w:pPr>
  </w:style>
  <w:style w:type="paragraph" w:styleId="TOC2">
    <w:name w:val="toc 2"/>
    <w:basedOn w:val="Normal"/>
    <w:next w:val="Normal"/>
    <w:autoRedefine/>
    <w:uiPriority w:val="39"/>
    <w:unhideWhenUsed/>
    <w:qFormat/>
    <w:rsid w:val="00F02E3A"/>
    <w:pPr>
      <w:spacing w:after="100"/>
      <w:ind w:left="200"/>
    </w:pPr>
  </w:style>
  <w:style w:type="paragraph" w:styleId="TOC3">
    <w:name w:val="toc 3"/>
    <w:basedOn w:val="Normal"/>
    <w:next w:val="Normal"/>
    <w:autoRedefine/>
    <w:uiPriority w:val="39"/>
    <w:unhideWhenUsed/>
    <w:qFormat/>
    <w:rsid w:val="00F02E3A"/>
    <w:pPr>
      <w:spacing w:after="100"/>
      <w:ind w:left="400"/>
    </w:pPr>
  </w:style>
  <w:style w:type="paragraph" w:styleId="NoSpacing">
    <w:name w:val="No Spacing"/>
    <w:aliases w:val="Şelil"/>
    <w:uiPriority w:val="1"/>
    <w:qFormat/>
    <w:rsid w:val="006C45E6"/>
    <w:pPr>
      <w:keepNext/>
      <w:keepLines/>
      <w:spacing w:after="0" w:line="240" w:lineRule="auto"/>
      <w:jc w:val="center"/>
    </w:pPr>
    <w:rPr>
      <w:rFonts w:ascii="Times New Roman" w:hAnsi="Times New Roman" w:cs="Times New Roman"/>
      <w:b/>
      <w:noProof/>
      <w:sz w:val="28"/>
      <w:szCs w:val="20"/>
    </w:rPr>
  </w:style>
  <w:style w:type="character" w:customStyle="1" w:styleId="Heading4Char">
    <w:name w:val="Heading 4 Char"/>
    <w:basedOn w:val="DefaultParagraphFont"/>
    <w:link w:val="Heading4"/>
    <w:uiPriority w:val="9"/>
    <w:semiHidden/>
    <w:rsid w:val="00264222"/>
    <w:rPr>
      <w:rFonts w:asciiTheme="majorHAnsi" w:eastAsiaTheme="majorEastAsia" w:hAnsiTheme="majorHAnsi" w:cstheme="majorBidi"/>
      <w:b/>
      <w:bCs/>
      <w:i/>
      <w:iCs/>
      <w:color w:val="4F81BD" w:themeColor="accent1"/>
      <w:sz w:val="20"/>
      <w:szCs w:val="20"/>
      <w:lang w:val="en-US"/>
    </w:rPr>
  </w:style>
  <w:style w:type="character" w:customStyle="1" w:styleId="Heading5Char">
    <w:name w:val="Heading 5 Char"/>
    <w:basedOn w:val="DefaultParagraphFont"/>
    <w:link w:val="Heading5"/>
    <w:uiPriority w:val="9"/>
    <w:semiHidden/>
    <w:rsid w:val="00264222"/>
    <w:rPr>
      <w:rFonts w:asciiTheme="majorHAnsi" w:eastAsiaTheme="majorEastAsia" w:hAnsiTheme="majorHAnsi" w:cstheme="majorBidi"/>
      <w:color w:val="243F60" w:themeColor="accent1" w:themeShade="7F"/>
      <w:sz w:val="20"/>
      <w:szCs w:val="20"/>
      <w:lang w:val="en-US"/>
    </w:rPr>
  </w:style>
  <w:style w:type="character" w:customStyle="1" w:styleId="Heading6Char">
    <w:name w:val="Heading 6 Char"/>
    <w:basedOn w:val="DefaultParagraphFont"/>
    <w:link w:val="Heading6"/>
    <w:uiPriority w:val="9"/>
    <w:semiHidden/>
    <w:rsid w:val="00264222"/>
    <w:rPr>
      <w:rFonts w:asciiTheme="majorHAnsi" w:eastAsiaTheme="majorEastAsia" w:hAnsiTheme="majorHAnsi" w:cstheme="majorBidi"/>
      <w:i/>
      <w:iCs/>
      <w:color w:val="243F60" w:themeColor="accent1" w:themeShade="7F"/>
      <w:sz w:val="20"/>
      <w:szCs w:val="20"/>
      <w:lang w:val="en-US"/>
    </w:rPr>
  </w:style>
  <w:style w:type="character" w:customStyle="1" w:styleId="Heading7Char">
    <w:name w:val="Heading 7 Char"/>
    <w:basedOn w:val="DefaultParagraphFont"/>
    <w:link w:val="Heading7"/>
    <w:uiPriority w:val="9"/>
    <w:semiHidden/>
    <w:rsid w:val="00264222"/>
    <w:rPr>
      <w:rFonts w:asciiTheme="majorHAnsi" w:eastAsiaTheme="majorEastAsia" w:hAnsiTheme="majorHAnsi" w:cstheme="majorBidi"/>
      <w:i/>
      <w:iCs/>
      <w:color w:val="404040" w:themeColor="text1" w:themeTint="BF"/>
      <w:sz w:val="20"/>
      <w:szCs w:val="20"/>
      <w:lang w:val="en-US"/>
    </w:rPr>
  </w:style>
  <w:style w:type="character" w:customStyle="1" w:styleId="Heading8Char">
    <w:name w:val="Heading 8 Char"/>
    <w:basedOn w:val="DefaultParagraphFont"/>
    <w:link w:val="Heading8"/>
    <w:uiPriority w:val="9"/>
    <w:semiHidden/>
    <w:rsid w:val="00264222"/>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264222"/>
    <w:rPr>
      <w:rFonts w:asciiTheme="majorHAnsi" w:eastAsiaTheme="majorEastAsia" w:hAnsiTheme="majorHAnsi" w:cstheme="majorBidi"/>
      <w:i/>
      <w:iCs/>
      <w:color w:val="404040" w:themeColor="text1" w:themeTint="BF"/>
      <w:sz w:val="20"/>
      <w:szCs w:val="20"/>
      <w:lang w:val="en-US"/>
    </w:rPr>
  </w:style>
  <w:style w:type="paragraph" w:styleId="Quote">
    <w:name w:val="Quote"/>
    <w:aliases w:val="Figure"/>
    <w:basedOn w:val="Normal"/>
    <w:next w:val="Normal"/>
    <w:link w:val="QuoteChar"/>
    <w:uiPriority w:val="29"/>
    <w:qFormat/>
    <w:rsid w:val="004365BD"/>
    <w:pPr>
      <w:spacing w:before="160" w:after="240"/>
      <w:jc w:val="center"/>
    </w:pPr>
    <w:rPr>
      <w:iCs/>
      <w:color w:val="000000" w:themeColor="text1"/>
      <w:sz w:val="22"/>
    </w:rPr>
  </w:style>
  <w:style w:type="character" w:customStyle="1" w:styleId="QuoteChar">
    <w:name w:val="Quote Char"/>
    <w:aliases w:val="Figure Char"/>
    <w:basedOn w:val="DefaultParagraphFont"/>
    <w:link w:val="Quote"/>
    <w:uiPriority w:val="29"/>
    <w:rsid w:val="004365BD"/>
    <w:rPr>
      <w:rFonts w:ascii="Times New Roman" w:hAnsi="Times New Roman" w:cs="Times New Roman"/>
      <w:iCs/>
      <w:color w:val="000000" w:themeColor="text1"/>
      <w:szCs w:val="20"/>
      <w:lang w:val="en-US"/>
    </w:rPr>
  </w:style>
  <w:style w:type="paragraph" w:styleId="TableofFigures">
    <w:name w:val="table of figures"/>
    <w:basedOn w:val="Normal"/>
    <w:next w:val="Normal"/>
    <w:uiPriority w:val="99"/>
    <w:unhideWhenUsed/>
    <w:rsid w:val="002568E6"/>
    <w:pPr>
      <w:spacing w:after="0"/>
    </w:pPr>
  </w:style>
  <w:style w:type="table" w:styleId="TableGrid">
    <w:name w:val="Table Grid"/>
    <w:basedOn w:val="TableNormal"/>
    <w:uiPriority w:val="59"/>
    <w:rsid w:val="00281A5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863468">
      <w:bodyDiv w:val="1"/>
      <w:marLeft w:val="0"/>
      <w:marRight w:val="0"/>
      <w:marTop w:val="0"/>
      <w:marBottom w:val="0"/>
      <w:divBdr>
        <w:top w:val="none" w:sz="0" w:space="0" w:color="auto"/>
        <w:left w:val="none" w:sz="0" w:space="0" w:color="auto"/>
        <w:bottom w:val="none" w:sz="0" w:space="0" w:color="auto"/>
        <w:right w:val="none" w:sz="0" w:space="0" w:color="auto"/>
      </w:divBdr>
    </w:div>
    <w:div w:id="245311816">
      <w:bodyDiv w:val="1"/>
      <w:marLeft w:val="0"/>
      <w:marRight w:val="0"/>
      <w:marTop w:val="0"/>
      <w:marBottom w:val="0"/>
      <w:divBdr>
        <w:top w:val="none" w:sz="0" w:space="0" w:color="auto"/>
        <w:left w:val="none" w:sz="0" w:space="0" w:color="auto"/>
        <w:bottom w:val="none" w:sz="0" w:space="0" w:color="auto"/>
        <w:right w:val="none" w:sz="0" w:space="0" w:color="auto"/>
      </w:divBdr>
    </w:div>
    <w:div w:id="258761112">
      <w:bodyDiv w:val="1"/>
      <w:marLeft w:val="0"/>
      <w:marRight w:val="0"/>
      <w:marTop w:val="0"/>
      <w:marBottom w:val="0"/>
      <w:divBdr>
        <w:top w:val="none" w:sz="0" w:space="0" w:color="auto"/>
        <w:left w:val="none" w:sz="0" w:space="0" w:color="auto"/>
        <w:bottom w:val="none" w:sz="0" w:space="0" w:color="auto"/>
        <w:right w:val="none" w:sz="0" w:space="0" w:color="auto"/>
      </w:divBdr>
    </w:div>
    <w:div w:id="393549686">
      <w:bodyDiv w:val="1"/>
      <w:marLeft w:val="0"/>
      <w:marRight w:val="0"/>
      <w:marTop w:val="0"/>
      <w:marBottom w:val="0"/>
      <w:divBdr>
        <w:top w:val="none" w:sz="0" w:space="0" w:color="auto"/>
        <w:left w:val="none" w:sz="0" w:space="0" w:color="auto"/>
        <w:bottom w:val="none" w:sz="0" w:space="0" w:color="auto"/>
        <w:right w:val="none" w:sz="0" w:space="0" w:color="auto"/>
      </w:divBdr>
    </w:div>
    <w:div w:id="517889204">
      <w:bodyDiv w:val="1"/>
      <w:marLeft w:val="0"/>
      <w:marRight w:val="0"/>
      <w:marTop w:val="0"/>
      <w:marBottom w:val="0"/>
      <w:divBdr>
        <w:top w:val="none" w:sz="0" w:space="0" w:color="auto"/>
        <w:left w:val="none" w:sz="0" w:space="0" w:color="auto"/>
        <w:bottom w:val="none" w:sz="0" w:space="0" w:color="auto"/>
        <w:right w:val="none" w:sz="0" w:space="0" w:color="auto"/>
      </w:divBdr>
      <w:divsChild>
        <w:div w:id="2109232113">
          <w:marLeft w:val="0"/>
          <w:marRight w:val="0"/>
          <w:marTop w:val="125"/>
          <w:marBottom w:val="188"/>
          <w:divBdr>
            <w:top w:val="none" w:sz="0" w:space="0" w:color="auto"/>
            <w:left w:val="none" w:sz="0" w:space="0" w:color="auto"/>
            <w:bottom w:val="none" w:sz="0" w:space="0" w:color="auto"/>
            <w:right w:val="none" w:sz="0" w:space="0" w:color="auto"/>
          </w:divBdr>
        </w:div>
      </w:divsChild>
    </w:div>
    <w:div w:id="607129210">
      <w:bodyDiv w:val="1"/>
      <w:marLeft w:val="0"/>
      <w:marRight w:val="0"/>
      <w:marTop w:val="0"/>
      <w:marBottom w:val="0"/>
      <w:divBdr>
        <w:top w:val="none" w:sz="0" w:space="0" w:color="auto"/>
        <w:left w:val="none" w:sz="0" w:space="0" w:color="auto"/>
        <w:bottom w:val="none" w:sz="0" w:space="0" w:color="auto"/>
        <w:right w:val="none" w:sz="0" w:space="0" w:color="auto"/>
      </w:divBdr>
    </w:div>
    <w:div w:id="625820816">
      <w:bodyDiv w:val="1"/>
      <w:marLeft w:val="0"/>
      <w:marRight w:val="0"/>
      <w:marTop w:val="0"/>
      <w:marBottom w:val="0"/>
      <w:divBdr>
        <w:top w:val="none" w:sz="0" w:space="0" w:color="auto"/>
        <w:left w:val="none" w:sz="0" w:space="0" w:color="auto"/>
        <w:bottom w:val="none" w:sz="0" w:space="0" w:color="auto"/>
        <w:right w:val="none" w:sz="0" w:space="0" w:color="auto"/>
      </w:divBdr>
    </w:div>
    <w:div w:id="664168707">
      <w:bodyDiv w:val="1"/>
      <w:marLeft w:val="0"/>
      <w:marRight w:val="0"/>
      <w:marTop w:val="0"/>
      <w:marBottom w:val="0"/>
      <w:divBdr>
        <w:top w:val="none" w:sz="0" w:space="0" w:color="auto"/>
        <w:left w:val="none" w:sz="0" w:space="0" w:color="auto"/>
        <w:bottom w:val="none" w:sz="0" w:space="0" w:color="auto"/>
        <w:right w:val="none" w:sz="0" w:space="0" w:color="auto"/>
      </w:divBdr>
    </w:div>
    <w:div w:id="705762057">
      <w:bodyDiv w:val="1"/>
      <w:marLeft w:val="0"/>
      <w:marRight w:val="0"/>
      <w:marTop w:val="0"/>
      <w:marBottom w:val="0"/>
      <w:divBdr>
        <w:top w:val="none" w:sz="0" w:space="0" w:color="auto"/>
        <w:left w:val="none" w:sz="0" w:space="0" w:color="auto"/>
        <w:bottom w:val="none" w:sz="0" w:space="0" w:color="auto"/>
        <w:right w:val="none" w:sz="0" w:space="0" w:color="auto"/>
      </w:divBdr>
    </w:div>
    <w:div w:id="707418419">
      <w:bodyDiv w:val="1"/>
      <w:marLeft w:val="0"/>
      <w:marRight w:val="0"/>
      <w:marTop w:val="0"/>
      <w:marBottom w:val="0"/>
      <w:divBdr>
        <w:top w:val="none" w:sz="0" w:space="0" w:color="auto"/>
        <w:left w:val="none" w:sz="0" w:space="0" w:color="auto"/>
        <w:bottom w:val="none" w:sz="0" w:space="0" w:color="auto"/>
        <w:right w:val="none" w:sz="0" w:space="0" w:color="auto"/>
      </w:divBdr>
    </w:div>
    <w:div w:id="754016594">
      <w:bodyDiv w:val="1"/>
      <w:marLeft w:val="0"/>
      <w:marRight w:val="0"/>
      <w:marTop w:val="0"/>
      <w:marBottom w:val="0"/>
      <w:divBdr>
        <w:top w:val="none" w:sz="0" w:space="0" w:color="auto"/>
        <w:left w:val="none" w:sz="0" w:space="0" w:color="auto"/>
        <w:bottom w:val="none" w:sz="0" w:space="0" w:color="auto"/>
        <w:right w:val="none" w:sz="0" w:space="0" w:color="auto"/>
      </w:divBdr>
    </w:div>
    <w:div w:id="757100889">
      <w:bodyDiv w:val="1"/>
      <w:marLeft w:val="0"/>
      <w:marRight w:val="0"/>
      <w:marTop w:val="0"/>
      <w:marBottom w:val="0"/>
      <w:divBdr>
        <w:top w:val="none" w:sz="0" w:space="0" w:color="auto"/>
        <w:left w:val="none" w:sz="0" w:space="0" w:color="auto"/>
        <w:bottom w:val="none" w:sz="0" w:space="0" w:color="auto"/>
        <w:right w:val="none" w:sz="0" w:space="0" w:color="auto"/>
      </w:divBdr>
    </w:div>
    <w:div w:id="857810653">
      <w:bodyDiv w:val="1"/>
      <w:marLeft w:val="0"/>
      <w:marRight w:val="0"/>
      <w:marTop w:val="0"/>
      <w:marBottom w:val="0"/>
      <w:divBdr>
        <w:top w:val="none" w:sz="0" w:space="0" w:color="auto"/>
        <w:left w:val="none" w:sz="0" w:space="0" w:color="auto"/>
        <w:bottom w:val="none" w:sz="0" w:space="0" w:color="auto"/>
        <w:right w:val="none" w:sz="0" w:space="0" w:color="auto"/>
      </w:divBdr>
    </w:div>
    <w:div w:id="953169036">
      <w:bodyDiv w:val="1"/>
      <w:marLeft w:val="0"/>
      <w:marRight w:val="0"/>
      <w:marTop w:val="0"/>
      <w:marBottom w:val="0"/>
      <w:divBdr>
        <w:top w:val="none" w:sz="0" w:space="0" w:color="auto"/>
        <w:left w:val="none" w:sz="0" w:space="0" w:color="auto"/>
        <w:bottom w:val="none" w:sz="0" w:space="0" w:color="auto"/>
        <w:right w:val="none" w:sz="0" w:space="0" w:color="auto"/>
      </w:divBdr>
    </w:div>
    <w:div w:id="979309118">
      <w:bodyDiv w:val="1"/>
      <w:marLeft w:val="0"/>
      <w:marRight w:val="0"/>
      <w:marTop w:val="0"/>
      <w:marBottom w:val="0"/>
      <w:divBdr>
        <w:top w:val="none" w:sz="0" w:space="0" w:color="auto"/>
        <w:left w:val="none" w:sz="0" w:space="0" w:color="auto"/>
        <w:bottom w:val="none" w:sz="0" w:space="0" w:color="auto"/>
        <w:right w:val="none" w:sz="0" w:space="0" w:color="auto"/>
      </w:divBdr>
    </w:div>
    <w:div w:id="1029136734">
      <w:bodyDiv w:val="1"/>
      <w:marLeft w:val="0"/>
      <w:marRight w:val="0"/>
      <w:marTop w:val="0"/>
      <w:marBottom w:val="0"/>
      <w:divBdr>
        <w:top w:val="none" w:sz="0" w:space="0" w:color="auto"/>
        <w:left w:val="none" w:sz="0" w:space="0" w:color="auto"/>
        <w:bottom w:val="none" w:sz="0" w:space="0" w:color="auto"/>
        <w:right w:val="none" w:sz="0" w:space="0" w:color="auto"/>
      </w:divBdr>
    </w:div>
    <w:div w:id="1032152501">
      <w:bodyDiv w:val="1"/>
      <w:marLeft w:val="0"/>
      <w:marRight w:val="0"/>
      <w:marTop w:val="0"/>
      <w:marBottom w:val="0"/>
      <w:divBdr>
        <w:top w:val="none" w:sz="0" w:space="0" w:color="auto"/>
        <w:left w:val="none" w:sz="0" w:space="0" w:color="auto"/>
        <w:bottom w:val="none" w:sz="0" w:space="0" w:color="auto"/>
        <w:right w:val="none" w:sz="0" w:space="0" w:color="auto"/>
      </w:divBdr>
    </w:div>
    <w:div w:id="1045256599">
      <w:bodyDiv w:val="1"/>
      <w:marLeft w:val="0"/>
      <w:marRight w:val="0"/>
      <w:marTop w:val="0"/>
      <w:marBottom w:val="0"/>
      <w:divBdr>
        <w:top w:val="none" w:sz="0" w:space="0" w:color="auto"/>
        <w:left w:val="none" w:sz="0" w:space="0" w:color="auto"/>
        <w:bottom w:val="none" w:sz="0" w:space="0" w:color="auto"/>
        <w:right w:val="none" w:sz="0" w:space="0" w:color="auto"/>
      </w:divBdr>
    </w:div>
    <w:div w:id="1050110591">
      <w:bodyDiv w:val="1"/>
      <w:marLeft w:val="0"/>
      <w:marRight w:val="0"/>
      <w:marTop w:val="0"/>
      <w:marBottom w:val="0"/>
      <w:divBdr>
        <w:top w:val="none" w:sz="0" w:space="0" w:color="auto"/>
        <w:left w:val="none" w:sz="0" w:space="0" w:color="auto"/>
        <w:bottom w:val="none" w:sz="0" w:space="0" w:color="auto"/>
        <w:right w:val="none" w:sz="0" w:space="0" w:color="auto"/>
      </w:divBdr>
    </w:div>
    <w:div w:id="1129009164">
      <w:bodyDiv w:val="1"/>
      <w:marLeft w:val="0"/>
      <w:marRight w:val="0"/>
      <w:marTop w:val="0"/>
      <w:marBottom w:val="0"/>
      <w:divBdr>
        <w:top w:val="none" w:sz="0" w:space="0" w:color="auto"/>
        <w:left w:val="none" w:sz="0" w:space="0" w:color="auto"/>
        <w:bottom w:val="none" w:sz="0" w:space="0" w:color="auto"/>
        <w:right w:val="none" w:sz="0" w:space="0" w:color="auto"/>
      </w:divBdr>
    </w:div>
    <w:div w:id="1257057005">
      <w:bodyDiv w:val="1"/>
      <w:marLeft w:val="0"/>
      <w:marRight w:val="0"/>
      <w:marTop w:val="0"/>
      <w:marBottom w:val="0"/>
      <w:divBdr>
        <w:top w:val="none" w:sz="0" w:space="0" w:color="auto"/>
        <w:left w:val="none" w:sz="0" w:space="0" w:color="auto"/>
        <w:bottom w:val="none" w:sz="0" w:space="0" w:color="auto"/>
        <w:right w:val="none" w:sz="0" w:space="0" w:color="auto"/>
      </w:divBdr>
    </w:div>
    <w:div w:id="1266692958">
      <w:bodyDiv w:val="1"/>
      <w:marLeft w:val="0"/>
      <w:marRight w:val="0"/>
      <w:marTop w:val="0"/>
      <w:marBottom w:val="0"/>
      <w:divBdr>
        <w:top w:val="none" w:sz="0" w:space="0" w:color="auto"/>
        <w:left w:val="none" w:sz="0" w:space="0" w:color="auto"/>
        <w:bottom w:val="none" w:sz="0" w:space="0" w:color="auto"/>
        <w:right w:val="none" w:sz="0" w:space="0" w:color="auto"/>
      </w:divBdr>
    </w:div>
    <w:div w:id="1267420895">
      <w:bodyDiv w:val="1"/>
      <w:marLeft w:val="0"/>
      <w:marRight w:val="0"/>
      <w:marTop w:val="0"/>
      <w:marBottom w:val="0"/>
      <w:divBdr>
        <w:top w:val="none" w:sz="0" w:space="0" w:color="auto"/>
        <w:left w:val="none" w:sz="0" w:space="0" w:color="auto"/>
        <w:bottom w:val="none" w:sz="0" w:space="0" w:color="auto"/>
        <w:right w:val="none" w:sz="0" w:space="0" w:color="auto"/>
      </w:divBdr>
    </w:div>
    <w:div w:id="1432319834">
      <w:bodyDiv w:val="1"/>
      <w:marLeft w:val="0"/>
      <w:marRight w:val="0"/>
      <w:marTop w:val="0"/>
      <w:marBottom w:val="0"/>
      <w:divBdr>
        <w:top w:val="none" w:sz="0" w:space="0" w:color="auto"/>
        <w:left w:val="none" w:sz="0" w:space="0" w:color="auto"/>
        <w:bottom w:val="none" w:sz="0" w:space="0" w:color="auto"/>
        <w:right w:val="none" w:sz="0" w:space="0" w:color="auto"/>
      </w:divBdr>
    </w:div>
    <w:div w:id="1756198471">
      <w:bodyDiv w:val="1"/>
      <w:marLeft w:val="0"/>
      <w:marRight w:val="0"/>
      <w:marTop w:val="0"/>
      <w:marBottom w:val="0"/>
      <w:divBdr>
        <w:top w:val="none" w:sz="0" w:space="0" w:color="auto"/>
        <w:left w:val="none" w:sz="0" w:space="0" w:color="auto"/>
        <w:bottom w:val="none" w:sz="0" w:space="0" w:color="auto"/>
        <w:right w:val="none" w:sz="0" w:space="0" w:color="auto"/>
      </w:divBdr>
    </w:div>
    <w:div w:id="1844590986">
      <w:bodyDiv w:val="1"/>
      <w:marLeft w:val="0"/>
      <w:marRight w:val="0"/>
      <w:marTop w:val="0"/>
      <w:marBottom w:val="0"/>
      <w:divBdr>
        <w:top w:val="none" w:sz="0" w:space="0" w:color="auto"/>
        <w:left w:val="none" w:sz="0" w:space="0" w:color="auto"/>
        <w:bottom w:val="none" w:sz="0" w:space="0" w:color="auto"/>
        <w:right w:val="none" w:sz="0" w:space="0" w:color="auto"/>
      </w:divBdr>
    </w:div>
    <w:div w:id="1864325679">
      <w:bodyDiv w:val="1"/>
      <w:marLeft w:val="0"/>
      <w:marRight w:val="0"/>
      <w:marTop w:val="0"/>
      <w:marBottom w:val="0"/>
      <w:divBdr>
        <w:top w:val="none" w:sz="0" w:space="0" w:color="auto"/>
        <w:left w:val="none" w:sz="0" w:space="0" w:color="auto"/>
        <w:bottom w:val="none" w:sz="0" w:space="0" w:color="auto"/>
        <w:right w:val="none" w:sz="0" w:space="0" w:color="auto"/>
      </w:divBdr>
    </w:div>
    <w:div w:id="1916160304">
      <w:bodyDiv w:val="1"/>
      <w:marLeft w:val="0"/>
      <w:marRight w:val="0"/>
      <w:marTop w:val="0"/>
      <w:marBottom w:val="0"/>
      <w:divBdr>
        <w:top w:val="none" w:sz="0" w:space="0" w:color="auto"/>
        <w:left w:val="none" w:sz="0" w:space="0" w:color="auto"/>
        <w:bottom w:val="none" w:sz="0" w:space="0" w:color="auto"/>
        <w:right w:val="none" w:sz="0" w:space="0" w:color="auto"/>
      </w:divBdr>
    </w:div>
    <w:div w:id="1953704998">
      <w:bodyDiv w:val="1"/>
      <w:marLeft w:val="0"/>
      <w:marRight w:val="0"/>
      <w:marTop w:val="0"/>
      <w:marBottom w:val="0"/>
      <w:divBdr>
        <w:top w:val="none" w:sz="0" w:space="0" w:color="auto"/>
        <w:left w:val="none" w:sz="0" w:space="0" w:color="auto"/>
        <w:bottom w:val="none" w:sz="0" w:space="0" w:color="auto"/>
        <w:right w:val="none" w:sz="0" w:space="0" w:color="auto"/>
      </w:divBdr>
    </w:div>
    <w:div w:id="2013138546">
      <w:bodyDiv w:val="1"/>
      <w:marLeft w:val="0"/>
      <w:marRight w:val="0"/>
      <w:marTop w:val="0"/>
      <w:marBottom w:val="0"/>
      <w:divBdr>
        <w:top w:val="none" w:sz="0" w:space="0" w:color="auto"/>
        <w:left w:val="none" w:sz="0" w:space="0" w:color="auto"/>
        <w:bottom w:val="none" w:sz="0" w:space="0" w:color="auto"/>
        <w:right w:val="none" w:sz="0" w:space="0" w:color="auto"/>
      </w:divBdr>
    </w:div>
    <w:div w:id="2050449723">
      <w:bodyDiv w:val="1"/>
      <w:marLeft w:val="0"/>
      <w:marRight w:val="0"/>
      <w:marTop w:val="0"/>
      <w:marBottom w:val="0"/>
      <w:divBdr>
        <w:top w:val="none" w:sz="0" w:space="0" w:color="auto"/>
        <w:left w:val="none" w:sz="0" w:space="0" w:color="auto"/>
        <w:bottom w:val="none" w:sz="0" w:space="0" w:color="auto"/>
        <w:right w:val="none" w:sz="0" w:space="0" w:color="auto"/>
      </w:divBdr>
    </w:div>
    <w:div w:id="2075197540">
      <w:bodyDiv w:val="1"/>
      <w:marLeft w:val="0"/>
      <w:marRight w:val="0"/>
      <w:marTop w:val="0"/>
      <w:marBottom w:val="0"/>
      <w:divBdr>
        <w:top w:val="none" w:sz="0" w:space="0" w:color="auto"/>
        <w:left w:val="none" w:sz="0" w:space="0" w:color="auto"/>
        <w:bottom w:val="none" w:sz="0" w:space="0" w:color="auto"/>
        <w:right w:val="none" w:sz="0" w:space="0" w:color="auto"/>
      </w:divBdr>
    </w:div>
    <w:div w:id="2080907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68E65-73A6-40D4-B0D2-9F79DFA76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8264</TotalTime>
  <Pages>51</Pages>
  <Words>12226</Words>
  <Characters>69694</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dc:creator>
  <cp:keywords/>
  <dc:description/>
  <cp:lastModifiedBy>Melih</cp:lastModifiedBy>
  <cp:revision>1451</cp:revision>
  <dcterms:created xsi:type="dcterms:W3CDTF">2017-02-20T07:19:00Z</dcterms:created>
  <dcterms:modified xsi:type="dcterms:W3CDTF">2017-06-21T08:28:00Z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9aa457b5-1995-3f3d-9793-3cd10bffafc6</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