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46D" w:rsidRDefault="00C0146D">
      <w:pPr>
        <w:rPr>
          <w:rFonts w:ascii="Arial" w:hAnsi="Arial" w:cs="Arial"/>
          <w:b/>
        </w:rPr>
      </w:pPr>
    </w:p>
    <w:p w:rsidR="00C0146D" w:rsidRPr="007220FC" w:rsidRDefault="00C0146D" w:rsidP="007220FC">
      <w:pPr>
        <w:rPr>
          <w:rFonts w:ascii="Arial" w:hAnsi="Arial" w:cs="Arial"/>
          <w:b/>
        </w:rPr>
      </w:pPr>
      <w:r w:rsidRPr="007220FC">
        <w:rPr>
          <w:rFonts w:ascii="Arial" w:hAnsi="Arial" w:cs="Arial"/>
          <w:b/>
        </w:rPr>
        <w:t>INSTITUTO POLITÉCNICO NACIONAL</w:t>
      </w:r>
    </w:p>
    <w:p w:rsidR="00C0146D" w:rsidRPr="007220FC" w:rsidRDefault="00C0146D" w:rsidP="007220FC">
      <w:pPr>
        <w:rPr>
          <w:rFonts w:ascii="Arial" w:hAnsi="Arial" w:cs="Arial"/>
          <w:b/>
        </w:rPr>
      </w:pPr>
      <w:r w:rsidRPr="007220FC">
        <w:rPr>
          <w:rFonts w:ascii="Arial" w:hAnsi="Arial" w:cs="Arial"/>
          <w:b/>
        </w:rPr>
        <w:t>ESCUELA SUPERIOR DE CÓMPUTO</w:t>
      </w:r>
    </w:p>
    <w:p w:rsidR="00C0146D" w:rsidRPr="007220FC" w:rsidRDefault="00C0146D" w:rsidP="007220FC">
      <w:pPr>
        <w:rPr>
          <w:rFonts w:ascii="Arial" w:hAnsi="Arial" w:cs="Arial"/>
          <w:b/>
        </w:rPr>
      </w:pPr>
      <w:r w:rsidRPr="007220FC">
        <w:rPr>
          <w:rFonts w:ascii="Arial" w:hAnsi="Arial" w:cs="Arial"/>
          <w:b/>
        </w:rPr>
        <w:t>ELECTRÓNICA ANALÓGICA</w:t>
      </w:r>
    </w:p>
    <w:p w:rsidR="00C0146D" w:rsidRPr="007220FC" w:rsidRDefault="00C0146D" w:rsidP="007220FC">
      <w:pPr>
        <w:rPr>
          <w:rFonts w:ascii="Arial" w:hAnsi="Arial" w:cs="Arial"/>
          <w:b/>
        </w:rPr>
      </w:pPr>
      <w:r w:rsidRPr="007220FC">
        <w:rPr>
          <w:rFonts w:ascii="Arial" w:hAnsi="Arial" w:cs="Arial"/>
          <w:b/>
        </w:rPr>
        <w:t>PRÁCTICA 1</w:t>
      </w:r>
    </w:p>
    <w:p w:rsidR="00C0146D" w:rsidRPr="007220FC" w:rsidRDefault="00C0146D" w:rsidP="007220FC">
      <w:pPr>
        <w:rPr>
          <w:rFonts w:ascii="Arial" w:hAnsi="Arial" w:cs="Arial"/>
          <w:b/>
        </w:rPr>
      </w:pPr>
      <w:r w:rsidRPr="007220FC">
        <w:rPr>
          <w:rFonts w:ascii="Arial" w:hAnsi="Arial" w:cs="Arial"/>
          <w:b/>
        </w:rPr>
        <w:t>“CARACTERÍSTICAS DE LOS DIODOS”</w:t>
      </w:r>
    </w:p>
    <w:p w:rsidR="00D42A13" w:rsidRDefault="00D42A13">
      <w:pPr>
        <w:rPr>
          <w:rFonts w:ascii="Arial" w:hAnsi="Arial" w:cs="Arial"/>
          <w:b/>
        </w:rPr>
      </w:pPr>
      <w:bookmarkStart w:id="0" w:name="_GoBack"/>
      <w:bookmarkEnd w:id="0"/>
    </w:p>
    <w:p w:rsidR="007220FC" w:rsidRDefault="007220FC">
      <w:pPr>
        <w:rPr>
          <w:rFonts w:ascii="Arial" w:hAnsi="Arial" w:cs="Arial"/>
          <w:b/>
        </w:rPr>
      </w:pPr>
      <w:r>
        <w:rPr>
          <w:rFonts w:ascii="Arial" w:hAnsi="Arial" w:cs="Arial"/>
          <w:b/>
        </w:rPr>
        <w:t>Integrantes:</w:t>
      </w:r>
    </w:p>
    <w:p w:rsidR="007220FC" w:rsidRDefault="007220FC">
      <w:pPr>
        <w:rPr>
          <w:rFonts w:ascii="Arial" w:hAnsi="Arial" w:cs="Arial"/>
          <w:b/>
        </w:rPr>
      </w:pPr>
    </w:p>
    <w:p w:rsidR="007220FC" w:rsidRPr="007220FC" w:rsidRDefault="007220FC" w:rsidP="007220FC">
      <w:pPr>
        <w:pStyle w:val="Prrafodelista"/>
        <w:numPr>
          <w:ilvl w:val="0"/>
          <w:numId w:val="5"/>
        </w:numPr>
        <w:rPr>
          <w:rFonts w:ascii="Arial" w:hAnsi="Arial" w:cs="Arial"/>
          <w:b/>
          <w:i/>
        </w:rPr>
      </w:pPr>
      <w:proofErr w:type="spellStart"/>
      <w:r w:rsidRPr="007220FC">
        <w:rPr>
          <w:rFonts w:ascii="Arial" w:hAnsi="Arial" w:cs="Arial"/>
          <w:b/>
          <w:i/>
        </w:rPr>
        <w:t>Konishi</w:t>
      </w:r>
      <w:proofErr w:type="spellEnd"/>
      <w:r w:rsidRPr="007220FC">
        <w:rPr>
          <w:rFonts w:ascii="Arial" w:hAnsi="Arial" w:cs="Arial"/>
          <w:b/>
          <w:i/>
        </w:rPr>
        <w:t xml:space="preserve"> </w:t>
      </w:r>
      <w:proofErr w:type="spellStart"/>
      <w:r w:rsidRPr="007220FC">
        <w:rPr>
          <w:rFonts w:ascii="Arial" w:hAnsi="Arial" w:cs="Arial"/>
          <w:b/>
          <w:i/>
        </w:rPr>
        <w:t>Govantes</w:t>
      </w:r>
      <w:proofErr w:type="spellEnd"/>
      <w:r w:rsidRPr="007220FC">
        <w:rPr>
          <w:rFonts w:ascii="Arial" w:hAnsi="Arial" w:cs="Arial"/>
          <w:b/>
          <w:i/>
        </w:rPr>
        <w:t xml:space="preserve"> Jorge</w:t>
      </w:r>
    </w:p>
    <w:p w:rsidR="007220FC" w:rsidRPr="007220FC" w:rsidRDefault="007220FC" w:rsidP="007220FC">
      <w:pPr>
        <w:pStyle w:val="Prrafodelista"/>
        <w:numPr>
          <w:ilvl w:val="0"/>
          <w:numId w:val="5"/>
        </w:numPr>
        <w:jc w:val="both"/>
        <w:rPr>
          <w:rFonts w:ascii="Arial" w:hAnsi="Arial" w:cs="Arial"/>
          <w:b/>
          <w:i/>
          <w:lang w:val="en-US"/>
        </w:rPr>
      </w:pPr>
      <w:r w:rsidRPr="007220FC">
        <w:rPr>
          <w:rFonts w:ascii="Arial" w:hAnsi="Arial" w:cs="Arial"/>
          <w:b/>
          <w:i/>
          <w:lang w:val="en-US"/>
        </w:rPr>
        <w:t xml:space="preserve">Luciano </w:t>
      </w:r>
      <w:proofErr w:type="spellStart"/>
      <w:r w:rsidRPr="007220FC">
        <w:rPr>
          <w:rFonts w:ascii="Arial" w:hAnsi="Arial" w:cs="Arial"/>
          <w:b/>
          <w:i/>
          <w:lang w:val="en-US"/>
        </w:rPr>
        <w:t>Espina</w:t>
      </w:r>
      <w:proofErr w:type="spellEnd"/>
      <w:r w:rsidRPr="007220FC">
        <w:rPr>
          <w:rFonts w:ascii="Arial" w:hAnsi="Arial" w:cs="Arial"/>
          <w:b/>
          <w:i/>
          <w:lang w:val="en-US"/>
        </w:rPr>
        <w:t xml:space="preserve"> Melisa</w:t>
      </w:r>
    </w:p>
    <w:p w:rsidR="007220FC" w:rsidRPr="007220FC" w:rsidRDefault="007220FC" w:rsidP="007220FC">
      <w:pPr>
        <w:pStyle w:val="Prrafodelista"/>
        <w:numPr>
          <w:ilvl w:val="0"/>
          <w:numId w:val="5"/>
        </w:numPr>
        <w:jc w:val="both"/>
        <w:rPr>
          <w:rFonts w:ascii="Arial" w:hAnsi="Arial" w:cs="Arial"/>
          <w:b/>
          <w:i/>
          <w:lang w:val="en-US"/>
        </w:rPr>
      </w:pPr>
      <w:r w:rsidRPr="007220FC">
        <w:rPr>
          <w:rFonts w:ascii="Arial" w:hAnsi="Arial" w:cs="Arial"/>
          <w:b/>
          <w:i/>
          <w:lang w:val="en-US"/>
        </w:rPr>
        <w:t xml:space="preserve">Mena Ortiz Erick </w:t>
      </w:r>
      <w:proofErr w:type="spellStart"/>
      <w:r w:rsidRPr="007220FC">
        <w:rPr>
          <w:rFonts w:ascii="Arial" w:hAnsi="Arial" w:cs="Arial"/>
          <w:b/>
          <w:i/>
          <w:lang w:val="en-US"/>
        </w:rPr>
        <w:t>Jafet</w:t>
      </w:r>
      <w:proofErr w:type="spellEnd"/>
    </w:p>
    <w:p w:rsidR="00C0146D" w:rsidRDefault="00C0146D" w:rsidP="00C0146D">
      <w:pPr>
        <w:rPr>
          <w:rFonts w:ascii="Arial" w:hAnsi="Arial" w:cs="Arial"/>
          <w:b/>
        </w:rPr>
      </w:pPr>
    </w:p>
    <w:p w:rsidR="00C0146D" w:rsidRPr="00C0146D" w:rsidRDefault="00C0146D" w:rsidP="00C0146D">
      <w:pPr>
        <w:pStyle w:val="Prrafodelista"/>
        <w:numPr>
          <w:ilvl w:val="0"/>
          <w:numId w:val="3"/>
        </w:numPr>
        <w:rPr>
          <w:rFonts w:ascii="Arial" w:hAnsi="Arial" w:cs="Arial"/>
          <w:b/>
        </w:rPr>
      </w:pPr>
      <w:r w:rsidRPr="00C0146D">
        <w:rPr>
          <w:rFonts w:ascii="Arial" w:hAnsi="Arial" w:cs="Arial"/>
          <w:b/>
        </w:rPr>
        <w:br w:type="page"/>
      </w:r>
    </w:p>
    <w:p w:rsidR="00D42A13" w:rsidRDefault="000873F2">
      <w:pPr>
        <w:rPr>
          <w:rFonts w:ascii="Arial" w:hAnsi="Arial" w:cs="Arial"/>
          <w:b/>
        </w:rPr>
      </w:pPr>
      <w:r w:rsidRPr="000873F2">
        <w:rPr>
          <w:rFonts w:ascii="Arial" w:hAnsi="Arial" w:cs="Arial"/>
          <w:b/>
        </w:rPr>
        <w:lastRenderedPageBreak/>
        <w:t>I</w:t>
      </w:r>
      <w:r w:rsidR="00D42A13">
        <w:rPr>
          <w:rFonts w:ascii="Arial" w:hAnsi="Arial" w:cs="Arial"/>
          <w:b/>
        </w:rPr>
        <w:t>NTRODUCTION</w:t>
      </w:r>
    </w:p>
    <w:p w:rsidR="0090231B" w:rsidRDefault="0090231B">
      <w:pPr>
        <w:rPr>
          <w:rFonts w:ascii="Arial" w:hAnsi="Arial" w:cs="Arial"/>
          <w:b/>
        </w:rPr>
      </w:pPr>
    </w:p>
    <w:p w:rsidR="0090231B" w:rsidRPr="000873F2" w:rsidRDefault="0090231B">
      <w:pPr>
        <w:rPr>
          <w:rFonts w:ascii="Arial" w:hAnsi="Arial" w:cs="Arial"/>
          <w:b/>
        </w:rPr>
      </w:pPr>
    </w:p>
    <w:p w:rsidR="00D42A13" w:rsidRDefault="00D42A13" w:rsidP="00221A22">
      <w:pPr>
        <w:jc w:val="both"/>
        <w:rPr>
          <w:rFonts w:ascii="Arial" w:hAnsi="Arial" w:cs="Arial"/>
        </w:rPr>
      </w:pPr>
      <w:proofErr w:type="spellStart"/>
      <w:r w:rsidRPr="00D42A13">
        <w:rPr>
          <w:rFonts w:ascii="Arial" w:hAnsi="Arial" w:cs="Arial"/>
        </w:rPr>
        <w:t>The</w:t>
      </w:r>
      <w:proofErr w:type="spellEnd"/>
      <w:r w:rsidRPr="00D42A13">
        <w:rPr>
          <w:rFonts w:ascii="Arial" w:hAnsi="Arial" w:cs="Arial"/>
        </w:rPr>
        <w:t xml:space="preserve"> </w:t>
      </w:r>
      <w:proofErr w:type="spellStart"/>
      <w:r w:rsidRPr="00D42A13">
        <w:rPr>
          <w:rFonts w:ascii="Arial" w:hAnsi="Arial" w:cs="Arial"/>
        </w:rPr>
        <w:t>diodes</w:t>
      </w:r>
      <w:proofErr w:type="spellEnd"/>
      <w:r w:rsidRPr="00D42A13">
        <w:rPr>
          <w:rFonts w:ascii="Arial" w:hAnsi="Arial" w:cs="Arial"/>
        </w:rPr>
        <w:t xml:space="preserve"> </w:t>
      </w:r>
      <w:proofErr w:type="spellStart"/>
      <w:r w:rsidRPr="00D42A13">
        <w:rPr>
          <w:rFonts w:ascii="Arial" w:hAnsi="Arial" w:cs="Arial"/>
        </w:rPr>
        <w:t>have</w:t>
      </w:r>
      <w:proofErr w:type="spellEnd"/>
      <w:r w:rsidRPr="00D42A13">
        <w:rPr>
          <w:rFonts w:ascii="Arial" w:hAnsi="Arial" w:cs="Arial"/>
        </w:rPr>
        <w:t xml:space="preserve"> </w:t>
      </w:r>
      <w:proofErr w:type="spellStart"/>
      <w:r w:rsidRPr="00D42A13">
        <w:rPr>
          <w:rFonts w:ascii="Arial" w:hAnsi="Arial" w:cs="Arial"/>
        </w:rPr>
        <w:t>many</w:t>
      </w:r>
      <w:proofErr w:type="spellEnd"/>
      <w:r w:rsidRPr="00D42A13">
        <w:rPr>
          <w:rFonts w:ascii="Arial" w:hAnsi="Arial" w:cs="Arial"/>
        </w:rPr>
        <w:t xml:space="preserve"> </w:t>
      </w:r>
      <w:proofErr w:type="spellStart"/>
      <w:r w:rsidRPr="00D42A13">
        <w:rPr>
          <w:rFonts w:ascii="Arial" w:hAnsi="Arial" w:cs="Arial"/>
        </w:rPr>
        <w:t>applications</w:t>
      </w:r>
      <w:proofErr w:type="spellEnd"/>
      <w:r w:rsidRPr="00D42A13">
        <w:rPr>
          <w:rFonts w:ascii="Arial" w:hAnsi="Arial" w:cs="Arial"/>
        </w:rPr>
        <w:t xml:space="preserve">, </w:t>
      </w:r>
      <w:proofErr w:type="spellStart"/>
      <w:r w:rsidRPr="00D42A13">
        <w:rPr>
          <w:rFonts w:ascii="Arial" w:hAnsi="Arial" w:cs="Arial"/>
        </w:rPr>
        <w:t>but</w:t>
      </w:r>
      <w:proofErr w:type="spellEnd"/>
      <w:r w:rsidRPr="00D42A13">
        <w:rPr>
          <w:rFonts w:ascii="Arial" w:hAnsi="Arial" w:cs="Arial"/>
        </w:rPr>
        <w:t xml:space="preserve"> </w:t>
      </w:r>
      <w:proofErr w:type="spellStart"/>
      <w:r w:rsidRPr="00D42A13">
        <w:rPr>
          <w:rFonts w:ascii="Arial" w:hAnsi="Arial" w:cs="Arial"/>
        </w:rPr>
        <w:t>one</w:t>
      </w:r>
      <w:proofErr w:type="spellEnd"/>
      <w:r w:rsidRPr="00D42A13">
        <w:rPr>
          <w:rFonts w:ascii="Arial" w:hAnsi="Arial" w:cs="Arial"/>
        </w:rPr>
        <w:t xml:space="preserve"> of </w:t>
      </w:r>
      <w:proofErr w:type="spellStart"/>
      <w:r w:rsidRPr="00D42A13">
        <w:rPr>
          <w:rFonts w:ascii="Arial" w:hAnsi="Arial" w:cs="Arial"/>
        </w:rPr>
        <w:t>the</w:t>
      </w:r>
      <w:proofErr w:type="spellEnd"/>
      <w:r w:rsidRPr="00D42A13">
        <w:rPr>
          <w:rFonts w:ascii="Arial" w:hAnsi="Arial" w:cs="Arial"/>
        </w:rPr>
        <w:t xml:space="preserve"> </w:t>
      </w:r>
      <w:proofErr w:type="spellStart"/>
      <w:r w:rsidRPr="00D42A13">
        <w:rPr>
          <w:rFonts w:ascii="Arial" w:hAnsi="Arial" w:cs="Arial"/>
        </w:rPr>
        <w:t>most</w:t>
      </w:r>
      <w:proofErr w:type="spellEnd"/>
      <w:r w:rsidRPr="00D42A13">
        <w:rPr>
          <w:rFonts w:ascii="Arial" w:hAnsi="Arial" w:cs="Arial"/>
        </w:rPr>
        <w:t xml:space="preserve"> </w:t>
      </w:r>
      <w:proofErr w:type="spellStart"/>
      <w:r w:rsidRPr="00D42A13">
        <w:rPr>
          <w:rFonts w:ascii="Arial" w:hAnsi="Arial" w:cs="Arial"/>
        </w:rPr>
        <w:t>common</w:t>
      </w:r>
      <w:proofErr w:type="spellEnd"/>
      <w:r w:rsidRPr="00D42A13">
        <w:rPr>
          <w:rFonts w:ascii="Arial" w:hAnsi="Arial" w:cs="Arial"/>
        </w:rPr>
        <w:t xml:space="preserve"> </w:t>
      </w:r>
      <w:proofErr w:type="spellStart"/>
      <w:r w:rsidRPr="00D42A13">
        <w:rPr>
          <w:rFonts w:ascii="Arial" w:hAnsi="Arial" w:cs="Arial"/>
        </w:rPr>
        <w:t>is</w:t>
      </w:r>
      <w:proofErr w:type="spellEnd"/>
      <w:r w:rsidRPr="00D42A13">
        <w:rPr>
          <w:rFonts w:ascii="Arial" w:hAnsi="Arial" w:cs="Arial"/>
        </w:rPr>
        <w:t xml:space="preserve"> </w:t>
      </w:r>
      <w:proofErr w:type="spellStart"/>
      <w:r w:rsidRPr="00D42A13">
        <w:rPr>
          <w:rFonts w:ascii="Arial" w:hAnsi="Arial" w:cs="Arial"/>
        </w:rPr>
        <w:t>the</w:t>
      </w:r>
      <w:proofErr w:type="spellEnd"/>
      <w:r w:rsidRPr="00D42A13">
        <w:rPr>
          <w:rFonts w:ascii="Arial" w:hAnsi="Arial" w:cs="Arial"/>
        </w:rPr>
        <w:t xml:space="preserve"> </w:t>
      </w:r>
      <w:proofErr w:type="spellStart"/>
      <w:r w:rsidRPr="00D42A13">
        <w:rPr>
          <w:rFonts w:ascii="Arial" w:hAnsi="Arial" w:cs="Arial"/>
        </w:rPr>
        <w:t>process</w:t>
      </w:r>
      <w:proofErr w:type="spellEnd"/>
      <w:r w:rsidRPr="00D42A13">
        <w:rPr>
          <w:rFonts w:ascii="Arial" w:hAnsi="Arial" w:cs="Arial"/>
        </w:rPr>
        <w:t xml:space="preserve"> of </w:t>
      </w:r>
      <w:proofErr w:type="spellStart"/>
      <w:r w:rsidRPr="00D42A13">
        <w:rPr>
          <w:rFonts w:ascii="Arial" w:hAnsi="Arial" w:cs="Arial"/>
        </w:rPr>
        <w:t>conversion</w:t>
      </w:r>
      <w:proofErr w:type="spellEnd"/>
      <w:r w:rsidRPr="00D42A13">
        <w:rPr>
          <w:rFonts w:ascii="Arial" w:hAnsi="Arial" w:cs="Arial"/>
        </w:rPr>
        <w:t xml:space="preserve"> of </w:t>
      </w:r>
      <w:proofErr w:type="spellStart"/>
      <w:r w:rsidRPr="00D42A13">
        <w:rPr>
          <w:rFonts w:ascii="Arial" w:hAnsi="Arial" w:cs="Arial"/>
        </w:rPr>
        <w:t>alternating</w:t>
      </w:r>
      <w:proofErr w:type="spellEnd"/>
      <w:r w:rsidRPr="00D42A13">
        <w:rPr>
          <w:rFonts w:ascii="Arial" w:hAnsi="Arial" w:cs="Arial"/>
        </w:rPr>
        <w:t xml:space="preserve"> </w:t>
      </w:r>
      <w:proofErr w:type="spellStart"/>
      <w:r w:rsidRPr="00D42A13">
        <w:rPr>
          <w:rFonts w:ascii="Arial" w:hAnsi="Arial" w:cs="Arial"/>
        </w:rPr>
        <w:t>current</w:t>
      </w:r>
      <w:proofErr w:type="spellEnd"/>
      <w:r w:rsidRPr="00D42A13">
        <w:rPr>
          <w:rFonts w:ascii="Arial" w:hAnsi="Arial" w:cs="Arial"/>
        </w:rPr>
        <w:t xml:space="preserve"> (CA) to </w:t>
      </w:r>
      <w:proofErr w:type="spellStart"/>
      <w:r w:rsidRPr="00D42A13">
        <w:rPr>
          <w:rFonts w:ascii="Arial" w:hAnsi="Arial" w:cs="Arial"/>
        </w:rPr>
        <w:t>direct</w:t>
      </w:r>
      <w:proofErr w:type="spellEnd"/>
      <w:r w:rsidRPr="00D42A13">
        <w:rPr>
          <w:rFonts w:ascii="Arial" w:hAnsi="Arial" w:cs="Arial"/>
        </w:rPr>
        <w:t xml:space="preserve"> </w:t>
      </w:r>
      <w:proofErr w:type="spellStart"/>
      <w:r w:rsidRPr="00D42A13">
        <w:rPr>
          <w:rFonts w:ascii="Arial" w:hAnsi="Arial" w:cs="Arial"/>
        </w:rPr>
        <w:t>current</w:t>
      </w:r>
      <w:proofErr w:type="spellEnd"/>
      <w:r w:rsidRPr="00D42A13">
        <w:rPr>
          <w:rFonts w:ascii="Arial" w:hAnsi="Arial" w:cs="Arial"/>
        </w:rPr>
        <w:t xml:space="preserve"> (CC), in </w:t>
      </w:r>
      <w:proofErr w:type="spellStart"/>
      <w:r w:rsidRPr="00D42A13">
        <w:rPr>
          <w:rFonts w:ascii="Arial" w:hAnsi="Arial" w:cs="Arial"/>
        </w:rPr>
        <w:t>this</w:t>
      </w:r>
      <w:proofErr w:type="spellEnd"/>
      <w:r w:rsidRPr="00D42A13">
        <w:rPr>
          <w:rFonts w:ascii="Arial" w:hAnsi="Arial" w:cs="Arial"/>
        </w:rPr>
        <w:t xml:space="preserve"> case </w:t>
      </w:r>
      <w:proofErr w:type="spellStart"/>
      <w:r w:rsidRPr="00D42A13">
        <w:rPr>
          <w:rFonts w:ascii="Arial" w:hAnsi="Arial" w:cs="Arial"/>
        </w:rPr>
        <w:t>it</w:t>
      </w:r>
      <w:proofErr w:type="spellEnd"/>
      <w:r w:rsidRPr="00D42A13">
        <w:rPr>
          <w:rFonts w:ascii="Arial" w:hAnsi="Arial" w:cs="Arial"/>
        </w:rPr>
        <w:t xml:space="preserve"> </w:t>
      </w:r>
      <w:proofErr w:type="spellStart"/>
      <w:r w:rsidRPr="00D42A13">
        <w:rPr>
          <w:rFonts w:ascii="Arial" w:hAnsi="Arial" w:cs="Arial"/>
        </w:rPr>
        <w:t>is</w:t>
      </w:r>
      <w:proofErr w:type="spellEnd"/>
      <w:r w:rsidRPr="00D42A13">
        <w:rPr>
          <w:rFonts w:ascii="Arial" w:hAnsi="Arial" w:cs="Arial"/>
        </w:rPr>
        <w:t xml:space="preserve"> in use as </w:t>
      </w:r>
      <w:proofErr w:type="spellStart"/>
      <w:r w:rsidRPr="00D42A13">
        <w:rPr>
          <w:rFonts w:ascii="Arial" w:hAnsi="Arial" w:cs="Arial"/>
        </w:rPr>
        <w:t>rectifying</w:t>
      </w:r>
      <w:proofErr w:type="spellEnd"/>
      <w:r w:rsidRPr="00D42A13">
        <w:rPr>
          <w:rFonts w:ascii="Arial" w:hAnsi="Arial" w:cs="Arial"/>
        </w:rPr>
        <w:t xml:space="preserve"> </w:t>
      </w:r>
      <w:proofErr w:type="spellStart"/>
      <w:r w:rsidRPr="00D42A13">
        <w:rPr>
          <w:rFonts w:ascii="Arial" w:hAnsi="Arial" w:cs="Arial"/>
        </w:rPr>
        <w:t>diode</w:t>
      </w:r>
      <w:proofErr w:type="spellEnd"/>
      <w:r w:rsidRPr="00D42A13">
        <w:rPr>
          <w:rFonts w:ascii="Arial" w:hAnsi="Arial" w:cs="Arial"/>
        </w:rPr>
        <w:t>.</w:t>
      </w:r>
    </w:p>
    <w:p w:rsidR="00000EE0" w:rsidRPr="00000EE0" w:rsidRDefault="00D42A13" w:rsidP="00221A22">
      <w:pPr>
        <w:jc w:val="both"/>
        <w:rPr>
          <w:rFonts w:ascii="Arial" w:hAnsi="Arial" w:cs="Arial"/>
          <w:lang w:val="en-US"/>
        </w:rPr>
      </w:pPr>
      <w:r w:rsidRPr="00000EE0">
        <w:rPr>
          <w:rFonts w:ascii="Arial" w:hAnsi="Arial" w:cs="Arial"/>
          <w:lang w:val="en-US"/>
        </w:rPr>
        <w:t xml:space="preserve">There are the most common different types of diodes, they are the rectifying diodes, issuing diodes of light (LED), Zener diode, between others; </w:t>
      </w:r>
      <w:r w:rsidR="00000EE0">
        <w:rPr>
          <w:rFonts w:ascii="Arial" w:hAnsi="Arial" w:cs="Arial"/>
          <w:lang w:val="en-US"/>
        </w:rPr>
        <w:t>t</w:t>
      </w:r>
      <w:r w:rsidR="00000EE0" w:rsidRPr="00000EE0">
        <w:rPr>
          <w:rFonts w:ascii="Arial" w:hAnsi="Arial" w:cs="Arial"/>
          <w:lang w:val="en-US"/>
        </w:rPr>
        <w:t>hese are in use in diverse devices that we use diary, and in order that they work correctly, the specifications must be respected of each one of the elements that they contain,</w:t>
      </w:r>
      <w:r w:rsidR="00000EE0">
        <w:rPr>
          <w:rFonts w:ascii="Arial" w:hAnsi="Arial" w:cs="Arial"/>
          <w:lang w:val="en-US"/>
        </w:rPr>
        <w:t xml:space="preserve"> i</w:t>
      </w:r>
      <w:r w:rsidR="00000EE0" w:rsidRPr="00000EE0">
        <w:rPr>
          <w:rFonts w:ascii="Arial" w:hAnsi="Arial" w:cs="Arial"/>
          <w:lang w:val="en-US"/>
        </w:rPr>
        <w:t xml:space="preserve">n this case, </w:t>
      </w:r>
      <w:r w:rsidR="00000EE0">
        <w:rPr>
          <w:rFonts w:ascii="Arial" w:hAnsi="Arial" w:cs="Arial"/>
          <w:lang w:val="en-US"/>
        </w:rPr>
        <w:t>for</w:t>
      </w:r>
      <w:r w:rsidR="00000EE0" w:rsidRPr="00000EE0">
        <w:rPr>
          <w:rFonts w:ascii="Arial" w:hAnsi="Arial" w:cs="Arial"/>
          <w:lang w:val="en-US"/>
        </w:rPr>
        <w:t xml:space="preserve"> the diodes, they have a tolerance with regard to the voltage to which they must be stable in order that they work well.</w:t>
      </w:r>
    </w:p>
    <w:p w:rsidR="002A68D0" w:rsidRPr="00000EE0" w:rsidRDefault="00000EE0" w:rsidP="00221A22">
      <w:pPr>
        <w:jc w:val="both"/>
        <w:rPr>
          <w:rFonts w:ascii="Arial" w:hAnsi="Arial" w:cs="Arial"/>
          <w:lang w:val="en-US"/>
        </w:rPr>
      </w:pPr>
      <w:r w:rsidRPr="00000EE0">
        <w:rPr>
          <w:rFonts w:ascii="Arial" w:hAnsi="Arial" w:cs="Arial"/>
          <w:lang w:val="en-US"/>
        </w:rPr>
        <w:t xml:space="preserve">In this practice the voltages will measure up of each one of the different types of diodes, this to know to what voltage it is necessary to </w:t>
      </w:r>
      <w:proofErr w:type="spellStart"/>
      <w:r w:rsidRPr="00000EE0">
        <w:rPr>
          <w:rFonts w:ascii="Arial" w:hAnsi="Arial" w:cs="Arial"/>
          <w:lang w:val="en-US"/>
        </w:rPr>
        <w:t>to</w:t>
      </w:r>
      <w:proofErr w:type="spellEnd"/>
      <w:r w:rsidRPr="00000EE0">
        <w:rPr>
          <w:rFonts w:ascii="Arial" w:hAnsi="Arial" w:cs="Arial"/>
          <w:lang w:val="en-US"/>
        </w:rPr>
        <w:t xml:space="preserve"> support the diodes in order that they work correctly.</w:t>
      </w: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2A68D0" w:rsidRPr="00000EE0" w:rsidRDefault="002A68D0" w:rsidP="00221A22">
      <w:pPr>
        <w:jc w:val="both"/>
        <w:rPr>
          <w:rFonts w:ascii="Arial" w:hAnsi="Arial" w:cs="Arial"/>
          <w:lang w:val="en-US"/>
        </w:rPr>
      </w:pPr>
    </w:p>
    <w:p w:rsidR="003C0F21" w:rsidRPr="00000EE0" w:rsidRDefault="003C0F21">
      <w:pPr>
        <w:rPr>
          <w:rFonts w:ascii="Arial" w:hAnsi="Arial" w:cs="Arial"/>
          <w:lang w:val="en-US"/>
        </w:rPr>
      </w:pPr>
    </w:p>
    <w:p w:rsidR="00AB44F4" w:rsidRDefault="00AB44F4">
      <w:pPr>
        <w:rPr>
          <w:rFonts w:ascii="Arial" w:hAnsi="Arial" w:cs="Arial"/>
          <w:b/>
        </w:rPr>
      </w:pPr>
    </w:p>
    <w:p w:rsidR="003C0F21" w:rsidRDefault="00AB44F4">
      <w:pPr>
        <w:rPr>
          <w:rFonts w:ascii="Arial" w:hAnsi="Arial" w:cs="Arial"/>
          <w:b/>
          <w:lang w:val="en-US"/>
        </w:rPr>
      </w:pPr>
      <w:r>
        <w:rPr>
          <w:noProof/>
          <w:lang w:eastAsia="es-MX"/>
        </w:rPr>
        <w:lastRenderedPageBreak/>
        <w:drawing>
          <wp:anchor distT="0" distB="0" distL="114300" distR="114300" simplePos="0" relativeHeight="251658240" behindDoc="0" locked="0" layoutInCell="1" allowOverlap="1" wp14:anchorId="34D71AE4" wp14:editId="3B2F59BF">
            <wp:simplePos x="0" y="0"/>
            <wp:positionH relativeFrom="column">
              <wp:posOffset>4330065</wp:posOffset>
            </wp:positionH>
            <wp:positionV relativeFrom="paragraph">
              <wp:posOffset>26670</wp:posOffset>
            </wp:positionV>
            <wp:extent cx="1800225" cy="876300"/>
            <wp:effectExtent l="0" t="0" r="9525" b="0"/>
            <wp:wrapSquare wrapText="bothSides"/>
            <wp:docPr id="1" name="Imagen 1" descr="Símbolo del diodo semiconductor - Electrónica Unic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ímbolo del diodo semiconductor - Electrónica Unicr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0BF4">
        <w:rPr>
          <w:rFonts w:ascii="Arial" w:hAnsi="Arial" w:cs="Arial"/>
          <w:b/>
          <w:lang w:val="en-US"/>
        </w:rPr>
        <w:t>THEORETICAL FRAMEWORK</w:t>
      </w:r>
    </w:p>
    <w:p w:rsidR="00150BF4" w:rsidRPr="00AB44F4" w:rsidRDefault="00150BF4">
      <w:pPr>
        <w:rPr>
          <w:rFonts w:ascii="Arial" w:hAnsi="Arial" w:cs="Arial"/>
          <w:b/>
          <w:lang w:val="en-US"/>
        </w:rPr>
      </w:pPr>
    </w:p>
    <w:p w:rsidR="007B34C3" w:rsidRPr="00AB44F4" w:rsidRDefault="00AB44F4" w:rsidP="003C0F21">
      <w:pPr>
        <w:jc w:val="both"/>
        <w:rPr>
          <w:rFonts w:ascii="Arial" w:hAnsi="Arial" w:cs="Arial"/>
          <w:lang w:val="en-US"/>
        </w:rPr>
      </w:pPr>
      <w:r w:rsidRPr="00AB44F4">
        <w:rPr>
          <w:lang w:val="en-US"/>
        </w:rPr>
        <w:t xml:space="preserve"> </w:t>
      </w:r>
      <w:r w:rsidRPr="00AB44F4">
        <w:rPr>
          <w:rFonts w:ascii="Arial" w:hAnsi="Arial" w:cs="Arial"/>
          <w:lang w:val="en-US"/>
        </w:rPr>
        <w:t>A diode is a device semiconductor, which consists of two parts a call N and another call P, where N has free electrons and P has hollows.</w:t>
      </w:r>
    </w:p>
    <w:p w:rsidR="007B34C3" w:rsidRPr="00AB44F4" w:rsidRDefault="007B34C3" w:rsidP="003C0F21">
      <w:pPr>
        <w:jc w:val="both"/>
        <w:rPr>
          <w:rFonts w:ascii="Arial" w:hAnsi="Arial" w:cs="Arial"/>
          <w:lang w:val="en-US"/>
        </w:rPr>
      </w:pPr>
    </w:p>
    <w:p w:rsidR="003C0F21" w:rsidRPr="00AB44F4" w:rsidRDefault="00221A22" w:rsidP="00AB44F4">
      <w:pPr>
        <w:jc w:val="both"/>
        <w:rPr>
          <w:rFonts w:ascii="Arial" w:hAnsi="Arial" w:cs="Arial"/>
          <w:lang w:val="en-US"/>
        </w:rPr>
      </w:pPr>
      <w:r w:rsidRPr="00AB44F4">
        <w:rPr>
          <w:rFonts w:ascii="Arial" w:hAnsi="Arial" w:cs="Arial"/>
          <w:noProof/>
          <w:lang w:eastAsia="es-MX"/>
        </w:rPr>
        <mc:AlternateContent>
          <mc:Choice Requires="wps">
            <w:drawing>
              <wp:anchor distT="0" distB="0" distL="114300" distR="114300" simplePos="0" relativeHeight="251661312" behindDoc="0" locked="0" layoutInCell="1" allowOverlap="1" wp14:anchorId="1770A04F" wp14:editId="56C2C4A0">
                <wp:simplePos x="0" y="0"/>
                <wp:positionH relativeFrom="column">
                  <wp:posOffset>4444365</wp:posOffset>
                </wp:positionH>
                <wp:positionV relativeFrom="paragraph">
                  <wp:posOffset>598805</wp:posOffset>
                </wp:positionV>
                <wp:extent cx="1257300" cy="228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257300" cy="228600"/>
                        </a:xfrm>
                        <a:prstGeom prst="rect">
                          <a:avLst/>
                        </a:prstGeom>
                        <a:solidFill>
                          <a:schemeClr val="lt1"/>
                        </a:solidFill>
                        <a:ln w="6350">
                          <a:noFill/>
                        </a:ln>
                      </wps:spPr>
                      <wps:txbx>
                        <w:txbxContent>
                          <w:p w:rsidR="00221A22" w:rsidRPr="00221A22" w:rsidRDefault="00EC12A3" w:rsidP="00EC12A3">
                            <w:pPr>
                              <w:jc w:val="center"/>
                              <w:rPr>
                                <w:rFonts w:ascii="Arial" w:hAnsi="Arial" w:cs="Arial"/>
                                <w:i/>
                                <w:sz w:val="20"/>
                                <w:szCs w:val="20"/>
                              </w:rPr>
                            </w:pPr>
                            <w:proofErr w:type="spellStart"/>
                            <w:r>
                              <w:rPr>
                                <w:rFonts w:ascii="Arial" w:hAnsi="Arial" w:cs="Arial"/>
                                <w:i/>
                                <w:sz w:val="20"/>
                                <w:szCs w:val="20"/>
                              </w:rPr>
                              <w:t>Direct</w:t>
                            </w:r>
                            <w:proofErr w:type="spellEnd"/>
                            <w:r>
                              <w:rPr>
                                <w:rFonts w:ascii="Arial" w:hAnsi="Arial" w:cs="Arial"/>
                                <w:i/>
                                <w:sz w:val="20"/>
                                <w:szCs w:val="20"/>
                              </w:rPr>
                              <w:t xml:space="preserve"> </w:t>
                            </w:r>
                            <w:proofErr w:type="spellStart"/>
                            <w:r>
                              <w:rPr>
                                <w:rFonts w:ascii="Arial" w:hAnsi="Arial" w:cs="Arial"/>
                                <w:i/>
                                <w:sz w:val="20"/>
                                <w:szCs w:val="20"/>
                              </w:rPr>
                              <w:t>Polaritation</w:t>
                            </w:r>
                            <w:proofErr w:type="spellEnd"/>
                            <w:r>
                              <w:rPr>
                                <w:rFonts w:ascii="Arial" w:hAnsi="Arial" w:cs="Arial"/>
                                <w:i/>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0A04F" id="_x0000_t202" coordsize="21600,21600" o:spt="202" path="m,l,21600r21600,l21600,xe">
                <v:stroke joinstyle="miter"/>
                <v:path gradientshapeok="t" o:connecttype="rect"/>
              </v:shapetype>
              <v:shape id="Cuadro de texto 4" o:spid="_x0000_s1026" type="#_x0000_t202" style="position:absolute;left:0;text-align:left;margin-left:349.95pt;margin-top:47.15pt;width:9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" fillcolor="white [3201]" stroked="f" strokeweight=".5pt">
                <v:textbox>
                  <w:txbxContent>
                    <w:p w:rsidR="00221A22" w:rsidRPr="00221A22" w:rsidRDefault="00EC12A3" w:rsidP="00EC12A3">
                      <w:pPr>
                        <w:jc w:val="center"/>
                        <w:rPr>
                          <w:rFonts w:ascii="Arial" w:hAnsi="Arial" w:cs="Arial"/>
                          <w:i/>
                          <w:sz w:val="20"/>
                          <w:szCs w:val="20"/>
                        </w:rPr>
                      </w:pPr>
                      <w:proofErr w:type="spellStart"/>
                      <w:r>
                        <w:rPr>
                          <w:rFonts w:ascii="Arial" w:hAnsi="Arial" w:cs="Arial"/>
                          <w:i/>
                          <w:sz w:val="20"/>
                          <w:szCs w:val="20"/>
                        </w:rPr>
                        <w:t>Direct</w:t>
                      </w:r>
                      <w:proofErr w:type="spellEnd"/>
                      <w:r>
                        <w:rPr>
                          <w:rFonts w:ascii="Arial" w:hAnsi="Arial" w:cs="Arial"/>
                          <w:i/>
                          <w:sz w:val="20"/>
                          <w:szCs w:val="20"/>
                        </w:rPr>
                        <w:t xml:space="preserve"> </w:t>
                      </w:r>
                      <w:proofErr w:type="spellStart"/>
                      <w:r>
                        <w:rPr>
                          <w:rFonts w:ascii="Arial" w:hAnsi="Arial" w:cs="Arial"/>
                          <w:i/>
                          <w:sz w:val="20"/>
                          <w:szCs w:val="20"/>
                        </w:rPr>
                        <w:t>Polaritation</w:t>
                      </w:r>
                      <w:proofErr w:type="spellEnd"/>
                      <w:r>
                        <w:rPr>
                          <w:rFonts w:ascii="Arial" w:hAnsi="Arial" w:cs="Arial"/>
                          <w:i/>
                          <w:sz w:val="20"/>
                          <w:szCs w:val="20"/>
                        </w:rPr>
                        <w:t xml:space="preserve"> </w:t>
                      </w:r>
                    </w:p>
                  </w:txbxContent>
                </v:textbox>
              </v:shape>
            </w:pict>
          </mc:Fallback>
        </mc:AlternateContent>
      </w:r>
      <w:r w:rsidR="007B34C3" w:rsidRPr="00AB44F4">
        <w:rPr>
          <w:rFonts w:ascii="Arial" w:hAnsi="Arial" w:cs="Arial"/>
          <w:noProof/>
          <w:lang w:eastAsia="es-MX"/>
        </w:rPr>
        <w:drawing>
          <wp:anchor distT="0" distB="0" distL="114300" distR="114300" simplePos="0" relativeHeight="251659264" behindDoc="0" locked="0" layoutInCell="1" allowOverlap="1" wp14:anchorId="5BD90AA4" wp14:editId="307A1B8F">
            <wp:simplePos x="0" y="0"/>
            <wp:positionH relativeFrom="column">
              <wp:posOffset>4444365</wp:posOffset>
            </wp:positionH>
            <wp:positionV relativeFrom="paragraph">
              <wp:posOffset>22225</wp:posOffset>
            </wp:positionV>
            <wp:extent cx="1171575" cy="561975"/>
            <wp:effectExtent l="0" t="0" r="9525" b="9525"/>
            <wp:wrapSquare wrapText="bothSides"/>
            <wp:docPr id="2" name="Imagen 2" descr="Diodo semiconductor polarizado en sentido directo - Electrónica Unic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odo semiconductor polarizado en sentido directo - Electrónica Unicr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57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B44F4" w:rsidRPr="00AB44F4">
        <w:rPr>
          <w:rFonts w:ascii="Arial" w:hAnsi="Arial" w:cs="Arial"/>
          <w:noProof/>
          <w:lang w:val="en-US" w:eastAsia="es-MX"/>
        </w:rPr>
        <w:t>When a positive tension is applied to the side P and the denial to the side N, the electrons of the side N are pushed towards the side P and the electrons flow across the material P</w:t>
      </w:r>
      <w:r w:rsidR="00AB44F4">
        <w:rPr>
          <w:rFonts w:ascii="Arial" w:hAnsi="Arial" w:cs="Arial"/>
          <w:noProof/>
          <w:lang w:val="en-US" w:eastAsia="es-MX"/>
        </w:rPr>
        <w:t xml:space="preserve"> and then there is current.</w:t>
      </w:r>
    </w:p>
    <w:p w:rsidR="00AB44F4" w:rsidRDefault="00C23287" w:rsidP="003C0F21">
      <w:pPr>
        <w:jc w:val="both"/>
        <w:rPr>
          <w:rFonts w:ascii="Arial" w:hAnsi="Arial" w:cs="Arial"/>
          <w:lang w:val="en-US"/>
        </w:rPr>
      </w:pPr>
      <w:r>
        <w:rPr>
          <w:noProof/>
          <w:lang w:eastAsia="es-MX"/>
        </w:rPr>
        <w:drawing>
          <wp:anchor distT="0" distB="0" distL="114300" distR="114300" simplePos="0" relativeHeight="251660288" behindDoc="0" locked="0" layoutInCell="1" allowOverlap="1" wp14:anchorId="36604C0D" wp14:editId="2752548F">
            <wp:simplePos x="0" y="0"/>
            <wp:positionH relativeFrom="column">
              <wp:posOffset>4530090</wp:posOffset>
            </wp:positionH>
            <wp:positionV relativeFrom="paragraph">
              <wp:posOffset>256540</wp:posOffset>
            </wp:positionV>
            <wp:extent cx="1171575" cy="561975"/>
            <wp:effectExtent l="0" t="0" r="9525" b="9525"/>
            <wp:wrapSquare wrapText="bothSides"/>
            <wp:docPr id="3" name="Imagen 3" descr="Diodo semiconductor polarizado en sentido inverso - Electrónica Unic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odo semiconductor polarizado en sentido inverso - Electrónica Unicr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287" w:rsidRDefault="00C23287" w:rsidP="007B34C3">
      <w:pPr>
        <w:jc w:val="both"/>
        <w:rPr>
          <w:rFonts w:ascii="Arial" w:hAnsi="Arial" w:cs="Arial"/>
          <w:lang w:val="en-US"/>
        </w:rPr>
      </w:pPr>
      <w:r>
        <w:rPr>
          <w:rFonts w:ascii="Arial" w:hAnsi="Arial" w:cs="Arial"/>
          <w:noProof/>
          <w:lang w:eastAsia="es-MX"/>
        </w:rPr>
        <mc:AlternateContent>
          <mc:Choice Requires="wps">
            <w:drawing>
              <wp:anchor distT="0" distB="0" distL="114300" distR="114300" simplePos="0" relativeHeight="251662336" behindDoc="0" locked="0" layoutInCell="1" allowOverlap="1" wp14:anchorId="382EA695" wp14:editId="70B96496">
                <wp:simplePos x="0" y="0"/>
                <wp:positionH relativeFrom="column">
                  <wp:posOffset>4530090</wp:posOffset>
                </wp:positionH>
                <wp:positionV relativeFrom="paragraph">
                  <wp:posOffset>622935</wp:posOffset>
                </wp:positionV>
                <wp:extent cx="1371600" cy="29527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schemeClr val="bg1"/>
                          </a:solidFill>
                        </a:ln>
                      </wps:spPr>
                      <wps:txbx>
                        <w:txbxContent>
                          <w:p w:rsidR="00221A22" w:rsidRPr="00221A22" w:rsidRDefault="00EC12A3" w:rsidP="00EC12A3">
                            <w:pPr>
                              <w:jc w:val="center"/>
                              <w:rPr>
                                <w:i/>
                              </w:rPr>
                            </w:pPr>
                            <w:proofErr w:type="spellStart"/>
                            <w:r>
                              <w:rPr>
                                <w:i/>
                              </w:rPr>
                              <w:t>I</w:t>
                            </w:r>
                            <w:r w:rsidR="00221A22">
                              <w:rPr>
                                <w:i/>
                              </w:rPr>
                              <w:t>nvers</w:t>
                            </w:r>
                            <w:r>
                              <w:rPr>
                                <w:i/>
                              </w:rPr>
                              <w:t>e</w:t>
                            </w:r>
                            <w:proofErr w:type="spellEnd"/>
                            <w:r>
                              <w:rPr>
                                <w:i/>
                              </w:rPr>
                              <w:t xml:space="preserve"> </w:t>
                            </w:r>
                            <w:proofErr w:type="spellStart"/>
                            <w:r>
                              <w:rPr>
                                <w:i/>
                              </w:rPr>
                              <w:t>polaritation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EA695" id="Cuadro de texto 5" o:spid="_x0000_s1027" type="#_x0000_t202" style="position:absolute;left:0;text-align:left;margin-left:356.7pt;margin-top:49.05pt;width:108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" fillcolor="white [3201]" strokecolor="white [3212]" strokeweight=".5pt">
                <v:textbox>
                  <w:txbxContent>
                    <w:p w:rsidR="00221A22" w:rsidRPr="00221A22" w:rsidRDefault="00EC12A3" w:rsidP="00EC12A3">
                      <w:pPr>
                        <w:jc w:val="center"/>
                        <w:rPr>
                          <w:i/>
                        </w:rPr>
                      </w:pPr>
                      <w:proofErr w:type="spellStart"/>
                      <w:r>
                        <w:rPr>
                          <w:i/>
                        </w:rPr>
                        <w:t>I</w:t>
                      </w:r>
                      <w:r w:rsidR="00221A22">
                        <w:rPr>
                          <w:i/>
                        </w:rPr>
                        <w:t>nvers</w:t>
                      </w:r>
                      <w:r>
                        <w:rPr>
                          <w:i/>
                        </w:rPr>
                        <w:t>e</w:t>
                      </w:r>
                      <w:proofErr w:type="spellEnd"/>
                      <w:r>
                        <w:rPr>
                          <w:i/>
                        </w:rPr>
                        <w:t xml:space="preserve"> </w:t>
                      </w:r>
                      <w:proofErr w:type="spellStart"/>
                      <w:r>
                        <w:rPr>
                          <w:i/>
                        </w:rPr>
                        <w:t>polaritation</w:t>
                      </w:r>
                      <w:proofErr w:type="spellEnd"/>
                    </w:p>
                  </w:txbxContent>
                </v:textbox>
              </v:shape>
            </w:pict>
          </mc:Fallback>
        </mc:AlternateContent>
      </w:r>
      <w:r w:rsidR="00AB44F4" w:rsidRPr="00AB44F4">
        <w:rPr>
          <w:rFonts w:ascii="Arial" w:hAnsi="Arial" w:cs="Arial"/>
          <w:lang w:val="en-US"/>
        </w:rPr>
        <w:t xml:space="preserve">When a positive tension is applied to the side N and a denial to the side P, the electrons of the side N are pushed to the side N </w:t>
      </w:r>
      <w:r w:rsidR="00AB44F4">
        <w:rPr>
          <w:rFonts w:ascii="Arial" w:hAnsi="Arial" w:cs="Arial"/>
          <w:lang w:val="en-US"/>
        </w:rPr>
        <w:t>a</w:t>
      </w:r>
      <w:r w:rsidR="00AB44F4" w:rsidRPr="00AB44F4">
        <w:rPr>
          <w:rFonts w:ascii="Arial" w:hAnsi="Arial" w:cs="Arial"/>
          <w:lang w:val="en-US"/>
        </w:rPr>
        <w:t>nd the hollows of the side P are pushed to the side P, in this case the semiconductor does not move and in con</w:t>
      </w:r>
      <w:r w:rsidR="00AB44F4">
        <w:rPr>
          <w:rFonts w:ascii="Arial" w:hAnsi="Arial" w:cs="Arial"/>
          <w:lang w:val="en-US"/>
        </w:rPr>
        <w:t>sequence there isn’t current.</w:t>
      </w: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C23287" w:rsidRDefault="00C23287" w:rsidP="007B34C3">
      <w:pPr>
        <w:jc w:val="both"/>
        <w:rPr>
          <w:rFonts w:ascii="Arial" w:hAnsi="Arial" w:cs="Arial"/>
          <w:lang w:val="en-US"/>
        </w:rPr>
      </w:pPr>
    </w:p>
    <w:p w:rsidR="003C0F21" w:rsidRDefault="00C23287" w:rsidP="007B34C3">
      <w:pPr>
        <w:jc w:val="both"/>
        <w:rPr>
          <w:rFonts w:ascii="Arial" w:hAnsi="Arial" w:cs="Arial"/>
          <w:b/>
          <w:lang w:val="en-US"/>
        </w:rPr>
      </w:pPr>
      <w:r>
        <w:rPr>
          <w:rFonts w:ascii="Arial" w:hAnsi="Arial" w:cs="Arial"/>
          <w:b/>
          <w:lang w:val="en-US"/>
        </w:rPr>
        <w:lastRenderedPageBreak/>
        <w:t>CONCLUSIONS</w:t>
      </w: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roofErr w:type="spellStart"/>
      <w:r>
        <w:rPr>
          <w:rFonts w:ascii="Arial" w:hAnsi="Arial" w:cs="Arial"/>
          <w:b/>
          <w:i/>
          <w:lang w:val="en-US"/>
        </w:rPr>
        <w:t>Konishi</w:t>
      </w:r>
      <w:proofErr w:type="spellEnd"/>
      <w:r>
        <w:rPr>
          <w:rFonts w:ascii="Arial" w:hAnsi="Arial" w:cs="Arial"/>
          <w:b/>
          <w:i/>
          <w:lang w:val="en-US"/>
        </w:rPr>
        <w:t xml:space="preserve"> </w:t>
      </w:r>
      <w:proofErr w:type="spellStart"/>
      <w:r>
        <w:rPr>
          <w:rFonts w:ascii="Arial" w:hAnsi="Arial" w:cs="Arial"/>
          <w:b/>
          <w:i/>
          <w:lang w:val="en-US"/>
        </w:rPr>
        <w:t>Giovantes</w:t>
      </w:r>
      <w:proofErr w:type="spellEnd"/>
      <w:r>
        <w:rPr>
          <w:rFonts w:ascii="Arial" w:hAnsi="Arial" w:cs="Arial"/>
          <w:b/>
          <w:i/>
          <w:lang w:val="en-US"/>
        </w:rPr>
        <w:t xml:space="preserve"> Jorge</w:t>
      </w: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C23287" w:rsidRPr="005A1CC9" w:rsidRDefault="005A1CC9" w:rsidP="007B34C3">
      <w:pPr>
        <w:jc w:val="both"/>
        <w:rPr>
          <w:rFonts w:ascii="Arial" w:hAnsi="Arial" w:cs="Arial"/>
          <w:b/>
          <w:i/>
          <w:lang w:val="en-US"/>
        </w:rPr>
      </w:pPr>
      <w:r>
        <w:rPr>
          <w:rFonts w:ascii="Arial" w:hAnsi="Arial" w:cs="Arial"/>
          <w:b/>
          <w:i/>
          <w:lang w:val="en-US"/>
        </w:rPr>
        <w:t xml:space="preserve">Luciano </w:t>
      </w:r>
      <w:proofErr w:type="spellStart"/>
      <w:r>
        <w:rPr>
          <w:rFonts w:ascii="Arial" w:hAnsi="Arial" w:cs="Arial"/>
          <w:b/>
          <w:i/>
          <w:lang w:val="en-US"/>
        </w:rPr>
        <w:t>Espina</w:t>
      </w:r>
      <w:proofErr w:type="spellEnd"/>
      <w:r>
        <w:rPr>
          <w:rFonts w:ascii="Arial" w:hAnsi="Arial" w:cs="Arial"/>
          <w:b/>
          <w:i/>
          <w:lang w:val="en-US"/>
        </w:rPr>
        <w:t xml:space="preserve"> Melisa</w:t>
      </w:r>
    </w:p>
    <w:p w:rsidR="00C23287" w:rsidRDefault="00C23287" w:rsidP="007B34C3">
      <w:pPr>
        <w:jc w:val="both"/>
        <w:rPr>
          <w:rFonts w:ascii="Arial" w:hAnsi="Arial" w:cs="Arial"/>
          <w:lang w:val="en-US"/>
        </w:rPr>
      </w:pPr>
      <w:r w:rsidRPr="00C23287">
        <w:rPr>
          <w:rFonts w:ascii="Arial" w:hAnsi="Arial" w:cs="Arial"/>
          <w:lang w:val="en-US"/>
        </w:rPr>
        <w:t>In the class, I could deal a</w:t>
      </w:r>
      <w:r w:rsidR="005A1CC9">
        <w:rPr>
          <w:rFonts w:ascii="Arial" w:hAnsi="Arial" w:cs="Arial"/>
          <w:lang w:val="en-US"/>
        </w:rPr>
        <w:t xml:space="preserve"> little</w:t>
      </w:r>
      <w:r w:rsidRPr="00C23287">
        <w:rPr>
          <w:rFonts w:ascii="Arial" w:hAnsi="Arial" w:cs="Arial"/>
          <w:lang w:val="en-US"/>
        </w:rPr>
        <w:t xml:space="preserve"> bit on the capacity of the diodes, but when we realize the experiment it was more understandable</w:t>
      </w:r>
      <w:r w:rsidR="005A1CC9">
        <w:rPr>
          <w:rFonts w:ascii="Arial" w:hAnsi="Arial" w:cs="Arial"/>
          <w:lang w:val="en-US"/>
        </w:rPr>
        <w:t xml:space="preserve"> because </w:t>
      </w:r>
      <w:r w:rsidR="005A1CC9" w:rsidRPr="005A1CC9">
        <w:rPr>
          <w:rFonts w:ascii="Arial" w:hAnsi="Arial" w:cs="Arial"/>
          <w:lang w:val="en-US"/>
        </w:rPr>
        <w:t>I could see really like there works the resistance of every diode</w:t>
      </w:r>
      <w:r w:rsidR="005A1CC9">
        <w:rPr>
          <w:rFonts w:ascii="Arial" w:hAnsi="Arial" w:cs="Arial"/>
          <w:lang w:val="en-US"/>
        </w:rPr>
        <w:t>.</w:t>
      </w:r>
    </w:p>
    <w:p w:rsidR="005A1CC9" w:rsidRDefault="005A1CC9" w:rsidP="007B34C3">
      <w:pPr>
        <w:jc w:val="both"/>
        <w:rPr>
          <w:rFonts w:ascii="Arial" w:hAnsi="Arial" w:cs="Arial"/>
          <w:lang w:val="en-US"/>
        </w:rPr>
      </w:pPr>
      <w:r w:rsidRPr="005A1CC9">
        <w:rPr>
          <w:rFonts w:ascii="Arial" w:hAnsi="Arial" w:cs="Arial"/>
          <w:lang w:val="en-US"/>
        </w:rPr>
        <w:t>Basing in addition on the calculations that we had obtained in class it was possible to observe that really they had this level of resistance</w:t>
      </w:r>
    </w:p>
    <w:p w:rsidR="005A1CC9" w:rsidRDefault="005A1CC9" w:rsidP="007B34C3">
      <w:pPr>
        <w:jc w:val="both"/>
        <w:rPr>
          <w:rFonts w:ascii="Arial" w:hAnsi="Arial" w:cs="Arial"/>
          <w:lang w:val="en-US"/>
        </w:rPr>
      </w:pPr>
    </w:p>
    <w:p w:rsidR="005A1CC9" w:rsidRDefault="005A1CC9" w:rsidP="007B34C3">
      <w:pPr>
        <w:jc w:val="both"/>
        <w:rPr>
          <w:rFonts w:ascii="Arial" w:hAnsi="Arial" w:cs="Arial"/>
          <w:b/>
          <w:i/>
          <w:lang w:val="en-US"/>
        </w:rPr>
      </w:pPr>
      <w:r>
        <w:rPr>
          <w:rFonts w:ascii="Arial" w:hAnsi="Arial" w:cs="Arial"/>
          <w:b/>
          <w:i/>
          <w:lang w:val="en-US"/>
        </w:rPr>
        <w:t xml:space="preserve">Mena Ortiz Erick </w:t>
      </w:r>
      <w:proofErr w:type="spellStart"/>
      <w:r>
        <w:rPr>
          <w:rFonts w:ascii="Arial" w:hAnsi="Arial" w:cs="Arial"/>
          <w:b/>
          <w:i/>
          <w:lang w:val="en-US"/>
        </w:rPr>
        <w:t>Jafet</w:t>
      </w:r>
      <w:proofErr w:type="spellEnd"/>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5A1CC9" w:rsidP="007B34C3">
      <w:pPr>
        <w:jc w:val="both"/>
        <w:rPr>
          <w:rFonts w:ascii="Arial" w:hAnsi="Arial" w:cs="Arial"/>
          <w:b/>
          <w:i/>
          <w:lang w:val="en-US"/>
        </w:rPr>
      </w:pPr>
    </w:p>
    <w:p w:rsidR="005A1CC9" w:rsidRDefault="007220FC" w:rsidP="007B34C3">
      <w:pPr>
        <w:jc w:val="both"/>
        <w:rPr>
          <w:rFonts w:ascii="Arial" w:hAnsi="Arial" w:cs="Arial"/>
          <w:b/>
          <w:i/>
          <w:lang w:val="en-US"/>
        </w:rPr>
      </w:pPr>
      <w:r>
        <w:rPr>
          <w:rFonts w:ascii="Arial" w:hAnsi="Arial" w:cs="Arial"/>
          <w:b/>
          <w:i/>
          <w:lang w:val="en-US"/>
        </w:rPr>
        <w:lastRenderedPageBreak/>
        <w:t>Sign-up sheet</w:t>
      </w:r>
    </w:p>
    <w:p w:rsidR="007220FC" w:rsidRDefault="007220FC" w:rsidP="007B34C3">
      <w:pPr>
        <w:jc w:val="both"/>
        <w:rPr>
          <w:rFonts w:ascii="Arial" w:hAnsi="Arial" w:cs="Arial"/>
          <w:b/>
          <w:i/>
          <w:lang w:val="en-US"/>
        </w:rPr>
      </w:pPr>
    </w:p>
    <w:p w:rsidR="007220FC" w:rsidRDefault="007220FC" w:rsidP="007B34C3">
      <w:pPr>
        <w:jc w:val="both"/>
        <w:rPr>
          <w:rFonts w:ascii="Arial" w:hAnsi="Arial" w:cs="Arial"/>
          <w:b/>
          <w:i/>
          <w:lang w:val="en-US"/>
        </w:rPr>
      </w:pPr>
    </w:p>
    <w:p w:rsidR="007220FC" w:rsidRDefault="007220FC" w:rsidP="007B34C3">
      <w:pPr>
        <w:jc w:val="both"/>
        <w:rPr>
          <w:rFonts w:ascii="Arial" w:hAnsi="Arial" w:cs="Arial"/>
          <w:b/>
          <w:i/>
          <w:lang w:val="en-US"/>
        </w:rPr>
      </w:pPr>
      <w:proofErr w:type="spellStart"/>
      <w:r>
        <w:rPr>
          <w:rFonts w:ascii="Arial" w:hAnsi="Arial" w:cs="Arial"/>
          <w:b/>
          <w:i/>
          <w:lang w:val="en-US"/>
        </w:rPr>
        <w:t>Konishi</w:t>
      </w:r>
      <w:proofErr w:type="spellEnd"/>
      <w:r>
        <w:rPr>
          <w:rFonts w:ascii="Arial" w:hAnsi="Arial" w:cs="Arial"/>
          <w:b/>
          <w:i/>
          <w:lang w:val="en-US"/>
        </w:rPr>
        <w:t xml:space="preserve"> </w:t>
      </w:r>
      <w:proofErr w:type="spellStart"/>
      <w:r>
        <w:rPr>
          <w:rFonts w:ascii="Arial" w:hAnsi="Arial" w:cs="Arial"/>
          <w:b/>
          <w:i/>
          <w:lang w:val="en-US"/>
        </w:rPr>
        <w:t>Giovantes</w:t>
      </w:r>
      <w:proofErr w:type="spellEnd"/>
      <w:r>
        <w:rPr>
          <w:rFonts w:ascii="Arial" w:hAnsi="Arial" w:cs="Arial"/>
          <w:b/>
          <w:i/>
          <w:lang w:val="en-US"/>
        </w:rPr>
        <w:t xml:space="preserve"> Jorge</w:t>
      </w:r>
    </w:p>
    <w:p w:rsidR="007220FC" w:rsidRDefault="007220FC" w:rsidP="007B34C3">
      <w:pPr>
        <w:jc w:val="both"/>
        <w:rPr>
          <w:rFonts w:ascii="Arial" w:hAnsi="Arial" w:cs="Arial"/>
          <w:b/>
          <w:i/>
          <w:lang w:val="en-US"/>
        </w:rPr>
      </w:pPr>
    </w:p>
    <w:p w:rsidR="007220FC" w:rsidRDefault="007220FC" w:rsidP="007B34C3">
      <w:pPr>
        <w:jc w:val="both"/>
        <w:rPr>
          <w:rFonts w:ascii="Arial" w:hAnsi="Arial" w:cs="Arial"/>
          <w:b/>
          <w:i/>
          <w:lang w:val="en-US"/>
        </w:rPr>
      </w:pPr>
      <w:r>
        <w:rPr>
          <w:rFonts w:ascii="Arial" w:hAnsi="Arial" w:cs="Arial"/>
          <w:b/>
          <w:i/>
          <w:lang w:val="en-US"/>
        </w:rPr>
        <w:t xml:space="preserve">Luciano </w:t>
      </w:r>
      <w:proofErr w:type="spellStart"/>
      <w:r>
        <w:rPr>
          <w:rFonts w:ascii="Arial" w:hAnsi="Arial" w:cs="Arial"/>
          <w:b/>
          <w:i/>
          <w:lang w:val="en-US"/>
        </w:rPr>
        <w:t>Espina</w:t>
      </w:r>
      <w:proofErr w:type="spellEnd"/>
      <w:r>
        <w:rPr>
          <w:rFonts w:ascii="Arial" w:hAnsi="Arial" w:cs="Arial"/>
          <w:b/>
          <w:i/>
          <w:lang w:val="en-US"/>
        </w:rPr>
        <w:t xml:space="preserve"> Melisa</w:t>
      </w:r>
    </w:p>
    <w:p w:rsidR="007220FC" w:rsidRDefault="007220FC" w:rsidP="007B34C3">
      <w:pPr>
        <w:jc w:val="both"/>
        <w:rPr>
          <w:rFonts w:ascii="Arial" w:hAnsi="Arial" w:cs="Arial"/>
          <w:b/>
          <w:i/>
          <w:lang w:val="en-US"/>
        </w:rPr>
      </w:pPr>
    </w:p>
    <w:p w:rsidR="007220FC" w:rsidRDefault="007220FC" w:rsidP="007B34C3">
      <w:pPr>
        <w:jc w:val="both"/>
        <w:rPr>
          <w:rFonts w:ascii="Arial" w:hAnsi="Arial" w:cs="Arial"/>
          <w:b/>
          <w:i/>
          <w:lang w:val="en-US"/>
        </w:rPr>
      </w:pPr>
      <w:r>
        <w:rPr>
          <w:rFonts w:ascii="Arial" w:hAnsi="Arial" w:cs="Arial"/>
          <w:b/>
          <w:i/>
          <w:lang w:val="en-US"/>
        </w:rPr>
        <w:t xml:space="preserve">Mena Ortiz Erick </w:t>
      </w:r>
      <w:proofErr w:type="spellStart"/>
      <w:r>
        <w:rPr>
          <w:rFonts w:ascii="Arial" w:hAnsi="Arial" w:cs="Arial"/>
          <w:b/>
          <w:i/>
          <w:lang w:val="en-US"/>
        </w:rPr>
        <w:t>Jafet</w:t>
      </w:r>
      <w:proofErr w:type="spellEnd"/>
    </w:p>
    <w:p w:rsidR="005A1CC9" w:rsidRPr="005A1CC9" w:rsidRDefault="005A1CC9" w:rsidP="007B34C3">
      <w:pPr>
        <w:jc w:val="both"/>
        <w:rPr>
          <w:rFonts w:ascii="Arial" w:hAnsi="Arial" w:cs="Arial"/>
          <w:b/>
          <w:i/>
          <w:lang w:val="en-US"/>
        </w:rPr>
      </w:pPr>
    </w:p>
    <w:sectPr w:rsidR="005A1CC9" w:rsidRPr="005A1C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0525D"/>
    <w:multiLevelType w:val="hybridMultilevel"/>
    <w:tmpl w:val="F1248A2A"/>
    <w:lvl w:ilvl="0" w:tplc="D58627F6">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F435E6"/>
    <w:multiLevelType w:val="hybridMultilevel"/>
    <w:tmpl w:val="0860A718"/>
    <w:lvl w:ilvl="0" w:tplc="D58627F6">
      <w:start w:val="1"/>
      <w:numFmt w:val="bullet"/>
      <w:lvlText w:val=""/>
      <w:lvlJc w:val="left"/>
      <w:pPr>
        <w:ind w:left="3600" w:hanging="360"/>
      </w:pPr>
      <w:rPr>
        <w:rFonts w:ascii="Wingdings 2" w:hAnsi="Wingdings 2"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 w15:restartNumberingAfterBreak="0">
    <w:nsid w:val="61664591"/>
    <w:multiLevelType w:val="hybridMultilevel"/>
    <w:tmpl w:val="A5F89554"/>
    <w:lvl w:ilvl="0" w:tplc="D58627F6">
      <w:start w:val="1"/>
      <w:numFmt w:val="bullet"/>
      <w:lvlText w:val=""/>
      <w:lvlJc w:val="left"/>
      <w:pPr>
        <w:ind w:left="3600" w:hanging="360"/>
      </w:pPr>
      <w:rPr>
        <w:rFonts w:ascii="Wingdings 2" w:hAnsi="Wingdings 2"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 w15:restartNumberingAfterBreak="0">
    <w:nsid w:val="62E12CC8"/>
    <w:multiLevelType w:val="hybridMultilevel"/>
    <w:tmpl w:val="3F62F9AC"/>
    <w:lvl w:ilvl="0" w:tplc="D58627F6">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A6E18C0"/>
    <w:multiLevelType w:val="hybridMultilevel"/>
    <w:tmpl w:val="28B4FB68"/>
    <w:lvl w:ilvl="0" w:tplc="D58627F6">
      <w:start w:val="1"/>
      <w:numFmt w:val="bullet"/>
      <w:lvlText w:val=""/>
      <w:lvlJc w:val="left"/>
      <w:pPr>
        <w:ind w:left="3600" w:hanging="360"/>
      </w:pPr>
      <w:rPr>
        <w:rFonts w:ascii="Wingdings 2" w:hAnsi="Wingdings 2"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F2"/>
    <w:rsid w:val="00000EE0"/>
    <w:rsid w:val="000873F2"/>
    <w:rsid w:val="00150BF4"/>
    <w:rsid w:val="00221A22"/>
    <w:rsid w:val="002A68D0"/>
    <w:rsid w:val="003C0F21"/>
    <w:rsid w:val="005A1CC9"/>
    <w:rsid w:val="006F2767"/>
    <w:rsid w:val="007220FC"/>
    <w:rsid w:val="007B34C3"/>
    <w:rsid w:val="0090231B"/>
    <w:rsid w:val="00992B24"/>
    <w:rsid w:val="00AB44F4"/>
    <w:rsid w:val="00C0146D"/>
    <w:rsid w:val="00C23287"/>
    <w:rsid w:val="00D42A13"/>
    <w:rsid w:val="00EC12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B5C6"/>
  <w15:chartTrackingRefBased/>
  <w15:docId w15:val="{9CEB0D0E-1DDD-4400-B888-6773574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1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354</Words>
  <Characters>1948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9</cp:revision>
  <dcterms:created xsi:type="dcterms:W3CDTF">2016-08-24T04:05:00Z</dcterms:created>
  <dcterms:modified xsi:type="dcterms:W3CDTF">2016-08-25T04:57:00Z</dcterms:modified>
</cp:coreProperties>
</file>