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D0601" w14:textId="77777777" w:rsidR="00820E3A" w:rsidRDefault="00820E3A" w:rsidP="00820E3A">
      <w:pPr>
        <w:jc w:val="center"/>
        <w:rPr>
          <w:rFonts w:ascii="Bernard MT Condensed" w:hAnsi="Bernard MT Condensed"/>
          <w:sz w:val="36"/>
        </w:rPr>
      </w:pPr>
      <w:r w:rsidRPr="00820E3A">
        <w:rPr>
          <w:rFonts w:ascii="Bernard MT Condensed" w:hAnsi="Bernard MT Condensed"/>
          <w:noProof/>
          <w:sz w:val="36"/>
          <w:lang w:eastAsia="es-MX"/>
        </w:rPr>
        <w:drawing>
          <wp:anchor distT="0" distB="0" distL="114300" distR="114300" simplePos="0" relativeHeight="251659264" behindDoc="1" locked="0" layoutInCell="1" allowOverlap="1" wp14:anchorId="2BF3BA9B" wp14:editId="404A876D">
            <wp:simplePos x="0" y="0"/>
            <wp:positionH relativeFrom="margin">
              <wp:align>right</wp:align>
            </wp:positionH>
            <wp:positionV relativeFrom="paragraph">
              <wp:posOffset>3810</wp:posOffset>
            </wp:positionV>
            <wp:extent cx="1011555" cy="7651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1555" cy="765175"/>
                    </a:xfrm>
                    <a:prstGeom prst="rect">
                      <a:avLst/>
                    </a:prstGeom>
                  </pic:spPr>
                </pic:pic>
              </a:graphicData>
            </a:graphic>
            <wp14:sizeRelH relativeFrom="page">
              <wp14:pctWidth>0</wp14:pctWidth>
            </wp14:sizeRelH>
            <wp14:sizeRelV relativeFrom="page">
              <wp14:pctHeight>0</wp14:pctHeight>
            </wp14:sizeRelV>
          </wp:anchor>
        </w:drawing>
      </w:r>
      <w:r w:rsidRPr="00820E3A">
        <w:rPr>
          <w:rFonts w:ascii="Bernard MT Condensed" w:hAnsi="Bernard MT Condensed"/>
          <w:noProof/>
          <w:sz w:val="36"/>
          <w:lang w:eastAsia="es-MX"/>
        </w:rPr>
        <w:drawing>
          <wp:anchor distT="0" distB="0" distL="114300" distR="114300" simplePos="0" relativeHeight="251658240" behindDoc="0" locked="0" layoutInCell="1" allowOverlap="1" wp14:anchorId="29B9189D" wp14:editId="3CF20698">
            <wp:simplePos x="0" y="0"/>
            <wp:positionH relativeFrom="margin">
              <wp:align>left</wp:align>
            </wp:positionH>
            <wp:positionV relativeFrom="paragraph">
              <wp:posOffset>3810</wp:posOffset>
            </wp:positionV>
            <wp:extent cx="676275" cy="10883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275" cy="1088390"/>
                    </a:xfrm>
                    <a:prstGeom prst="rect">
                      <a:avLst/>
                    </a:prstGeom>
                  </pic:spPr>
                </pic:pic>
              </a:graphicData>
            </a:graphic>
            <wp14:sizeRelH relativeFrom="page">
              <wp14:pctWidth>0</wp14:pctWidth>
            </wp14:sizeRelH>
            <wp14:sizeRelV relativeFrom="page">
              <wp14:pctHeight>0</wp14:pctHeight>
            </wp14:sizeRelV>
          </wp:anchor>
        </w:drawing>
      </w:r>
    </w:p>
    <w:p w14:paraId="4B9C073D" w14:textId="77777777" w:rsidR="00820E3A" w:rsidRDefault="00820E3A" w:rsidP="00820E3A">
      <w:pPr>
        <w:jc w:val="center"/>
        <w:rPr>
          <w:rFonts w:ascii="Bernard MT Condensed" w:hAnsi="Bernard MT Condensed"/>
          <w:sz w:val="36"/>
        </w:rPr>
      </w:pPr>
      <w:r>
        <w:rPr>
          <w:rFonts w:ascii="Bernard MT Condensed" w:hAnsi="Bernard MT Condensed"/>
          <w:sz w:val="36"/>
        </w:rPr>
        <w:t xml:space="preserve">     </w:t>
      </w:r>
      <w:r w:rsidR="000A146E" w:rsidRPr="00820E3A">
        <w:rPr>
          <w:rFonts w:ascii="Bernard MT Condensed" w:hAnsi="Bernard MT Condensed"/>
          <w:sz w:val="36"/>
        </w:rPr>
        <w:t>INSTITUTO POLITECNICO NACIONAL</w:t>
      </w:r>
    </w:p>
    <w:p w14:paraId="3BCE95D1" w14:textId="77777777" w:rsidR="00820E3A" w:rsidRPr="00820E3A" w:rsidRDefault="00820E3A" w:rsidP="00820E3A">
      <w:pPr>
        <w:jc w:val="center"/>
        <w:rPr>
          <w:rFonts w:ascii="Bernard MT Condensed" w:hAnsi="Bernard MT Condensed"/>
          <w:sz w:val="36"/>
        </w:rPr>
      </w:pPr>
    </w:p>
    <w:p w14:paraId="7F56378E" w14:textId="77777777" w:rsidR="000A146E" w:rsidRDefault="000A146E" w:rsidP="00820E3A">
      <w:pPr>
        <w:jc w:val="center"/>
        <w:rPr>
          <w:rFonts w:ascii="Bernard MT Condensed" w:hAnsi="Bernard MT Condensed"/>
          <w:sz w:val="36"/>
        </w:rPr>
      </w:pPr>
      <w:r w:rsidRPr="00820E3A">
        <w:rPr>
          <w:rFonts w:ascii="Bernard MT Condensed" w:hAnsi="Bernard MT Condensed"/>
          <w:sz w:val="36"/>
        </w:rPr>
        <w:t>Escuela Superior de Cómputo</w:t>
      </w:r>
    </w:p>
    <w:p w14:paraId="299E517A" w14:textId="77777777" w:rsidR="00820E3A" w:rsidRDefault="00820E3A" w:rsidP="00820E3A">
      <w:pPr>
        <w:jc w:val="center"/>
        <w:rPr>
          <w:rFonts w:ascii="Bernard MT Condensed" w:hAnsi="Bernard MT Condensed"/>
          <w:sz w:val="36"/>
        </w:rPr>
      </w:pPr>
    </w:p>
    <w:p w14:paraId="39A877C8" w14:textId="77777777" w:rsidR="00820E3A" w:rsidRPr="00820E3A" w:rsidRDefault="00820E3A" w:rsidP="00820E3A">
      <w:pPr>
        <w:jc w:val="center"/>
        <w:rPr>
          <w:rFonts w:ascii="Bernard MT Condensed" w:hAnsi="Bernard MT Condensed"/>
          <w:sz w:val="36"/>
        </w:rPr>
      </w:pPr>
    </w:p>
    <w:p w14:paraId="0F0811EB" w14:textId="77777777" w:rsidR="000A146E" w:rsidRPr="00820E3A" w:rsidRDefault="000A146E" w:rsidP="00820E3A">
      <w:pPr>
        <w:jc w:val="center"/>
        <w:rPr>
          <w:rFonts w:ascii="Bernard MT Condensed" w:hAnsi="Bernard MT Condensed"/>
          <w:sz w:val="36"/>
        </w:rPr>
      </w:pPr>
      <w:r w:rsidRPr="00820E3A">
        <w:rPr>
          <w:rFonts w:ascii="Bernard MT Condensed" w:hAnsi="Bernard MT Condensed"/>
          <w:sz w:val="36"/>
        </w:rPr>
        <w:t>P</w:t>
      </w:r>
      <w:r w:rsidR="00820E3A" w:rsidRPr="00820E3A">
        <w:rPr>
          <w:rFonts w:ascii="Bernard MT Condensed" w:hAnsi="Bernard MT Condensed"/>
          <w:sz w:val="36"/>
        </w:rPr>
        <w:t>ractice</w:t>
      </w:r>
      <w:r w:rsidRPr="00820E3A">
        <w:rPr>
          <w:rFonts w:ascii="Bernard MT Condensed" w:hAnsi="Bernard MT Condensed"/>
          <w:sz w:val="36"/>
        </w:rPr>
        <w:t xml:space="preserve"> 6</w:t>
      </w:r>
    </w:p>
    <w:p w14:paraId="43A42B2E" w14:textId="77777777" w:rsidR="000A146E" w:rsidRPr="00820E3A" w:rsidRDefault="00BF575D" w:rsidP="00820E3A">
      <w:pPr>
        <w:jc w:val="center"/>
        <w:rPr>
          <w:rFonts w:ascii="Bernard MT Condensed" w:hAnsi="Bernard MT Condensed"/>
          <w:sz w:val="36"/>
        </w:rPr>
      </w:pPr>
      <w:r w:rsidRPr="00820E3A">
        <w:rPr>
          <w:rFonts w:ascii="Bernard MT Condensed" w:hAnsi="Bernard MT Condensed"/>
          <w:sz w:val="36"/>
        </w:rPr>
        <w:t>Voltaje comparators</w:t>
      </w:r>
    </w:p>
    <w:p w14:paraId="0C195024" w14:textId="77777777" w:rsidR="00BF575D" w:rsidRDefault="00BF575D" w:rsidP="00820E3A">
      <w:pPr>
        <w:jc w:val="center"/>
      </w:pPr>
    </w:p>
    <w:p w14:paraId="4224330B" w14:textId="77777777" w:rsidR="00675A72" w:rsidRDefault="00675A72" w:rsidP="00820E3A">
      <w:pPr>
        <w:jc w:val="center"/>
      </w:pPr>
    </w:p>
    <w:p w14:paraId="01C70F28" w14:textId="77777777" w:rsidR="00675A72" w:rsidRPr="00675A72" w:rsidRDefault="00675A72" w:rsidP="00675A72">
      <w:pPr>
        <w:jc w:val="both"/>
        <w:rPr>
          <w:rFonts w:ascii="Bernard MT Condensed" w:hAnsi="Bernard MT Condensed"/>
          <w:sz w:val="24"/>
        </w:rPr>
      </w:pPr>
      <w:r w:rsidRPr="00675A72">
        <w:rPr>
          <w:rFonts w:ascii="Bernard MT Condensed" w:hAnsi="Bernard MT Condensed"/>
          <w:sz w:val="24"/>
        </w:rPr>
        <w:t>Teacher:</w:t>
      </w:r>
    </w:p>
    <w:p w14:paraId="4C9D230F" w14:textId="77777777" w:rsidR="00675A72" w:rsidRPr="00675A72" w:rsidRDefault="00675A72" w:rsidP="00675A72">
      <w:pPr>
        <w:jc w:val="both"/>
        <w:rPr>
          <w:rFonts w:ascii="Arial Rounded MT Bold" w:hAnsi="Arial Rounded MT Bold"/>
        </w:rPr>
      </w:pPr>
      <w:r w:rsidRPr="00675A72">
        <w:rPr>
          <w:rFonts w:ascii="Arial Rounded MT Bold" w:hAnsi="Arial Rounded MT Bold"/>
        </w:rPr>
        <w:t xml:space="preserve">Raúl Luna Santillán </w:t>
      </w:r>
    </w:p>
    <w:p w14:paraId="4356D2C3" w14:textId="77777777" w:rsidR="00675A72" w:rsidRPr="00675A72" w:rsidRDefault="00675A72" w:rsidP="00675A72">
      <w:pPr>
        <w:jc w:val="both"/>
        <w:rPr>
          <w:rFonts w:ascii="Bernard MT Condensed" w:hAnsi="Bernard MT Condensed"/>
          <w:sz w:val="24"/>
        </w:rPr>
      </w:pPr>
      <w:r w:rsidRPr="00675A72">
        <w:rPr>
          <w:rFonts w:ascii="Bernard MT Condensed" w:hAnsi="Bernard MT Condensed"/>
          <w:sz w:val="24"/>
        </w:rPr>
        <w:t xml:space="preserve">Group: </w:t>
      </w:r>
    </w:p>
    <w:p w14:paraId="74E06B49" w14:textId="77777777" w:rsidR="00675A72" w:rsidRPr="00675A72" w:rsidRDefault="00675A72" w:rsidP="00675A72">
      <w:pPr>
        <w:jc w:val="both"/>
        <w:rPr>
          <w:rFonts w:ascii="Arial Rounded MT Bold" w:hAnsi="Arial Rounded MT Bold"/>
        </w:rPr>
      </w:pPr>
      <w:r w:rsidRPr="00675A72">
        <w:rPr>
          <w:rFonts w:ascii="Arial Rounded MT Bold" w:hAnsi="Arial Rounded MT Bold"/>
        </w:rPr>
        <w:t>2CV5</w:t>
      </w:r>
    </w:p>
    <w:p w14:paraId="6080D7AA" w14:textId="77777777" w:rsidR="00675A72" w:rsidRDefault="00675A72" w:rsidP="00675A72">
      <w:pPr>
        <w:jc w:val="both"/>
      </w:pPr>
    </w:p>
    <w:p w14:paraId="49DE703F" w14:textId="77777777" w:rsidR="00675A72" w:rsidRDefault="00675A72" w:rsidP="00820E3A">
      <w:pPr>
        <w:jc w:val="center"/>
      </w:pPr>
    </w:p>
    <w:p w14:paraId="7584F268" w14:textId="77777777" w:rsidR="00820E3A" w:rsidRPr="00675A72" w:rsidRDefault="00820E3A" w:rsidP="00A06292">
      <w:pPr>
        <w:jc w:val="both"/>
        <w:rPr>
          <w:rFonts w:ascii="Bernard MT Condensed" w:hAnsi="Bernard MT Condensed"/>
          <w:sz w:val="28"/>
        </w:rPr>
      </w:pPr>
      <w:r w:rsidRPr="00675A72">
        <w:rPr>
          <w:rFonts w:ascii="Bernard MT Condensed" w:hAnsi="Bernard MT Condensed"/>
          <w:sz w:val="28"/>
        </w:rPr>
        <w:t>Members</w:t>
      </w:r>
    </w:p>
    <w:p w14:paraId="0854719A" w14:textId="77777777" w:rsidR="00820E3A" w:rsidRPr="00675A72" w:rsidRDefault="00820E3A" w:rsidP="00A06292">
      <w:pPr>
        <w:jc w:val="both"/>
        <w:rPr>
          <w:rFonts w:ascii="Arial Rounded MT Bold" w:hAnsi="Arial Rounded MT Bold"/>
          <w:sz w:val="24"/>
        </w:rPr>
      </w:pPr>
    </w:p>
    <w:p w14:paraId="2A96D120" w14:textId="77777777" w:rsidR="00820E3A" w:rsidRPr="00675A72" w:rsidRDefault="00820E3A" w:rsidP="00820E3A">
      <w:pPr>
        <w:pStyle w:val="Prrafodelista"/>
        <w:numPr>
          <w:ilvl w:val="0"/>
          <w:numId w:val="1"/>
        </w:numPr>
        <w:jc w:val="both"/>
        <w:rPr>
          <w:rFonts w:ascii="Arial Rounded MT Bold" w:hAnsi="Arial Rounded MT Bold"/>
        </w:rPr>
      </w:pPr>
      <w:r w:rsidRPr="00675A72">
        <w:rPr>
          <w:rFonts w:ascii="Arial Rounded MT Bold" w:hAnsi="Arial Rounded MT Bold"/>
        </w:rPr>
        <w:t>Konishi Govantes Jorge Agustín</w:t>
      </w:r>
    </w:p>
    <w:p w14:paraId="76E18A98" w14:textId="77777777" w:rsidR="00820E3A" w:rsidRPr="00675A72" w:rsidRDefault="00820E3A" w:rsidP="00820E3A">
      <w:pPr>
        <w:pStyle w:val="Prrafodelista"/>
        <w:numPr>
          <w:ilvl w:val="0"/>
          <w:numId w:val="1"/>
        </w:numPr>
        <w:jc w:val="both"/>
        <w:rPr>
          <w:rFonts w:ascii="Arial Rounded MT Bold" w:hAnsi="Arial Rounded MT Bold"/>
        </w:rPr>
      </w:pPr>
      <w:r w:rsidRPr="00675A72">
        <w:rPr>
          <w:rFonts w:ascii="Arial Rounded MT Bold" w:hAnsi="Arial Rounded MT Bold"/>
        </w:rPr>
        <w:t>Luciano Espina Melisa</w:t>
      </w:r>
    </w:p>
    <w:p w14:paraId="458EDE7B" w14:textId="77777777" w:rsidR="00820E3A" w:rsidRPr="00675A72" w:rsidRDefault="00820E3A" w:rsidP="00820E3A">
      <w:pPr>
        <w:pStyle w:val="Prrafodelista"/>
        <w:numPr>
          <w:ilvl w:val="0"/>
          <w:numId w:val="1"/>
        </w:numPr>
        <w:jc w:val="both"/>
        <w:rPr>
          <w:rFonts w:ascii="Arial Rounded MT Bold" w:hAnsi="Arial Rounded MT Bold"/>
        </w:rPr>
      </w:pPr>
      <w:r w:rsidRPr="00675A72">
        <w:rPr>
          <w:rFonts w:ascii="Arial Rounded MT Bold" w:hAnsi="Arial Rounded MT Bold"/>
        </w:rPr>
        <w:t>Mena Ortíz Erick Jafet</w:t>
      </w:r>
    </w:p>
    <w:p w14:paraId="14F9F8DE" w14:textId="77777777" w:rsidR="00820E3A" w:rsidRDefault="00820E3A" w:rsidP="00820E3A">
      <w:pPr>
        <w:jc w:val="both"/>
        <w:rPr>
          <w:rFonts w:ascii="Arial Rounded MT Bold" w:hAnsi="Arial Rounded MT Bold"/>
          <w:sz w:val="24"/>
        </w:rPr>
      </w:pPr>
    </w:p>
    <w:p w14:paraId="54CD0A81" w14:textId="77777777" w:rsidR="00675A72" w:rsidRDefault="00675A72" w:rsidP="00820E3A">
      <w:pPr>
        <w:jc w:val="both"/>
        <w:rPr>
          <w:rFonts w:ascii="Arial Rounded MT Bold" w:hAnsi="Arial Rounded MT Bold"/>
          <w:sz w:val="24"/>
        </w:rPr>
      </w:pPr>
    </w:p>
    <w:p w14:paraId="5918D6FF" w14:textId="77777777" w:rsidR="00675A72" w:rsidRDefault="00675A72" w:rsidP="00820E3A">
      <w:pPr>
        <w:jc w:val="both"/>
        <w:rPr>
          <w:rFonts w:ascii="Arial Rounded MT Bold" w:hAnsi="Arial Rounded MT Bold"/>
          <w:sz w:val="24"/>
        </w:rPr>
      </w:pPr>
    </w:p>
    <w:p w14:paraId="28FCD033" w14:textId="77777777" w:rsidR="00675A72" w:rsidRDefault="00675A72" w:rsidP="00820E3A">
      <w:pPr>
        <w:jc w:val="both"/>
        <w:rPr>
          <w:rFonts w:ascii="Arial Rounded MT Bold" w:hAnsi="Arial Rounded MT Bold"/>
          <w:sz w:val="24"/>
        </w:rPr>
      </w:pPr>
    </w:p>
    <w:p w14:paraId="05CC0D06" w14:textId="77777777" w:rsidR="00675A72" w:rsidRDefault="00675A72" w:rsidP="00675A72">
      <w:pPr>
        <w:ind w:left="1416"/>
        <w:jc w:val="right"/>
        <w:rPr>
          <w:rFonts w:ascii="Arial" w:hAnsi="Arial" w:cs="Arial"/>
          <w:sz w:val="20"/>
        </w:rPr>
      </w:pPr>
      <w:r w:rsidRPr="00675A72">
        <w:rPr>
          <w:rFonts w:ascii="Arial" w:hAnsi="Arial" w:cs="Arial"/>
          <w:sz w:val="20"/>
        </w:rPr>
        <w:t>Date of delivery</w:t>
      </w:r>
      <w:r>
        <w:rPr>
          <w:rFonts w:ascii="Arial" w:hAnsi="Arial" w:cs="Arial"/>
          <w:sz w:val="20"/>
        </w:rPr>
        <w:t>: October 13th 2016</w:t>
      </w:r>
    </w:p>
    <w:p w14:paraId="001C4027" w14:textId="77777777" w:rsidR="00675A72" w:rsidRDefault="00675A72" w:rsidP="00675A72">
      <w:pPr>
        <w:ind w:left="1416"/>
        <w:jc w:val="right"/>
        <w:rPr>
          <w:rFonts w:ascii="Arial" w:hAnsi="Arial" w:cs="Arial"/>
          <w:sz w:val="20"/>
        </w:rPr>
      </w:pPr>
    </w:p>
    <w:p w14:paraId="56D5C8A5" w14:textId="77777777" w:rsidR="00675A72" w:rsidRPr="00971E90" w:rsidRDefault="00675A72" w:rsidP="00675A72">
      <w:pPr>
        <w:pStyle w:val="Ttulo1"/>
      </w:pPr>
      <w:bookmarkStart w:id="0" w:name="_Toc372639097"/>
      <w:bookmarkStart w:id="1" w:name="_Toc461378571"/>
      <w:bookmarkStart w:id="2" w:name="_Toc461378590"/>
      <w:r w:rsidRPr="00971E90">
        <w:t>Í</w:t>
      </w:r>
      <w:r w:rsidRPr="00093459">
        <w:t>NDICE</w:t>
      </w:r>
      <w:bookmarkEnd w:id="0"/>
      <w:bookmarkEnd w:id="1"/>
      <w:bookmarkEnd w:id="2"/>
    </w:p>
    <w:p w14:paraId="627F4FC9" w14:textId="77777777" w:rsidR="00675A72" w:rsidRPr="004823DA" w:rsidRDefault="00675A72" w:rsidP="00675A72">
      <w:pPr>
        <w:pStyle w:val="TtuloTDC"/>
        <w:tabs>
          <w:tab w:val="left" w:pos="1718"/>
        </w:tabs>
      </w:pPr>
      <w:r>
        <w:rPr>
          <w:rFonts w:asciiTheme="minorHAnsi" w:eastAsiaTheme="minorHAnsi" w:hAnsiTheme="minorHAnsi" w:cstheme="minorBidi"/>
          <w:color w:val="auto"/>
          <w:sz w:val="22"/>
          <w:szCs w:val="22"/>
          <w:lang w:val="es-ES"/>
        </w:rPr>
        <w:tab/>
      </w:r>
    </w:p>
    <w:p w14:paraId="4924C52F" w14:textId="77777777" w:rsidR="00675A72" w:rsidRDefault="00675A72" w:rsidP="00675A72">
      <w:pPr>
        <w:pStyle w:val="TDC1"/>
        <w:rPr>
          <w:noProof/>
          <w:lang w:eastAsia="es-MX"/>
        </w:rPr>
      </w:pPr>
      <w:r w:rsidRPr="008B6519">
        <w:fldChar w:fldCharType="begin"/>
      </w:r>
      <w:r w:rsidRPr="008B6519">
        <w:instrText xml:space="preserve"> TOC \o "1-3" \h \z \u </w:instrText>
      </w:r>
      <w:r w:rsidRPr="008B6519">
        <w:fldChar w:fldCharType="separate"/>
      </w:r>
    </w:p>
    <w:p w14:paraId="22AD7CE2" w14:textId="77777777" w:rsidR="00675A72" w:rsidRDefault="00E420A7" w:rsidP="00675A72">
      <w:pPr>
        <w:pStyle w:val="TDC1"/>
        <w:rPr>
          <w:noProof/>
          <w:lang w:eastAsia="es-MX"/>
        </w:rPr>
      </w:pPr>
      <w:hyperlink w:anchor="_Toc461378591" w:history="1">
        <w:r w:rsidR="00675A72" w:rsidRPr="00C40FFC">
          <w:rPr>
            <w:rStyle w:val="Hipervnculo"/>
            <w:noProof/>
            <w:lang w:val="en-US"/>
          </w:rPr>
          <w:t>INTRODUCTION</w:t>
        </w:r>
        <w:r w:rsidR="00675A72">
          <w:rPr>
            <w:noProof/>
            <w:webHidden/>
          </w:rPr>
          <w:tab/>
        </w:r>
        <w:r w:rsidR="00675A72">
          <w:rPr>
            <w:noProof/>
            <w:webHidden/>
          </w:rPr>
          <w:fldChar w:fldCharType="begin"/>
        </w:r>
        <w:r w:rsidR="00675A72">
          <w:rPr>
            <w:noProof/>
            <w:webHidden/>
          </w:rPr>
          <w:instrText xml:space="preserve"> PAGEREF _Toc461378591 \h </w:instrText>
        </w:r>
        <w:r w:rsidR="00675A72">
          <w:rPr>
            <w:noProof/>
            <w:webHidden/>
          </w:rPr>
        </w:r>
        <w:r w:rsidR="00675A72">
          <w:rPr>
            <w:noProof/>
            <w:webHidden/>
          </w:rPr>
          <w:fldChar w:fldCharType="separate"/>
        </w:r>
        <w:r w:rsidR="00675A72">
          <w:rPr>
            <w:noProof/>
            <w:webHidden/>
          </w:rPr>
          <w:t>3</w:t>
        </w:r>
        <w:r w:rsidR="00675A72">
          <w:rPr>
            <w:noProof/>
            <w:webHidden/>
          </w:rPr>
          <w:fldChar w:fldCharType="end"/>
        </w:r>
      </w:hyperlink>
    </w:p>
    <w:p w14:paraId="749CB7A6" w14:textId="77777777" w:rsidR="00675A72" w:rsidRDefault="00E420A7" w:rsidP="00675A72">
      <w:pPr>
        <w:pStyle w:val="TDC1"/>
        <w:rPr>
          <w:noProof/>
          <w:lang w:eastAsia="es-MX"/>
        </w:rPr>
      </w:pPr>
      <w:hyperlink w:anchor="_Toc461378592" w:history="1">
        <w:r w:rsidR="00675A72" w:rsidRPr="00C40FFC">
          <w:rPr>
            <w:rStyle w:val="Hipervnculo"/>
            <w:noProof/>
            <w:lang w:val="en-US"/>
          </w:rPr>
          <w:t>THEORICAL FRAMEWORK</w:t>
        </w:r>
        <w:r w:rsidR="00675A72">
          <w:rPr>
            <w:noProof/>
            <w:webHidden/>
          </w:rPr>
          <w:tab/>
        </w:r>
        <w:r w:rsidR="00675A72">
          <w:rPr>
            <w:noProof/>
            <w:webHidden/>
          </w:rPr>
          <w:fldChar w:fldCharType="begin"/>
        </w:r>
        <w:r w:rsidR="00675A72">
          <w:rPr>
            <w:noProof/>
            <w:webHidden/>
          </w:rPr>
          <w:instrText xml:space="preserve"> PAGEREF _Toc461378592 \h </w:instrText>
        </w:r>
        <w:r w:rsidR="00675A72">
          <w:rPr>
            <w:noProof/>
            <w:webHidden/>
          </w:rPr>
        </w:r>
        <w:r w:rsidR="00675A72">
          <w:rPr>
            <w:noProof/>
            <w:webHidden/>
          </w:rPr>
          <w:fldChar w:fldCharType="separate"/>
        </w:r>
        <w:r w:rsidR="00675A72">
          <w:rPr>
            <w:noProof/>
            <w:webHidden/>
          </w:rPr>
          <w:t>3</w:t>
        </w:r>
        <w:r w:rsidR="00675A72">
          <w:rPr>
            <w:noProof/>
            <w:webHidden/>
          </w:rPr>
          <w:fldChar w:fldCharType="end"/>
        </w:r>
      </w:hyperlink>
    </w:p>
    <w:p w14:paraId="3B3E5B6F" w14:textId="77777777" w:rsidR="00675A72" w:rsidRDefault="00E420A7" w:rsidP="00675A72">
      <w:pPr>
        <w:pStyle w:val="TDC1"/>
        <w:rPr>
          <w:noProof/>
          <w:lang w:eastAsia="es-MX"/>
        </w:rPr>
      </w:pPr>
      <w:hyperlink w:anchor="_Toc461378593" w:history="1">
        <w:r w:rsidR="00675A72" w:rsidRPr="00C40FFC">
          <w:rPr>
            <w:rStyle w:val="Hipervnculo"/>
            <w:noProof/>
          </w:rPr>
          <w:t>OBJECTIVE:</w:t>
        </w:r>
        <w:r w:rsidR="00675A72">
          <w:rPr>
            <w:noProof/>
            <w:webHidden/>
          </w:rPr>
          <w:tab/>
        </w:r>
        <w:r w:rsidR="00675A72">
          <w:rPr>
            <w:noProof/>
            <w:webHidden/>
          </w:rPr>
          <w:fldChar w:fldCharType="begin"/>
        </w:r>
        <w:r w:rsidR="00675A72">
          <w:rPr>
            <w:noProof/>
            <w:webHidden/>
          </w:rPr>
          <w:instrText xml:space="preserve"> PAGEREF _Toc461378593 \h </w:instrText>
        </w:r>
        <w:r w:rsidR="00675A72">
          <w:rPr>
            <w:noProof/>
            <w:webHidden/>
          </w:rPr>
        </w:r>
        <w:r w:rsidR="00675A72">
          <w:rPr>
            <w:noProof/>
            <w:webHidden/>
          </w:rPr>
          <w:fldChar w:fldCharType="separate"/>
        </w:r>
        <w:r w:rsidR="00675A72">
          <w:rPr>
            <w:noProof/>
            <w:webHidden/>
          </w:rPr>
          <w:t>4</w:t>
        </w:r>
        <w:r w:rsidR="00675A72">
          <w:rPr>
            <w:noProof/>
            <w:webHidden/>
          </w:rPr>
          <w:fldChar w:fldCharType="end"/>
        </w:r>
      </w:hyperlink>
    </w:p>
    <w:p w14:paraId="62467C2D" w14:textId="77777777" w:rsidR="00675A72" w:rsidRDefault="00E420A7" w:rsidP="00675A72">
      <w:pPr>
        <w:pStyle w:val="TDC2"/>
        <w:rPr>
          <w:noProof/>
          <w:lang w:eastAsia="es-MX"/>
        </w:rPr>
      </w:pPr>
      <w:hyperlink w:anchor="_Toc461378594" w:history="1">
        <w:r w:rsidR="00675A72" w:rsidRPr="00C40FFC">
          <w:rPr>
            <w:rStyle w:val="Hipervnculo"/>
            <w:noProof/>
          </w:rPr>
          <w:t>MATERIALS</w:t>
        </w:r>
        <w:r w:rsidR="00675A72">
          <w:rPr>
            <w:noProof/>
            <w:webHidden/>
          </w:rPr>
          <w:tab/>
        </w:r>
        <w:r w:rsidR="00675A72">
          <w:rPr>
            <w:noProof/>
            <w:webHidden/>
          </w:rPr>
          <w:fldChar w:fldCharType="begin"/>
        </w:r>
        <w:r w:rsidR="00675A72">
          <w:rPr>
            <w:noProof/>
            <w:webHidden/>
          </w:rPr>
          <w:instrText xml:space="preserve"> PAGEREF _Toc461378594 \h </w:instrText>
        </w:r>
        <w:r w:rsidR="00675A72">
          <w:rPr>
            <w:noProof/>
            <w:webHidden/>
          </w:rPr>
        </w:r>
        <w:r w:rsidR="00675A72">
          <w:rPr>
            <w:noProof/>
            <w:webHidden/>
          </w:rPr>
          <w:fldChar w:fldCharType="separate"/>
        </w:r>
        <w:r w:rsidR="00675A72">
          <w:rPr>
            <w:noProof/>
            <w:webHidden/>
          </w:rPr>
          <w:t>4</w:t>
        </w:r>
        <w:r w:rsidR="00675A72">
          <w:rPr>
            <w:noProof/>
            <w:webHidden/>
          </w:rPr>
          <w:fldChar w:fldCharType="end"/>
        </w:r>
      </w:hyperlink>
    </w:p>
    <w:p w14:paraId="4516B5CB" w14:textId="77777777" w:rsidR="00675A72" w:rsidRDefault="00E420A7" w:rsidP="00675A72">
      <w:pPr>
        <w:pStyle w:val="TDC2"/>
        <w:rPr>
          <w:noProof/>
          <w:lang w:eastAsia="es-MX"/>
        </w:rPr>
      </w:pPr>
      <w:hyperlink w:anchor="_Toc461378595" w:history="1">
        <w:r w:rsidR="00675A72" w:rsidRPr="00C40FFC">
          <w:rPr>
            <w:rStyle w:val="Hipervnculo"/>
            <w:noProof/>
            <w:lang w:val="en-US"/>
          </w:rPr>
          <w:t>EQUIPMENT</w:t>
        </w:r>
        <w:r w:rsidR="00675A72">
          <w:rPr>
            <w:noProof/>
            <w:webHidden/>
          </w:rPr>
          <w:tab/>
        </w:r>
        <w:r w:rsidR="00675A72">
          <w:rPr>
            <w:noProof/>
            <w:webHidden/>
          </w:rPr>
          <w:fldChar w:fldCharType="begin"/>
        </w:r>
        <w:r w:rsidR="00675A72">
          <w:rPr>
            <w:noProof/>
            <w:webHidden/>
          </w:rPr>
          <w:instrText xml:space="preserve"> PAGEREF _Toc461378595 \h </w:instrText>
        </w:r>
        <w:r w:rsidR="00675A72">
          <w:rPr>
            <w:noProof/>
            <w:webHidden/>
          </w:rPr>
        </w:r>
        <w:r w:rsidR="00675A72">
          <w:rPr>
            <w:noProof/>
            <w:webHidden/>
          </w:rPr>
          <w:fldChar w:fldCharType="separate"/>
        </w:r>
        <w:r w:rsidR="00675A72">
          <w:rPr>
            <w:noProof/>
            <w:webHidden/>
          </w:rPr>
          <w:t>4</w:t>
        </w:r>
        <w:r w:rsidR="00675A72">
          <w:rPr>
            <w:noProof/>
            <w:webHidden/>
          </w:rPr>
          <w:fldChar w:fldCharType="end"/>
        </w:r>
      </w:hyperlink>
    </w:p>
    <w:p w14:paraId="134918B9" w14:textId="77777777" w:rsidR="00675A72" w:rsidRDefault="00E420A7" w:rsidP="00675A72">
      <w:pPr>
        <w:pStyle w:val="TDC2"/>
        <w:rPr>
          <w:noProof/>
          <w:lang w:eastAsia="es-MX"/>
        </w:rPr>
      </w:pPr>
      <w:hyperlink w:anchor="_Toc461378596" w:history="1">
        <w:r w:rsidR="00675A72" w:rsidRPr="00C40FFC">
          <w:rPr>
            <w:rStyle w:val="Hipervnculo"/>
            <w:noProof/>
          </w:rPr>
          <w:t>EXPERIMENTAL DEVELOPMENT</w:t>
        </w:r>
        <w:r w:rsidR="00675A72">
          <w:rPr>
            <w:noProof/>
            <w:webHidden/>
          </w:rPr>
          <w:tab/>
        </w:r>
        <w:r w:rsidR="00675A72">
          <w:rPr>
            <w:noProof/>
            <w:webHidden/>
          </w:rPr>
          <w:fldChar w:fldCharType="begin"/>
        </w:r>
        <w:r w:rsidR="00675A72">
          <w:rPr>
            <w:noProof/>
            <w:webHidden/>
          </w:rPr>
          <w:instrText xml:space="preserve"> PAGEREF _Toc461378596 \h </w:instrText>
        </w:r>
        <w:r w:rsidR="00675A72">
          <w:rPr>
            <w:noProof/>
            <w:webHidden/>
          </w:rPr>
        </w:r>
        <w:r w:rsidR="00675A72">
          <w:rPr>
            <w:noProof/>
            <w:webHidden/>
          </w:rPr>
          <w:fldChar w:fldCharType="separate"/>
        </w:r>
        <w:r w:rsidR="00675A72">
          <w:rPr>
            <w:noProof/>
            <w:webHidden/>
          </w:rPr>
          <w:t>5</w:t>
        </w:r>
        <w:r w:rsidR="00675A72">
          <w:rPr>
            <w:noProof/>
            <w:webHidden/>
          </w:rPr>
          <w:fldChar w:fldCharType="end"/>
        </w:r>
      </w:hyperlink>
    </w:p>
    <w:p w14:paraId="76461ADD" w14:textId="77777777" w:rsidR="00675A72" w:rsidRDefault="00E420A7" w:rsidP="00675A72">
      <w:pPr>
        <w:pStyle w:val="TDC1"/>
        <w:rPr>
          <w:noProof/>
          <w:lang w:eastAsia="es-MX"/>
        </w:rPr>
      </w:pPr>
      <w:hyperlink w:anchor="_Toc461378597" w:history="1">
        <w:r w:rsidR="00675A72" w:rsidRPr="00C40FFC">
          <w:rPr>
            <w:rStyle w:val="Hipervnculo"/>
            <w:noProof/>
            <w:lang w:val="en-US"/>
          </w:rPr>
          <w:t>Rectifier of half a wave</w:t>
        </w:r>
        <w:r w:rsidR="00675A72">
          <w:rPr>
            <w:noProof/>
            <w:webHidden/>
          </w:rPr>
          <w:tab/>
        </w:r>
        <w:r w:rsidR="00675A72">
          <w:rPr>
            <w:noProof/>
            <w:webHidden/>
          </w:rPr>
          <w:fldChar w:fldCharType="begin"/>
        </w:r>
        <w:r w:rsidR="00675A72">
          <w:rPr>
            <w:noProof/>
            <w:webHidden/>
          </w:rPr>
          <w:instrText xml:space="preserve"> PAGEREF _Toc461378597 \h </w:instrText>
        </w:r>
        <w:r w:rsidR="00675A72">
          <w:rPr>
            <w:noProof/>
            <w:webHidden/>
          </w:rPr>
        </w:r>
        <w:r w:rsidR="00675A72">
          <w:rPr>
            <w:noProof/>
            <w:webHidden/>
          </w:rPr>
          <w:fldChar w:fldCharType="separate"/>
        </w:r>
        <w:r w:rsidR="00675A72">
          <w:rPr>
            <w:noProof/>
            <w:webHidden/>
          </w:rPr>
          <w:t>5</w:t>
        </w:r>
        <w:r w:rsidR="00675A72">
          <w:rPr>
            <w:noProof/>
            <w:webHidden/>
          </w:rPr>
          <w:fldChar w:fldCharType="end"/>
        </w:r>
      </w:hyperlink>
    </w:p>
    <w:p w14:paraId="7A81902F" w14:textId="77777777" w:rsidR="00675A72" w:rsidRDefault="00E420A7" w:rsidP="00675A72">
      <w:pPr>
        <w:pStyle w:val="TDC1"/>
        <w:rPr>
          <w:noProof/>
          <w:lang w:eastAsia="es-MX"/>
        </w:rPr>
      </w:pPr>
      <w:hyperlink w:anchor="_Toc461378598" w:history="1">
        <w:r w:rsidR="00675A72" w:rsidRPr="00C40FFC">
          <w:rPr>
            <w:rStyle w:val="Hipervnculo"/>
            <w:noProof/>
          </w:rPr>
          <w:t>Rectificador de media onda con filtro de integración</w:t>
        </w:r>
        <w:r w:rsidR="00675A72">
          <w:rPr>
            <w:noProof/>
            <w:webHidden/>
          </w:rPr>
          <w:tab/>
        </w:r>
        <w:r w:rsidR="00675A72">
          <w:rPr>
            <w:noProof/>
            <w:webHidden/>
          </w:rPr>
          <w:fldChar w:fldCharType="begin"/>
        </w:r>
        <w:r w:rsidR="00675A72">
          <w:rPr>
            <w:noProof/>
            <w:webHidden/>
          </w:rPr>
          <w:instrText xml:space="preserve"> PAGEREF _Toc461378598 \h </w:instrText>
        </w:r>
        <w:r w:rsidR="00675A72">
          <w:rPr>
            <w:noProof/>
            <w:webHidden/>
          </w:rPr>
        </w:r>
        <w:r w:rsidR="00675A72">
          <w:rPr>
            <w:noProof/>
            <w:webHidden/>
          </w:rPr>
          <w:fldChar w:fldCharType="separate"/>
        </w:r>
        <w:r w:rsidR="00675A72">
          <w:rPr>
            <w:noProof/>
            <w:webHidden/>
          </w:rPr>
          <w:t>6</w:t>
        </w:r>
        <w:r w:rsidR="00675A72">
          <w:rPr>
            <w:noProof/>
            <w:webHidden/>
          </w:rPr>
          <w:fldChar w:fldCharType="end"/>
        </w:r>
      </w:hyperlink>
    </w:p>
    <w:p w14:paraId="57855DAC" w14:textId="77777777" w:rsidR="00675A72" w:rsidRDefault="00E420A7" w:rsidP="00675A72">
      <w:pPr>
        <w:pStyle w:val="TDC1"/>
        <w:rPr>
          <w:noProof/>
          <w:lang w:eastAsia="es-MX"/>
        </w:rPr>
      </w:pPr>
      <w:hyperlink w:anchor="_Toc461378599" w:history="1">
        <w:r w:rsidR="00675A72" w:rsidRPr="00C40FFC">
          <w:rPr>
            <w:rStyle w:val="Hipervnculo"/>
            <w:noProof/>
            <w:lang w:val="en-US"/>
          </w:rPr>
          <w:t>Wave rectifier completes with two diodes</w:t>
        </w:r>
        <w:r w:rsidR="00675A72">
          <w:rPr>
            <w:noProof/>
            <w:webHidden/>
          </w:rPr>
          <w:tab/>
        </w:r>
        <w:r w:rsidR="00675A72">
          <w:rPr>
            <w:noProof/>
            <w:webHidden/>
          </w:rPr>
          <w:fldChar w:fldCharType="begin"/>
        </w:r>
        <w:r w:rsidR="00675A72">
          <w:rPr>
            <w:noProof/>
            <w:webHidden/>
          </w:rPr>
          <w:instrText xml:space="preserve"> PAGEREF _Toc461378599 \h </w:instrText>
        </w:r>
        <w:r w:rsidR="00675A72">
          <w:rPr>
            <w:noProof/>
            <w:webHidden/>
          </w:rPr>
        </w:r>
        <w:r w:rsidR="00675A72">
          <w:rPr>
            <w:noProof/>
            <w:webHidden/>
          </w:rPr>
          <w:fldChar w:fldCharType="separate"/>
        </w:r>
        <w:r w:rsidR="00675A72">
          <w:rPr>
            <w:noProof/>
            <w:webHidden/>
          </w:rPr>
          <w:t>7</w:t>
        </w:r>
        <w:r w:rsidR="00675A72">
          <w:rPr>
            <w:noProof/>
            <w:webHidden/>
          </w:rPr>
          <w:fldChar w:fldCharType="end"/>
        </w:r>
      </w:hyperlink>
    </w:p>
    <w:p w14:paraId="32678067" w14:textId="77777777" w:rsidR="00675A72" w:rsidRDefault="00E420A7" w:rsidP="00675A72">
      <w:pPr>
        <w:pStyle w:val="TDC1"/>
        <w:rPr>
          <w:noProof/>
          <w:lang w:eastAsia="es-MX"/>
        </w:rPr>
      </w:pPr>
      <w:hyperlink w:anchor="_Toc461378600" w:history="1">
        <w:r w:rsidR="00675A72" w:rsidRPr="00C40FFC">
          <w:rPr>
            <w:rStyle w:val="Hipervnculo"/>
            <w:noProof/>
            <w:lang w:val="en-US"/>
          </w:rPr>
          <w:t>Wave rectifier completes with two filters of integration</w:t>
        </w:r>
        <w:r w:rsidR="00675A72">
          <w:rPr>
            <w:noProof/>
            <w:webHidden/>
          </w:rPr>
          <w:tab/>
        </w:r>
        <w:r w:rsidR="00675A72">
          <w:rPr>
            <w:noProof/>
            <w:webHidden/>
          </w:rPr>
          <w:fldChar w:fldCharType="begin"/>
        </w:r>
        <w:r w:rsidR="00675A72">
          <w:rPr>
            <w:noProof/>
            <w:webHidden/>
          </w:rPr>
          <w:instrText xml:space="preserve"> PAGEREF _Toc461378600 \h </w:instrText>
        </w:r>
        <w:r w:rsidR="00675A72">
          <w:rPr>
            <w:noProof/>
            <w:webHidden/>
          </w:rPr>
        </w:r>
        <w:r w:rsidR="00675A72">
          <w:rPr>
            <w:noProof/>
            <w:webHidden/>
          </w:rPr>
          <w:fldChar w:fldCharType="separate"/>
        </w:r>
        <w:r w:rsidR="00675A72">
          <w:rPr>
            <w:noProof/>
            <w:webHidden/>
          </w:rPr>
          <w:t>8</w:t>
        </w:r>
        <w:r w:rsidR="00675A72">
          <w:rPr>
            <w:noProof/>
            <w:webHidden/>
          </w:rPr>
          <w:fldChar w:fldCharType="end"/>
        </w:r>
      </w:hyperlink>
    </w:p>
    <w:p w14:paraId="47B5BEFE" w14:textId="77777777" w:rsidR="00675A72" w:rsidRDefault="00E420A7" w:rsidP="00675A72">
      <w:pPr>
        <w:pStyle w:val="TDC1"/>
        <w:rPr>
          <w:noProof/>
          <w:lang w:eastAsia="es-MX"/>
        </w:rPr>
      </w:pPr>
      <w:hyperlink w:anchor="_Toc461378601" w:history="1">
        <w:r w:rsidR="00675A72" w:rsidRPr="00C40FFC">
          <w:rPr>
            <w:rStyle w:val="Hipervnculo"/>
            <w:noProof/>
          </w:rPr>
          <w:t>Wave rectifier completes type bridge</w:t>
        </w:r>
        <w:r w:rsidR="00675A72">
          <w:rPr>
            <w:noProof/>
            <w:webHidden/>
          </w:rPr>
          <w:tab/>
        </w:r>
        <w:r w:rsidR="00675A72">
          <w:rPr>
            <w:noProof/>
            <w:webHidden/>
          </w:rPr>
          <w:fldChar w:fldCharType="begin"/>
        </w:r>
        <w:r w:rsidR="00675A72">
          <w:rPr>
            <w:noProof/>
            <w:webHidden/>
          </w:rPr>
          <w:instrText xml:space="preserve"> PAGEREF _Toc461378601 \h </w:instrText>
        </w:r>
        <w:r w:rsidR="00675A72">
          <w:rPr>
            <w:noProof/>
            <w:webHidden/>
          </w:rPr>
        </w:r>
        <w:r w:rsidR="00675A72">
          <w:rPr>
            <w:noProof/>
            <w:webHidden/>
          </w:rPr>
          <w:fldChar w:fldCharType="separate"/>
        </w:r>
        <w:r w:rsidR="00675A72">
          <w:rPr>
            <w:noProof/>
            <w:webHidden/>
          </w:rPr>
          <w:t>9</w:t>
        </w:r>
        <w:r w:rsidR="00675A72">
          <w:rPr>
            <w:noProof/>
            <w:webHidden/>
          </w:rPr>
          <w:fldChar w:fldCharType="end"/>
        </w:r>
      </w:hyperlink>
    </w:p>
    <w:p w14:paraId="226CEC5E" w14:textId="77777777" w:rsidR="00675A72" w:rsidRDefault="00E420A7" w:rsidP="00675A72">
      <w:pPr>
        <w:pStyle w:val="TDC1"/>
        <w:rPr>
          <w:noProof/>
          <w:lang w:eastAsia="es-MX"/>
        </w:rPr>
      </w:pPr>
      <w:hyperlink w:anchor="_Toc461378602" w:history="1">
        <w:r w:rsidR="00675A72" w:rsidRPr="00C40FFC">
          <w:rPr>
            <w:rStyle w:val="Hipervnculo"/>
            <w:noProof/>
            <w:lang w:val="en-US"/>
          </w:rPr>
          <w:t>Wave rectifier completes type bridge with filter of integration</w:t>
        </w:r>
        <w:r w:rsidR="00675A72">
          <w:rPr>
            <w:noProof/>
            <w:webHidden/>
          </w:rPr>
          <w:tab/>
        </w:r>
        <w:r w:rsidR="00675A72">
          <w:rPr>
            <w:noProof/>
            <w:webHidden/>
          </w:rPr>
          <w:fldChar w:fldCharType="begin"/>
        </w:r>
        <w:r w:rsidR="00675A72">
          <w:rPr>
            <w:noProof/>
            <w:webHidden/>
          </w:rPr>
          <w:instrText xml:space="preserve"> PAGEREF _Toc461378602 \h </w:instrText>
        </w:r>
        <w:r w:rsidR="00675A72">
          <w:rPr>
            <w:noProof/>
            <w:webHidden/>
          </w:rPr>
        </w:r>
        <w:r w:rsidR="00675A72">
          <w:rPr>
            <w:noProof/>
            <w:webHidden/>
          </w:rPr>
          <w:fldChar w:fldCharType="separate"/>
        </w:r>
        <w:r w:rsidR="00675A72">
          <w:rPr>
            <w:noProof/>
            <w:webHidden/>
          </w:rPr>
          <w:t>10</w:t>
        </w:r>
        <w:r w:rsidR="00675A72">
          <w:rPr>
            <w:noProof/>
            <w:webHidden/>
          </w:rPr>
          <w:fldChar w:fldCharType="end"/>
        </w:r>
      </w:hyperlink>
    </w:p>
    <w:p w14:paraId="47B4A0AC" w14:textId="77777777" w:rsidR="00675A72" w:rsidRDefault="00E420A7" w:rsidP="00675A72">
      <w:pPr>
        <w:pStyle w:val="TDC1"/>
        <w:rPr>
          <w:noProof/>
          <w:lang w:eastAsia="es-MX"/>
        </w:rPr>
      </w:pPr>
      <w:hyperlink w:anchor="_Toc461378603" w:history="1">
        <w:r w:rsidR="00675A72" w:rsidRPr="00C40FFC">
          <w:rPr>
            <w:rStyle w:val="Hipervnculo"/>
            <w:noProof/>
            <w:lang w:val="en-US"/>
          </w:rPr>
          <w:t>THEORETICAL ANALYSIS</w:t>
        </w:r>
        <w:r w:rsidR="00675A72">
          <w:rPr>
            <w:noProof/>
            <w:webHidden/>
          </w:rPr>
          <w:tab/>
        </w:r>
        <w:r w:rsidR="00675A72">
          <w:rPr>
            <w:noProof/>
            <w:webHidden/>
          </w:rPr>
          <w:fldChar w:fldCharType="begin"/>
        </w:r>
        <w:r w:rsidR="00675A72">
          <w:rPr>
            <w:noProof/>
            <w:webHidden/>
          </w:rPr>
          <w:instrText xml:space="preserve"> PAGEREF _Toc461378603 \h </w:instrText>
        </w:r>
        <w:r w:rsidR="00675A72">
          <w:rPr>
            <w:noProof/>
            <w:webHidden/>
          </w:rPr>
        </w:r>
        <w:r w:rsidR="00675A72">
          <w:rPr>
            <w:noProof/>
            <w:webHidden/>
          </w:rPr>
          <w:fldChar w:fldCharType="separate"/>
        </w:r>
        <w:r w:rsidR="00675A72">
          <w:rPr>
            <w:noProof/>
            <w:webHidden/>
          </w:rPr>
          <w:t>11</w:t>
        </w:r>
        <w:r w:rsidR="00675A72">
          <w:rPr>
            <w:noProof/>
            <w:webHidden/>
          </w:rPr>
          <w:fldChar w:fldCharType="end"/>
        </w:r>
      </w:hyperlink>
    </w:p>
    <w:p w14:paraId="7784CE1B" w14:textId="77777777" w:rsidR="00675A72" w:rsidRDefault="00E420A7" w:rsidP="00675A72">
      <w:pPr>
        <w:pStyle w:val="TDC1"/>
        <w:rPr>
          <w:noProof/>
          <w:lang w:eastAsia="es-MX"/>
        </w:rPr>
      </w:pPr>
      <w:hyperlink w:anchor="_Toc461378604" w:history="1">
        <w:r w:rsidR="00675A72" w:rsidRPr="00C40FFC">
          <w:rPr>
            <w:rStyle w:val="Hipervnculo"/>
            <w:noProof/>
            <w:lang w:val="en-US"/>
          </w:rPr>
          <w:t>COMPARISON OF THE THEORETICAL RESULTS, PRÁCTIOS AND SIMULATED</w:t>
        </w:r>
        <w:r w:rsidR="00675A72">
          <w:rPr>
            <w:noProof/>
            <w:webHidden/>
          </w:rPr>
          <w:tab/>
        </w:r>
        <w:r w:rsidR="00675A72">
          <w:rPr>
            <w:noProof/>
            <w:webHidden/>
          </w:rPr>
          <w:fldChar w:fldCharType="begin"/>
        </w:r>
        <w:r w:rsidR="00675A72">
          <w:rPr>
            <w:noProof/>
            <w:webHidden/>
          </w:rPr>
          <w:instrText xml:space="preserve"> PAGEREF _Toc461378604 \h </w:instrText>
        </w:r>
        <w:r w:rsidR="00675A72">
          <w:rPr>
            <w:noProof/>
            <w:webHidden/>
          </w:rPr>
        </w:r>
        <w:r w:rsidR="00675A72">
          <w:rPr>
            <w:noProof/>
            <w:webHidden/>
          </w:rPr>
          <w:fldChar w:fldCharType="separate"/>
        </w:r>
        <w:r w:rsidR="00675A72">
          <w:rPr>
            <w:noProof/>
            <w:webHidden/>
          </w:rPr>
          <w:t>11</w:t>
        </w:r>
        <w:r w:rsidR="00675A72">
          <w:rPr>
            <w:noProof/>
            <w:webHidden/>
          </w:rPr>
          <w:fldChar w:fldCharType="end"/>
        </w:r>
      </w:hyperlink>
    </w:p>
    <w:p w14:paraId="3CE3EA07" w14:textId="77777777" w:rsidR="00675A72" w:rsidRDefault="00E420A7" w:rsidP="00675A72">
      <w:pPr>
        <w:pStyle w:val="TDC1"/>
        <w:rPr>
          <w:noProof/>
          <w:lang w:eastAsia="es-MX"/>
        </w:rPr>
      </w:pPr>
      <w:hyperlink w:anchor="_Toc461378605" w:history="1">
        <w:r w:rsidR="00675A72" w:rsidRPr="00C40FFC">
          <w:rPr>
            <w:rStyle w:val="Hipervnculo"/>
            <w:noProof/>
          </w:rPr>
          <w:t>QUESTIONNAIRE</w:t>
        </w:r>
        <w:r w:rsidR="00675A72">
          <w:rPr>
            <w:noProof/>
            <w:webHidden/>
          </w:rPr>
          <w:tab/>
        </w:r>
        <w:r w:rsidR="00675A72">
          <w:rPr>
            <w:noProof/>
            <w:webHidden/>
          </w:rPr>
          <w:fldChar w:fldCharType="begin"/>
        </w:r>
        <w:r w:rsidR="00675A72">
          <w:rPr>
            <w:noProof/>
            <w:webHidden/>
          </w:rPr>
          <w:instrText xml:space="preserve"> PAGEREF _Toc461378605 \h </w:instrText>
        </w:r>
        <w:r w:rsidR="00675A72">
          <w:rPr>
            <w:noProof/>
            <w:webHidden/>
          </w:rPr>
        </w:r>
        <w:r w:rsidR="00675A72">
          <w:rPr>
            <w:noProof/>
            <w:webHidden/>
          </w:rPr>
          <w:fldChar w:fldCharType="separate"/>
        </w:r>
        <w:r w:rsidR="00675A72">
          <w:rPr>
            <w:noProof/>
            <w:webHidden/>
          </w:rPr>
          <w:t>11</w:t>
        </w:r>
        <w:r w:rsidR="00675A72">
          <w:rPr>
            <w:noProof/>
            <w:webHidden/>
          </w:rPr>
          <w:fldChar w:fldCharType="end"/>
        </w:r>
      </w:hyperlink>
    </w:p>
    <w:p w14:paraId="0E95F114" w14:textId="77777777" w:rsidR="00675A72" w:rsidRDefault="00E420A7" w:rsidP="00675A72">
      <w:pPr>
        <w:pStyle w:val="TDC1"/>
        <w:rPr>
          <w:noProof/>
          <w:lang w:eastAsia="es-MX"/>
        </w:rPr>
      </w:pPr>
      <w:hyperlink w:anchor="_Toc461378606" w:history="1">
        <w:r w:rsidR="00675A72" w:rsidRPr="00C40FFC">
          <w:rPr>
            <w:rStyle w:val="Hipervnculo"/>
            <w:noProof/>
          </w:rPr>
          <w:t>CONCLUSIONS</w:t>
        </w:r>
        <w:r w:rsidR="00675A72">
          <w:rPr>
            <w:noProof/>
            <w:webHidden/>
          </w:rPr>
          <w:tab/>
        </w:r>
        <w:r w:rsidR="00675A72">
          <w:rPr>
            <w:noProof/>
            <w:webHidden/>
          </w:rPr>
          <w:fldChar w:fldCharType="begin"/>
        </w:r>
        <w:r w:rsidR="00675A72">
          <w:rPr>
            <w:noProof/>
            <w:webHidden/>
          </w:rPr>
          <w:instrText xml:space="preserve"> PAGEREF _Toc461378606 \h </w:instrText>
        </w:r>
        <w:r w:rsidR="00675A72">
          <w:rPr>
            <w:noProof/>
            <w:webHidden/>
          </w:rPr>
        </w:r>
        <w:r w:rsidR="00675A72">
          <w:rPr>
            <w:noProof/>
            <w:webHidden/>
          </w:rPr>
          <w:fldChar w:fldCharType="separate"/>
        </w:r>
        <w:r w:rsidR="00675A72">
          <w:rPr>
            <w:noProof/>
            <w:webHidden/>
          </w:rPr>
          <w:t>11</w:t>
        </w:r>
        <w:r w:rsidR="00675A72">
          <w:rPr>
            <w:noProof/>
            <w:webHidden/>
          </w:rPr>
          <w:fldChar w:fldCharType="end"/>
        </w:r>
      </w:hyperlink>
    </w:p>
    <w:p w14:paraId="294E3A46" w14:textId="77777777" w:rsidR="00675A72" w:rsidRDefault="00675A72" w:rsidP="00675A72">
      <w:pPr>
        <w:pStyle w:val="TDC1"/>
        <w:rPr>
          <w:noProof/>
        </w:rPr>
      </w:pPr>
      <w:r w:rsidRPr="008B6519">
        <w:rPr>
          <w:bCs/>
          <w:lang w:val="es-ES"/>
        </w:rPr>
        <w:fldChar w:fldCharType="end"/>
      </w:r>
      <w:r>
        <w:rPr>
          <w:noProof/>
        </w:rPr>
        <w:t xml:space="preserve"> </w:t>
      </w:r>
    </w:p>
    <w:p w14:paraId="391E5723" w14:textId="77777777" w:rsidR="00675A72" w:rsidRDefault="00675A72" w:rsidP="00675A72">
      <w:pPr>
        <w:ind w:left="1416"/>
        <w:jc w:val="center"/>
        <w:rPr>
          <w:rFonts w:ascii="Arial" w:hAnsi="Arial" w:cs="Arial"/>
          <w:sz w:val="20"/>
        </w:rPr>
      </w:pPr>
    </w:p>
    <w:p w14:paraId="5C01AD09" w14:textId="77777777" w:rsidR="00675A72" w:rsidRDefault="00675A72" w:rsidP="00675A72">
      <w:pPr>
        <w:ind w:left="1416"/>
        <w:jc w:val="center"/>
        <w:rPr>
          <w:rFonts w:ascii="Arial" w:hAnsi="Arial" w:cs="Arial"/>
          <w:sz w:val="20"/>
        </w:rPr>
      </w:pPr>
    </w:p>
    <w:p w14:paraId="47580B82" w14:textId="77777777" w:rsidR="00675A72" w:rsidRDefault="00675A72" w:rsidP="00675A72">
      <w:pPr>
        <w:ind w:left="1416"/>
        <w:jc w:val="center"/>
        <w:rPr>
          <w:rFonts w:ascii="Arial" w:hAnsi="Arial" w:cs="Arial"/>
          <w:sz w:val="20"/>
        </w:rPr>
      </w:pPr>
    </w:p>
    <w:p w14:paraId="17BE60E2" w14:textId="77777777" w:rsidR="00675A72" w:rsidRDefault="00675A72" w:rsidP="00675A72">
      <w:pPr>
        <w:ind w:left="1416"/>
        <w:jc w:val="center"/>
        <w:rPr>
          <w:rFonts w:ascii="Arial" w:hAnsi="Arial" w:cs="Arial"/>
          <w:sz w:val="20"/>
        </w:rPr>
      </w:pPr>
    </w:p>
    <w:p w14:paraId="7D976BBB" w14:textId="77777777" w:rsidR="00675A72" w:rsidRDefault="00675A72" w:rsidP="00675A72">
      <w:pPr>
        <w:ind w:left="1416"/>
        <w:jc w:val="center"/>
        <w:rPr>
          <w:rFonts w:ascii="Arial" w:hAnsi="Arial" w:cs="Arial"/>
          <w:sz w:val="20"/>
        </w:rPr>
      </w:pPr>
    </w:p>
    <w:p w14:paraId="350CD687" w14:textId="77777777" w:rsidR="00675A72" w:rsidRDefault="00675A72" w:rsidP="00675A72">
      <w:pPr>
        <w:ind w:left="1416"/>
        <w:jc w:val="center"/>
        <w:rPr>
          <w:rFonts w:ascii="Arial" w:hAnsi="Arial" w:cs="Arial"/>
          <w:sz w:val="20"/>
        </w:rPr>
      </w:pPr>
    </w:p>
    <w:p w14:paraId="488EBA9B" w14:textId="77777777" w:rsidR="00675A72" w:rsidRDefault="00675A72" w:rsidP="00675A72">
      <w:pPr>
        <w:ind w:left="1416"/>
        <w:jc w:val="center"/>
        <w:rPr>
          <w:rFonts w:ascii="Arial" w:hAnsi="Arial" w:cs="Arial"/>
          <w:sz w:val="20"/>
        </w:rPr>
      </w:pPr>
    </w:p>
    <w:p w14:paraId="2699A3AD" w14:textId="77777777" w:rsidR="00675A72" w:rsidRDefault="00675A72" w:rsidP="00675A72">
      <w:pPr>
        <w:ind w:left="1416"/>
        <w:jc w:val="center"/>
        <w:rPr>
          <w:rFonts w:ascii="Arial" w:hAnsi="Arial" w:cs="Arial"/>
          <w:sz w:val="20"/>
        </w:rPr>
      </w:pPr>
    </w:p>
    <w:p w14:paraId="6F28F5BE" w14:textId="77777777" w:rsidR="00675A72" w:rsidRDefault="00675A72" w:rsidP="00675A72">
      <w:pPr>
        <w:ind w:left="1416"/>
        <w:jc w:val="center"/>
        <w:rPr>
          <w:rFonts w:ascii="Arial" w:hAnsi="Arial" w:cs="Arial"/>
          <w:sz w:val="20"/>
        </w:rPr>
      </w:pPr>
    </w:p>
    <w:p w14:paraId="11686852" w14:textId="77777777" w:rsidR="00675A72" w:rsidRDefault="00675A72" w:rsidP="00675A72">
      <w:pPr>
        <w:ind w:left="1416"/>
        <w:jc w:val="center"/>
        <w:rPr>
          <w:rFonts w:ascii="Arial" w:hAnsi="Arial" w:cs="Arial"/>
          <w:sz w:val="20"/>
        </w:rPr>
      </w:pPr>
    </w:p>
    <w:p w14:paraId="6D76D3A6" w14:textId="77777777" w:rsidR="00675A72" w:rsidRDefault="00FA0710" w:rsidP="00FA0710">
      <w:pPr>
        <w:pStyle w:val="Ttulo1"/>
      </w:pPr>
      <w:r>
        <w:lastRenderedPageBreak/>
        <w:t>Introduccion</w:t>
      </w:r>
    </w:p>
    <w:p w14:paraId="02A27A8C" w14:textId="77777777" w:rsidR="00FA0710" w:rsidRDefault="00FA0710" w:rsidP="00FA0710"/>
    <w:p w14:paraId="2E440E6C" w14:textId="77777777" w:rsidR="00FA0710" w:rsidRDefault="00FA0710" w:rsidP="00FA0710">
      <w:pPr>
        <w:jc w:val="both"/>
      </w:pPr>
    </w:p>
    <w:p w14:paraId="03EA1C9B" w14:textId="77777777" w:rsidR="00FA0710" w:rsidRDefault="00FA0710" w:rsidP="00FA0710">
      <w:pPr>
        <w:jc w:val="both"/>
      </w:pPr>
    </w:p>
    <w:p w14:paraId="244A54B7" w14:textId="77777777" w:rsidR="00FA0710" w:rsidRDefault="00FA0710" w:rsidP="00FA0710">
      <w:pPr>
        <w:jc w:val="both"/>
      </w:pPr>
    </w:p>
    <w:p w14:paraId="52A0BD48" w14:textId="77777777" w:rsidR="00A15D55" w:rsidRPr="001F46C3" w:rsidRDefault="00A15D55" w:rsidP="00A15D55">
      <w:pPr>
        <w:pStyle w:val="NormalWeb"/>
        <w:shd w:val="clear" w:color="auto" w:fill="FFFFFF"/>
        <w:spacing w:before="0" w:beforeAutospacing="0" w:after="150" w:afterAutospacing="0"/>
        <w:jc w:val="both"/>
        <w:rPr>
          <w:rFonts w:ascii="Arial" w:hAnsi="Arial" w:cs="Arial"/>
          <w:color w:val="414042"/>
        </w:rPr>
      </w:pPr>
      <w:r w:rsidRPr="001F46C3">
        <w:rPr>
          <w:rFonts w:ascii="Arial" w:hAnsi="Arial" w:cs="Arial"/>
          <w:color w:val="414042"/>
        </w:rPr>
        <w:t>As well as resistors and capacitors,</w:t>
      </w:r>
      <w:r w:rsidRPr="001F46C3">
        <w:rPr>
          <w:rStyle w:val="Textoennegrita"/>
          <w:rFonts w:ascii="Arial" w:hAnsi="Arial" w:cs="Arial"/>
          <w:color w:val="414042"/>
        </w:rPr>
        <w:t>Operational Amplifiers</w:t>
      </w:r>
      <w:r w:rsidRPr="001F46C3">
        <w:rPr>
          <w:rFonts w:ascii="Arial" w:hAnsi="Arial" w:cs="Arial"/>
          <w:color w:val="414042"/>
        </w:rPr>
        <w:t>, or</w:t>
      </w:r>
      <w:r w:rsidRPr="001F46C3">
        <w:rPr>
          <w:rStyle w:val="apple-converted-space"/>
          <w:rFonts w:ascii="Arial" w:hAnsi="Arial" w:cs="Arial"/>
          <w:color w:val="414042"/>
        </w:rPr>
        <w:t> </w:t>
      </w:r>
      <w:r w:rsidRPr="001F46C3">
        <w:rPr>
          <w:rStyle w:val="Textoennegrita"/>
          <w:rFonts w:ascii="Arial" w:hAnsi="Arial" w:cs="Arial"/>
          <w:color w:val="414042"/>
        </w:rPr>
        <w:t>Op-amps</w:t>
      </w:r>
      <w:r w:rsidRPr="001F46C3">
        <w:rPr>
          <w:rStyle w:val="apple-converted-space"/>
          <w:rFonts w:ascii="Arial" w:hAnsi="Arial" w:cs="Arial"/>
          <w:color w:val="414042"/>
        </w:rPr>
        <w:t> </w:t>
      </w:r>
      <w:r w:rsidRPr="001F46C3">
        <w:rPr>
          <w:rFonts w:ascii="Arial" w:hAnsi="Arial" w:cs="Arial"/>
          <w:color w:val="414042"/>
        </w:rPr>
        <w:t>as they are more commonly called, are one of the basic building blocks of Analogue Electronic Circuits.</w:t>
      </w:r>
    </w:p>
    <w:p w14:paraId="7B8A53F6" w14:textId="77777777" w:rsidR="00FA0710" w:rsidRDefault="00FA0710" w:rsidP="00FA0710">
      <w:pPr>
        <w:jc w:val="both"/>
      </w:pPr>
    </w:p>
    <w:p w14:paraId="04C3F849" w14:textId="77777777" w:rsidR="00FA0710" w:rsidRDefault="00FA0710" w:rsidP="00FA0710">
      <w:pPr>
        <w:jc w:val="both"/>
      </w:pPr>
    </w:p>
    <w:p w14:paraId="6D18BBFE" w14:textId="77777777" w:rsidR="00FA0710" w:rsidRDefault="00FA0710" w:rsidP="00FA0710">
      <w:pPr>
        <w:jc w:val="both"/>
      </w:pPr>
    </w:p>
    <w:p w14:paraId="68F0F74E" w14:textId="77777777" w:rsidR="00FA0710" w:rsidRDefault="00FA0710" w:rsidP="00FA0710">
      <w:pPr>
        <w:jc w:val="both"/>
      </w:pPr>
    </w:p>
    <w:p w14:paraId="7F4C6B3C" w14:textId="77777777" w:rsidR="00FA0710" w:rsidRDefault="00FA0710" w:rsidP="00FA0710">
      <w:pPr>
        <w:jc w:val="both"/>
      </w:pPr>
    </w:p>
    <w:p w14:paraId="31BADF53" w14:textId="77777777" w:rsidR="00FA0710" w:rsidRDefault="00FA0710" w:rsidP="00FA0710">
      <w:pPr>
        <w:jc w:val="both"/>
      </w:pPr>
    </w:p>
    <w:p w14:paraId="691636CF" w14:textId="77777777" w:rsidR="00FA0710" w:rsidRDefault="00FA0710" w:rsidP="00FA0710">
      <w:pPr>
        <w:jc w:val="both"/>
      </w:pPr>
    </w:p>
    <w:p w14:paraId="1441A43B" w14:textId="77777777" w:rsidR="00FA0710" w:rsidRDefault="00FA0710" w:rsidP="00FA0710">
      <w:pPr>
        <w:jc w:val="both"/>
      </w:pPr>
    </w:p>
    <w:p w14:paraId="354616AB" w14:textId="77777777" w:rsidR="00FA0710" w:rsidRDefault="00FA0710" w:rsidP="00FA0710">
      <w:pPr>
        <w:jc w:val="both"/>
      </w:pPr>
    </w:p>
    <w:p w14:paraId="5CE0708A" w14:textId="77777777" w:rsidR="00FA0710" w:rsidRDefault="00FA0710" w:rsidP="00FA0710">
      <w:pPr>
        <w:jc w:val="both"/>
      </w:pPr>
    </w:p>
    <w:p w14:paraId="294A56D8" w14:textId="77777777" w:rsidR="00FA0710" w:rsidRDefault="00FA0710" w:rsidP="00FA0710">
      <w:pPr>
        <w:jc w:val="both"/>
      </w:pPr>
    </w:p>
    <w:p w14:paraId="23F267D9" w14:textId="77777777" w:rsidR="00FA0710" w:rsidRDefault="00FA0710" w:rsidP="00FA0710">
      <w:pPr>
        <w:jc w:val="both"/>
      </w:pPr>
    </w:p>
    <w:p w14:paraId="2586BF55" w14:textId="77777777" w:rsidR="00FA0710" w:rsidRDefault="00FA0710" w:rsidP="00FA0710">
      <w:pPr>
        <w:jc w:val="both"/>
      </w:pPr>
    </w:p>
    <w:p w14:paraId="3D66EF01" w14:textId="77777777" w:rsidR="00FA0710" w:rsidRDefault="00FA0710" w:rsidP="00FA0710">
      <w:pPr>
        <w:jc w:val="both"/>
      </w:pPr>
    </w:p>
    <w:p w14:paraId="30EBCC03" w14:textId="77777777" w:rsidR="00FA0710" w:rsidRDefault="00FA0710" w:rsidP="00FA0710">
      <w:pPr>
        <w:jc w:val="both"/>
      </w:pPr>
    </w:p>
    <w:p w14:paraId="60FE4FFA" w14:textId="77777777" w:rsidR="00FA0710" w:rsidRDefault="00FA0710" w:rsidP="00FA0710">
      <w:pPr>
        <w:jc w:val="both"/>
      </w:pPr>
    </w:p>
    <w:p w14:paraId="174F0F33" w14:textId="559D909F" w:rsidR="00FA0710" w:rsidRDefault="00FA0710" w:rsidP="00FA0710">
      <w:pPr>
        <w:jc w:val="both"/>
      </w:pPr>
    </w:p>
    <w:p w14:paraId="18C20805" w14:textId="77777777" w:rsidR="00AE7853" w:rsidRDefault="00AE7853" w:rsidP="00FA0710">
      <w:pPr>
        <w:jc w:val="both"/>
      </w:pPr>
    </w:p>
    <w:p w14:paraId="4F06E826" w14:textId="77777777" w:rsidR="00FA0710" w:rsidRDefault="00FA0710" w:rsidP="00FA0710">
      <w:pPr>
        <w:jc w:val="both"/>
      </w:pPr>
    </w:p>
    <w:p w14:paraId="5704E4BA" w14:textId="77777777" w:rsidR="00FA0710" w:rsidRDefault="00FA0710" w:rsidP="00FA0710">
      <w:pPr>
        <w:jc w:val="both"/>
      </w:pPr>
    </w:p>
    <w:p w14:paraId="71C79520" w14:textId="77777777" w:rsidR="00FA0710" w:rsidRDefault="001F46C3" w:rsidP="00FA0710">
      <w:pPr>
        <w:pStyle w:val="Ttulo1"/>
      </w:pPr>
      <w:r>
        <w:lastRenderedPageBreak/>
        <w:t>Theorical Frame</w:t>
      </w:r>
    </w:p>
    <w:p w14:paraId="10B0D980" w14:textId="77777777" w:rsidR="001F46C3" w:rsidRDefault="001F46C3" w:rsidP="001F46C3"/>
    <w:p w14:paraId="6B94B420" w14:textId="77777777" w:rsidR="001F46C3" w:rsidRPr="001F46C3" w:rsidRDefault="001F46C3" w:rsidP="001F46C3"/>
    <w:p w14:paraId="42CF2B68" w14:textId="77777777" w:rsidR="001F46C3" w:rsidRDefault="001F46C3" w:rsidP="001F46C3">
      <w:pPr>
        <w:pStyle w:val="Ttulo2"/>
      </w:pPr>
      <w:r>
        <w:t>Operational Amplifier Basics</w:t>
      </w:r>
    </w:p>
    <w:p w14:paraId="20C11152" w14:textId="77777777" w:rsidR="001F46C3" w:rsidRPr="001F46C3" w:rsidRDefault="00A15D55" w:rsidP="001F46C3">
      <w:pPr>
        <w:rPr>
          <w:rFonts w:ascii="Arial" w:hAnsi="Arial" w:cs="Arial"/>
        </w:rPr>
      </w:pPr>
      <w:r>
        <w:rPr>
          <w:rFonts w:ascii="Arial" w:hAnsi="Arial" w:cs="Arial"/>
          <w:noProof/>
          <w:sz w:val="20"/>
          <w:lang w:eastAsia="es-MX"/>
        </w:rPr>
        <w:drawing>
          <wp:anchor distT="0" distB="0" distL="114300" distR="114300" simplePos="0" relativeHeight="251660288" behindDoc="0" locked="0" layoutInCell="1" allowOverlap="1" wp14:anchorId="5A89B735" wp14:editId="7046506E">
            <wp:simplePos x="0" y="0"/>
            <wp:positionH relativeFrom="column">
              <wp:posOffset>2567940</wp:posOffset>
            </wp:positionH>
            <wp:positionV relativeFrom="paragraph">
              <wp:posOffset>8255</wp:posOffset>
            </wp:positionV>
            <wp:extent cx="3766259" cy="1762125"/>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3766259" cy="1762125"/>
                    </a:xfrm>
                    <a:prstGeom prst="rect">
                      <a:avLst/>
                    </a:prstGeom>
                  </pic:spPr>
                </pic:pic>
              </a:graphicData>
            </a:graphic>
            <wp14:sizeRelH relativeFrom="page">
              <wp14:pctWidth>0</wp14:pctWidth>
            </wp14:sizeRelH>
            <wp14:sizeRelV relativeFrom="page">
              <wp14:pctHeight>0</wp14:pctHeight>
            </wp14:sizeRelV>
          </wp:anchor>
        </w:drawing>
      </w:r>
    </w:p>
    <w:p w14:paraId="29C236C8" w14:textId="77777777" w:rsidR="00675A72" w:rsidRPr="00A15D55" w:rsidRDefault="00A15D55" w:rsidP="001F46C3">
      <w:pPr>
        <w:jc w:val="both"/>
        <w:rPr>
          <w:rFonts w:ascii="Arial" w:hAnsi="Arial" w:cs="Arial"/>
          <w:color w:val="000000" w:themeColor="text1"/>
          <w:shd w:val="clear" w:color="auto" w:fill="FFFFFF"/>
        </w:rPr>
      </w:pPr>
      <w:r w:rsidRPr="00A15D55">
        <w:rPr>
          <w:rStyle w:val="nfasis"/>
          <w:rFonts w:ascii="Arial" w:hAnsi="Arial" w:cs="Arial"/>
          <w:color w:val="000000" w:themeColor="text1"/>
          <w:shd w:val="clear" w:color="auto" w:fill="FFFFFF"/>
        </w:rPr>
        <w:t>Operational amplifiers</w:t>
      </w:r>
      <w:r w:rsidRPr="00A15D55">
        <w:rPr>
          <w:rStyle w:val="apple-converted-space"/>
          <w:rFonts w:ascii="Arial" w:hAnsi="Arial" w:cs="Arial"/>
          <w:color w:val="000000" w:themeColor="text1"/>
          <w:shd w:val="clear" w:color="auto" w:fill="FFFFFF"/>
        </w:rPr>
        <w:t> </w:t>
      </w:r>
      <w:r w:rsidRPr="00A15D55">
        <w:rPr>
          <w:rFonts w:ascii="Arial" w:hAnsi="Arial" w:cs="Arial"/>
          <w:color w:val="000000" w:themeColor="text1"/>
          <w:shd w:val="clear" w:color="auto" w:fill="FFFFFF"/>
        </w:rPr>
        <w:t>are linear devices that have all the properties required for nearly ideal DC amplification and are therefore used extensively in signal conditioning, filtering or to perform mathematical operations such as add, subtract, integration and differentiation.</w:t>
      </w:r>
    </w:p>
    <w:p w14:paraId="1ABC4EC8" w14:textId="77777777" w:rsidR="00A15D55" w:rsidRPr="00A15D55" w:rsidRDefault="00A15D55" w:rsidP="001F46C3">
      <w:pPr>
        <w:jc w:val="both"/>
        <w:rPr>
          <w:rFonts w:ascii="Arial" w:hAnsi="Arial" w:cs="Arial"/>
          <w:color w:val="000000" w:themeColor="text1"/>
          <w:shd w:val="clear" w:color="auto" w:fill="FFFFFF"/>
        </w:rPr>
      </w:pPr>
    </w:p>
    <w:p w14:paraId="45270401" w14:textId="77777777" w:rsidR="00A15D55" w:rsidRDefault="00A15D55" w:rsidP="001F46C3">
      <w:pPr>
        <w:jc w:val="both"/>
        <w:rPr>
          <w:rFonts w:ascii="Arial" w:hAnsi="Arial" w:cs="Arial"/>
          <w:color w:val="000000" w:themeColor="text1"/>
          <w:shd w:val="clear" w:color="auto" w:fill="FFFFFF"/>
        </w:rPr>
      </w:pPr>
      <w:r w:rsidRPr="00A15D55">
        <w:rPr>
          <w:rFonts w:ascii="Arial" w:hAnsi="Arial" w:cs="Arial"/>
          <w:color w:val="000000" w:themeColor="text1"/>
          <w:shd w:val="clear" w:color="auto" w:fill="FFFFFF"/>
        </w:rPr>
        <w:t>An</w:t>
      </w:r>
      <w:r w:rsidRPr="00A15D55">
        <w:rPr>
          <w:rStyle w:val="apple-converted-space"/>
          <w:rFonts w:ascii="Arial" w:hAnsi="Arial" w:cs="Arial"/>
          <w:color w:val="000000" w:themeColor="text1"/>
          <w:shd w:val="clear" w:color="auto" w:fill="FFFFFF"/>
        </w:rPr>
        <w:t> </w:t>
      </w:r>
      <w:r w:rsidRPr="00A15D55">
        <w:rPr>
          <w:rStyle w:val="Textoennegrita"/>
          <w:rFonts w:ascii="Arial" w:hAnsi="Arial" w:cs="Arial"/>
          <w:color w:val="000000" w:themeColor="text1"/>
          <w:shd w:val="clear" w:color="auto" w:fill="FFFFFF"/>
        </w:rPr>
        <w:t>Operational Amplifier</w:t>
      </w:r>
      <w:r w:rsidRPr="00A15D55">
        <w:rPr>
          <w:rFonts w:ascii="Arial" w:hAnsi="Arial" w:cs="Arial"/>
          <w:color w:val="000000" w:themeColor="text1"/>
          <w:shd w:val="clear" w:color="auto" w:fill="FFFFFF"/>
        </w:rPr>
        <w:t>, or op-amp for short, is fundamentally a voltage amplifying device designed to be used with external feedback components such as resistors and capacitors between its output and input terminals. These feedback components determine the resulting function or “operation” of the</w:t>
      </w:r>
      <w:r w:rsidRPr="00A15D55">
        <w:rPr>
          <w:rStyle w:val="apple-converted-space"/>
          <w:rFonts w:ascii="Arial" w:hAnsi="Arial" w:cs="Arial"/>
          <w:color w:val="000000" w:themeColor="text1"/>
          <w:shd w:val="clear" w:color="auto" w:fill="FFFFFF"/>
        </w:rPr>
        <w:t> </w:t>
      </w:r>
      <w:hyperlink r:id="rId8" w:history="1">
        <w:r w:rsidRPr="00A15D55">
          <w:rPr>
            <w:rStyle w:val="Hipervnculo"/>
            <w:rFonts w:ascii="Arial" w:hAnsi="Arial" w:cs="Arial"/>
            <w:color w:val="000000" w:themeColor="text1"/>
            <w:u w:val="none"/>
          </w:rPr>
          <w:t>amplifier</w:t>
        </w:r>
      </w:hyperlink>
      <w:r w:rsidRPr="00A15D55">
        <w:rPr>
          <w:rStyle w:val="apple-converted-space"/>
          <w:rFonts w:ascii="Arial" w:hAnsi="Arial" w:cs="Arial"/>
          <w:color w:val="000000" w:themeColor="text1"/>
          <w:shd w:val="clear" w:color="auto" w:fill="FFFFFF"/>
        </w:rPr>
        <w:t> </w:t>
      </w:r>
      <w:r w:rsidRPr="00A15D55">
        <w:rPr>
          <w:rFonts w:ascii="Arial" w:hAnsi="Arial" w:cs="Arial"/>
          <w:color w:val="000000" w:themeColor="text1"/>
          <w:shd w:val="clear" w:color="auto" w:fill="FFFFFF"/>
        </w:rPr>
        <w:t>and by virtue of the different feedback configurations whether resistive, capacitive or both, the amplifier can perform a variety of different operations, giving rise to its name of “Operational Amplifier”.</w:t>
      </w:r>
    </w:p>
    <w:p w14:paraId="04D180CB" w14:textId="77777777" w:rsidR="00A15D55" w:rsidRPr="00A15D55" w:rsidRDefault="00A15D55" w:rsidP="00A15D55">
      <w:pPr>
        <w:pStyle w:val="Ttulo2"/>
      </w:pPr>
      <w:r>
        <w:rPr>
          <w:bdr w:val="none" w:sz="0" w:space="0" w:color="auto" w:frame="1"/>
        </w:rPr>
        <w:br/>
      </w:r>
      <w:r w:rsidRPr="00A15D55">
        <w:t>What are photoresistors?</w:t>
      </w:r>
    </w:p>
    <w:p w14:paraId="7446AAD5" w14:textId="77777777" w:rsidR="00A15D55" w:rsidRDefault="00A15D55" w:rsidP="00A15D55">
      <w:pPr>
        <w:pStyle w:val="NormalWeb"/>
        <w:shd w:val="clear" w:color="auto" w:fill="FFFFFF"/>
        <w:spacing w:before="0" w:beforeAutospacing="0" w:after="360" w:afterAutospacing="0" w:line="384" w:lineRule="atLeast"/>
        <w:rPr>
          <w:rFonts w:ascii="Trebuchet MS" w:hAnsi="Trebuchet MS"/>
          <w:color w:val="000000"/>
          <w:sz w:val="20"/>
          <w:szCs w:val="20"/>
        </w:rPr>
      </w:pPr>
      <w:r>
        <w:rPr>
          <w:rFonts w:ascii="Trebuchet MS" w:hAnsi="Trebuchet MS"/>
          <w:noProof/>
          <w:color w:val="000000"/>
          <w:sz w:val="20"/>
          <w:szCs w:val="20"/>
        </w:rPr>
        <w:drawing>
          <wp:anchor distT="0" distB="0" distL="114300" distR="114300" simplePos="0" relativeHeight="251661312" behindDoc="0" locked="0" layoutInCell="1" allowOverlap="1" wp14:anchorId="1FD5F25E" wp14:editId="6DBFB439">
            <wp:simplePos x="0" y="0"/>
            <wp:positionH relativeFrom="margin">
              <wp:align>left</wp:align>
            </wp:positionH>
            <wp:positionV relativeFrom="paragraph">
              <wp:posOffset>341630</wp:posOffset>
            </wp:positionV>
            <wp:extent cx="1428750" cy="1428750"/>
            <wp:effectExtent l="0" t="0" r="0" b="0"/>
            <wp:wrapSquare wrapText="bothSides"/>
            <wp:docPr id="4" name="Imagen 4" descr="photo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resis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4AB55" w14:textId="77777777" w:rsidR="00A15D55" w:rsidRPr="00A15D55" w:rsidRDefault="00A15D55" w:rsidP="00A15D55">
      <w:pPr>
        <w:jc w:val="both"/>
        <w:rPr>
          <w:rFonts w:ascii="Arial" w:hAnsi="Arial" w:cs="Arial"/>
        </w:rPr>
      </w:pPr>
      <w:r w:rsidRPr="00A15D55">
        <w:rPr>
          <w:rFonts w:ascii="Arial" w:hAnsi="Arial" w:cs="Arial"/>
        </w:rPr>
        <w:t>Photo resistors, also known as light dependent resistors (LDR), are light sensitive devices most often used to indicate the presence or absence of light, or to measure the light intensity. In the dark, their resistance is very high, sometimes up to 1MΩ, but when the LDR sensor is exposed to light, the resistance drops dramatically, even down to a few </w:t>
      </w:r>
      <w:hyperlink r:id="rId10" w:tooltip="Ohm’s law" w:history="1">
        <w:r w:rsidRPr="00A15D55">
          <w:rPr>
            <w:rStyle w:val="Hipervnculo"/>
            <w:rFonts w:ascii="Arial" w:hAnsi="Arial" w:cs="Arial"/>
            <w:color w:val="000000" w:themeColor="text1"/>
            <w:u w:val="none"/>
          </w:rPr>
          <w:t>ohms</w:t>
        </w:r>
      </w:hyperlink>
      <w:r w:rsidRPr="00A15D55">
        <w:rPr>
          <w:rFonts w:ascii="Arial" w:hAnsi="Arial" w:cs="Arial"/>
          <w:color w:val="000000" w:themeColor="text1"/>
        </w:rPr>
        <w:t xml:space="preserve">, </w:t>
      </w:r>
      <w:r w:rsidRPr="00A15D55">
        <w:rPr>
          <w:rFonts w:ascii="Arial" w:hAnsi="Arial" w:cs="Arial"/>
        </w:rPr>
        <w:t>depending on the light intensity. LDRs have a sensitivity that varies with the wavelength of the light applied and are nonlinear devices. They are used in many applications but are sometimes made obsolete by other devices such as photodiodes and phototransistors. Some countries have banned LDRs made of lead or cadmium over environmental safety concerns.</w:t>
      </w:r>
    </w:p>
    <w:p w14:paraId="71FDC2C1" w14:textId="77777777" w:rsidR="00A15D55" w:rsidRDefault="00A15D55" w:rsidP="00A15D55">
      <w:pPr>
        <w:jc w:val="both"/>
        <w:rPr>
          <w:rFonts w:ascii="Arial" w:hAnsi="Arial" w:cs="Arial"/>
        </w:rPr>
      </w:pPr>
      <w:r w:rsidRPr="00A15D55">
        <w:rPr>
          <w:rFonts w:ascii="Arial" w:hAnsi="Arial" w:cs="Arial"/>
        </w:rPr>
        <w:br/>
      </w:r>
      <w:r w:rsidRPr="00A15D55">
        <w:rPr>
          <w:rFonts w:ascii="Arial" w:hAnsi="Arial" w:cs="Arial"/>
        </w:rPr>
        <w:br/>
      </w:r>
    </w:p>
    <w:p w14:paraId="2F254F04" w14:textId="77777777" w:rsidR="00A15D55" w:rsidRDefault="00A15D55" w:rsidP="00A15D55">
      <w:pPr>
        <w:jc w:val="both"/>
        <w:rPr>
          <w:rFonts w:ascii="Arial" w:hAnsi="Arial" w:cs="Arial"/>
        </w:rPr>
      </w:pPr>
    </w:p>
    <w:p w14:paraId="45550B51" w14:textId="77777777" w:rsidR="00A15D55" w:rsidRDefault="00A15D55" w:rsidP="00A15D55">
      <w:pPr>
        <w:pStyle w:val="Ttulo2"/>
      </w:pPr>
      <w:r>
        <w:rPr>
          <w:rFonts w:ascii="Arial" w:hAnsi="Arial" w:cs="Arial"/>
          <w:noProof/>
          <w:color w:val="000000" w:themeColor="text1"/>
          <w:sz w:val="18"/>
          <w:lang w:eastAsia="es-MX"/>
        </w:rPr>
        <w:lastRenderedPageBreak/>
        <w:drawing>
          <wp:anchor distT="0" distB="0" distL="114300" distR="114300" simplePos="0" relativeHeight="251662336" behindDoc="0" locked="0" layoutInCell="1" allowOverlap="1" wp14:anchorId="319B4937" wp14:editId="2D548A50">
            <wp:simplePos x="0" y="0"/>
            <wp:positionH relativeFrom="column">
              <wp:posOffset>3930015</wp:posOffset>
            </wp:positionH>
            <wp:positionV relativeFrom="paragraph">
              <wp:posOffset>176530</wp:posOffset>
            </wp:positionV>
            <wp:extent cx="2084705" cy="26092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2084705" cy="2609215"/>
                    </a:xfrm>
                    <a:prstGeom prst="rect">
                      <a:avLst/>
                    </a:prstGeom>
                  </pic:spPr>
                </pic:pic>
              </a:graphicData>
            </a:graphic>
            <wp14:sizeRelH relativeFrom="page">
              <wp14:pctWidth>0</wp14:pctWidth>
            </wp14:sizeRelH>
            <wp14:sizeRelV relativeFrom="page">
              <wp14:pctHeight>0</wp14:pctHeight>
            </wp14:sizeRelV>
          </wp:anchor>
        </w:drawing>
      </w:r>
      <w:r>
        <w:t>Triacs</w:t>
      </w:r>
    </w:p>
    <w:p w14:paraId="6AA00B79" w14:textId="77777777" w:rsidR="00A15D55" w:rsidRDefault="00A15D55" w:rsidP="00A15D55">
      <w:pPr>
        <w:jc w:val="both"/>
        <w:rPr>
          <w:rFonts w:ascii="Arial" w:hAnsi="Arial" w:cs="Arial"/>
        </w:rPr>
      </w:pPr>
    </w:p>
    <w:p w14:paraId="18E51420" w14:textId="77777777" w:rsidR="00A15D55" w:rsidRDefault="00A15D55" w:rsidP="00A15D55">
      <w:pPr>
        <w:jc w:val="both"/>
        <w:rPr>
          <w:rFonts w:ascii="Arial" w:hAnsi="Arial" w:cs="Arial"/>
          <w:color w:val="000000" w:themeColor="text1"/>
          <w:szCs w:val="27"/>
        </w:rPr>
      </w:pPr>
      <w:r w:rsidRPr="00A15D55">
        <w:rPr>
          <w:rStyle w:val="Textoennegrita"/>
          <w:rFonts w:ascii="Arial" w:hAnsi="Arial" w:cs="Arial"/>
          <w:color w:val="000000" w:themeColor="text1"/>
          <w:szCs w:val="27"/>
        </w:rPr>
        <w:t>Triac</w:t>
      </w:r>
      <w:r w:rsidRPr="00A15D55">
        <w:rPr>
          <w:rFonts w:ascii="Arial" w:hAnsi="Arial" w:cs="Arial"/>
          <w:color w:val="000000" w:themeColor="text1"/>
          <w:szCs w:val="27"/>
        </w:rPr>
        <w:t xml:space="preserve"> is a three terminal AC switch which is different from the other silicon controlled rectifiers in the sense that it can conduct in both the directions that is whether the applied gate signal is positive or negative, it will conduct. Thus, this device can be used for AC systems as a switch.</w:t>
      </w:r>
    </w:p>
    <w:p w14:paraId="2741CA12" w14:textId="77777777" w:rsidR="00A15D55" w:rsidRPr="00A15D55" w:rsidRDefault="00A15D55" w:rsidP="009D44D4">
      <w:pPr>
        <w:pStyle w:val="Ttulo3"/>
      </w:pPr>
      <w:r w:rsidRPr="00A15D55">
        <w:rPr>
          <w:noProof/>
          <w:lang w:eastAsia="es-MX"/>
        </w:rPr>
        <w:drawing>
          <wp:anchor distT="0" distB="0" distL="114300" distR="114300" simplePos="0" relativeHeight="251663360" behindDoc="0" locked="0" layoutInCell="1" allowOverlap="1" wp14:anchorId="34394653" wp14:editId="144B9DFF">
            <wp:simplePos x="0" y="0"/>
            <wp:positionH relativeFrom="column">
              <wp:posOffset>-80010</wp:posOffset>
            </wp:positionH>
            <wp:positionV relativeFrom="paragraph">
              <wp:posOffset>229235</wp:posOffset>
            </wp:positionV>
            <wp:extent cx="1941830" cy="2581275"/>
            <wp:effectExtent l="0" t="0" r="1270" b="9525"/>
            <wp:wrapSquare wrapText="bothSides"/>
            <wp:docPr id="6" name="Imagen 6" descr="construction of a tr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truction of a tri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1830"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D55">
        <w:t>Construction of Triac</w:t>
      </w:r>
    </w:p>
    <w:p w14:paraId="21F1E218" w14:textId="77777777" w:rsidR="00A15D55" w:rsidRDefault="00A15D55" w:rsidP="00A15D55">
      <w:pPr>
        <w:jc w:val="both"/>
        <w:rPr>
          <w:rFonts w:ascii="Arial" w:hAnsi="Arial" w:cs="Arial"/>
          <w:color w:val="000000" w:themeColor="text1"/>
        </w:rPr>
      </w:pPr>
      <w:r w:rsidRPr="00A15D55">
        <w:rPr>
          <w:rFonts w:ascii="Arial" w:hAnsi="Arial" w:cs="Arial"/>
          <w:color w:val="000000" w:themeColor="text1"/>
        </w:rPr>
        <w:t xml:space="preserve">Two </w:t>
      </w:r>
      <w:hyperlink r:id="rId13" w:history="1">
        <w:r w:rsidRPr="00A15D55">
          <w:rPr>
            <w:rStyle w:val="Hipervnculo"/>
            <w:rFonts w:ascii="Arial" w:hAnsi="Arial" w:cs="Arial"/>
            <w:color w:val="000000" w:themeColor="text1"/>
            <w:u w:val="none"/>
          </w:rPr>
          <w:t>SCRs</w:t>
        </w:r>
      </w:hyperlink>
      <w:r w:rsidRPr="00A15D55">
        <w:rPr>
          <w:rFonts w:ascii="Arial" w:hAnsi="Arial" w:cs="Arial"/>
          <w:color w:val="000000" w:themeColor="text1"/>
        </w:rPr>
        <w:t xml:space="preserve"> are connected in inverse parallel with gate terminal as common. Gate terminals is connected to both the N and P regions due to which gate signal may be applied which is irrespective of the polarity of the signal. Here, we do not have anode and cathode since it works for both the polarities which means that device is bilateral. It consists of three terminals namely, main terminal 1(MT</w:t>
      </w:r>
      <w:r w:rsidRPr="00A15D55">
        <w:rPr>
          <w:rFonts w:ascii="Arial" w:hAnsi="Arial" w:cs="Arial"/>
          <w:color w:val="000000" w:themeColor="text1"/>
          <w:vertAlign w:val="subscript"/>
        </w:rPr>
        <w:t>1</w:t>
      </w:r>
      <w:r w:rsidRPr="00A15D55">
        <w:rPr>
          <w:rFonts w:ascii="Arial" w:hAnsi="Arial" w:cs="Arial"/>
          <w:color w:val="000000" w:themeColor="text1"/>
        </w:rPr>
        <w:t>), main terminal 2(MT</w:t>
      </w:r>
      <w:r w:rsidRPr="00A15D55">
        <w:rPr>
          <w:rFonts w:ascii="Arial" w:hAnsi="Arial" w:cs="Arial"/>
          <w:color w:val="000000" w:themeColor="text1"/>
          <w:vertAlign w:val="subscript"/>
        </w:rPr>
        <w:t>2</w:t>
      </w:r>
      <w:r w:rsidRPr="00A15D55">
        <w:rPr>
          <w:rFonts w:ascii="Arial" w:hAnsi="Arial" w:cs="Arial"/>
          <w:color w:val="000000" w:themeColor="text1"/>
        </w:rPr>
        <w:t xml:space="preserve">), and gate terminal G. </w:t>
      </w:r>
    </w:p>
    <w:p w14:paraId="577B661E" w14:textId="77777777" w:rsidR="00A15D55" w:rsidRDefault="00A15D55" w:rsidP="00A15D55">
      <w:pPr>
        <w:jc w:val="both"/>
        <w:rPr>
          <w:rFonts w:ascii="Arial" w:hAnsi="Arial" w:cs="Arial"/>
          <w:color w:val="000000" w:themeColor="text1"/>
        </w:rPr>
      </w:pPr>
    </w:p>
    <w:p w14:paraId="34097DF7" w14:textId="77777777" w:rsidR="00A15D55" w:rsidRDefault="00A15D55" w:rsidP="00A15D55">
      <w:pPr>
        <w:jc w:val="both"/>
        <w:rPr>
          <w:rFonts w:ascii="Arial" w:hAnsi="Arial" w:cs="Arial"/>
          <w:color w:val="000000" w:themeColor="text1"/>
        </w:rPr>
      </w:pPr>
    </w:p>
    <w:p w14:paraId="6B324A3D" w14:textId="4243DCE4" w:rsidR="007F4F53" w:rsidRDefault="007F4F53" w:rsidP="007F4F53">
      <w:pPr>
        <w:pStyle w:val="Ttulo2"/>
      </w:pPr>
      <w:r>
        <w:t>Optocoupler</w:t>
      </w:r>
    </w:p>
    <w:p w14:paraId="407DE0C8" w14:textId="77777777" w:rsidR="009D44D4" w:rsidRPr="009D44D4" w:rsidRDefault="009D44D4" w:rsidP="009D44D4"/>
    <w:p w14:paraId="0356FA61" w14:textId="11B12D92" w:rsidR="007F4F53" w:rsidRDefault="007F4F53" w:rsidP="00A15D55">
      <w:pPr>
        <w:jc w:val="both"/>
        <w:rPr>
          <w:rFonts w:ascii="Arial" w:hAnsi="Arial" w:cs="Arial"/>
          <w:color w:val="000000" w:themeColor="text1"/>
          <w:shd w:val="clear" w:color="auto" w:fill="FFFFFF"/>
        </w:rPr>
      </w:pPr>
      <w:r w:rsidRPr="007F4F53">
        <w:rPr>
          <w:rFonts w:ascii="Arial" w:hAnsi="Arial" w:cs="Arial"/>
          <w:color w:val="000000" w:themeColor="text1"/>
          <w:bdr w:val="none" w:sz="0" w:space="0" w:color="auto" w:frame="1"/>
          <w:shd w:val="clear" w:color="auto" w:fill="FFFFFF"/>
          <w:lang w:val="en-US"/>
        </w:rPr>
        <w:t>An optocoupler (or an</w:t>
      </w:r>
      <w:r w:rsidRPr="007F4F53">
        <w:rPr>
          <w:rStyle w:val="apple-converted-space"/>
          <w:rFonts w:ascii="Arial" w:hAnsi="Arial" w:cs="Arial"/>
          <w:color w:val="000000" w:themeColor="text1"/>
          <w:bdr w:val="none" w:sz="0" w:space="0" w:color="auto" w:frame="1"/>
          <w:shd w:val="clear" w:color="auto" w:fill="FFFFFF"/>
          <w:lang w:val="en-US"/>
        </w:rPr>
        <w:t> </w:t>
      </w:r>
      <w:hyperlink r:id="rId14" w:history="1">
        <w:r w:rsidRPr="007F4F53">
          <w:rPr>
            <w:rStyle w:val="Hipervnculo"/>
            <w:rFonts w:ascii="Arial" w:hAnsi="Arial" w:cs="Arial"/>
            <w:color w:val="000000" w:themeColor="text1"/>
            <w:u w:val="none"/>
            <w:bdr w:val="none" w:sz="0" w:space="0" w:color="auto" w:frame="1"/>
            <w:shd w:val="clear" w:color="auto" w:fill="FFFFFF"/>
            <w:lang w:val="en-US"/>
          </w:rPr>
          <w:t>optoelectronic</w:t>
        </w:r>
      </w:hyperlink>
      <w:r w:rsidRPr="007F4F53">
        <w:rPr>
          <w:rStyle w:val="apple-converted-space"/>
          <w:rFonts w:ascii="Arial" w:hAnsi="Arial" w:cs="Arial"/>
          <w:color w:val="000000" w:themeColor="text1"/>
          <w:bdr w:val="none" w:sz="0" w:space="0" w:color="auto" w:frame="1"/>
          <w:shd w:val="clear" w:color="auto" w:fill="FFFFFF"/>
          <w:lang w:val="en-US"/>
        </w:rPr>
        <w:t> </w:t>
      </w:r>
      <w:r w:rsidRPr="007F4F53">
        <w:rPr>
          <w:rFonts w:ascii="Arial" w:hAnsi="Arial" w:cs="Arial"/>
          <w:color w:val="000000" w:themeColor="text1"/>
          <w:bdr w:val="none" w:sz="0" w:space="0" w:color="auto" w:frame="1"/>
          <w:shd w:val="clear" w:color="auto" w:fill="FFFFFF"/>
          <w:lang w:val="en-US"/>
        </w:rPr>
        <w:t>coupler) is basically an interface between two circuits which operate at (usually) different voltage levels. The key advantage of an optocoupler is the electrical isolation between the input and output circuits. With an optocoupler, the only contact between the input and the output is a beam of light. Because of this it is possible to have an insulation resistance between the two circuits in the thousands of megohms. Isolation like this is useful in high voltage applications where the potentials of two circuits may differ by several thousand volts.</w:t>
      </w:r>
      <w:r w:rsidRPr="007F4F53">
        <w:rPr>
          <w:rFonts w:ascii="Arial" w:hAnsi="Arial" w:cs="Arial"/>
          <w:color w:val="000000" w:themeColor="text1"/>
          <w:shd w:val="clear" w:color="auto" w:fill="FFFFFF"/>
        </w:rPr>
        <w:t> </w:t>
      </w:r>
    </w:p>
    <w:p w14:paraId="552DFBFA" w14:textId="51F67650" w:rsidR="009D44D4" w:rsidRDefault="009D44D4" w:rsidP="00A15D55">
      <w:pPr>
        <w:jc w:val="both"/>
        <w:rPr>
          <w:rFonts w:ascii="Arial" w:hAnsi="Arial" w:cs="Arial"/>
          <w:color w:val="000000" w:themeColor="text1"/>
        </w:rPr>
      </w:pPr>
    </w:p>
    <w:p w14:paraId="7725B1AD" w14:textId="1B8B0D2F" w:rsidR="009D44D4" w:rsidRDefault="009D44D4" w:rsidP="00A15D55">
      <w:pPr>
        <w:jc w:val="both"/>
        <w:rPr>
          <w:rFonts w:ascii="Arial" w:hAnsi="Arial" w:cs="Arial"/>
          <w:color w:val="000000" w:themeColor="text1"/>
        </w:rPr>
      </w:pPr>
    </w:p>
    <w:p w14:paraId="40859020" w14:textId="6E92E7DA" w:rsidR="009D44D4" w:rsidRDefault="009D44D4" w:rsidP="00A15D55">
      <w:pPr>
        <w:jc w:val="both"/>
        <w:rPr>
          <w:rFonts w:ascii="Arial" w:hAnsi="Arial" w:cs="Arial"/>
          <w:color w:val="000000" w:themeColor="text1"/>
        </w:rPr>
      </w:pPr>
    </w:p>
    <w:p w14:paraId="14D577D4" w14:textId="44854EFA" w:rsidR="009D44D4" w:rsidRDefault="009D44D4" w:rsidP="00A15D55">
      <w:pPr>
        <w:jc w:val="both"/>
        <w:rPr>
          <w:rFonts w:ascii="Arial" w:hAnsi="Arial" w:cs="Arial"/>
          <w:color w:val="000000" w:themeColor="text1"/>
        </w:rPr>
      </w:pPr>
    </w:p>
    <w:p w14:paraId="49339C18" w14:textId="601C81A7" w:rsidR="009D44D4" w:rsidRDefault="009D44D4" w:rsidP="00A15D55">
      <w:pPr>
        <w:jc w:val="both"/>
        <w:rPr>
          <w:rFonts w:ascii="Arial" w:hAnsi="Arial" w:cs="Arial"/>
          <w:color w:val="000000" w:themeColor="text1"/>
        </w:rPr>
      </w:pPr>
    </w:p>
    <w:p w14:paraId="40A6C8F9" w14:textId="405EDB0B" w:rsidR="009D44D4" w:rsidRDefault="009D44D4" w:rsidP="00A15D55">
      <w:pPr>
        <w:jc w:val="both"/>
        <w:rPr>
          <w:rFonts w:ascii="Arial" w:hAnsi="Arial" w:cs="Arial"/>
          <w:color w:val="000000" w:themeColor="text1"/>
        </w:rPr>
      </w:pPr>
    </w:p>
    <w:p w14:paraId="0B813A3A" w14:textId="3FC81018" w:rsidR="009D44D4" w:rsidRDefault="009D44D4" w:rsidP="00A15D55">
      <w:pPr>
        <w:jc w:val="both"/>
        <w:rPr>
          <w:rFonts w:ascii="Arial" w:hAnsi="Arial" w:cs="Arial"/>
          <w:color w:val="000000" w:themeColor="text1"/>
        </w:rPr>
      </w:pPr>
    </w:p>
    <w:p w14:paraId="791E2D46" w14:textId="34DADDB8" w:rsidR="009D44D4" w:rsidRDefault="009D44D4" w:rsidP="009D44D4">
      <w:pPr>
        <w:pStyle w:val="Ttulo1"/>
      </w:pPr>
      <w:r w:rsidRPr="009D44D4">
        <w:lastRenderedPageBreak/>
        <w:t>OBJETIVE</w:t>
      </w:r>
      <w:r>
        <w:t>S</w:t>
      </w:r>
    </w:p>
    <w:p w14:paraId="56D70458" w14:textId="11CE951D" w:rsidR="009D44D4" w:rsidRDefault="009D44D4" w:rsidP="009D44D4"/>
    <w:p w14:paraId="3D3B37A7" w14:textId="47CE8A59" w:rsidR="009D44D4" w:rsidRPr="009D44D4" w:rsidRDefault="009D44D4" w:rsidP="009D44D4">
      <w:pPr>
        <w:pStyle w:val="Prrafodelista"/>
        <w:numPr>
          <w:ilvl w:val="0"/>
          <w:numId w:val="2"/>
        </w:numPr>
        <w:rPr>
          <w:rFonts w:ascii="Arial" w:hAnsi="Arial" w:cs="Arial"/>
        </w:rPr>
      </w:pPr>
      <w:r>
        <w:rPr>
          <w:rFonts w:ascii="Arial" w:hAnsi="Arial" w:cs="Arial"/>
        </w:rPr>
        <w:t>C</w:t>
      </w:r>
      <w:r w:rsidRPr="009D44D4">
        <w:rPr>
          <w:rFonts w:ascii="Arial" w:hAnsi="Arial" w:cs="Arial"/>
        </w:rPr>
        <w:t>heck the use of the simple comparators and with hysteresis</w:t>
      </w:r>
    </w:p>
    <w:p w14:paraId="0FB498F3" w14:textId="42E5F8F0" w:rsidR="009D44D4" w:rsidRPr="009D44D4" w:rsidRDefault="009D44D4" w:rsidP="009D44D4">
      <w:pPr>
        <w:pStyle w:val="Prrafodelista"/>
        <w:numPr>
          <w:ilvl w:val="0"/>
          <w:numId w:val="2"/>
        </w:numPr>
        <w:rPr>
          <w:rFonts w:ascii="Arial" w:hAnsi="Arial" w:cs="Arial"/>
        </w:rPr>
      </w:pPr>
      <w:r w:rsidRPr="009D44D4">
        <w:rPr>
          <w:rFonts w:ascii="Arial" w:hAnsi="Arial" w:cs="Arial"/>
        </w:rPr>
        <w:t>Perform with the simple comparators for some applications</w:t>
      </w:r>
    </w:p>
    <w:p w14:paraId="0B8BF8EA" w14:textId="0D878C4B" w:rsidR="009D44D4" w:rsidRPr="009D44D4" w:rsidRDefault="009D44D4" w:rsidP="009D44D4">
      <w:pPr>
        <w:pStyle w:val="Prrafodelista"/>
        <w:numPr>
          <w:ilvl w:val="0"/>
          <w:numId w:val="2"/>
        </w:numPr>
        <w:rPr>
          <w:rFonts w:ascii="Arial" w:hAnsi="Arial" w:cs="Arial"/>
        </w:rPr>
      </w:pPr>
      <w:r w:rsidRPr="009D44D4">
        <w:rPr>
          <w:rFonts w:ascii="Arial" w:hAnsi="Arial" w:cs="Arial"/>
        </w:rPr>
        <w:t xml:space="preserve">Perform with the comparators with hysteresis with some applications </w:t>
      </w:r>
    </w:p>
    <w:p w14:paraId="241DD557" w14:textId="4B78A233" w:rsidR="009D44D4" w:rsidRDefault="009D44D4" w:rsidP="009D44D4">
      <w:pPr>
        <w:pStyle w:val="Prrafodelista"/>
        <w:numPr>
          <w:ilvl w:val="0"/>
          <w:numId w:val="2"/>
        </w:numPr>
        <w:rPr>
          <w:rFonts w:ascii="Arial" w:hAnsi="Arial" w:cs="Arial"/>
        </w:rPr>
      </w:pPr>
      <w:r w:rsidRPr="009D44D4">
        <w:rPr>
          <w:rFonts w:ascii="Arial" w:hAnsi="Arial" w:cs="Arial"/>
        </w:rPr>
        <w:t>Interpret the results obtained for the circuits made</w:t>
      </w:r>
    </w:p>
    <w:p w14:paraId="6DF36DDE" w14:textId="1F17D9BA" w:rsidR="009D44D4" w:rsidRDefault="009D44D4" w:rsidP="009D44D4">
      <w:pPr>
        <w:pStyle w:val="Ttulo1"/>
        <w:rPr>
          <w:rFonts w:ascii="Arial" w:hAnsi="Arial" w:cs="Arial"/>
        </w:rPr>
      </w:pPr>
    </w:p>
    <w:p w14:paraId="71087FF2" w14:textId="60A68430" w:rsidR="0070322F" w:rsidRDefault="0070322F" w:rsidP="0070322F">
      <w:pPr>
        <w:pStyle w:val="Ttulo1"/>
      </w:pPr>
      <w:r>
        <w:t>Materials</w:t>
      </w:r>
    </w:p>
    <w:p w14:paraId="6F29FEF9" w14:textId="392798FC" w:rsidR="0070322F" w:rsidRDefault="0070322F" w:rsidP="0070322F"/>
    <w:p w14:paraId="3F24BF35" w14:textId="16419DFD" w:rsidR="0070322F" w:rsidRDefault="0070322F" w:rsidP="0070322F">
      <w:pPr>
        <w:pStyle w:val="Prrafodelista"/>
        <w:numPr>
          <w:ilvl w:val="0"/>
          <w:numId w:val="3"/>
        </w:numPr>
        <w:rPr>
          <w:rFonts w:ascii="Arial" w:hAnsi="Arial" w:cs="Arial"/>
        </w:rPr>
      </w:pPr>
      <w:r w:rsidRPr="0070322F">
        <w:rPr>
          <w:rFonts w:ascii="Arial" w:hAnsi="Arial" w:cs="Arial"/>
        </w:rPr>
        <w:t>Experimentation Tablet (protoboard)</w:t>
      </w:r>
    </w:p>
    <w:p w14:paraId="6E56B286" w14:textId="5CFFFE0E" w:rsidR="000D7093" w:rsidRDefault="000D7093" w:rsidP="000D7093">
      <w:pPr>
        <w:pStyle w:val="Prrafodelista"/>
        <w:numPr>
          <w:ilvl w:val="0"/>
          <w:numId w:val="3"/>
        </w:numPr>
        <w:rPr>
          <w:rFonts w:ascii="Arial" w:hAnsi="Arial" w:cs="Arial"/>
        </w:rPr>
      </w:pPr>
      <w:r w:rsidRPr="000D7093">
        <w:rPr>
          <w:rFonts w:ascii="Arial" w:hAnsi="Arial" w:cs="Arial"/>
        </w:rPr>
        <w:t>Coaxial cables 1m with BNC terminal-caiman</w:t>
      </w:r>
    </w:p>
    <w:p w14:paraId="63C24D27" w14:textId="3E99E392" w:rsidR="000D7093" w:rsidRDefault="00B55ACE" w:rsidP="000D7093">
      <w:pPr>
        <w:pStyle w:val="Prrafodelista"/>
        <w:numPr>
          <w:ilvl w:val="0"/>
          <w:numId w:val="3"/>
        </w:numPr>
        <w:rPr>
          <w:rFonts w:ascii="Arial" w:hAnsi="Arial" w:cs="Arial"/>
        </w:rPr>
      </w:pPr>
      <w:r>
        <w:rPr>
          <w:rFonts w:ascii="Arial" w:hAnsi="Arial" w:cs="Arial"/>
        </w:rPr>
        <w:t>Banana-banana cables</w:t>
      </w:r>
    </w:p>
    <w:p w14:paraId="30BC3553" w14:textId="0B472D67" w:rsidR="00B55ACE" w:rsidRDefault="00B55ACE" w:rsidP="00B55ACE">
      <w:pPr>
        <w:pStyle w:val="Prrafodelista"/>
        <w:numPr>
          <w:ilvl w:val="0"/>
          <w:numId w:val="3"/>
        </w:numPr>
        <w:rPr>
          <w:rFonts w:ascii="Arial" w:hAnsi="Arial" w:cs="Arial"/>
        </w:rPr>
      </w:pPr>
      <w:r w:rsidRPr="00B55ACE">
        <w:rPr>
          <w:rFonts w:ascii="Arial" w:hAnsi="Arial" w:cs="Arial"/>
        </w:rPr>
        <w:t>Operational amplifiers</w:t>
      </w:r>
      <w:r>
        <w:rPr>
          <w:rFonts w:ascii="Arial" w:hAnsi="Arial" w:cs="Arial"/>
        </w:rPr>
        <w:t xml:space="preserve"> 741</w:t>
      </w:r>
    </w:p>
    <w:p w14:paraId="44A58D47" w14:textId="5B50AE4E" w:rsidR="00436680" w:rsidRDefault="00436680" w:rsidP="00B55ACE">
      <w:pPr>
        <w:pStyle w:val="Prrafodelista"/>
        <w:numPr>
          <w:ilvl w:val="0"/>
          <w:numId w:val="3"/>
        </w:numPr>
        <w:rPr>
          <w:rFonts w:ascii="Arial" w:hAnsi="Arial" w:cs="Arial"/>
        </w:rPr>
      </w:pPr>
      <w:r>
        <w:rPr>
          <w:rFonts w:ascii="Arial" w:hAnsi="Arial" w:cs="Arial"/>
        </w:rPr>
        <w:t>13 Resistors of 1KΩ a ¼ w</w:t>
      </w:r>
    </w:p>
    <w:p w14:paraId="413BD3CE" w14:textId="3F1ECCDF" w:rsidR="00436680" w:rsidRDefault="00436680" w:rsidP="00B55ACE">
      <w:pPr>
        <w:pStyle w:val="Prrafodelista"/>
        <w:numPr>
          <w:ilvl w:val="0"/>
          <w:numId w:val="3"/>
        </w:numPr>
        <w:rPr>
          <w:rFonts w:ascii="Arial" w:hAnsi="Arial" w:cs="Arial"/>
        </w:rPr>
      </w:pPr>
      <w:r>
        <w:rPr>
          <w:rFonts w:ascii="Arial" w:hAnsi="Arial" w:cs="Arial"/>
        </w:rPr>
        <w:t>1 Resistors of 680Ω</w:t>
      </w:r>
      <w:r w:rsidR="0018649A">
        <w:rPr>
          <w:rFonts w:ascii="Arial" w:hAnsi="Arial" w:cs="Arial"/>
        </w:rPr>
        <w:t xml:space="preserve"> to </w:t>
      </w:r>
      <w:r>
        <w:rPr>
          <w:rFonts w:ascii="Arial" w:hAnsi="Arial" w:cs="Arial"/>
        </w:rPr>
        <w:t>¼ w</w:t>
      </w:r>
    </w:p>
    <w:p w14:paraId="21416FA1" w14:textId="28C158EA" w:rsidR="00436680" w:rsidRPr="00436680" w:rsidRDefault="00436680" w:rsidP="00436680">
      <w:pPr>
        <w:pStyle w:val="Prrafodelista"/>
        <w:numPr>
          <w:ilvl w:val="0"/>
          <w:numId w:val="3"/>
        </w:numPr>
        <w:rPr>
          <w:rFonts w:ascii="Arial" w:hAnsi="Arial" w:cs="Arial"/>
        </w:rPr>
      </w:pPr>
      <w:r>
        <w:rPr>
          <w:rFonts w:ascii="Arial" w:hAnsi="Arial" w:cs="Arial"/>
        </w:rPr>
        <w:t>2 Resistors of</w:t>
      </w:r>
      <w:r>
        <w:rPr>
          <w:rFonts w:ascii="Arial" w:hAnsi="Arial" w:cs="Arial"/>
        </w:rPr>
        <w:t xml:space="preserve"> 10KΩ</w:t>
      </w:r>
      <w:r w:rsidR="0018649A">
        <w:rPr>
          <w:rFonts w:ascii="Arial" w:hAnsi="Arial" w:cs="Arial"/>
        </w:rPr>
        <w:t xml:space="preserve"> to</w:t>
      </w:r>
      <w:r>
        <w:rPr>
          <w:rFonts w:ascii="Arial" w:hAnsi="Arial" w:cs="Arial"/>
        </w:rPr>
        <w:t xml:space="preserve"> ¼ W</w:t>
      </w:r>
    </w:p>
    <w:p w14:paraId="5D01EAB5" w14:textId="6926ADE0" w:rsidR="00436680" w:rsidRPr="0070322F" w:rsidRDefault="00436680" w:rsidP="00436680">
      <w:pPr>
        <w:pStyle w:val="Prrafodelista"/>
        <w:numPr>
          <w:ilvl w:val="0"/>
          <w:numId w:val="3"/>
        </w:numPr>
        <w:rPr>
          <w:rFonts w:ascii="Arial" w:hAnsi="Arial" w:cs="Arial"/>
        </w:rPr>
      </w:pPr>
      <w:r>
        <w:rPr>
          <w:rFonts w:ascii="Arial" w:hAnsi="Arial" w:cs="Arial"/>
        </w:rPr>
        <w:t>2 Resistors of</w:t>
      </w:r>
      <w:r>
        <w:rPr>
          <w:rFonts w:ascii="Arial" w:hAnsi="Arial" w:cs="Arial"/>
        </w:rPr>
        <w:t xml:space="preserve"> 180KΩ</w:t>
      </w:r>
      <w:r w:rsidR="0018649A">
        <w:rPr>
          <w:rFonts w:ascii="Arial" w:hAnsi="Arial" w:cs="Arial"/>
        </w:rPr>
        <w:t xml:space="preserve"> to</w:t>
      </w:r>
      <w:r>
        <w:rPr>
          <w:rFonts w:ascii="Arial" w:hAnsi="Arial" w:cs="Arial"/>
        </w:rPr>
        <w:t xml:space="preserve"> ¼ W</w:t>
      </w:r>
    </w:p>
    <w:p w14:paraId="2D95FA05" w14:textId="1796AF2A" w:rsidR="00436680" w:rsidRPr="0070322F" w:rsidRDefault="00436680" w:rsidP="00436680">
      <w:pPr>
        <w:pStyle w:val="Prrafodelista"/>
        <w:numPr>
          <w:ilvl w:val="0"/>
          <w:numId w:val="3"/>
        </w:numPr>
        <w:rPr>
          <w:rFonts w:ascii="Arial" w:hAnsi="Arial" w:cs="Arial"/>
        </w:rPr>
      </w:pPr>
      <w:r>
        <w:rPr>
          <w:rFonts w:ascii="Arial" w:hAnsi="Arial" w:cs="Arial"/>
        </w:rPr>
        <w:t>1</w:t>
      </w:r>
      <w:r>
        <w:rPr>
          <w:rFonts w:ascii="Arial" w:hAnsi="Arial" w:cs="Arial"/>
        </w:rPr>
        <w:t xml:space="preserve"> Resistors of</w:t>
      </w:r>
      <w:r>
        <w:rPr>
          <w:rFonts w:ascii="Arial" w:hAnsi="Arial" w:cs="Arial"/>
        </w:rPr>
        <w:t xml:space="preserve"> 3.9KΩ</w:t>
      </w:r>
      <w:r w:rsidR="0018649A">
        <w:rPr>
          <w:rFonts w:ascii="Arial" w:hAnsi="Arial" w:cs="Arial"/>
        </w:rPr>
        <w:t xml:space="preserve"> to </w:t>
      </w:r>
      <w:r>
        <w:rPr>
          <w:rFonts w:ascii="Arial" w:hAnsi="Arial" w:cs="Arial"/>
        </w:rPr>
        <w:t>¼ W</w:t>
      </w:r>
    </w:p>
    <w:p w14:paraId="6DA56A9B" w14:textId="2AD94A8F" w:rsidR="00436680" w:rsidRPr="0070322F" w:rsidRDefault="00436680" w:rsidP="00436680">
      <w:pPr>
        <w:pStyle w:val="Prrafodelista"/>
        <w:numPr>
          <w:ilvl w:val="0"/>
          <w:numId w:val="3"/>
        </w:numPr>
        <w:rPr>
          <w:rFonts w:ascii="Arial" w:hAnsi="Arial" w:cs="Arial"/>
        </w:rPr>
      </w:pPr>
      <w:r>
        <w:rPr>
          <w:rFonts w:ascii="Arial" w:hAnsi="Arial" w:cs="Arial"/>
        </w:rPr>
        <w:t>1</w:t>
      </w:r>
      <w:r>
        <w:rPr>
          <w:rFonts w:ascii="Arial" w:hAnsi="Arial" w:cs="Arial"/>
        </w:rPr>
        <w:t xml:space="preserve"> Resistors of</w:t>
      </w:r>
      <w:r>
        <w:rPr>
          <w:rFonts w:ascii="Arial" w:hAnsi="Arial" w:cs="Arial"/>
        </w:rPr>
        <w:t xml:space="preserve"> 2.2KΩ</w:t>
      </w:r>
      <w:r w:rsidR="0018649A">
        <w:rPr>
          <w:rFonts w:ascii="Arial" w:hAnsi="Arial" w:cs="Arial"/>
        </w:rPr>
        <w:t xml:space="preserve"> to</w:t>
      </w:r>
      <w:r>
        <w:rPr>
          <w:rFonts w:ascii="Arial" w:hAnsi="Arial" w:cs="Arial"/>
        </w:rPr>
        <w:t xml:space="preserve"> ¼ w</w:t>
      </w:r>
    </w:p>
    <w:p w14:paraId="7DF79F83" w14:textId="2B52950F" w:rsidR="00436680" w:rsidRPr="0070322F" w:rsidRDefault="00436680" w:rsidP="00436680">
      <w:pPr>
        <w:pStyle w:val="Prrafodelista"/>
        <w:numPr>
          <w:ilvl w:val="0"/>
          <w:numId w:val="3"/>
        </w:numPr>
        <w:rPr>
          <w:rFonts w:ascii="Arial" w:hAnsi="Arial" w:cs="Arial"/>
        </w:rPr>
      </w:pPr>
      <w:r>
        <w:rPr>
          <w:rFonts w:ascii="Arial" w:hAnsi="Arial" w:cs="Arial"/>
        </w:rPr>
        <w:t>4</w:t>
      </w:r>
      <w:r>
        <w:rPr>
          <w:rFonts w:ascii="Arial" w:hAnsi="Arial" w:cs="Arial"/>
        </w:rPr>
        <w:t xml:space="preserve"> Resistors of</w:t>
      </w:r>
      <w:r>
        <w:rPr>
          <w:rFonts w:ascii="Arial" w:hAnsi="Arial" w:cs="Arial"/>
        </w:rPr>
        <w:t xml:space="preserve"> 100Ω</w:t>
      </w:r>
      <w:r w:rsidR="0018649A">
        <w:rPr>
          <w:rFonts w:ascii="Arial" w:hAnsi="Arial" w:cs="Arial"/>
        </w:rPr>
        <w:t xml:space="preserve"> to</w:t>
      </w:r>
      <w:r>
        <w:rPr>
          <w:rFonts w:ascii="Arial" w:hAnsi="Arial" w:cs="Arial"/>
        </w:rPr>
        <w:t xml:space="preserve"> ¼ W</w:t>
      </w:r>
    </w:p>
    <w:p w14:paraId="4D760FA9" w14:textId="44B30563" w:rsidR="00436680" w:rsidRDefault="00436680" w:rsidP="00436680">
      <w:pPr>
        <w:pStyle w:val="Prrafodelista"/>
        <w:numPr>
          <w:ilvl w:val="0"/>
          <w:numId w:val="3"/>
        </w:numPr>
        <w:rPr>
          <w:rFonts w:ascii="Arial" w:hAnsi="Arial" w:cs="Arial"/>
        </w:rPr>
      </w:pPr>
      <w:r>
        <w:rPr>
          <w:rFonts w:ascii="Arial" w:hAnsi="Arial" w:cs="Arial"/>
        </w:rPr>
        <w:t xml:space="preserve">4 </w:t>
      </w:r>
      <w:r w:rsidRPr="00436680">
        <w:rPr>
          <w:rFonts w:ascii="Arial" w:hAnsi="Arial" w:cs="Arial"/>
        </w:rPr>
        <w:t>Photoresisters</w:t>
      </w:r>
      <w:r>
        <w:rPr>
          <w:rFonts w:ascii="Arial" w:hAnsi="Arial" w:cs="Arial"/>
        </w:rPr>
        <w:t xml:space="preserve"> of 10KΩ</w:t>
      </w:r>
    </w:p>
    <w:p w14:paraId="22E27411" w14:textId="1A2D1DD1" w:rsidR="00436680" w:rsidRDefault="0018649A" w:rsidP="00436680">
      <w:pPr>
        <w:pStyle w:val="Prrafodelista"/>
        <w:numPr>
          <w:ilvl w:val="0"/>
          <w:numId w:val="3"/>
        </w:numPr>
        <w:rPr>
          <w:rFonts w:ascii="Arial" w:hAnsi="Arial" w:cs="Arial"/>
        </w:rPr>
      </w:pPr>
      <w:r>
        <w:rPr>
          <w:rFonts w:ascii="Arial" w:hAnsi="Arial" w:cs="Arial"/>
        </w:rPr>
        <w:t xml:space="preserve">Zener diode of 5.1 to ½ w </w:t>
      </w:r>
    </w:p>
    <w:p w14:paraId="4FDDABB3" w14:textId="7013A2DB" w:rsidR="0018649A" w:rsidRDefault="0018649A" w:rsidP="00436680">
      <w:pPr>
        <w:pStyle w:val="Prrafodelista"/>
        <w:numPr>
          <w:ilvl w:val="0"/>
          <w:numId w:val="3"/>
        </w:numPr>
        <w:rPr>
          <w:rFonts w:ascii="Arial" w:hAnsi="Arial" w:cs="Arial"/>
        </w:rPr>
      </w:pPr>
      <w:r>
        <w:rPr>
          <w:rFonts w:ascii="Arial" w:hAnsi="Arial" w:cs="Arial"/>
        </w:rPr>
        <w:t xml:space="preserve">2 Triacs 2N6344 </w:t>
      </w:r>
    </w:p>
    <w:p w14:paraId="3C5BAE4F" w14:textId="57BBB55B" w:rsidR="0018649A" w:rsidRDefault="0018649A" w:rsidP="00436680">
      <w:pPr>
        <w:pStyle w:val="Prrafodelista"/>
        <w:numPr>
          <w:ilvl w:val="0"/>
          <w:numId w:val="3"/>
        </w:numPr>
        <w:rPr>
          <w:rFonts w:ascii="Arial" w:hAnsi="Arial" w:cs="Arial"/>
        </w:rPr>
      </w:pPr>
      <w:r>
        <w:rPr>
          <w:rFonts w:ascii="Arial" w:hAnsi="Arial" w:cs="Arial"/>
        </w:rPr>
        <w:t>2 Optoacoplers MOC3011</w:t>
      </w:r>
    </w:p>
    <w:p w14:paraId="57293FC5" w14:textId="5045FF6F" w:rsidR="0018649A" w:rsidRDefault="0018649A" w:rsidP="00436680">
      <w:pPr>
        <w:pStyle w:val="Prrafodelista"/>
        <w:numPr>
          <w:ilvl w:val="0"/>
          <w:numId w:val="3"/>
        </w:numPr>
        <w:rPr>
          <w:rFonts w:ascii="Arial" w:hAnsi="Arial" w:cs="Arial"/>
        </w:rPr>
      </w:pPr>
      <w:r>
        <w:rPr>
          <w:rFonts w:ascii="Arial" w:hAnsi="Arial" w:cs="Arial"/>
        </w:rPr>
        <w:t>5 Red Leds or any other one</w:t>
      </w:r>
    </w:p>
    <w:p w14:paraId="286537D1" w14:textId="42444C51" w:rsidR="0018649A" w:rsidRDefault="0018649A" w:rsidP="00436680">
      <w:pPr>
        <w:pStyle w:val="Prrafodelista"/>
        <w:numPr>
          <w:ilvl w:val="0"/>
          <w:numId w:val="3"/>
        </w:numPr>
        <w:rPr>
          <w:rFonts w:ascii="Arial" w:hAnsi="Arial" w:cs="Arial"/>
        </w:rPr>
      </w:pPr>
      <w:r>
        <w:rPr>
          <w:rFonts w:ascii="Arial" w:hAnsi="Arial" w:cs="Arial"/>
        </w:rPr>
        <w:t>4 Preset of 10KΩ</w:t>
      </w:r>
    </w:p>
    <w:p w14:paraId="513085C8" w14:textId="71879B78" w:rsidR="0018649A" w:rsidRDefault="0018649A" w:rsidP="00436680">
      <w:pPr>
        <w:pStyle w:val="Prrafodelista"/>
        <w:numPr>
          <w:ilvl w:val="0"/>
          <w:numId w:val="3"/>
        </w:numPr>
        <w:rPr>
          <w:rFonts w:ascii="Arial" w:hAnsi="Arial" w:cs="Arial"/>
        </w:rPr>
      </w:pPr>
      <w:r>
        <w:rPr>
          <w:rFonts w:ascii="Arial" w:hAnsi="Arial" w:cs="Arial"/>
        </w:rPr>
        <w:t>1 Socket for área</w:t>
      </w:r>
    </w:p>
    <w:p w14:paraId="14AE04D4" w14:textId="0609E03D" w:rsidR="0018649A" w:rsidRDefault="0018649A" w:rsidP="00436680">
      <w:pPr>
        <w:pStyle w:val="Prrafodelista"/>
        <w:numPr>
          <w:ilvl w:val="0"/>
          <w:numId w:val="3"/>
        </w:numPr>
        <w:rPr>
          <w:rFonts w:ascii="Arial" w:hAnsi="Arial" w:cs="Arial"/>
        </w:rPr>
      </w:pPr>
      <w:r>
        <w:rPr>
          <w:rFonts w:ascii="Arial" w:hAnsi="Arial" w:cs="Arial"/>
        </w:rPr>
        <w:t xml:space="preserve">1 </w:t>
      </w:r>
      <w:r w:rsidR="00AD20B5">
        <w:rPr>
          <w:rFonts w:ascii="Arial" w:hAnsi="Arial" w:cs="Arial"/>
        </w:rPr>
        <w:t>foco of 40W</w:t>
      </w:r>
    </w:p>
    <w:p w14:paraId="43EC4739" w14:textId="58D626F8" w:rsidR="00AD20B5" w:rsidRDefault="00AD20B5" w:rsidP="00436680">
      <w:pPr>
        <w:pStyle w:val="Prrafodelista"/>
        <w:numPr>
          <w:ilvl w:val="0"/>
          <w:numId w:val="3"/>
        </w:numPr>
        <w:rPr>
          <w:rFonts w:ascii="Arial" w:hAnsi="Arial" w:cs="Arial"/>
        </w:rPr>
      </w:pPr>
      <w:r>
        <w:rPr>
          <w:rFonts w:ascii="Arial" w:hAnsi="Arial" w:cs="Arial"/>
        </w:rPr>
        <w:t xml:space="preserve">1 pin </w:t>
      </w:r>
    </w:p>
    <w:p w14:paraId="2AA1D8E7" w14:textId="11315A4C" w:rsidR="00AD20B5" w:rsidRDefault="00AD20B5" w:rsidP="00436680">
      <w:pPr>
        <w:pStyle w:val="Prrafodelista"/>
        <w:numPr>
          <w:ilvl w:val="0"/>
          <w:numId w:val="3"/>
        </w:numPr>
        <w:rPr>
          <w:rFonts w:ascii="Arial" w:hAnsi="Arial" w:cs="Arial"/>
        </w:rPr>
      </w:pPr>
      <w:r>
        <w:rPr>
          <w:rFonts w:ascii="Arial" w:hAnsi="Arial" w:cs="Arial"/>
        </w:rPr>
        <w:t>2 meters of dúplex cable of No. 14</w:t>
      </w:r>
    </w:p>
    <w:p w14:paraId="6AB4C24A" w14:textId="6E19534B" w:rsidR="00AD20B5" w:rsidRDefault="00AD20B5" w:rsidP="00AD20B5">
      <w:pPr>
        <w:pStyle w:val="Ttulo1"/>
        <w:rPr>
          <w:rFonts w:ascii="Arial" w:hAnsi="Arial" w:cs="Arial"/>
        </w:rPr>
      </w:pPr>
      <w:r>
        <w:rPr>
          <w:rFonts w:ascii="Arial" w:hAnsi="Arial" w:cs="Arial"/>
        </w:rPr>
        <w:t>Equipment</w:t>
      </w:r>
    </w:p>
    <w:p w14:paraId="5C9D4CFF" w14:textId="647F4D3B" w:rsidR="00AD20B5" w:rsidRDefault="00AD20B5" w:rsidP="00AD20B5">
      <w:pPr>
        <w:pStyle w:val="Prrafodelista"/>
        <w:numPr>
          <w:ilvl w:val="0"/>
          <w:numId w:val="4"/>
        </w:numPr>
        <w:rPr>
          <w:rFonts w:ascii="Arial" w:hAnsi="Arial" w:cs="Arial"/>
        </w:rPr>
      </w:pPr>
      <w:r>
        <w:rPr>
          <w:rFonts w:ascii="Arial" w:hAnsi="Arial" w:cs="Arial"/>
        </w:rPr>
        <w:t>Power Supply</w:t>
      </w:r>
    </w:p>
    <w:p w14:paraId="02C2AE2C" w14:textId="7913CF24" w:rsidR="00AD20B5" w:rsidRDefault="00AD20B5" w:rsidP="00AD20B5">
      <w:pPr>
        <w:pStyle w:val="Prrafodelista"/>
        <w:numPr>
          <w:ilvl w:val="0"/>
          <w:numId w:val="4"/>
        </w:numPr>
        <w:rPr>
          <w:rFonts w:ascii="Arial" w:hAnsi="Arial" w:cs="Arial"/>
        </w:rPr>
      </w:pPr>
      <w:r w:rsidRPr="00AD20B5">
        <w:rPr>
          <w:rFonts w:ascii="Arial" w:hAnsi="Arial" w:cs="Arial"/>
        </w:rPr>
        <w:t>Analog or digital multimeter</w:t>
      </w:r>
    </w:p>
    <w:p w14:paraId="07FE97E9" w14:textId="0A7841ED" w:rsidR="00AD20B5" w:rsidRDefault="00AD20B5" w:rsidP="00AD20B5">
      <w:pPr>
        <w:pStyle w:val="Prrafodelista"/>
        <w:numPr>
          <w:ilvl w:val="0"/>
          <w:numId w:val="4"/>
        </w:numPr>
        <w:rPr>
          <w:rFonts w:ascii="Arial" w:hAnsi="Arial" w:cs="Arial"/>
        </w:rPr>
      </w:pPr>
      <w:r w:rsidRPr="00AD20B5">
        <w:rPr>
          <w:rFonts w:ascii="Arial" w:hAnsi="Arial" w:cs="Arial"/>
        </w:rPr>
        <w:t>Function generator</w:t>
      </w:r>
      <w:r>
        <w:rPr>
          <w:rFonts w:ascii="Arial" w:hAnsi="Arial" w:cs="Arial"/>
        </w:rPr>
        <w:t xml:space="preserve"> 10Hz- 1Mhz</w:t>
      </w:r>
    </w:p>
    <w:p w14:paraId="4285D745" w14:textId="176396DC" w:rsidR="00AD20B5" w:rsidRDefault="00AD20B5" w:rsidP="00AD20B5">
      <w:pPr>
        <w:pStyle w:val="Prrafodelista"/>
        <w:numPr>
          <w:ilvl w:val="0"/>
          <w:numId w:val="4"/>
        </w:numPr>
        <w:rPr>
          <w:rFonts w:ascii="Arial" w:hAnsi="Arial" w:cs="Arial"/>
        </w:rPr>
      </w:pPr>
      <w:r w:rsidRPr="00AD20B5">
        <w:rPr>
          <w:rFonts w:ascii="Arial" w:hAnsi="Arial" w:cs="Arial"/>
        </w:rPr>
        <w:t>General purpose oscilloscope</w:t>
      </w:r>
    </w:p>
    <w:p w14:paraId="629F3C94" w14:textId="37AE009F" w:rsidR="00AD20B5" w:rsidRDefault="00AD20B5" w:rsidP="00AD20B5">
      <w:pPr>
        <w:rPr>
          <w:rFonts w:ascii="Arial" w:hAnsi="Arial" w:cs="Arial"/>
        </w:rPr>
      </w:pPr>
    </w:p>
    <w:p w14:paraId="295AA2E3" w14:textId="655864F4" w:rsidR="00AD20B5" w:rsidRDefault="00AD20B5" w:rsidP="00AD20B5">
      <w:pPr>
        <w:rPr>
          <w:rFonts w:ascii="Arial" w:hAnsi="Arial" w:cs="Arial"/>
        </w:rPr>
      </w:pPr>
    </w:p>
    <w:p w14:paraId="6C86E22A" w14:textId="4DFCEFB0" w:rsidR="00AD20B5" w:rsidRDefault="00AD20B5" w:rsidP="00AD20B5">
      <w:pPr>
        <w:pStyle w:val="Ttulo1"/>
        <w:rPr>
          <w:rFonts w:ascii="Arial" w:hAnsi="Arial" w:cs="Arial"/>
        </w:rPr>
      </w:pPr>
      <w:r w:rsidRPr="00AD20B5">
        <w:rPr>
          <w:rFonts w:ascii="Arial" w:hAnsi="Arial" w:cs="Arial"/>
        </w:rPr>
        <w:lastRenderedPageBreak/>
        <w:t>Experimental Development</w:t>
      </w:r>
    </w:p>
    <w:p w14:paraId="7B841CBC" w14:textId="164F446C" w:rsidR="00AD20B5" w:rsidRDefault="00AD20B5" w:rsidP="00AD20B5"/>
    <w:p w14:paraId="7A009AE7" w14:textId="7AAE559F" w:rsidR="00AD20B5" w:rsidRDefault="00AD20B5" w:rsidP="00AD20B5">
      <w:pPr>
        <w:jc w:val="both"/>
        <w:rPr>
          <w:rFonts w:ascii="Arial" w:hAnsi="Arial" w:cs="Arial"/>
          <w:sz w:val="18"/>
        </w:rPr>
      </w:pPr>
      <w:r w:rsidRPr="00AD20B5">
        <w:rPr>
          <w:rFonts w:ascii="Arial" w:hAnsi="Arial" w:cs="Arial"/>
          <w:b/>
          <w:sz w:val="18"/>
        </w:rPr>
        <w:t>Note</w:t>
      </w:r>
      <w:r w:rsidRPr="00AD20B5">
        <w:rPr>
          <w:rFonts w:ascii="Arial" w:hAnsi="Arial" w:cs="Arial"/>
          <w:sz w:val="18"/>
        </w:rPr>
        <w:t>: In all ciruitos will be used the 741 Operational Amplifier with 12V of power supply.</w:t>
      </w:r>
    </w:p>
    <w:p w14:paraId="4E1A7CCA" w14:textId="750B8741" w:rsidR="00AD20B5" w:rsidRDefault="00AD20B5" w:rsidP="00AD20B5">
      <w:pPr>
        <w:jc w:val="both"/>
        <w:rPr>
          <w:rFonts w:asciiTheme="majorHAnsi" w:eastAsiaTheme="majorEastAsia" w:hAnsiTheme="majorHAnsi" w:cstheme="majorBidi"/>
          <w:color w:val="2E74B5" w:themeColor="accent1" w:themeShade="BF"/>
          <w:sz w:val="26"/>
          <w:szCs w:val="26"/>
        </w:rPr>
      </w:pPr>
      <w:r w:rsidRPr="00AD20B5">
        <w:rPr>
          <w:rFonts w:asciiTheme="majorHAnsi" w:eastAsiaTheme="majorEastAsia" w:hAnsiTheme="majorHAnsi" w:cstheme="majorBidi"/>
          <w:color w:val="2E74B5" w:themeColor="accent1" w:themeShade="BF"/>
          <w:sz w:val="26"/>
          <w:szCs w:val="26"/>
        </w:rPr>
        <w:t>Zero crossing Detector Non Inverting</w:t>
      </w:r>
    </w:p>
    <w:p w14:paraId="2F76A53C" w14:textId="436D0D6E" w:rsidR="00AD20B5" w:rsidRPr="00AD20B5" w:rsidRDefault="00AD20B5" w:rsidP="00AD20B5">
      <w:pPr>
        <w:jc w:val="both"/>
        <w:rPr>
          <w:rFonts w:ascii="Arial" w:hAnsi="Arial" w:cs="Arial"/>
        </w:rPr>
      </w:pPr>
      <w:r w:rsidRPr="00AD20B5">
        <w:rPr>
          <w:rFonts w:ascii="Arial" w:hAnsi="Arial" w:cs="Arial"/>
        </w:rPr>
        <w:t>Build the circuit as shown in the following figure, enter a sine signal of 16 at a frequency of 1 KHz in the input terminal</w:t>
      </w:r>
      <w:bookmarkStart w:id="3" w:name="_GoBack"/>
      <w:bookmarkEnd w:id="3"/>
    </w:p>
    <w:sectPr w:rsidR="00AD20B5" w:rsidRPr="00AD2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F08"/>
    <w:multiLevelType w:val="hybridMultilevel"/>
    <w:tmpl w:val="355EAFDA"/>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750ED2"/>
    <w:multiLevelType w:val="hybridMultilevel"/>
    <w:tmpl w:val="95BCBA74"/>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3900FB"/>
    <w:multiLevelType w:val="hybridMultilevel"/>
    <w:tmpl w:val="B2AE3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EA6FBD"/>
    <w:multiLevelType w:val="hybridMultilevel"/>
    <w:tmpl w:val="E4A659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92"/>
    <w:rsid w:val="000A146E"/>
    <w:rsid w:val="000D7093"/>
    <w:rsid w:val="0018649A"/>
    <w:rsid w:val="001F46C3"/>
    <w:rsid w:val="00366C77"/>
    <w:rsid w:val="00436680"/>
    <w:rsid w:val="00675A72"/>
    <w:rsid w:val="0070322F"/>
    <w:rsid w:val="007F4F53"/>
    <w:rsid w:val="00820E3A"/>
    <w:rsid w:val="009D44D4"/>
    <w:rsid w:val="00A06292"/>
    <w:rsid w:val="00A15D55"/>
    <w:rsid w:val="00A970D7"/>
    <w:rsid w:val="00AD20B5"/>
    <w:rsid w:val="00AE7853"/>
    <w:rsid w:val="00B55ACE"/>
    <w:rsid w:val="00BF575D"/>
    <w:rsid w:val="00E420A7"/>
    <w:rsid w:val="00FA07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013E"/>
  <w15:chartTrackingRefBased/>
  <w15:docId w15:val="{1501CC79-5B34-4CB1-B387-8DD1A57C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5A7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1F4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44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E3A"/>
    <w:pPr>
      <w:ind w:left="720"/>
      <w:contextualSpacing/>
    </w:pPr>
  </w:style>
  <w:style w:type="character" w:customStyle="1" w:styleId="Ttulo1Car">
    <w:name w:val="Título 1 Car"/>
    <w:basedOn w:val="Fuentedeprrafopredeter"/>
    <w:link w:val="Ttulo1"/>
    <w:uiPriority w:val="9"/>
    <w:rsid w:val="00675A72"/>
    <w:rPr>
      <w:rFonts w:asciiTheme="majorHAnsi" w:eastAsiaTheme="majorEastAsia" w:hAnsiTheme="majorHAnsi" w:cstheme="majorBidi"/>
      <w:color w:val="2E74B5" w:themeColor="accent1" w:themeShade="BF"/>
      <w:sz w:val="40"/>
      <w:szCs w:val="40"/>
    </w:rPr>
  </w:style>
  <w:style w:type="character" w:styleId="Hipervnculo">
    <w:name w:val="Hyperlink"/>
    <w:basedOn w:val="Fuentedeprrafopredeter"/>
    <w:uiPriority w:val="99"/>
    <w:unhideWhenUsed/>
    <w:rsid w:val="00675A72"/>
    <w:rPr>
      <w:color w:val="0563C1" w:themeColor="hyperlink"/>
      <w:u w:val="single"/>
    </w:rPr>
  </w:style>
  <w:style w:type="paragraph" w:styleId="TtuloTDC">
    <w:name w:val="TOC Heading"/>
    <w:basedOn w:val="Ttulo1"/>
    <w:next w:val="Normal"/>
    <w:uiPriority w:val="39"/>
    <w:unhideWhenUsed/>
    <w:qFormat/>
    <w:rsid w:val="00675A72"/>
    <w:pPr>
      <w:outlineLvl w:val="9"/>
    </w:pPr>
  </w:style>
  <w:style w:type="paragraph" w:styleId="TDC2">
    <w:name w:val="toc 2"/>
    <w:basedOn w:val="Normal"/>
    <w:next w:val="Normal"/>
    <w:autoRedefine/>
    <w:uiPriority w:val="39"/>
    <w:unhideWhenUsed/>
    <w:rsid w:val="00675A72"/>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675A72"/>
    <w:pPr>
      <w:tabs>
        <w:tab w:val="left" w:pos="709"/>
        <w:tab w:val="right" w:leader="dot" w:pos="9350"/>
      </w:tabs>
      <w:spacing w:after="100" w:line="276" w:lineRule="auto"/>
    </w:pPr>
    <w:rPr>
      <w:rFonts w:eastAsiaTheme="minorEastAsia"/>
      <w:sz w:val="21"/>
      <w:szCs w:val="21"/>
    </w:rPr>
  </w:style>
  <w:style w:type="paragraph" w:styleId="NormalWeb">
    <w:name w:val="Normal (Web)"/>
    <w:basedOn w:val="Normal"/>
    <w:uiPriority w:val="99"/>
    <w:semiHidden/>
    <w:unhideWhenUsed/>
    <w:rsid w:val="001F46C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F46C3"/>
    <w:rPr>
      <w:b/>
      <w:bCs/>
    </w:rPr>
  </w:style>
  <w:style w:type="character" w:customStyle="1" w:styleId="apple-converted-space">
    <w:name w:val="apple-converted-space"/>
    <w:basedOn w:val="Fuentedeprrafopredeter"/>
    <w:rsid w:val="001F46C3"/>
  </w:style>
  <w:style w:type="character" w:customStyle="1" w:styleId="Ttulo2Car">
    <w:name w:val="Título 2 Car"/>
    <w:basedOn w:val="Fuentedeprrafopredeter"/>
    <w:link w:val="Ttulo2"/>
    <w:uiPriority w:val="9"/>
    <w:rsid w:val="001F46C3"/>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A15D55"/>
    <w:rPr>
      <w:i/>
      <w:iCs/>
    </w:rPr>
  </w:style>
  <w:style w:type="character" w:customStyle="1" w:styleId="Ttulo3Car">
    <w:name w:val="Título 3 Car"/>
    <w:basedOn w:val="Fuentedeprrafopredeter"/>
    <w:link w:val="Ttulo3"/>
    <w:uiPriority w:val="9"/>
    <w:rsid w:val="009D44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0869">
      <w:bodyDiv w:val="1"/>
      <w:marLeft w:val="0"/>
      <w:marRight w:val="0"/>
      <w:marTop w:val="0"/>
      <w:marBottom w:val="0"/>
      <w:divBdr>
        <w:top w:val="none" w:sz="0" w:space="0" w:color="auto"/>
        <w:left w:val="none" w:sz="0" w:space="0" w:color="auto"/>
        <w:bottom w:val="none" w:sz="0" w:space="0" w:color="auto"/>
        <w:right w:val="none" w:sz="0" w:space="0" w:color="auto"/>
      </w:divBdr>
      <w:divsChild>
        <w:div w:id="992024791">
          <w:marLeft w:val="0"/>
          <w:marRight w:val="0"/>
          <w:marTop w:val="0"/>
          <w:marBottom w:val="240"/>
          <w:divBdr>
            <w:top w:val="none" w:sz="0" w:space="0" w:color="auto"/>
            <w:left w:val="none" w:sz="0" w:space="0" w:color="auto"/>
            <w:bottom w:val="none" w:sz="0" w:space="0" w:color="auto"/>
            <w:right w:val="none" w:sz="0" w:space="0" w:color="auto"/>
          </w:divBdr>
        </w:div>
      </w:divsChild>
    </w:div>
    <w:div w:id="1257906242">
      <w:bodyDiv w:val="1"/>
      <w:marLeft w:val="0"/>
      <w:marRight w:val="0"/>
      <w:marTop w:val="0"/>
      <w:marBottom w:val="0"/>
      <w:divBdr>
        <w:top w:val="none" w:sz="0" w:space="0" w:color="auto"/>
        <w:left w:val="none" w:sz="0" w:space="0" w:color="auto"/>
        <w:bottom w:val="none" w:sz="0" w:space="0" w:color="auto"/>
        <w:right w:val="none" w:sz="0" w:space="0" w:color="auto"/>
      </w:divBdr>
    </w:div>
    <w:div w:id="18126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row.com/en/products/amplifiers" TargetMode="External"/><Relationship Id="rId13" Type="http://schemas.openxmlformats.org/officeDocument/2006/relationships/hyperlink" Target="http://www.electrical4u.com/silicon-controlled-rectifier-(sc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resistorguide.com/ohms-la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ircuitstoday.com/optoelectronic-de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6</cp:revision>
  <dcterms:created xsi:type="dcterms:W3CDTF">2016-10-10T01:07:00Z</dcterms:created>
  <dcterms:modified xsi:type="dcterms:W3CDTF">2016-10-12T06:21:00Z</dcterms:modified>
</cp:coreProperties>
</file>