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16" w:rsidRPr="00D8712F" w:rsidRDefault="00CF5EA6" w:rsidP="00D8712F">
      <w:pPr>
        <w:spacing w:after="0" w:line="240" w:lineRule="auto"/>
        <w:jc w:val="center"/>
        <w:rPr>
          <w:b/>
          <w:color w:val="8EAADB" w:themeColor="accent5" w:themeTint="99"/>
          <w:sz w:val="36"/>
        </w:rPr>
      </w:pPr>
      <w:r w:rsidRPr="00D8712F">
        <w:rPr>
          <w:b/>
          <w:color w:val="8EAADB" w:themeColor="accent5" w:themeTint="99"/>
          <w:sz w:val="36"/>
        </w:rPr>
        <w:t>Prueba de la serie alternante</w:t>
      </w:r>
    </w:p>
    <w:p w:rsidR="00CF5EA6" w:rsidRPr="00CF5EA6" w:rsidRDefault="00CF5EA6" w:rsidP="00D8712F">
      <w:pPr>
        <w:spacing w:after="0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Si la serie alternante </w:t>
      </w:r>
    </w:p>
    <w:p w:rsidR="00CF5EA6" w:rsidRDefault="00483864" w:rsidP="00D8712F">
      <w:pPr>
        <w:spacing w:after="0" w:line="240" w:lineRule="auto"/>
        <w:rPr>
          <w:rFonts w:eastAsiaTheme="minorEastAsia"/>
          <w:color w:val="000000" w:themeColor="text1"/>
          <w:sz w:val="18"/>
        </w:rPr>
      </w:pP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color w:val="000000" w:themeColor="text1"/>
                <w:sz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 w:themeColor="text1"/>
                <w:sz w:val="24"/>
              </w:rPr>
              <m:t>n=1</m:t>
            </m:r>
          </m:sub>
          <m:sup>
            <m:r>
              <w:rPr>
                <w:rFonts w:ascii="Cambria Math" w:eastAsia="Cambria Math" w:hAnsi="Cambria Math" w:cs="Cambria Math"/>
                <w:color w:val="000000" w:themeColor="text1"/>
                <w:sz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bn</m:t>
            </m:r>
          </m:e>
        </m:nary>
        <m:sSup>
          <m:sSupPr>
            <m:ctrlPr>
              <w:rPr>
                <w:rFonts w:ascii="Cambria Math" w:eastAsiaTheme="minorEastAsia" w:hAnsi="Cambria Math"/>
                <w:color w:val="000000" w:themeColor="text1"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</w:rPr>
                  <m:t>-1</m:t>
                </m:r>
              </m:e>
            </m:d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</w:rPr>
            </m:ctrlP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n-1</m:t>
            </m:r>
          </m:sup>
        </m:sSup>
      </m:oMath>
      <w:r w:rsidR="00CF5EA6">
        <w:rPr>
          <w:rFonts w:eastAsiaTheme="minorEastAsia"/>
          <w:color w:val="000000" w:themeColor="text1"/>
          <w:sz w:val="24"/>
        </w:rPr>
        <w:t xml:space="preserve"> = b</w:t>
      </w:r>
      <w:r w:rsidR="00CF5EA6">
        <w:rPr>
          <w:rFonts w:eastAsiaTheme="minorEastAsia"/>
          <w:color w:val="000000" w:themeColor="text1"/>
          <w:sz w:val="18"/>
        </w:rPr>
        <w:t xml:space="preserve">1 </w:t>
      </w:r>
      <w:r w:rsidR="003F1EC8">
        <w:rPr>
          <w:rFonts w:eastAsiaTheme="minorEastAsia"/>
          <w:color w:val="000000" w:themeColor="text1"/>
          <w:sz w:val="24"/>
        </w:rPr>
        <w:t xml:space="preserve">- </w:t>
      </w:r>
      <w:r w:rsidR="00CF5EA6">
        <w:rPr>
          <w:rFonts w:eastAsiaTheme="minorEastAsia"/>
          <w:color w:val="000000" w:themeColor="text1"/>
          <w:sz w:val="24"/>
        </w:rPr>
        <w:t>b</w:t>
      </w:r>
      <w:r w:rsidR="00CF5EA6">
        <w:rPr>
          <w:rFonts w:eastAsiaTheme="minorEastAsia"/>
          <w:color w:val="000000" w:themeColor="text1"/>
          <w:sz w:val="18"/>
        </w:rPr>
        <w:t xml:space="preserve">2 </w:t>
      </w:r>
      <w:r w:rsidR="00CF5EA6">
        <w:rPr>
          <w:rFonts w:eastAsiaTheme="minorEastAsia"/>
          <w:color w:val="000000" w:themeColor="text1"/>
          <w:sz w:val="24"/>
        </w:rPr>
        <w:t>+</w:t>
      </w:r>
      <w:r w:rsidR="003F1EC8">
        <w:rPr>
          <w:rFonts w:eastAsiaTheme="minorEastAsia"/>
          <w:color w:val="000000" w:themeColor="text1"/>
          <w:sz w:val="24"/>
        </w:rPr>
        <w:t xml:space="preserve"> </w:t>
      </w:r>
      <w:r w:rsidR="003F1EC8">
        <w:rPr>
          <w:rFonts w:eastAsiaTheme="minorEastAsia"/>
          <w:color w:val="000000" w:themeColor="text1"/>
          <w:sz w:val="24"/>
        </w:rPr>
        <w:t>b</w:t>
      </w:r>
      <w:r w:rsidR="003F1EC8">
        <w:rPr>
          <w:rFonts w:eastAsiaTheme="minorEastAsia"/>
          <w:color w:val="000000" w:themeColor="text1"/>
          <w:sz w:val="18"/>
        </w:rPr>
        <w:t>3</w:t>
      </w:r>
      <w:r w:rsidR="003F1EC8">
        <w:rPr>
          <w:rFonts w:eastAsiaTheme="minorEastAsia"/>
          <w:color w:val="000000" w:themeColor="text1"/>
          <w:sz w:val="18"/>
        </w:rPr>
        <w:t xml:space="preserve"> </w:t>
      </w:r>
      <w:r w:rsidR="003F1EC8">
        <w:rPr>
          <w:rFonts w:eastAsiaTheme="minorEastAsia"/>
          <w:color w:val="000000" w:themeColor="text1"/>
          <w:sz w:val="24"/>
        </w:rPr>
        <w:t>–</w:t>
      </w:r>
      <w:r w:rsidR="003F1EC8">
        <w:rPr>
          <w:rFonts w:eastAsiaTheme="minorEastAsia"/>
          <w:color w:val="000000" w:themeColor="text1"/>
          <w:sz w:val="24"/>
        </w:rPr>
        <w:t xml:space="preserve"> b</w:t>
      </w:r>
      <w:r w:rsidR="003F1EC8">
        <w:rPr>
          <w:rFonts w:eastAsiaTheme="minorEastAsia"/>
          <w:color w:val="000000" w:themeColor="text1"/>
          <w:sz w:val="18"/>
        </w:rPr>
        <w:t>4</w:t>
      </w:r>
      <w:r w:rsidR="003F1EC8">
        <w:rPr>
          <w:rFonts w:eastAsiaTheme="minorEastAsia"/>
          <w:color w:val="000000" w:themeColor="text1"/>
          <w:sz w:val="18"/>
        </w:rPr>
        <w:t xml:space="preserve"> </w:t>
      </w:r>
      <w:r w:rsidR="003F1EC8">
        <w:rPr>
          <w:rFonts w:eastAsiaTheme="minorEastAsia"/>
          <w:color w:val="000000" w:themeColor="text1"/>
          <w:sz w:val="24"/>
        </w:rPr>
        <w:t>+</w:t>
      </w:r>
      <w:r w:rsidR="003F1EC8">
        <w:rPr>
          <w:rFonts w:eastAsiaTheme="minorEastAsia"/>
          <w:color w:val="000000" w:themeColor="text1"/>
          <w:sz w:val="24"/>
        </w:rPr>
        <w:t xml:space="preserve"> </w:t>
      </w:r>
      <w:r w:rsidR="003F1EC8">
        <w:rPr>
          <w:rFonts w:eastAsiaTheme="minorEastAsia"/>
          <w:color w:val="000000" w:themeColor="text1"/>
          <w:sz w:val="24"/>
        </w:rPr>
        <w:t>b</w:t>
      </w:r>
      <w:r w:rsidR="003F1EC8">
        <w:rPr>
          <w:rFonts w:eastAsiaTheme="minorEastAsia"/>
          <w:color w:val="000000" w:themeColor="text1"/>
          <w:sz w:val="18"/>
        </w:rPr>
        <w:t xml:space="preserve">5 – </w:t>
      </w:r>
      <w:r w:rsidR="003F1EC8">
        <w:rPr>
          <w:rFonts w:eastAsiaTheme="minorEastAsia"/>
          <w:color w:val="000000" w:themeColor="text1"/>
          <w:sz w:val="24"/>
        </w:rPr>
        <w:t>b</w:t>
      </w:r>
      <w:r w:rsidR="003F1EC8">
        <w:rPr>
          <w:rFonts w:eastAsiaTheme="minorEastAsia"/>
          <w:color w:val="000000" w:themeColor="text1"/>
          <w:sz w:val="18"/>
        </w:rPr>
        <w:t>6</w:t>
      </w:r>
      <w:r w:rsidR="003F1EC8">
        <w:rPr>
          <w:rFonts w:eastAsiaTheme="minorEastAsia"/>
          <w:color w:val="000000" w:themeColor="text1"/>
          <w:sz w:val="18"/>
        </w:rPr>
        <w:t xml:space="preserve"> </w:t>
      </w:r>
      <w:r w:rsidR="003F1EC8">
        <w:rPr>
          <w:rFonts w:eastAsiaTheme="minorEastAsia"/>
          <w:color w:val="000000" w:themeColor="text1"/>
          <w:sz w:val="24"/>
        </w:rPr>
        <w:t>+</w:t>
      </w:r>
      <w:r w:rsidR="003F1EC8">
        <w:rPr>
          <w:rFonts w:eastAsiaTheme="minorEastAsia"/>
          <w:color w:val="000000" w:themeColor="text1"/>
          <w:sz w:val="24"/>
        </w:rPr>
        <w:t xml:space="preserve"> ……… + </w:t>
      </w:r>
      <w:proofErr w:type="gramStart"/>
      <w:r w:rsidR="003F1EC8">
        <w:rPr>
          <w:rFonts w:eastAsiaTheme="minorEastAsia"/>
          <w:color w:val="000000" w:themeColor="text1"/>
          <w:sz w:val="24"/>
        </w:rPr>
        <w:t>…….</w:t>
      </w:r>
      <w:proofErr w:type="gramEnd"/>
      <w:r w:rsidR="003F1EC8">
        <w:rPr>
          <w:rFonts w:eastAsiaTheme="minorEastAsia"/>
          <w:color w:val="000000" w:themeColor="text1"/>
          <w:sz w:val="24"/>
        </w:rPr>
        <w:t xml:space="preserve">. </w:t>
      </w:r>
      <w:proofErr w:type="spellStart"/>
      <w:r w:rsidR="003F1EC8">
        <w:rPr>
          <w:rFonts w:eastAsiaTheme="minorEastAsia"/>
          <w:color w:val="000000" w:themeColor="text1"/>
          <w:sz w:val="24"/>
        </w:rPr>
        <w:t>b</w:t>
      </w:r>
      <w:r w:rsidR="003F1EC8" w:rsidRPr="003F1EC8">
        <w:rPr>
          <w:rFonts w:eastAsiaTheme="minorEastAsia"/>
          <w:color w:val="000000" w:themeColor="text1"/>
          <w:sz w:val="18"/>
        </w:rPr>
        <w:t>n</w:t>
      </w:r>
      <w:proofErr w:type="spellEnd"/>
    </w:p>
    <w:p w:rsidR="00D07938" w:rsidRDefault="00D07938" w:rsidP="00D8712F">
      <w:pPr>
        <w:spacing w:after="0" w:line="240" w:lineRule="auto"/>
        <w:rPr>
          <w:rFonts w:eastAsiaTheme="minorEastAsia"/>
          <w:color w:val="000000" w:themeColor="text1"/>
          <w:sz w:val="18"/>
        </w:rPr>
      </w:pPr>
    </w:p>
    <w:p w:rsidR="003F1EC8" w:rsidRDefault="003F1EC8" w:rsidP="00D8712F">
      <w:pPr>
        <w:spacing w:after="0" w:line="240" w:lineRule="auto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Cumple con </w:t>
      </w:r>
    </w:p>
    <w:p w:rsidR="003F1EC8" w:rsidRPr="003F1EC8" w:rsidRDefault="003F1EC8" w:rsidP="00D8712F">
      <w:pPr>
        <w:pStyle w:val="Prrafodelista"/>
        <w:numPr>
          <w:ilvl w:val="0"/>
          <w:numId w:val="1"/>
        </w:numPr>
        <w:spacing w:after="0" w:line="240" w:lineRule="auto"/>
        <w:rPr>
          <w:rFonts w:eastAsiaTheme="minorEastAsia"/>
          <w:color w:val="000000" w:themeColor="text1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</w:rPr>
                  <m:t>bn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=0</m:t>
            </m:r>
          </m:e>
        </m:func>
      </m:oMath>
    </w:p>
    <w:p w:rsidR="003F1EC8" w:rsidRDefault="003F1EC8" w:rsidP="00D8712F">
      <w:pPr>
        <w:pStyle w:val="Prrafodelista"/>
        <w:numPr>
          <w:ilvl w:val="0"/>
          <w:numId w:val="1"/>
        </w:numPr>
        <w:spacing w:after="0" w:line="240" w:lineRule="auto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|bn+1| &lt; |</w:t>
      </w:r>
      <w:proofErr w:type="spellStart"/>
      <w:r>
        <w:rPr>
          <w:rFonts w:eastAsiaTheme="minorEastAsia"/>
          <w:color w:val="000000" w:themeColor="text1"/>
          <w:sz w:val="24"/>
        </w:rPr>
        <w:t>bn</w:t>
      </w:r>
      <w:proofErr w:type="spellEnd"/>
      <w:r>
        <w:rPr>
          <w:rFonts w:eastAsiaTheme="minorEastAsia"/>
          <w:color w:val="000000" w:themeColor="text1"/>
          <w:sz w:val="24"/>
        </w:rPr>
        <w:t xml:space="preserve">| para todo n </w:t>
      </w:r>
    </w:p>
    <w:p w:rsidR="00D07938" w:rsidRDefault="00D07938" w:rsidP="00D8712F">
      <w:pPr>
        <w:spacing w:after="0" w:line="240" w:lineRule="auto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noProof/>
          <w:color w:val="000000" w:themeColor="text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132080</wp:posOffset>
                </wp:positionV>
                <wp:extent cx="1828800" cy="3238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2762F" id="Rectángulo 1" o:spid="_x0000_s1026" style="position:absolute;margin-left:-9.3pt;margin-top:10.4pt;width:2in;height:25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lOagIAABQFAAAOAAAAZHJzL2Uyb0RvYy54bWysVEtu2zAQ3RfoHQjuG9nOp65hOTASpCgQ&#10;JEaSImuGIm2hJIcd0pbd2/QsvViHlKy4qVdFN9SM5v/4htPLrTVsozDU4Eo+PBlwppyEqnbLkn99&#10;uvkw5ixE4SphwKmS71Tgl7P376aNn6gRrMBUChklcWHS+JKvYvSToghypawIJ+CVI6MGtCKSisui&#10;QtFQdmuK0WBwUTSAlUeQKgT6e90a+Szn11rJeK91UJGZklNvMZ+Yz5d0FrOpmCxR+FUtuzbEP3Rh&#10;Re2oaJ/qWkTB1lj/lcrWEiGAjicSbAFa11LlGWia4eDNNI8r4VWehcAJvocp/L+08m6zQFZXdHec&#10;OWHpih4ItF8/3XJtgA0TQI0PE/J79AvstEBimnar0aYvzcG2GdRdD6raRibp53A8Go8HhL0k2+no&#10;dHyeUS9eoz2G+FmBZUkoOVL9jKXY3IZIFcl170JK6qatn6W4Myq1YNyD0jQIVRzl6EwhdWWQbQRd&#10;vpBSuXiR5qF82TuF6dqYPnB4LNDEDAIFdb4pTGVq9YGDY4F/VuwjclVwsQ+2tQM8lqD61ldu/ffT&#10;tzOn8V+g2tH9IbTEDl7e1ATirQhxIZCYTLjTdsZ7OrSBpuTQSZytAH8c+5/8iWBk5ayhzSh5+L4W&#10;qDgzXxxR79Pw7CytUlbOzj+OSMFDy8uhxa3tFRD+RC/qLovJP5q9qBHsMy3xPFUlk3CSapdcRtwr&#10;V7HdWHoGpJrPsxutjxfx1j16mZInVBNJnrbPAn3HpEgcvIP9FonJG0K1vinSwXwdQdeZba+4dnjT&#10;6mXSdM9E2u1DPXu9Pmaz3wAAAP//AwBQSwMEFAAGAAgAAAAhANM+Bq3eAAAACQEAAA8AAABkcnMv&#10;ZG93bnJldi54bWxMj8tOwzAQRfeV+g/WILFrnQQU0pBJVUCFbSmvrRubJGo8jmKnDX/PsKLL0Rzd&#10;e26xnmwnTmbwrSOEeBmBMFQ53VKN8P62XWQgfFCkVefIIPwYD+tyPitUrt2ZXs1pH2rBIeRzhdCE&#10;0OdS+qoxVvml6w3x79sNVgU+h1rqQZ053HYyiaJUWtUSNzSqN4+NqY770SKM1fPDV91vdk/bG3qR&#10;Ll7Zj0+NeH01be5BBDOFfxj+9FkdSnY6uJG0Fx3CIs5SRhGSiCcwkKSrWxAHhLs4A1kW8nJB+QsA&#10;AP//AwBQSwECLQAUAAYACAAAACEAtoM4kv4AAADhAQAAEwAAAAAAAAAAAAAAAAAAAAAAW0NvbnRl&#10;bnRfVHlwZXNdLnhtbFBLAQItABQABgAIAAAAIQA4/SH/1gAAAJQBAAALAAAAAAAAAAAAAAAAAC8B&#10;AABfcmVscy8ucmVsc1BLAQItABQABgAIAAAAIQA/eylOagIAABQFAAAOAAAAAAAAAAAAAAAAAC4C&#10;AABkcnMvZTJvRG9jLnhtbFBLAQItABQABgAIAAAAIQDTPgat3gAAAAkBAAAPAAAAAAAAAAAAAAAA&#10;AMQEAABkcnMvZG93bnJldi54bWxQSwUGAAAAAAQABADzAAAAzwUAAAAA&#10;" fillcolor="white [3201]" strokecolor="#70ad47 [3209]" strokeweight="1pt"/>
            </w:pict>
          </mc:Fallback>
        </mc:AlternateContent>
      </w:r>
    </w:p>
    <w:p w:rsidR="00483864" w:rsidRDefault="003F1EC8" w:rsidP="00D8712F">
      <w:pPr>
        <w:spacing w:after="0" w:line="240" w:lineRule="auto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Entonces la serie converge</w:t>
      </w:r>
    </w:p>
    <w:p w:rsidR="00D07938" w:rsidRDefault="00D07938" w:rsidP="00D8712F">
      <w:pPr>
        <w:spacing w:after="0" w:line="240" w:lineRule="auto"/>
        <w:rPr>
          <w:rFonts w:eastAsiaTheme="minorEastAsia"/>
          <w:color w:val="000000" w:themeColor="text1"/>
          <w:sz w:val="24"/>
        </w:rPr>
      </w:pPr>
    </w:p>
    <w:p w:rsidR="003F1EC8" w:rsidRPr="00D8712F" w:rsidRDefault="00D8712F" w:rsidP="00D8712F">
      <w:pPr>
        <w:spacing w:after="0" w:line="240" w:lineRule="auto"/>
        <w:rPr>
          <w:rFonts w:eastAsiaTheme="minorEastAsia"/>
          <w:b/>
          <w:color w:val="00B050"/>
          <w:sz w:val="24"/>
        </w:rPr>
      </w:pPr>
      <w:r>
        <w:rPr>
          <w:rFonts w:eastAsiaTheme="minorEastAsia"/>
          <w:b/>
          <w:color w:val="00B050"/>
          <w:sz w:val="24"/>
        </w:rPr>
        <w:t>Ejemplo 1</w:t>
      </w:r>
    </w:p>
    <w:p w:rsidR="00D07938" w:rsidRDefault="00D07938" w:rsidP="00D8712F">
      <w:pPr>
        <w:spacing w:after="0" w:line="240" w:lineRule="auto"/>
        <w:rPr>
          <w:rFonts w:eastAsiaTheme="minorEastAsia"/>
          <w:sz w:val="24"/>
        </w:rPr>
      </w:pPr>
    </w:p>
    <w:p w:rsidR="009D163A" w:rsidRDefault="00483864" w:rsidP="00D8712F">
      <w:pPr>
        <w:spacing w:after="0" w:line="240" w:lineRule="auto"/>
        <w:rPr>
          <w:sz w:val="24"/>
        </w:rPr>
      </w:pPr>
      <w:r>
        <w:t xml:space="preserve">1 -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 xml:space="preserve"> 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t xml:space="preserve">  -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t xml:space="preserve">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t xml:space="preserve"> 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t xml:space="preserve"> + </w:t>
      </w:r>
      <w:proofErr w:type="gramStart"/>
      <w:r>
        <w:t>……</w:t>
      </w:r>
      <w:r w:rsidR="009D163A">
        <w:t>.</w:t>
      </w:r>
      <w:proofErr w:type="gramEnd"/>
      <w:r w:rsidR="009D163A">
        <w:t xml:space="preserve">. </w:t>
      </w:r>
      <w:r>
        <w:t xml:space="preserve">  </w:t>
      </w:r>
      <m:oMath>
        <m:r>
          <w:rPr>
            <w:rFonts w:ascii="Cambria Math" w:eastAsiaTheme="minorEastAsia" w:hAnsi="Cambria Math"/>
            <w:sz w:val="24"/>
          </w:rPr>
          <w:br/>
        </m:r>
      </m:oMath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</w:rPr>
                        <m:t>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</w:rPr>
            <w:br/>
          </m:r>
        </m:oMath>
      </m:oMathPara>
    </w:p>
    <w:p w:rsidR="009D163A" w:rsidRDefault="00483864" w:rsidP="00D8712F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Determine si la serie armónica alternante es convergente </w:t>
      </w:r>
    </w:p>
    <w:p w:rsidR="009D163A" w:rsidRPr="009D163A" w:rsidRDefault="009D163A" w:rsidP="00D8712F">
      <w:pPr>
        <w:spacing w:after="0" w:line="240" w:lineRule="auto"/>
        <w:rPr>
          <w:rFonts w:eastAsiaTheme="minorEastAsia"/>
          <w:sz w:val="24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|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</w:rPr>
                        <m:t>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</w:rPr>
            <m:t xml:space="preserve">| </m:t>
          </m:r>
        </m:oMath>
      </m:oMathPara>
    </w:p>
    <w:p w:rsidR="00D07938" w:rsidRDefault="00D07938" w:rsidP="00D8712F">
      <w:pPr>
        <w:spacing w:after="0" w:line="240" w:lineRule="auto"/>
        <w:rPr>
          <w:rFonts w:eastAsiaTheme="minorEastAsia"/>
          <w:sz w:val="24"/>
        </w:rPr>
      </w:pPr>
    </w:p>
    <w:p w:rsidR="009D163A" w:rsidRPr="009D163A" w:rsidRDefault="009D163A" w:rsidP="00D8712F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1)</w:t>
      </w:r>
      <w:r w:rsidR="006B6D86">
        <w:rPr>
          <w:rFonts w:eastAsiaTheme="minorEastAsia"/>
          <w:sz w:val="24"/>
        </w:rPr>
        <w:t xml:space="preserve"> Aplicamos el valor absoluto a la serie y nos queda de la siguiente manera:</w:t>
      </w:r>
    </w:p>
    <w:p w:rsidR="009D163A" w:rsidRPr="009D163A" w:rsidRDefault="009D163A" w:rsidP="00D8712F">
      <w:pPr>
        <w:spacing w:after="0" w:line="240" w:lineRule="auto"/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:rsidR="00313AEB" w:rsidRDefault="00313AEB" w:rsidP="00D8712F">
      <w:pPr>
        <w:spacing w:after="0" w:line="240" w:lineRule="auto"/>
      </w:pPr>
    </w:p>
    <w:p w:rsidR="00313AEB" w:rsidRDefault="00313AEB" w:rsidP="00D8712F">
      <w:pPr>
        <w:spacing w:after="0" w:line="240" w:lineRule="auto"/>
      </w:pPr>
      <w:r>
        <w:t>Aplicamos el límite:</w:t>
      </w:r>
    </w:p>
    <w:p w:rsidR="00313AEB" w:rsidRPr="00313AEB" w:rsidRDefault="00313AEB" w:rsidP="00D8712F">
      <w:pPr>
        <w:spacing w:after="0" w:line="240" w:lineRule="auto"/>
      </w:pP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  <m:r>
              <w:rPr>
                <w:rFonts w:ascii="Cambria Math" w:hAnsi="Cambria Math"/>
                <w:sz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∞</m:t>
                </m:r>
              </m:den>
            </m:f>
          </m:e>
        </m:func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=  0</w:t>
      </w:r>
      <w:proofErr w:type="gramEnd"/>
    </w:p>
    <w:p w:rsidR="00313AEB" w:rsidRDefault="00313AEB" w:rsidP="00D8712F">
      <w:pPr>
        <w:spacing w:after="0" w:line="240" w:lineRule="auto"/>
      </w:pPr>
    </w:p>
    <w:p w:rsidR="00483864" w:rsidRDefault="009D163A" w:rsidP="00D8712F">
      <w:pPr>
        <w:spacing w:after="0" w:line="240" w:lineRule="auto"/>
      </w:pPr>
      <w:r>
        <w:t>2)</w:t>
      </w:r>
      <w:r w:rsidR="006B6D86">
        <w:t xml:space="preserve"> </w:t>
      </w:r>
      <w:r w:rsidR="00313AEB">
        <w:t>Como segundo paso tenemos que verificar que a valores:</w:t>
      </w:r>
    </w:p>
    <w:p w:rsidR="00313AEB" w:rsidRDefault="00313AEB" w:rsidP="00D8712F">
      <w:pPr>
        <w:spacing w:after="0" w:line="240" w:lineRule="auto"/>
      </w:pPr>
    </w:p>
    <w:p w:rsidR="009D163A" w:rsidRDefault="009D163A" w:rsidP="00D8712F">
      <w:pPr>
        <w:spacing w:after="0" w:line="240" w:lineRule="auto"/>
        <w:rPr>
          <w:sz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32385</wp:posOffset>
                </wp:positionV>
                <wp:extent cx="152400" cy="1238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0564E" id="Rectángulo 2" o:spid="_x0000_s1026" style="position:absolute;margin-left:20.7pt;margin-top:2.55pt;width:12pt;height:9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GCaAIAABMFAAAOAAAAZHJzL2Uyb0RvYy54bWysVMFu2zAMvQ/YPwi6r469tOuCOkXQosOA&#10;oivaDj2rspQYk0SNUuJkf7Nv2Y+Nkh2363IadpFFkY8Unx91dr61hm0UhhZczcujCWfKSWhat6z5&#10;14erd6echShcIww4VfOdCvx8/vbNWednqoIVmEYhoyQuzDpf81WMflYUQa6UFeEIvHLk1IBWRDJx&#10;WTQoOspuTVFNJidFB9h4BKlCoNPL3snnOb/WSsYvWgcVmak53S3mFfP6lNZifiZmSxR+1crhGuIf&#10;bmFF66jomOpSRMHW2P6VyrYSIYCORxJsAVq3UuUeqJty8qqb+5XwKvdC5AQ/0hT+X1p5s7lF1jY1&#10;rzhzwtIvuiPSfv10y7UBViWCOh9mFHfvb3GwAm1Tt1uNNn2pD7bNpO5GUtU2MkmH5XE1nRD1klxl&#10;9f60Ok45i2ewxxA/KbAsbWqOVD5TKTbXIfah+xDCpcv05fMu7oxKNzDuTmnqgwpWGZ0VpC4Mso2g&#10;fy+kVC6eDKVzdILp1pgRWB4CmlgOoCE2wVRW1gicHAL+WXFE5Krg4gi2rQM8lKD5Nlbu4/fd9z2n&#10;9p+g2dHvQ+h1Hby8aonEaxHirUASMvFOwxm/0KINdDWHYcfZCvDHofMUT/oiL2cdDUbNw/e1QMWZ&#10;+exIeR/L6TRNUjamxx8qMvCl5+mlx63tBRD/JT0DXuZtio9mv9UI9pFmeJGqkks4SbVrLiPujYvY&#10;Dyy9AlItFjmMpseLeO3uvUzJE6tJJA/bR4F+UFIkCd7AfojE7JWg+tiEdLBYR9BtVtszrwPfNHlZ&#10;r8MrkUb7pZ2jnt+y+W8AAAD//wMAUEsDBBQABgAIAAAAIQCBbBA92gAAAAYBAAAPAAAAZHJzL2Rv&#10;d25yZXYueG1sTI5NT8MwEETvSPwHa5G4UScljSBkUxVQ4Qrl6+rGSxIRr6PYacO/ZznBcTSjN69c&#10;z65XBxpD5xkhXSSgiGtvO24QXl+2F1egQjRsTe+ZEL4pwLo6PSlNYf2Rn+mwi40SCIfCILQxDoXW&#10;oW7JmbDwA7F0n350JkocG21HcxS46/UySXLtTMfy0JqB7lqqv3aTQ5jqh9uPZtg83W8v+VH79Nq9&#10;vVvE87N5cwMq0hz/xvCrL+pQidPeT2yD6hGyNJMlwioFJXW+krhHWGY56KrU//WrHwAAAP//AwBQ&#10;SwECLQAUAAYACAAAACEAtoM4kv4AAADhAQAAEwAAAAAAAAAAAAAAAAAAAAAAW0NvbnRlbnRfVHlw&#10;ZXNdLnhtbFBLAQItABQABgAIAAAAIQA4/SH/1gAAAJQBAAALAAAAAAAAAAAAAAAAAC8BAABfcmVs&#10;cy8ucmVsc1BLAQItABQABgAIAAAAIQCjVoGCaAIAABMFAAAOAAAAAAAAAAAAAAAAAC4CAABkcnMv&#10;ZTJvRG9jLnhtbFBLAQItABQABgAIAAAAIQCBbBA92gAAAAYBAAAPAAAAAAAAAAAAAAAAAMIEAABk&#10;cnMvZG93bnJldi54bWxQSwUGAAAAAAQABADzAAAAyQUAAAAA&#10;" fillcolor="white [3201]" strokecolor="#70ad47 [3209]" strokeweight="1pt"/>
            </w:pict>
          </mc:Fallback>
        </mc:AlternateContent>
      </w:r>
      <w:r>
        <w:t>b</w:t>
      </w:r>
      <w:r w:rsidRPr="009D163A">
        <w:rPr>
          <w:sz w:val="18"/>
        </w:rPr>
        <w:t>n+</w:t>
      </w:r>
      <w:proofErr w:type="gramStart"/>
      <w:r w:rsidRPr="009D163A">
        <w:rPr>
          <w:sz w:val="18"/>
        </w:rPr>
        <w:t>1</w:t>
      </w:r>
      <w:r>
        <w:rPr>
          <w:sz w:val="18"/>
        </w:rPr>
        <w:t xml:space="preserve">  </w:t>
      </w:r>
      <w:r>
        <w:rPr>
          <w:sz w:val="24"/>
        </w:rPr>
        <w:t>&lt;</w:t>
      </w:r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b</w:t>
      </w:r>
      <w:r>
        <w:rPr>
          <w:sz w:val="16"/>
        </w:rPr>
        <w:t>n</w:t>
      </w:r>
      <w:proofErr w:type="spellEnd"/>
    </w:p>
    <w:p w:rsidR="00313AEB" w:rsidRDefault="00313AEB" w:rsidP="00D8712F">
      <w:pPr>
        <w:spacing w:after="0" w:line="240" w:lineRule="auto"/>
        <w:rPr>
          <w:sz w:val="16"/>
        </w:rPr>
      </w:pPr>
    </w:p>
    <w:p w:rsidR="00313AEB" w:rsidRDefault="009D163A" w:rsidP="00D8712F">
      <w:pPr>
        <w:spacing w:after="0" w:line="240" w:lineRule="auto"/>
        <w:rPr>
          <w:rFonts w:eastAsiaTheme="minorEastAsia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1+n</m:t>
            </m:r>
          </m:den>
        </m:f>
      </m:oMath>
      <w:r w:rsidRPr="009D163A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 xml:space="preserve">&lt;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</m:oMath>
      <w:r w:rsidR="00313AEB">
        <w:rPr>
          <w:rFonts w:eastAsiaTheme="minorEastAsia"/>
          <w:sz w:val="24"/>
        </w:rPr>
        <w:t xml:space="preserve">  </w:t>
      </w:r>
    </w:p>
    <w:p w:rsidR="00D8712F" w:rsidRPr="00D8712F" w:rsidRDefault="00D8712F" w:rsidP="00D8712F">
      <w:pPr>
        <w:spacing w:after="0" w:line="240" w:lineRule="auto"/>
        <w:rPr>
          <w:rFonts w:eastAsiaTheme="minorEastAsia"/>
          <w:sz w:val="24"/>
        </w:rPr>
      </w:pPr>
    </w:p>
    <w:p w:rsidR="00D07938" w:rsidRPr="00D8712F" w:rsidRDefault="004C35FD" w:rsidP="00D8712F">
      <w:pPr>
        <w:spacing w:after="0" w:line="240" w:lineRule="auto"/>
      </w:pPr>
      <w:r w:rsidRPr="00D8712F">
        <w:t>Cuando n</w:t>
      </w:r>
      <w:r w:rsidR="00313AEB" w:rsidRPr="00D8712F">
        <w:t>=1</w:t>
      </w:r>
    </w:p>
    <w:p w:rsidR="00313AEB" w:rsidRDefault="00313AEB" w:rsidP="00D8712F">
      <w:pPr>
        <w:spacing w:after="0" w:line="240" w:lineRule="auto"/>
        <w:rPr>
          <w:rFonts w:eastAsiaTheme="minorEastAsia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1+</m:t>
            </m:r>
            <m:r>
              <w:rPr>
                <w:rFonts w:ascii="Cambria Math" w:hAnsi="Cambria Math"/>
                <w:sz w:val="24"/>
              </w:rPr>
              <m:t>1</m:t>
            </m:r>
          </m:den>
        </m:f>
      </m:oMath>
      <w:r>
        <w:rPr>
          <w:rFonts w:eastAsiaTheme="minorEastAsia"/>
          <w:sz w:val="24"/>
        </w:rPr>
        <w:t xml:space="preserve"> &lt;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</m:t>
            </m:r>
          </m:den>
        </m:f>
      </m:oMath>
      <w:r w:rsidR="004C35FD">
        <w:rPr>
          <w:rFonts w:eastAsiaTheme="minorEastAsia"/>
          <w:sz w:val="24"/>
        </w:rPr>
        <w:t xml:space="preserve">  </w:t>
      </w:r>
    </w:p>
    <w:p w:rsidR="004C35FD" w:rsidRPr="00313AEB" w:rsidRDefault="004C35FD" w:rsidP="00D8712F">
      <w:pPr>
        <w:spacing w:after="0" w:line="240" w:lineRule="auto"/>
        <w:rPr>
          <w:sz w:val="20"/>
        </w:rPr>
      </w:pPr>
    </w:p>
    <w:p w:rsidR="00D8712F" w:rsidRDefault="00D8712F" w:rsidP="00D8712F">
      <w:pPr>
        <w:spacing w:after="0" w:line="240" w:lineRule="auto"/>
        <w:rPr>
          <w:rFonts w:eastAsiaTheme="minorEastAsia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eastAsiaTheme="minorEastAsia"/>
          <w:sz w:val="24"/>
        </w:rPr>
        <w:t xml:space="preserve">  &lt; </w:t>
      </w:r>
      <w:r w:rsidRPr="00D8712F">
        <w:rPr>
          <w:rFonts w:eastAsiaTheme="minorEastAsia"/>
        </w:rPr>
        <w:t>1</w:t>
      </w:r>
    </w:p>
    <w:p w:rsidR="00D8712F" w:rsidRDefault="00D8712F" w:rsidP="00D8712F">
      <w:pPr>
        <w:spacing w:after="0" w:line="240" w:lineRule="auto"/>
        <w:rPr>
          <w:sz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2ED9A4A" wp14:editId="7044B8FC">
                <wp:simplePos x="0" y="0"/>
                <wp:positionH relativeFrom="column">
                  <wp:posOffset>262890</wp:posOffset>
                </wp:positionH>
                <wp:positionV relativeFrom="paragraph">
                  <wp:posOffset>32385</wp:posOffset>
                </wp:positionV>
                <wp:extent cx="152400" cy="1238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85C55" id="Rectángulo 3" o:spid="_x0000_s1026" style="position:absolute;margin-left:20.7pt;margin-top:2.55pt;width:12pt;height:9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tDaAIAABMFAAAOAAAAZHJzL2Uyb0RvYy54bWysVMFu2zAMvQ/YPwi6r47dtOuCOEXQosOA&#10;og3aDj2rspQYk0WNUuJkf7Nv2Y+Nkh0363IadpFFkY8Unx81vdw2hm0U+hpsyfOTEWfKSqhquyz5&#10;16ebDxec+SBsJQxYVfKd8vxy9v7dtHUTVcAKTKWQURLrJ60r+SoEN8kyL1eqEf4EnLLk1ICNCGTi&#10;MqtQtJS9MVkxGp1nLWDlEKTynk6vOyefpfxaKxnutfYqMFNyultIK6b1Ja7ZbComSxRuVcv+GuIf&#10;btGI2lLRIdW1CIKtsf4rVVNLBA86nEhoMtC6lir1QN3kozfdPK6EU6kXIse7gSb//9LKu80CWV2V&#10;/JQzKxr6RQ9E2q+fdrk2wE4jQa3zE4p7dAvsLU/b2O1WYxO/1AfbJlJ3A6lqG5ikw/ysGI+Iekmu&#10;vDi9KM5izuwV7NCHzwoaFjclRyqfqBSbWx+60H0I4eJluvJpF3ZGxRsY+6A09UEFi4ROClJXBtlG&#10;0L8XUiobzvvSKTrCdG3MAMyPAU3Ie1AfG2EqKWsAjo4B/6w4IFJVsGEAN7UFPJag+jZU7uL33Xc9&#10;x/ZfoNrR70PodO2dvKmJxFvhw0IgCZl4p+EM97RoA23Jod9xtgL8cew8xpO+yMtZS4NRcv99LVBx&#10;Zr5YUt6nfDyOk5SM8dnHggw89Lwceuy6uQLiP6dnwMm0jfHB7LcaoXmmGZ7HquQSVlLtksuAe+Mq&#10;dANLr4BU83kKo+lxItzaRydj8shqFMnT9lmg65UUSIJ3sB8iMXkjqC42Ii3M1wF0ndT2ymvPN01e&#10;0mv/SsTRPrRT1OtbNvsNAAD//wMAUEsDBBQABgAIAAAAIQCBbBA92gAAAAYBAAAPAAAAZHJzL2Rv&#10;d25yZXYueG1sTI5NT8MwEETvSPwHa5G4UScljSBkUxVQ4Qrl6+rGSxIRr6PYacO/ZznBcTSjN69c&#10;z65XBxpD5xkhXSSgiGtvO24QXl+2F1egQjRsTe+ZEL4pwLo6PSlNYf2Rn+mwi40SCIfCILQxDoXW&#10;oW7JmbDwA7F0n350JkocG21HcxS46/UySXLtTMfy0JqB7lqqv3aTQ5jqh9uPZtg83W8v+VH79Nq9&#10;vVvE87N5cwMq0hz/xvCrL+pQidPeT2yD6hGyNJMlwioFJXW+krhHWGY56KrU//WrHwAAAP//AwBQ&#10;SwECLQAUAAYACAAAACEAtoM4kv4AAADhAQAAEwAAAAAAAAAAAAAAAAAAAAAAW0NvbnRlbnRfVHlw&#10;ZXNdLnhtbFBLAQItABQABgAIAAAAIQA4/SH/1gAAAJQBAAALAAAAAAAAAAAAAAAAAC8BAABfcmVs&#10;cy8ucmVsc1BLAQItABQABgAIAAAAIQCAtftDaAIAABMFAAAOAAAAAAAAAAAAAAAAAC4CAABkcnMv&#10;ZTJvRG9jLnhtbFBLAQItABQABgAIAAAAIQCBbBA92gAAAAYBAAAPAAAAAAAAAAAAAAAAAMIEAABk&#10;cnMvZG93bnJldi54bWxQSwUGAAAAAAQABADzAAAAyQUAAAAA&#10;" fillcolor="white [3201]" strokecolor="#70ad47 [3209]" strokeweight="1pt"/>
            </w:pict>
          </mc:Fallback>
        </mc:AlternateContent>
      </w:r>
      <w:r>
        <w:t>b</w:t>
      </w:r>
      <w:r w:rsidRPr="009D163A">
        <w:rPr>
          <w:sz w:val="18"/>
        </w:rPr>
        <w:t>n+</w:t>
      </w:r>
      <w:proofErr w:type="gramStart"/>
      <w:r w:rsidRPr="009D163A">
        <w:rPr>
          <w:sz w:val="18"/>
        </w:rPr>
        <w:t>1</w:t>
      </w:r>
      <w:r>
        <w:rPr>
          <w:sz w:val="18"/>
        </w:rPr>
        <w:t xml:space="preserve">  </w:t>
      </w:r>
      <w:r>
        <w:rPr>
          <w:sz w:val="24"/>
        </w:rPr>
        <w:t>&lt;</w:t>
      </w:r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b</w:t>
      </w:r>
      <w:r>
        <w:rPr>
          <w:sz w:val="16"/>
        </w:rPr>
        <w:t>n</w:t>
      </w:r>
      <w:proofErr w:type="spellEnd"/>
    </w:p>
    <w:p w:rsidR="00D8712F" w:rsidRPr="00313AEB" w:rsidRDefault="00D8712F" w:rsidP="00D8712F">
      <w:pPr>
        <w:spacing w:after="0" w:line="240" w:lineRule="auto"/>
        <w:rPr>
          <w:sz w:val="24"/>
        </w:rPr>
      </w:pPr>
    </w:p>
    <w:p w:rsidR="00D8712F" w:rsidRDefault="009D163A" w:rsidP="00D8712F">
      <w:pPr>
        <w:spacing w:after="0" w:line="240" w:lineRule="auto"/>
        <w:rPr>
          <w:b/>
          <w:sz w:val="24"/>
        </w:rPr>
      </w:pPr>
      <w:r w:rsidRPr="008C2DA9">
        <w:rPr>
          <w:b/>
          <w:sz w:val="24"/>
        </w:rPr>
        <w:t>Como se cumple 1 y 2 la serie armónica</w:t>
      </w:r>
      <w:r w:rsidR="00A30F74" w:rsidRPr="008C2DA9">
        <w:rPr>
          <w:b/>
          <w:sz w:val="24"/>
        </w:rPr>
        <w:t xml:space="preserve"> </w:t>
      </w:r>
      <w:r w:rsidRPr="008C2DA9">
        <w:rPr>
          <w:b/>
          <w:sz w:val="24"/>
        </w:rPr>
        <w:t xml:space="preserve">alternante es convergente </w:t>
      </w:r>
    </w:p>
    <w:p w:rsidR="009D163A" w:rsidRPr="00D8712F" w:rsidRDefault="00662E1B" w:rsidP="00D8712F">
      <w:pPr>
        <w:spacing w:after="0" w:line="240" w:lineRule="auto"/>
        <w:rPr>
          <w:b/>
          <w:sz w:val="24"/>
        </w:rPr>
      </w:pPr>
      <w:r w:rsidRPr="00D8712F">
        <w:rPr>
          <w:b/>
          <w:color w:val="00B050"/>
          <w:sz w:val="24"/>
        </w:rPr>
        <w:lastRenderedPageBreak/>
        <w:t xml:space="preserve">Ejemplo 2 </w:t>
      </w:r>
    </w:p>
    <w:p w:rsidR="00D07938" w:rsidRDefault="00D07938" w:rsidP="00D8712F">
      <w:pPr>
        <w:spacing w:after="0" w:line="240" w:lineRule="auto"/>
        <w:rPr>
          <w:sz w:val="24"/>
        </w:rPr>
      </w:pPr>
    </w:p>
    <w:p w:rsidR="00D07938" w:rsidRDefault="00D07938" w:rsidP="00D8712F">
      <w:pPr>
        <w:spacing w:after="0" w:line="240" w:lineRule="auto"/>
        <w:rPr>
          <w:sz w:val="24"/>
        </w:rPr>
      </w:pPr>
      <w:r>
        <w:rPr>
          <w:sz w:val="24"/>
        </w:rPr>
        <w:t xml:space="preserve">Diga si </w:t>
      </w:r>
    </w:p>
    <w:p w:rsidR="00662E1B" w:rsidRPr="00D07938" w:rsidRDefault="00D07938" w:rsidP="00D8712F">
      <w:pPr>
        <w:spacing w:after="0" w:line="240" w:lineRule="auto"/>
        <w:rPr>
          <w:rFonts w:eastAsiaTheme="minorEastAsia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3n</m:t>
              </m:r>
            </m:num>
            <m:den>
              <m:r>
                <w:rPr>
                  <w:rFonts w:ascii="Cambria Math" w:hAnsi="Cambria Math"/>
                  <w:sz w:val="24"/>
                </w:rPr>
                <m:t>4n-1</m:t>
              </m:r>
            </m:den>
          </m:f>
          <m:r>
            <w:rPr>
              <w:rFonts w:ascii="Cambria Math" w:hAnsi="Cambria Math"/>
              <w:sz w:val="24"/>
            </w:rPr>
            <m:t>|</m:t>
          </m:r>
        </m:oMath>
      </m:oMathPara>
    </w:p>
    <w:p w:rsidR="00D07938" w:rsidRDefault="00D07938" w:rsidP="00D8712F">
      <w:pPr>
        <w:spacing w:after="0" w:line="240" w:lineRule="auto"/>
        <w:rPr>
          <w:rFonts w:eastAsiaTheme="minorEastAsia"/>
          <w:sz w:val="24"/>
        </w:rPr>
      </w:pPr>
    </w:p>
    <w:p w:rsidR="00D07938" w:rsidRDefault="00D07938" w:rsidP="00D8712F">
      <w:pPr>
        <w:spacing w:after="0" w:line="240" w:lineRule="auto"/>
        <w:rPr>
          <w:sz w:val="24"/>
        </w:rPr>
      </w:pPr>
      <w:r>
        <w:rPr>
          <w:sz w:val="24"/>
        </w:rPr>
        <w:t xml:space="preserve">Usamos </w:t>
      </w:r>
      <w:r w:rsidR="00686582">
        <w:rPr>
          <w:sz w:val="24"/>
        </w:rPr>
        <w:t>la prueba de serie alternante. Aplicamos el valor absoluto a la serie y procedemos a sacar el límite del misma.</w:t>
      </w:r>
    </w:p>
    <w:p w:rsidR="00686582" w:rsidRDefault="00686582" w:rsidP="00D8712F">
      <w:pPr>
        <w:spacing w:after="0" w:line="240" w:lineRule="auto"/>
        <w:rPr>
          <w:sz w:val="24"/>
        </w:rPr>
      </w:pPr>
    </w:p>
    <w:p w:rsidR="0000319E" w:rsidRPr="008C2DA9" w:rsidRDefault="00D07938" w:rsidP="00D8712F">
      <w:pPr>
        <w:pStyle w:val="Prrafodelista"/>
        <w:numPr>
          <w:ilvl w:val="0"/>
          <w:numId w:val="6"/>
        </w:numPr>
        <w:spacing w:after="0" w:line="240" w:lineRule="auto"/>
        <w:ind w:left="714" w:hanging="357"/>
        <w:jc w:val="both"/>
        <w:rPr>
          <w:b/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3n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4n-1</m:t>
                </m:r>
              </m:den>
            </m:f>
          </m:e>
        </m:func>
      </m:oMath>
      <w:r>
        <w:rPr>
          <w:rFonts w:eastAsiaTheme="minorEastAsia"/>
          <w:sz w:val="24"/>
        </w:rPr>
        <w:t xml:space="preserve">   =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4-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</m:den>
            </m:f>
          </m:e>
        </m:func>
      </m:oMath>
      <w:r>
        <w:rPr>
          <w:rFonts w:eastAsiaTheme="minorEastAsia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</m:oMath>
      <w:r>
        <w:rPr>
          <w:rFonts w:eastAsiaTheme="minorEastAsia"/>
          <w:sz w:val="24"/>
        </w:rPr>
        <w:t xml:space="preserve">   </w:t>
      </w:r>
      <w:r w:rsidRPr="008C2DA9">
        <w:rPr>
          <w:rFonts w:eastAsiaTheme="minorEastAsia"/>
          <w:b/>
          <w:sz w:val="24"/>
        </w:rPr>
        <w:t xml:space="preserve">como es diferente de cero </w:t>
      </w:r>
      <w:r w:rsidR="0000319E" w:rsidRPr="008C2DA9">
        <w:rPr>
          <w:rFonts w:eastAsiaTheme="minorEastAsia"/>
          <w:b/>
          <w:sz w:val="24"/>
        </w:rPr>
        <w:t xml:space="preserve">ya no es necesario comprobar el paso 2, con que alguno de los dos no </w:t>
      </w:r>
      <w:r w:rsidR="00D8712F">
        <w:rPr>
          <w:rFonts w:eastAsiaTheme="minorEastAsia"/>
          <w:b/>
          <w:sz w:val="24"/>
        </w:rPr>
        <w:t xml:space="preserve">se </w:t>
      </w:r>
      <w:r w:rsidR="0000319E" w:rsidRPr="008C2DA9">
        <w:rPr>
          <w:rFonts w:eastAsiaTheme="minorEastAsia"/>
          <w:b/>
          <w:sz w:val="24"/>
        </w:rPr>
        <w:t>cumpla se dice que la serie no es convergente</w:t>
      </w:r>
      <w:r w:rsidR="00285186" w:rsidRPr="008C2DA9">
        <w:rPr>
          <w:rFonts w:eastAsiaTheme="minorEastAsia"/>
          <w:b/>
          <w:sz w:val="24"/>
        </w:rPr>
        <w:t xml:space="preserve"> por lo tanto diverge. </w:t>
      </w:r>
    </w:p>
    <w:p w:rsidR="0000319E" w:rsidRDefault="0000319E" w:rsidP="00D8712F">
      <w:pPr>
        <w:spacing w:after="0" w:line="240" w:lineRule="auto"/>
      </w:pPr>
    </w:p>
    <w:p w:rsidR="00D07938" w:rsidRDefault="0000319E" w:rsidP="00D8712F">
      <w:pPr>
        <w:spacing w:after="0" w:line="240" w:lineRule="auto"/>
        <w:rPr>
          <w:b/>
          <w:color w:val="7030A0"/>
          <w:sz w:val="24"/>
        </w:rPr>
      </w:pPr>
      <w:r w:rsidRPr="00D8712F">
        <w:rPr>
          <w:b/>
          <w:color w:val="7030A0"/>
          <w:sz w:val="24"/>
        </w:rPr>
        <w:t>Ejercicio 1</w:t>
      </w:r>
    </w:p>
    <w:p w:rsidR="00D8712F" w:rsidRPr="00D8712F" w:rsidRDefault="00D8712F" w:rsidP="00D8712F">
      <w:pPr>
        <w:spacing w:after="0" w:line="240" w:lineRule="auto"/>
        <w:rPr>
          <w:b/>
          <w:color w:val="7030A0"/>
          <w:sz w:val="24"/>
        </w:rPr>
      </w:pPr>
    </w:p>
    <w:p w:rsidR="0000319E" w:rsidRDefault="0000319E" w:rsidP="00D8712F">
      <w:pPr>
        <w:spacing w:after="0" w:line="240" w:lineRule="auto"/>
        <w:rPr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 w:rsidRPr="0000319E">
        <w:rPr>
          <w:rFonts w:eastAsiaTheme="minorEastAsia"/>
          <w:sz w:val="32"/>
        </w:rPr>
        <w:t xml:space="preserve">  </w:t>
      </w:r>
      <w:r>
        <w:rPr>
          <w:rFonts w:eastAsiaTheme="minorEastAsia"/>
          <w:sz w:val="32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8</m:t>
            </m:r>
          </m:den>
        </m:f>
      </m:oMath>
      <w:r>
        <w:rPr>
          <w:rFonts w:eastAsiaTheme="minorEastAsia"/>
          <w:sz w:val="32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9</m:t>
            </m:r>
          </m:den>
        </m:f>
      </m:oMath>
      <w:r>
        <w:rPr>
          <w:rFonts w:eastAsiaTheme="minorEastAsia"/>
          <w:sz w:val="32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10</m:t>
            </m:r>
          </m:den>
        </m:f>
      </m:oMath>
      <w:r>
        <w:rPr>
          <w:rFonts w:eastAsiaTheme="minorEastAsia"/>
          <w:sz w:val="32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11</m:t>
            </m:r>
          </m:den>
        </m:f>
      </m:oMath>
      <w:r>
        <w:rPr>
          <w:rFonts w:eastAsiaTheme="minorEastAsia"/>
          <w:sz w:val="32"/>
        </w:rPr>
        <w:t xml:space="preserve"> - …….</w:t>
      </w:r>
    </w:p>
    <w:p w:rsidR="0000319E" w:rsidRDefault="0000319E" w:rsidP="00D871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poder resolver este ejercicio primero tenemos que representarlo de la siguiente manera:</w:t>
      </w:r>
    </w:p>
    <w:p w:rsidR="0000319E" w:rsidRPr="00D8712F" w:rsidRDefault="0000319E" w:rsidP="00D8712F">
      <w:pPr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n+6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|</m:t>
          </m:r>
        </m:oMath>
      </m:oMathPara>
    </w:p>
    <w:p w:rsidR="00D8712F" w:rsidRDefault="00D8712F" w:rsidP="00D8712F">
      <w:pPr>
        <w:spacing w:after="0" w:line="240" w:lineRule="auto"/>
        <w:rPr>
          <w:rFonts w:eastAsiaTheme="minorEastAsia"/>
          <w:sz w:val="24"/>
          <w:szCs w:val="24"/>
        </w:rPr>
      </w:pPr>
    </w:p>
    <w:p w:rsidR="00D8712F" w:rsidRDefault="00D8712F" w:rsidP="00D8712F">
      <w:pPr>
        <w:spacing w:after="0" w:line="240" w:lineRule="auto"/>
        <w:rPr>
          <w:sz w:val="24"/>
        </w:rPr>
      </w:pPr>
      <w:r>
        <w:rPr>
          <w:sz w:val="24"/>
        </w:rPr>
        <w:t xml:space="preserve">Usamos la prueba de serie alternante </w:t>
      </w:r>
    </w:p>
    <w:p w:rsidR="00D8712F" w:rsidRDefault="00D8712F" w:rsidP="00D8712F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El primer paso es aplicar el limite al valor absoluto de la serie si nos da como resultado cero continuamos con el paso 2</w:t>
      </w:r>
    </w:p>
    <w:p w:rsidR="00D8712F" w:rsidRPr="0000319E" w:rsidRDefault="00D8712F" w:rsidP="00D8712F">
      <w:pPr>
        <w:spacing w:after="0" w:line="240" w:lineRule="auto"/>
        <w:rPr>
          <w:rFonts w:eastAsiaTheme="minorEastAsia"/>
          <w:sz w:val="24"/>
          <w:szCs w:val="24"/>
        </w:rPr>
      </w:pPr>
    </w:p>
    <w:p w:rsidR="00D8712F" w:rsidRPr="00D8712F" w:rsidRDefault="0000319E" w:rsidP="00D8712F">
      <w:pPr>
        <w:pStyle w:val="Prrafodelista"/>
        <w:numPr>
          <w:ilvl w:val="0"/>
          <w:numId w:val="7"/>
        </w:numPr>
        <w:spacing w:after="0" w:line="240" w:lineRule="auto"/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n+6</m:t>
                </m:r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∞+6</m:t>
                </m:r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D8712F" w:rsidRPr="00D8712F" w:rsidRDefault="00D8712F" w:rsidP="00D8712F">
      <w:pPr>
        <w:spacing w:after="0" w:line="240" w:lineRule="auto"/>
        <w:rPr>
          <w:rFonts w:eastAsiaTheme="minorEastAsia"/>
          <w:sz w:val="24"/>
          <w:szCs w:val="24"/>
        </w:rPr>
      </w:pPr>
    </w:p>
    <w:p w:rsidR="00285186" w:rsidRPr="00285186" w:rsidRDefault="00285186" w:rsidP="00D8712F">
      <w:pPr>
        <w:pStyle w:val="Prrafodelista"/>
        <w:numPr>
          <w:ilvl w:val="0"/>
          <w:numId w:val="7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|b</w:t>
      </w:r>
      <w:r w:rsidRPr="00285186">
        <w:rPr>
          <w:rFonts w:eastAsiaTheme="minorEastAsia"/>
          <w:sz w:val="18"/>
          <w:szCs w:val="24"/>
        </w:rPr>
        <w:t>n+1</w:t>
      </w:r>
      <w:r>
        <w:rPr>
          <w:rFonts w:eastAsiaTheme="minorEastAsia"/>
          <w:sz w:val="18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| </w:t>
      </w:r>
      <w:proofErr w:type="gramStart"/>
      <w:r>
        <w:rPr>
          <w:rFonts w:eastAsiaTheme="minorEastAsia"/>
          <w:sz w:val="24"/>
          <w:szCs w:val="24"/>
        </w:rPr>
        <w:t>&lt;  |</w:t>
      </w:r>
      <w:proofErr w:type="spellStart"/>
      <w:proofErr w:type="gramEnd"/>
      <w:r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18"/>
          <w:szCs w:val="24"/>
        </w:rPr>
        <w:t>n</w:t>
      </w:r>
      <w:proofErr w:type="spellEnd"/>
      <w:r>
        <w:rPr>
          <w:rFonts w:eastAsiaTheme="minorEastAsia"/>
          <w:sz w:val="18"/>
          <w:szCs w:val="24"/>
        </w:rPr>
        <w:t>|</w:t>
      </w:r>
    </w:p>
    <w:p w:rsidR="00285186" w:rsidRDefault="00285186" w:rsidP="00D8712F">
      <w:pPr>
        <w:pStyle w:val="Prrafodelista"/>
        <w:spacing w:after="0" w:line="240" w:lineRule="auto"/>
        <w:rPr>
          <w:rFonts w:eastAsiaTheme="minorEastAsia"/>
          <w:sz w:val="24"/>
          <w:szCs w:val="24"/>
        </w:rPr>
      </w:pPr>
    </w:p>
    <w:p w:rsidR="00D8712F" w:rsidRDefault="00D8712F" w:rsidP="00D8712F">
      <w:pPr>
        <w:pStyle w:val="Prrafodelista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Cuando n=1</w:t>
      </w:r>
    </w:p>
    <w:p w:rsidR="00686582" w:rsidRPr="00285186" w:rsidRDefault="00686582" w:rsidP="00D8712F">
      <w:pPr>
        <w:pStyle w:val="Prrafodelista"/>
        <w:spacing w:after="0" w:line="240" w:lineRule="auto"/>
        <w:rPr>
          <w:rFonts w:eastAsiaTheme="minorEastAsia"/>
          <w:sz w:val="24"/>
          <w:szCs w:val="24"/>
        </w:rPr>
      </w:pPr>
    </w:p>
    <w:p w:rsidR="00285186" w:rsidRDefault="00285186" w:rsidP="00D8712F">
      <w:pPr>
        <w:pStyle w:val="Prrafodelista"/>
        <w:spacing w:after="0" w:line="240" w:lineRule="auto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+6</m:t>
            </m:r>
          </m:den>
        </m:f>
      </m:oMath>
      <w:r>
        <w:rPr>
          <w:rFonts w:eastAsiaTheme="minorEastAsia"/>
          <w:sz w:val="24"/>
          <w:szCs w:val="24"/>
        </w:rPr>
        <w:t xml:space="preserve">  &lt;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+6</m:t>
            </m:r>
          </m:den>
        </m:f>
      </m:oMath>
    </w:p>
    <w:p w:rsidR="00D8712F" w:rsidRDefault="00D8712F" w:rsidP="00D8712F">
      <w:pPr>
        <w:pStyle w:val="Prrafodelista"/>
        <w:spacing w:after="0" w:line="240" w:lineRule="auto"/>
        <w:rPr>
          <w:rFonts w:eastAsiaTheme="minorEastAsia"/>
          <w:sz w:val="24"/>
          <w:szCs w:val="24"/>
        </w:rPr>
      </w:pPr>
    </w:p>
    <w:p w:rsidR="00D8712F" w:rsidRPr="00D8712F" w:rsidRDefault="00D8712F" w:rsidP="00D8712F">
      <w:pPr>
        <w:pStyle w:val="Prrafodelista"/>
        <w:spacing w:after="0" w:line="240" w:lineRule="auto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 &lt;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</w:p>
    <w:p w:rsidR="00D8712F" w:rsidRDefault="00D8712F" w:rsidP="00D8712F">
      <w:pPr>
        <w:pStyle w:val="Prrafodelista"/>
        <w:spacing w:after="0" w:line="240" w:lineRule="auto"/>
        <w:rPr>
          <w:rFonts w:eastAsiaTheme="minorEastAsia"/>
          <w:sz w:val="24"/>
          <w:szCs w:val="24"/>
        </w:rPr>
      </w:pPr>
    </w:p>
    <w:p w:rsidR="00686582" w:rsidRPr="00686582" w:rsidRDefault="00686582" w:rsidP="00D8712F">
      <w:pPr>
        <w:pStyle w:val="Prrafodelista"/>
        <w:spacing w:after="0" w:line="240" w:lineRule="auto"/>
        <w:rPr>
          <w:rFonts w:eastAsiaTheme="minorEastAsia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</m:den>
        </m:f>
      </m:oMath>
      <w:r>
        <w:rPr>
          <w:rFonts w:eastAsiaTheme="minorEastAsia"/>
          <w:szCs w:val="24"/>
        </w:rPr>
        <w:t xml:space="preserve"> &lt;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D8712F" w:rsidRDefault="00D8712F" w:rsidP="00D8712F">
      <w:pPr>
        <w:pStyle w:val="Prrafodelista"/>
        <w:spacing w:after="0" w:line="240" w:lineRule="auto"/>
        <w:rPr>
          <w:rFonts w:eastAsiaTheme="minorEastAsia"/>
          <w:sz w:val="24"/>
          <w:szCs w:val="24"/>
        </w:rPr>
      </w:pPr>
    </w:p>
    <w:p w:rsidR="00285186" w:rsidRDefault="00285186" w:rsidP="00D8712F">
      <w:pPr>
        <w:spacing w:after="0" w:line="240" w:lineRule="auto"/>
        <w:rPr>
          <w:b/>
          <w:color w:val="000000" w:themeColor="text1"/>
          <w:sz w:val="24"/>
        </w:rPr>
      </w:pPr>
      <w:r w:rsidRPr="008C2DA9">
        <w:rPr>
          <w:b/>
          <w:color w:val="000000" w:themeColor="text1"/>
          <w:sz w:val="24"/>
        </w:rPr>
        <w:t>Como se cumplen ambos se dice que la serie converge</w:t>
      </w:r>
    </w:p>
    <w:p w:rsidR="00686582" w:rsidRDefault="00686582" w:rsidP="00D8712F">
      <w:pPr>
        <w:spacing w:after="0" w:line="240" w:lineRule="auto"/>
        <w:rPr>
          <w:color w:val="000000" w:themeColor="text1"/>
          <w:sz w:val="24"/>
        </w:rPr>
      </w:pPr>
    </w:p>
    <w:p w:rsidR="008C2DA9" w:rsidRPr="00686582" w:rsidRDefault="008C2DA9" w:rsidP="00D8712F">
      <w:pPr>
        <w:spacing w:after="0" w:line="240" w:lineRule="auto"/>
        <w:rPr>
          <w:b/>
          <w:color w:val="7030A0"/>
          <w:sz w:val="24"/>
        </w:rPr>
      </w:pPr>
      <w:r w:rsidRPr="00686582">
        <w:rPr>
          <w:b/>
          <w:color w:val="7030A0"/>
          <w:sz w:val="24"/>
        </w:rPr>
        <w:lastRenderedPageBreak/>
        <w:t>Ejercicio 2</w:t>
      </w:r>
    </w:p>
    <w:p w:rsidR="008C2DA9" w:rsidRPr="00686582" w:rsidRDefault="008C2DA9" w:rsidP="00D8712F">
      <w:pPr>
        <w:spacing w:after="0" w:line="240" w:lineRule="auto"/>
        <w:rPr>
          <w:rFonts w:eastAsiaTheme="minorEastAsia"/>
          <w:color w:val="000000" w:themeColor="text1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2n+1</m:t>
                  </m:r>
                </m:den>
              </m:f>
            </m:e>
          </m:nary>
        </m:oMath>
      </m:oMathPara>
    </w:p>
    <w:p w:rsidR="00686582" w:rsidRPr="00556E60" w:rsidRDefault="00686582" w:rsidP="00D8712F">
      <w:pPr>
        <w:spacing w:after="0" w:line="240" w:lineRule="auto"/>
        <w:rPr>
          <w:rFonts w:eastAsiaTheme="minorEastAsia"/>
          <w:color w:val="000000" w:themeColor="text1"/>
          <w:sz w:val="24"/>
        </w:rPr>
      </w:pPr>
    </w:p>
    <w:p w:rsidR="00556E60" w:rsidRPr="00686582" w:rsidRDefault="00556E60" w:rsidP="00686582">
      <w:pPr>
        <w:pStyle w:val="Prrafodelista"/>
        <w:numPr>
          <w:ilvl w:val="0"/>
          <w:numId w:val="8"/>
        </w:numPr>
        <w:spacing w:after="0" w:line="240" w:lineRule="auto"/>
        <w:rPr>
          <w:rFonts w:eastAsiaTheme="minorEastAsia"/>
          <w:color w:val="000000" w:themeColor="text1"/>
          <w:sz w:val="24"/>
        </w:rPr>
      </w:pP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color w:val="000000" w:themeColor="text1"/>
                <w:sz w:val="24"/>
              </w:rPr>
              <m:t>bn</m:t>
            </m:r>
          </m:e>
        </m:func>
      </m:oMath>
      <w:r w:rsidRPr="00686582">
        <w:rPr>
          <w:rFonts w:eastAsiaTheme="minorEastAsia"/>
          <w:color w:val="000000" w:themeColor="text1"/>
          <w:sz w:val="24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</w:rPr>
                  <m:t>2n+1</m:t>
                </m:r>
              </m:den>
            </m:f>
          </m:e>
        </m:func>
        <m:r>
          <w:rPr>
            <w:rFonts w:ascii="Cambria Math" w:eastAsiaTheme="minorEastAsia" w:hAnsi="Cambria Math"/>
            <w:color w:val="000000" w:themeColor="text1"/>
            <w:sz w:val="24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</w:rPr>
                  <m:t>2∞+1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 xml:space="preserve"> =  </m:t>
            </m:r>
          </m:e>
        </m:func>
        <m:r>
          <w:rPr>
            <w:rFonts w:ascii="Cambria Math" w:eastAsiaTheme="minorEastAsia" w:hAnsi="Cambria Math"/>
            <w:color w:val="000000" w:themeColor="text1"/>
            <w:sz w:val="24"/>
          </w:rPr>
          <m:t>0</m:t>
        </m:r>
      </m:oMath>
    </w:p>
    <w:p w:rsidR="00686582" w:rsidRDefault="00686582" w:rsidP="00D8712F">
      <w:pPr>
        <w:spacing w:after="0" w:line="240" w:lineRule="auto"/>
        <w:rPr>
          <w:rFonts w:eastAsiaTheme="minorEastAsia"/>
          <w:color w:val="000000" w:themeColor="text1"/>
          <w:sz w:val="24"/>
        </w:rPr>
      </w:pPr>
    </w:p>
    <w:p w:rsidR="00686582" w:rsidRPr="00686582" w:rsidRDefault="00686582" w:rsidP="00686582">
      <w:pPr>
        <w:pStyle w:val="Prrafodelista"/>
        <w:numPr>
          <w:ilvl w:val="0"/>
          <w:numId w:val="8"/>
        </w:numPr>
        <w:spacing w:after="0" w:line="240" w:lineRule="auto"/>
        <w:rPr>
          <w:sz w:val="16"/>
        </w:rPr>
      </w:pPr>
      <w:r>
        <w:t>b</w:t>
      </w:r>
      <w:r w:rsidRPr="00686582">
        <w:rPr>
          <w:sz w:val="18"/>
        </w:rPr>
        <w:t>n+</w:t>
      </w:r>
      <w:proofErr w:type="gramStart"/>
      <w:r w:rsidRPr="00686582">
        <w:rPr>
          <w:sz w:val="18"/>
        </w:rPr>
        <w:t xml:space="preserve">1  </w:t>
      </w:r>
      <w:r w:rsidRPr="00686582">
        <w:rPr>
          <w:sz w:val="24"/>
        </w:rPr>
        <w:t>&lt;</w:t>
      </w:r>
      <w:proofErr w:type="gramEnd"/>
      <w:r w:rsidRPr="00686582">
        <w:rPr>
          <w:sz w:val="24"/>
        </w:rPr>
        <w:t xml:space="preserve">  </w:t>
      </w:r>
      <w:proofErr w:type="spellStart"/>
      <w:r w:rsidRPr="00686582">
        <w:rPr>
          <w:sz w:val="24"/>
        </w:rPr>
        <w:t>b</w:t>
      </w:r>
      <w:r w:rsidRPr="00686582">
        <w:rPr>
          <w:sz w:val="16"/>
        </w:rPr>
        <w:t>n</w:t>
      </w:r>
      <w:proofErr w:type="spellEnd"/>
    </w:p>
    <w:p w:rsidR="00686582" w:rsidRDefault="00556E60" w:rsidP="00686582">
      <w:pPr>
        <w:pStyle w:val="Prrafodelista"/>
        <w:spacing w:after="0" w:line="240" w:lineRule="auto"/>
        <w:rPr>
          <w:rFonts w:eastAsiaTheme="minorEastAsia"/>
          <w:color w:val="000000" w:themeColor="text1"/>
          <w:sz w:val="24"/>
        </w:rPr>
      </w:pPr>
      <w:r w:rsidRPr="00686582">
        <w:rPr>
          <w:rFonts w:eastAsiaTheme="minorEastAsia"/>
          <w:color w:val="000000" w:themeColor="text1"/>
          <w:sz w:val="24"/>
        </w:rPr>
        <w:t>|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+1</m:t>
            </m:r>
          </m:den>
        </m:f>
      </m:oMath>
      <w:r w:rsidRPr="00686582">
        <w:rPr>
          <w:rFonts w:eastAsiaTheme="minorEastAsia"/>
          <w:color w:val="000000" w:themeColor="text1"/>
          <w:sz w:val="24"/>
        </w:rPr>
        <w:t>| &lt; |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2n+1</m:t>
            </m:r>
          </m:den>
        </m:f>
      </m:oMath>
      <w:r w:rsidR="000D7EFE" w:rsidRPr="00686582">
        <w:rPr>
          <w:rFonts w:eastAsiaTheme="minorEastAsia"/>
          <w:color w:val="000000" w:themeColor="text1"/>
          <w:sz w:val="24"/>
        </w:rPr>
        <w:t>|</w:t>
      </w:r>
    </w:p>
    <w:p w:rsidR="00686582" w:rsidRPr="00686582" w:rsidRDefault="00686582" w:rsidP="00686582">
      <w:pPr>
        <w:pStyle w:val="Prrafodelista"/>
        <w:rPr>
          <w:rFonts w:ascii="Cambria Math" w:eastAsiaTheme="minorEastAsia" w:hAnsi="Cambria Math"/>
          <w:color w:val="000000" w:themeColor="text1"/>
          <w:sz w:val="24"/>
          <w:oMath/>
        </w:rPr>
      </w:pPr>
    </w:p>
    <w:p w:rsidR="006B6D86" w:rsidRDefault="006B6D86" w:rsidP="00686582">
      <w:pPr>
        <w:pStyle w:val="Prrafodelista"/>
        <w:spacing w:after="0" w:line="240" w:lineRule="auto"/>
        <w:rPr>
          <w:rFonts w:eastAsiaTheme="minorEastAsia"/>
          <w:color w:val="000000" w:themeColor="text1"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2n+3</m:t>
            </m:r>
          </m:den>
        </m:f>
      </m:oMath>
      <w:r w:rsidRPr="00686582">
        <w:rPr>
          <w:rFonts w:eastAsiaTheme="minorEastAsia"/>
          <w:color w:val="000000" w:themeColor="text1"/>
          <w:sz w:val="24"/>
        </w:rPr>
        <w:t xml:space="preserve"> &lt;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2n+1</m:t>
            </m:r>
          </m:den>
        </m:f>
      </m:oMath>
      <w:r w:rsidRPr="00686582">
        <w:rPr>
          <w:rFonts w:eastAsiaTheme="minorEastAsia"/>
          <w:color w:val="000000" w:themeColor="text1"/>
          <w:sz w:val="24"/>
        </w:rPr>
        <w:t xml:space="preserve">  </w:t>
      </w:r>
    </w:p>
    <w:p w:rsidR="00686582" w:rsidRDefault="00686582" w:rsidP="00686582">
      <w:pPr>
        <w:pStyle w:val="Prrafodelista"/>
        <w:spacing w:after="0" w:line="240" w:lineRule="auto"/>
        <w:rPr>
          <w:rFonts w:eastAsiaTheme="minorEastAsia"/>
          <w:color w:val="000000" w:themeColor="text1"/>
          <w:sz w:val="24"/>
        </w:rPr>
      </w:pPr>
    </w:p>
    <w:p w:rsidR="00686582" w:rsidRPr="00903B04" w:rsidRDefault="00686582" w:rsidP="00686582">
      <w:pPr>
        <w:pStyle w:val="Prrafodelista"/>
        <w:spacing w:after="0" w:line="240" w:lineRule="auto"/>
        <w:rPr>
          <w:rFonts w:eastAsiaTheme="minorEastAsia"/>
          <w:color w:val="000000" w:themeColor="text1"/>
        </w:rPr>
      </w:pPr>
      <w:r w:rsidRPr="00903B04">
        <w:rPr>
          <w:rFonts w:eastAsiaTheme="minorEastAsia"/>
          <w:color w:val="000000" w:themeColor="text1"/>
        </w:rPr>
        <w:t>Cuando n = 1</w:t>
      </w:r>
    </w:p>
    <w:p w:rsidR="00686582" w:rsidRDefault="00686582" w:rsidP="00686582">
      <w:pPr>
        <w:pStyle w:val="Prrafodelista"/>
        <w:spacing w:after="0" w:line="240" w:lineRule="auto"/>
        <w:rPr>
          <w:rFonts w:eastAsiaTheme="minorEastAsia"/>
          <w:color w:val="000000" w:themeColor="text1"/>
          <w:sz w:val="24"/>
        </w:rPr>
      </w:pPr>
    </w:p>
    <w:p w:rsidR="00686582" w:rsidRDefault="00686582" w:rsidP="00686582">
      <w:pPr>
        <w:pStyle w:val="Prrafodelista"/>
        <w:spacing w:after="0" w:line="240" w:lineRule="auto"/>
        <w:rPr>
          <w:rFonts w:eastAsiaTheme="minorEastAsia"/>
          <w:color w:val="000000" w:themeColor="text1"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2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(1)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+3</m:t>
            </m:r>
          </m:den>
        </m:f>
      </m:oMath>
      <w:r>
        <w:rPr>
          <w:rFonts w:eastAsiaTheme="minorEastAsia"/>
          <w:color w:val="000000" w:themeColor="text1"/>
          <w:sz w:val="24"/>
        </w:rPr>
        <w:t xml:space="preserve"> </w:t>
      </w:r>
      <w:r w:rsidR="00903B04">
        <w:rPr>
          <w:rFonts w:eastAsiaTheme="minorEastAsia"/>
          <w:color w:val="000000" w:themeColor="text1"/>
          <w:sz w:val="24"/>
        </w:rPr>
        <w:t xml:space="preserve">&lt;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2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(1)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+1</m:t>
            </m:r>
          </m:den>
        </m:f>
      </m:oMath>
    </w:p>
    <w:p w:rsidR="00903B04" w:rsidRDefault="00903B04" w:rsidP="00686582">
      <w:pPr>
        <w:pStyle w:val="Prrafodelista"/>
        <w:spacing w:after="0" w:line="240" w:lineRule="auto"/>
        <w:rPr>
          <w:rFonts w:eastAsiaTheme="minorEastAsia"/>
          <w:color w:val="000000" w:themeColor="text1"/>
          <w:sz w:val="24"/>
        </w:rPr>
      </w:pPr>
    </w:p>
    <w:p w:rsidR="00903B04" w:rsidRPr="00686582" w:rsidRDefault="00903B04" w:rsidP="00686582">
      <w:pPr>
        <w:pStyle w:val="Prrafodelista"/>
        <w:spacing w:after="0" w:line="240" w:lineRule="auto"/>
        <w:rPr>
          <w:rFonts w:eastAsiaTheme="minorEastAsia"/>
          <w:color w:val="000000" w:themeColor="text1"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5</m:t>
            </m:r>
          </m:den>
        </m:f>
      </m:oMath>
      <w:r>
        <w:rPr>
          <w:rFonts w:eastAsiaTheme="minorEastAsia"/>
          <w:color w:val="000000" w:themeColor="text1"/>
          <w:sz w:val="24"/>
        </w:rPr>
        <w:t xml:space="preserve"> &lt;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3</m:t>
            </m:r>
          </m:den>
        </m:f>
      </m:oMath>
    </w:p>
    <w:p w:rsidR="00686582" w:rsidRPr="00686582" w:rsidRDefault="00686582" w:rsidP="00686582">
      <w:pPr>
        <w:pStyle w:val="Prrafodelista"/>
        <w:spacing w:after="0" w:line="240" w:lineRule="auto"/>
        <w:rPr>
          <w:rFonts w:eastAsiaTheme="minorEastAsia"/>
          <w:color w:val="000000" w:themeColor="text1"/>
          <w:sz w:val="24"/>
        </w:rPr>
      </w:pPr>
    </w:p>
    <w:p w:rsidR="000D7EFE" w:rsidRPr="00903B04" w:rsidRDefault="006B6D86" w:rsidP="00D8712F">
      <w:pPr>
        <w:spacing w:after="0" w:line="240" w:lineRule="auto"/>
        <w:rPr>
          <w:b/>
          <w:sz w:val="24"/>
        </w:rPr>
      </w:pPr>
      <w:r w:rsidRPr="00903B04">
        <w:rPr>
          <w:b/>
          <w:sz w:val="24"/>
        </w:rPr>
        <w:t>Como ambos se cumplen se dice que la serie es convergente</w:t>
      </w:r>
    </w:p>
    <w:p w:rsidR="00903B04" w:rsidRDefault="00903B04" w:rsidP="00D8712F">
      <w:pPr>
        <w:spacing w:after="0" w:line="240" w:lineRule="auto"/>
        <w:rPr>
          <w:sz w:val="24"/>
        </w:rPr>
      </w:pPr>
    </w:p>
    <w:p w:rsidR="006B6D86" w:rsidRPr="00903B04" w:rsidRDefault="006B6D86" w:rsidP="00D8712F">
      <w:pPr>
        <w:spacing w:after="0" w:line="240" w:lineRule="auto"/>
        <w:rPr>
          <w:b/>
          <w:color w:val="7030A0"/>
          <w:sz w:val="24"/>
        </w:rPr>
      </w:pPr>
      <w:r w:rsidRPr="00903B04">
        <w:rPr>
          <w:b/>
          <w:color w:val="7030A0"/>
          <w:sz w:val="24"/>
        </w:rPr>
        <w:t>Ejercicio 3</w:t>
      </w:r>
    </w:p>
    <w:p w:rsidR="00903B04" w:rsidRDefault="00903B04" w:rsidP="00D8712F">
      <w:pPr>
        <w:spacing w:after="0" w:line="240" w:lineRule="auto"/>
        <w:rPr>
          <w:sz w:val="24"/>
        </w:rPr>
      </w:pPr>
    </w:p>
    <w:p w:rsidR="006B6D86" w:rsidRPr="00903B04" w:rsidRDefault="006B6D86" w:rsidP="00D8712F">
      <w:pPr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3n-1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|</m:t>
          </m:r>
        </m:oMath>
      </m:oMathPara>
    </w:p>
    <w:p w:rsidR="00903B04" w:rsidRPr="00903B04" w:rsidRDefault="00903B04" w:rsidP="00D8712F">
      <w:pPr>
        <w:spacing w:after="0" w:line="240" w:lineRule="auto"/>
        <w:rPr>
          <w:rFonts w:eastAsiaTheme="minorEastAsia"/>
          <w:sz w:val="24"/>
          <w:szCs w:val="24"/>
        </w:rPr>
      </w:pPr>
    </w:p>
    <w:p w:rsidR="006B6D86" w:rsidRPr="00903B04" w:rsidRDefault="006B6D86" w:rsidP="00D8712F">
      <w:pPr>
        <w:spacing w:after="0" w:line="240" w:lineRule="auto"/>
        <w:rPr>
          <w:rFonts w:eastAsiaTheme="minorEastAsia"/>
          <w:sz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3n-1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2n+1</m:t>
                  </m:r>
                </m:den>
              </m:f>
            </m:e>
          </m:func>
          <m:r>
            <w:rPr>
              <w:rFonts w:ascii="Cambria Math" w:hAnsi="Cambria Math"/>
              <w:sz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 xml:space="preserve">    Divergente</m:t>
          </m:r>
        </m:oMath>
      </m:oMathPara>
    </w:p>
    <w:p w:rsidR="00903B04" w:rsidRDefault="00903B04" w:rsidP="00D8712F">
      <w:pPr>
        <w:spacing w:after="0" w:line="240" w:lineRule="auto"/>
        <w:rPr>
          <w:rFonts w:eastAsiaTheme="minorEastAsia"/>
          <w:sz w:val="24"/>
        </w:rPr>
      </w:pPr>
    </w:p>
    <w:p w:rsidR="00903B04" w:rsidRDefault="00903B04" w:rsidP="00D8712F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Preguntas </w:t>
      </w:r>
    </w:p>
    <w:p w:rsidR="00903B04" w:rsidRDefault="00903B04" w:rsidP="00D8712F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1° Que es una serie alternante?</w:t>
      </w:r>
    </w:p>
    <w:p w:rsidR="00903B04" w:rsidRDefault="005A6F38" w:rsidP="00D8712F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Significa que el signo de la serie se va intercalando entre negativo y positivo</w:t>
      </w:r>
    </w:p>
    <w:p w:rsidR="005A6F38" w:rsidRDefault="005A6F38" w:rsidP="00D8712F">
      <w:pPr>
        <w:spacing w:after="0" w:line="240" w:lineRule="auto"/>
        <w:rPr>
          <w:rFonts w:eastAsiaTheme="minorEastAsia"/>
          <w:sz w:val="24"/>
        </w:rPr>
      </w:pPr>
    </w:p>
    <w:p w:rsidR="005A6F38" w:rsidRDefault="005A6F38" w:rsidP="00D8712F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2° En qué condiciones una serie alternante converge?</w:t>
      </w:r>
    </w:p>
    <w:p w:rsidR="005A6F38" w:rsidRPr="00686582" w:rsidRDefault="005A6F38" w:rsidP="005A6F38">
      <w:pPr>
        <w:pStyle w:val="Prrafodelista"/>
        <w:numPr>
          <w:ilvl w:val="0"/>
          <w:numId w:val="9"/>
        </w:numPr>
        <w:spacing w:after="0" w:line="240" w:lineRule="auto"/>
        <w:rPr>
          <w:sz w:val="16"/>
        </w:rPr>
      </w:pPr>
      <w:r>
        <w:rPr>
          <w:rFonts w:eastAsiaTheme="minorEastAsia"/>
          <w:sz w:val="24"/>
        </w:rPr>
        <w:t xml:space="preserve">Cuando el límite de su valor absoluto es igual a cero y el valor absoluto de la serie </w:t>
      </w:r>
      <w:r>
        <w:t>b</w:t>
      </w:r>
      <w:r w:rsidRPr="00686582">
        <w:rPr>
          <w:sz w:val="18"/>
        </w:rPr>
        <w:t>n+</w:t>
      </w:r>
      <w:r w:rsidRPr="00686582">
        <w:rPr>
          <w:sz w:val="18"/>
        </w:rPr>
        <w:t xml:space="preserve">1 </w:t>
      </w:r>
      <w:proofErr w:type="gramStart"/>
      <w:r w:rsidRPr="00686582">
        <w:rPr>
          <w:sz w:val="18"/>
        </w:rPr>
        <w:t>&lt;</w:t>
      </w:r>
      <w:r w:rsidRPr="00686582">
        <w:rPr>
          <w:sz w:val="24"/>
        </w:rPr>
        <w:t xml:space="preserve">  </w:t>
      </w:r>
      <w:proofErr w:type="spellStart"/>
      <w:r w:rsidRPr="00686582">
        <w:rPr>
          <w:sz w:val="24"/>
        </w:rPr>
        <w:t>b</w:t>
      </w:r>
      <w:r w:rsidRPr="00686582">
        <w:rPr>
          <w:sz w:val="16"/>
        </w:rPr>
        <w:t>n</w:t>
      </w:r>
      <w:proofErr w:type="spellEnd"/>
      <w:proofErr w:type="gramEnd"/>
      <w:r>
        <w:rPr>
          <w:sz w:val="16"/>
        </w:rPr>
        <w:t xml:space="preserve"> </w:t>
      </w:r>
      <w:r>
        <w:rPr>
          <w:sz w:val="24"/>
        </w:rPr>
        <w:t>se cumple a cualquier valor de n</w:t>
      </w:r>
    </w:p>
    <w:p w:rsidR="005A6F38" w:rsidRPr="006B6D86" w:rsidRDefault="005A6F38" w:rsidP="00D8712F">
      <w:pPr>
        <w:spacing w:after="0" w:line="240" w:lineRule="auto"/>
        <w:rPr>
          <w:sz w:val="24"/>
        </w:rPr>
      </w:pPr>
      <w:bookmarkStart w:id="0" w:name="_GoBack"/>
      <w:bookmarkEnd w:id="0"/>
    </w:p>
    <w:sectPr w:rsidR="005A6F38" w:rsidRPr="006B6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F4431"/>
    <w:multiLevelType w:val="hybridMultilevel"/>
    <w:tmpl w:val="E9807596"/>
    <w:lvl w:ilvl="0" w:tplc="6540DDC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679BB"/>
    <w:multiLevelType w:val="hybridMultilevel"/>
    <w:tmpl w:val="0AE8B36E"/>
    <w:lvl w:ilvl="0" w:tplc="BE16E6C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90C9C"/>
    <w:multiLevelType w:val="hybridMultilevel"/>
    <w:tmpl w:val="E9807596"/>
    <w:lvl w:ilvl="0" w:tplc="6540DDC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360B6"/>
    <w:multiLevelType w:val="hybridMultilevel"/>
    <w:tmpl w:val="D3C23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04668"/>
    <w:multiLevelType w:val="hybridMultilevel"/>
    <w:tmpl w:val="82AEAB4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278F8"/>
    <w:multiLevelType w:val="hybridMultilevel"/>
    <w:tmpl w:val="74545B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11CBF"/>
    <w:multiLevelType w:val="hybridMultilevel"/>
    <w:tmpl w:val="B25618C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97FE0"/>
    <w:multiLevelType w:val="hybridMultilevel"/>
    <w:tmpl w:val="45E24DAA"/>
    <w:lvl w:ilvl="0" w:tplc="9A7402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2DA"/>
    <w:multiLevelType w:val="hybridMultilevel"/>
    <w:tmpl w:val="96F80CD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A6"/>
    <w:rsid w:val="0000319E"/>
    <w:rsid w:val="000D7EFE"/>
    <w:rsid w:val="00227665"/>
    <w:rsid w:val="00285186"/>
    <w:rsid w:val="00313AEB"/>
    <w:rsid w:val="003F1EC8"/>
    <w:rsid w:val="00483864"/>
    <w:rsid w:val="004C35FD"/>
    <w:rsid w:val="00556E60"/>
    <w:rsid w:val="005A6F38"/>
    <w:rsid w:val="00662E1B"/>
    <w:rsid w:val="00686582"/>
    <w:rsid w:val="006B6D86"/>
    <w:rsid w:val="008C2DA9"/>
    <w:rsid w:val="00903B04"/>
    <w:rsid w:val="00994D4C"/>
    <w:rsid w:val="009D163A"/>
    <w:rsid w:val="00A30F74"/>
    <w:rsid w:val="00AB2219"/>
    <w:rsid w:val="00CF5EA6"/>
    <w:rsid w:val="00D07938"/>
    <w:rsid w:val="00D8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1047"/>
  <w15:chartTrackingRefBased/>
  <w15:docId w15:val="{0A9DF50E-0252-420F-9AA0-3694CAD2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F5EA6"/>
    <w:rPr>
      <w:color w:val="808080"/>
    </w:rPr>
  </w:style>
  <w:style w:type="paragraph" w:styleId="Prrafodelista">
    <w:name w:val="List Paragraph"/>
    <w:basedOn w:val="Normal"/>
    <w:uiPriority w:val="34"/>
    <w:qFormat/>
    <w:rsid w:val="003F1EC8"/>
    <w:pPr>
      <w:ind w:left="720"/>
      <w:contextualSpacing/>
    </w:pPr>
  </w:style>
  <w:style w:type="paragraph" w:styleId="Sinespaciado">
    <w:name w:val="No Spacing"/>
    <w:uiPriority w:val="1"/>
    <w:qFormat/>
    <w:rsid w:val="009D16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85D3C-6872-4740-9D45-76419167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2016-11-12T23:27:00Z</dcterms:created>
  <dcterms:modified xsi:type="dcterms:W3CDTF">2016-11-13T07:03:00Z</dcterms:modified>
</cp:coreProperties>
</file>