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A3F" w:rsidRPr="00FA4CE0" w:rsidRDefault="00FA4CE0" w:rsidP="00FA4CE0">
      <w:pPr>
        <w:jc w:val="center"/>
        <w:rPr>
          <w:rFonts w:ascii="Bernard MT Condensed" w:hAnsi="Bernard MT Condensed"/>
          <w:sz w:val="36"/>
        </w:rPr>
      </w:pPr>
      <w:r w:rsidRPr="00FA4CE0">
        <w:rPr>
          <w:rFonts w:ascii="Bernard MT Condensed" w:hAnsi="Bernard MT Condensed"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17880" cy="619125"/>
            <wp:effectExtent l="0" t="0" r="127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CE0">
        <w:rPr>
          <w:rFonts w:ascii="Bernard MT Condensed" w:hAnsi="Bernard MT Condensed"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5637" cy="942975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3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CE0">
        <w:rPr>
          <w:rFonts w:ascii="Bernard MT Condensed" w:hAnsi="Bernard MT Condensed"/>
          <w:sz w:val="36"/>
        </w:rPr>
        <w:t>INSTITUTO POLITÉCNICO NACIONAL</w:t>
      </w:r>
    </w:p>
    <w:p w:rsidR="00FA4CE0" w:rsidRPr="00FA4CE0" w:rsidRDefault="00FA4CE0" w:rsidP="00FA4CE0">
      <w:pPr>
        <w:jc w:val="center"/>
        <w:rPr>
          <w:rFonts w:ascii="Bernard MT Condensed" w:hAnsi="Bernard MT Condensed"/>
          <w:sz w:val="36"/>
        </w:rPr>
      </w:pPr>
      <w:r w:rsidRPr="00FA4CE0">
        <w:rPr>
          <w:rFonts w:ascii="Bernard MT Condensed" w:hAnsi="Bernard MT Condensed"/>
          <w:sz w:val="36"/>
        </w:rPr>
        <w:t>Escuela Superior de Cómputo</w:t>
      </w:r>
    </w:p>
    <w:p w:rsidR="00FA4CE0" w:rsidRDefault="00FA4CE0" w:rsidP="00FA4CE0">
      <w:pPr>
        <w:jc w:val="center"/>
      </w:pPr>
    </w:p>
    <w:p w:rsidR="00FA4CE0" w:rsidRDefault="00FA4CE0" w:rsidP="00FA4CE0">
      <w:pPr>
        <w:jc w:val="center"/>
      </w:pPr>
    </w:p>
    <w:p w:rsidR="00FA4CE0" w:rsidRPr="003D10D5" w:rsidRDefault="00FA4CE0" w:rsidP="00FA4CE0">
      <w:pPr>
        <w:jc w:val="center"/>
        <w:rPr>
          <w:rFonts w:ascii="Arial" w:hAnsi="Arial" w:cs="Arial"/>
        </w:rPr>
      </w:pPr>
      <w:r w:rsidRPr="003D10D5">
        <w:rPr>
          <w:rFonts w:ascii="Arial" w:hAnsi="Arial" w:cs="Arial"/>
        </w:rPr>
        <w:t>Unidad de Aprendizaje</w:t>
      </w:r>
    </w:p>
    <w:p w:rsidR="00FA4CE0" w:rsidRDefault="00FA4CE0" w:rsidP="00FA4CE0">
      <w:pPr>
        <w:jc w:val="center"/>
        <w:rPr>
          <w:rFonts w:ascii="Arial" w:hAnsi="Arial" w:cs="Arial"/>
        </w:rPr>
      </w:pPr>
      <w:r w:rsidRPr="003D10D5">
        <w:rPr>
          <w:rFonts w:ascii="Arial" w:hAnsi="Arial" w:cs="Arial"/>
        </w:rPr>
        <w:t>Programación Orientada a Objetos</w:t>
      </w:r>
    </w:p>
    <w:p w:rsidR="009062A9" w:rsidRDefault="009062A9" w:rsidP="00FA4CE0">
      <w:pPr>
        <w:jc w:val="center"/>
        <w:rPr>
          <w:rFonts w:ascii="Arial" w:hAnsi="Arial" w:cs="Arial"/>
        </w:rPr>
      </w:pPr>
    </w:p>
    <w:p w:rsidR="009062A9" w:rsidRPr="003D10D5" w:rsidRDefault="009062A9" w:rsidP="00FA4CE0">
      <w:pPr>
        <w:jc w:val="center"/>
        <w:rPr>
          <w:rFonts w:ascii="Arial" w:hAnsi="Arial" w:cs="Arial"/>
        </w:rPr>
      </w:pPr>
    </w:p>
    <w:p w:rsidR="00FA4CE0" w:rsidRPr="003D10D5" w:rsidRDefault="00FA4CE0" w:rsidP="00FA4CE0">
      <w:pPr>
        <w:jc w:val="center"/>
        <w:rPr>
          <w:rFonts w:ascii="Arial" w:hAnsi="Arial" w:cs="Arial"/>
        </w:rPr>
      </w:pPr>
      <w:r w:rsidRPr="003D10D5">
        <w:rPr>
          <w:rFonts w:ascii="Arial" w:hAnsi="Arial" w:cs="Arial"/>
        </w:rPr>
        <w:t>Tarea 1</w:t>
      </w:r>
    </w:p>
    <w:p w:rsidR="00FA4CE0" w:rsidRPr="003D10D5" w:rsidRDefault="009062A9" w:rsidP="00FA4C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FA4CE0" w:rsidRPr="003D10D5">
        <w:rPr>
          <w:rFonts w:ascii="Arial" w:hAnsi="Arial" w:cs="Arial"/>
        </w:rPr>
        <w:t>Línea de tiempo de la evolución de los paradigmas y lenguajes de programación</w:t>
      </w:r>
      <w:r>
        <w:rPr>
          <w:rFonts w:ascii="Arial" w:hAnsi="Arial" w:cs="Arial"/>
        </w:rPr>
        <w:t>”</w:t>
      </w:r>
    </w:p>
    <w:p w:rsidR="00FA4CE0" w:rsidRDefault="00FA4CE0" w:rsidP="00FA4CE0">
      <w:pPr>
        <w:jc w:val="center"/>
      </w:pPr>
    </w:p>
    <w:p w:rsidR="009062A9" w:rsidRDefault="009062A9" w:rsidP="00FA4CE0">
      <w:pPr>
        <w:jc w:val="center"/>
        <w:rPr>
          <w:rFonts w:ascii="Arial" w:hAnsi="Arial" w:cs="Arial"/>
        </w:rPr>
      </w:pPr>
      <w:r w:rsidRPr="009062A9">
        <w:rPr>
          <w:rFonts w:ascii="Arial" w:hAnsi="Arial" w:cs="Arial"/>
        </w:rPr>
        <w:t xml:space="preserve">Alumna: </w:t>
      </w:r>
    </w:p>
    <w:p w:rsidR="009062A9" w:rsidRPr="009062A9" w:rsidRDefault="009062A9" w:rsidP="00FA4CE0">
      <w:pPr>
        <w:jc w:val="center"/>
        <w:rPr>
          <w:rFonts w:ascii="Arial" w:hAnsi="Arial" w:cs="Arial"/>
        </w:rPr>
      </w:pPr>
      <w:r w:rsidRPr="009062A9">
        <w:rPr>
          <w:rFonts w:ascii="Arial" w:hAnsi="Arial" w:cs="Arial"/>
        </w:rPr>
        <w:t>Luciano Espina Melisa</w:t>
      </w:r>
    </w:p>
    <w:p w:rsidR="009062A9" w:rsidRDefault="009062A9" w:rsidP="00FA4CE0">
      <w:pPr>
        <w:jc w:val="center"/>
        <w:rPr>
          <w:rFonts w:ascii="Arial" w:hAnsi="Arial" w:cs="Arial"/>
        </w:rPr>
      </w:pPr>
    </w:p>
    <w:p w:rsidR="009062A9" w:rsidRPr="00133177" w:rsidRDefault="009062A9" w:rsidP="00FA4CE0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Grupo: 2CV</w:t>
      </w:r>
      <w:r w:rsidR="00D469FC">
        <w:rPr>
          <w:rFonts w:ascii="Arial" w:hAnsi="Arial" w:cs="Arial"/>
        </w:rPr>
        <w:t>8</w:t>
      </w:r>
      <w:bookmarkStart w:id="0" w:name="_GoBack"/>
      <w:bookmarkEnd w:id="0"/>
    </w:p>
    <w:p w:rsidR="009062A9" w:rsidRDefault="009062A9" w:rsidP="00FA4CE0">
      <w:pPr>
        <w:jc w:val="center"/>
        <w:rPr>
          <w:rFonts w:ascii="Arial" w:hAnsi="Arial" w:cs="Arial"/>
        </w:rPr>
      </w:pPr>
    </w:p>
    <w:p w:rsidR="009062A9" w:rsidRDefault="009062A9" w:rsidP="00FA4CE0">
      <w:pPr>
        <w:jc w:val="center"/>
        <w:rPr>
          <w:rFonts w:ascii="Arial" w:hAnsi="Arial" w:cs="Arial"/>
        </w:rPr>
      </w:pPr>
    </w:p>
    <w:p w:rsidR="009062A9" w:rsidRPr="009062A9" w:rsidRDefault="009062A9" w:rsidP="00FA4CE0">
      <w:pPr>
        <w:jc w:val="center"/>
        <w:rPr>
          <w:rFonts w:ascii="Arial" w:hAnsi="Arial" w:cs="Arial"/>
        </w:rPr>
      </w:pPr>
    </w:p>
    <w:p w:rsidR="00125A3F" w:rsidRPr="009062A9" w:rsidRDefault="00125A3F">
      <w:pPr>
        <w:rPr>
          <w:rFonts w:ascii="Arial" w:hAnsi="Arial" w:cs="Arial"/>
        </w:rPr>
      </w:pPr>
    </w:p>
    <w:p w:rsidR="00125A3F" w:rsidRPr="009062A9" w:rsidRDefault="00125A3F">
      <w:pPr>
        <w:rPr>
          <w:rFonts w:ascii="Arial" w:hAnsi="Arial" w:cs="Arial"/>
        </w:rPr>
      </w:pPr>
    </w:p>
    <w:p w:rsidR="00125A3F" w:rsidRPr="009062A9" w:rsidRDefault="00125A3F">
      <w:pPr>
        <w:rPr>
          <w:rFonts w:ascii="Arial" w:hAnsi="Arial" w:cs="Arial"/>
        </w:rPr>
      </w:pPr>
    </w:p>
    <w:p w:rsidR="00B4728C" w:rsidRDefault="00125A3F">
      <w:r>
        <w:rPr>
          <w:noProof/>
        </w:rPr>
        <w:lastRenderedPageBreak/>
        <w:drawing>
          <wp:inline distT="0" distB="0" distL="0" distR="0" wp14:anchorId="3E8F7057" wp14:editId="1FD5904D">
            <wp:extent cx="6143625" cy="5772150"/>
            <wp:effectExtent l="38100" t="0" r="857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062A9" w:rsidRDefault="009062A9"/>
    <w:p w:rsidR="009062A9" w:rsidRDefault="009062A9"/>
    <w:p w:rsidR="009062A9" w:rsidRDefault="009062A9"/>
    <w:p w:rsidR="009062A9" w:rsidRDefault="009062A9"/>
    <w:p w:rsidR="009062A9" w:rsidRDefault="009062A9"/>
    <w:p w:rsidR="009062A9" w:rsidRDefault="009062A9"/>
    <w:p w:rsidR="009062A9" w:rsidRDefault="009062A9"/>
    <w:p w:rsidR="009062A9" w:rsidRDefault="009062A9"/>
    <w:p w:rsidR="009062A9" w:rsidRDefault="009062A9">
      <w:pPr>
        <w:rPr>
          <w:rFonts w:ascii="Arial" w:hAnsi="Arial" w:cs="Arial"/>
        </w:rPr>
      </w:pPr>
      <w:r w:rsidRPr="009062A9">
        <w:rPr>
          <w:rFonts w:ascii="Arial" w:hAnsi="Arial" w:cs="Arial"/>
        </w:rPr>
        <w:lastRenderedPageBreak/>
        <w:t>Conclusiones:</w:t>
      </w:r>
    </w:p>
    <w:p w:rsidR="005106A3" w:rsidRDefault="005106A3" w:rsidP="00510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la investigación que se realizó se logró aprender más, sobre la programación y sus inicios, tomando en cuenta la dificultad en esos años para obtener lo que ahora se ha mejorado, la programación. </w:t>
      </w:r>
    </w:p>
    <w:p w:rsidR="009062A9" w:rsidRDefault="009062A9">
      <w:pPr>
        <w:rPr>
          <w:rFonts w:ascii="Arial" w:hAnsi="Arial" w:cs="Arial"/>
        </w:rPr>
      </w:pPr>
    </w:p>
    <w:p w:rsidR="009062A9" w:rsidRPr="009062A9" w:rsidRDefault="009062A9">
      <w:pPr>
        <w:rPr>
          <w:rFonts w:ascii="Arial" w:hAnsi="Arial" w:cs="Arial"/>
        </w:rPr>
      </w:pPr>
    </w:p>
    <w:p w:rsidR="009062A9" w:rsidRDefault="009062A9">
      <w:pPr>
        <w:rPr>
          <w:rFonts w:ascii="Arial" w:hAnsi="Arial" w:cs="Arial"/>
        </w:rPr>
      </w:pPr>
      <w:r w:rsidRPr="009062A9">
        <w:rPr>
          <w:rFonts w:ascii="Arial" w:hAnsi="Arial" w:cs="Arial"/>
        </w:rPr>
        <w:t>Bibliografía:</w:t>
      </w:r>
    </w:p>
    <w:p w:rsidR="00EB6AC2" w:rsidRPr="00EB6AC2" w:rsidRDefault="00EB6AC2" w:rsidP="00EB6AC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B6AC2">
        <w:rPr>
          <w:rFonts w:ascii="Arial" w:hAnsi="Arial" w:cs="Arial"/>
        </w:rPr>
        <w:t xml:space="preserve">[1] S/A [Online]. Disponible </w:t>
      </w:r>
      <w:hyperlink r:id="rId15" w:history="1">
        <w:r w:rsidRPr="00EB6AC2">
          <w:rPr>
            <w:rStyle w:val="Hipervnculo"/>
            <w:rFonts w:ascii="Arial" w:hAnsi="Arial" w:cs="Arial"/>
          </w:rPr>
          <w:t>https://itssnp-wiki.wikispaces.com/file/view/Unidad+1-+Evolucion+Paradigmas.pdf</w:t>
        </w:r>
      </w:hyperlink>
    </w:p>
    <w:p w:rsidR="00EB6AC2" w:rsidRDefault="00EB6AC2" w:rsidP="00554AA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r w:rsidR="00554AA8">
        <w:rPr>
          <w:rFonts w:ascii="Arial" w:hAnsi="Arial" w:cs="Arial"/>
        </w:rPr>
        <w:t xml:space="preserve">A. Pacheco (2009, Sep 17)[Online]. Disponible </w:t>
      </w:r>
      <w:hyperlink r:id="rId16" w:history="1">
        <w:r w:rsidR="00554AA8" w:rsidRPr="001F326D">
          <w:rPr>
            <w:rStyle w:val="Hipervnculo"/>
            <w:rFonts w:ascii="Arial" w:hAnsi="Arial" w:cs="Arial"/>
          </w:rPr>
          <w:t>http://expo.itch.edu.mx/view.php?f=prog_10#page20</w:t>
        </w:r>
      </w:hyperlink>
    </w:p>
    <w:p w:rsidR="00554AA8" w:rsidRPr="00554AA8" w:rsidRDefault="00EB6AC2" w:rsidP="00554AA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4AA8">
        <w:rPr>
          <w:rFonts w:ascii="Arial" w:hAnsi="Arial" w:cs="Arial"/>
        </w:rPr>
        <w:t>[3]</w:t>
      </w:r>
      <w:r w:rsidR="00554AA8" w:rsidRPr="00554AA8">
        <w:rPr>
          <w:rFonts w:ascii="Arial" w:hAnsi="Arial" w:cs="Arial"/>
        </w:rPr>
        <w:t xml:space="preserve"> S/A [Online]. Disponible </w:t>
      </w:r>
      <w:hyperlink r:id="rId17" w:history="1">
        <w:r w:rsidR="00554AA8" w:rsidRPr="00554AA8">
          <w:rPr>
            <w:rStyle w:val="Hipervnculo"/>
            <w:rFonts w:ascii="Arial" w:hAnsi="Arial" w:cs="Arial"/>
          </w:rPr>
          <w:t>https://www.infor.uva.es/~cvaca/asigs/docpar/intro.pdf</w:t>
        </w:r>
      </w:hyperlink>
    </w:p>
    <w:p w:rsidR="00554AA8" w:rsidRPr="00554AA8" w:rsidRDefault="00EB6AC2" w:rsidP="00554AA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4AA8">
        <w:rPr>
          <w:rFonts w:ascii="Arial" w:hAnsi="Arial" w:cs="Arial"/>
        </w:rPr>
        <w:t xml:space="preserve">[4] </w:t>
      </w:r>
      <w:r w:rsidRPr="00554AA8">
        <w:rPr>
          <w:rFonts w:ascii="Arial" w:hAnsi="Arial" w:cs="Arial"/>
        </w:rPr>
        <w:t>C</w:t>
      </w:r>
      <w:r w:rsidRPr="00554AA8">
        <w:rPr>
          <w:rFonts w:ascii="Arial" w:hAnsi="Arial" w:cs="Arial"/>
        </w:rPr>
        <w:t>.</w:t>
      </w:r>
      <w:r w:rsidRPr="00554AA8">
        <w:rPr>
          <w:rFonts w:ascii="Arial" w:hAnsi="Arial" w:cs="Arial"/>
        </w:rPr>
        <w:t xml:space="preserve"> Vaca Rodríguez</w:t>
      </w:r>
      <w:r w:rsidRPr="00554AA8">
        <w:rPr>
          <w:rFonts w:ascii="Arial" w:hAnsi="Arial" w:cs="Arial"/>
        </w:rPr>
        <w:t xml:space="preserve"> (2011, Feb 11)</w:t>
      </w:r>
      <w:r w:rsidR="00554AA8" w:rsidRPr="00554AA8">
        <w:rPr>
          <w:rFonts w:ascii="Arial" w:hAnsi="Arial" w:cs="Arial"/>
        </w:rPr>
        <w:t xml:space="preserve"> [Online]. Disponible </w:t>
      </w:r>
      <w:hyperlink r:id="rId18" w:history="1">
        <w:r w:rsidR="00554AA8" w:rsidRPr="00554AA8">
          <w:rPr>
            <w:rStyle w:val="Hipervnculo"/>
            <w:rFonts w:ascii="Arial" w:hAnsi="Arial" w:cs="Arial"/>
          </w:rPr>
          <w:t>https://www.aprenderaprogramar.com/index.php?option=com_content&amp;view=article&amp;id=893:historia-de-la-programacion-y-de-c-lenguajes-y-paradigmas-estructurada-orientada-a-objetos-cu00504f&amp;catid=82&amp;Itemid=210</w:t>
        </w:r>
      </w:hyperlink>
    </w:p>
    <w:p w:rsidR="00EB6AC2" w:rsidRPr="00554AA8" w:rsidRDefault="00EB6AC2" w:rsidP="00554AA8">
      <w:pPr>
        <w:rPr>
          <w:rFonts w:ascii="Arial" w:hAnsi="Arial" w:cs="Arial"/>
        </w:rPr>
      </w:pPr>
    </w:p>
    <w:sectPr w:rsidR="00EB6AC2" w:rsidRPr="00554AA8" w:rsidSect="00133177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690" w:rsidRDefault="00076690" w:rsidP="00125A3F">
      <w:pPr>
        <w:spacing w:after="0" w:line="240" w:lineRule="auto"/>
      </w:pPr>
      <w:r>
        <w:separator/>
      </w:r>
    </w:p>
  </w:endnote>
  <w:endnote w:type="continuationSeparator" w:id="0">
    <w:p w:rsidR="00076690" w:rsidRDefault="00076690" w:rsidP="0012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690" w:rsidRDefault="00076690" w:rsidP="00125A3F">
      <w:pPr>
        <w:spacing w:after="0" w:line="240" w:lineRule="auto"/>
      </w:pPr>
      <w:r>
        <w:separator/>
      </w:r>
    </w:p>
  </w:footnote>
  <w:footnote w:type="continuationSeparator" w:id="0">
    <w:p w:rsidR="00076690" w:rsidRDefault="00076690" w:rsidP="00125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21C09"/>
    <w:multiLevelType w:val="hybridMultilevel"/>
    <w:tmpl w:val="AD700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3F"/>
    <w:rsid w:val="00076690"/>
    <w:rsid w:val="00125A3F"/>
    <w:rsid w:val="00133177"/>
    <w:rsid w:val="003D10D5"/>
    <w:rsid w:val="004F5057"/>
    <w:rsid w:val="005106A3"/>
    <w:rsid w:val="00546390"/>
    <w:rsid w:val="00554AA8"/>
    <w:rsid w:val="008D416F"/>
    <w:rsid w:val="009062A9"/>
    <w:rsid w:val="00B4728C"/>
    <w:rsid w:val="00D469FC"/>
    <w:rsid w:val="00E43CB8"/>
    <w:rsid w:val="00EB6AC2"/>
    <w:rsid w:val="00FA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965D"/>
  <w15:chartTrackingRefBased/>
  <w15:docId w15:val="{95AB983B-4478-40AF-AC52-4D418733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A4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A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A3F"/>
  </w:style>
  <w:style w:type="paragraph" w:styleId="Piedepgina">
    <w:name w:val="footer"/>
    <w:basedOn w:val="Normal"/>
    <w:link w:val="PiedepginaCar"/>
    <w:uiPriority w:val="99"/>
    <w:unhideWhenUsed/>
    <w:rsid w:val="00125A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A3F"/>
  </w:style>
  <w:style w:type="character" w:customStyle="1" w:styleId="Ttulo2Car">
    <w:name w:val="Título 2 Car"/>
    <w:basedOn w:val="Fuentedeprrafopredeter"/>
    <w:link w:val="Ttulo2"/>
    <w:uiPriority w:val="9"/>
    <w:rsid w:val="00FA4CE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9062A9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2A9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A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A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B6AC2"/>
    <w:rPr>
      <w:vertAlign w:val="superscript"/>
    </w:rPr>
  </w:style>
  <w:style w:type="paragraph" w:styleId="Prrafodelista">
    <w:name w:val="List Paragraph"/>
    <w:basedOn w:val="Normal"/>
    <w:uiPriority w:val="34"/>
    <w:qFormat/>
    <w:rsid w:val="00EB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hyperlink" Target="https://www.aprenderaprogramar.com/index.php?option=com_content&amp;view=article&amp;id=893:historia-de-la-programacion-y-de-c-lenguajes-y-paradigmas-estructurada-orientada-a-objetos-cu00504f&amp;catid=82&amp;Itemid=2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infor.uva.es/~cvaca/asigs/docpar/intro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po.itch.edu.mx/view.php?f=prog_10#page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itssnp-wiki.wikispaces.com/file/view/Unidad+1-+Evolucion+Paradigmas.pdf" TargetMode="Externa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E0B09F-1AFF-427A-8CD5-A1A088F7E16D}" type="doc">
      <dgm:prSet loTypeId="urn:microsoft.com/office/officeart/2009/3/layout/DescendingProcess" loCatId="process" qsTypeId="urn:microsoft.com/office/officeart/2005/8/quickstyle/simple5" qsCatId="simple" csTypeId="urn:microsoft.com/office/officeart/2005/8/colors/accent2_3" csCatId="accent2" phldr="1"/>
      <dgm:spPr/>
      <dgm:t>
        <a:bodyPr/>
        <a:lstStyle/>
        <a:p>
          <a:endParaRPr lang="es-MX"/>
        </a:p>
      </dgm:t>
    </dgm:pt>
    <dgm:pt modelId="{74B036ED-464F-40E9-8248-A7B7CB025325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/>
            <a:t>paradigma imperativo (1954</a:t>
          </a:r>
          <a:r>
            <a:rPr lang="es-MX" baseline="-25000"/>
            <a:t>[1]:</a:t>
          </a:r>
          <a:r>
            <a:rPr lang="es-MX"/>
            <a:t>  Instrucciones que le indican al computador cómo realizar una tarea </a:t>
          </a:r>
          <a:br>
            <a:rPr lang="es-MX"/>
          </a:br>
          <a:r>
            <a:rPr lang="es-MX"/>
            <a:t>Lenguajes: FORTRAN, COBOL, BASIC  </a:t>
          </a:r>
        </a:p>
      </dgm:t>
    </dgm:pt>
    <dgm:pt modelId="{44CB6EDB-8DDC-4735-9F65-D698645C51E6}" type="parTrans" cxnId="{685B5175-8C62-4B84-B251-BF92FDFC4940}">
      <dgm:prSet/>
      <dgm:spPr/>
      <dgm:t>
        <a:bodyPr/>
        <a:lstStyle/>
        <a:p>
          <a:endParaRPr lang="es-MX"/>
        </a:p>
      </dgm:t>
    </dgm:pt>
    <dgm:pt modelId="{7B31D7C3-29C7-402B-BAFF-590CE26FA09B}" type="sibTrans" cxnId="{685B5175-8C62-4B84-B251-BF92FDFC4940}">
      <dgm:prSet/>
      <dgm:spPr/>
      <dgm:t>
        <a:bodyPr/>
        <a:lstStyle/>
        <a:p>
          <a:endParaRPr lang="es-MX"/>
        </a:p>
      </dgm:t>
    </dgm:pt>
    <dgm:pt modelId="{6D694D7D-00E4-4197-8EDC-DA5BDFAEB6AC}">
      <dgm:prSet phldrT="[Texto]"/>
      <dgm:spPr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es-MX"/>
            <a:t>Paradigma declarativo</a:t>
          </a:r>
          <a:r>
            <a:rPr lang="es-MX" baseline="-25000"/>
            <a:t>[4]</a:t>
          </a:r>
          <a:r>
            <a:rPr lang="es-MX"/>
            <a:t>: Describe qué calcular sin explicar cómo </a:t>
          </a:r>
        </a:p>
      </dgm:t>
    </dgm:pt>
    <dgm:pt modelId="{89AB19C4-8A92-4BBB-B891-7C013906D09A}" type="parTrans" cxnId="{FAD41FC6-5C44-4693-B431-C36D92B5650E}">
      <dgm:prSet/>
      <dgm:spPr/>
      <dgm:t>
        <a:bodyPr/>
        <a:lstStyle/>
        <a:p>
          <a:endParaRPr lang="es-MX"/>
        </a:p>
      </dgm:t>
    </dgm:pt>
    <dgm:pt modelId="{2878A8F8-0F00-4B56-BC4C-3C3DFFA2DA76}" type="sibTrans" cxnId="{FAD41FC6-5C44-4693-B431-C36D92B5650E}">
      <dgm:prSet/>
      <dgm:spPr/>
      <dgm:t>
        <a:bodyPr/>
        <a:lstStyle/>
        <a:p>
          <a:endParaRPr lang="es-MX"/>
        </a:p>
      </dgm:t>
    </dgm:pt>
    <dgm:pt modelId="{BCAFEEB8-543C-48DB-B726-9EFFCD04BA63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noFill/>
      </dgm:spPr>
      <dgm:t>
        <a:bodyPr/>
        <a:lstStyle/>
        <a:p>
          <a:pPr algn="just"/>
          <a:r>
            <a:rPr lang="es-MX"/>
            <a:t>Programación caótica</a:t>
          </a:r>
          <a:r>
            <a:rPr lang="es-MX" baseline="-25000"/>
            <a:t>[2]</a:t>
          </a:r>
          <a:r>
            <a:rPr lang="es-MX"/>
            <a:t> o no estructurada</a:t>
          </a:r>
          <a:r>
            <a:rPr lang="es-MX" baseline="-25000"/>
            <a:t>[3]</a:t>
          </a:r>
          <a:r>
            <a:rPr lang="es-MX"/>
            <a:t> (1960): Flujo de programas de difícil seguimiento </a:t>
          </a:r>
          <a:br>
            <a:rPr lang="es-MX"/>
          </a:br>
          <a:r>
            <a:rPr lang="es-MX"/>
            <a:t>Lenguajes: FORTRAN, BASIC, COBOL</a:t>
          </a:r>
        </a:p>
      </dgm:t>
    </dgm:pt>
    <dgm:pt modelId="{01513FA0-20CF-445D-934E-0B6552284BA8}" type="parTrans" cxnId="{2122CEE3-29F6-4560-A580-4E2225286493}">
      <dgm:prSet/>
      <dgm:spPr/>
      <dgm:t>
        <a:bodyPr/>
        <a:lstStyle/>
        <a:p>
          <a:endParaRPr lang="es-MX"/>
        </a:p>
      </dgm:t>
    </dgm:pt>
    <dgm:pt modelId="{9BC1D3F3-7F90-43EC-840D-FE8F21F288B0}" type="sibTrans" cxnId="{2122CEE3-29F6-4560-A580-4E2225286493}">
      <dgm:prSet/>
      <dgm:spPr/>
      <dgm:t>
        <a:bodyPr/>
        <a:lstStyle/>
        <a:p>
          <a:endParaRPr lang="es-MX"/>
        </a:p>
      </dgm:t>
    </dgm:pt>
    <dgm:pt modelId="{A7C15C0E-67D7-49B0-A3C3-7CABCF6388F4}">
      <dgm:prSet phldrT="[Texto]"/>
      <dgm:spPr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es-MX"/>
            <a:t>Programación estructurada (1970</a:t>
          </a:r>
          <a:r>
            <a:rPr lang="es-MX" baseline="-25000"/>
            <a:t>)4]:</a:t>
          </a:r>
          <a:r>
            <a:rPr lang="es-MX"/>
            <a:t> Ordenación del flujo de programas </a:t>
          </a:r>
        </a:p>
        <a:p>
          <a:r>
            <a:rPr lang="es-MX"/>
            <a:t>Leneguajes: Pascal, C, Ada</a:t>
          </a:r>
        </a:p>
      </dgm:t>
    </dgm:pt>
    <dgm:pt modelId="{C4888F94-B94D-4F1C-901E-D631DB1A4DB5}" type="parTrans" cxnId="{8C492127-FB29-4023-ACEB-8B585624166E}">
      <dgm:prSet/>
      <dgm:spPr/>
      <dgm:t>
        <a:bodyPr/>
        <a:lstStyle/>
        <a:p>
          <a:endParaRPr lang="es-MX"/>
        </a:p>
      </dgm:t>
    </dgm:pt>
    <dgm:pt modelId="{76A25356-7572-488E-9B1B-FE0167B9F1D3}" type="sibTrans" cxnId="{8C492127-FB29-4023-ACEB-8B585624166E}">
      <dgm:prSet/>
      <dgm:spPr/>
      <dgm:t>
        <a:bodyPr/>
        <a:lstStyle/>
        <a:p>
          <a:endParaRPr lang="es-MX"/>
        </a:p>
      </dgm:t>
    </dgm:pt>
    <dgm:pt modelId="{B71A4636-01F6-46FA-A81C-9D3972C987B1}">
      <dgm:prSet phldrT="[Texto]"/>
      <dgm:spPr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es-MX"/>
            <a:t>Programación modular (1980</a:t>
          </a:r>
          <a:r>
            <a:rPr lang="es-MX" baseline="-25000"/>
            <a:t>[4]:</a:t>
          </a:r>
          <a:r>
            <a:rPr lang="es-MX"/>
            <a:t> Códigos ordenados en módulos </a:t>
          </a:r>
        </a:p>
        <a:p>
          <a:r>
            <a:rPr lang="es-MX"/>
            <a:t>Lenguajes: Modula</a:t>
          </a:r>
        </a:p>
      </dgm:t>
    </dgm:pt>
    <dgm:pt modelId="{CBA75E2C-708A-47E0-9324-0C901DDECE32}" type="parTrans" cxnId="{CD428C4A-ECA8-4E48-A0B2-F4C18582EA8B}">
      <dgm:prSet/>
      <dgm:spPr/>
      <dgm:t>
        <a:bodyPr/>
        <a:lstStyle/>
        <a:p>
          <a:endParaRPr lang="es-MX"/>
        </a:p>
      </dgm:t>
    </dgm:pt>
    <dgm:pt modelId="{54E5B4F3-5474-47D2-A902-4BDD996AD02E}" type="sibTrans" cxnId="{CD428C4A-ECA8-4E48-A0B2-F4C18582EA8B}">
      <dgm:prSet/>
      <dgm:spPr/>
      <dgm:t>
        <a:bodyPr/>
        <a:lstStyle/>
        <a:p>
          <a:endParaRPr lang="es-MX"/>
        </a:p>
      </dgm:t>
    </dgm:pt>
    <dgm:pt modelId="{384AB60D-41CB-4D93-98F0-651832FD9D0F}">
      <dgm:prSet phldrT="[Texto]"/>
      <dgm:spPr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es-MX"/>
            <a:t>Programación que usa objetos(1990):</a:t>
          </a:r>
          <a:r>
            <a:rPr lang="es-MX" baseline="-25000"/>
            <a:t>[4]</a:t>
          </a:r>
          <a:r>
            <a:rPr lang="es-MX"/>
            <a:t> Con propiedades y métodos para el programador</a:t>
          </a:r>
        </a:p>
        <a:p>
          <a:r>
            <a:rPr lang="es-MX"/>
            <a:t>Lenguajes: Visual Basic</a:t>
          </a:r>
        </a:p>
      </dgm:t>
    </dgm:pt>
    <dgm:pt modelId="{7E0F77B8-6FCE-4F38-9245-469AF0C91EA7}" type="parTrans" cxnId="{650B788A-F438-43C3-B29E-769337EFA0A1}">
      <dgm:prSet/>
      <dgm:spPr/>
      <dgm:t>
        <a:bodyPr/>
        <a:lstStyle/>
        <a:p>
          <a:endParaRPr lang="es-MX"/>
        </a:p>
      </dgm:t>
    </dgm:pt>
    <dgm:pt modelId="{B8FC36C4-B391-4DF2-A1E4-E2621E676A47}" type="sibTrans" cxnId="{650B788A-F438-43C3-B29E-769337EFA0A1}">
      <dgm:prSet/>
      <dgm:spPr/>
      <dgm:t>
        <a:bodyPr/>
        <a:lstStyle/>
        <a:p>
          <a:endParaRPr lang="es-MX"/>
        </a:p>
      </dgm:t>
    </dgm:pt>
    <dgm:pt modelId="{1E703B90-F010-4275-ADCE-C67107C6620D}">
      <dgm:prSet phldrT="[Texto]"/>
      <dgm:spPr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es-MX"/>
            <a:t>Programación Orientada a Objetos(2000):</a:t>
          </a:r>
          <a:r>
            <a:rPr lang="es-MX" baseline="-25000"/>
            <a:t>[4]</a:t>
          </a:r>
          <a:r>
            <a:rPr lang="es-MX"/>
            <a:t> Objetos represetando el problema real</a:t>
          </a:r>
        </a:p>
        <a:p>
          <a:r>
            <a:rPr lang="es-MX"/>
            <a:t>Lenguajes: Visual Basic, C#, JAVA</a:t>
          </a:r>
        </a:p>
      </dgm:t>
    </dgm:pt>
    <dgm:pt modelId="{26ACAA63-2D8F-4FDB-A19B-685F5AC57391}" type="parTrans" cxnId="{48CBBAEB-3D5A-47D0-B1C6-F8E5CBEA075D}">
      <dgm:prSet/>
      <dgm:spPr/>
      <dgm:t>
        <a:bodyPr/>
        <a:lstStyle/>
        <a:p>
          <a:endParaRPr lang="es-MX"/>
        </a:p>
      </dgm:t>
    </dgm:pt>
    <dgm:pt modelId="{1E3E1BF7-F1B9-4AAF-ADBB-472386601E02}" type="sibTrans" cxnId="{48CBBAEB-3D5A-47D0-B1C6-F8E5CBEA075D}">
      <dgm:prSet/>
      <dgm:spPr/>
      <dgm:t>
        <a:bodyPr/>
        <a:lstStyle/>
        <a:p>
          <a:endParaRPr lang="es-MX"/>
        </a:p>
      </dgm:t>
    </dgm:pt>
    <dgm:pt modelId="{1056F606-5C38-4B50-9D60-FB53E6B2F093}">
      <dgm:prSet phldrT="[Texto]" phldr="1"/>
      <dgm:spPr/>
      <dgm:t>
        <a:bodyPr/>
        <a:lstStyle/>
        <a:p>
          <a:endParaRPr lang="es-MX"/>
        </a:p>
      </dgm:t>
    </dgm:pt>
    <dgm:pt modelId="{49B014FD-DFA1-4ECC-B5D3-B93602BD425D}" type="sibTrans" cxnId="{CF286536-D6C2-49FE-8EA1-63A73CA23CBF}">
      <dgm:prSet/>
      <dgm:spPr/>
      <dgm:t>
        <a:bodyPr/>
        <a:lstStyle/>
        <a:p>
          <a:endParaRPr lang="es-MX"/>
        </a:p>
      </dgm:t>
    </dgm:pt>
    <dgm:pt modelId="{4C5DDBD4-E795-4AFC-AFD5-54E6937112F6}" type="parTrans" cxnId="{CF286536-D6C2-49FE-8EA1-63A73CA23CBF}">
      <dgm:prSet/>
      <dgm:spPr/>
      <dgm:t>
        <a:bodyPr/>
        <a:lstStyle/>
        <a:p>
          <a:endParaRPr lang="es-MX"/>
        </a:p>
      </dgm:t>
    </dgm:pt>
    <dgm:pt modelId="{C5D1066A-5D16-4670-B23D-6EB2DDBD6E1B}" type="pres">
      <dgm:prSet presAssocID="{F2E0B09F-1AFF-427A-8CD5-A1A088F7E16D}" presName="Name0" presStyleCnt="0">
        <dgm:presLayoutVars>
          <dgm:chMax val="7"/>
          <dgm:chPref val="5"/>
        </dgm:presLayoutVars>
      </dgm:prSet>
      <dgm:spPr/>
    </dgm:pt>
    <dgm:pt modelId="{18FA742C-0278-4F95-B0F2-7A7732A10EB7}" type="pres">
      <dgm:prSet presAssocID="{F2E0B09F-1AFF-427A-8CD5-A1A088F7E16D}" presName="arrowNode" presStyleLbl="node1" presStyleIdx="0" presStyleCnt="1"/>
      <dgm:spPr/>
    </dgm:pt>
    <dgm:pt modelId="{39935BEF-F46B-45BA-9EF3-DDD4633C3CD3}" type="pres">
      <dgm:prSet presAssocID="{74B036ED-464F-40E9-8248-A7B7CB025325}" presName="txNode1" presStyleLbl="revTx" presStyleIdx="0" presStyleCnt="7">
        <dgm:presLayoutVars>
          <dgm:bulletEnabled val="1"/>
        </dgm:presLayoutVars>
      </dgm:prSet>
      <dgm:spPr/>
    </dgm:pt>
    <dgm:pt modelId="{75326981-22AD-4108-AF3E-28323FB16ABC}" type="pres">
      <dgm:prSet presAssocID="{6D694D7D-00E4-4197-8EDC-DA5BDFAEB6AC}" presName="txNode2" presStyleLbl="revTx" presStyleIdx="1" presStyleCnt="7">
        <dgm:presLayoutVars>
          <dgm:bulletEnabled val="1"/>
        </dgm:presLayoutVars>
      </dgm:prSet>
      <dgm:spPr/>
    </dgm:pt>
    <dgm:pt modelId="{22BAED6E-0A43-434A-8828-B46A456C0A9C}" type="pres">
      <dgm:prSet presAssocID="{2878A8F8-0F00-4B56-BC4C-3C3DFFA2DA76}" presName="dotNode2" presStyleCnt="0"/>
      <dgm:spPr/>
    </dgm:pt>
    <dgm:pt modelId="{35DE825A-6B8F-4809-A1CE-BB3FE72BE8DB}" type="pres">
      <dgm:prSet presAssocID="{2878A8F8-0F00-4B56-BC4C-3C3DFFA2DA76}" presName="dotRepeatNode" presStyleLbl="fgShp" presStyleIdx="0" presStyleCnt="5"/>
      <dgm:spPr/>
    </dgm:pt>
    <dgm:pt modelId="{9E8CF9E9-0FD9-47EC-BFD8-DC0C266BAAC3}" type="pres">
      <dgm:prSet presAssocID="{BCAFEEB8-543C-48DB-B726-9EFFCD04BA63}" presName="txNode3" presStyleLbl="revTx" presStyleIdx="2" presStyleCnt="7" custLinFactNeighborY="3198">
        <dgm:presLayoutVars>
          <dgm:bulletEnabled val="1"/>
        </dgm:presLayoutVars>
      </dgm:prSet>
      <dgm:spPr/>
    </dgm:pt>
    <dgm:pt modelId="{EB09B9C9-10BB-4E50-85ED-4F13A4762920}" type="pres">
      <dgm:prSet presAssocID="{9BC1D3F3-7F90-43EC-840D-FE8F21F288B0}" presName="dotNode3" presStyleCnt="0"/>
      <dgm:spPr/>
    </dgm:pt>
    <dgm:pt modelId="{B421CBDA-9A22-4A06-8AF2-9FAEC8030516}" type="pres">
      <dgm:prSet presAssocID="{9BC1D3F3-7F90-43EC-840D-FE8F21F288B0}" presName="dotRepeatNode" presStyleLbl="fgShp" presStyleIdx="1" presStyleCnt="5"/>
      <dgm:spPr/>
    </dgm:pt>
    <dgm:pt modelId="{E9BFCA61-1BB0-4A9D-AFFF-7A38B53032D5}" type="pres">
      <dgm:prSet presAssocID="{A7C15C0E-67D7-49B0-A3C3-7CABCF6388F4}" presName="txNode4" presStyleLbl="revTx" presStyleIdx="3" presStyleCnt="7">
        <dgm:presLayoutVars>
          <dgm:bulletEnabled val="1"/>
        </dgm:presLayoutVars>
      </dgm:prSet>
      <dgm:spPr/>
    </dgm:pt>
    <dgm:pt modelId="{9635033B-F3E9-4DA7-96E0-79D59B859A78}" type="pres">
      <dgm:prSet presAssocID="{76A25356-7572-488E-9B1B-FE0167B9F1D3}" presName="dotNode4" presStyleCnt="0"/>
      <dgm:spPr/>
    </dgm:pt>
    <dgm:pt modelId="{935CDF11-71CA-43BD-8F8B-E0C26BEA51A4}" type="pres">
      <dgm:prSet presAssocID="{76A25356-7572-488E-9B1B-FE0167B9F1D3}" presName="dotRepeatNode" presStyleLbl="fgShp" presStyleIdx="2" presStyleCnt="5"/>
      <dgm:spPr/>
    </dgm:pt>
    <dgm:pt modelId="{59F95171-2150-412F-B38E-C000DB040701}" type="pres">
      <dgm:prSet presAssocID="{B71A4636-01F6-46FA-A81C-9D3972C987B1}" presName="txNode5" presStyleLbl="revTx" presStyleIdx="4" presStyleCnt="7">
        <dgm:presLayoutVars>
          <dgm:bulletEnabled val="1"/>
        </dgm:presLayoutVars>
      </dgm:prSet>
      <dgm:spPr/>
    </dgm:pt>
    <dgm:pt modelId="{C13206C0-3A7A-4DF3-8123-48DBB867D008}" type="pres">
      <dgm:prSet presAssocID="{54E5B4F3-5474-47D2-A902-4BDD996AD02E}" presName="dotNode5" presStyleCnt="0"/>
      <dgm:spPr/>
    </dgm:pt>
    <dgm:pt modelId="{977D271B-56A0-4758-9DCD-CA1B3C8B2493}" type="pres">
      <dgm:prSet presAssocID="{54E5B4F3-5474-47D2-A902-4BDD996AD02E}" presName="dotRepeatNode" presStyleLbl="fgShp" presStyleIdx="3" presStyleCnt="5"/>
      <dgm:spPr/>
    </dgm:pt>
    <dgm:pt modelId="{FEC9124D-5524-4519-A82D-044A2B899DE7}" type="pres">
      <dgm:prSet presAssocID="{384AB60D-41CB-4D93-98F0-651832FD9D0F}" presName="txNode6" presStyleLbl="revTx" presStyleIdx="5" presStyleCnt="7">
        <dgm:presLayoutVars>
          <dgm:bulletEnabled val="1"/>
        </dgm:presLayoutVars>
      </dgm:prSet>
      <dgm:spPr/>
    </dgm:pt>
    <dgm:pt modelId="{C4D6DB2F-8DC0-4AE5-B617-8F58882F0A93}" type="pres">
      <dgm:prSet presAssocID="{B8FC36C4-B391-4DF2-A1E4-E2621E676A47}" presName="dotNode6" presStyleCnt="0"/>
      <dgm:spPr/>
    </dgm:pt>
    <dgm:pt modelId="{BDB8BAF7-4F6A-4346-A962-0747662E6316}" type="pres">
      <dgm:prSet presAssocID="{B8FC36C4-B391-4DF2-A1E4-E2621E676A47}" presName="dotRepeatNode" presStyleLbl="fgShp" presStyleIdx="4" presStyleCnt="5"/>
      <dgm:spPr/>
    </dgm:pt>
    <dgm:pt modelId="{B02C9B2B-FC12-4DB2-888E-1B499CA07F06}" type="pres">
      <dgm:prSet presAssocID="{1E703B90-F010-4275-ADCE-C67107C6620D}" presName="txNode7" presStyleLbl="revTx" presStyleIdx="6" presStyleCnt="7">
        <dgm:presLayoutVars>
          <dgm:bulletEnabled val="1"/>
        </dgm:presLayoutVars>
      </dgm:prSet>
      <dgm:spPr/>
    </dgm:pt>
  </dgm:ptLst>
  <dgm:cxnLst>
    <dgm:cxn modelId="{C37C1A06-A2A1-4571-95A3-A33991F1FA62}" type="presOf" srcId="{76A25356-7572-488E-9B1B-FE0167B9F1D3}" destId="{935CDF11-71CA-43BD-8F8B-E0C26BEA51A4}" srcOrd="0" destOrd="0" presId="urn:microsoft.com/office/officeart/2009/3/layout/DescendingProcess"/>
    <dgm:cxn modelId="{D63FAC1B-D15A-4926-9903-AAAD988FFC30}" type="presOf" srcId="{384AB60D-41CB-4D93-98F0-651832FD9D0F}" destId="{FEC9124D-5524-4519-A82D-044A2B899DE7}" srcOrd="0" destOrd="0" presId="urn:microsoft.com/office/officeart/2009/3/layout/DescendingProcess"/>
    <dgm:cxn modelId="{8C492127-FB29-4023-ACEB-8B585624166E}" srcId="{F2E0B09F-1AFF-427A-8CD5-A1A088F7E16D}" destId="{A7C15C0E-67D7-49B0-A3C3-7CABCF6388F4}" srcOrd="3" destOrd="0" parTransId="{C4888F94-B94D-4F1C-901E-D631DB1A4DB5}" sibTransId="{76A25356-7572-488E-9B1B-FE0167B9F1D3}"/>
    <dgm:cxn modelId="{CF286536-D6C2-49FE-8EA1-63A73CA23CBF}" srcId="{F2E0B09F-1AFF-427A-8CD5-A1A088F7E16D}" destId="{1056F606-5C38-4B50-9D60-FB53E6B2F093}" srcOrd="7" destOrd="0" parTransId="{4C5DDBD4-E795-4AFC-AFD5-54E6937112F6}" sibTransId="{49B014FD-DFA1-4ECC-B5D3-B93602BD425D}"/>
    <dgm:cxn modelId="{3D8AB564-70FF-4448-AA8E-9838BBB29556}" type="presOf" srcId="{B71A4636-01F6-46FA-A81C-9D3972C987B1}" destId="{59F95171-2150-412F-B38E-C000DB040701}" srcOrd="0" destOrd="0" presId="urn:microsoft.com/office/officeart/2009/3/layout/DescendingProcess"/>
    <dgm:cxn modelId="{CD428C4A-ECA8-4E48-A0B2-F4C18582EA8B}" srcId="{F2E0B09F-1AFF-427A-8CD5-A1A088F7E16D}" destId="{B71A4636-01F6-46FA-A81C-9D3972C987B1}" srcOrd="4" destOrd="0" parTransId="{CBA75E2C-708A-47E0-9324-0C901DDECE32}" sibTransId="{54E5B4F3-5474-47D2-A902-4BDD996AD02E}"/>
    <dgm:cxn modelId="{685B5175-8C62-4B84-B251-BF92FDFC4940}" srcId="{F2E0B09F-1AFF-427A-8CD5-A1A088F7E16D}" destId="{74B036ED-464F-40E9-8248-A7B7CB025325}" srcOrd="0" destOrd="0" parTransId="{44CB6EDB-8DDC-4735-9F65-D698645C51E6}" sibTransId="{7B31D7C3-29C7-402B-BAFF-590CE26FA09B}"/>
    <dgm:cxn modelId="{AD3EC178-5BC0-4628-86EB-E06887F3FD00}" type="presOf" srcId="{BCAFEEB8-543C-48DB-B726-9EFFCD04BA63}" destId="{9E8CF9E9-0FD9-47EC-BFD8-DC0C266BAAC3}" srcOrd="0" destOrd="0" presId="urn:microsoft.com/office/officeart/2009/3/layout/DescendingProcess"/>
    <dgm:cxn modelId="{650B788A-F438-43C3-B29E-769337EFA0A1}" srcId="{F2E0B09F-1AFF-427A-8CD5-A1A088F7E16D}" destId="{384AB60D-41CB-4D93-98F0-651832FD9D0F}" srcOrd="5" destOrd="0" parTransId="{7E0F77B8-6FCE-4F38-9245-469AF0C91EA7}" sibTransId="{B8FC36C4-B391-4DF2-A1E4-E2621E676A47}"/>
    <dgm:cxn modelId="{A01BEEB1-1F36-46B5-A06D-F4F4C8ED0AC9}" type="presOf" srcId="{B8FC36C4-B391-4DF2-A1E4-E2621E676A47}" destId="{BDB8BAF7-4F6A-4346-A962-0747662E6316}" srcOrd="0" destOrd="0" presId="urn:microsoft.com/office/officeart/2009/3/layout/DescendingProcess"/>
    <dgm:cxn modelId="{2A34BFB4-BB29-4440-9D5B-2CD127B54E74}" type="presOf" srcId="{1E703B90-F010-4275-ADCE-C67107C6620D}" destId="{B02C9B2B-FC12-4DB2-888E-1B499CA07F06}" srcOrd="0" destOrd="0" presId="urn:microsoft.com/office/officeart/2009/3/layout/DescendingProcess"/>
    <dgm:cxn modelId="{B1B8FDB9-FE88-44D0-B17E-7696D8882663}" type="presOf" srcId="{A7C15C0E-67D7-49B0-A3C3-7CABCF6388F4}" destId="{E9BFCA61-1BB0-4A9D-AFFF-7A38B53032D5}" srcOrd="0" destOrd="0" presId="urn:microsoft.com/office/officeart/2009/3/layout/DescendingProcess"/>
    <dgm:cxn modelId="{C89D8BBC-AA75-4A0D-B8B6-00667AC8CBEB}" type="presOf" srcId="{2878A8F8-0F00-4B56-BC4C-3C3DFFA2DA76}" destId="{35DE825A-6B8F-4809-A1CE-BB3FE72BE8DB}" srcOrd="0" destOrd="0" presId="urn:microsoft.com/office/officeart/2009/3/layout/DescendingProcess"/>
    <dgm:cxn modelId="{FAD41FC6-5C44-4693-B431-C36D92B5650E}" srcId="{F2E0B09F-1AFF-427A-8CD5-A1A088F7E16D}" destId="{6D694D7D-00E4-4197-8EDC-DA5BDFAEB6AC}" srcOrd="1" destOrd="0" parTransId="{89AB19C4-8A92-4BBB-B891-7C013906D09A}" sibTransId="{2878A8F8-0F00-4B56-BC4C-3C3DFFA2DA76}"/>
    <dgm:cxn modelId="{8A4742CE-8F2E-44CD-B985-06D8218A74AB}" type="presOf" srcId="{9BC1D3F3-7F90-43EC-840D-FE8F21F288B0}" destId="{B421CBDA-9A22-4A06-8AF2-9FAEC8030516}" srcOrd="0" destOrd="0" presId="urn:microsoft.com/office/officeart/2009/3/layout/DescendingProcess"/>
    <dgm:cxn modelId="{AFE29BD7-015A-49F7-B7B1-7629474E0C0B}" type="presOf" srcId="{6D694D7D-00E4-4197-8EDC-DA5BDFAEB6AC}" destId="{75326981-22AD-4108-AF3E-28323FB16ABC}" srcOrd="0" destOrd="0" presId="urn:microsoft.com/office/officeart/2009/3/layout/DescendingProcess"/>
    <dgm:cxn modelId="{2122CEE3-29F6-4560-A580-4E2225286493}" srcId="{F2E0B09F-1AFF-427A-8CD5-A1A088F7E16D}" destId="{BCAFEEB8-543C-48DB-B726-9EFFCD04BA63}" srcOrd="2" destOrd="0" parTransId="{01513FA0-20CF-445D-934E-0B6552284BA8}" sibTransId="{9BC1D3F3-7F90-43EC-840D-FE8F21F288B0}"/>
    <dgm:cxn modelId="{48CBBAEB-3D5A-47D0-B1C6-F8E5CBEA075D}" srcId="{F2E0B09F-1AFF-427A-8CD5-A1A088F7E16D}" destId="{1E703B90-F010-4275-ADCE-C67107C6620D}" srcOrd="6" destOrd="0" parTransId="{26ACAA63-2D8F-4FDB-A19B-685F5AC57391}" sibTransId="{1E3E1BF7-F1B9-4AAF-ADBB-472386601E02}"/>
    <dgm:cxn modelId="{980C44F6-B32C-4502-9F09-86F028A09F8E}" type="presOf" srcId="{74B036ED-464F-40E9-8248-A7B7CB025325}" destId="{39935BEF-F46B-45BA-9EF3-DDD4633C3CD3}" srcOrd="0" destOrd="0" presId="urn:microsoft.com/office/officeart/2009/3/layout/DescendingProcess"/>
    <dgm:cxn modelId="{1CE552F7-802F-47E4-AB45-773DBE357819}" type="presOf" srcId="{54E5B4F3-5474-47D2-A902-4BDD996AD02E}" destId="{977D271B-56A0-4758-9DCD-CA1B3C8B2493}" srcOrd="0" destOrd="0" presId="urn:microsoft.com/office/officeart/2009/3/layout/DescendingProcess"/>
    <dgm:cxn modelId="{FE5AA8FE-E2AD-437D-8645-0A7CA6997D87}" type="presOf" srcId="{F2E0B09F-1AFF-427A-8CD5-A1A088F7E16D}" destId="{C5D1066A-5D16-4670-B23D-6EB2DDBD6E1B}" srcOrd="0" destOrd="0" presId="urn:microsoft.com/office/officeart/2009/3/layout/DescendingProcess"/>
    <dgm:cxn modelId="{BA0A665A-FC2A-4B03-B7DE-6BEA25E138E7}" type="presParOf" srcId="{C5D1066A-5D16-4670-B23D-6EB2DDBD6E1B}" destId="{18FA742C-0278-4F95-B0F2-7A7732A10EB7}" srcOrd="0" destOrd="0" presId="urn:microsoft.com/office/officeart/2009/3/layout/DescendingProcess"/>
    <dgm:cxn modelId="{7A3B3098-A961-4D6C-850D-CA89A13C4515}" type="presParOf" srcId="{C5D1066A-5D16-4670-B23D-6EB2DDBD6E1B}" destId="{39935BEF-F46B-45BA-9EF3-DDD4633C3CD3}" srcOrd="1" destOrd="0" presId="urn:microsoft.com/office/officeart/2009/3/layout/DescendingProcess"/>
    <dgm:cxn modelId="{17E52419-1CB3-40D3-B3B4-3415AAB14BBE}" type="presParOf" srcId="{C5D1066A-5D16-4670-B23D-6EB2DDBD6E1B}" destId="{75326981-22AD-4108-AF3E-28323FB16ABC}" srcOrd="2" destOrd="0" presId="urn:microsoft.com/office/officeart/2009/3/layout/DescendingProcess"/>
    <dgm:cxn modelId="{3A343CCC-5F12-4871-AD8C-81D993FF4202}" type="presParOf" srcId="{C5D1066A-5D16-4670-B23D-6EB2DDBD6E1B}" destId="{22BAED6E-0A43-434A-8828-B46A456C0A9C}" srcOrd="3" destOrd="0" presId="urn:microsoft.com/office/officeart/2009/3/layout/DescendingProcess"/>
    <dgm:cxn modelId="{0B642AD5-9D13-4A72-BD43-9F695FDF6CD4}" type="presParOf" srcId="{22BAED6E-0A43-434A-8828-B46A456C0A9C}" destId="{35DE825A-6B8F-4809-A1CE-BB3FE72BE8DB}" srcOrd="0" destOrd="0" presId="urn:microsoft.com/office/officeart/2009/3/layout/DescendingProcess"/>
    <dgm:cxn modelId="{D46C7BD5-E365-4C92-B686-EF17A0874886}" type="presParOf" srcId="{C5D1066A-5D16-4670-B23D-6EB2DDBD6E1B}" destId="{9E8CF9E9-0FD9-47EC-BFD8-DC0C266BAAC3}" srcOrd="4" destOrd="0" presId="urn:microsoft.com/office/officeart/2009/3/layout/DescendingProcess"/>
    <dgm:cxn modelId="{C270B164-1FC5-44B7-82CE-66FEF86DF16F}" type="presParOf" srcId="{C5D1066A-5D16-4670-B23D-6EB2DDBD6E1B}" destId="{EB09B9C9-10BB-4E50-85ED-4F13A4762920}" srcOrd="5" destOrd="0" presId="urn:microsoft.com/office/officeart/2009/3/layout/DescendingProcess"/>
    <dgm:cxn modelId="{67EA0D96-EA78-4AD7-AFF6-F5301012E90E}" type="presParOf" srcId="{EB09B9C9-10BB-4E50-85ED-4F13A4762920}" destId="{B421CBDA-9A22-4A06-8AF2-9FAEC8030516}" srcOrd="0" destOrd="0" presId="urn:microsoft.com/office/officeart/2009/3/layout/DescendingProcess"/>
    <dgm:cxn modelId="{303AB06B-768E-4D08-94A9-91EEF8BB5A53}" type="presParOf" srcId="{C5D1066A-5D16-4670-B23D-6EB2DDBD6E1B}" destId="{E9BFCA61-1BB0-4A9D-AFFF-7A38B53032D5}" srcOrd="6" destOrd="0" presId="urn:microsoft.com/office/officeart/2009/3/layout/DescendingProcess"/>
    <dgm:cxn modelId="{FA22715A-EE97-49DE-9CC1-420D709E0251}" type="presParOf" srcId="{C5D1066A-5D16-4670-B23D-6EB2DDBD6E1B}" destId="{9635033B-F3E9-4DA7-96E0-79D59B859A78}" srcOrd="7" destOrd="0" presId="urn:microsoft.com/office/officeart/2009/3/layout/DescendingProcess"/>
    <dgm:cxn modelId="{E5E57E1C-F10D-468F-8B0E-2ECB0E6E3243}" type="presParOf" srcId="{9635033B-F3E9-4DA7-96E0-79D59B859A78}" destId="{935CDF11-71CA-43BD-8F8B-E0C26BEA51A4}" srcOrd="0" destOrd="0" presId="urn:microsoft.com/office/officeart/2009/3/layout/DescendingProcess"/>
    <dgm:cxn modelId="{3C5B824B-D9C6-4D5C-9D54-7D1DD53B7983}" type="presParOf" srcId="{C5D1066A-5D16-4670-B23D-6EB2DDBD6E1B}" destId="{59F95171-2150-412F-B38E-C000DB040701}" srcOrd="8" destOrd="0" presId="urn:microsoft.com/office/officeart/2009/3/layout/DescendingProcess"/>
    <dgm:cxn modelId="{80ECDB2A-4093-482B-9C34-71B6AADE9ED6}" type="presParOf" srcId="{C5D1066A-5D16-4670-B23D-6EB2DDBD6E1B}" destId="{C13206C0-3A7A-4DF3-8123-48DBB867D008}" srcOrd="9" destOrd="0" presId="urn:microsoft.com/office/officeart/2009/3/layout/DescendingProcess"/>
    <dgm:cxn modelId="{C5302D8C-9C06-43D3-8730-941B8F2949A3}" type="presParOf" srcId="{C13206C0-3A7A-4DF3-8123-48DBB867D008}" destId="{977D271B-56A0-4758-9DCD-CA1B3C8B2493}" srcOrd="0" destOrd="0" presId="urn:microsoft.com/office/officeart/2009/3/layout/DescendingProcess"/>
    <dgm:cxn modelId="{1E89E524-31AF-4117-BF4B-F05FB4136E2A}" type="presParOf" srcId="{C5D1066A-5D16-4670-B23D-6EB2DDBD6E1B}" destId="{FEC9124D-5524-4519-A82D-044A2B899DE7}" srcOrd="10" destOrd="0" presId="urn:microsoft.com/office/officeart/2009/3/layout/DescendingProcess"/>
    <dgm:cxn modelId="{BC04E8D7-E68E-4948-834D-6C3B00A7C8C8}" type="presParOf" srcId="{C5D1066A-5D16-4670-B23D-6EB2DDBD6E1B}" destId="{C4D6DB2F-8DC0-4AE5-B617-8F58882F0A93}" srcOrd="11" destOrd="0" presId="urn:microsoft.com/office/officeart/2009/3/layout/DescendingProcess"/>
    <dgm:cxn modelId="{3BF673F2-0521-459F-B0FA-894A84B02303}" type="presParOf" srcId="{C4D6DB2F-8DC0-4AE5-B617-8F58882F0A93}" destId="{BDB8BAF7-4F6A-4346-A962-0747662E6316}" srcOrd="0" destOrd="0" presId="urn:microsoft.com/office/officeart/2009/3/layout/DescendingProcess"/>
    <dgm:cxn modelId="{DD8AF45B-AF8E-48F5-8934-88C2FBA78C5F}" type="presParOf" srcId="{C5D1066A-5D16-4670-B23D-6EB2DDBD6E1B}" destId="{B02C9B2B-FC12-4DB2-888E-1B499CA07F06}" srcOrd="12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FA742C-0278-4F95-B0F2-7A7732A10EB7}">
      <dsp:nvSpPr>
        <dsp:cNvPr id="0" name=""/>
        <dsp:cNvSpPr/>
      </dsp:nvSpPr>
      <dsp:spPr>
        <a:xfrm rot="4396374">
          <a:off x="323212" y="1204911"/>
          <a:ext cx="4821401" cy="3362326"/>
        </a:xfrm>
        <a:prstGeom prst="swooshArrow">
          <a:avLst>
            <a:gd name="adj1" fmla="val 16310"/>
            <a:gd name="adj2" fmla="val 3137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5DE825A-6B8F-4809-A1CE-BB3FE72BE8DB}">
      <dsp:nvSpPr>
        <dsp:cNvPr id="0" name=""/>
        <dsp:cNvSpPr/>
      </dsp:nvSpPr>
      <dsp:spPr>
        <a:xfrm>
          <a:off x="1966518" y="1536711"/>
          <a:ext cx="121755" cy="121755"/>
        </a:xfrm>
        <a:prstGeom prst="ellipse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B421CBDA-9A22-4A06-8AF2-9FAEC8030516}">
      <dsp:nvSpPr>
        <dsp:cNvPr id="0" name=""/>
        <dsp:cNvSpPr/>
      </dsp:nvSpPr>
      <dsp:spPr>
        <a:xfrm>
          <a:off x="2550162" y="1944983"/>
          <a:ext cx="121755" cy="121755"/>
        </a:xfrm>
        <a:prstGeom prst="ellipse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935CDF11-71CA-43BD-8F8B-E0C26BEA51A4}">
      <dsp:nvSpPr>
        <dsp:cNvPr id="0" name=""/>
        <dsp:cNvSpPr/>
      </dsp:nvSpPr>
      <dsp:spPr>
        <a:xfrm>
          <a:off x="3041652" y="2420835"/>
          <a:ext cx="121755" cy="121755"/>
        </a:xfrm>
        <a:prstGeom prst="ellipse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39935BEF-F46B-45BA-9EF3-DDD4633C3CD3}">
      <dsp:nvSpPr>
        <dsp:cNvPr id="0" name=""/>
        <dsp:cNvSpPr/>
      </dsp:nvSpPr>
      <dsp:spPr>
        <a:xfrm>
          <a:off x="0" y="93518"/>
          <a:ext cx="2273141" cy="89361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paradigma imperativo (1954</a:t>
          </a:r>
          <a:r>
            <a:rPr lang="es-MX" sz="1100" kern="1200" baseline="-25000"/>
            <a:t>[1]:</a:t>
          </a:r>
          <a:r>
            <a:rPr lang="es-MX" sz="1100" kern="1200"/>
            <a:t>  Instrucciones que le indican al computador cómo realizar una tarea </a:t>
          </a:r>
          <a:br>
            <a:rPr lang="es-MX" sz="1100" kern="1200"/>
          </a:br>
          <a:r>
            <a:rPr lang="es-MX" sz="1100" kern="1200"/>
            <a:t>Lenguajes: FORTRAN, COBOL, BASIC  </a:t>
          </a:r>
        </a:p>
      </dsp:txBody>
      <dsp:txXfrm>
        <a:off x="0" y="93518"/>
        <a:ext cx="2273141" cy="893618"/>
      </dsp:txXfrm>
    </dsp:sp>
    <dsp:sp modelId="{75326981-22AD-4108-AF3E-28323FB16ABC}">
      <dsp:nvSpPr>
        <dsp:cNvPr id="0" name=""/>
        <dsp:cNvSpPr/>
      </dsp:nvSpPr>
      <dsp:spPr>
        <a:xfrm>
          <a:off x="2703195" y="1150780"/>
          <a:ext cx="3440430" cy="893618"/>
        </a:xfrm>
        <a:prstGeom prst="rect">
          <a:avLst/>
        </a:prstGeom>
        <a:noFill/>
        <a:ln>
          <a:solidFill>
            <a:schemeClr val="accent2">
              <a:lumMod val="50000"/>
            </a:schemeClr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Paradigma declarativo</a:t>
          </a:r>
          <a:r>
            <a:rPr lang="es-MX" sz="1100" kern="1200" baseline="-25000"/>
            <a:t>[4]</a:t>
          </a:r>
          <a:r>
            <a:rPr lang="es-MX" sz="1100" kern="1200"/>
            <a:t>: Describe qué calcular sin explicar cómo </a:t>
          </a:r>
        </a:p>
      </dsp:txBody>
      <dsp:txXfrm>
        <a:off x="2703195" y="1150780"/>
        <a:ext cx="3440430" cy="893618"/>
      </dsp:txXfrm>
    </dsp:sp>
    <dsp:sp modelId="{9E8CF9E9-0FD9-47EC-BFD8-DC0C266BAAC3}">
      <dsp:nvSpPr>
        <dsp:cNvPr id="0" name=""/>
        <dsp:cNvSpPr/>
      </dsp:nvSpPr>
      <dsp:spPr>
        <a:xfrm>
          <a:off x="0" y="1587629"/>
          <a:ext cx="2027396" cy="893618"/>
        </a:xfrm>
        <a:prstGeom prst="rect">
          <a:avLst/>
        </a:pr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Programación caótica</a:t>
          </a:r>
          <a:r>
            <a:rPr lang="es-MX" sz="1100" kern="1200" baseline="-25000"/>
            <a:t>[2]</a:t>
          </a:r>
          <a:r>
            <a:rPr lang="es-MX" sz="1100" kern="1200"/>
            <a:t> o no estructurada</a:t>
          </a:r>
          <a:r>
            <a:rPr lang="es-MX" sz="1100" kern="1200" baseline="-25000"/>
            <a:t>[3]</a:t>
          </a:r>
          <a:r>
            <a:rPr lang="es-MX" sz="1100" kern="1200"/>
            <a:t> (1960): Flujo de programas de difícil seguimiento </a:t>
          </a:r>
          <a:br>
            <a:rPr lang="es-MX" sz="1100" kern="1200"/>
          </a:br>
          <a:r>
            <a:rPr lang="es-MX" sz="1100" kern="1200"/>
            <a:t>Lenguajes: FORTRAN, BASIC, COBOL</a:t>
          </a:r>
        </a:p>
      </dsp:txBody>
      <dsp:txXfrm>
        <a:off x="0" y="1587629"/>
        <a:ext cx="2027396" cy="893618"/>
      </dsp:txXfrm>
    </dsp:sp>
    <dsp:sp modelId="{977D271B-56A0-4758-9DCD-CA1B3C8B2493}">
      <dsp:nvSpPr>
        <dsp:cNvPr id="0" name=""/>
        <dsp:cNvSpPr/>
      </dsp:nvSpPr>
      <dsp:spPr>
        <a:xfrm>
          <a:off x="3466791" y="2946952"/>
          <a:ext cx="121755" cy="121755"/>
        </a:xfrm>
        <a:prstGeom prst="ellipse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E9BFCA61-1BB0-4A9D-AFFF-7A38B53032D5}">
      <dsp:nvSpPr>
        <dsp:cNvPr id="0" name=""/>
        <dsp:cNvSpPr/>
      </dsp:nvSpPr>
      <dsp:spPr>
        <a:xfrm>
          <a:off x="3747611" y="2034903"/>
          <a:ext cx="2396013" cy="893618"/>
        </a:xfrm>
        <a:prstGeom prst="rect">
          <a:avLst/>
        </a:prstGeom>
        <a:noFill/>
        <a:ln>
          <a:solidFill>
            <a:schemeClr val="accent2">
              <a:lumMod val="50000"/>
            </a:schemeClr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Programación estructurada (1970</a:t>
          </a:r>
          <a:r>
            <a:rPr lang="es-MX" sz="1100" kern="1200" baseline="-25000"/>
            <a:t>)4]:</a:t>
          </a:r>
          <a:r>
            <a:rPr lang="es-MX" sz="1100" kern="1200"/>
            <a:t> Ordenación del flujo de programas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Leneguajes: Pascal, C, Ada</a:t>
          </a:r>
        </a:p>
      </dsp:txBody>
      <dsp:txXfrm>
        <a:off x="3747611" y="2034903"/>
        <a:ext cx="2396013" cy="893618"/>
      </dsp:txXfrm>
    </dsp:sp>
    <dsp:sp modelId="{59F95171-2150-412F-B38E-C000DB040701}">
      <dsp:nvSpPr>
        <dsp:cNvPr id="0" name=""/>
        <dsp:cNvSpPr/>
      </dsp:nvSpPr>
      <dsp:spPr>
        <a:xfrm>
          <a:off x="0" y="2561021"/>
          <a:ext cx="3071812" cy="893618"/>
        </a:xfrm>
        <a:prstGeom prst="rect">
          <a:avLst/>
        </a:prstGeom>
        <a:noFill/>
        <a:ln>
          <a:solidFill>
            <a:schemeClr val="accent2">
              <a:lumMod val="50000"/>
            </a:schemeClr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Programación modular (1980</a:t>
          </a:r>
          <a:r>
            <a:rPr lang="es-MX" sz="1100" kern="1200" baseline="-25000"/>
            <a:t>[4]:</a:t>
          </a:r>
          <a:r>
            <a:rPr lang="es-MX" sz="1100" kern="1200"/>
            <a:t> Códigos ordenados en módulos </a:t>
          </a:r>
        </a:p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Lenguajes: Modula</a:t>
          </a:r>
        </a:p>
      </dsp:txBody>
      <dsp:txXfrm>
        <a:off x="0" y="2561021"/>
        <a:ext cx="3071812" cy="893618"/>
      </dsp:txXfrm>
    </dsp:sp>
    <dsp:sp modelId="{BDB8BAF7-4F6A-4346-A962-0747662E6316}">
      <dsp:nvSpPr>
        <dsp:cNvPr id="0" name=""/>
        <dsp:cNvSpPr/>
      </dsp:nvSpPr>
      <dsp:spPr>
        <a:xfrm>
          <a:off x="3809606" y="3483682"/>
          <a:ext cx="121755" cy="121755"/>
        </a:xfrm>
        <a:prstGeom prst="ellipse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FEC9124D-5524-4519-A82D-044A2B899DE7}">
      <dsp:nvSpPr>
        <dsp:cNvPr id="0" name=""/>
        <dsp:cNvSpPr/>
      </dsp:nvSpPr>
      <dsp:spPr>
        <a:xfrm>
          <a:off x="4361973" y="3097750"/>
          <a:ext cx="1781651" cy="893618"/>
        </a:xfrm>
        <a:prstGeom prst="rect">
          <a:avLst/>
        </a:prstGeom>
        <a:noFill/>
        <a:ln>
          <a:solidFill>
            <a:schemeClr val="accent2">
              <a:lumMod val="50000"/>
            </a:schemeClr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Programación que usa objetos(1990):</a:t>
          </a:r>
          <a:r>
            <a:rPr lang="es-MX" sz="1100" kern="1200" baseline="-25000"/>
            <a:t>[4]</a:t>
          </a:r>
          <a:r>
            <a:rPr lang="es-MX" sz="1100" kern="1200"/>
            <a:t> Con propiedades y métodos para el programador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Lenguajes: Visual Basic</a:t>
          </a:r>
        </a:p>
      </dsp:txBody>
      <dsp:txXfrm>
        <a:off x="4361973" y="3097750"/>
        <a:ext cx="1781651" cy="893618"/>
      </dsp:txXfrm>
    </dsp:sp>
    <dsp:sp modelId="{B02C9B2B-FC12-4DB2-888E-1B499CA07F06}">
      <dsp:nvSpPr>
        <dsp:cNvPr id="0" name=""/>
        <dsp:cNvSpPr/>
      </dsp:nvSpPr>
      <dsp:spPr>
        <a:xfrm>
          <a:off x="3071812" y="4785013"/>
          <a:ext cx="3071812" cy="893618"/>
        </a:xfrm>
        <a:prstGeom prst="rect">
          <a:avLst/>
        </a:prstGeom>
        <a:noFill/>
        <a:ln>
          <a:solidFill>
            <a:schemeClr val="accent2">
              <a:lumMod val="50000"/>
            </a:schemeClr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Programación Orientada a Objetos(2000):</a:t>
          </a:r>
          <a:r>
            <a:rPr lang="es-MX" sz="1100" kern="1200" baseline="-25000"/>
            <a:t>[4]</a:t>
          </a:r>
          <a:r>
            <a:rPr lang="es-MX" sz="1100" kern="1200"/>
            <a:t> Objetos represetando el problema real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Lenguajes: Visual Basic, C#, JAVA</a:t>
          </a:r>
        </a:p>
      </dsp:txBody>
      <dsp:txXfrm>
        <a:off x="3071812" y="4785013"/>
        <a:ext cx="3071812" cy="893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SASA</b:Tag>
    <b:SourceType>InternetSite</b:SourceType>
    <b:Guid>{A4E0AAAE-517E-4176-92C9-ABFF9162BD05}</b:Guid>
    <b:Title>https://www.aprenderaprogramar.com/index.php?option=com_content&amp;view=article&amp;id=893:historia-de-la-programacion-y-de-c-lenguajes-y-paradigmas-estructurada-orientada-a-objetos-cu00504f&amp;catid=82&amp;Itemid=210</b:Title>
    <b:Year>S/A</b:Year>
    <b:Author>
      <b:Author>
        <b:NameList>
          <b:Person>
            <b:Last>SA</b:Last>
          </b:Person>
        </b:NameList>
      </b:Author>
    </b:Author>
    <b:URL>lenguajes-y-paradigmas-estructurada-orientada-a-objetos-cu00504f&amp;catid=82&amp;Itemid=210</b:URL>
    <b:RefOrder>1</b:RefOrder>
  </b:Source>
</b:Sources>
</file>

<file path=customXml/itemProps1.xml><?xml version="1.0" encoding="utf-8"?>
<ds:datastoreItem xmlns:ds="http://schemas.openxmlformats.org/officeDocument/2006/customXml" ds:itemID="{5BBD2952-4943-40A7-824E-BBB414FA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5</cp:revision>
  <dcterms:created xsi:type="dcterms:W3CDTF">2018-02-09T05:13:00Z</dcterms:created>
  <dcterms:modified xsi:type="dcterms:W3CDTF">2018-02-09T07:09:00Z</dcterms:modified>
</cp:coreProperties>
</file>