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18BF2" w14:textId="4C2CE8E0" w:rsidR="0052424F" w:rsidRDefault="00DD1D30">
      <w:pPr>
        <w:jc w:val="center"/>
        <w:rPr>
          <w:b/>
          <w:sz w:val="28"/>
          <w:szCs w:val="28"/>
          <w:lang w:val="en-US"/>
        </w:rPr>
      </w:pPr>
      <w:r>
        <w:rPr>
          <w:b/>
          <w:sz w:val="28"/>
          <w:szCs w:val="28"/>
          <w:lang w:val="en-US"/>
        </w:rPr>
        <w:t xml:space="preserve">Sistema </w:t>
      </w:r>
      <w:proofErr w:type="spellStart"/>
      <w:r>
        <w:rPr>
          <w:b/>
          <w:sz w:val="28"/>
          <w:szCs w:val="28"/>
          <w:lang w:val="en-US"/>
        </w:rPr>
        <w:t>móvil</w:t>
      </w:r>
      <w:proofErr w:type="spellEnd"/>
      <w:r>
        <w:rPr>
          <w:b/>
          <w:sz w:val="28"/>
          <w:szCs w:val="28"/>
          <w:lang w:val="en-US"/>
        </w:rPr>
        <w:t xml:space="preserve"> para la </w:t>
      </w:r>
      <w:r w:rsidRPr="00EF3F0B">
        <w:rPr>
          <w:b/>
          <w:sz w:val="28"/>
          <w:szCs w:val="28"/>
        </w:rPr>
        <w:t>recomendación</w:t>
      </w:r>
      <w:r>
        <w:rPr>
          <w:b/>
          <w:sz w:val="28"/>
          <w:szCs w:val="28"/>
          <w:lang w:val="en-US"/>
        </w:rPr>
        <w:t xml:space="preserve"> de </w:t>
      </w:r>
      <w:proofErr w:type="spellStart"/>
      <w:r>
        <w:rPr>
          <w:b/>
          <w:sz w:val="28"/>
          <w:szCs w:val="28"/>
          <w:lang w:val="en-US"/>
        </w:rPr>
        <w:t>lugares</w:t>
      </w:r>
      <w:proofErr w:type="spellEnd"/>
      <w:r>
        <w:rPr>
          <w:b/>
          <w:sz w:val="28"/>
          <w:szCs w:val="28"/>
          <w:lang w:val="en-US"/>
        </w:rPr>
        <w:t xml:space="preserve"> </w:t>
      </w:r>
      <w:r w:rsidRPr="00EF3F0B">
        <w:rPr>
          <w:b/>
          <w:sz w:val="28"/>
          <w:szCs w:val="28"/>
        </w:rPr>
        <w:t>recreativos</w:t>
      </w:r>
      <w:r>
        <w:rPr>
          <w:b/>
          <w:sz w:val="28"/>
          <w:szCs w:val="28"/>
          <w:lang w:val="en-US"/>
        </w:rPr>
        <w:t xml:space="preserve"> en la </w:t>
      </w:r>
      <w:proofErr w:type="spellStart"/>
      <w:r>
        <w:rPr>
          <w:b/>
          <w:sz w:val="28"/>
          <w:szCs w:val="28"/>
          <w:lang w:val="en-US"/>
        </w:rPr>
        <w:t>zona</w:t>
      </w:r>
      <w:proofErr w:type="spellEnd"/>
      <w:r>
        <w:rPr>
          <w:b/>
          <w:sz w:val="28"/>
          <w:szCs w:val="28"/>
          <w:lang w:val="en-US"/>
        </w:rPr>
        <w:t xml:space="preserve"> “Centro” de la CDMX </w:t>
      </w:r>
      <w:proofErr w:type="spellStart"/>
      <w:r w:rsidR="00EF3F0B">
        <w:rPr>
          <w:b/>
          <w:sz w:val="28"/>
          <w:szCs w:val="28"/>
          <w:lang w:val="en-US"/>
        </w:rPr>
        <w:t>mediante</w:t>
      </w:r>
      <w:proofErr w:type="spellEnd"/>
      <w:r w:rsidR="00EF3F0B">
        <w:rPr>
          <w:b/>
          <w:sz w:val="28"/>
          <w:szCs w:val="28"/>
          <w:lang w:val="en-US"/>
        </w:rPr>
        <w:t xml:space="preserve"> </w:t>
      </w:r>
      <w:proofErr w:type="spellStart"/>
      <w:r w:rsidR="00EF3F0B">
        <w:rPr>
          <w:b/>
          <w:sz w:val="28"/>
          <w:szCs w:val="28"/>
          <w:lang w:val="en-US"/>
        </w:rPr>
        <w:t>técnicas</w:t>
      </w:r>
      <w:proofErr w:type="spellEnd"/>
      <w:r w:rsidR="00EF3F0B">
        <w:rPr>
          <w:b/>
          <w:sz w:val="28"/>
          <w:szCs w:val="28"/>
          <w:lang w:val="en-US"/>
        </w:rPr>
        <w:t xml:space="preserve"> de la </w:t>
      </w:r>
      <w:proofErr w:type="spellStart"/>
      <w:r w:rsidR="00EF3F0B">
        <w:rPr>
          <w:b/>
          <w:sz w:val="28"/>
          <w:szCs w:val="28"/>
          <w:lang w:val="en-US"/>
        </w:rPr>
        <w:t>inteligencia</w:t>
      </w:r>
      <w:proofErr w:type="spellEnd"/>
      <w:r w:rsidR="00EF3F0B">
        <w:rPr>
          <w:b/>
          <w:sz w:val="28"/>
          <w:szCs w:val="28"/>
          <w:lang w:val="en-US"/>
        </w:rPr>
        <w:t xml:space="preserve"> artificial.</w:t>
      </w:r>
    </w:p>
    <w:p w14:paraId="583E3A46" w14:textId="77777777" w:rsidR="0052424F" w:rsidRDefault="004A48A9">
      <w:pPr>
        <w:jc w:val="center"/>
        <w:rPr>
          <w:lang w:val="en-US"/>
        </w:rPr>
      </w:pPr>
      <w:proofErr w:type="spellStart"/>
      <w:r>
        <w:rPr>
          <w:b/>
          <w:i/>
          <w:lang w:val="en-US"/>
        </w:rPr>
        <w:t>Trabajo</w:t>
      </w:r>
      <w:proofErr w:type="spellEnd"/>
      <w:r>
        <w:rPr>
          <w:b/>
          <w:i/>
          <w:lang w:val="en-US"/>
        </w:rPr>
        <w:t xml:space="preserve"> Terminal No. </w:t>
      </w:r>
      <w:r>
        <w:rPr>
          <w:b/>
          <w:i/>
          <w:vertAlign w:val="subscript"/>
          <w:lang w:val="en-US"/>
        </w:rPr>
        <w:t xml:space="preserve">— — — — </w:t>
      </w:r>
      <w:r>
        <w:rPr>
          <w:b/>
          <w:i/>
          <w:lang w:val="en-US"/>
        </w:rPr>
        <w:t>-</w:t>
      </w:r>
      <w:r>
        <w:rPr>
          <w:b/>
          <w:i/>
          <w:vertAlign w:val="subscript"/>
          <w:lang w:val="en-US"/>
        </w:rPr>
        <w:t>— — —</w:t>
      </w:r>
    </w:p>
    <w:p w14:paraId="54455891" w14:textId="3FBEC09D" w:rsidR="00EF3F0B" w:rsidRDefault="79590C47" w:rsidP="00EF3F0B">
      <w:pPr>
        <w:jc w:val="center"/>
        <w:rPr>
          <w:i/>
          <w:sz w:val="20"/>
          <w:szCs w:val="20"/>
        </w:rPr>
      </w:pPr>
      <w:r w:rsidRPr="79590C47">
        <w:rPr>
          <w:i/>
          <w:iCs/>
          <w:sz w:val="20"/>
          <w:szCs w:val="20"/>
        </w:rPr>
        <w:t xml:space="preserve">Alumnos: </w:t>
      </w:r>
      <w:r w:rsidR="00EF3F0B">
        <w:rPr>
          <w:i/>
          <w:sz w:val="20"/>
          <w:szCs w:val="20"/>
        </w:rPr>
        <w:t>Gutiérrez González Norel</w:t>
      </w:r>
    </w:p>
    <w:p w14:paraId="01905991" w14:textId="0E11AC40" w:rsidR="00B40B23" w:rsidRDefault="00B40B23" w:rsidP="00EF3F0B">
      <w:pPr>
        <w:jc w:val="center"/>
        <w:rPr>
          <w:i/>
          <w:sz w:val="20"/>
          <w:szCs w:val="20"/>
        </w:rPr>
      </w:pPr>
      <w:r>
        <w:rPr>
          <w:i/>
          <w:sz w:val="20"/>
          <w:szCs w:val="20"/>
        </w:rPr>
        <w:t xml:space="preserve">Luciano </w:t>
      </w:r>
      <w:r w:rsidR="00DF4585">
        <w:rPr>
          <w:i/>
          <w:sz w:val="20"/>
          <w:szCs w:val="20"/>
        </w:rPr>
        <w:t xml:space="preserve">Espina </w:t>
      </w:r>
      <w:r>
        <w:rPr>
          <w:i/>
          <w:sz w:val="20"/>
          <w:szCs w:val="20"/>
        </w:rPr>
        <w:t>Melisa</w:t>
      </w:r>
    </w:p>
    <w:p w14:paraId="1ED2E174" w14:textId="48C2964A" w:rsidR="00EF3F0B" w:rsidRDefault="00EF3F0B" w:rsidP="00EF3F0B">
      <w:pPr>
        <w:jc w:val="center"/>
        <w:rPr>
          <w:i/>
          <w:sz w:val="20"/>
          <w:szCs w:val="20"/>
        </w:rPr>
      </w:pPr>
      <w:r>
        <w:rPr>
          <w:i/>
          <w:sz w:val="20"/>
          <w:szCs w:val="20"/>
        </w:rPr>
        <w:t>Torres Mora José Eduardo</w:t>
      </w:r>
      <w:r w:rsidR="00B0011A">
        <w:rPr>
          <w:i/>
          <w:sz w:val="20"/>
          <w:szCs w:val="20"/>
        </w:rPr>
        <w:t>*</w:t>
      </w:r>
    </w:p>
    <w:p w14:paraId="226ADB62" w14:textId="4F537C72" w:rsidR="0052424F" w:rsidRDefault="0052424F" w:rsidP="00EF3F0B">
      <w:pPr>
        <w:rPr>
          <w:i/>
          <w:iCs/>
          <w:sz w:val="20"/>
          <w:szCs w:val="20"/>
        </w:rPr>
      </w:pPr>
    </w:p>
    <w:p w14:paraId="0E51E221" w14:textId="3D864F8B" w:rsidR="0052424F" w:rsidRDefault="79590C47" w:rsidP="79590C47">
      <w:pPr>
        <w:jc w:val="center"/>
        <w:rPr>
          <w:i/>
          <w:iCs/>
          <w:sz w:val="20"/>
          <w:szCs w:val="20"/>
        </w:rPr>
      </w:pPr>
      <w:r w:rsidRPr="79590C47">
        <w:rPr>
          <w:i/>
          <w:iCs/>
          <w:sz w:val="20"/>
          <w:szCs w:val="20"/>
        </w:rPr>
        <w:t xml:space="preserve">Directores: </w:t>
      </w:r>
    </w:p>
    <w:p w14:paraId="069D9C34" w14:textId="43D94F04" w:rsidR="00EF3F0B" w:rsidRDefault="00EF3F0B" w:rsidP="79590C47">
      <w:pPr>
        <w:jc w:val="center"/>
        <w:rPr>
          <w:i/>
          <w:iCs/>
          <w:sz w:val="20"/>
          <w:szCs w:val="20"/>
        </w:rPr>
      </w:pPr>
      <w:r>
        <w:rPr>
          <w:i/>
          <w:iCs/>
          <w:sz w:val="20"/>
          <w:szCs w:val="20"/>
        </w:rPr>
        <w:t>López Ruiz Gabriela de Jesús</w:t>
      </w:r>
    </w:p>
    <w:p w14:paraId="02B913B7" w14:textId="6B98F7C8" w:rsidR="00EF3F0B" w:rsidRDefault="00EF3F0B" w:rsidP="79590C47">
      <w:pPr>
        <w:jc w:val="center"/>
        <w:rPr>
          <w:i/>
          <w:iCs/>
          <w:sz w:val="20"/>
          <w:szCs w:val="20"/>
        </w:rPr>
      </w:pPr>
      <w:r>
        <w:rPr>
          <w:i/>
          <w:iCs/>
          <w:sz w:val="20"/>
          <w:szCs w:val="20"/>
        </w:rPr>
        <w:t>Mendoza Macías Elba</w:t>
      </w:r>
    </w:p>
    <w:p w14:paraId="04C73A38" w14:textId="2E4FDC49" w:rsidR="0052424F" w:rsidRDefault="79590C47" w:rsidP="79590C47">
      <w:pPr>
        <w:jc w:val="center"/>
        <w:rPr>
          <w:i/>
          <w:iCs/>
          <w:sz w:val="20"/>
          <w:szCs w:val="20"/>
        </w:rPr>
      </w:pPr>
      <w:bookmarkStart w:id="0" w:name="_gjdgxs"/>
      <w:bookmarkEnd w:id="0"/>
      <w:r w:rsidRPr="79590C47">
        <w:rPr>
          <w:i/>
          <w:iCs/>
          <w:sz w:val="20"/>
          <w:szCs w:val="20"/>
        </w:rPr>
        <w:t xml:space="preserve">e-mail: </w:t>
      </w:r>
      <w:r w:rsidR="00B0011A">
        <w:rPr>
          <w:i/>
          <w:iCs/>
          <w:sz w:val="20"/>
          <w:szCs w:val="20"/>
        </w:rPr>
        <w:t>jetm1602@gmail.com</w:t>
      </w:r>
    </w:p>
    <w:p w14:paraId="672A6659" w14:textId="77777777" w:rsidR="0052424F" w:rsidRDefault="0052424F">
      <w:pPr>
        <w:jc w:val="center"/>
        <w:rPr>
          <w:i/>
          <w:sz w:val="20"/>
          <w:szCs w:val="20"/>
        </w:rPr>
      </w:pPr>
    </w:p>
    <w:p w14:paraId="0A37501D" w14:textId="77777777" w:rsidR="0052424F" w:rsidRDefault="0052424F">
      <w:pPr>
        <w:jc w:val="center"/>
        <w:rPr>
          <w:sz w:val="20"/>
          <w:szCs w:val="20"/>
        </w:rPr>
      </w:pPr>
    </w:p>
    <w:p w14:paraId="5EE56DAF" w14:textId="70FE999A" w:rsidR="79590C47" w:rsidRDefault="79590C47" w:rsidP="79590C47">
      <w:pPr>
        <w:pStyle w:val="Ttulo3"/>
        <w:ind w:left="0"/>
        <w:jc w:val="both"/>
        <w:rPr>
          <w:bCs/>
          <w:sz w:val="20"/>
          <w:szCs w:val="20"/>
        </w:rPr>
      </w:pPr>
      <w:r w:rsidRPr="79590C47">
        <w:rPr>
          <w:bCs/>
          <w:sz w:val="20"/>
          <w:szCs w:val="20"/>
        </w:rPr>
        <w:t xml:space="preserve">Resumen </w:t>
      </w:r>
      <w:r w:rsidRPr="00B0011A">
        <w:rPr>
          <w:b w:val="0"/>
          <w:bCs/>
          <w:sz w:val="20"/>
          <w:szCs w:val="20"/>
        </w:rPr>
        <w:t xml:space="preserve">– Hoy en día, la tecnología se encuentra más inmersa en la vida cotidiana, sobre todo en la inteligencia artificial. Más de la mitad de los viajeros/turistas usan las aplicaciones móviles para preparar sus viajes; brindando mayor comodidad contando con monederos digitales, buscadores de alojamiento o programas traductores ayudando a la movilidad. La Ciudad de México cuenta con gran número de atractivos por su importancia histórica, cultural, popularidad e incluso por nombramientos reconocidos a nivel internacional. Por lo tanto, se desarrolla una aplicación móvil con el fin de </w:t>
      </w:r>
      <w:r w:rsidR="00B0011A">
        <w:rPr>
          <w:b w:val="0"/>
          <w:bCs/>
          <w:sz w:val="20"/>
          <w:szCs w:val="20"/>
        </w:rPr>
        <w:t>encontrar lugares atractivos en la Ciudad de México</w:t>
      </w:r>
      <w:r w:rsidRPr="00B0011A">
        <w:rPr>
          <w:b w:val="0"/>
          <w:bCs/>
          <w:sz w:val="20"/>
          <w:szCs w:val="20"/>
        </w:rPr>
        <w:t xml:space="preserve"> que muchas veces pasan desapercibidos</w:t>
      </w:r>
      <w:r w:rsidR="00B0011A">
        <w:rPr>
          <w:b w:val="0"/>
          <w:bCs/>
          <w:sz w:val="20"/>
          <w:szCs w:val="20"/>
        </w:rPr>
        <w:t>,</w:t>
      </w:r>
      <w:r w:rsidRPr="00B0011A">
        <w:rPr>
          <w:b w:val="0"/>
          <w:bCs/>
          <w:sz w:val="20"/>
          <w:szCs w:val="20"/>
        </w:rPr>
        <w:t xml:space="preserve"> incentivando al residente a conocer la ciudad.</w:t>
      </w:r>
    </w:p>
    <w:p w14:paraId="63078C1F" w14:textId="293212CB" w:rsidR="79590C47" w:rsidRDefault="79590C47" w:rsidP="79590C47"/>
    <w:p w14:paraId="62842A9E" w14:textId="116F25B9" w:rsidR="0052424F" w:rsidRPr="00105578" w:rsidRDefault="79590C47" w:rsidP="79590C47">
      <w:pPr>
        <w:jc w:val="both"/>
        <w:rPr>
          <w:sz w:val="20"/>
          <w:szCs w:val="20"/>
        </w:rPr>
      </w:pPr>
      <w:r w:rsidRPr="79590C47">
        <w:rPr>
          <w:b/>
          <w:bCs/>
          <w:sz w:val="20"/>
          <w:szCs w:val="20"/>
        </w:rPr>
        <w:t>Palabras clave</w:t>
      </w:r>
      <w:r w:rsidRPr="79590C47">
        <w:rPr>
          <w:sz w:val="20"/>
          <w:szCs w:val="20"/>
        </w:rPr>
        <w:t xml:space="preserve"> – Aplicación móvil, </w:t>
      </w:r>
      <w:r w:rsidR="00B0011A">
        <w:rPr>
          <w:sz w:val="20"/>
          <w:szCs w:val="20"/>
        </w:rPr>
        <w:t>base de datos, inteligencia artificial, lugares recreativos.</w:t>
      </w:r>
    </w:p>
    <w:p w14:paraId="02EB378F" w14:textId="77777777" w:rsidR="0052424F" w:rsidRDefault="0052424F">
      <w:pPr>
        <w:rPr>
          <w:b/>
        </w:rPr>
      </w:pPr>
    </w:p>
    <w:p w14:paraId="4C6D2B33" w14:textId="77777777" w:rsidR="0052424F" w:rsidRDefault="79590C47">
      <w:pPr>
        <w:rPr>
          <w:b/>
        </w:rPr>
      </w:pPr>
      <w:r w:rsidRPr="79590C47">
        <w:rPr>
          <w:b/>
          <w:bCs/>
        </w:rPr>
        <w:t>1. Introducción</w:t>
      </w:r>
    </w:p>
    <w:p w14:paraId="050F4195" w14:textId="0E3D12E7" w:rsidR="79590C47" w:rsidRDefault="79590C47" w:rsidP="79590C47">
      <w:pPr>
        <w:jc w:val="both"/>
        <w:rPr>
          <w:color w:val="auto"/>
          <w:sz w:val="20"/>
          <w:szCs w:val="20"/>
          <w:highlight w:val="yellow"/>
        </w:rPr>
      </w:pPr>
    </w:p>
    <w:p w14:paraId="264F922E" w14:textId="477A475C" w:rsidR="79590C47" w:rsidRDefault="79590C47" w:rsidP="79590C47">
      <w:pPr>
        <w:jc w:val="both"/>
        <w:rPr>
          <w:color w:val="auto"/>
          <w:sz w:val="20"/>
          <w:szCs w:val="20"/>
        </w:rPr>
      </w:pPr>
      <w:r w:rsidRPr="79590C47">
        <w:rPr>
          <w:color w:val="auto"/>
          <w:sz w:val="20"/>
          <w:szCs w:val="20"/>
        </w:rPr>
        <w:t>El turismo, de acuerdo a la OMT Organización Mundial del Turismo, comprende “las actividades que realizan las personas durante sus viajes y estancias en lugares distintos a su entorno habitual durante un período de tiempo inferior a un año, con fines de ocio, negocios u otros”. El turismo es actualmente una de las actividades económicas y culturales más importantes con las que puede contar un país o una región.</w:t>
      </w:r>
    </w:p>
    <w:p w14:paraId="45839A36" w14:textId="2EB8538D" w:rsidR="79590C47" w:rsidRDefault="79590C47" w:rsidP="79590C47">
      <w:pPr>
        <w:jc w:val="both"/>
        <w:rPr>
          <w:color w:val="auto"/>
          <w:sz w:val="20"/>
          <w:szCs w:val="20"/>
        </w:rPr>
      </w:pPr>
    </w:p>
    <w:p w14:paraId="1E59A5A1" w14:textId="5B011689" w:rsidR="79590C47" w:rsidRDefault="79590C47" w:rsidP="79590C47">
      <w:pPr>
        <w:jc w:val="both"/>
        <w:rPr>
          <w:sz w:val="20"/>
          <w:szCs w:val="20"/>
        </w:rPr>
      </w:pPr>
      <w:r w:rsidRPr="79590C47">
        <w:rPr>
          <w:sz w:val="20"/>
          <w:szCs w:val="20"/>
        </w:rPr>
        <w:t xml:space="preserve">El sector del turismo sigue creciendo año a año y es una de las actividades económicas más importantes dentro del sector servicios, un sector que supone el 75% del PIB. El proceso de digitalización también ha llegado a este sector. El turismo, como parte del sector servicios, está sabiendo aprovechar las nuevas tecnologías para atraer a las personas. </w:t>
      </w:r>
    </w:p>
    <w:p w14:paraId="55FBF6C8" w14:textId="29784661" w:rsidR="79590C47" w:rsidRDefault="79590C47" w:rsidP="79590C47">
      <w:pPr>
        <w:jc w:val="both"/>
        <w:rPr>
          <w:color w:val="auto"/>
          <w:sz w:val="20"/>
          <w:szCs w:val="20"/>
        </w:rPr>
      </w:pPr>
      <w:r w:rsidRPr="79590C47">
        <w:rPr>
          <w:sz w:val="20"/>
          <w:szCs w:val="20"/>
        </w:rPr>
        <w:t>Dentro de este sector, las nuevas tecnologías que han ido apar</w:t>
      </w:r>
      <w:r w:rsidR="00B0011A">
        <w:rPr>
          <w:sz w:val="20"/>
          <w:szCs w:val="20"/>
        </w:rPr>
        <w:t xml:space="preserve">eciendo son los </w:t>
      </w:r>
      <w:proofErr w:type="spellStart"/>
      <w:r w:rsidR="00B0011A">
        <w:rPr>
          <w:sz w:val="20"/>
          <w:szCs w:val="20"/>
        </w:rPr>
        <w:t>smartphones</w:t>
      </w:r>
      <w:proofErr w:type="spellEnd"/>
      <w:r w:rsidR="00B0011A">
        <w:rPr>
          <w:sz w:val="20"/>
          <w:szCs w:val="20"/>
        </w:rPr>
        <w:t xml:space="preserve">, </w:t>
      </w:r>
      <w:proofErr w:type="spellStart"/>
      <w:r w:rsidR="00B0011A">
        <w:rPr>
          <w:sz w:val="20"/>
          <w:szCs w:val="20"/>
        </w:rPr>
        <w:t>tablets</w:t>
      </w:r>
      <w:proofErr w:type="spellEnd"/>
      <w:r w:rsidR="00B0011A">
        <w:rPr>
          <w:sz w:val="20"/>
          <w:szCs w:val="20"/>
        </w:rPr>
        <w:t xml:space="preserve">, </w:t>
      </w:r>
      <w:proofErr w:type="spellStart"/>
      <w:r w:rsidR="00B0011A">
        <w:rPr>
          <w:sz w:val="20"/>
          <w:szCs w:val="20"/>
        </w:rPr>
        <w:t>smartwatch</w:t>
      </w:r>
      <w:proofErr w:type="spellEnd"/>
      <w:r w:rsidR="00B0011A">
        <w:rPr>
          <w:sz w:val="20"/>
          <w:szCs w:val="20"/>
        </w:rPr>
        <w:t>,</w:t>
      </w:r>
      <w:r w:rsidRPr="79590C47">
        <w:rPr>
          <w:sz w:val="20"/>
          <w:szCs w:val="20"/>
        </w:rPr>
        <w:t xml:space="preserve"> </w:t>
      </w:r>
      <w:proofErr w:type="spellStart"/>
      <w:r w:rsidRPr="79590C47">
        <w:rPr>
          <w:sz w:val="20"/>
          <w:szCs w:val="20"/>
        </w:rPr>
        <w:t>wereables</w:t>
      </w:r>
      <w:proofErr w:type="spellEnd"/>
      <w:r w:rsidRPr="79590C47">
        <w:rPr>
          <w:sz w:val="20"/>
          <w:szCs w:val="20"/>
        </w:rPr>
        <w:t xml:space="preserve"> </w:t>
      </w:r>
      <w:proofErr w:type="spellStart"/>
      <w:r w:rsidRPr="79590C47">
        <w:rPr>
          <w:sz w:val="20"/>
          <w:szCs w:val="20"/>
        </w:rPr>
        <w:t>technologies</w:t>
      </w:r>
      <w:proofErr w:type="spellEnd"/>
      <w:r w:rsidRPr="79590C47">
        <w:rPr>
          <w:sz w:val="20"/>
          <w:szCs w:val="20"/>
        </w:rPr>
        <w:t xml:space="preserve">, la Inteligencia Artificial, el Internet de las Cosas, la Realidad Virtual y Aumentada, entre otras, ya que pueden dar un buen servicio al turista y enriquecer su experiencia. </w:t>
      </w:r>
      <w:r w:rsidRPr="79590C47">
        <w:rPr>
          <w:color w:val="auto"/>
          <w:sz w:val="20"/>
          <w:szCs w:val="20"/>
          <w:lang w:val="es-ES"/>
        </w:rPr>
        <w:t>[2</w:t>
      </w:r>
      <w:r w:rsidRPr="79590C47">
        <w:rPr>
          <w:sz w:val="20"/>
          <w:szCs w:val="20"/>
        </w:rPr>
        <w:t>]</w:t>
      </w:r>
    </w:p>
    <w:p w14:paraId="265EE195" w14:textId="0C2985F3" w:rsidR="79590C47" w:rsidRDefault="79590C47" w:rsidP="79590C47">
      <w:pPr>
        <w:jc w:val="both"/>
        <w:rPr>
          <w:sz w:val="20"/>
          <w:szCs w:val="20"/>
        </w:rPr>
      </w:pPr>
    </w:p>
    <w:p w14:paraId="28058FFC" w14:textId="6A27EE57" w:rsidR="79590C47" w:rsidRDefault="79590C47" w:rsidP="79590C47">
      <w:pPr>
        <w:jc w:val="both"/>
        <w:rPr>
          <w:sz w:val="20"/>
          <w:szCs w:val="20"/>
        </w:rPr>
      </w:pPr>
      <w:r w:rsidRPr="79590C47">
        <w:rPr>
          <w:sz w:val="20"/>
          <w:szCs w:val="20"/>
        </w:rPr>
        <w:t xml:space="preserve">Los turistas actuales son digitales, </w:t>
      </w:r>
      <w:proofErr w:type="spellStart"/>
      <w:r w:rsidRPr="79590C47">
        <w:rPr>
          <w:sz w:val="20"/>
          <w:szCs w:val="20"/>
        </w:rPr>
        <w:t>hiperconectados</w:t>
      </w:r>
      <w:proofErr w:type="spellEnd"/>
      <w:r w:rsidRPr="79590C47">
        <w:rPr>
          <w:sz w:val="20"/>
          <w:szCs w:val="20"/>
        </w:rPr>
        <w:t xml:space="preserve"> y multicanal. Están acostumbrados a usar los dispositivos móviles en su vida cotidiana y, por tanto, también querrán usarlos allá donde estén; en su destino turístico. Y no solo en su destino turístico sino para decidir su destino turístico, para compartir su experiencia, para interactuar con el entorno de diversas maneras, etc. Es decir, el turista digital utiliza las aplicaciones a lo largo de las distintas etapas del viaje: antes durante y después. Todas ellas intentan ayudar a la preparación del viaje, a interactuar con los lugares de destino, a integrarse y conocer más las costumbres del lugar y a poder compartir la experiencia con otras personas. Es importante que los destinos turísticos apuesten por ello si quieren ser competitivos.</w:t>
      </w:r>
    </w:p>
    <w:p w14:paraId="35E991A8" w14:textId="6869F247" w:rsidR="79590C47" w:rsidRDefault="79590C47" w:rsidP="79590C47">
      <w:pPr>
        <w:jc w:val="both"/>
        <w:rPr>
          <w:color w:val="auto"/>
          <w:sz w:val="20"/>
          <w:szCs w:val="20"/>
          <w:highlight w:val="yellow"/>
        </w:rPr>
      </w:pPr>
    </w:p>
    <w:p w14:paraId="24355C24" w14:textId="7D9920EE" w:rsidR="79590C47" w:rsidRDefault="79590C47" w:rsidP="79590C47">
      <w:pPr>
        <w:jc w:val="both"/>
        <w:rPr>
          <w:sz w:val="20"/>
          <w:szCs w:val="20"/>
        </w:rPr>
      </w:pPr>
      <w:r w:rsidRPr="79590C47">
        <w:rPr>
          <w:sz w:val="20"/>
          <w:szCs w:val="20"/>
        </w:rPr>
        <w:t xml:space="preserve">La inteligencia artificial (Artificial </w:t>
      </w:r>
      <w:proofErr w:type="spellStart"/>
      <w:r w:rsidRPr="79590C47">
        <w:rPr>
          <w:sz w:val="20"/>
          <w:szCs w:val="20"/>
        </w:rPr>
        <w:t>Intelligence</w:t>
      </w:r>
      <w:proofErr w:type="spellEnd"/>
      <w:r w:rsidRPr="79590C47">
        <w:rPr>
          <w:sz w:val="20"/>
          <w:szCs w:val="20"/>
        </w:rPr>
        <w:t xml:space="preserve">, o AI) es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w:t>
      </w:r>
    </w:p>
    <w:p w14:paraId="313D7A5C" w14:textId="40E39465" w:rsidR="79590C47" w:rsidRDefault="79590C47" w:rsidP="79590C47">
      <w:pPr>
        <w:jc w:val="both"/>
        <w:rPr>
          <w:sz w:val="20"/>
          <w:szCs w:val="20"/>
        </w:rPr>
      </w:pPr>
    </w:p>
    <w:p w14:paraId="5CA600F6" w14:textId="7A638545" w:rsidR="79590C47" w:rsidRDefault="79590C47" w:rsidP="79590C47">
      <w:pPr>
        <w:jc w:val="both"/>
        <w:rPr>
          <w:color w:val="auto"/>
          <w:sz w:val="20"/>
          <w:szCs w:val="20"/>
        </w:rPr>
      </w:pPr>
      <w:r w:rsidRPr="79590C47">
        <w:rPr>
          <w:sz w:val="20"/>
          <w:szCs w:val="20"/>
        </w:rPr>
        <w:t>La aplicación de la AI permitirá agilizar la elaboración de rutas turísticas y por ende, también el proceso de viaje del usuario.  Así que, c</w:t>
      </w:r>
      <w:r w:rsidRPr="79590C47">
        <w:rPr>
          <w:color w:val="auto"/>
          <w:sz w:val="20"/>
          <w:szCs w:val="20"/>
        </w:rPr>
        <w:t>onociendo esto, sabemos que la aplicación de la inteligencia artificial en una aplicación móvil dentro del sector turístico representaría un gran avance, sobre todo porque en la actualidad no existe una aplicación móvil de este tipo dentro de la Ciudad de México; dónde se desarrollará este proyecto.</w:t>
      </w:r>
    </w:p>
    <w:p w14:paraId="1AFCBAEB" w14:textId="534A5112" w:rsidR="79590C47" w:rsidRDefault="79590C47" w:rsidP="79590C47">
      <w:pPr>
        <w:jc w:val="both"/>
        <w:rPr>
          <w:color w:val="auto"/>
          <w:sz w:val="20"/>
          <w:szCs w:val="20"/>
        </w:rPr>
      </w:pPr>
    </w:p>
    <w:p w14:paraId="57B772D6" w14:textId="3784F84D" w:rsidR="0052424F" w:rsidRPr="00105578" w:rsidRDefault="79590C47" w:rsidP="79590C47">
      <w:pPr>
        <w:jc w:val="both"/>
        <w:rPr>
          <w:color w:val="auto"/>
          <w:sz w:val="20"/>
          <w:szCs w:val="20"/>
        </w:rPr>
      </w:pPr>
      <w:r w:rsidRPr="79590C47">
        <w:rPr>
          <w:color w:val="auto"/>
          <w:sz w:val="20"/>
          <w:szCs w:val="20"/>
        </w:rPr>
        <w:t>Las aplicaciones y proyectos que abordan el problema anteriormente descrito son:</w:t>
      </w:r>
    </w:p>
    <w:p w14:paraId="4E7183E2" w14:textId="3121BCAC" w:rsidR="79590C47" w:rsidRDefault="79590C47" w:rsidP="79590C47">
      <w:pPr>
        <w:jc w:val="both"/>
        <w:rPr>
          <w:color w:val="auto"/>
          <w:sz w:val="20"/>
          <w:szCs w:val="20"/>
        </w:rPr>
      </w:pPr>
      <w:r w:rsidRPr="79590C47">
        <w:rPr>
          <w:color w:val="auto"/>
          <w:sz w:val="20"/>
          <w:szCs w:val="20"/>
        </w:rPr>
        <w:t>De manera directa:</w:t>
      </w:r>
    </w:p>
    <w:p w14:paraId="1728C297" w14:textId="0056B41B" w:rsidR="79590C47" w:rsidRDefault="79590C47" w:rsidP="79590C47">
      <w:pPr>
        <w:jc w:val="both"/>
        <w:rPr>
          <w:color w:val="auto"/>
          <w:sz w:val="20"/>
          <w:szCs w:val="20"/>
        </w:rPr>
      </w:pPr>
    </w:p>
    <w:tbl>
      <w:tblPr>
        <w:tblStyle w:val="Tablaconcuadrcula"/>
        <w:tblW w:w="0" w:type="auto"/>
        <w:tblLayout w:type="fixed"/>
        <w:tblLook w:val="04A0" w:firstRow="1" w:lastRow="0" w:firstColumn="1" w:lastColumn="0" w:noHBand="0" w:noVBand="1"/>
      </w:tblPr>
      <w:tblGrid>
        <w:gridCol w:w="3030"/>
        <w:gridCol w:w="2160"/>
        <w:gridCol w:w="1875"/>
        <w:gridCol w:w="2355"/>
      </w:tblGrid>
      <w:tr w:rsidR="79590C47" w14:paraId="2A7771C4" w14:textId="77777777" w:rsidTr="79590C47">
        <w:tc>
          <w:tcPr>
            <w:tcW w:w="3030" w:type="dxa"/>
          </w:tcPr>
          <w:p w14:paraId="5EEEADB0" w14:textId="767788AF" w:rsidR="79590C47" w:rsidRDefault="79590C47" w:rsidP="79590C47">
            <w:pPr>
              <w:jc w:val="both"/>
              <w:rPr>
                <w:sz w:val="20"/>
                <w:szCs w:val="20"/>
              </w:rPr>
            </w:pPr>
            <w:r w:rsidRPr="79590C47">
              <w:rPr>
                <w:sz w:val="20"/>
                <w:szCs w:val="20"/>
                <w:lang w:val="es-MX"/>
              </w:rPr>
              <w:t>NOMBRE</w:t>
            </w:r>
          </w:p>
        </w:tc>
        <w:tc>
          <w:tcPr>
            <w:tcW w:w="2160" w:type="dxa"/>
          </w:tcPr>
          <w:p w14:paraId="39B01E59" w14:textId="69AE73BC" w:rsidR="79590C47" w:rsidRDefault="79590C47" w:rsidP="79590C47">
            <w:pPr>
              <w:jc w:val="both"/>
              <w:rPr>
                <w:sz w:val="20"/>
                <w:szCs w:val="20"/>
              </w:rPr>
            </w:pPr>
            <w:r w:rsidRPr="79590C47">
              <w:rPr>
                <w:sz w:val="20"/>
                <w:szCs w:val="20"/>
                <w:lang w:val="es-MX"/>
              </w:rPr>
              <w:t>CARACTERÍSTICAS</w:t>
            </w:r>
          </w:p>
        </w:tc>
        <w:tc>
          <w:tcPr>
            <w:tcW w:w="1875" w:type="dxa"/>
          </w:tcPr>
          <w:p w14:paraId="736B295B" w14:textId="1258C8D2" w:rsidR="79590C47" w:rsidRDefault="79590C47" w:rsidP="79590C47">
            <w:pPr>
              <w:jc w:val="both"/>
              <w:rPr>
                <w:sz w:val="20"/>
                <w:szCs w:val="20"/>
              </w:rPr>
            </w:pPr>
            <w:r w:rsidRPr="79590C47">
              <w:rPr>
                <w:sz w:val="20"/>
                <w:szCs w:val="20"/>
                <w:lang w:val="es-MX"/>
              </w:rPr>
              <w:t>DISTRIBUCIÓN</w:t>
            </w:r>
          </w:p>
        </w:tc>
        <w:tc>
          <w:tcPr>
            <w:tcW w:w="2355" w:type="dxa"/>
          </w:tcPr>
          <w:p w14:paraId="3EB11CBC" w14:textId="130D1610" w:rsidR="79590C47" w:rsidRDefault="79590C47" w:rsidP="79590C47">
            <w:pPr>
              <w:jc w:val="both"/>
              <w:rPr>
                <w:sz w:val="20"/>
                <w:szCs w:val="20"/>
              </w:rPr>
            </w:pPr>
            <w:r w:rsidRPr="79590C47">
              <w:rPr>
                <w:sz w:val="20"/>
                <w:szCs w:val="20"/>
                <w:lang w:val="es-MX"/>
              </w:rPr>
              <w:t>POSICIÓN EN EL MERCADO</w:t>
            </w:r>
          </w:p>
        </w:tc>
      </w:tr>
      <w:tr w:rsidR="79590C47" w14:paraId="41D3C4E7" w14:textId="77777777" w:rsidTr="79590C47">
        <w:tc>
          <w:tcPr>
            <w:tcW w:w="3030" w:type="dxa"/>
          </w:tcPr>
          <w:p w14:paraId="34823DDF" w14:textId="60352746" w:rsidR="79590C47" w:rsidRDefault="79590C47" w:rsidP="79590C47">
            <w:pPr>
              <w:jc w:val="both"/>
              <w:rPr>
                <w:sz w:val="20"/>
                <w:szCs w:val="20"/>
              </w:rPr>
            </w:pPr>
            <w:r w:rsidRPr="79590C47">
              <w:rPr>
                <w:sz w:val="20"/>
                <w:szCs w:val="20"/>
                <w:lang w:val="es-MX"/>
              </w:rPr>
              <w:t xml:space="preserve">Ciudad de México </w:t>
            </w:r>
            <w:proofErr w:type="spellStart"/>
            <w:r w:rsidRPr="79590C47">
              <w:rPr>
                <w:sz w:val="20"/>
                <w:szCs w:val="20"/>
                <w:lang w:val="es-MX"/>
              </w:rPr>
              <w:t>Travel</w:t>
            </w:r>
            <w:proofErr w:type="spellEnd"/>
            <w:r w:rsidRPr="79590C47">
              <w:rPr>
                <w:sz w:val="20"/>
                <w:szCs w:val="20"/>
                <w:lang w:val="es-MX"/>
              </w:rPr>
              <w:t xml:space="preserve"> Guide in English </w:t>
            </w:r>
            <w:proofErr w:type="spellStart"/>
            <w:r w:rsidRPr="79590C47">
              <w:rPr>
                <w:sz w:val="20"/>
                <w:szCs w:val="20"/>
                <w:lang w:val="es-MX"/>
              </w:rPr>
              <w:t>with</w:t>
            </w:r>
            <w:proofErr w:type="spellEnd"/>
            <w:r w:rsidRPr="79590C47">
              <w:rPr>
                <w:sz w:val="20"/>
                <w:szCs w:val="20"/>
                <w:lang w:val="es-MX"/>
              </w:rPr>
              <w:t xml:space="preserve"> </w:t>
            </w:r>
            <w:proofErr w:type="spellStart"/>
            <w:r w:rsidRPr="79590C47">
              <w:rPr>
                <w:sz w:val="20"/>
                <w:szCs w:val="20"/>
                <w:lang w:val="es-MX"/>
              </w:rPr>
              <w:t>map</w:t>
            </w:r>
            <w:proofErr w:type="spellEnd"/>
          </w:p>
        </w:tc>
        <w:tc>
          <w:tcPr>
            <w:tcW w:w="2160" w:type="dxa"/>
          </w:tcPr>
          <w:p w14:paraId="6C11B059" w14:textId="42B1F37D" w:rsidR="79590C47" w:rsidRDefault="79590C47" w:rsidP="79590C47">
            <w:pPr>
              <w:jc w:val="both"/>
              <w:rPr>
                <w:sz w:val="20"/>
                <w:szCs w:val="20"/>
              </w:rPr>
            </w:pPr>
            <w:r w:rsidRPr="79590C47">
              <w:rPr>
                <w:sz w:val="20"/>
                <w:szCs w:val="20"/>
                <w:lang w:val="es-MX"/>
              </w:rPr>
              <w:t xml:space="preserve">Aplicación offline </w:t>
            </w:r>
          </w:p>
          <w:p w14:paraId="57FF481F" w14:textId="5CC094B7" w:rsidR="79590C47" w:rsidRDefault="79590C47" w:rsidP="79590C47">
            <w:pPr>
              <w:jc w:val="both"/>
              <w:rPr>
                <w:sz w:val="20"/>
                <w:szCs w:val="20"/>
              </w:rPr>
            </w:pPr>
            <w:r w:rsidRPr="79590C47">
              <w:rPr>
                <w:sz w:val="20"/>
                <w:szCs w:val="20"/>
                <w:lang w:val="es-MX"/>
              </w:rPr>
              <w:t xml:space="preserve">Con lista de recomendaciones de </w:t>
            </w:r>
            <w:r w:rsidRPr="79590C47">
              <w:rPr>
                <w:sz w:val="20"/>
                <w:szCs w:val="20"/>
                <w:lang w:val="es-MX"/>
              </w:rPr>
              <w:lastRenderedPageBreak/>
              <w:t>restaurantes, hoteles, actividades y monumentos en la Ciudad</w:t>
            </w:r>
          </w:p>
          <w:p w14:paraId="7F3D5D5C" w14:textId="47A74212" w:rsidR="79590C47" w:rsidRDefault="79590C47" w:rsidP="79590C47">
            <w:pPr>
              <w:jc w:val="both"/>
              <w:rPr>
                <w:sz w:val="20"/>
                <w:szCs w:val="20"/>
              </w:rPr>
            </w:pPr>
            <w:r w:rsidRPr="79590C47">
              <w:rPr>
                <w:sz w:val="20"/>
                <w:szCs w:val="20"/>
                <w:lang w:val="es-MX"/>
              </w:rPr>
              <w:t>Recomendaciones de los viajeros</w:t>
            </w:r>
          </w:p>
          <w:p w14:paraId="7A0996F2" w14:textId="38277B0D" w:rsidR="79590C47" w:rsidRDefault="79590C47" w:rsidP="79590C47">
            <w:pPr>
              <w:jc w:val="both"/>
              <w:rPr>
                <w:sz w:val="20"/>
                <w:szCs w:val="20"/>
              </w:rPr>
            </w:pPr>
            <w:r w:rsidRPr="79590C47">
              <w:rPr>
                <w:sz w:val="20"/>
                <w:szCs w:val="20"/>
                <w:lang w:val="es-MX"/>
              </w:rPr>
              <w:t>Información básica de la ciudad</w:t>
            </w:r>
          </w:p>
        </w:tc>
        <w:tc>
          <w:tcPr>
            <w:tcW w:w="1875" w:type="dxa"/>
          </w:tcPr>
          <w:p w14:paraId="78D869B0" w14:textId="3040CE7F" w:rsidR="79590C47" w:rsidRDefault="79590C47" w:rsidP="79590C47">
            <w:pPr>
              <w:jc w:val="both"/>
              <w:rPr>
                <w:sz w:val="20"/>
                <w:szCs w:val="20"/>
              </w:rPr>
            </w:pPr>
            <w:r w:rsidRPr="79590C47">
              <w:rPr>
                <w:sz w:val="20"/>
                <w:szCs w:val="20"/>
                <w:lang w:val="es-MX"/>
              </w:rPr>
              <w:lastRenderedPageBreak/>
              <w:t xml:space="preserve">Aplicación disponible para Android </w:t>
            </w:r>
          </w:p>
        </w:tc>
        <w:tc>
          <w:tcPr>
            <w:tcW w:w="2355" w:type="dxa"/>
          </w:tcPr>
          <w:p w14:paraId="682F24F0" w14:textId="69B30BFC" w:rsidR="79590C47" w:rsidRDefault="79590C47" w:rsidP="79590C47">
            <w:pPr>
              <w:jc w:val="both"/>
              <w:rPr>
                <w:sz w:val="20"/>
                <w:szCs w:val="20"/>
              </w:rPr>
            </w:pPr>
            <w:r w:rsidRPr="79590C47">
              <w:rPr>
                <w:sz w:val="20"/>
                <w:szCs w:val="20"/>
                <w:lang w:val="es-MX"/>
              </w:rPr>
              <w:t xml:space="preserve"> Aceptación de 4.6 de 5 </w:t>
            </w:r>
          </w:p>
        </w:tc>
      </w:tr>
      <w:tr w:rsidR="79590C47" w14:paraId="61501116" w14:textId="77777777" w:rsidTr="79590C47">
        <w:tc>
          <w:tcPr>
            <w:tcW w:w="3030" w:type="dxa"/>
          </w:tcPr>
          <w:p w14:paraId="3A54D32A" w14:textId="0900080F" w:rsidR="79590C47" w:rsidRDefault="79590C47" w:rsidP="79590C47">
            <w:pPr>
              <w:jc w:val="both"/>
              <w:rPr>
                <w:sz w:val="20"/>
                <w:szCs w:val="20"/>
              </w:rPr>
            </w:pPr>
            <w:proofErr w:type="spellStart"/>
            <w:r w:rsidRPr="79590C47">
              <w:rPr>
                <w:sz w:val="20"/>
                <w:szCs w:val="20"/>
                <w:lang w:val="en-US"/>
              </w:rPr>
              <w:lastRenderedPageBreak/>
              <w:t>Mi</w:t>
            </w:r>
            <w:proofErr w:type="spellEnd"/>
            <w:r w:rsidRPr="79590C47">
              <w:rPr>
                <w:sz w:val="20"/>
                <w:szCs w:val="20"/>
                <w:lang w:val="en-US"/>
              </w:rPr>
              <w:t xml:space="preserve"> CDMX </w:t>
            </w:r>
            <w:proofErr w:type="spellStart"/>
            <w:r w:rsidRPr="79590C47">
              <w:rPr>
                <w:sz w:val="20"/>
                <w:szCs w:val="20"/>
                <w:lang w:val="en-US"/>
              </w:rPr>
              <w:t>Here&amp;Now</w:t>
            </w:r>
            <w:proofErr w:type="spellEnd"/>
            <w:r w:rsidRPr="79590C47">
              <w:rPr>
                <w:sz w:val="20"/>
                <w:szCs w:val="20"/>
                <w:lang w:val="en-US"/>
              </w:rPr>
              <w:t xml:space="preserve">. </w:t>
            </w:r>
            <w:proofErr w:type="spellStart"/>
            <w:r w:rsidRPr="79590C47">
              <w:rPr>
                <w:sz w:val="20"/>
                <w:szCs w:val="20"/>
                <w:lang w:val="en-US"/>
              </w:rPr>
              <w:t>Oficial</w:t>
            </w:r>
            <w:proofErr w:type="spellEnd"/>
          </w:p>
        </w:tc>
        <w:tc>
          <w:tcPr>
            <w:tcW w:w="2160" w:type="dxa"/>
          </w:tcPr>
          <w:p w14:paraId="6D2118D4" w14:textId="43249573" w:rsidR="79590C47" w:rsidRDefault="79590C47" w:rsidP="79590C47">
            <w:pPr>
              <w:jc w:val="both"/>
              <w:rPr>
                <w:sz w:val="20"/>
                <w:szCs w:val="20"/>
              </w:rPr>
            </w:pPr>
            <w:r w:rsidRPr="79590C47">
              <w:rPr>
                <w:sz w:val="20"/>
                <w:szCs w:val="20"/>
                <w:lang w:val="es-MX"/>
              </w:rPr>
              <w:t>Agenda de actividades y eventos</w:t>
            </w:r>
          </w:p>
          <w:p w14:paraId="6D57F464" w14:textId="22688504" w:rsidR="79590C47" w:rsidRDefault="79590C47" w:rsidP="79590C47">
            <w:pPr>
              <w:jc w:val="both"/>
              <w:rPr>
                <w:sz w:val="20"/>
                <w:szCs w:val="20"/>
              </w:rPr>
            </w:pPr>
            <w:r w:rsidRPr="79590C47">
              <w:rPr>
                <w:sz w:val="20"/>
                <w:szCs w:val="20"/>
                <w:lang w:val="es-MX"/>
              </w:rPr>
              <w:t>Lugares de compras y negocios</w:t>
            </w:r>
          </w:p>
          <w:p w14:paraId="2FDC44D9" w14:textId="463087B9" w:rsidR="79590C47" w:rsidRDefault="79590C47" w:rsidP="79590C47">
            <w:pPr>
              <w:jc w:val="both"/>
              <w:rPr>
                <w:sz w:val="20"/>
                <w:szCs w:val="20"/>
              </w:rPr>
            </w:pPr>
            <w:proofErr w:type="spellStart"/>
            <w:r w:rsidRPr="79590C47">
              <w:rPr>
                <w:sz w:val="20"/>
                <w:szCs w:val="20"/>
                <w:lang w:val="es-MX"/>
              </w:rPr>
              <w:t>Mas</w:t>
            </w:r>
            <w:proofErr w:type="spellEnd"/>
            <w:r w:rsidRPr="79590C47">
              <w:rPr>
                <w:sz w:val="20"/>
                <w:szCs w:val="20"/>
                <w:lang w:val="es-MX"/>
              </w:rPr>
              <w:t xml:space="preserve"> de 7000 propuestas ajustables a las necesidades</w:t>
            </w:r>
          </w:p>
          <w:p w14:paraId="435F6E60" w14:textId="732A833E" w:rsidR="79590C47" w:rsidRDefault="79590C47" w:rsidP="79590C47">
            <w:pPr>
              <w:jc w:val="both"/>
              <w:rPr>
                <w:sz w:val="20"/>
                <w:szCs w:val="20"/>
              </w:rPr>
            </w:pPr>
            <w:r w:rsidRPr="79590C47">
              <w:rPr>
                <w:sz w:val="20"/>
                <w:szCs w:val="20"/>
                <w:lang w:val="es-MX"/>
              </w:rPr>
              <w:t>Cuauhtémoc, Coyoacán, Azcapotzalco</w:t>
            </w:r>
          </w:p>
          <w:p w14:paraId="3F8FE5F1" w14:textId="28201C0C" w:rsidR="79590C47" w:rsidRDefault="79590C47" w:rsidP="79590C47">
            <w:pPr>
              <w:jc w:val="both"/>
              <w:rPr>
                <w:sz w:val="20"/>
                <w:szCs w:val="20"/>
              </w:rPr>
            </w:pPr>
          </w:p>
        </w:tc>
        <w:tc>
          <w:tcPr>
            <w:tcW w:w="1875" w:type="dxa"/>
          </w:tcPr>
          <w:p w14:paraId="0822392C" w14:textId="073462CC" w:rsidR="79590C47" w:rsidRDefault="79590C47" w:rsidP="79590C47">
            <w:pPr>
              <w:jc w:val="both"/>
              <w:rPr>
                <w:sz w:val="20"/>
                <w:szCs w:val="20"/>
              </w:rPr>
            </w:pPr>
            <w:r w:rsidRPr="79590C47">
              <w:rPr>
                <w:sz w:val="20"/>
                <w:szCs w:val="20"/>
                <w:lang w:val="es-MX"/>
              </w:rPr>
              <w:t>Disponible para Android</w:t>
            </w:r>
          </w:p>
        </w:tc>
        <w:tc>
          <w:tcPr>
            <w:tcW w:w="2355" w:type="dxa"/>
          </w:tcPr>
          <w:p w14:paraId="4E511E30" w14:textId="7A57CFCB" w:rsidR="79590C47" w:rsidRDefault="79590C47" w:rsidP="79590C47">
            <w:pPr>
              <w:jc w:val="both"/>
              <w:rPr>
                <w:sz w:val="20"/>
                <w:szCs w:val="20"/>
              </w:rPr>
            </w:pPr>
            <w:r w:rsidRPr="79590C47">
              <w:rPr>
                <w:sz w:val="20"/>
                <w:szCs w:val="20"/>
                <w:lang w:val="es-MX"/>
              </w:rPr>
              <w:t>Promocionada por la secretaria de turismo de la CDMX</w:t>
            </w:r>
          </w:p>
          <w:p w14:paraId="2A5B50D2" w14:textId="5EEDB696" w:rsidR="79590C47" w:rsidRDefault="79590C47" w:rsidP="79590C47">
            <w:pPr>
              <w:jc w:val="both"/>
              <w:rPr>
                <w:sz w:val="20"/>
                <w:szCs w:val="20"/>
              </w:rPr>
            </w:pPr>
            <w:r w:rsidRPr="79590C47">
              <w:rPr>
                <w:sz w:val="20"/>
                <w:szCs w:val="20"/>
                <w:lang w:val="es-MX"/>
              </w:rPr>
              <w:t xml:space="preserve"> </w:t>
            </w:r>
          </w:p>
          <w:p w14:paraId="7B6A6123" w14:textId="6C202550" w:rsidR="79590C47" w:rsidRDefault="79590C47" w:rsidP="79590C47">
            <w:pPr>
              <w:jc w:val="both"/>
              <w:rPr>
                <w:sz w:val="20"/>
                <w:szCs w:val="20"/>
              </w:rPr>
            </w:pPr>
            <w:r w:rsidRPr="79590C47">
              <w:rPr>
                <w:sz w:val="20"/>
                <w:szCs w:val="20"/>
                <w:lang w:val="es-MX"/>
              </w:rPr>
              <w:t>Calificación de 3.4</w:t>
            </w:r>
          </w:p>
        </w:tc>
      </w:tr>
      <w:tr w:rsidR="79590C47" w14:paraId="022BC946" w14:textId="77777777" w:rsidTr="79590C47">
        <w:tc>
          <w:tcPr>
            <w:tcW w:w="3030" w:type="dxa"/>
          </w:tcPr>
          <w:p w14:paraId="6A589084" w14:textId="444FE30C" w:rsidR="79590C47" w:rsidRDefault="79590C47" w:rsidP="79590C47">
            <w:pPr>
              <w:jc w:val="both"/>
              <w:rPr>
                <w:sz w:val="20"/>
                <w:szCs w:val="20"/>
              </w:rPr>
            </w:pPr>
            <w:r w:rsidRPr="79590C47">
              <w:rPr>
                <w:sz w:val="20"/>
                <w:szCs w:val="20"/>
                <w:lang w:val="en-US"/>
              </w:rPr>
              <w:t>Mexico City travel guide, tourism</w:t>
            </w:r>
          </w:p>
        </w:tc>
        <w:tc>
          <w:tcPr>
            <w:tcW w:w="2160" w:type="dxa"/>
          </w:tcPr>
          <w:p w14:paraId="55DE3F76" w14:textId="0B6A6974" w:rsidR="79590C47" w:rsidRDefault="79590C47" w:rsidP="79590C47">
            <w:pPr>
              <w:jc w:val="both"/>
              <w:rPr>
                <w:sz w:val="20"/>
                <w:szCs w:val="20"/>
              </w:rPr>
            </w:pPr>
            <w:r w:rsidRPr="79590C47">
              <w:rPr>
                <w:sz w:val="20"/>
                <w:szCs w:val="20"/>
                <w:lang w:val="es-MX"/>
              </w:rPr>
              <w:t>Reservación de hoteles y restaurantes</w:t>
            </w:r>
          </w:p>
          <w:p w14:paraId="1E37FD71" w14:textId="0823CF23" w:rsidR="79590C47" w:rsidRDefault="79590C47" w:rsidP="79590C47">
            <w:pPr>
              <w:jc w:val="both"/>
              <w:rPr>
                <w:sz w:val="20"/>
                <w:szCs w:val="20"/>
              </w:rPr>
            </w:pPr>
            <w:r w:rsidRPr="79590C47">
              <w:rPr>
                <w:sz w:val="20"/>
                <w:szCs w:val="20"/>
                <w:lang w:val="es-MX"/>
              </w:rPr>
              <w:t xml:space="preserve">Puntos de interés en la ciudad </w:t>
            </w:r>
          </w:p>
          <w:p w14:paraId="45211D92" w14:textId="50D5E5F5" w:rsidR="79590C47" w:rsidRDefault="79590C47" w:rsidP="79590C47">
            <w:pPr>
              <w:jc w:val="both"/>
              <w:rPr>
                <w:sz w:val="20"/>
                <w:szCs w:val="20"/>
              </w:rPr>
            </w:pPr>
            <w:r w:rsidRPr="79590C47">
              <w:rPr>
                <w:sz w:val="20"/>
                <w:szCs w:val="20"/>
                <w:lang w:val="es-MX"/>
              </w:rPr>
              <w:t>Transportación</w:t>
            </w:r>
          </w:p>
          <w:p w14:paraId="291B9B7E" w14:textId="1EE4D034" w:rsidR="79590C47" w:rsidRDefault="79590C47" w:rsidP="79590C47">
            <w:pPr>
              <w:jc w:val="both"/>
              <w:rPr>
                <w:sz w:val="20"/>
                <w:szCs w:val="20"/>
              </w:rPr>
            </w:pPr>
            <w:r w:rsidRPr="79590C47">
              <w:rPr>
                <w:sz w:val="20"/>
                <w:szCs w:val="20"/>
                <w:lang w:val="es-MX"/>
              </w:rPr>
              <w:t>Acceso offline búsqueda de lugares dentro de la aplicación</w:t>
            </w:r>
          </w:p>
          <w:p w14:paraId="6DFCAD6E" w14:textId="3603772E" w:rsidR="79590C47" w:rsidRDefault="79590C47" w:rsidP="79590C47">
            <w:pPr>
              <w:jc w:val="both"/>
              <w:rPr>
                <w:sz w:val="20"/>
                <w:szCs w:val="20"/>
              </w:rPr>
            </w:pPr>
            <w:r w:rsidRPr="79590C47">
              <w:rPr>
                <w:sz w:val="20"/>
                <w:szCs w:val="20"/>
                <w:lang w:val="es-MX"/>
              </w:rPr>
              <w:t>Museos</w:t>
            </w:r>
          </w:p>
          <w:p w14:paraId="75DB8ADB" w14:textId="4C3B57A2" w:rsidR="79590C47" w:rsidRDefault="79590C47" w:rsidP="79590C47">
            <w:pPr>
              <w:jc w:val="both"/>
              <w:rPr>
                <w:sz w:val="20"/>
                <w:szCs w:val="20"/>
              </w:rPr>
            </w:pPr>
            <w:r w:rsidRPr="79590C47">
              <w:rPr>
                <w:sz w:val="20"/>
                <w:szCs w:val="20"/>
                <w:lang w:val="es-MX"/>
              </w:rPr>
              <w:t>Centros comerciales</w:t>
            </w:r>
          </w:p>
          <w:p w14:paraId="036C46F1" w14:textId="28F593FD" w:rsidR="79590C47" w:rsidRDefault="79590C47" w:rsidP="79590C47">
            <w:pPr>
              <w:jc w:val="both"/>
              <w:rPr>
                <w:sz w:val="20"/>
                <w:szCs w:val="20"/>
              </w:rPr>
            </w:pPr>
            <w:r w:rsidRPr="79590C47">
              <w:rPr>
                <w:sz w:val="20"/>
                <w:szCs w:val="20"/>
                <w:lang w:val="es-MX"/>
              </w:rPr>
              <w:t>Números de emergencia</w:t>
            </w:r>
          </w:p>
        </w:tc>
        <w:tc>
          <w:tcPr>
            <w:tcW w:w="1875" w:type="dxa"/>
          </w:tcPr>
          <w:p w14:paraId="5FB95FE4" w14:textId="72D661CE" w:rsidR="79590C47" w:rsidRDefault="79590C47" w:rsidP="79590C47">
            <w:pPr>
              <w:jc w:val="both"/>
              <w:rPr>
                <w:sz w:val="20"/>
                <w:szCs w:val="20"/>
              </w:rPr>
            </w:pPr>
            <w:r w:rsidRPr="79590C47">
              <w:rPr>
                <w:sz w:val="20"/>
                <w:szCs w:val="20"/>
                <w:lang w:val="es-MX"/>
              </w:rPr>
              <w:t>Para Android</w:t>
            </w:r>
          </w:p>
        </w:tc>
        <w:tc>
          <w:tcPr>
            <w:tcW w:w="2355" w:type="dxa"/>
          </w:tcPr>
          <w:p w14:paraId="4C598A2B" w14:textId="74EA7048" w:rsidR="79590C47" w:rsidRDefault="79590C47" w:rsidP="79590C47">
            <w:pPr>
              <w:jc w:val="both"/>
              <w:rPr>
                <w:sz w:val="20"/>
                <w:szCs w:val="20"/>
              </w:rPr>
            </w:pPr>
            <w:r w:rsidRPr="79590C47">
              <w:rPr>
                <w:sz w:val="20"/>
                <w:szCs w:val="20"/>
                <w:lang w:val="es-MX"/>
              </w:rPr>
              <w:t xml:space="preserve">Puntuación de 4.0 </w:t>
            </w:r>
          </w:p>
        </w:tc>
      </w:tr>
      <w:tr w:rsidR="79590C47" w14:paraId="344596AF" w14:textId="77777777" w:rsidTr="79590C47">
        <w:tc>
          <w:tcPr>
            <w:tcW w:w="3030" w:type="dxa"/>
          </w:tcPr>
          <w:p w14:paraId="23DC269D" w14:textId="2F057C4E" w:rsidR="79590C47" w:rsidRDefault="79590C47" w:rsidP="79590C47">
            <w:pPr>
              <w:jc w:val="both"/>
              <w:rPr>
                <w:sz w:val="20"/>
                <w:szCs w:val="20"/>
              </w:rPr>
            </w:pPr>
            <w:proofErr w:type="spellStart"/>
            <w:r w:rsidRPr="79590C47">
              <w:rPr>
                <w:sz w:val="20"/>
                <w:szCs w:val="20"/>
                <w:lang w:val="es-MX"/>
              </w:rPr>
              <w:t>Mexico</w:t>
            </w:r>
            <w:proofErr w:type="spellEnd"/>
            <w:r w:rsidRPr="79590C47">
              <w:rPr>
                <w:sz w:val="20"/>
                <w:szCs w:val="20"/>
                <w:lang w:val="es-MX"/>
              </w:rPr>
              <w:t xml:space="preserve"> City Guide: </w:t>
            </w:r>
            <w:proofErr w:type="spellStart"/>
            <w:r w:rsidRPr="79590C47">
              <w:rPr>
                <w:sz w:val="20"/>
                <w:szCs w:val="20"/>
                <w:lang w:val="es-MX"/>
              </w:rPr>
              <w:t>Travesias</w:t>
            </w:r>
            <w:proofErr w:type="spellEnd"/>
            <w:r w:rsidRPr="79590C47">
              <w:rPr>
                <w:sz w:val="20"/>
                <w:szCs w:val="20"/>
                <w:lang w:val="es-MX"/>
              </w:rPr>
              <w:t xml:space="preserve"> </w:t>
            </w:r>
            <w:proofErr w:type="spellStart"/>
            <w:r w:rsidRPr="79590C47">
              <w:rPr>
                <w:sz w:val="20"/>
                <w:szCs w:val="20"/>
                <w:lang w:val="es-MX"/>
              </w:rPr>
              <w:t>Stylemap</w:t>
            </w:r>
            <w:proofErr w:type="spellEnd"/>
            <w:r w:rsidRPr="79590C47">
              <w:rPr>
                <w:sz w:val="20"/>
                <w:szCs w:val="20"/>
                <w:lang w:val="es-MX"/>
              </w:rPr>
              <w:t xml:space="preserve"> CDMX</w:t>
            </w:r>
          </w:p>
          <w:p w14:paraId="3AEFA7C4" w14:textId="0C723DB4" w:rsidR="79590C47" w:rsidRDefault="79590C47" w:rsidP="79590C47">
            <w:pPr>
              <w:jc w:val="both"/>
              <w:rPr>
                <w:sz w:val="20"/>
                <w:szCs w:val="20"/>
              </w:rPr>
            </w:pPr>
          </w:p>
        </w:tc>
        <w:tc>
          <w:tcPr>
            <w:tcW w:w="2160" w:type="dxa"/>
          </w:tcPr>
          <w:p w14:paraId="6062FA1E" w14:textId="07AF2F66" w:rsidR="79590C47" w:rsidRDefault="79590C47" w:rsidP="79590C47">
            <w:pPr>
              <w:jc w:val="both"/>
              <w:rPr>
                <w:sz w:val="20"/>
                <w:szCs w:val="20"/>
              </w:rPr>
            </w:pPr>
            <w:r w:rsidRPr="79590C47">
              <w:rPr>
                <w:sz w:val="20"/>
                <w:szCs w:val="20"/>
                <w:lang w:val="es-MX"/>
              </w:rPr>
              <w:t xml:space="preserve">Disponible en inglés y español </w:t>
            </w:r>
          </w:p>
        </w:tc>
        <w:tc>
          <w:tcPr>
            <w:tcW w:w="1875" w:type="dxa"/>
          </w:tcPr>
          <w:p w14:paraId="47173AF2" w14:textId="0B2FED27" w:rsidR="79590C47" w:rsidRDefault="79590C47" w:rsidP="79590C47">
            <w:pPr>
              <w:jc w:val="both"/>
              <w:rPr>
                <w:sz w:val="20"/>
                <w:szCs w:val="20"/>
              </w:rPr>
            </w:pPr>
            <w:r w:rsidRPr="79590C47">
              <w:rPr>
                <w:sz w:val="20"/>
                <w:szCs w:val="20"/>
                <w:lang w:val="es-MX"/>
              </w:rPr>
              <w:t xml:space="preserve">Disponible para Apple </w:t>
            </w:r>
          </w:p>
        </w:tc>
        <w:tc>
          <w:tcPr>
            <w:tcW w:w="2355" w:type="dxa"/>
          </w:tcPr>
          <w:p w14:paraId="77767C89" w14:textId="2BBFA781" w:rsidR="79590C47" w:rsidRDefault="79590C47" w:rsidP="79590C47">
            <w:pPr>
              <w:jc w:val="both"/>
              <w:rPr>
                <w:sz w:val="20"/>
                <w:szCs w:val="20"/>
              </w:rPr>
            </w:pPr>
            <w:r w:rsidRPr="79590C47">
              <w:rPr>
                <w:sz w:val="20"/>
                <w:szCs w:val="20"/>
                <w:lang w:val="es-MX"/>
              </w:rPr>
              <w:t>Recomendada entre los usuarios de Apple</w:t>
            </w:r>
          </w:p>
        </w:tc>
      </w:tr>
      <w:tr w:rsidR="79590C47" w14:paraId="412631EF" w14:textId="77777777" w:rsidTr="79590C47">
        <w:tc>
          <w:tcPr>
            <w:tcW w:w="3030" w:type="dxa"/>
          </w:tcPr>
          <w:p w14:paraId="4BA84A74" w14:textId="2DE696E2" w:rsidR="79590C47" w:rsidRDefault="79590C47" w:rsidP="79590C47">
            <w:pPr>
              <w:jc w:val="both"/>
              <w:rPr>
                <w:sz w:val="20"/>
                <w:szCs w:val="20"/>
              </w:rPr>
            </w:pPr>
            <w:proofErr w:type="spellStart"/>
            <w:r w:rsidRPr="79590C47">
              <w:rPr>
                <w:sz w:val="20"/>
                <w:szCs w:val="20"/>
                <w:lang w:val="es-MX"/>
              </w:rPr>
              <w:t>Mexico</w:t>
            </w:r>
            <w:proofErr w:type="spellEnd"/>
            <w:r w:rsidRPr="79590C47">
              <w:rPr>
                <w:sz w:val="20"/>
                <w:szCs w:val="20"/>
                <w:lang w:val="es-MX"/>
              </w:rPr>
              <w:t xml:space="preserve"> City </w:t>
            </w:r>
            <w:proofErr w:type="spellStart"/>
            <w:r w:rsidRPr="79590C47">
              <w:rPr>
                <w:sz w:val="20"/>
                <w:szCs w:val="20"/>
                <w:lang w:val="es-MX"/>
              </w:rPr>
              <w:t>Travel</w:t>
            </w:r>
            <w:proofErr w:type="spellEnd"/>
            <w:r w:rsidRPr="79590C47">
              <w:rPr>
                <w:sz w:val="20"/>
                <w:szCs w:val="20"/>
                <w:lang w:val="es-MX"/>
              </w:rPr>
              <w:t xml:space="preserve"> Guide</w:t>
            </w:r>
          </w:p>
        </w:tc>
        <w:tc>
          <w:tcPr>
            <w:tcW w:w="2160" w:type="dxa"/>
          </w:tcPr>
          <w:p w14:paraId="3FB9413F" w14:textId="6261B518" w:rsidR="79590C47" w:rsidRDefault="79590C47" w:rsidP="79590C47">
            <w:pPr>
              <w:jc w:val="both"/>
              <w:rPr>
                <w:sz w:val="20"/>
                <w:szCs w:val="20"/>
              </w:rPr>
            </w:pPr>
            <w:r w:rsidRPr="79590C47">
              <w:rPr>
                <w:sz w:val="20"/>
                <w:szCs w:val="20"/>
                <w:lang w:val="es-MX"/>
              </w:rPr>
              <w:t>Disponible en 5 idiomas (español, inglés, alemán italiano, francés)</w:t>
            </w:r>
          </w:p>
          <w:p w14:paraId="5FDCCE39" w14:textId="2B89DB3D" w:rsidR="79590C47" w:rsidRDefault="79590C47" w:rsidP="79590C47">
            <w:pPr>
              <w:jc w:val="both"/>
              <w:rPr>
                <w:sz w:val="20"/>
                <w:szCs w:val="20"/>
              </w:rPr>
            </w:pPr>
            <w:r w:rsidRPr="79590C47">
              <w:rPr>
                <w:sz w:val="20"/>
                <w:szCs w:val="20"/>
                <w:lang w:val="es-MX"/>
              </w:rPr>
              <w:t xml:space="preserve">Contenido de otros recursos </w:t>
            </w:r>
          </w:p>
          <w:p w14:paraId="6115D93E" w14:textId="6D425BE2" w:rsidR="79590C47" w:rsidRDefault="79590C47" w:rsidP="79590C47">
            <w:pPr>
              <w:jc w:val="both"/>
              <w:rPr>
                <w:sz w:val="20"/>
                <w:szCs w:val="20"/>
              </w:rPr>
            </w:pPr>
            <w:r w:rsidRPr="79590C47">
              <w:rPr>
                <w:sz w:val="20"/>
                <w:szCs w:val="20"/>
                <w:lang w:val="es-MX"/>
              </w:rPr>
              <w:t>Plan de rutas por la ciudad</w:t>
            </w:r>
          </w:p>
          <w:p w14:paraId="2C0C6A25" w14:textId="416F2FAB" w:rsidR="79590C47" w:rsidRDefault="79590C47" w:rsidP="79590C47">
            <w:pPr>
              <w:jc w:val="both"/>
              <w:rPr>
                <w:sz w:val="20"/>
                <w:szCs w:val="20"/>
              </w:rPr>
            </w:pPr>
            <w:r w:rsidRPr="79590C47">
              <w:rPr>
                <w:sz w:val="20"/>
                <w:szCs w:val="20"/>
                <w:lang w:val="es-MX"/>
              </w:rPr>
              <w:t>Contenido offline</w:t>
            </w:r>
          </w:p>
          <w:p w14:paraId="28871B20" w14:textId="4AF1EBD1" w:rsidR="79590C47" w:rsidRDefault="79590C47" w:rsidP="79590C47">
            <w:pPr>
              <w:jc w:val="both"/>
              <w:rPr>
                <w:sz w:val="20"/>
                <w:szCs w:val="20"/>
              </w:rPr>
            </w:pPr>
            <w:r w:rsidRPr="79590C47">
              <w:rPr>
                <w:sz w:val="20"/>
                <w:szCs w:val="20"/>
                <w:lang w:val="es-MX"/>
              </w:rPr>
              <w:t>Mapas offline</w:t>
            </w:r>
          </w:p>
          <w:p w14:paraId="128D7E0C" w14:textId="353E14BF" w:rsidR="79590C47" w:rsidRDefault="79590C47" w:rsidP="79590C47">
            <w:pPr>
              <w:jc w:val="both"/>
              <w:rPr>
                <w:sz w:val="20"/>
                <w:szCs w:val="20"/>
              </w:rPr>
            </w:pPr>
          </w:p>
        </w:tc>
        <w:tc>
          <w:tcPr>
            <w:tcW w:w="1875" w:type="dxa"/>
          </w:tcPr>
          <w:p w14:paraId="1893BE28" w14:textId="2EBBE811" w:rsidR="79590C47" w:rsidRDefault="79590C47" w:rsidP="79590C47">
            <w:pPr>
              <w:jc w:val="both"/>
              <w:rPr>
                <w:sz w:val="20"/>
                <w:szCs w:val="20"/>
              </w:rPr>
            </w:pPr>
            <w:r w:rsidRPr="79590C47">
              <w:rPr>
                <w:sz w:val="20"/>
                <w:szCs w:val="20"/>
                <w:lang w:val="es-MX"/>
              </w:rPr>
              <w:t>Disponible para Android y Apple</w:t>
            </w:r>
          </w:p>
        </w:tc>
        <w:tc>
          <w:tcPr>
            <w:tcW w:w="2355" w:type="dxa"/>
          </w:tcPr>
          <w:p w14:paraId="69C76279" w14:textId="481FC068" w:rsidR="79590C47" w:rsidRDefault="79590C47" w:rsidP="79590C47">
            <w:pPr>
              <w:jc w:val="both"/>
              <w:rPr>
                <w:sz w:val="20"/>
                <w:szCs w:val="20"/>
              </w:rPr>
            </w:pPr>
            <w:r w:rsidRPr="79590C47">
              <w:rPr>
                <w:sz w:val="20"/>
                <w:szCs w:val="20"/>
                <w:lang w:val="es-MX"/>
              </w:rPr>
              <w:t>Calificación de 3.0</w:t>
            </w:r>
          </w:p>
        </w:tc>
      </w:tr>
    </w:tbl>
    <w:p w14:paraId="437FD283" w14:textId="45B5C5E6" w:rsidR="79590C47" w:rsidRDefault="79590C47" w:rsidP="79590C47">
      <w:pPr>
        <w:spacing w:after="200"/>
        <w:jc w:val="center"/>
        <w:rPr>
          <w:i/>
          <w:iCs/>
          <w:color w:val="44546A" w:themeColor="text2"/>
          <w:sz w:val="20"/>
          <w:szCs w:val="20"/>
        </w:rPr>
      </w:pPr>
      <w:r w:rsidRPr="79590C47">
        <w:rPr>
          <w:i/>
          <w:iCs/>
          <w:color w:val="44546A" w:themeColor="text2"/>
          <w:sz w:val="20"/>
          <w:szCs w:val="20"/>
        </w:rPr>
        <w:t xml:space="preserve">Tabla 1 Competidores directos de la aplicación en CDMX. </w:t>
      </w:r>
    </w:p>
    <w:p w14:paraId="7C56C246" w14:textId="2F96B317" w:rsidR="79590C47" w:rsidRDefault="79590C47" w:rsidP="79590C47">
      <w:pPr>
        <w:spacing w:after="160" w:line="360" w:lineRule="auto"/>
        <w:jc w:val="both"/>
        <w:rPr>
          <w:color w:val="000000" w:themeColor="text1"/>
          <w:sz w:val="20"/>
          <w:szCs w:val="20"/>
        </w:rPr>
      </w:pPr>
      <w:r w:rsidRPr="79590C47">
        <w:rPr>
          <w:color w:val="000000" w:themeColor="text1"/>
          <w:sz w:val="20"/>
          <w:szCs w:val="20"/>
        </w:rPr>
        <w:t>De manera indirecta:</w:t>
      </w:r>
    </w:p>
    <w:tbl>
      <w:tblPr>
        <w:tblStyle w:val="Tablaconcuadrcula"/>
        <w:tblW w:w="0" w:type="auto"/>
        <w:tblLayout w:type="fixed"/>
        <w:tblLook w:val="04A0" w:firstRow="1" w:lastRow="0" w:firstColumn="1" w:lastColumn="0" w:noHBand="0" w:noVBand="1"/>
      </w:tblPr>
      <w:tblGrid>
        <w:gridCol w:w="2655"/>
        <w:gridCol w:w="2235"/>
        <w:gridCol w:w="2205"/>
        <w:gridCol w:w="2700"/>
      </w:tblGrid>
      <w:tr w:rsidR="79590C47" w14:paraId="06D1E88A" w14:textId="77777777" w:rsidTr="79590C47">
        <w:tc>
          <w:tcPr>
            <w:tcW w:w="2655" w:type="dxa"/>
          </w:tcPr>
          <w:p w14:paraId="06E4FE26" w14:textId="233458B4" w:rsidR="79590C47" w:rsidRDefault="79590C47" w:rsidP="79590C47">
            <w:pPr>
              <w:jc w:val="both"/>
              <w:rPr>
                <w:sz w:val="20"/>
                <w:szCs w:val="20"/>
              </w:rPr>
            </w:pPr>
            <w:r w:rsidRPr="79590C47">
              <w:rPr>
                <w:sz w:val="20"/>
                <w:szCs w:val="20"/>
                <w:lang w:val="es-MX"/>
              </w:rPr>
              <w:t>NOMBRE</w:t>
            </w:r>
          </w:p>
        </w:tc>
        <w:tc>
          <w:tcPr>
            <w:tcW w:w="2235" w:type="dxa"/>
          </w:tcPr>
          <w:p w14:paraId="675917E0" w14:textId="410F3B08" w:rsidR="79590C47" w:rsidRDefault="79590C47" w:rsidP="79590C47">
            <w:pPr>
              <w:jc w:val="both"/>
              <w:rPr>
                <w:sz w:val="20"/>
                <w:szCs w:val="20"/>
              </w:rPr>
            </w:pPr>
            <w:r w:rsidRPr="79590C47">
              <w:rPr>
                <w:sz w:val="20"/>
                <w:szCs w:val="20"/>
                <w:lang w:val="es-MX"/>
              </w:rPr>
              <w:t>CARACTERISTICAS</w:t>
            </w:r>
          </w:p>
        </w:tc>
        <w:tc>
          <w:tcPr>
            <w:tcW w:w="2205" w:type="dxa"/>
          </w:tcPr>
          <w:p w14:paraId="60D564A7" w14:textId="1D7A5C0A" w:rsidR="79590C47" w:rsidRDefault="79590C47" w:rsidP="79590C47">
            <w:pPr>
              <w:jc w:val="both"/>
              <w:rPr>
                <w:sz w:val="20"/>
                <w:szCs w:val="20"/>
              </w:rPr>
            </w:pPr>
            <w:r w:rsidRPr="79590C47">
              <w:rPr>
                <w:sz w:val="20"/>
                <w:szCs w:val="20"/>
                <w:lang w:val="es-MX"/>
              </w:rPr>
              <w:t>DISTRIBUCIÓN</w:t>
            </w:r>
          </w:p>
        </w:tc>
        <w:tc>
          <w:tcPr>
            <w:tcW w:w="2700" w:type="dxa"/>
          </w:tcPr>
          <w:p w14:paraId="0CE7521E" w14:textId="6DBF0E4D" w:rsidR="79590C47" w:rsidRDefault="79590C47" w:rsidP="79590C47">
            <w:pPr>
              <w:jc w:val="both"/>
              <w:rPr>
                <w:sz w:val="20"/>
                <w:szCs w:val="20"/>
              </w:rPr>
            </w:pPr>
            <w:r w:rsidRPr="79590C47">
              <w:rPr>
                <w:sz w:val="20"/>
                <w:szCs w:val="20"/>
                <w:lang w:val="es-MX"/>
              </w:rPr>
              <w:t>POSICION EN EL MERCADO</w:t>
            </w:r>
          </w:p>
        </w:tc>
      </w:tr>
      <w:tr w:rsidR="79590C47" w14:paraId="605AA0ED" w14:textId="77777777" w:rsidTr="79590C47">
        <w:tc>
          <w:tcPr>
            <w:tcW w:w="2655" w:type="dxa"/>
          </w:tcPr>
          <w:p w14:paraId="5FBDEB7A" w14:textId="66C217D1" w:rsidR="79590C47" w:rsidRDefault="79590C47" w:rsidP="79590C47">
            <w:pPr>
              <w:jc w:val="both"/>
              <w:rPr>
                <w:sz w:val="20"/>
                <w:szCs w:val="20"/>
              </w:rPr>
            </w:pPr>
            <w:r w:rsidRPr="79590C47">
              <w:rPr>
                <w:sz w:val="20"/>
                <w:szCs w:val="20"/>
                <w:lang w:val="es-MX"/>
              </w:rPr>
              <w:t>Módulos de Información turística</w:t>
            </w:r>
          </w:p>
        </w:tc>
        <w:tc>
          <w:tcPr>
            <w:tcW w:w="2235" w:type="dxa"/>
          </w:tcPr>
          <w:p w14:paraId="6373EBE0" w14:textId="3A3F2526" w:rsidR="79590C47" w:rsidRDefault="79590C47" w:rsidP="79590C47">
            <w:pPr>
              <w:jc w:val="both"/>
              <w:rPr>
                <w:sz w:val="20"/>
                <w:szCs w:val="20"/>
              </w:rPr>
            </w:pPr>
            <w:r w:rsidRPr="79590C47">
              <w:rPr>
                <w:sz w:val="20"/>
                <w:szCs w:val="20"/>
                <w:lang w:val="es-MX"/>
              </w:rPr>
              <w:t>la Ciudad de México cuenta con varios módulos de información turística ubicados en los puntos de mayor afluencia de visitantes donde puedes obtener mapas gratuitos y promociones especiales</w:t>
            </w:r>
          </w:p>
        </w:tc>
        <w:tc>
          <w:tcPr>
            <w:tcW w:w="2205" w:type="dxa"/>
          </w:tcPr>
          <w:p w14:paraId="062AAC05" w14:textId="023E6BDC" w:rsidR="79590C47" w:rsidRDefault="79590C47" w:rsidP="79590C47">
            <w:pPr>
              <w:jc w:val="both"/>
              <w:rPr>
                <w:sz w:val="20"/>
                <w:szCs w:val="20"/>
              </w:rPr>
            </w:pPr>
            <w:r w:rsidRPr="79590C47">
              <w:rPr>
                <w:sz w:val="20"/>
                <w:szCs w:val="20"/>
                <w:lang w:val="es-MX"/>
              </w:rPr>
              <w:t>Ubicados en los puntos de mayor afluencia de visitantes:</w:t>
            </w:r>
          </w:p>
          <w:p w14:paraId="590219EB" w14:textId="6395B9BF"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t>Aeropuerto Internacional de la Ciudad de México</w:t>
            </w:r>
          </w:p>
          <w:p w14:paraId="72EAA388" w14:textId="678F968B"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t>Museo de Antropología e Historia</w:t>
            </w:r>
          </w:p>
          <w:p w14:paraId="4960787F" w14:textId="4AF63382"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t xml:space="preserve">Basílica </w:t>
            </w:r>
          </w:p>
          <w:p w14:paraId="56F5F3DD" w14:textId="7085251F"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lastRenderedPageBreak/>
              <w:t>Bellas Artes</w:t>
            </w:r>
          </w:p>
          <w:p w14:paraId="7B46C951" w14:textId="304C258E"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t>Catedral</w:t>
            </w:r>
          </w:p>
          <w:p w14:paraId="08D54B0A" w14:textId="19A73662"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t>Templo Mayor</w:t>
            </w:r>
          </w:p>
          <w:p w14:paraId="568B1227" w14:textId="3F6D0E83"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t>Ángel de la independencia</w:t>
            </w:r>
          </w:p>
          <w:p w14:paraId="21D4182F" w14:textId="5CEBD694" w:rsidR="79590C47" w:rsidRDefault="79590C47" w:rsidP="79590C47">
            <w:pPr>
              <w:pStyle w:val="Prrafodelista"/>
              <w:numPr>
                <w:ilvl w:val="0"/>
                <w:numId w:val="1"/>
              </w:numPr>
              <w:spacing w:after="160"/>
              <w:jc w:val="both"/>
              <w:rPr>
                <w:color w:val="000000" w:themeColor="text1"/>
                <w:sz w:val="20"/>
                <w:szCs w:val="20"/>
              </w:rPr>
            </w:pPr>
            <w:r w:rsidRPr="79590C47">
              <w:rPr>
                <w:sz w:val="20"/>
                <w:szCs w:val="20"/>
                <w:lang w:val="es-MX"/>
              </w:rPr>
              <w:t>Terminales de autobuses norte, sur, poniente y TAPO</w:t>
            </w:r>
          </w:p>
        </w:tc>
        <w:tc>
          <w:tcPr>
            <w:tcW w:w="2700" w:type="dxa"/>
          </w:tcPr>
          <w:p w14:paraId="1EB894BB" w14:textId="1ED211AC" w:rsidR="79590C47" w:rsidRDefault="79590C47" w:rsidP="79590C47">
            <w:pPr>
              <w:jc w:val="both"/>
              <w:rPr>
                <w:sz w:val="20"/>
                <w:szCs w:val="20"/>
              </w:rPr>
            </w:pPr>
            <w:r w:rsidRPr="79590C47">
              <w:rPr>
                <w:sz w:val="20"/>
                <w:szCs w:val="20"/>
                <w:lang w:val="es-MX"/>
              </w:rPr>
              <w:lastRenderedPageBreak/>
              <w:t>En el año 2018, 115,301 visitantes nacionales y 138,028 internacionales acudieron a módulos de información turística.</w:t>
            </w:r>
          </w:p>
        </w:tc>
      </w:tr>
      <w:tr w:rsidR="79590C47" w14:paraId="109025ED" w14:textId="77777777" w:rsidTr="79590C47">
        <w:tc>
          <w:tcPr>
            <w:tcW w:w="2655" w:type="dxa"/>
          </w:tcPr>
          <w:p w14:paraId="32C73A42" w14:textId="25B2434C" w:rsidR="79590C47" w:rsidRDefault="79590C47" w:rsidP="79590C47">
            <w:pPr>
              <w:jc w:val="both"/>
              <w:rPr>
                <w:sz w:val="20"/>
                <w:szCs w:val="20"/>
              </w:rPr>
            </w:pPr>
            <w:r w:rsidRPr="79590C47">
              <w:rPr>
                <w:sz w:val="20"/>
                <w:szCs w:val="20"/>
                <w:lang w:val="es-MX"/>
              </w:rPr>
              <w:lastRenderedPageBreak/>
              <w:t>Guías</w:t>
            </w:r>
          </w:p>
        </w:tc>
        <w:tc>
          <w:tcPr>
            <w:tcW w:w="2235" w:type="dxa"/>
          </w:tcPr>
          <w:p w14:paraId="7663354B" w14:textId="483C6753" w:rsidR="79590C47" w:rsidRDefault="79590C47" w:rsidP="79590C47">
            <w:pPr>
              <w:jc w:val="both"/>
              <w:rPr>
                <w:sz w:val="20"/>
                <w:szCs w:val="20"/>
              </w:rPr>
            </w:pPr>
            <w:r w:rsidRPr="79590C47">
              <w:rPr>
                <w:sz w:val="20"/>
                <w:szCs w:val="20"/>
                <w:lang w:val="es-MX"/>
              </w:rPr>
              <w:t>Personas que ofrecen una explicación del lugar con datos interesantes y un recorrido más interactivo</w:t>
            </w:r>
          </w:p>
        </w:tc>
        <w:tc>
          <w:tcPr>
            <w:tcW w:w="2205" w:type="dxa"/>
          </w:tcPr>
          <w:p w14:paraId="00E365E0" w14:textId="703E5F15" w:rsidR="79590C47" w:rsidRDefault="79590C47" w:rsidP="79590C47">
            <w:pPr>
              <w:jc w:val="both"/>
              <w:rPr>
                <w:sz w:val="20"/>
                <w:szCs w:val="20"/>
              </w:rPr>
            </w:pPr>
            <w:r w:rsidRPr="79590C47">
              <w:rPr>
                <w:sz w:val="20"/>
                <w:szCs w:val="20"/>
                <w:lang w:val="es-MX"/>
              </w:rPr>
              <w:t xml:space="preserve"> </w:t>
            </w:r>
          </w:p>
        </w:tc>
        <w:tc>
          <w:tcPr>
            <w:tcW w:w="2700" w:type="dxa"/>
          </w:tcPr>
          <w:p w14:paraId="10D033CD" w14:textId="465CE300" w:rsidR="79590C47" w:rsidRDefault="79590C47" w:rsidP="79590C47">
            <w:pPr>
              <w:jc w:val="both"/>
              <w:rPr>
                <w:sz w:val="20"/>
                <w:szCs w:val="20"/>
              </w:rPr>
            </w:pPr>
            <w:r w:rsidRPr="79590C47">
              <w:rPr>
                <w:sz w:val="20"/>
                <w:szCs w:val="20"/>
                <w:lang w:val="es-MX"/>
              </w:rPr>
              <w:t xml:space="preserve"> </w:t>
            </w:r>
          </w:p>
        </w:tc>
      </w:tr>
      <w:tr w:rsidR="79590C47" w14:paraId="6B604A37" w14:textId="77777777" w:rsidTr="79590C47">
        <w:tc>
          <w:tcPr>
            <w:tcW w:w="2655" w:type="dxa"/>
          </w:tcPr>
          <w:p w14:paraId="28EE7EE8" w14:textId="1A290293" w:rsidR="79590C47" w:rsidRDefault="79590C47" w:rsidP="79590C47">
            <w:pPr>
              <w:jc w:val="both"/>
              <w:rPr>
                <w:sz w:val="20"/>
                <w:szCs w:val="20"/>
              </w:rPr>
            </w:pPr>
            <w:r w:rsidRPr="79590C47">
              <w:rPr>
                <w:sz w:val="20"/>
                <w:szCs w:val="20"/>
                <w:lang w:val="es-MX"/>
              </w:rPr>
              <w:t>Folletos de información turística</w:t>
            </w:r>
          </w:p>
        </w:tc>
        <w:tc>
          <w:tcPr>
            <w:tcW w:w="2235" w:type="dxa"/>
          </w:tcPr>
          <w:p w14:paraId="7CE722B1" w14:textId="5EED53D0" w:rsidR="79590C47" w:rsidRDefault="79590C47" w:rsidP="79590C47">
            <w:pPr>
              <w:jc w:val="both"/>
              <w:rPr>
                <w:sz w:val="20"/>
                <w:szCs w:val="20"/>
              </w:rPr>
            </w:pPr>
            <w:r w:rsidRPr="79590C47">
              <w:rPr>
                <w:sz w:val="20"/>
                <w:szCs w:val="20"/>
                <w:lang w:val="es-MX"/>
              </w:rPr>
              <w:t>Son folletos o trípticos que contiene la información básica y esencial de la CDMX.</w:t>
            </w:r>
          </w:p>
        </w:tc>
        <w:tc>
          <w:tcPr>
            <w:tcW w:w="2205" w:type="dxa"/>
          </w:tcPr>
          <w:p w14:paraId="25EEBEE2" w14:textId="16CA2D08" w:rsidR="79590C47" w:rsidRDefault="79590C47" w:rsidP="79590C47">
            <w:pPr>
              <w:jc w:val="both"/>
              <w:rPr>
                <w:sz w:val="20"/>
                <w:szCs w:val="20"/>
              </w:rPr>
            </w:pPr>
            <w:r w:rsidRPr="79590C47">
              <w:rPr>
                <w:sz w:val="20"/>
                <w:szCs w:val="20"/>
                <w:lang w:val="es-MX"/>
              </w:rPr>
              <w:t>Puestos de periódicos</w:t>
            </w:r>
          </w:p>
        </w:tc>
        <w:tc>
          <w:tcPr>
            <w:tcW w:w="2700" w:type="dxa"/>
          </w:tcPr>
          <w:p w14:paraId="1178EFB8" w14:textId="09A47697" w:rsidR="79590C47" w:rsidRDefault="79590C47" w:rsidP="79590C47">
            <w:pPr>
              <w:jc w:val="both"/>
              <w:rPr>
                <w:sz w:val="20"/>
                <w:szCs w:val="20"/>
              </w:rPr>
            </w:pPr>
            <w:r w:rsidRPr="79590C47">
              <w:rPr>
                <w:sz w:val="20"/>
                <w:szCs w:val="20"/>
                <w:lang w:val="es-MX"/>
              </w:rPr>
              <w:t>Dos de cada diez viajeros dicen haber</w:t>
            </w:r>
          </w:p>
          <w:p w14:paraId="7EB79944" w14:textId="015AD462" w:rsidR="79590C47" w:rsidRDefault="79590C47" w:rsidP="79590C47">
            <w:pPr>
              <w:jc w:val="both"/>
              <w:rPr>
                <w:sz w:val="20"/>
                <w:szCs w:val="20"/>
              </w:rPr>
            </w:pPr>
            <w:r w:rsidRPr="79590C47">
              <w:rPr>
                <w:sz w:val="20"/>
                <w:szCs w:val="20"/>
                <w:lang w:val="es-MX"/>
              </w:rPr>
              <w:t>consultada folletería turística (gobierno local)</w:t>
            </w:r>
          </w:p>
          <w:p w14:paraId="75522A5C" w14:textId="13DF7A80" w:rsidR="79590C47" w:rsidRDefault="79590C47" w:rsidP="79590C47">
            <w:pPr>
              <w:jc w:val="both"/>
              <w:rPr>
                <w:sz w:val="20"/>
                <w:szCs w:val="20"/>
              </w:rPr>
            </w:pPr>
            <w:r w:rsidRPr="79590C47">
              <w:rPr>
                <w:sz w:val="20"/>
                <w:szCs w:val="20"/>
                <w:lang w:val="es-MX"/>
              </w:rPr>
              <w:t>durante su estancia en la Ciudad de México (SECTUR)</w:t>
            </w:r>
          </w:p>
        </w:tc>
      </w:tr>
      <w:tr w:rsidR="79590C47" w14:paraId="3767DC99" w14:textId="77777777" w:rsidTr="79590C47">
        <w:tc>
          <w:tcPr>
            <w:tcW w:w="9795" w:type="dxa"/>
            <w:gridSpan w:val="4"/>
          </w:tcPr>
          <w:p w14:paraId="04F95C17" w14:textId="3943AE72" w:rsidR="79590C47" w:rsidRDefault="79590C47" w:rsidP="79590C47">
            <w:pPr>
              <w:jc w:val="center"/>
              <w:rPr>
                <w:sz w:val="20"/>
                <w:szCs w:val="20"/>
              </w:rPr>
            </w:pPr>
            <w:r w:rsidRPr="79590C47">
              <w:rPr>
                <w:sz w:val="20"/>
                <w:szCs w:val="20"/>
                <w:lang w:val="es-MX"/>
              </w:rPr>
              <w:t>Páginas web y revistas</w:t>
            </w:r>
          </w:p>
        </w:tc>
      </w:tr>
      <w:tr w:rsidR="79590C47" w14:paraId="31A5F2DB" w14:textId="77777777" w:rsidTr="79590C47">
        <w:tc>
          <w:tcPr>
            <w:tcW w:w="2655" w:type="dxa"/>
          </w:tcPr>
          <w:p w14:paraId="5A814FF6" w14:textId="7E2CE119" w:rsidR="79590C47" w:rsidRDefault="79590C47" w:rsidP="79590C47">
            <w:pPr>
              <w:jc w:val="both"/>
              <w:rPr>
                <w:sz w:val="20"/>
                <w:szCs w:val="20"/>
              </w:rPr>
            </w:pPr>
            <w:r w:rsidRPr="79590C47">
              <w:rPr>
                <w:sz w:val="20"/>
                <w:szCs w:val="20"/>
                <w:lang w:val="es-MX"/>
              </w:rPr>
              <w:t xml:space="preserve">CDMX </w:t>
            </w:r>
            <w:proofErr w:type="spellStart"/>
            <w:r w:rsidRPr="79590C47">
              <w:rPr>
                <w:sz w:val="20"/>
                <w:szCs w:val="20"/>
                <w:lang w:val="es-MX"/>
              </w:rPr>
              <w:t>Travel</w:t>
            </w:r>
            <w:proofErr w:type="spellEnd"/>
          </w:p>
        </w:tc>
        <w:tc>
          <w:tcPr>
            <w:tcW w:w="2235" w:type="dxa"/>
          </w:tcPr>
          <w:p w14:paraId="43334499" w14:textId="7CAC3DDB" w:rsidR="79590C47" w:rsidRDefault="79590C47" w:rsidP="79590C47">
            <w:pPr>
              <w:jc w:val="both"/>
              <w:rPr>
                <w:color w:val="000000" w:themeColor="text1"/>
                <w:sz w:val="20"/>
                <w:szCs w:val="20"/>
              </w:rPr>
            </w:pPr>
            <w:r w:rsidRPr="79590C47">
              <w:rPr>
                <w:color w:val="000000" w:themeColor="text1"/>
                <w:sz w:val="20"/>
                <w:szCs w:val="20"/>
                <w:lang w:val="es-MX"/>
              </w:rPr>
              <w:t>Página web oficial avalada por la SECTUR con información turística.</w:t>
            </w:r>
          </w:p>
        </w:tc>
        <w:tc>
          <w:tcPr>
            <w:tcW w:w="2205" w:type="dxa"/>
          </w:tcPr>
          <w:p w14:paraId="42F9C79D" w14:textId="2C24F97B" w:rsidR="79590C47" w:rsidRDefault="79590C47" w:rsidP="79590C47">
            <w:pPr>
              <w:jc w:val="both"/>
              <w:rPr>
                <w:color w:val="000000" w:themeColor="text1"/>
                <w:sz w:val="20"/>
                <w:szCs w:val="20"/>
              </w:rPr>
            </w:pPr>
            <w:r w:rsidRPr="79590C47">
              <w:rPr>
                <w:color w:val="000000" w:themeColor="text1"/>
                <w:sz w:val="20"/>
                <w:szCs w:val="20"/>
                <w:lang w:val="es-MX"/>
              </w:rPr>
              <w:t>Cualquier computadora y/o teléfono móvil con acceso a internet.</w:t>
            </w:r>
          </w:p>
        </w:tc>
        <w:tc>
          <w:tcPr>
            <w:tcW w:w="2700" w:type="dxa"/>
          </w:tcPr>
          <w:p w14:paraId="1CC977E7" w14:textId="49A4B651" w:rsidR="79590C47" w:rsidRDefault="79590C47" w:rsidP="79590C47">
            <w:pPr>
              <w:rPr>
                <w:sz w:val="20"/>
                <w:szCs w:val="20"/>
              </w:rPr>
            </w:pPr>
          </w:p>
        </w:tc>
      </w:tr>
      <w:tr w:rsidR="79590C47" w14:paraId="33B35C6B" w14:textId="77777777" w:rsidTr="79590C47">
        <w:tc>
          <w:tcPr>
            <w:tcW w:w="2655" w:type="dxa"/>
          </w:tcPr>
          <w:p w14:paraId="41BCCEA1" w14:textId="7432540F" w:rsidR="79590C47" w:rsidRDefault="79590C47" w:rsidP="79590C47">
            <w:pPr>
              <w:jc w:val="both"/>
              <w:rPr>
                <w:sz w:val="20"/>
                <w:szCs w:val="20"/>
              </w:rPr>
            </w:pPr>
            <w:proofErr w:type="spellStart"/>
            <w:r w:rsidRPr="79590C47">
              <w:rPr>
                <w:sz w:val="20"/>
                <w:szCs w:val="20"/>
                <w:lang w:val="es-MX"/>
              </w:rPr>
              <w:t>Visit</w:t>
            </w:r>
            <w:proofErr w:type="spellEnd"/>
            <w:r w:rsidRPr="79590C47">
              <w:rPr>
                <w:sz w:val="20"/>
                <w:szCs w:val="20"/>
                <w:lang w:val="es-MX"/>
              </w:rPr>
              <w:t xml:space="preserve"> México</w:t>
            </w:r>
          </w:p>
        </w:tc>
        <w:tc>
          <w:tcPr>
            <w:tcW w:w="2235" w:type="dxa"/>
          </w:tcPr>
          <w:p w14:paraId="771CBF7E" w14:textId="0369B27F" w:rsidR="79590C47" w:rsidRDefault="79590C47" w:rsidP="79590C47">
            <w:pPr>
              <w:jc w:val="both"/>
              <w:rPr>
                <w:color w:val="000000" w:themeColor="text1"/>
                <w:sz w:val="20"/>
                <w:szCs w:val="20"/>
              </w:rPr>
            </w:pPr>
            <w:r w:rsidRPr="79590C47">
              <w:rPr>
                <w:color w:val="000000" w:themeColor="text1"/>
                <w:sz w:val="20"/>
                <w:szCs w:val="20"/>
                <w:lang w:val="es-MX"/>
              </w:rPr>
              <w:t>Página web para planear viajes y conocer los programas de México.</w:t>
            </w:r>
          </w:p>
        </w:tc>
        <w:tc>
          <w:tcPr>
            <w:tcW w:w="2205" w:type="dxa"/>
          </w:tcPr>
          <w:p w14:paraId="2504E051" w14:textId="1BEBB4E8" w:rsidR="79590C47" w:rsidRDefault="79590C47" w:rsidP="79590C47">
            <w:pPr>
              <w:jc w:val="both"/>
              <w:rPr>
                <w:color w:val="000000" w:themeColor="text1"/>
                <w:sz w:val="20"/>
                <w:szCs w:val="20"/>
              </w:rPr>
            </w:pPr>
            <w:r w:rsidRPr="79590C47">
              <w:rPr>
                <w:color w:val="000000" w:themeColor="text1"/>
                <w:sz w:val="20"/>
                <w:szCs w:val="20"/>
                <w:lang w:val="es-MX"/>
              </w:rPr>
              <w:t>Cualquier computadora y/o teléfono móvil con acceso a internet.</w:t>
            </w:r>
          </w:p>
        </w:tc>
        <w:tc>
          <w:tcPr>
            <w:tcW w:w="2700" w:type="dxa"/>
          </w:tcPr>
          <w:p w14:paraId="0054BDC9" w14:textId="5F0A0041" w:rsidR="79590C47" w:rsidRDefault="79590C47" w:rsidP="79590C47">
            <w:pPr>
              <w:rPr>
                <w:sz w:val="20"/>
                <w:szCs w:val="20"/>
              </w:rPr>
            </w:pPr>
          </w:p>
        </w:tc>
      </w:tr>
      <w:tr w:rsidR="79590C47" w14:paraId="500E2E84" w14:textId="77777777" w:rsidTr="79590C47">
        <w:tc>
          <w:tcPr>
            <w:tcW w:w="2655" w:type="dxa"/>
          </w:tcPr>
          <w:p w14:paraId="003FF71A" w14:textId="21F9FBB4" w:rsidR="79590C47" w:rsidRDefault="79590C47" w:rsidP="79590C47">
            <w:pPr>
              <w:jc w:val="both"/>
              <w:rPr>
                <w:sz w:val="20"/>
                <w:szCs w:val="20"/>
              </w:rPr>
            </w:pPr>
            <w:r w:rsidRPr="79590C47">
              <w:rPr>
                <w:sz w:val="20"/>
                <w:szCs w:val="20"/>
                <w:lang w:val="es-MX"/>
              </w:rPr>
              <w:t>Zona Turística</w:t>
            </w:r>
          </w:p>
        </w:tc>
        <w:tc>
          <w:tcPr>
            <w:tcW w:w="2235" w:type="dxa"/>
          </w:tcPr>
          <w:p w14:paraId="58BF3DBB" w14:textId="3065E9BC" w:rsidR="79590C47" w:rsidRDefault="79590C47" w:rsidP="79590C47">
            <w:pPr>
              <w:jc w:val="both"/>
              <w:rPr>
                <w:color w:val="000000" w:themeColor="text1"/>
                <w:sz w:val="20"/>
                <w:szCs w:val="20"/>
              </w:rPr>
            </w:pPr>
            <w:r w:rsidRPr="79590C47">
              <w:rPr>
                <w:color w:val="000000" w:themeColor="text1"/>
                <w:sz w:val="20"/>
                <w:szCs w:val="20"/>
                <w:lang w:val="es-MX"/>
              </w:rPr>
              <w:t xml:space="preserve">Página web de </w:t>
            </w:r>
            <w:proofErr w:type="spellStart"/>
            <w:r w:rsidRPr="79590C47">
              <w:rPr>
                <w:color w:val="000000" w:themeColor="text1"/>
                <w:sz w:val="20"/>
                <w:szCs w:val="20"/>
                <w:lang w:val="es-MX"/>
              </w:rPr>
              <w:t>TripAdvisor</w:t>
            </w:r>
            <w:proofErr w:type="spellEnd"/>
            <w:r w:rsidRPr="79590C47">
              <w:rPr>
                <w:color w:val="000000" w:themeColor="text1"/>
                <w:sz w:val="20"/>
                <w:szCs w:val="20"/>
                <w:lang w:val="es-MX"/>
              </w:rPr>
              <w:t xml:space="preserve"> que contiene lo lugares más emblemáticos de la ciudad y opiniones de los visitantes.</w:t>
            </w:r>
          </w:p>
        </w:tc>
        <w:tc>
          <w:tcPr>
            <w:tcW w:w="2205" w:type="dxa"/>
          </w:tcPr>
          <w:p w14:paraId="66B07CDB" w14:textId="2B66F1FB" w:rsidR="79590C47" w:rsidRDefault="79590C47" w:rsidP="79590C47">
            <w:pPr>
              <w:jc w:val="both"/>
              <w:rPr>
                <w:color w:val="000000" w:themeColor="text1"/>
                <w:sz w:val="20"/>
                <w:szCs w:val="20"/>
              </w:rPr>
            </w:pPr>
            <w:r w:rsidRPr="79590C47">
              <w:rPr>
                <w:color w:val="000000" w:themeColor="text1"/>
                <w:sz w:val="20"/>
                <w:szCs w:val="20"/>
                <w:lang w:val="es-MX"/>
              </w:rPr>
              <w:t>Cualquier computadora y/o teléfono móvil con acceso a internet.</w:t>
            </w:r>
          </w:p>
        </w:tc>
        <w:tc>
          <w:tcPr>
            <w:tcW w:w="2700" w:type="dxa"/>
          </w:tcPr>
          <w:p w14:paraId="242FDEDA" w14:textId="1D83742B" w:rsidR="79590C47" w:rsidRDefault="79590C47" w:rsidP="79590C47">
            <w:pPr>
              <w:rPr>
                <w:sz w:val="20"/>
                <w:szCs w:val="20"/>
              </w:rPr>
            </w:pPr>
          </w:p>
        </w:tc>
      </w:tr>
      <w:tr w:rsidR="79590C47" w14:paraId="29698DFC" w14:textId="77777777" w:rsidTr="79590C47">
        <w:tc>
          <w:tcPr>
            <w:tcW w:w="2655" w:type="dxa"/>
          </w:tcPr>
          <w:p w14:paraId="27BB05B0" w14:textId="5540485C" w:rsidR="79590C47" w:rsidRDefault="79590C47" w:rsidP="79590C47">
            <w:pPr>
              <w:jc w:val="both"/>
              <w:rPr>
                <w:sz w:val="20"/>
                <w:szCs w:val="20"/>
              </w:rPr>
            </w:pPr>
            <w:proofErr w:type="spellStart"/>
            <w:r w:rsidRPr="79590C47">
              <w:rPr>
                <w:sz w:val="20"/>
                <w:szCs w:val="20"/>
                <w:lang w:val="es-MX"/>
              </w:rPr>
              <w:t>ADondeIr</w:t>
            </w:r>
            <w:proofErr w:type="spellEnd"/>
          </w:p>
        </w:tc>
        <w:tc>
          <w:tcPr>
            <w:tcW w:w="2235" w:type="dxa"/>
          </w:tcPr>
          <w:p w14:paraId="5F3ED1D7" w14:textId="705515DE" w:rsidR="79590C47" w:rsidRDefault="79590C47" w:rsidP="79590C47">
            <w:pPr>
              <w:jc w:val="both"/>
              <w:rPr>
                <w:color w:val="000000" w:themeColor="text1"/>
                <w:sz w:val="20"/>
                <w:szCs w:val="20"/>
              </w:rPr>
            </w:pPr>
            <w:r w:rsidRPr="79590C47">
              <w:rPr>
                <w:color w:val="000000" w:themeColor="text1"/>
                <w:sz w:val="20"/>
                <w:szCs w:val="20"/>
                <w:lang w:val="es-MX"/>
              </w:rPr>
              <w:t xml:space="preserve">Revista digital que ofrece en pequeños artículos con </w:t>
            </w:r>
            <w:proofErr w:type="gramStart"/>
            <w:r w:rsidRPr="79590C47">
              <w:rPr>
                <w:color w:val="000000" w:themeColor="text1"/>
                <w:sz w:val="20"/>
                <w:szCs w:val="20"/>
                <w:lang w:val="es-MX"/>
              </w:rPr>
              <w:t>cierta temática lugares</w:t>
            </w:r>
            <w:proofErr w:type="gramEnd"/>
            <w:r w:rsidRPr="79590C47">
              <w:rPr>
                <w:color w:val="000000" w:themeColor="text1"/>
                <w:sz w:val="20"/>
                <w:szCs w:val="20"/>
                <w:lang w:val="es-MX"/>
              </w:rPr>
              <w:t xml:space="preserve"> que visitar en la CDMX, incluye precios, horario y ubicación.</w:t>
            </w:r>
          </w:p>
        </w:tc>
        <w:tc>
          <w:tcPr>
            <w:tcW w:w="2205" w:type="dxa"/>
          </w:tcPr>
          <w:p w14:paraId="10A8FF13" w14:textId="4117DBA3" w:rsidR="79590C47" w:rsidRDefault="79590C47" w:rsidP="79590C47">
            <w:pPr>
              <w:jc w:val="both"/>
              <w:rPr>
                <w:color w:val="000000" w:themeColor="text1"/>
                <w:sz w:val="20"/>
                <w:szCs w:val="20"/>
              </w:rPr>
            </w:pPr>
            <w:r w:rsidRPr="79590C47">
              <w:rPr>
                <w:color w:val="000000" w:themeColor="text1"/>
                <w:sz w:val="20"/>
                <w:szCs w:val="20"/>
                <w:lang w:val="es-MX"/>
              </w:rPr>
              <w:t>Cualquier computadora y/o teléfono móvil con acceso a internet.</w:t>
            </w:r>
          </w:p>
          <w:p w14:paraId="69C5518B" w14:textId="65480626" w:rsidR="79590C47" w:rsidRDefault="79590C47" w:rsidP="79590C47">
            <w:pPr>
              <w:jc w:val="both"/>
              <w:rPr>
                <w:color w:val="000000" w:themeColor="text1"/>
                <w:sz w:val="20"/>
                <w:szCs w:val="20"/>
              </w:rPr>
            </w:pPr>
            <w:r w:rsidRPr="79590C47">
              <w:rPr>
                <w:color w:val="000000" w:themeColor="text1"/>
                <w:sz w:val="20"/>
                <w:szCs w:val="20"/>
                <w:lang w:val="es-MX"/>
              </w:rPr>
              <w:t>Paquetería</w:t>
            </w:r>
          </w:p>
        </w:tc>
        <w:tc>
          <w:tcPr>
            <w:tcW w:w="2700" w:type="dxa"/>
          </w:tcPr>
          <w:p w14:paraId="027DC0E6" w14:textId="0AD0E848" w:rsidR="79590C47" w:rsidRDefault="79590C47" w:rsidP="79590C47">
            <w:pPr>
              <w:rPr>
                <w:color w:val="000000" w:themeColor="text1"/>
                <w:sz w:val="20"/>
                <w:szCs w:val="20"/>
                <w:lang w:val="es-MX"/>
              </w:rPr>
            </w:pPr>
            <w:r w:rsidRPr="79590C47">
              <w:rPr>
                <w:color w:val="000000" w:themeColor="text1"/>
                <w:sz w:val="20"/>
                <w:szCs w:val="20"/>
                <w:lang w:val="es-MX"/>
              </w:rPr>
              <w:t>Es conocido entre los residentes de la Ciudad y una principal referencia por si un día se tiene un día libre y no sabe qué hacer.</w:t>
            </w:r>
          </w:p>
        </w:tc>
      </w:tr>
      <w:tr w:rsidR="79590C47" w14:paraId="0F23C8ED" w14:textId="77777777" w:rsidTr="79590C47">
        <w:tc>
          <w:tcPr>
            <w:tcW w:w="2655" w:type="dxa"/>
          </w:tcPr>
          <w:p w14:paraId="3D03465C" w14:textId="7A52FFE2" w:rsidR="79590C47" w:rsidRDefault="79590C47" w:rsidP="79590C47">
            <w:pPr>
              <w:jc w:val="both"/>
              <w:rPr>
                <w:sz w:val="20"/>
                <w:szCs w:val="20"/>
              </w:rPr>
            </w:pPr>
            <w:r w:rsidRPr="79590C47">
              <w:rPr>
                <w:sz w:val="20"/>
                <w:szCs w:val="20"/>
                <w:lang w:val="es-MX"/>
              </w:rPr>
              <w:t xml:space="preserve">Time </w:t>
            </w:r>
            <w:proofErr w:type="spellStart"/>
            <w:r w:rsidRPr="79590C47">
              <w:rPr>
                <w:sz w:val="20"/>
                <w:szCs w:val="20"/>
                <w:lang w:val="es-MX"/>
              </w:rPr>
              <w:t>Out</w:t>
            </w:r>
            <w:proofErr w:type="spellEnd"/>
          </w:p>
        </w:tc>
        <w:tc>
          <w:tcPr>
            <w:tcW w:w="2235" w:type="dxa"/>
          </w:tcPr>
          <w:p w14:paraId="38F8D77D" w14:textId="2D210CA0" w:rsidR="79590C47" w:rsidRDefault="79590C47" w:rsidP="79590C47">
            <w:pPr>
              <w:jc w:val="both"/>
              <w:rPr>
                <w:color w:val="000000" w:themeColor="text1"/>
                <w:sz w:val="20"/>
                <w:szCs w:val="20"/>
              </w:rPr>
            </w:pPr>
            <w:r w:rsidRPr="79590C47">
              <w:rPr>
                <w:color w:val="000000" w:themeColor="text1"/>
                <w:sz w:val="20"/>
                <w:szCs w:val="20"/>
                <w:lang w:val="es-MX"/>
              </w:rPr>
              <w:t xml:space="preserve">Revista digital que ofrece en pequeños artículos con </w:t>
            </w:r>
            <w:proofErr w:type="gramStart"/>
            <w:r w:rsidRPr="79590C47">
              <w:rPr>
                <w:color w:val="000000" w:themeColor="text1"/>
                <w:sz w:val="20"/>
                <w:szCs w:val="20"/>
                <w:lang w:val="es-MX"/>
              </w:rPr>
              <w:t>cierta temática lugares</w:t>
            </w:r>
            <w:proofErr w:type="gramEnd"/>
            <w:r w:rsidRPr="79590C47">
              <w:rPr>
                <w:color w:val="000000" w:themeColor="text1"/>
                <w:sz w:val="20"/>
                <w:szCs w:val="20"/>
                <w:lang w:val="es-MX"/>
              </w:rPr>
              <w:t xml:space="preserve"> que visitar en la CDMX, incluye precios, horario y ubicación.</w:t>
            </w:r>
          </w:p>
        </w:tc>
        <w:tc>
          <w:tcPr>
            <w:tcW w:w="2205" w:type="dxa"/>
          </w:tcPr>
          <w:p w14:paraId="22442582" w14:textId="4117DBA3" w:rsidR="79590C47" w:rsidRDefault="79590C47" w:rsidP="79590C47">
            <w:pPr>
              <w:jc w:val="both"/>
              <w:rPr>
                <w:color w:val="000000" w:themeColor="text1"/>
                <w:sz w:val="20"/>
                <w:szCs w:val="20"/>
              </w:rPr>
            </w:pPr>
            <w:r w:rsidRPr="79590C47">
              <w:rPr>
                <w:color w:val="000000" w:themeColor="text1"/>
                <w:sz w:val="20"/>
                <w:szCs w:val="20"/>
                <w:lang w:val="es-MX"/>
              </w:rPr>
              <w:t>Cualquier computadora y/o teléfono móvil con acceso a internet.</w:t>
            </w:r>
          </w:p>
          <w:p w14:paraId="62D00CD7" w14:textId="53F01DE7" w:rsidR="79590C47" w:rsidRDefault="79590C47" w:rsidP="79590C47">
            <w:pPr>
              <w:jc w:val="both"/>
              <w:rPr>
                <w:color w:val="000000" w:themeColor="text1"/>
                <w:sz w:val="20"/>
                <w:szCs w:val="20"/>
              </w:rPr>
            </w:pPr>
            <w:r w:rsidRPr="79590C47">
              <w:rPr>
                <w:color w:val="000000" w:themeColor="text1"/>
                <w:sz w:val="20"/>
                <w:szCs w:val="20"/>
                <w:lang w:val="es-MX"/>
              </w:rPr>
              <w:t>Paquetería</w:t>
            </w:r>
          </w:p>
        </w:tc>
        <w:tc>
          <w:tcPr>
            <w:tcW w:w="2700" w:type="dxa"/>
          </w:tcPr>
          <w:p w14:paraId="326A32D2" w14:textId="41FE13B4" w:rsidR="79590C47" w:rsidRDefault="79590C47" w:rsidP="79590C47">
            <w:pPr>
              <w:jc w:val="both"/>
              <w:rPr>
                <w:color w:val="000000" w:themeColor="text1"/>
                <w:sz w:val="20"/>
                <w:szCs w:val="20"/>
              </w:rPr>
            </w:pPr>
            <w:r w:rsidRPr="79590C47">
              <w:rPr>
                <w:color w:val="000000" w:themeColor="text1"/>
                <w:sz w:val="20"/>
                <w:szCs w:val="20"/>
                <w:lang w:val="es-MX"/>
              </w:rPr>
              <w:t>Es conocido entre los residentes de la Ciudad y una principal referencia por si un día se tiene un día libre y no sabe qué hacer</w:t>
            </w:r>
          </w:p>
        </w:tc>
      </w:tr>
      <w:tr w:rsidR="79590C47" w14:paraId="281F611D" w14:textId="77777777" w:rsidTr="79590C47">
        <w:tc>
          <w:tcPr>
            <w:tcW w:w="2655" w:type="dxa"/>
          </w:tcPr>
          <w:p w14:paraId="1FB08086" w14:textId="150AAEB2" w:rsidR="79590C47" w:rsidRDefault="79590C47" w:rsidP="79590C47">
            <w:pPr>
              <w:jc w:val="both"/>
              <w:rPr>
                <w:sz w:val="20"/>
                <w:szCs w:val="20"/>
              </w:rPr>
            </w:pPr>
            <w:r w:rsidRPr="79590C47">
              <w:rPr>
                <w:sz w:val="20"/>
                <w:szCs w:val="20"/>
                <w:lang w:val="es-MX"/>
              </w:rPr>
              <w:t>Chilango</w:t>
            </w:r>
          </w:p>
        </w:tc>
        <w:tc>
          <w:tcPr>
            <w:tcW w:w="2235" w:type="dxa"/>
          </w:tcPr>
          <w:p w14:paraId="71B14A75" w14:textId="3158ECA7" w:rsidR="79590C47" w:rsidRDefault="79590C47" w:rsidP="79590C47">
            <w:pPr>
              <w:jc w:val="both"/>
              <w:rPr>
                <w:color w:val="000000" w:themeColor="text1"/>
                <w:sz w:val="20"/>
                <w:szCs w:val="20"/>
              </w:rPr>
            </w:pPr>
            <w:r w:rsidRPr="79590C47">
              <w:rPr>
                <w:color w:val="000000" w:themeColor="text1"/>
                <w:sz w:val="20"/>
                <w:szCs w:val="20"/>
                <w:lang w:val="es-MX"/>
              </w:rPr>
              <w:t xml:space="preserve">Revista digital que ofrece en pequeños artículos con </w:t>
            </w:r>
            <w:proofErr w:type="gramStart"/>
            <w:r w:rsidRPr="79590C47">
              <w:rPr>
                <w:color w:val="000000" w:themeColor="text1"/>
                <w:sz w:val="20"/>
                <w:szCs w:val="20"/>
                <w:lang w:val="es-MX"/>
              </w:rPr>
              <w:t>cierta temática lugares</w:t>
            </w:r>
            <w:proofErr w:type="gramEnd"/>
            <w:r w:rsidRPr="79590C47">
              <w:rPr>
                <w:color w:val="000000" w:themeColor="text1"/>
                <w:sz w:val="20"/>
                <w:szCs w:val="20"/>
                <w:lang w:val="es-MX"/>
              </w:rPr>
              <w:t xml:space="preserve"> que visitar en la CDMX, incluye precios, horario y ubicación.</w:t>
            </w:r>
          </w:p>
        </w:tc>
        <w:tc>
          <w:tcPr>
            <w:tcW w:w="2205" w:type="dxa"/>
          </w:tcPr>
          <w:p w14:paraId="2C87A9E4" w14:textId="4117DBA3" w:rsidR="79590C47" w:rsidRDefault="79590C47" w:rsidP="79590C47">
            <w:pPr>
              <w:jc w:val="both"/>
              <w:rPr>
                <w:color w:val="000000" w:themeColor="text1"/>
                <w:sz w:val="20"/>
                <w:szCs w:val="20"/>
              </w:rPr>
            </w:pPr>
            <w:r w:rsidRPr="79590C47">
              <w:rPr>
                <w:color w:val="000000" w:themeColor="text1"/>
                <w:sz w:val="20"/>
                <w:szCs w:val="20"/>
                <w:lang w:val="es-MX"/>
              </w:rPr>
              <w:t>Cualquier computadora y/o teléfono móvil con acceso a internet.</w:t>
            </w:r>
          </w:p>
          <w:p w14:paraId="37CA5708" w14:textId="7722A91C" w:rsidR="79590C47" w:rsidRDefault="79590C47" w:rsidP="79590C47">
            <w:pPr>
              <w:jc w:val="both"/>
              <w:rPr>
                <w:color w:val="000000" w:themeColor="text1"/>
                <w:sz w:val="20"/>
                <w:szCs w:val="20"/>
              </w:rPr>
            </w:pPr>
            <w:r w:rsidRPr="79590C47">
              <w:rPr>
                <w:color w:val="000000" w:themeColor="text1"/>
                <w:sz w:val="20"/>
                <w:szCs w:val="20"/>
                <w:lang w:val="es-MX"/>
              </w:rPr>
              <w:t>Paquetería</w:t>
            </w:r>
          </w:p>
        </w:tc>
        <w:tc>
          <w:tcPr>
            <w:tcW w:w="2700" w:type="dxa"/>
          </w:tcPr>
          <w:p w14:paraId="4BAD27D0" w14:textId="6FDC7BB9" w:rsidR="79590C47" w:rsidRDefault="79590C47" w:rsidP="79590C47">
            <w:pPr>
              <w:jc w:val="both"/>
              <w:rPr>
                <w:color w:val="000000" w:themeColor="text1"/>
                <w:sz w:val="20"/>
                <w:szCs w:val="20"/>
              </w:rPr>
            </w:pPr>
            <w:r w:rsidRPr="79590C47">
              <w:rPr>
                <w:color w:val="000000" w:themeColor="text1"/>
                <w:sz w:val="20"/>
                <w:szCs w:val="20"/>
                <w:lang w:val="es-MX"/>
              </w:rPr>
              <w:t>Es conocido entre los residentes de la Ciudad y una principal referencia por si un día se tiene un día libre y no sabe qué hacer</w:t>
            </w:r>
          </w:p>
        </w:tc>
      </w:tr>
    </w:tbl>
    <w:p w14:paraId="7675D231" w14:textId="01354001" w:rsidR="79590C47" w:rsidRDefault="79590C47" w:rsidP="79590C47">
      <w:pPr>
        <w:spacing w:after="200"/>
        <w:jc w:val="center"/>
        <w:rPr>
          <w:i/>
          <w:iCs/>
          <w:color w:val="44546A" w:themeColor="text2"/>
          <w:sz w:val="20"/>
          <w:szCs w:val="20"/>
        </w:rPr>
      </w:pPr>
      <w:r w:rsidRPr="79590C47">
        <w:rPr>
          <w:i/>
          <w:iCs/>
          <w:color w:val="44546A" w:themeColor="text2"/>
          <w:sz w:val="20"/>
          <w:szCs w:val="20"/>
        </w:rPr>
        <w:t xml:space="preserve">Tabla </w:t>
      </w:r>
      <w:r w:rsidRPr="79590C47">
        <w:rPr>
          <w:i/>
          <w:iCs/>
          <w:color w:val="000000" w:themeColor="text1"/>
          <w:sz w:val="20"/>
          <w:szCs w:val="20"/>
        </w:rPr>
        <w:t>2</w:t>
      </w:r>
      <w:r w:rsidRPr="79590C47">
        <w:rPr>
          <w:i/>
          <w:iCs/>
          <w:color w:val="44546A" w:themeColor="text2"/>
          <w:sz w:val="20"/>
          <w:szCs w:val="20"/>
        </w:rPr>
        <w:t xml:space="preserve"> Competencia Indirecta de la aplicación en CDMX. </w:t>
      </w:r>
    </w:p>
    <w:p w14:paraId="77BD56F4" w14:textId="0820CF54" w:rsidR="79590C47" w:rsidRDefault="79590C47" w:rsidP="79590C47">
      <w:pPr>
        <w:spacing w:before="40"/>
        <w:jc w:val="both"/>
        <w:rPr>
          <w:color w:val="auto"/>
          <w:sz w:val="20"/>
          <w:szCs w:val="20"/>
        </w:rPr>
      </w:pPr>
      <w:r w:rsidRPr="79590C47">
        <w:rPr>
          <w:color w:val="auto"/>
          <w:sz w:val="20"/>
          <w:szCs w:val="20"/>
        </w:rPr>
        <w:t xml:space="preserve">De manera complementaria: </w:t>
      </w:r>
    </w:p>
    <w:p w14:paraId="6537F28F" w14:textId="70CBF848" w:rsidR="0052424F" w:rsidRPr="00B40B23" w:rsidRDefault="79590C47" w:rsidP="00B40B23">
      <w:pPr>
        <w:spacing w:after="160"/>
        <w:jc w:val="both"/>
        <w:rPr>
          <w:color w:val="000000" w:themeColor="text1"/>
          <w:sz w:val="20"/>
          <w:szCs w:val="20"/>
        </w:rPr>
      </w:pPr>
      <w:r w:rsidRPr="79590C47">
        <w:rPr>
          <w:color w:val="000000" w:themeColor="text1"/>
          <w:sz w:val="20"/>
          <w:szCs w:val="20"/>
        </w:rPr>
        <w:t xml:space="preserve">Al ser una aplicación que brinda información al turista para que haga su viaje más placentero, fácil y dinámico; la competencia complementaria son los restaurantes, hoteles y recintos que estén interesados en aparecer en la aplicación como una sugerencia al </w:t>
      </w:r>
      <w:r w:rsidRPr="79590C47">
        <w:rPr>
          <w:color w:val="000000" w:themeColor="text1"/>
          <w:sz w:val="20"/>
          <w:szCs w:val="20"/>
        </w:rPr>
        <w:lastRenderedPageBreak/>
        <w:t>turista, convirtiendo la experiencia en algo más completo para el usuario sin necesidad de acudir a otras aplicaciones para satisfacer sus necesidades como son hospedaje, alimentación y por supuesto de entretenimiento.</w:t>
      </w:r>
    </w:p>
    <w:p w14:paraId="7829EE96" w14:textId="77777777" w:rsidR="0052424F" w:rsidRDefault="004A48A9">
      <w:pPr>
        <w:pStyle w:val="Ttulo3"/>
        <w:ind w:left="0"/>
      </w:pPr>
      <w:r>
        <w:t>2. Objetivo</w:t>
      </w:r>
    </w:p>
    <w:p w14:paraId="640CF7B5" w14:textId="439CAE95" w:rsidR="79590C47" w:rsidRDefault="00F40902" w:rsidP="79590C47">
      <w:pPr>
        <w:jc w:val="both"/>
        <w:rPr>
          <w:color w:val="auto"/>
          <w:sz w:val="20"/>
          <w:szCs w:val="20"/>
        </w:rPr>
      </w:pPr>
      <w:r>
        <w:rPr>
          <w:color w:val="auto"/>
          <w:sz w:val="20"/>
          <w:szCs w:val="20"/>
        </w:rPr>
        <w:t>Desarrollar una aplicación móvil que permita a las personas tener recomendaciones de lugares recreativos considerando sus preferencias y otros factores como tiempo disponible y recursos económicos.</w:t>
      </w:r>
    </w:p>
    <w:p w14:paraId="4BCFC09F" w14:textId="77777777" w:rsidR="0052424F" w:rsidRDefault="1D00997C">
      <w:r w:rsidRPr="1D00997C">
        <w:rPr>
          <w:b/>
          <w:bCs/>
        </w:rPr>
        <w:t>3. Justificación</w:t>
      </w:r>
    </w:p>
    <w:p w14:paraId="48FAD9DE" w14:textId="3A75098C" w:rsidR="1D00997C" w:rsidRDefault="75FF5403" w:rsidP="75FF5403">
      <w:pPr>
        <w:jc w:val="both"/>
        <w:rPr>
          <w:color w:val="auto"/>
          <w:sz w:val="20"/>
          <w:szCs w:val="20"/>
          <w:highlight w:val="yellow"/>
        </w:rPr>
      </w:pPr>
      <w:r w:rsidRPr="75FF5403">
        <w:rPr>
          <w:color w:val="000000" w:themeColor="text1"/>
          <w:sz w:val="20"/>
          <w:szCs w:val="20"/>
          <w:lang w:val="es-ES"/>
        </w:rPr>
        <w:t>La Ciudad de México (CDMX) en un destino lleno de actividades y lugares por descubrir, convirtiéndola en una ciudad única, cosmopolita, auténtica e increíble, con más de 27 destinos y más de 2,600 lugares para visitar. El turismo en la CDMX es una actividad económica importante para la capital; esta se consolida como el destino número 1 del país en cuanto a recepción de turistas, con la llegada de un total de 13 millones 124 mil turistas tanto nacionales como extranjeros (SECTUR 2015).</w:t>
      </w:r>
    </w:p>
    <w:p w14:paraId="2B021817" w14:textId="4EB24018" w:rsidR="1D00997C" w:rsidRDefault="1D00997C" w:rsidP="1D00997C">
      <w:pPr>
        <w:jc w:val="both"/>
      </w:pPr>
      <w:r w:rsidRPr="1D00997C">
        <w:rPr>
          <w:color w:val="000000" w:themeColor="text1"/>
          <w:sz w:val="20"/>
          <w:szCs w:val="20"/>
          <w:lang w:val="es-ES"/>
        </w:rPr>
        <w:t>La ciudad posee centros comerciales, tiendas y almacenes para efectuar compras, sitios de interés turístico por su significado histórico, arquitectónico, paisajístico, visual, etc.; centros de entretenimiento y recreación, templos y lugares para el ejercicio del culto religioso, museos y galerías de arte; plazas, atrios y parques en los que se festejan las tradiciones y costumbres locales y/o nacionales por medio de ferias, festivales y celebraciones que con frecuencia rebasan el ámbito del pueblo o la colonia y que despiertan el interés de los capitalinos; centros culturales y deportivos, recintos para la realización de ferias, congresos y convenciones. (SECTUR CDMX, 2015, pág. 50).</w:t>
      </w:r>
    </w:p>
    <w:p w14:paraId="66BD8319" w14:textId="4A4EE280" w:rsidR="1D00997C" w:rsidRDefault="1D00997C" w:rsidP="1D00997C">
      <w:pPr>
        <w:jc w:val="both"/>
      </w:pPr>
      <w:r w:rsidRPr="1D00997C">
        <w:rPr>
          <w:color w:val="000000" w:themeColor="text1"/>
          <w:sz w:val="20"/>
          <w:szCs w:val="20"/>
          <w:lang w:val="es-ES"/>
        </w:rPr>
        <w:t>Como se mencionó, la CDMX se tiene una gran cantidad de atractivos por ofrecer, por lo que se considerarán las alcaldías con mayor afluencia de visitantes y con sitios de interés destacados. Las alcaldías que cuentan mayor recepción de visitantes según datos de Actividad Turística de la Ciudad de México Indicadores 2007 – 2017 son Cuauhtémoc, Miguel Hidalgo, Gustavo A. Madero, además las alcaldías de Xochimilco y Coyoacán están consideradas para la aplicación móvil; estas dos últimas por su importancia histórica y cultural, su popularidad e incluso por nombramientos reconocidos a nivel internacional.</w:t>
      </w:r>
    </w:p>
    <w:p w14:paraId="2B4ACF70" w14:textId="7EA4C47E" w:rsidR="1D00997C" w:rsidRDefault="1D00997C" w:rsidP="1D00997C">
      <w:pPr>
        <w:jc w:val="both"/>
      </w:pPr>
      <w:r w:rsidRPr="1D00997C">
        <w:rPr>
          <w:color w:val="000000" w:themeColor="text1"/>
          <w:sz w:val="20"/>
          <w:szCs w:val="20"/>
          <w:lang w:val="es-ES"/>
        </w:rPr>
        <w:t>Para el desarrollo de este proyecto, otro de los elementos considerados es el porcentaje de uso de aplicaciones móviles para obtener información turística y</w:t>
      </w:r>
    </w:p>
    <w:p w14:paraId="0E503789" w14:textId="7AD2D41A" w:rsidR="1D00997C" w:rsidRDefault="1D00997C" w:rsidP="1D00997C">
      <w:pPr>
        <w:jc w:val="both"/>
      </w:pPr>
      <w:proofErr w:type="gramStart"/>
      <w:r w:rsidRPr="1D00997C">
        <w:rPr>
          <w:color w:val="000000" w:themeColor="text1"/>
          <w:sz w:val="20"/>
          <w:szCs w:val="20"/>
          <w:lang w:val="es-ES"/>
        </w:rPr>
        <w:t>planificación</w:t>
      </w:r>
      <w:proofErr w:type="gramEnd"/>
      <w:r w:rsidRPr="1D00997C">
        <w:rPr>
          <w:color w:val="000000" w:themeColor="text1"/>
          <w:sz w:val="20"/>
          <w:szCs w:val="20"/>
          <w:lang w:val="es-ES"/>
        </w:rPr>
        <w:t xml:space="preserve"> de viajes, en el año 2017, los turistas que visitan la CDMX son 75% nacionales y el resto (25%) son internacionales, de los cuales el 89% cuenta con acceso, uso y apropiación de internet; lo utiliza prácticamente para todo, incluso para la consulta de información turística y la planeación de sus viajes; así mismo en el año 2018, 115,301 visitantes nacionales y 138,028 internacionales acudieron a módulos de información turística.</w:t>
      </w:r>
    </w:p>
    <w:p w14:paraId="1C6D693A" w14:textId="505E8EFF" w:rsidR="1D00997C" w:rsidRDefault="1D00997C" w:rsidP="1D00997C">
      <w:pPr>
        <w:jc w:val="both"/>
      </w:pPr>
      <w:r w:rsidRPr="1D00997C">
        <w:rPr>
          <w:color w:val="000000" w:themeColor="text1"/>
          <w:sz w:val="20"/>
          <w:szCs w:val="20"/>
          <w:lang w:val="es-ES"/>
        </w:rPr>
        <w:t xml:space="preserve">Adicionalmente, se sabe que hasta 2017 México ocupa el segundo lugar en Latino América en el uso de aplicaciones móviles; y de acuerdo a el periódico el Universal, en un estudio realizado por la consultora </w:t>
      </w:r>
      <w:proofErr w:type="spellStart"/>
      <w:r w:rsidRPr="1D00997C">
        <w:rPr>
          <w:color w:val="000000" w:themeColor="text1"/>
          <w:sz w:val="20"/>
          <w:szCs w:val="20"/>
          <w:lang w:val="es-ES"/>
        </w:rPr>
        <w:t>Newzoo</w:t>
      </w:r>
      <w:proofErr w:type="spellEnd"/>
      <w:r w:rsidRPr="1D00997C">
        <w:rPr>
          <w:color w:val="000000" w:themeColor="text1"/>
          <w:sz w:val="20"/>
          <w:szCs w:val="20"/>
          <w:lang w:val="es-ES"/>
        </w:rPr>
        <w:t xml:space="preserve"> se indica que los consumidores latinoamericanos gastan 1.3 mil millones de dólares en 2015 y la cifra aumentará a 6.4 mil millones para 2020, lo que significa una tasa compuesta de crecimiento anual del 36.7%. Es en este mismo estudio en el que se menciona que México es un mercado rentable para el desarrollo de aplicaciones, incluyendo aquellas que cobran a los usuarios por acceder a contenidos regulares o </w:t>
      </w:r>
      <w:proofErr w:type="spellStart"/>
      <w:r w:rsidRPr="1D00997C">
        <w:rPr>
          <w:color w:val="000000" w:themeColor="text1"/>
          <w:sz w:val="20"/>
          <w:szCs w:val="20"/>
          <w:lang w:val="es-ES"/>
        </w:rPr>
        <w:t>premium</w:t>
      </w:r>
      <w:proofErr w:type="spellEnd"/>
      <w:r w:rsidRPr="1D00997C">
        <w:rPr>
          <w:color w:val="000000" w:themeColor="text1"/>
          <w:sz w:val="20"/>
          <w:szCs w:val="20"/>
          <w:lang w:val="es-ES"/>
        </w:rPr>
        <w:t>.</w:t>
      </w:r>
    </w:p>
    <w:p w14:paraId="54BB9D9F" w14:textId="3ED01790" w:rsidR="1D00997C" w:rsidRDefault="1D00997C" w:rsidP="1D00997C">
      <w:pPr>
        <w:jc w:val="both"/>
      </w:pPr>
      <w:r w:rsidRPr="1D00997C">
        <w:rPr>
          <w:color w:val="000000" w:themeColor="text1"/>
          <w:sz w:val="20"/>
          <w:szCs w:val="20"/>
          <w:lang w:val="es-ES"/>
        </w:rPr>
        <w:t>Por estas razones se considera necesario la creación de una aplicación móvil, que permita al turista ya sea nacional o internacional acceder a información turística de la CDMX de forma virtual e interactiva que permita al visitante conocer la ciudad de una manera diferente convirtiéndola un destino inteligente.</w:t>
      </w:r>
    </w:p>
    <w:p w14:paraId="52980865" w14:textId="5211ABF1" w:rsidR="1D00997C" w:rsidRDefault="1D00997C" w:rsidP="1D00997C">
      <w:pPr>
        <w:jc w:val="both"/>
        <w:rPr>
          <w:color w:val="000000" w:themeColor="text1"/>
          <w:sz w:val="20"/>
          <w:szCs w:val="20"/>
        </w:rPr>
      </w:pPr>
    </w:p>
    <w:p w14:paraId="7A006E21" w14:textId="1C3B69BF" w:rsidR="1D00997C" w:rsidRDefault="1D00997C" w:rsidP="1D00997C">
      <w:pPr>
        <w:jc w:val="both"/>
        <w:rPr>
          <w:color w:val="auto"/>
          <w:sz w:val="20"/>
          <w:szCs w:val="20"/>
          <w:highlight w:val="yellow"/>
        </w:rPr>
      </w:pPr>
    </w:p>
    <w:p w14:paraId="32A5A789" w14:textId="0F7B4926" w:rsidR="0052424F" w:rsidRDefault="1D00997C" w:rsidP="1D00997C">
      <w:pPr>
        <w:rPr>
          <w:b/>
          <w:bCs/>
        </w:rPr>
      </w:pPr>
      <w:r w:rsidRPr="1D00997C">
        <w:rPr>
          <w:b/>
          <w:bCs/>
        </w:rPr>
        <w:t>4. Productos o Resultados esperados</w:t>
      </w:r>
    </w:p>
    <w:p w14:paraId="66204FF1" w14:textId="77777777" w:rsidR="0052424F" w:rsidRDefault="0052424F">
      <w:pPr>
        <w:rPr>
          <w:b/>
        </w:rPr>
      </w:pPr>
    </w:p>
    <w:p w14:paraId="6698E844" w14:textId="77777777" w:rsidR="0052424F" w:rsidRPr="00F40902" w:rsidRDefault="1D00997C" w:rsidP="1D00997C">
      <w:pPr>
        <w:rPr>
          <w:sz w:val="20"/>
          <w:szCs w:val="20"/>
        </w:rPr>
      </w:pPr>
      <w:r w:rsidRPr="00F40902">
        <w:rPr>
          <w:sz w:val="20"/>
          <w:szCs w:val="20"/>
        </w:rPr>
        <w:t>Al final de TT se obtendrán los siguientes productos:</w:t>
      </w:r>
    </w:p>
    <w:p w14:paraId="283E10DF" w14:textId="77777777" w:rsidR="0052424F" w:rsidRPr="00F40902" w:rsidRDefault="1D00997C" w:rsidP="1D00997C">
      <w:pPr>
        <w:pStyle w:val="Prrafodelista"/>
        <w:numPr>
          <w:ilvl w:val="0"/>
          <w:numId w:val="3"/>
        </w:numPr>
        <w:rPr>
          <w:sz w:val="20"/>
          <w:szCs w:val="20"/>
        </w:rPr>
      </w:pPr>
      <w:r w:rsidRPr="00F40902">
        <w:rPr>
          <w:sz w:val="20"/>
          <w:szCs w:val="20"/>
        </w:rPr>
        <w:t>El sistema funcional (Aplicación móvil)</w:t>
      </w:r>
    </w:p>
    <w:p w14:paraId="77E15F1A" w14:textId="77777777" w:rsidR="0052424F" w:rsidRPr="00F40902" w:rsidRDefault="1D00997C" w:rsidP="1D00997C">
      <w:pPr>
        <w:pStyle w:val="Prrafodelista"/>
        <w:numPr>
          <w:ilvl w:val="0"/>
          <w:numId w:val="3"/>
        </w:numPr>
        <w:rPr>
          <w:sz w:val="20"/>
          <w:szCs w:val="20"/>
        </w:rPr>
      </w:pPr>
      <w:r w:rsidRPr="00F40902">
        <w:rPr>
          <w:sz w:val="20"/>
          <w:szCs w:val="20"/>
        </w:rPr>
        <w:t>Código fuente</w:t>
      </w:r>
    </w:p>
    <w:p w14:paraId="7D0CC5D4" w14:textId="77777777" w:rsidR="0052424F" w:rsidRPr="00F40902" w:rsidRDefault="1D00997C">
      <w:pPr>
        <w:pStyle w:val="Prrafodelista"/>
        <w:numPr>
          <w:ilvl w:val="0"/>
          <w:numId w:val="3"/>
        </w:numPr>
      </w:pPr>
      <w:r w:rsidRPr="00F40902">
        <w:rPr>
          <w:sz w:val="20"/>
          <w:szCs w:val="20"/>
        </w:rPr>
        <w:t>Reporte técnico</w:t>
      </w:r>
    </w:p>
    <w:p w14:paraId="3FC878D0" w14:textId="77777777" w:rsidR="0052424F" w:rsidRPr="00F40902" w:rsidRDefault="1D00997C" w:rsidP="1D00997C">
      <w:pPr>
        <w:pStyle w:val="Prrafodelista"/>
        <w:numPr>
          <w:ilvl w:val="0"/>
          <w:numId w:val="3"/>
        </w:numPr>
        <w:rPr>
          <w:color w:val="auto"/>
        </w:rPr>
      </w:pPr>
      <w:r w:rsidRPr="00F40902">
        <w:rPr>
          <w:color w:val="auto"/>
          <w:sz w:val="20"/>
          <w:szCs w:val="20"/>
        </w:rPr>
        <w:t>Manual de usuario</w:t>
      </w:r>
    </w:p>
    <w:p w14:paraId="2DBF0D7D" w14:textId="77777777" w:rsidR="0052424F" w:rsidRPr="00F40902" w:rsidRDefault="0052424F" w:rsidP="1D00997C">
      <w:pPr>
        <w:rPr>
          <w:sz w:val="20"/>
          <w:szCs w:val="20"/>
        </w:rPr>
      </w:pPr>
    </w:p>
    <w:p w14:paraId="1132E8EE" w14:textId="77777777" w:rsidR="0052424F" w:rsidRPr="00F40902" w:rsidRDefault="1D00997C" w:rsidP="1D00997C">
      <w:pPr>
        <w:rPr>
          <w:sz w:val="20"/>
          <w:szCs w:val="20"/>
        </w:rPr>
      </w:pPr>
      <w:r w:rsidRPr="00F40902">
        <w:rPr>
          <w:sz w:val="20"/>
          <w:szCs w:val="20"/>
        </w:rPr>
        <w:t>La aplicación móvil estará compuesta por los siguientes módulos</w:t>
      </w:r>
    </w:p>
    <w:p w14:paraId="34FF1C98" w14:textId="77777777" w:rsidR="00096125" w:rsidRDefault="00096125">
      <w:pPr>
        <w:rPr>
          <w:b/>
        </w:rPr>
      </w:pPr>
    </w:p>
    <w:p w14:paraId="3FCCFB97" w14:textId="77777777" w:rsidR="0052424F" w:rsidRDefault="004A48A9">
      <w:r>
        <w:rPr>
          <w:b/>
        </w:rPr>
        <w:t>5. Metodología</w:t>
      </w:r>
    </w:p>
    <w:p w14:paraId="2EBB177C" w14:textId="14F1DD91" w:rsidR="0052424F" w:rsidRDefault="1D00997C" w:rsidP="1D00997C">
      <w:pPr>
        <w:jc w:val="both"/>
        <w:rPr>
          <w:sz w:val="20"/>
          <w:szCs w:val="20"/>
        </w:rPr>
      </w:pPr>
      <w:r w:rsidRPr="00746707">
        <w:rPr>
          <w:sz w:val="20"/>
          <w:szCs w:val="20"/>
        </w:rPr>
        <w:t xml:space="preserve">La metodología </w:t>
      </w:r>
      <w:r w:rsidRPr="00746707">
        <w:rPr>
          <w:color w:val="auto"/>
          <w:sz w:val="20"/>
          <w:szCs w:val="20"/>
        </w:rPr>
        <w:t>a usar</w:t>
      </w:r>
      <w:r w:rsidRPr="00746707">
        <w:rPr>
          <w:sz w:val="20"/>
          <w:szCs w:val="20"/>
        </w:rPr>
        <w:t xml:space="preserve"> es Mobile-D, la cual consiste en una etapa de exploración en donde plantaremos los requisitos del proyecto y los posibles problemas con los que nos enfrentaremos, posteriormente existen ciclos iterativos de cuatro etapas donde se irá de</w:t>
      </w:r>
      <w:r w:rsidR="00DF4585">
        <w:rPr>
          <w:sz w:val="20"/>
          <w:szCs w:val="20"/>
        </w:rPr>
        <w:t>sarrollando de forma gradual [3</w:t>
      </w:r>
      <w:r w:rsidRPr="00746707">
        <w:rPr>
          <w:sz w:val="20"/>
          <w:szCs w:val="20"/>
        </w:rPr>
        <w:t>]. En cada uno se desarrollará una parte del proyecto, y al final de cada una se documentará lo realizado, se harán pruebas y se integrará al resto del proyecto.</w:t>
      </w:r>
    </w:p>
    <w:p w14:paraId="357EB472" w14:textId="77777777" w:rsidR="00746707" w:rsidRDefault="00746707" w:rsidP="1D00997C">
      <w:pPr>
        <w:jc w:val="both"/>
        <w:rPr>
          <w:sz w:val="20"/>
          <w:szCs w:val="20"/>
        </w:rPr>
      </w:pPr>
    </w:p>
    <w:p w14:paraId="6019DC9E" w14:textId="77777777" w:rsidR="0052424F" w:rsidRDefault="1D00997C" w:rsidP="1D00997C">
      <w:pPr>
        <w:jc w:val="both"/>
        <w:rPr>
          <w:b/>
          <w:bCs/>
        </w:rPr>
      </w:pPr>
      <w:r w:rsidRPr="00DF4585">
        <w:rPr>
          <w:b/>
          <w:bCs/>
        </w:rPr>
        <w:t>6. Cronograma</w:t>
      </w:r>
    </w:p>
    <w:p w14:paraId="64772FE3" w14:textId="77777777" w:rsidR="00643380" w:rsidRDefault="00643380" w:rsidP="1D00997C">
      <w:pPr>
        <w:jc w:val="both"/>
        <w:rPr>
          <w:b/>
          <w:bCs/>
        </w:rPr>
      </w:pPr>
    </w:p>
    <w:p w14:paraId="4B750A7B" w14:textId="77777777" w:rsidR="00643380" w:rsidRDefault="00643380" w:rsidP="1D00997C">
      <w:pPr>
        <w:jc w:val="both"/>
        <w:rPr>
          <w:b/>
          <w:bCs/>
        </w:rPr>
      </w:pPr>
    </w:p>
    <w:p w14:paraId="641FE38D" w14:textId="77777777" w:rsidR="00643380" w:rsidRDefault="00643380" w:rsidP="1D00997C">
      <w:pPr>
        <w:jc w:val="both"/>
        <w:rPr>
          <w:b/>
          <w:bCs/>
        </w:rPr>
      </w:pPr>
    </w:p>
    <w:p w14:paraId="03EFCA41" w14:textId="77777777" w:rsidR="0052424F" w:rsidRDefault="0052424F">
      <w:pPr>
        <w:jc w:val="both"/>
        <w:rPr>
          <w:b/>
        </w:rPr>
      </w:pPr>
    </w:p>
    <w:p w14:paraId="61DAA4D5" w14:textId="6399B29D" w:rsidR="0052424F" w:rsidRDefault="0052424F" w:rsidP="1D00997C">
      <w:pPr>
        <w:rPr>
          <w:b/>
          <w:bCs/>
          <w:sz w:val="22"/>
          <w:szCs w:val="22"/>
        </w:rPr>
      </w:pPr>
    </w:p>
    <w:p w14:paraId="5CADD4F1" w14:textId="77777777" w:rsidR="0052424F" w:rsidRDefault="004A48A9">
      <w:pPr>
        <w:jc w:val="both"/>
        <w:rPr>
          <w:sz w:val="20"/>
          <w:szCs w:val="20"/>
        </w:rPr>
      </w:pPr>
      <w:r>
        <w:rPr>
          <w:b/>
        </w:rPr>
        <w:lastRenderedPageBreak/>
        <w:t>7. Referencias</w:t>
      </w:r>
    </w:p>
    <w:p w14:paraId="2AEAF47F" w14:textId="77777777" w:rsidR="0052424F" w:rsidRDefault="0052424F"/>
    <w:p w14:paraId="586B5518" w14:textId="0E93B38F" w:rsidR="75FF5403" w:rsidRDefault="79590C47" w:rsidP="79590C47">
      <w:pPr>
        <w:spacing w:after="160"/>
        <w:ind w:left="720" w:hanging="720"/>
        <w:jc w:val="both"/>
        <w:rPr>
          <w:rFonts w:ascii="ti" w:eastAsia="ti" w:hAnsi="ti" w:cs="ti"/>
          <w:color w:val="000000" w:themeColor="text1"/>
          <w:sz w:val="20"/>
          <w:szCs w:val="20"/>
        </w:rPr>
      </w:pPr>
      <w:r w:rsidRPr="79590C47">
        <w:rPr>
          <w:sz w:val="20"/>
          <w:szCs w:val="20"/>
        </w:rPr>
        <w:t xml:space="preserve">[1] SECTUR CDMX. (2015). El turismo en Ciudad de México 2014-2015. Recuperado el 13 de Septiembre de 2019, de https://www.turismo.cdmx.gob.mx/storage/app/media/Estadisticas/Diagnosticos%20Turisticos%20Delegacionales/DELEGACION%20Cuauhtemoc%202015.pdf </w:t>
      </w:r>
    </w:p>
    <w:p w14:paraId="633E19CF" w14:textId="4B38CA81" w:rsidR="79590C47" w:rsidRDefault="79590C47" w:rsidP="79590C47">
      <w:pPr>
        <w:spacing w:after="160"/>
        <w:ind w:left="720" w:hanging="720"/>
        <w:jc w:val="both"/>
        <w:rPr>
          <w:color w:val="auto"/>
          <w:sz w:val="20"/>
          <w:szCs w:val="20"/>
          <w:lang w:val="es-ES"/>
        </w:rPr>
      </w:pPr>
      <w:r w:rsidRPr="79590C47">
        <w:rPr>
          <w:color w:val="auto"/>
          <w:sz w:val="20"/>
          <w:szCs w:val="20"/>
          <w:lang w:val="es-ES"/>
        </w:rPr>
        <w:t>[2</w:t>
      </w:r>
      <w:r w:rsidRPr="79590C47">
        <w:rPr>
          <w:sz w:val="20"/>
          <w:szCs w:val="20"/>
        </w:rPr>
        <w:t>]</w:t>
      </w:r>
      <w:r w:rsidRPr="79590C47">
        <w:rPr>
          <w:color w:val="auto"/>
          <w:sz w:val="20"/>
          <w:szCs w:val="20"/>
          <w:lang w:val="es-ES"/>
        </w:rPr>
        <w:t xml:space="preserve"> </w:t>
      </w:r>
      <w:proofErr w:type="spellStart"/>
      <w:r w:rsidRPr="79590C47">
        <w:rPr>
          <w:color w:val="auto"/>
          <w:sz w:val="20"/>
          <w:szCs w:val="20"/>
          <w:lang w:val="es-ES"/>
        </w:rPr>
        <w:t>Fundacio</w:t>
      </w:r>
      <w:proofErr w:type="spellEnd"/>
      <w:r w:rsidRPr="79590C47">
        <w:rPr>
          <w:color w:val="auto"/>
          <w:sz w:val="20"/>
          <w:szCs w:val="20"/>
          <w:lang w:val="es-ES"/>
        </w:rPr>
        <w:t xml:space="preserve">́ </w:t>
      </w:r>
      <w:proofErr w:type="spellStart"/>
      <w:r w:rsidRPr="79590C47">
        <w:rPr>
          <w:color w:val="auto"/>
          <w:sz w:val="20"/>
          <w:szCs w:val="20"/>
          <w:lang w:val="es-ES"/>
        </w:rPr>
        <w:t>Jesuïtes</w:t>
      </w:r>
      <w:proofErr w:type="spellEnd"/>
      <w:r w:rsidRPr="79590C47">
        <w:rPr>
          <w:color w:val="auto"/>
          <w:sz w:val="20"/>
          <w:szCs w:val="20"/>
          <w:lang w:val="es-ES"/>
        </w:rPr>
        <w:t xml:space="preserve"> </w:t>
      </w:r>
      <w:proofErr w:type="spellStart"/>
      <w:r w:rsidRPr="79590C47">
        <w:rPr>
          <w:color w:val="auto"/>
          <w:sz w:val="20"/>
          <w:szCs w:val="20"/>
          <w:lang w:val="es-ES"/>
        </w:rPr>
        <w:t>Educacio</w:t>
      </w:r>
      <w:proofErr w:type="spellEnd"/>
      <w:r w:rsidRPr="79590C47">
        <w:rPr>
          <w:color w:val="auto"/>
          <w:sz w:val="20"/>
          <w:szCs w:val="20"/>
          <w:lang w:val="es-ES"/>
        </w:rPr>
        <w:t>́ (2018). Las apps móviles y el sector turismo 2018. Recuperado el 13 de Septiembre del 2019. De  https://fp.uoc.fje.edu/blog/las-apps-moviles-y-el-sector-del-turismo/</w:t>
      </w:r>
    </w:p>
    <w:p w14:paraId="68700594" w14:textId="0CB16F90" w:rsidR="00DF4585" w:rsidRDefault="00DF4585" w:rsidP="00DF4585">
      <w:pPr>
        <w:jc w:val="both"/>
      </w:pPr>
      <w:r>
        <w:rPr>
          <w:rStyle w:val="EnlacedeInternet"/>
          <w:color w:val="00000A"/>
          <w:sz w:val="20"/>
          <w:szCs w:val="20"/>
          <w:u w:val="none"/>
        </w:rPr>
        <w:t>[3</w:t>
      </w:r>
      <w:r>
        <w:rPr>
          <w:rStyle w:val="EnlacedeInternet"/>
          <w:color w:val="00000A"/>
          <w:sz w:val="20"/>
          <w:szCs w:val="20"/>
          <w:u w:val="none"/>
        </w:rPr>
        <w:t xml:space="preserve">] </w:t>
      </w:r>
      <w:proofErr w:type="spellStart"/>
      <w:r>
        <w:rPr>
          <w:sz w:val="20"/>
          <w:szCs w:val="20"/>
        </w:rPr>
        <w:t>Documentation</w:t>
      </w:r>
      <w:proofErr w:type="spellEnd"/>
      <w:r>
        <w:rPr>
          <w:sz w:val="20"/>
          <w:szCs w:val="20"/>
        </w:rPr>
        <w:t xml:space="preserve"> </w:t>
      </w:r>
      <w:proofErr w:type="spellStart"/>
      <w:r>
        <w:rPr>
          <w:sz w:val="20"/>
          <w:szCs w:val="20"/>
        </w:rPr>
        <w:t>mobile</w:t>
      </w:r>
      <w:proofErr w:type="spellEnd"/>
      <w:r>
        <w:rPr>
          <w:sz w:val="20"/>
          <w:szCs w:val="20"/>
        </w:rPr>
        <w:t>-D</w:t>
      </w:r>
      <w:r>
        <w:t xml:space="preserve">. </w:t>
      </w:r>
      <w:r>
        <w:rPr>
          <w:sz w:val="20"/>
          <w:szCs w:val="20"/>
        </w:rPr>
        <w:t>Recuperado el 2 de Septiembre de 2019</w:t>
      </w:r>
      <w:r>
        <w:rPr>
          <w:sz w:val="20"/>
          <w:szCs w:val="20"/>
        </w:rPr>
        <w:t xml:space="preserve"> de</w:t>
      </w:r>
      <w:r>
        <w:t>:</w:t>
      </w:r>
    </w:p>
    <w:p w14:paraId="2C92E02D" w14:textId="77777777" w:rsidR="00DF4585" w:rsidRPr="00105578" w:rsidRDefault="00DF4585" w:rsidP="00DF4585">
      <w:pPr>
        <w:jc w:val="both"/>
        <w:rPr>
          <w:color w:val="auto"/>
        </w:rPr>
      </w:pPr>
      <w:r w:rsidRPr="00105578">
        <w:rPr>
          <w:rStyle w:val="EnlacedeInternet"/>
          <w:color w:val="auto"/>
          <w:sz w:val="18"/>
          <w:szCs w:val="20"/>
          <w:u w:val="none"/>
        </w:rPr>
        <w:t>http://agile.vtt.fi/mobile-d_docs/stabilize/tasks/mobiledpattern_documentationwrap-up.pdf</w:t>
      </w:r>
    </w:p>
    <w:p w14:paraId="1DCDCDDB" w14:textId="77777777" w:rsidR="00DF4585" w:rsidRDefault="00DF4585" w:rsidP="79590C47">
      <w:pPr>
        <w:spacing w:after="160"/>
        <w:ind w:left="720" w:hanging="720"/>
        <w:jc w:val="both"/>
        <w:rPr>
          <w:color w:val="auto"/>
          <w:sz w:val="20"/>
          <w:szCs w:val="20"/>
        </w:rPr>
      </w:pPr>
    </w:p>
    <w:p w14:paraId="2E500C74" w14:textId="77777777" w:rsidR="0052424F" w:rsidRDefault="0052424F">
      <w:pPr>
        <w:rPr>
          <w:b/>
        </w:rPr>
      </w:pPr>
    </w:p>
    <w:p w14:paraId="74CD1D1F" w14:textId="77777777" w:rsidR="0052424F" w:rsidRDefault="0052424F">
      <w:pPr>
        <w:rPr>
          <w:b/>
        </w:rPr>
      </w:pPr>
    </w:p>
    <w:p w14:paraId="1C5BEDD8" w14:textId="77777777" w:rsidR="0052424F" w:rsidRDefault="0052424F">
      <w:pPr>
        <w:rPr>
          <w:b/>
        </w:rPr>
      </w:pPr>
    </w:p>
    <w:p w14:paraId="02915484" w14:textId="77777777" w:rsidR="0052424F" w:rsidRDefault="0052424F">
      <w:pPr>
        <w:rPr>
          <w:b/>
        </w:rPr>
      </w:pPr>
    </w:p>
    <w:p w14:paraId="03B94F49" w14:textId="77777777" w:rsidR="0052424F" w:rsidRDefault="0052424F">
      <w:pPr>
        <w:rPr>
          <w:b/>
        </w:rPr>
      </w:pPr>
    </w:p>
    <w:p w14:paraId="6D846F5D" w14:textId="77777777" w:rsidR="0052424F" w:rsidRDefault="0052424F">
      <w:pPr>
        <w:rPr>
          <w:b/>
        </w:rPr>
      </w:pPr>
    </w:p>
    <w:p w14:paraId="62F015AF" w14:textId="77777777" w:rsidR="0052424F" w:rsidRDefault="0052424F">
      <w:pPr>
        <w:rPr>
          <w:b/>
        </w:rPr>
      </w:pPr>
    </w:p>
    <w:p w14:paraId="1B15DD1D" w14:textId="77777777" w:rsidR="0052424F" w:rsidRDefault="0052424F">
      <w:pPr>
        <w:rPr>
          <w:b/>
        </w:rPr>
      </w:pPr>
    </w:p>
    <w:p w14:paraId="6E681184" w14:textId="77777777" w:rsidR="0052424F" w:rsidRDefault="0052424F">
      <w:pPr>
        <w:rPr>
          <w:b/>
        </w:rPr>
      </w:pPr>
    </w:p>
    <w:p w14:paraId="230165FA" w14:textId="77777777" w:rsidR="0052424F" w:rsidRDefault="0052424F">
      <w:pPr>
        <w:rPr>
          <w:b/>
        </w:rPr>
      </w:pPr>
    </w:p>
    <w:p w14:paraId="7CB33CA5" w14:textId="77777777" w:rsidR="0052424F" w:rsidRDefault="0052424F">
      <w:pPr>
        <w:rPr>
          <w:b/>
        </w:rPr>
      </w:pPr>
    </w:p>
    <w:p w14:paraId="17414610" w14:textId="77777777" w:rsidR="0052424F" w:rsidRDefault="0052424F">
      <w:pPr>
        <w:rPr>
          <w:b/>
        </w:rPr>
      </w:pPr>
    </w:p>
    <w:p w14:paraId="781DF2CB" w14:textId="77777777" w:rsidR="0052424F" w:rsidRDefault="0052424F">
      <w:pPr>
        <w:rPr>
          <w:b/>
        </w:rPr>
      </w:pPr>
    </w:p>
    <w:p w14:paraId="16788234" w14:textId="77777777" w:rsidR="0052424F" w:rsidRDefault="0052424F">
      <w:pPr>
        <w:rPr>
          <w:b/>
        </w:rPr>
      </w:pPr>
    </w:p>
    <w:p w14:paraId="57A6A0F0" w14:textId="77777777" w:rsidR="0052424F" w:rsidRDefault="0052424F">
      <w:pPr>
        <w:rPr>
          <w:b/>
        </w:rPr>
      </w:pPr>
    </w:p>
    <w:p w14:paraId="7DF0CA62" w14:textId="77777777" w:rsidR="0052424F" w:rsidRDefault="0052424F">
      <w:pPr>
        <w:rPr>
          <w:b/>
        </w:rPr>
      </w:pPr>
    </w:p>
    <w:p w14:paraId="44BA3426" w14:textId="77777777" w:rsidR="0052424F" w:rsidRDefault="0052424F">
      <w:pPr>
        <w:rPr>
          <w:b/>
        </w:rPr>
      </w:pPr>
    </w:p>
    <w:p w14:paraId="175D53C2" w14:textId="77777777" w:rsidR="0052424F" w:rsidRDefault="0052424F">
      <w:pPr>
        <w:rPr>
          <w:b/>
        </w:rPr>
      </w:pPr>
    </w:p>
    <w:p w14:paraId="7DB1D1D4" w14:textId="77777777" w:rsidR="0052424F" w:rsidRDefault="0052424F">
      <w:pPr>
        <w:rPr>
          <w:b/>
        </w:rPr>
      </w:pPr>
    </w:p>
    <w:p w14:paraId="0841E4F5" w14:textId="77777777" w:rsidR="0052424F" w:rsidRDefault="0052424F">
      <w:pPr>
        <w:rPr>
          <w:b/>
        </w:rPr>
      </w:pPr>
    </w:p>
    <w:p w14:paraId="711A9A35" w14:textId="77777777" w:rsidR="0052424F" w:rsidRDefault="0052424F">
      <w:pPr>
        <w:rPr>
          <w:b/>
        </w:rPr>
      </w:pPr>
    </w:p>
    <w:p w14:paraId="4EE333D4" w14:textId="77777777" w:rsidR="0052424F" w:rsidRDefault="0052424F">
      <w:pPr>
        <w:rPr>
          <w:b/>
        </w:rPr>
      </w:pPr>
    </w:p>
    <w:p w14:paraId="0D6BC734" w14:textId="77777777" w:rsidR="0052424F" w:rsidRDefault="0052424F">
      <w:pPr>
        <w:rPr>
          <w:b/>
        </w:rPr>
      </w:pPr>
    </w:p>
    <w:p w14:paraId="34A104AC" w14:textId="77777777" w:rsidR="0052424F" w:rsidRDefault="0052424F">
      <w:pPr>
        <w:rPr>
          <w:b/>
        </w:rPr>
      </w:pPr>
    </w:p>
    <w:p w14:paraId="114B4F84" w14:textId="77777777" w:rsidR="0052424F" w:rsidRDefault="0052424F">
      <w:pPr>
        <w:rPr>
          <w:b/>
        </w:rPr>
      </w:pPr>
    </w:p>
    <w:p w14:paraId="1AABDC09" w14:textId="77777777" w:rsidR="0052424F" w:rsidRDefault="0052424F">
      <w:pPr>
        <w:rPr>
          <w:b/>
        </w:rPr>
      </w:pPr>
    </w:p>
    <w:p w14:paraId="3F82752B" w14:textId="77777777" w:rsidR="0052424F" w:rsidRDefault="0052424F">
      <w:pPr>
        <w:rPr>
          <w:b/>
        </w:rPr>
      </w:pPr>
    </w:p>
    <w:p w14:paraId="6CA203BD" w14:textId="77777777" w:rsidR="0052424F" w:rsidRDefault="0052424F">
      <w:pPr>
        <w:rPr>
          <w:b/>
        </w:rPr>
      </w:pPr>
    </w:p>
    <w:p w14:paraId="1EEB5C65" w14:textId="77777777" w:rsidR="0052424F" w:rsidRDefault="0052424F">
      <w:pPr>
        <w:rPr>
          <w:b/>
        </w:rPr>
      </w:pPr>
    </w:p>
    <w:p w14:paraId="27EFE50A" w14:textId="77777777" w:rsidR="0052424F" w:rsidRDefault="0052424F">
      <w:pPr>
        <w:rPr>
          <w:b/>
        </w:rPr>
      </w:pPr>
    </w:p>
    <w:p w14:paraId="44D1216F" w14:textId="77777777" w:rsidR="0052424F" w:rsidRDefault="0052424F">
      <w:pPr>
        <w:rPr>
          <w:b/>
        </w:rPr>
      </w:pPr>
    </w:p>
    <w:p w14:paraId="3517F98F" w14:textId="77777777" w:rsidR="0052424F" w:rsidRDefault="0052424F">
      <w:pPr>
        <w:rPr>
          <w:b/>
        </w:rPr>
      </w:pPr>
    </w:p>
    <w:p w14:paraId="34223B45" w14:textId="77777777" w:rsidR="0052424F" w:rsidRDefault="0052424F">
      <w:pPr>
        <w:rPr>
          <w:b/>
        </w:rPr>
      </w:pPr>
    </w:p>
    <w:p w14:paraId="539CD7A1" w14:textId="77777777" w:rsidR="0052424F" w:rsidRDefault="0052424F">
      <w:pPr>
        <w:rPr>
          <w:b/>
        </w:rPr>
      </w:pPr>
    </w:p>
    <w:p w14:paraId="6A9A2604" w14:textId="77777777" w:rsidR="0052424F" w:rsidRDefault="0052424F">
      <w:pPr>
        <w:rPr>
          <w:b/>
        </w:rPr>
      </w:pPr>
    </w:p>
    <w:p w14:paraId="624E23AC" w14:textId="77777777" w:rsidR="00643380" w:rsidRDefault="00643380">
      <w:pPr>
        <w:rPr>
          <w:b/>
        </w:rPr>
      </w:pPr>
      <w:r>
        <w:rPr>
          <w:b/>
        </w:rPr>
        <w:br w:type="page"/>
      </w:r>
    </w:p>
    <w:p w14:paraId="0A65FB73" w14:textId="67A93B20" w:rsidR="0052424F" w:rsidRDefault="004A48A9">
      <w:pPr>
        <w:rPr>
          <w:b/>
        </w:rPr>
      </w:pPr>
      <w:r>
        <w:rPr>
          <w:b/>
        </w:rPr>
        <w:lastRenderedPageBreak/>
        <w:t>8</w:t>
      </w:r>
      <w:r>
        <w:rPr>
          <w:sz w:val="20"/>
          <w:szCs w:val="20"/>
        </w:rPr>
        <w:t>.</w:t>
      </w:r>
      <w:r>
        <w:rPr>
          <w:b/>
        </w:rPr>
        <w:t xml:space="preserve"> Alumnos y Directores</w:t>
      </w:r>
      <w:r>
        <w:rPr>
          <w:noProof/>
          <w:lang w:eastAsia="es-ES"/>
        </w:rPr>
        <mc:AlternateContent>
          <mc:Choice Requires="wps">
            <w:drawing>
              <wp:anchor distT="0" distB="0" distL="114300" distR="114300" simplePos="0" relativeHeight="2" behindDoc="0" locked="0" layoutInCell="1" allowOverlap="1" wp14:anchorId="044A9279" wp14:editId="07777777">
                <wp:simplePos x="0" y="0"/>
                <wp:positionH relativeFrom="column">
                  <wp:posOffset>3760470</wp:posOffset>
                </wp:positionH>
                <wp:positionV relativeFrom="paragraph">
                  <wp:posOffset>4445</wp:posOffset>
                </wp:positionV>
                <wp:extent cx="2400300" cy="571500"/>
                <wp:effectExtent l="0" t="0" r="0" b="0"/>
                <wp:wrapNone/>
                <wp:docPr id="2" name="Marco1"/>
                <wp:cNvGraphicFramePr/>
                <a:graphic xmlns:a="http://schemas.openxmlformats.org/drawingml/2006/main">
                  <a:graphicData uri="http://schemas.microsoft.com/office/word/2010/wordprocessingShape">
                    <wps:wsp>
                      <wps:cNvSpPr txBox="1"/>
                      <wps:spPr>
                        <a:xfrm>
                          <a:off x="0" y="0"/>
                          <a:ext cx="2400300" cy="571500"/>
                        </a:xfrm>
                        <a:prstGeom prst="rect">
                          <a:avLst/>
                        </a:prstGeom>
                        <a:solidFill>
                          <a:srgbClr val="DDDDDD"/>
                        </a:solidFill>
                      </wps:spPr>
                      <wps:txbx>
                        <w:txbxContent>
                          <w:p w14:paraId="6EF27E19" w14:textId="77777777" w:rsidR="0052424F" w:rsidRDefault="004A48A9">
                            <w:pPr>
                              <w:pStyle w:val="Contenidodelmarco"/>
                              <w:jc w:val="right"/>
                              <w:rPr>
                                <w:sz w:val="14"/>
                                <w:szCs w:val="14"/>
                              </w:rPr>
                            </w:pPr>
                            <w:r>
                              <w:rPr>
                                <w:sz w:val="14"/>
                                <w:szCs w:val="14"/>
                              </w:rPr>
                              <w:t>CARÁCTER: Confidencial</w:t>
                            </w:r>
                          </w:p>
                          <w:p w14:paraId="3B3958C3" w14:textId="77777777" w:rsidR="0052424F" w:rsidRDefault="004A48A9">
                            <w:pPr>
                              <w:pStyle w:val="Contenidodelmarco"/>
                              <w:jc w:val="right"/>
                              <w:rPr>
                                <w:sz w:val="14"/>
                                <w:szCs w:val="14"/>
                              </w:rPr>
                            </w:pPr>
                            <w:r>
                              <w:rPr>
                                <w:sz w:val="14"/>
                                <w:szCs w:val="14"/>
                              </w:rPr>
                              <w:t xml:space="preserve">FUNDAMENTO LEGAL: Art. 3, </w:t>
                            </w:r>
                            <w:proofErr w:type="spellStart"/>
                            <w:r>
                              <w:rPr>
                                <w:sz w:val="14"/>
                                <w:szCs w:val="14"/>
                              </w:rPr>
                              <w:t>fracc</w:t>
                            </w:r>
                            <w:proofErr w:type="spellEnd"/>
                            <w:r>
                              <w:rPr>
                                <w:sz w:val="14"/>
                                <w:szCs w:val="14"/>
                              </w:rPr>
                              <w:t xml:space="preserve">. II, Art. 18, </w:t>
                            </w:r>
                            <w:proofErr w:type="spellStart"/>
                            <w:r>
                              <w:rPr>
                                <w:sz w:val="14"/>
                                <w:szCs w:val="14"/>
                              </w:rPr>
                              <w:t>fracc</w:t>
                            </w:r>
                            <w:proofErr w:type="spellEnd"/>
                            <w:r>
                              <w:rPr>
                                <w:sz w:val="14"/>
                                <w:szCs w:val="14"/>
                              </w:rPr>
                              <w:t xml:space="preserve">. II y Art. 21, lineamiento 32, </w:t>
                            </w:r>
                            <w:proofErr w:type="spellStart"/>
                            <w:r>
                              <w:rPr>
                                <w:sz w:val="14"/>
                                <w:szCs w:val="14"/>
                              </w:rPr>
                              <w:t>fracc</w:t>
                            </w:r>
                            <w:proofErr w:type="spellEnd"/>
                            <w:r>
                              <w:rPr>
                                <w:sz w:val="14"/>
                                <w:szCs w:val="14"/>
                              </w:rPr>
                              <w:t>. XVII de la L.F.T.A.I.P.G.</w:t>
                            </w:r>
                          </w:p>
                          <w:p w14:paraId="5771DEF8" w14:textId="77777777" w:rsidR="0052424F" w:rsidRDefault="004A48A9">
                            <w:pPr>
                              <w:pStyle w:val="Contenidodelmarco"/>
                              <w:jc w:val="right"/>
                            </w:pPr>
                            <w:r>
                              <w:rPr>
                                <w:sz w:val="14"/>
                                <w:szCs w:val="14"/>
                              </w:rPr>
                              <w:t>PARTES CONFIDENCIALES: No. de boleta y Teléfono.</w:t>
                            </w:r>
                          </w:p>
                        </w:txbxContent>
                      </wps:txbx>
                      <wps:bodyPr lIns="91440" tIns="45720" rIns="91440" bIns="45720" anchor="t">
                        <a:noAutofit/>
                      </wps:bodyPr>
                    </wps:wsp>
                  </a:graphicData>
                </a:graphic>
              </wp:anchor>
            </w:drawing>
          </mc:Choice>
          <mc:Fallback>
            <w:pict>
              <v:shapetype w14:anchorId="044A9279" id="_x0000_t202" coordsize="21600,21600" o:spt="202" path="m,l,21600r21600,l21600,xe">
                <v:stroke joinstyle="miter"/>
                <v:path gradientshapeok="t" o:connecttype="rect"/>
              </v:shapetype>
              <v:shape id="Marco1" o:spid="_x0000_s1026" type="#_x0000_t202" style="position:absolute;margin-left:296.1pt;margin-top:.35pt;width:189pt;height:4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" fillcolor="#ddd" stroked="f">
                <v:textbox>
                  <w:txbxContent>
                    <w:p w14:paraId="6EF27E19" w14:textId="77777777" w:rsidR="0052424F" w:rsidRDefault="004A48A9">
                      <w:pPr>
                        <w:pStyle w:val="Contenidodelmarco"/>
                        <w:jc w:val="right"/>
                        <w:rPr>
                          <w:sz w:val="14"/>
                          <w:szCs w:val="14"/>
                        </w:rPr>
                      </w:pPr>
                      <w:r>
                        <w:rPr>
                          <w:sz w:val="14"/>
                          <w:szCs w:val="14"/>
                        </w:rPr>
                        <w:t>CARÁCTER: Confidencial</w:t>
                      </w:r>
                    </w:p>
                    <w:p w14:paraId="3B3958C3" w14:textId="77777777" w:rsidR="0052424F" w:rsidRDefault="004A48A9">
                      <w:pPr>
                        <w:pStyle w:val="Contenidodelmarco"/>
                        <w:jc w:val="right"/>
                        <w:rPr>
                          <w:sz w:val="14"/>
                          <w:szCs w:val="14"/>
                        </w:rPr>
                      </w:pPr>
                      <w:r>
                        <w:rPr>
                          <w:sz w:val="14"/>
                          <w:szCs w:val="14"/>
                        </w:rPr>
                        <w:t xml:space="preserve">FUNDAMENTO LEGAL: Art. 3, </w:t>
                      </w:r>
                      <w:proofErr w:type="spellStart"/>
                      <w:r>
                        <w:rPr>
                          <w:sz w:val="14"/>
                          <w:szCs w:val="14"/>
                        </w:rPr>
                        <w:t>fracc</w:t>
                      </w:r>
                      <w:proofErr w:type="spellEnd"/>
                      <w:r>
                        <w:rPr>
                          <w:sz w:val="14"/>
                          <w:szCs w:val="14"/>
                        </w:rPr>
                        <w:t xml:space="preserve">. II, Art. 18, </w:t>
                      </w:r>
                      <w:proofErr w:type="spellStart"/>
                      <w:r>
                        <w:rPr>
                          <w:sz w:val="14"/>
                          <w:szCs w:val="14"/>
                        </w:rPr>
                        <w:t>fracc</w:t>
                      </w:r>
                      <w:proofErr w:type="spellEnd"/>
                      <w:r>
                        <w:rPr>
                          <w:sz w:val="14"/>
                          <w:szCs w:val="14"/>
                        </w:rPr>
                        <w:t xml:space="preserve">. II y Art. 21, lineamiento 32, </w:t>
                      </w:r>
                      <w:proofErr w:type="spellStart"/>
                      <w:r>
                        <w:rPr>
                          <w:sz w:val="14"/>
                          <w:szCs w:val="14"/>
                        </w:rPr>
                        <w:t>fracc</w:t>
                      </w:r>
                      <w:proofErr w:type="spellEnd"/>
                      <w:r>
                        <w:rPr>
                          <w:sz w:val="14"/>
                          <w:szCs w:val="14"/>
                        </w:rPr>
                        <w:t>. XVII de la L.F.T.A.I.P.G.</w:t>
                      </w:r>
                    </w:p>
                    <w:p w14:paraId="5771DEF8" w14:textId="77777777" w:rsidR="0052424F" w:rsidRDefault="004A48A9">
                      <w:pPr>
                        <w:pStyle w:val="Contenidodelmarco"/>
                        <w:jc w:val="right"/>
                      </w:pPr>
                      <w:r>
                        <w:rPr>
                          <w:sz w:val="14"/>
                          <w:szCs w:val="14"/>
                        </w:rPr>
                        <w:t>PARTES CONFIDENCIALES: No. de boleta y Teléfono.</w:t>
                      </w:r>
                    </w:p>
                  </w:txbxContent>
                </v:textbox>
              </v:shape>
            </w:pict>
          </mc:Fallback>
        </mc:AlternateContent>
      </w:r>
    </w:p>
    <w:p w14:paraId="3DD220FA"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rsidRPr="00941CFB" w14:paraId="7F6FEE53" w14:textId="77777777">
        <w:tc>
          <w:tcPr>
            <w:tcW w:w="5110" w:type="dxa"/>
            <w:shd w:val="clear" w:color="auto" w:fill="auto"/>
          </w:tcPr>
          <w:p w14:paraId="0FC56271" w14:textId="3F9C2479" w:rsidR="0052424F" w:rsidRDefault="00746707">
            <w:pPr>
              <w:jc w:val="both"/>
              <w:rPr>
                <w:sz w:val="20"/>
              </w:rPr>
            </w:pPr>
            <w:r>
              <w:rPr>
                <w:i/>
                <w:sz w:val="20"/>
                <w:szCs w:val="20"/>
              </w:rPr>
              <w:t>Gutiérrez González Norel</w:t>
            </w:r>
            <w:r w:rsidR="004A48A9">
              <w:rPr>
                <w:sz w:val="20"/>
              </w:rPr>
              <w:t xml:space="preserve">.- Alumno de la carrera de Ing. en Sistemas Computacionales en ESCOM, Especialidad Sistemas,  Boleta: </w:t>
            </w:r>
            <w:r>
              <w:rPr>
                <w:i/>
                <w:sz w:val="20"/>
              </w:rPr>
              <w:t>2015630196</w:t>
            </w:r>
            <w:r w:rsidR="004A48A9">
              <w:rPr>
                <w:sz w:val="20"/>
              </w:rPr>
              <w:t xml:space="preserve">, Tel. </w:t>
            </w:r>
            <w:r>
              <w:rPr>
                <w:i/>
                <w:sz w:val="20"/>
              </w:rPr>
              <w:t>5517040845</w:t>
            </w:r>
            <w:r w:rsidR="004A48A9">
              <w:rPr>
                <w:sz w:val="20"/>
              </w:rPr>
              <w:t xml:space="preserve">, </w:t>
            </w:r>
          </w:p>
          <w:p w14:paraId="2F700EF9" w14:textId="50605F33" w:rsidR="0052424F" w:rsidRDefault="004A48A9">
            <w:pPr>
              <w:jc w:val="both"/>
              <w:rPr>
                <w:sz w:val="20"/>
                <w:lang w:val="en-US"/>
              </w:rPr>
            </w:pPr>
            <w:r>
              <w:rPr>
                <w:sz w:val="20"/>
                <w:lang w:val="en-US"/>
              </w:rPr>
              <w:t xml:space="preserve">email: </w:t>
            </w:r>
            <w:r w:rsidR="00746707">
              <w:rPr>
                <w:i/>
                <w:sz w:val="20"/>
                <w:szCs w:val="20"/>
                <w:lang w:val="en-US"/>
              </w:rPr>
              <w:t>norel996@gmail.com</w:t>
            </w:r>
          </w:p>
        </w:tc>
      </w:tr>
    </w:tbl>
    <w:p w14:paraId="7B186A81" w14:textId="77777777" w:rsidR="0052424F" w:rsidRDefault="0052424F">
      <w:pPr>
        <w:jc w:val="both"/>
        <w:rPr>
          <w:lang w:val="en-US"/>
        </w:rPr>
      </w:pPr>
    </w:p>
    <w:p w14:paraId="05D91CC5" w14:textId="77777777" w:rsidR="0052424F" w:rsidRDefault="004A48A9">
      <w:pPr>
        <w:jc w:val="both"/>
      </w:pPr>
      <w:r>
        <w:t>Firma</w:t>
      </w:r>
      <w:proofErr w:type="gramStart"/>
      <w:r>
        <w:t>:_</w:t>
      </w:r>
      <w:proofErr w:type="gramEnd"/>
      <w:r>
        <w:t>_____________________________</w:t>
      </w:r>
      <w:r>
        <w:rPr>
          <w:noProof/>
          <w:lang w:eastAsia="es-ES"/>
        </w:rPr>
        <mc:AlternateContent>
          <mc:Choice Requires="wps">
            <w:drawing>
              <wp:anchor distT="0" distB="0" distL="114300" distR="114300" simplePos="0" relativeHeight="3" behindDoc="0" locked="0" layoutInCell="1" allowOverlap="1" wp14:anchorId="4A74AE4B" wp14:editId="07777777">
                <wp:simplePos x="0" y="0"/>
                <wp:positionH relativeFrom="column">
                  <wp:posOffset>3764915</wp:posOffset>
                </wp:positionH>
                <wp:positionV relativeFrom="paragraph">
                  <wp:posOffset>64770</wp:posOffset>
                </wp:positionV>
                <wp:extent cx="1914525" cy="571500"/>
                <wp:effectExtent l="0" t="0" r="0" b="0"/>
                <wp:wrapNone/>
                <wp:docPr id="3" name="Marco2"/>
                <wp:cNvGraphicFramePr/>
                <a:graphic xmlns:a="http://schemas.openxmlformats.org/drawingml/2006/main">
                  <a:graphicData uri="http://schemas.microsoft.com/office/word/2010/wordprocessingShape">
                    <wps:wsp>
                      <wps:cNvSpPr txBox="1"/>
                      <wps:spPr>
                        <a:xfrm>
                          <a:off x="0" y="0"/>
                          <a:ext cx="1914525" cy="571500"/>
                        </a:xfrm>
                        <a:prstGeom prst="rect">
                          <a:avLst/>
                        </a:prstGeom>
                        <a:solidFill>
                          <a:srgbClr val="DDDDDD"/>
                        </a:solidFill>
                      </wps:spPr>
                      <wps:txbx>
                        <w:txbxContent>
                          <w:p w14:paraId="12094B65" w14:textId="77777777" w:rsidR="0052424F" w:rsidRDefault="004A48A9">
                            <w:pPr>
                              <w:pStyle w:val="Contenidodelmarco"/>
                              <w:jc w:val="center"/>
                            </w:pPr>
                            <w:r>
                              <w:rPr>
                                <w:sz w:val="14"/>
                                <w:szCs w:val="14"/>
                              </w:rPr>
                              <w:t>TURNO PARA LA PRESENTACIÓN DEL TRABAJO TERMINAL:</w:t>
                            </w:r>
                          </w:p>
                        </w:txbxContent>
                      </wps:txbx>
                      <wps:bodyPr lIns="91440" tIns="45720" rIns="91440" bIns="45720" anchor="t">
                        <a:noAutofit/>
                      </wps:bodyPr>
                    </wps:wsp>
                  </a:graphicData>
                </a:graphic>
              </wp:anchor>
            </w:drawing>
          </mc:Choice>
          <mc:Fallback>
            <w:pict>
              <v:shape w14:anchorId="4A74AE4B" id="Marco2" o:spid="_x0000_s1027" type="#_x0000_t202" style="position:absolute;left:0;text-align:left;margin-left:296.45pt;margin-top:5.1pt;width:150.75pt;height:4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" fillcolor="#ddd" stroked="f">
                <v:textbox>
                  <w:txbxContent>
                    <w:p w14:paraId="12094B65" w14:textId="77777777" w:rsidR="0052424F" w:rsidRDefault="004A48A9">
                      <w:pPr>
                        <w:pStyle w:val="Contenidodelmarco"/>
                        <w:jc w:val="center"/>
                      </w:pPr>
                      <w:r>
                        <w:rPr>
                          <w:sz w:val="14"/>
                          <w:szCs w:val="14"/>
                        </w:rPr>
                        <w:t>TURNO PARA LA PRESENTACIÓN DEL TRABAJO TERMINAL:</w:t>
                      </w:r>
                    </w:p>
                  </w:txbxContent>
                </v:textbox>
              </v:shape>
            </w:pict>
          </mc:Fallback>
        </mc:AlternateContent>
      </w:r>
    </w:p>
    <w:p w14:paraId="4F24943C"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3DD9A0FF" w14:textId="77777777">
        <w:tc>
          <w:tcPr>
            <w:tcW w:w="5110" w:type="dxa"/>
            <w:shd w:val="clear" w:color="auto" w:fill="auto"/>
          </w:tcPr>
          <w:p w14:paraId="40038804" w14:textId="51493316" w:rsidR="0052424F" w:rsidRDefault="00DF4585">
            <w:pPr>
              <w:jc w:val="both"/>
              <w:rPr>
                <w:sz w:val="20"/>
              </w:rPr>
            </w:pPr>
            <w:r>
              <w:rPr>
                <w:i/>
                <w:sz w:val="20"/>
                <w:szCs w:val="20"/>
              </w:rPr>
              <w:t>Luciano Espina Melisa</w:t>
            </w:r>
            <w:r>
              <w:rPr>
                <w:sz w:val="20"/>
              </w:rPr>
              <w:t>.- Alumna</w:t>
            </w:r>
            <w:r w:rsidR="004A48A9">
              <w:rPr>
                <w:sz w:val="20"/>
              </w:rPr>
              <w:t xml:space="preserve"> de la carrera de Ing. en Sistemas Computacionales en ESCOM, Especialidad Sistemas,  Boleta: </w:t>
            </w:r>
            <w:r w:rsidR="00746707">
              <w:rPr>
                <w:i/>
                <w:sz w:val="20"/>
                <w:szCs w:val="20"/>
              </w:rPr>
              <w:t>201</w:t>
            </w:r>
            <w:r w:rsidR="00643380">
              <w:rPr>
                <w:i/>
                <w:sz w:val="20"/>
                <w:szCs w:val="20"/>
              </w:rPr>
              <w:t>6630220</w:t>
            </w:r>
            <w:bookmarkStart w:id="1" w:name="_GoBack"/>
            <w:bookmarkEnd w:id="1"/>
            <w:r w:rsidR="004A48A9">
              <w:rPr>
                <w:sz w:val="20"/>
              </w:rPr>
              <w:t xml:space="preserve"> , Tel.</w:t>
            </w:r>
            <w:r>
              <w:rPr>
                <w:i/>
                <w:sz w:val="20"/>
                <w:szCs w:val="20"/>
              </w:rPr>
              <w:t xml:space="preserve"> 5534122732</w:t>
            </w:r>
            <w:r w:rsidR="004A48A9">
              <w:rPr>
                <w:sz w:val="20"/>
              </w:rPr>
              <w:t xml:space="preserve"> , </w:t>
            </w:r>
          </w:p>
          <w:p w14:paraId="2E7D11E5" w14:textId="5375939F" w:rsidR="0052424F" w:rsidRDefault="004A48A9">
            <w:pPr>
              <w:jc w:val="both"/>
              <w:rPr>
                <w:lang w:val="en-US"/>
              </w:rPr>
            </w:pPr>
            <w:r>
              <w:rPr>
                <w:sz w:val="20"/>
                <w:lang w:val="en-US"/>
              </w:rPr>
              <w:t xml:space="preserve">email: </w:t>
            </w:r>
            <w:r w:rsidR="00DF4585">
              <w:rPr>
                <w:i/>
                <w:sz w:val="20"/>
                <w:szCs w:val="20"/>
                <w:lang w:val="en-US"/>
              </w:rPr>
              <w:t>melucianoe@gmail.com</w:t>
            </w:r>
          </w:p>
        </w:tc>
      </w:tr>
    </w:tbl>
    <w:p w14:paraId="6AD9664E" w14:textId="77777777" w:rsidR="0052424F" w:rsidRDefault="0052424F">
      <w:pPr>
        <w:jc w:val="both"/>
        <w:rPr>
          <w:lang w:val="en-US"/>
        </w:rPr>
      </w:pPr>
    </w:p>
    <w:p w14:paraId="13528BBD" w14:textId="77777777" w:rsidR="0052424F" w:rsidRDefault="004A48A9">
      <w:pPr>
        <w:jc w:val="both"/>
      </w:pPr>
      <w:r>
        <w:t>Firma</w:t>
      </w:r>
      <w:proofErr w:type="gramStart"/>
      <w:r>
        <w:t>:_</w:t>
      </w:r>
      <w:proofErr w:type="gramEnd"/>
      <w:r>
        <w:t>_____________________________</w:t>
      </w:r>
    </w:p>
    <w:p w14:paraId="6BF7610E"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260880DA" w14:textId="77777777">
        <w:tc>
          <w:tcPr>
            <w:tcW w:w="5110" w:type="dxa"/>
            <w:shd w:val="clear" w:color="auto" w:fill="auto"/>
          </w:tcPr>
          <w:p w14:paraId="514554B0" w14:textId="77777777" w:rsidR="00746707" w:rsidRDefault="00746707" w:rsidP="00746707">
            <w:pPr>
              <w:jc w:val="both"/>
              <w:rPr>
                <w:sz w:val="20"/>
              </w:rPr>
            </w:pPr>
            <w:r>
              <w:rPr>
                <w:i/>
                <w:sz w:val="20"/>
                <w:szCs w:val="20"/>
              </w:rPr>
              <w:t>Torres Mora José Eduardo</w:t>
            </w:r>
            <w:r>
              <w:rPr>
                <w:sz w:val="20"/>
              </w:rPr>
              <w:t xml:space="preserve">.- Alumno de la carrera de Ing. en Sistemas Computacionales en ESCOM, Especialidad Sistemas,  Boleta: </w:t>
            </w:r>
            <w:r>
              <w:rPr>
                <w:i/>
                <w:sz w:val="20"/>
                <w:szCs w:val="20"/>
              </w:rPr>
              <w:t>2014051069</w:t>
            </w:r>
            <w:r>
              <w:rPr>
                <w:sz w:val="20"/>
              </w:rPr>
              <w:t xml:space="preserve"> , Tel.</w:t>
            </w:r>
            <w:r>
              <w:rPr>
                <w:i/>
                <w:sz w:val="20"/>
                <w:szCs w:val="20"/>
              </w:rPr>
              <w:t xml:space="preserve"> 5534027168</w:t>
            </w:r>
            <w:r>
              <w:rPr>
                <w:sz w:val="20"/>
              </w:rPr>
              <w:t xml:space="preserve"> , </w:t>
            </w:r>
          </w:p>
          <w:p w14:paraId="2554088B" w14:textId="6BCED753" w:rsidR="0052424F" w:rsidRDefault="00746707" w:rsidP="00746707">
            <w:pPr>
              <w:jc w:val="both"/>
              <w:rPr>
                <w:sz w:val="20"/>
              </w:rPr>
            </w:pPr>
            <w:r>
              <w:rPr>
                <w:sz w:val="20"/>
                <w:lang w:val="en-US"/>
              </w:rPr>
              <w:t xml:space="preserve">email: </w:t>
            </w:r>
            <w:r>
              <w:rPr>
                <w:i/>
                <w:sz w:val="20"/>
                <w:szCs w:val="20"/>
                <w:lang w:val="en-US"/>
              </w:rPr>
              <w:t>jetm1602@gmail.com</w:t>
            </w:r>
          </w:p>
        </w:tc>
      </w:tr>
    </w:tbl>
    <w:p w14:paraId="25DC539F" w14:textId="77777777" w:rsidR="0052424F" w:rsidRDefault="0052424F">
      <w:pPr>
        <w:jc w:val="both"/>
      </w:pPr>
    </w:p>
    <w:p w14:paraId="0893A338" w14:textId="77777777" w:rsidR="0052424F" w:rsidRDefault="004A48A9">
      <w:pPr>
        <w:jc w:val="both"/>
      </w:pPr>
      <w:r>
        <w:t>Firma</w:t>
      </w:r>
      <w:proofErr w:type="gramStart"/>
      <w:r>
        <w:t>:_</w:t>
      </w:r>
      <w:proofErr w:type="gramEnd"/>
      <w:r>
        <w:t>_____________________________</w:t>
      </w:r>
    </w:p>
    <w:p w14:paraId="63E83F18"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11430D90" w14:textId="77777777">
        <w:trPr>
          <w:trHeight w:val="1521"/>
        </w:trPr>
        <w:tc>
          <w:tcPr>
            <w:tcW w:w="5110" w:type="dxa"/>
            <w:shd w:val="clear" w:color="auto" w:fill="auto"/>
          </w:tcPr>
          <w:p w14:paraId="401927A1" w14:textId="11DDEA03" w:rsidR="00746707" w:rsidRDefault="00746707" w:rsidP="00746707">
            <w:pPr>
              <w:jc w:val="both"/>
            </w:pPr>
            <w:r>
              <w:rPr>
                <w:i/>
                <w:sz w:val="20"/>
              </w:rPr>
              <w:t>López Ruíz Gabriela de Jesús</w:t>
            </w:r>
          </w:p>
          <w:p w14:paraId="7DA13553" w14:textId="479FC851" w:rsidR="0052424F" w:rsidRDefault="0052424F">
            <w:pPr>
              <w:jc w:val="both"/>
            </w:pPr>
          </w:p>
        </w:tc>
      </w:tr>
    </w:tbl>
    <w:p w14:paraId="22382260" w14:textId="77777777" w:rsidR="0052424F" w:rsidRDefault="004A48A9">
      <w:pPr>
        <w:jc w:val="both"/>
      </w:pPr>
      <w:r>
        <w:t>Firma</w:t>
      </w:r>
      <w:proofErr w:type="gramStart"/>
      <w:r>
        <w:t>:_</w:t>
      </w:r>
      <w:proofErr w:type="gramEnd"/>
      <w:r>
        <w:t>_____________________________</w:t>
      </w:r>
    </w:p>
    <w:p w14:paraId="6FBAD364"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28B194A0" w14:textId="77777777">
        <w:trPr>
          <w:trHeight w:val="1521"/>
        </w:trPr>
        <w:tc>
          <w:tcPr>
            <w:tcW w:w="5110" w:type="dxa"/>
            <w:shd w:val="clear" w:color="auto" w:fill="auto"/>
          </w:tcPr>
          <w:p w14:paraId="3DAAE983" w14:textId="6F0310DB" w:rsidR="0052424F" w:rsidRDefault="00746707" w:rsidP="00746707">
            <w:pPr>
              <w:jc w:val="both"/>
              <w:rPr>
                <w:sz w:val="20"/>
              </w:rPr>
            </w:pPr>
            <w:r>
              <w:rPr>
                <w:i/>
                <w:sz w:val="20"/>
              </w:rPr>
              <w:t>Mendoza Macías Elba</w:t>
            </w:r>
            <w:r w:rsidR="004A48A9">
              <w:rPr>
                <w:i/>
                <w:sz w:val="20"/>
              </w:rPr>
              <w:t>.</w:t>
            </w:r>
          </w:p>
        </w:tc>
      </w:tr>
    </w:tbl>
    <w:p w14:paraId="4C99BD47" w14:textId="77777777" w:rsidR="0052424F" w:rsidRDefault="004A48A9">
      <w:pPr>
        <w:jc w:val="both"/>
      </w:pPr>
      <w:r>
        <w:t>Firma</w:t>
      </w:r>
      <w:proofErr w:type="gramStart"/>
      <w:r>
        <w:t>:_</w:t>
      </w:r>
      <w:proofErr w:type="gramEnd"/>
      <w:r>
        <w:t>_____________________________</w:t>
      </w:r>
    </w:p>
    <w:p w14:paraId="5DC4596E" w14:textId="77777777" w:rsidR="0052424F" w:rsidRDefault="0052424F">
      <w:pPr>
        <w:jc w:val="both"/>
      </w:pPr>
    </w:p>
    <w:p w14:paraId="71E9947C" w14:textId="77777777" w:rsidR="0052424F" w:rsidRDefault="0052424F">
      <w:pPr>
        <w:jc w:val="both"/>
      </w:pPr>
    </w:p>
    <w:p w14:paraId="1413D853" w14:textId="77777777" w:rsidR="0052424F" w:rsidRDefault="0052424F">
      <w:pPr>
        <w:jc w:val="both"/>
      </w:pPr>
    </w:p>
    <w:p w14:paraId="2A7A9836" w14:textId="77777777" w:rsidR="0052424F" w:rsidRDefault="0052424F">
      <w:pPr>
        <w:jc w:val="both"/>
      </w:pPr>
    </w:p>
    <w:p w14:paraId="47CE7A2C" w14:textId="77777777" w:rsidR="0052424F" w:rsidRDefault="0052424F">
      <w:pPr>
        <w:jc w:val="both"/>
      </w:pPr>
    </w:p>
    <w:p w14:paraId="2C7DA92C" w14:textId="77777777" w:rsidR="0052424F" w:rsidRDefault="0052424F">
      <w:pPr>
        <w:jc w:val="both"/>
      </w:pPr>
    </w:p>
    <w:p w14:paraId="3F904CCB" w14:textId="77777777" w:rsidR="0052424F" w:rsidRDefault="0052424F">
      <w:pPr>
        <w:jc w:val="both"/>
      </w:pPr>
    </w:p>
    <w:p w14:paraId="040360B8" w14:textId="77777777" w:rsidR="0052424F" w:rsidRDefault="0052424F">
      <w:pPr>
        <w:jc w:val="both"/>
      </w:pPr>
    </w:p>
    <w:p w14:paraId="17A1CA98" w14:textId="77777777" w:rsidR="0052424F" w:rsidRDefault="0052424F">
      <w:pPr>
        <w:jc w:val="both"/>
      </w:pPr>
    </w:p>
    <w:p w14:paraId="1A55251A" w14:textId="77777777" w:rsidR="0052424F" w:rsidRDefault="0052424F">
      <w:pPr>
        <w:jc w:val="both"/>
      </w:pPr>
    </w:p>
    <w:p w14:paraId="4F6D2C48" w14:textId="77777777" w:rsidR="0052424F" w:rsidRDefault="0052424F">
      <w:pPr>
        <w:jc w:val="both"/>
      </w:pPr>
    </w:p>
    <w:p w14:paraId="31F27C88" w14:textId="77777777" w:rsidR="0052424F" w:rsidRDefault="0052424F">
      <w:pPr>
        <w:jc w:val="both"/>
      </w:pPr>
    </w:p>
    <w:p w14:paraId="6B40E7A7" w14:textId="77777777" w:rsidR="0052424F" w:rsidRDefault="0052424F">
      <w:pPr>
        <w:jc w:val="both"/>
      </w:pPr>
    </w:p>
    <w:sectPr w:rsidR="0052424F">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panose1 w:val="00000000000000000000"/>
    <w:charset w:val="00"/>
    <w:family w:val="roman"/>
    <w:notTrueType/>
    <w:pitch w:val="default"/>
  </w:font>
  <w:font w:name="FreeSans">
    <w:altName w:val="Times New Roman"/>
    <w:panose1 w:val="00000000000000000000"/>
    <w:charset w:val="00"/>
    <w:family w:val="roman"/>
    <w:notTrueType/>
    <w:pitch w:val="default"/>
  </w:font>
  <w:font w:name="AR PL SungtiL GB">
    <w:panose1 w:val="00000000000000000000"/>
    <w:charset w:val="00"/>
    <w:family w:val="roman"/>
    <w:notTrueType/>
    <w:pitch w:val="default"/>
  </w:font>
  <w:font w:name="t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636"/>
    <w:multiLevelType w:val="multilevel"/>
    <w:tmpl w:val="D66434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647345"/>
    <w:multiLevelType w:val="multilevel"/>
    <w:tmpl w:val="D2C434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387720"/>
    <w:multiLevelType w:val="hybridMultilevel"/>
    <w:tmpl w:val="C87A81EC"/>
    <w:lvl w:ilvl="0" w:tplc="B1A0CDA2">
      <w:start w:val="1"/>
      <w:numFmt w:val="bullet"/>
      <w:lvlText w:val=""/>
      <w:lvlJc w:val="left"/>
      <w:pPr>
        <w:ind w:left="720" w:hanging="360"/>
      </w:pPr>
      <w:rPr>
        <w:rFonts w:ascii="Symbol" w:hAnsi="Symbol" w:hint="default"/>
      </w:rPr>
    </w:lvl>
    <w:lvl w:ilvl="1" w:tplc="6904211A">
      <w:start w:val="1"/>
      <w:numFmt w:val="bullet"/>
      <w:lvlText w:val="o"/>
      <w:lvlJc w:val="left"/>
      <w:pPr>
        <w:ind w:left="1440" w:hanging="360"/>
      </w:pPr>
      <w:rPr>
        <w:rFonts w:ascii="Courier New" w:hAnsi="Courier New" w:hint="default"/>
      </w:rPr>
    </w:lvl>
    <w:lvl w:ilvl="2" w:tplc="2DC67556">
      <w:start w:val="1"/>
      <w:numFmt w:val="bullet"/>
      <w:lvlText w:val=""/>
      <w:lvlJc w:val="left"/>
      <w:pPr>
        <w:ind w:left="2160" w:hanging="360"/>
      </w:pPr>
      <w:rPr>
        <w:rFonts w:ascii="Wingdings" w:hAnsi="Wingdings" w:hint="default"/>
      </w:rPr>
    </w:lvl>
    <w:lvl w:ilvl="3" w:tplc="CBF88A16">
      <w:start w:val="1"/>
      <w:numFmt w:val="bullet"/>
      <w:lvlText w:val=""/>
      <w:lvlJc w:val="left"/>
      <w:pPr>
        <w:ind w:left="2880" w:hanging="360"/>
      </w:pPr>
      <w:rPr>
        <w:rFonts w:ascii="Symbol" w:hAnsi="Symbol" w:hint="default"/>
      </w:rPr>
    </w:lvl>
    <w:lvl w:ilvl="4" w:tplc="08AAE710">
      <w:start w:val="1"/>
      <w:numFmt w:val="bullet"/>
      <w:lvlText w:val="o"/>
      <w:lvlJc w:val="left"/>
      <w:pPr>
        <w:ind w:left="3600" w:hanging="360"/>
      </w:pPr>
      <w:rPr>
        <w:rFonts w:ascii="Courier New" w:hAnsi="Courier New" w:hint="default"/>
      </w:rPr>
    </w:lvl>
    <w:lvl w:ilvl="5" w:tplc="F78EA708">
      <w:start w:val="1"/>
      <w:numFmt w:val="bullet"/>
      <w:lvlText w:val=""/>
      <w:lvlJc w:val="left"/>
      <w:pPr>
        <w:ind w:left="4320" w:hanging="360"/>
      </w:pPr>
      <w:rPr>
        <w:rFonts w:ascii="Wingdings" w:hAnsi="Wingdings" w:hint="default"/>
      </w:rPr>
    </w:lvl>
    <w:lvl w:ilvl="6" w:tplc="55A651D2">
      <w:start w:val="1"/>
      <w:numFmt w:val="bullet"/>
      <w:lvlText w:val=""/>
      <w:lvlJc w:val="left"/>
      <w:pPr>
        <w:ind w:left="5040" w:hanging="360"/>
      </w:pPr>
      <w:rPr>
        <w:rFonts w:ascii="Symbol" w:hAnsi="Symbol" w:hint="default"/>
      </w:rPr>
    </w:lvl>
    <w:lvl w:ilvl="7" w:tplc="7C88D234">
      <w:start w:val="1"/>
      <w:numFmt w:val="bullet"/>
      <w:lvlText w:val="o"/>
      <w:lvlJc w:val="left"/>
      <w:pPr>
        <w:ind w:left="5760" w:hanging="360"/>
      </w:pPr>
      <w:rPr>
        <w:rFonts w:ascii="Courier New" w:hAnsi="Courier New" w:hint="default"/>
      </w:rPr>
    </w:lvl>
    <w:lvl w:ilvl="8" w:tplc="D40C5D34">
      <w:start w:val="1"/>
      <w:numFmt w:val="bullet"/>
      <w:lvlText w:val=""/>
      <w:lvlJc w:val="left"/>
      <w:pPr>
        <w:ind w:left="6480" w:hanging="360"/>
      </w:pPr>
      <w:rPr>
        <w:rFonts w:ascii="Wingdings" w:hAnsi="Wingdings" w:hint="default"/>
      </w:rPr>
    </w:lvl>
  </w:abstractNum>
  <w:abstractNum w:abstractNumId="3">
    <w:nsid w:val="248B2D24"/>
    <w:multiLevelType w:val="multilevel"/>
    <w:tmpl w:val="0F1E4E6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0E8758C"/>
    <w:multiLevelType w:val="multilevel"/>
    <w:tmpl w:val="7F8C82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8726FC6"/>
    <w:multiLevelType w:val="multilevel"/>
    <w:tmpl w:val="81424C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7A17CD2"/>
    <w:multiLevelType w:val="multilevel"/>
    <w:tmpl w:val="C2EC8B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0487249"/>
    <w:multiLevelType w:val="multilevel"/>
    <w:tmpl w:val="42E4836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4F"/>
    <w:rsid w:val="00096125"/>
    <w:rsid w:val="00105578"/>
    <w:rsid w:val="004A48A9"/>
    <w:rsid w:val="004C1629"/>
    <w:rsid w:val="0052424F"/>
    <w:rsid w:val="00643380"/>
    <w:rsid w:val="00746707"/>
    <w:rsid w:val="007F1C30"/>
    <w:rsid w:val="00941CFB"/>
    <w:rsid w:val="00B0011A"/>
    <w:rsid w:val="00B40B23"/>
    <w:rsid w:val="00DD1D30"/>
    <w:rsid w:val="00DF4585"/>
    <w:rsid w:val="00EF3F0B"/>
    <w:rsid w:val="00F40902"/>
    <w:rsid w:val="1D00997C"/>
    <w:rsid w:val="75FF5403"/>
    <w:rsid w:val="79590C4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1F88"/>
  <w15:docId w15:val="{998E0839-FE7A-4C27-AEEB-A3F715E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color w:val="000000"/>
      <w:sz w:val="24"/>
      <w:szCs w:val="24"/>
      <w:lang w:eastAsia="es-MX"/>
    </w:rPr>
  </w:style>
  <w:style w:type="paragraph" w:styleId="Ttulo1">
    <w:name w:val="heading 1"/>
    <w:basedOn w:val="Normal"/>
    <w:next w:val="Normal"/>
    <w:qFormat/>
    <w:pPr>
      <w:keepNext/>
      <w:keepLines/>
      <w:spacing w:before="240"/>
      <w:outlineLvl w:val="0"/>
    </w:pPr>
    <w:rPr>
      <w:rFonts w:ascii="Calibri Light" w:eastAsia="Calibri" w:hAnsi="Calibri Light" w:cs="DejaVu Sans"/>
      <w:color w:val="2F5496"/>
      <w:sz w:val="32"/>
      <w:szCs w:val="32"/>
    </w:rPr>
  </w:style>
  <w:style w:type="paragraph" w:styleId="Ttulo3">
    <w:name w:val="heading 3"/>
    <w:basedOn w:val="Normal"/>
    <w:next w:val="Normal"/>
    <w:qFormat/>
    <w:pPr>
      <w:keepNext/>
      <w:ind w:left="-54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qFormat/>
    <w:rPr>
      <w:rFonts w:ascii="Times New Roman" w:eastAsia="Times New Roman" w:hAnsi="Times New Roman" w:cs="Times New Roman"/>
      <w:b/>
      <w:color w:val="000000"/>
      <w:sz w:val="24"/>
      <w:szCs w:val="24"/>
      <w:lang w:val="es-ES" w:eastAsia="es-MX"/>
    </w:rPr>
  </w:style>
  <w:style w:type="character" w:customStyle="1" w:styleId="Ttulo1Car">
    <w:name w:val="Título 1 Car"/>
    <w:basedOn w:val="Fuentedeprrafopredeter"/>
    <w:qFormat/>
    <w:rPr>
      <w:rFonts w:ascii="Calibri Light" w:eastAsia="Calibri" w:hAnsi="Calibri Light" w:cs="DejaVu Sans"/>
      <w:color w:val="2F5496"/>
      <w:sz w:val="32"/>
      <w:szCs w:val="32"/>
      <w:lang w:val="es-ES" w:eastAsia="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Internet">
    <w:name w:val="Enlace de Internet"/>
    <w:basedOn w:val="Fuentedeprrafopredeter"/>
    <w:uiPriority w:val="99"/>
    <w:unhideWhenUsed/>
    <w:rsid w:val="003000DA"/>
    <w:rPr>
      <w:color w:val="0563C1" w:themeColor="hyperlink"/>
      <w:u w:val="single"/>
    </w:rPr>
  </w:style>
  <w:style w:type="character" w:customStyle="1" w:styleId="ListLabel4">
    <w:name w:val="ListLabel 4"/>
    <w:qFormat/>
    <w:rPr>
      <w:rFonts w:cs="Symbol"/>
      <w:sz w:val="20"/>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Ttulo10">
    <w:name w:val="Título1"/>
    <w:basedOn w:val="Normal"/>
    <w:qFormat/>
    <w:pPr>
      <w:keepNext/>
      <w:spacing w:before="240" w:after="120"/>
    </w:pPr>
    <w:rPr>
      <w:rFonts w:ascii="Liberation Sans" w:eastAsia="AR PL SungtiL GB" w:hAnsi="Liberation Sans" w:cs="FreeSans"/>
      <w:sz w:val="28"/>
      <w:szCs w:val="28"/>
    </w:rPr>
  </w:style>
  <w:style w:type="paragraph" w:styleId="Prrafodelista">
    <w:name w:val="List Paragraph"/>
    <w:basedOn w:val="Normal"/>
    <w:qFormat/>
    <w:pPr>
      <w:ind w:left="720"/>
      <w:contextualSpacing/>
    </w:pPr>
  </w:style>
  <w:style w:type="paragraph" w:customStyle="1" w:styleId="Contenidodelatabla">
    <w:name w:val="Contenido de la tabla"/>
    <w:basedOn w:val="Normal"/>
    <w:qFormat/>
  </w:style>
  <w:style w:type="paragraph" w:customStyle="1" w:styleId="Contenidodelmarco">
    <w:name w:val="Contenido del marco"/>
    <w:basedOn w:val="Normal"/>
    <w:qFormat/>
  </w:style>
  <w:style w:type="paragraph" w:customStyle="1" w:styleId="Ttulodelatabla">
    <w:name w:val="Título de la tabla"/>
    <w:basedOn w:val="Contenidodelatabla"/>
    <w:qFormat/>
  </w:style>
  <w:style w:type="table" w:styleId="Tablaconcuadrcula">
    <w:name w:val="Table Grid"/>
    <w:basedOn w:val="Tablanormal"/>
    <w:uiPriority w:val="39"/>
    <w:rsid w:val="004E71D4"/>
    <w:rPr>
      <w:color w:val="000000"/>
      <w:sz w:val="24"/>
      <w:szCs w:val="24"/>
      <w:lang w:val="es-ES"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F4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2207</Words>
  <Characters>12139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Steven0110</dc:creator>
  <dc:description/>
  <cp:lastModifiedBy>alumno</cp:lastModifiedBy>
  <cp:revision>2</cp:revision>
  <dcterms:created xsi:type="dcterms:W3CDTF">2019-09-18T18:35:00Z</dcterms:created>
  <dcterms:modified xsi:type="dcterms:W3CDTF">2019-09-18T18:35:00Z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