
<file path=[Content_Types].xml><?xml version="1.0" encoding="utf-8"?>
<Types xmlns="http://schemas.openxmlformats.org/package/2006/content-types">
  <Default Extension="png" ContentType="image/png"/>
  <Default Extension="dib"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ylfaen" w:hAnsi="Sylfaen"/>
          <w:lang w:val="ka-GE"/>
        </w:rPr>
        <w:id w:val="-954781133"/>
        <w:docPartObj>
          <w:docPartGallery w:val="Cover Pages"/>
          <w:docPartUnique/>
        </w:docPartObj>
      </w:sdtPr>
      <w:sdtContent>
        <w:p>
          <w:pPr>
            <w:rPr>
              <w:rFonts w:ascii="Sylfaen" w:hAnsi="Sylfaen"/>
              <w:lang w:val="ka-GE"/>
            </w:rPr>
          </w:pPr>
          <w:r>
            <w:rPr>
              <w:rFonts w:ascii="Sylfaen" w:hAnsi="Sylfaen"/>
              <w:noProof/>
              <w:color w:val="FFFFFF" w:themeColor="background1"/>
              <w:lang w:eastAsia="ru-RU"/>
            </w:rPr>
            <mc:AlternateContent>
              <mc:Choice Requires="wpg">
                <w:drawing>
                  <wp:anchor distT="0" distB="0" distL="114300" distR="114300" simplePos="0" relativeHeight="251673600" behindDoc="0" locked="0" layoutInCell="1" allowOverlap="1">
                    <wp:simplePos x="0" y="0"/>
                    <wp:positionH relativeFrom="page">
                      <wp:align>center</wp:align>
                    </wp:positionH>
                    <wp:positionV relativeFrom="page">
                      <wp:align>center</wp:align>
                    </wp:positionV>
                    <wp:extent cx="6858000" cy="9144000"/>
                    <wp:effectExtent l="0" t="0" r="2540" b="635"/>
                    <wp:wrapNone/>
                    <wp:docPr id="14"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17" name="Rectangle 17"/>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pPr>
                                        <w:pStyle w:val="NoSpacing"/>
                                        <w:spacing w:after="120"/>
                                        <w:rPr>
                                          <w:rFonts w:asciiTheme="majorHAnsi" w:eastAsiaTheme="majorEastAsia" w:hAnsiTheme="majorHAnsi" w:cstheme="majorBidi"/>
                                          <w:color w:val="FFFFFF" w:themeColor="background1"/>
                                          <w:sz w:val="84"/>
                                          <w:szCs w:val="84"/>
                                        </w:rPr>
                                      </w:pPr>
                                      <w:r>
                                        <w:rPr>
                                          <w:rFonts w:ascii="Sylfaen" w:eastAsiaTheme="majorEastAsia" w:hAnsi="Sylfaen" w:cstheme="majorBidi"/>
                                          <w:color w:val="FFFFFF" w:themeColor="background1"/>
                                          <w:sz w:val="84"/>
                                          <w:szCs w:val="84"/>
                                        </w:rPr>
                                        <w:t>CS106B</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pPr>
                                        <w:pStyle w:val="NoSpacing"/>
                                        <w:rPr>
                                          <w:color w:val="FFFFFF" w:themeColor="background1"/>
                                          <w:sz w:val="28"/>
                                          <w:szCs w:val="28"/>
                                        </w:rPr>
                                      </w:pPr>
                                      <w:r>
                                        <w:rPr>
                                          <w:color w:val="FFFFFF" w:themeColor="background1"/>
                                          <w:sz w:val="28"/>
                                          <w:szCs w:val="28"/>
                                        </w:rPr>
                                        <w:t>Programming abstractions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8" name="Rectangle 18"/>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NoSpacing"/>
                                    <w:rPr>
                                      <w:color w:val="FFFFFF" w:themeColor="background1"/>
                                      <w:sz w:val="32"/>
                                      <w:szCs w:val="32"/>
                                    </w:rPr>
                                  </w:pPr>
                                  <w:r>
                                    <w:rPr>
                                      <w:color w:val="FFFFFF" w:themeColor="background1"/>
                                      <w:sz w:val="32"/>
                                      <w:szCs w:val="32"/>
                                    </w:rPr>
                                    <w:t>Sopiko Kurdadze</w:t>
                                  </w:r>
                                </w:p>
                                <w:p>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Free University of Tbilisi</w:t>
                                      </w:r>
                                    </w:sdtContent>
                                  </w:sdt>
                                  <w:r>
                                    <w:rPr>
                                      <w:color w:val="FFFFFF" w:themeColor="background1"/>
                                      <w:sz w:val="18"/>
                                      <w:szCs w:val="18"/>
                                    </w:rPr>
                                    <w:t xml:space="preserve">  School of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Mathematics And Computer Science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4" o:spid="_x0000_s1026" style="position:absolute;margin-left:0;margin-top:0;width:540pt;height:10in;z-index:25167360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">
                    <v:rect id="Rectangle 17"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pPr>
                                  <w:pStyle w:val="NoSpacing"/>
                                  <w:spacing w:after="120"/>
                                  <w:rPr>
                                    <w:rFonts w:asciiTheme="majorHAnsi" w:eastAsiaTheme="majorEastAsia" w:hAnsiTheme="majorHAnsi" w:cstheme="majorBidi"/>
                                    <w:color w:val="FFFFFF" w:themeColor="background1"/>
                                    <w:sz w:val="84"/>
                                    <w:szCs w:val="84"/>
                                  </w:rPr>
                                </w:pPr>
                                <w:r>
                                  <w:rPr>
                                    <w:rFonts w:ascii="Sylfaen" w:eastAsiaTheme="majorEastAsia" w:hAnsi="Sylfaen" w:cstheme="majorBidi"/>
                                    <w:color w:val="FFFFFF" w:themeColor="background1"/>
                                    <w:sz w:val="84"/>
                                    <w:szCs w:val="84"/>
                                  </w:rPr>
                                  <w:t>CS106B</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pPr>
                                  <w:pStyle w:val="NoSpacing"/>
                                  <w:rPr>
                                    <w:color w:val="FFFFFF" w:themeColor="background1"/>
                                    <w:sz w:val="28"/>
                                    <w:szCs w:val="28"/>
                                  </w:rPr>
                                </w:pPr>
                                <w:r>
                                  <w:rPr>
                                    <w:color w:val="FFFFFF" w:themeColor="background1"/>
                                    <w:sz w:val="28"/>
                                    <w:szCs w:val="28"/>
                                  </w:rPr>
                                  <w:t>Programming abstractions</w:t>
                                </w:r>
                              </w:p>
                            </w:sdtContent>
                          </w:sdt>
                        </w:txbxContent>
                      </v:textbox>
                    </v:rect>
                    <v:rect id="Rectangle 18"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" fillcolor="gray [1629]" stroked="f" strokeweight="1pt"/>
                    <v:shapetype id="_x0000_t202" coordsize="21600,21600" o:spt="202" path="m,l,21600r21600,l21600,xe">
                      <v:stroke joinstyle="miter"/>
                      <v:path gradientshapeok="t" o:connecttype="rect"/>
                    </v:shapetype>
                    <v:shape id="Text Box 19"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" filled="f" stroked="f" strokeweight=".5pt">
                      <v:textbox inset="36pt,0,1in,0">
                        <w:txbxContent>
                          <w:p>
                            <w:pPr>
                              <w:pStyle w:val="NoSpacing"/>
                              <w:rPr>
                                <w:color w:val="FFFFFF" w:themeColor="background1"/>
                                <w:sz w:val="32"/>
                                <w:szCs w:val="32"/>
                              </w:rPr>
                            </w:pPr>
                            <w:r>
                              <w:rPr>
                                <w:color w:val="FFFFFF" w:themeColor="background1"/>
                                <w:sz w:val="32"/>
                                <w:szCs w:val="32"/>
                              </w:rPr>
                              <w:t>Sopiko Kurdadze</w:t>
                            </w:r>
                          </w:p>
                          <w:p>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Free University of Tbilisi</w:t>
                                </w:r>
                              </w:sdtContent>
                            </w:sdt>
                            <w:r>
                              <w:rPr>
                                <w:color w:val="FFFFFF" w:themeColor="background1"/>
                                <w:sz w:val="18"/>
                                <w:szCs w:val="18"/>
                              </w:rPr>
                              <w:t xml:space="preserve">  School of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Mathematics And Computer Science</w:t>
                                </w:r>
                              </w:sdtContent>
                            </w:sdt>
                          </w:p>
                        </w:txbxContent>
                      </v:textbox>
                    </v:shape>
                    <w10:wrap anchorx="page" anchory="page"/>
                  </v:group>
                </w:pict>
              </mc:Fallback>
            </mc:AlternateContent>
          </w:r>
          <w:r>
            <w:rPr>
              <w:rFonts w:ascii="Sylfaen" w:hAnsi="Sylfaen"/>
              <w:lang w:val="ka-GE"/>
            </w:rPr>
            <w:br w:type="page"/>
          </w:r>
        </w:p>
      </w:sdtContent>
    </w:sdt>
    <w:p>
      <w:pPr>
        <w:rPr>
          <w:rFonts w:ascii="Sylfaen" w:hAnsi="Sylfaen"/>
          <w:lang w:val="ka-GE"/>
        </w:rPr>
      </w:pPr>
      <w:r>
        <w:rPr>
          <w:rFonts w:ascii="Sylfaen" w:hAnsi="Sylfaen"/>
          <w:lang w:val="ka-GE"/>
        </w:rPr>
        <w:lastRenderedPageBreak/>
        <w:t>#include</w:t>
      </w:r>
      <w:r>
        <w:rPr>
          <w:lang w:val="ka-GE"/>
        </w:rPr>
        <w:t xml:space="preserve"> </w:t>
      </w:r>
      <w:r>
        <w:rPr>
          <w:rFonts w:ascii="Sylfaen" w:hAnsi="Sylfaen"/>
          <w:lang w:val="ka-GE"/>
        </w:rPr>
        <w:t>არის import-ის მსგავსი (იგივე) #include &lt;iostream&gt; (in/out-put-ის ხელმისაწვდომობისთვისაა საჭირო)</w:t>
      </w:r>
    </w:p>
    <w:p>
      <w:pPr>
        <w:rPr>
          <w:rFonts w:ascii="Sylfaen" w:hAnsi="Sylfaen"/>
          <w:lang w:val="ka-GE"/>
        </w:rPr>
      </w:pPr>
      <w:r>
        <w:rPr>
          <w:rFonts w:ascii="Sylfaen" w:hAnsi="Sylfaen"/>
          <w:lang w:val="ka-GE"/>
        </w:rPr>
        <w:t>#include “console.h”</w:t>
      </w:r>
    </w:p>
    <w:p>
      <w:pPr>
        <w:rPr>
          <w:rFonts w:ascii="Sylfaen" w:hAnsi="Sylfaen"/>
          <w:lang w:val="ka-GE"/>
        </w:rPr>
      </w:pPr>
      <w:commentRangeStart w:id="0"/>
      <w:r>
        <w:rPr>
          <w:rFonts w:ascii="Sylfaen" w:hAnsi="Sylfaen"/>
          <w:lang w:val="ka-GE"/>
        </w:rPr>
        <w:t xml:space="preserve">&lt; something_strange&gt; </w:t>
      </w:r>
      <w:commentRangeEnd w:id="0"/>
      <w:r>
        <w:rPr>
          <w:rStyle w:val="CommentReference"/>
        </w:rPr>
        <w:commentReference w:id="0"/>
      </w:r>
      <w:r>
        <w:rPr>
          <w:rFonts w:ascii="Sylfaen" w:hAnsi="Sylfaen"/>
          <w:lang w:val="ka-GE"/>
        </w:rPr>
        <w:t>C++ სისტემური ბიბლიოთეკა (stl)</w:t>
      </w:r>
    </w:p>
    <w:p>
      <w:pPr>
        <w:rPr>
          <w:rFonts w:ascii="Sylfaen" w:hAnsi="Sylfaen"/>
          <w:lang w:val="ka-GE"/>
        </w:rPr>
      </w:pPr>
      <w:r>
        <w:rPr>
          <w:rFonts w:ascii="Sylfaen" w:hAnsi="Sylfaen"/>
          <w:lang w:val="ka-GE"/>
        </w:rPr>
        <w:t>“li</w:t>
      </w:r>
      <w:commentRangeStart w:id="1"/>
      <w:r>
        <w:rPr>
          <w:rFonts w:ascii="Sylfaen" w:hAnsi="Sylfaen"/>
          <w:lang w:val="ka-GE"/>
        </w:rPr>
        <w:t xml:space="preserve">braryName.h “ </w:t>
      </w:r>
      <w:commentRangeEnd w:id="1"/>
      <w:r>
        <w:rPr>
          <w:rStyle w:val="CommentReference"/>
        </w:rPr>
        <w:commentReference w:id="1"/>
      </w:r>
      <w:r>
        <w:rPr>
          <w:rFonts w:ascii="Sylfaen" w:hAnsi="Sylfaen"/>
          <w:lang w:val="ka-GE"/>
        </w:rPr>
        <w:t xml:space="preserve">-ლოკალური პროექტის ბიბლიოთეკა </w:t>
      </w:r>
    </w:p>
    <w:p>
      <w:pPr>
        <w:rPr>
          <w:rFonts w:ascii="Sylfaen" w:hAnsi="Sylfaen"/>
          <w:b/>
          <w:lang w:val="ka-GE"/>
        </w:rPr>
      </w:pPr>
      <w:r>
        <w:rPr>
          <w:rFonts w:ascii="Sylfaen" w:hAnsi="Sylfaen"/>
          <w:b/>
          <w:lang w:val="ka-GE"/>
        </w:rPr>
        <w:t xml:space="preserve">using namespace </w:t>
      </w:r>
      <w:commentRangeStart w:id="2"/>
      <w:r>
        <w:rPr>
          <w:rFonts w:ascii="Sylfaen" w:hAnsi="Sylfaen"/>
          <w:b/>
          <w:lang w:val="ka-GE"/>
        </w:rPr>
        <w:t>std;</w:t>
      </w:r>
      <w:commentRangeEnd w:id="2"/>
      <w:r>
        <w:rPr>
          <w:rStyle w:val="CommentReference"/>
          <w:b/>
        </w:rPr>
        <w:commentReference w:id="2"/>
      </w:r>
    </w:p>
    <w:p>
      <w:pPr>
        <w:rPr>
          <w:rFonts w:ascii="Sylfaen" w:hAnsi="Sylfaen"/>
          <w:lang w:val="ka-GE"/>
        </w:rPr>
      </w:pPr>
      <w:r>
        <w:rPr>
          <w:rFonts w:ascii="Sylfaen" w:hAnsi="Sylfaen"/>
          <w:b/>
          <w:lang w:val="ka-GE"/>
        </w:rPr>
        <w:t>int main()</w:t>
      </w:r>
      <w:r>
        <w:rPr>
          <w:rFonts w:ascii="Sylfaen" w:hAnsi="Sylfaen"/>
          <w:lang w:val="ka-GE"/>
        </w:rPr>
        <w:t>{</w:t>
      </w:r>
    </w:p>
    <w:p>
      <w:pPr>
        <w:ind w:firstLine="708"/>
        <w:rPr>
          <w:rFonts w:ascii="Sylfaen" w:hAnsi="Sylfaen"/>
          <w:lang w:val="ka-GE"/>
        </w:rPr>
      </w:pPr>
      <w:r>
        <w:rPr>
          <w:rFonts w:ascii="Sylfaen" w:hAnsi="Sylfaen"/>
          <w:b/>
          <w:lang w:val="ka-GE"/>
        </w:rPr>
        <w:t xml:space="preserve">return </w:t>
      </w:r>
      <w:commentRangeStart w:id="3"/>
      <w:r>
        <w:rPr>
          <w:rFonts w:ascii="Sylfaen" w:hAnsi="Sylfaen"/>
          <w:b/>
          <w:lang w:val="ka-GE"/>
        </w:rPr>
        <w:t xml:space="preserve">0; </w:t>
      </w:r>
      <w:commentRangeEnd w:id="3"/>
      <w:r>
        <w:rPr>
          <w:rStyle w:val="CommentReference"/>
        </w:rPr>
        <w:commentReference w:id="3"/>
      </w:r>
    </w:p>
    <w:p>
      <w:pPr>
        <w:rPr>
          <w:rFonts w:ascii="Sylfaen" w:hAnsi="Sylfaen"/>
          <w:lang w:val="ka-GE"/>
        </w:rPr>
      </w:pPr>
      <w:r>
        <w:rPr>
          <w:rFonts w:ascii="Sylfaen" w:hAnsi="Sylfaen"/>
          <w:lang w:val="ka-GE"/>
        </w:rPr>
        <w:t>}</w:t>
      </w:r>
    </w:p>
    <w:p>
      <w:pPr>
        <w:rPr>
          <w:rFonts w:ascii="Sylfaen" w:hAnsi="Sylfaen"/>
          <w:lang w:val="ka-GE"/>
        </w:rPr>
      </w:pPr>
      <w:r>
        <w:rPr>
          <w:rFonts w:ascii="Sylfaen" w:hAnsi="Sylfaen"/>
          <w:b/>
          <w:lang w:val="ka-GE"/>
        </w:rPr>
        <w:t>cout &lt;&lt; „</w:t>
      </w:r>
      <w:r>
        <w:rPr>
          <w:rFonts w:ascii="Sylfaen" w:hAnsi="Sylfaen"/>
          <w:lang w:val="ka-GE"/>
        </w:rPr>
        <w:t>სტრინგების</w:t>
      </w:r>
      <w:r>
        <w:rPr>
          <w:rFonts w:ascii="Sylfaen" w:hAnsi="Sylfaen"/>
          <w:b/>
          <w:lang w:val="ka-GE"/>
        </w:rPr>
        <w:t>“</w:t>
      </w:r>
      <w:r>
        <w:rPr>
          <w:rFonts w:ascii="Sylfaen" w:hAnsi="Sylfaen"/>
          <w:lang w:val="ka-GE"/>
        </w:rPr>
        <w:t xml:space="preserve"> კონკატენაციისთვის გამოიყენება არა „+“ ოპერატორი, არამედ „&lt;&lt;“ -სისტემიდან კონსოლში დაბეჭდვა;</w:t>
      </w:r>
    </w:p>
    <w:p>
      <w:pPr>
        <w:rPr>
          <w:rFonts w:ascii="Sylfaen" w:hAnsi="Sylfaen"/>
          <w:lang w:val="ka-GE"/>
        </w:rPr>
      </w:pPr>
      <w:r>
        <w:rPr>
          <w:rFonts w:ascii="Sylfaen" w:hAnsi="Sylfaen"/>
          <w:b/>
          <w:lang w:val="ka-GE"/>
        </w:rPr>
        <w:t>endl-</w:t>
      </w:r>
      <w:r>
        <w:rPr>
          <w:rFonts w:ascii="Sylfaen" w:hAnsi="Sylfaen"/>
          <w:lang w:val="ka-GE"/>
        </w:rPr>
        <w:t xml:space="preserve">ერთი ცალი მაინც უნდა იყოს; </w:t>
      </w:r>
    </w:p>
    <w:p>
      <w:pPr>
        <w:rPr>
          <w:rFonts w:ascii="Sylfaen" w:hAnsi="Sylfaen"/>
          <w:lang w:val="ka-GE"/>
        </w:rPr>
      </w:pPr>
      <w:r>
        <w:rPr>
          <w:rFonts w:ascii="Sylfaen" w:hAnsi="Sylfaen"/>
          <w:b/>
          <w:lang w:val="ka-GE"/>
        </w:rPr>
        <w:t>cin &gt;&gt;-</w:t>
      </w:r>
      <w:r>
        <w:rPr>
          <w:rFonts w:ascii="Sylfaen" w:hAnsi="Sylfaen"/>
          <w:lang w:val="ka-GE"/>
        </w:rPr>
        <w:t xml:space="preserve"> კონსოლიდან ინფორმაციის მიღება; მაგ: int age; cin &gt;&gt; age; ამ ცვლადს ვანიჭებთ წაკითხულ მნიშვნელობას; თუმცა არც ისე კარგი გზაა ეს. ჯობია:</w:t>
      </w:r>
    </w:p>
    <w:p>
      <w:pPr>
        <w:rPr>
          <w:rFonts w:ascii="Sylfaen" w:hAnsi="Sylfaen"/>
          <w:lang w:val="ka-GE"/>
        </w:rPr>
      </w:pPr>
      <w:r>
        <w:rPr>
          <w:rFonts w:ascii="Sylfaen" w:hAnsi="Sylfaen"/>
          <w:b/>
          <w:lang w:val="en-US"/>
        </w:rPr>
        <w:t>#include “simpio.h”-</w:t>
      </w:r>
      <w:r>
        <w:rPr>
          <w:rFonts w:ascii="Sylfaen" w:hAnsi="Sylfaen"/>
          <w:lang w:val="en-US"/>
        </w:rPr>
        <w:t>stanford</w:t>
      </w:r>
      <w:r>
        <w:rPr>
          <w:rFonts w:ascii="Sylfaen" w:hAnsi="Sylfaen"/>
          <w:lang w:val="ka-GE"/>
        </w:rPr>
        <w:t>-ის ბიბლიოთეკიდან</w:t>
      </w:r>
    </w:p>
    <w:p>
      <w:pPr>
        <w:rPr>
          <w:rFonts w:ascii="Sylfaen" w:hAnsi="Sylfaen"/>
          <w:lang w:val="en-US"/>
        </w:rPr>
      </w:pPr>
      <w:r>
        <w:rPr>
          <w:rFonts w:ascii="Sylfaen" w:hAnsi="Sylfaen"/>
          <w:lang w:val="en-US"/>
        </w:rPr>
        <w:t>getInteger();- int</w:t>
      </w:r>
    </w:p>
    <w:p>
      <w:pPr>
        <w:rPr>
          <w:rFonts w:ascii="Sylfaen" w:hAnsi="Sylfaen"/>
          <w:lang w:val="en-US"/>
        </w:rPr>
      </w:pPr>
      <w:r>
        <w:rPr>
          <w:rFonts w:ascii="Sylfaen" w:hAnsi="Sylfaen"/>
          <w:lang w:val="en-US"/>
        </w:rPr>
        <w:t>getReal();- double</w:t>
      </w:r>
    </w:p>
    <w:p>
      <w:pPr>
        <w:rPr>
          <w:rFonts w:ascii="Sylfaen" w:hAnsi="Sylfaen"/>
          <w:lang w:val="en-US"/>
        </w:rPr>
      </w:pPr>
      <w:r>
        <w:rPr>
          <w:rFonts w:ascii="Sylfaen" w:hAnsi="Sylfaen"/>
          <w:lang w:val="en-US"/>
        </w:rPr>
        <w:t>getLine();- string, line of text</w:t>
      </w:r>
    </w:p>
    <w:p>
      <w:pPr>
        <w:rPr>
          <w:rFonts w:ascii="Sylfaen" w:hAnsi="Sylfaen"/>
          <w:lang w:val="en-US"/>
        </w:rPr>
      </w:pPr>
      <w:r>
        <w:rPr>
          <w:rFonts w:ascii="Sylfaen" w:hAnsi="Sylfaen"/>
          <w:lang w:val="en-US"/>
        </w:rPr>
        <w:t xml:space="preserve">getYesOrNo(); - bool </w:t>
      </w:r>
    </w:p>
    <w:p>
      <w:pPr>
        <w:rPr>
          <w:rFonts w:ascii="Sylfaen" w:hAnsi="Sylfaen"/>
          <w:lang w:val="ka-GE"/>
        </w:rPr>
      </w:pPr>
      <w:r>
        <w:rPr>
          <w:rFonts w:ascii="Sylfaen" w:hAnsi="Sylfaen"/>
          <w:b/>
          <w:lang w:val="ka-GE"/>
        </w:rPr>
        <w:t>ფუნქციის პროტოტიპი</w:t>
      </w:r>
      <w:r>
        <w:rPr>
          <w:rFonts w:ascii="Sylfaen" w:hAnsi="Sylfaen"/>
          <w:lang w:val="ka-GE"/>
        </w:rPr>
        <w:t xml:space="preserve"> გვაძლევს საშუალებას გამოვიყენოთ ეს ფუნქცია მანამდეც, ვიდრე მისი დეფინიცია წერია. რეკომენდირებულია მათი ჩამოწერა. იწერება </w:t>
      </w:r>
      <w:r>
        <w:rPr>
          <w:rFonts w:ascii="Sylfaen" w:hAnsi="Sylfaen"/>
          <w:lang w:val="en-US"/>
        </w:rPr>
        <w:t xml:space="preserve">main()- </w:t>
      </w:r>
      <w:r>
        <w:rPr>
          <w:rFonts w:ascii="Sylfaen" w:hAnsi="Sylfaen"/>
          <w:lang w:val="ka-GE"/>
        </w:rPr>
        <w:t>ფუნქციამდე.</w:t>
      </w:r>
    </w:p>
    <w:p>
      <w:pPr>
        <w:rPr>
          <w:rFonts w:ascii="Sylfaen" w:hAnsi="Sylfaen"/>
          <w:b/>
          <w:lang w:val="en-US"/>
        </w:rPr>
      </w:pPr>
      <w:r>
        <w:rPr>
          <w:rFonts w:ascii="Sylfaen" w:hAnsi="Sylfaen"/>
          <w:b/>
          <w:lang w:val="en-US"/>
        </w:rPr>
        <w:t>#include &lt;cmath&gt;</w:t>
      </w:r>
    </w:p>
    <w:p>
      <w:pPr>
        <w:rPr>
          <w:rFonts w:ascii="Sylfaen" w:hAnsi="Sylfaen"/>
          <w:lang w:val="ka-GE"/>
        </w:rPr>
      </w:pPr>
      <w:r>
        <w:rPr>
          <w:rFonts w:ascii="Sylfaen" w:hAnsi="Sylfaen"/>
          <w:lang w:val="en-US"/>
        </w:rPr>
        <w:t>abs(value); -</w:t>
      </w:r>
      <w:r>
        <w:rPr>
          <w:rFonts w:ascii="Sylfaen" w:hAnsi="Sylfaen"/>
          <w:lang w:val="ka-GE"/>
        </w:rPr>
        <w:t>რიცხვის მოდული</w:t>
      </w:r>
    </w:p>
    <w:p>
      <w:pPr>
        <w:rPr>
          <w:rFonts w:ascii="Sylfaen" w:hAnsi="Sylfaen"/>
          <w:lang w:val="ka-GE"/>
        </w:rPr>
      </w:pPr>
      <w:r>
        <w:rPr>
          <w:rFonts w:ascii="Sylfaen" w:hAnsi="Sylfaen"/>
          <w:lang w:val="en-US"/>
        </w:rPr>
        <w:t>ceil(value);</w:t>
      </w:r>
      <w:r>
        <w:rPr>
          <w:rFonts w:ascii="Sylfaen" w:hAnsi="Sylfaen"/>
          <w:lang w:val="ka-GE"/>
        </w:rPr>
        <w:t>-დამრგვალება ზემოთ</w:t>
      </w:r>
    </w:p>
    <w:p>
      <w:pPr>
        <w:rPr>
          <w:rFonts w:ascii="Sylfaen" w:hAnsi="Sylfaen"/>
          <w:lang w:val="ka-GE"/>
        </w:rPr>
      </w:pPr>
      <w:r>
        <w:rPr>
          <w:rFonts w:ascii="Sylfaen" w:hAnsi="Sylfaen"/>
          <w:lang w:val="en-US"/>
        </w:rPr>
        <w:t>floor(value);</w:t>
      </w:r>
      <w:r>
        <w:rPr>
          <w:rFonts w:ascii="Sylfaen" w:hAnsi="Sylfaen"/>
          <w:lang w:val="ka-GE"/>
        </w:rPr>
        <w:t>-დამრგვალება ქვემოთ</w:t>
      </w:r>
    </w:p>
    <w:p>
      <w:pPr>
        <w:rPr>
          <w:rFonts w:ascii="Sylfaen" w:hAnsi="Sylfaen"/>
          <w:lang w:val="ka-GE"/>
        </w:rPr>
      </w:pPr>
      <w:r>
        <w:rPr>
          <w:rFonts w:ascii="Sylfaen" w:hAnsi="Sylfaen"/>
          <w:lang w:val="ka-GE"/>
        </w:rPr>
        <w:t>log10(value);-ლოგარითმი 10ის ფუძით</w:t>
      </w:r>
    </w:p>
    <w:p>
      <w:pPr>
        <w:rPr>
          <w:rFonts w:ascii="Sylfaen" w:hAnsi="Sylfaen"/>
          <w:lang w:val="ka-GE"/>
        </w:rPr>
      </w:pPr>
      <w:r>
        <w:rPr>
          <w:rFonts w:ascii="Sylfaen" w:hAnsi="Sylfaen"/>
          <w:lang w:val="ka-GE"/>
        </w:rPr>
        <w:t>max(value1, value2);</w:t>
      </w:r>
    </w:p>
    <w:p>
      <w:pPr>
        <w:rPr>
          <w:rFonts w:ascii="Sylfaen" w:hAnsi="Sylfaen"/>
          <w:lang w:val="en-US"/>
        </w:rPr>
      </w:pPr>
      <w:r>
        <w:rPr>
          <w:rFonts w:ascii="Sylfaen" w:hAnsi="Sylfaen"/>
          <w:lang w:val="en-US"/>
        </w:rPr>
        <w:t>min(value1, value2);</w:t>
      </w:r>
    </w:p>
    <w:p>
      <w:pPr>
        <w:rPr>
          <w:rFonts w:ascii="Sylfaen" w:hAnsi="Sylfaen"/>
          <w:lang w:val="ka-GE"/>
        </w:rPr>
      </w:pPr>
      <w:r>
        <w:rPr>
          <w:rFonts w:ascii="Sylfaen" w:hAnsi="Sylfaen"/>
          <w:lang w:val="en-US"/>
        </w:rPr>
        <w:t>pow(base, exp);</w:t>
      </w:r>
      <w:r>
        <w:rPr>
          <w:rFonts w:ascii="Sylfaen" w:hAnsi="Sylfaen"/>
          <w:lang w:val="ka-GE"/>
        </w:rPr>
        <w:t xml:space="preserve">-ახარისხება </w:t>
      </w:r>
      <w:r>
        <w:rPr>
          <w:rFonts w:ascii="Sylfaen" w:hAnsi="Sylfaen"/>
          <w:lang w:val="en-US"/>
        </w:rPr>
        <w:t xml:space="preserve">base </w:t>
      </w:r>
      <w:r>
        <w:rPr>
          <w:rFonts w:ascii="Sylfaen" w:hAnsi="Sylfaen"/>
          <w:lang w:val="ka-GE"/>
        </w:rPr>
        <w:t>ადის</w:t>
      </w:r>
      <w:r>
        <w:rPr>
          <w:rFonts w:ascii="Sylfaen" w:hAnsi="Sylfaen"/>
          <w:lang w:val="en-US"/>
        </w:rPr>
        <w:t xml:space="preserve"> exp</w:t>
      </w:r>
      <w:r>
        <w:rPr>
          <w:rFonts w:ascii="Sylfaen" w:hAnsi="Sylfaen"/>
          <w:lang w:val="ka-GE"/>
        </w:rPr>
        <w:t xml:space="preserve"> ხარისხში</w:t>
      </w:r>
    </w:p>
    <w:p>
      <w:pPr>
        <w:rPr>
          <w:rFonts w:ascii="Sylfaen" w:hAnsi="Sylfaen"/>
          <w:lang w:val="ka-GE"/>
        </w:rPr>
      </w:pPr>
      <w:r>
        <w:rPr>
          <w:rFonts w:ascii="Sylfaen" w:hAnsi="Sylfaen"/>
          <w:lang w:val="ka-GE"/>
        </w:rPr>
        <w:t>round(value);- უახლოეს მთელამდე დამრგვალება</w:t>
      </w:r>
    </w:p>
    <w:p>
      <w:pPr>
        <w:rPr>
          <w:rFonts w:ascii="Sylfaen" w:hAnsi="Sylfaen"/>
          <w:lang w:val="ka-GE"/>
        </w:rPr>
      </w:pPr>
      <w:r>
        <w:rPr>
          <w:rFonts w:ascii="Sylfaen" w:hAnsi="Sylfaen"/>
          <w:lang w:val="ka-GE"/>
        </w:rPr>
        <w:t>sqrt(value);-კვადრატული ფესვი</w:t>
      </w:r>
    </w:p>
    <w:p>
      <w:pPr>
        <w:rPr>
          <w:rFonts w:ascii="Sylfaen" w:hAnsi="Sylfaen"/>
          <w:lang w:val="ka-GE"/>
        </w:rPr>
      </w:pPr>
      <w:r>
        <w:rPr>
          <w:rFonts w:ascii="Sylfaen" w:hAnsi="Sylfaen"/>
          <w:lang w:val="ka-GE"/>
        </w:rPr>
        <w:t>sin(value); cos(value); tan(value);</w:t>
      </w:r>
    </w:p>
    <w:p>
      <w:pPr>
        <w:rPr>
          <w:rFonts w:ascii="Sylfaen" w:hAnsi="Sylfaen"/>
          <w:lang w:val="ka-GE"/>
        </w:rPr>
      </w:pPr>
      <w:r>
        <w:rPr>
          <w:rFonts w:ascii="Sylfaen" w:hAnsi="Sylfaen"/>
          <w:lang w:val="ka-GE"/>
        </w:rPr>
        <w:t xml:space="preserve">ფუნქციის </w:t>
      </w:r>
      <w:commentRangeStart w:id="4"/>
      <w:r>
        <w:rPr>
          <w:rFonts w:ascii="Sylfaen" w:hAnsi="Sylfaen"/>
          <w:lang w:val="ka-GE"/>
        </w:rPr>
        <w:t>პარამეტრები:</w:t>
      </w:r>
      <w:commentRangeEnd w:id="4"/>
      <w:r>
        <w:rPr>
          <w:rStyle w:val="CommentReference"/>
        </w:rPr>
        <w:commentReference w:id="4"/>
      </w:r>
    </w:p>
    <w:p>
      <w:pPr>
        <w:pStyle w:val="ListParagraph"/>
        <w:numPr>
          <w:ilvl w:val="0"/>
          <w:numId w:val="2"/>
        </w:numPr>
        <w:rPr>
          <w:rFonts w:ascii="Sylfaen" w:hAnsi="Sylfaen"/>
          <w:lang w:val="ka-GE"/>
        </w:rPr>
      </w:pPr>
      <w:r>
        <w:rPr>
          <w:rFonts w:ascii="Sylfaen" w:hAnsi="Sylfaen"/>
          <w:lang w:val="en-US"/>
        </w:rPr>
        <w:t>value</w:t>
      </w:r>
      <w:r>
        <w:rPr>
          <w:rFonts w:ascii="Sylfaen" w:hAnsi="Sylfaen"/>
          <w:lang w:val="ka-GE"/>
        </w:rPr>
        <w:t xml:space="preserve">-ს გადაცემა- კოპირდება ცვლადის, ობიექტის </w:t>
      </w:r>
      <w:r>
        <w:rPr>
          <w:rFonts w:ascii="Sylfaen" w:hAnsi="Sylfaen"/>
          <w:b/>
          <w:lang w:val="ka-GE"/>
        </w:rPr>
        <w:t>მნიშვნელობები</w:t>
      </w:r>
      <w:r>
        <w:rPr>
          <w:rFonts w:ascii="Sylfaen" w:hAnsi="Sylfaen"/>
          <w:lang w:val="en-US"/>
        </w:rPr>
        <w:t xml:space="preserve"> f(int a)</w:t>
      </w:r>
    </w:p>
    <w:p>
      <w:pPr>
        <w:pStyle w:val="ListParagraph"/>
        <w:numPr>
          <w:ilvl w:val="0"/>
          <w:numId w:val="2"/>
        </w:numPr>
        <w:rPr>
          <w:rFonts w:ascii="Sylfaen" w:hAnsi="Sylfaen"/>
          <w:lang w:val="en-US"/>
        </w:rPr>
      </w:pPr>
      <w:r>
        <w:rPr>
          <w:rFonts w:ascii="Sylfaen" w:hAnsi="Sylfaen"/>
          <w:lang w:val="en-US"/>
        </w:rPr>
        <w:t>reference</w:t>
      </w:r>
      <w:r>
        <w:rPr>
          <w:rFonts w:ascii="Sylfaen" w:hAnsi="Sylfaen"/>
          <w:lang w:val="ka-GE"/>
        </w:rPr>
        <w:t xml:space="preserve">-ის გადაცემა- გადაეცემა თავად ცვლადი, ობიექტი </w:t>
      </w:r>
      <w:commentRangeStart w:id="5"/>
      <w:r>
        <w:rPr>
          <w:rFonts w:ascii="Sylfaen" w:hAnsi="Sylfaen"/>
          <w:lang w:val="en-US"/>
        </w:rPr>
        <w:t xml:space="preserve">f(int </w:t>
      </w:r>
      <w:r>
        <w:rPr>
          <w:rFonts w:ascii="Sylfaen" w:hAnsi="Sylfaen"/>
          <w:b/>
          <w:lang w:val="en-US"/>
        </w:rPr>
        <w:t>&amp;</w:t>
      </w:r>
      <w:r>
        <w:rPr>
          <w:rFonts w:ascii="Sylfaen" w:hAnsi="Sylfaen"/>
          <w:lang w:val="en-US"/>
        </w:rPr>
        <w:t xml:space="preserve"> a) </w:t>
      </w:r>
      <w:commentRangeEnd w:id="5"/>
      <w:r>
        <w:rPr>
          <w:rStyle w:val="CommentReference"/>
        </w:rPr>
        <w:commentReference w:id="5"/>
      </w:r>
    </w:p>
    <w:p>
      <w:pPr>
        <w:rPr>
          <w:rFonts w:ascii="Sylfaen" w:hAnsi="Sylfaen"/>
          <w:b/>
          <w:sz w:val="24"/>
          <w:lang w:val="en-US"/>
        </w:rPr>
      </w:pPr>
      <w:r>
        <w:rPr>
          <w:rFonts w:ascii="Sylfaen" w:hAnsi="Sylfaen"/>
          <w:lang w:val="en-US"/>
        </w:rPr>
        <w:br w:type="page"/>
      </w:r>
      <w:r>
        <w:rPr>
          <w:rFonts w:ascii="Sylfaen" w:hAnsi="Sylfaen"/>
          <w:b/>
          <w:sz w:val="24"/>
          <w:lang w:val="en-US"/>
        </w:rPr>
        <w:lastRenderedPageBreak/>
        <w:t>Strings</w:t>
      </w:r>
    </w:p>
    <w:p>
      <w:pPr>
        <w:rPr>
          <w:rFonts w:ascii="Sylfaen" w:hAnsi="Sylfaen"/>
          <w:lang w:val="en-US"/>
        </w:rPr>
      </w:pPr>
      <w:r>
        <w:rPr>
          <w:rFonts w:ascii="Sylfaen" w:hAnsi="Sylfaen"/>
          <w:lang w:val="en-US"/>
        </w:rPr>
        <w:t>#include &lt;string&gt;</w:t>
      </w:r>
    </w:p>
    <w:p>
      <w:pPr>
        <w:rPr>
          <w:rFonts w:ascii="Sylfaen" w:hAnsi="Sylfaen"/>
          <w:lang w:val="en-US"/>
        </w:rPr>
      </w:pPr>
      <w:r>
        <w:rPr>
          <w:rFonts w:ascii="Sylfaen" w:hAnsi="Sylfaen"/>
          <w:lang w:val="en-US"/>
        </w:rPr>
        <w:t>char c=str[index]; || char c=str.at(index);</w:t>
      </w:r>
    </w:p>
    <w:p>
      <w:pPr>
        <w:rPr>
          <w:rFonts w:ascii="Sylfaen" w:hAnsi="Sylfaen"/>
          <w:lang w:val="ka-GE"/>
        </w:rPr>
      </w:pPr>
      <w:r>
        <w:rPr>
          <w:rFonts w:ascii="Sylfaen" w:hAnsi="Sylfaen"/>
          <w:lang w:val="ka-GE"/>
        </w:rPr>
        <w:t>სტრინგების კონკატენაცია „+“ ოპერატორით</w:t>
      </w:r>
    </w:p>
    <w:p>
      <w:pPr>
        <w:rPr>
          <w:rFonts w:ascii="Sylfaen" w:hAnsi="Sylfaen"/>
          <w:lang w:val="ka-GE"/>
        </w:rPr>
      </w:pPr>
      <w:r>
        <w:rPr>
          <w:rFonts w:ascii="Sylfaen" w:hAnsi="Sylfaen"/>
          <w:lang w:val="ka-GE"/>
        </w:rPr>
        <w:t xml:space="preserve">სტრინგების შედარება </w:t>
      </w:r>
      <w:r>
        <w:rPr>
          <w:rFonts w:ascii="Sylfaen" w:hAnsi="Sylfaen"/>
          <w:lang w:val="en-US"/>
        </w:rPr>
        <w:t>s1</w:t>
      </w:r>
      <w:r>
        <w:rPr>
          <w:rFonts w:ascii="Sylfaen" w:hAnsi="Sylfaen"/>
          <w:lang w:val="ka-GE"/>
        </w:rPr>
        <w:t>==</w:t>
      </w:r>
      <w:r>
        <w:rPr>
          <w:rFonts w:ascii="Sylfaen" w:hAnsi="Sylfaen"/>
          <w:lang w:val="en-US"/>
        </w:rPr>
        <w:t>s2</w:t>
      </w:r>
      <w:r>
        <w:rPr>
          <w:rFonts w:ascii="Sylfaen" w:hAnsi="Sylfaen"/>
          <w:lang w:val="ka-GE"/>
        </w:rPr>
        <w:t xml:space="preserve"> ოპერატორით</w:t>
      </w:r>
      <w:r>
        <w:rPr>
          <w:rFonts w:ascii="Sylfaen" w:hAnsi="Sylfaen"/>
          <w:lang w:val="en-US"/>
        </w:rPr>
        <w:t>. (!=, &lt; ,&gt;, &lt;=, &gt;=) -</w:t>
      </w:r>
      <w:r>
        <w:rPr>
          <w:rFonts w:ascii="Sylfaen" w:hAnsi="Sylfaen"/>
          <w:lang w:val="ka-GE"/>
        </w:rPr>
        <w:t xml:space="preserve">ადარებს </w:t>
      </w:r>
      <w:r>
        <w:rPr>
          <w:rFonts w:ascii="Sylfaen" w:hAnsi="Sylfaen"/>
          <w:lang w:val="en-US"/>
        </w:rPr>
        <w:t>ASCII</w:t>
      </w:r>
      <w:r>
        <w:rPr>
          <w:rFonts w:ascii="Sylfaen" w:hAnsi="Sylfaen"/>
          <w:lang w:val="ka-GE"/>
        </w:rPr>
        <w:t>-ის მნიშვნელობას</w:t>
      </w:r>
    </w:p>
    <w:p>
      <w:pPr>
        <w:rPr>
          <w:rFonts w:ascii="Sylfaen" w:hAnsi="Sylfaen"/>
          <w:lang w:val="en-US"/>
        </w:rPr>
      </w:pPr>
      <w:r>
        <w:rPr>
          <w:rFonts w:ascii="Sylfaen" w:hAnsi="Sylfaen"/>
          <w:b/>
          <w:lang w:val="en-US"/>
        </w:rPr>
        <w:t>mutable-</w:t>
      </w:r>
      <w:r>
        <w:rPr>
          <w:rFonts w:ascii="Sylfaen" w:hAnsi="Sylfaen"/>
          <w:lang w:val="ka-GE"/>
        </w:rPr>
        <w:t>შესაძლებელია შეცვლა</w:t>
      </w:r>
    </w:p>
    <w:p>
      <w:pPr>
        <w:rPr>
          <w:rFonts w:ascii="Sylfaen" w:hAnsi="Sylfaen"/>
          <w:lang w:val="en-US"/>
        </w:rPr>
      </w:pPr>
      <w:r>
        <w:rPr>
          <w:noProof/>
          <w:lang w:eastAsia="ru-RU"/>
        </w:rPr>
        <w:drawing>
          <wp:anchor distT="0" distB="0" distL="114300" distR="114300" simplePos="0" relativeHeight="251658240" behindDoc="0" locked="0" layoutInCell="1" allowOverlap="1">
            <wp:simplePos x="0" y="0"/>
            <wp:positionH relativeFrom="column">
              <wp:posOffset>-3810</wp:posOffset>
            </wp:positionH>
            <wp:positionV relativeFrom="paragraph">
              <wp:posOffset>635</wp:posOffset>
            </wp:positionV>
            <wp:extent cx="3295650" cy="2400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1165" t="18251" r="23356" b="9886"/>
                    <a:stretch/>
                  </pic:blipFill>
                  <pic:spPr bwMode="auto">
                    <a:xfrm>
                      <a:off x="0" y="0"/>
                      <a:ext cx="3295650" cy="2400300"/>
                    </a:xfrm>
                    <a:prstGeom prst="rect">
                      <a:avLst/>
                    </a:prstGeom>
                    <a:ln>
                      <a:noFill/>
                    </a:ln>
                    <a:extLst>
                      <a:ext uri="{53640926-AAD7-44D8-BBD7-CCE9431645EC}">
                        <a14:shadowObscured xmlns:a14="http://schemas.microsoft.com/office/drawing/2010/main"/>
                      </a:ext>
                    </a:extLst>
                  </pic:spPr>
                </pic:pic>
              </a:graphicData>
            </a:graphic>
          </wp:anchor>
        </w:drawing>
      </w:r>
    </w:p>
    <w:p>
      <w:pPr>
        <w:rPr>
          <w:rFonts w:ascii="Sylfaen" w:hAnsi="Sylfaen"/>
          <w:lang w:val="ka-GE"/>
        </w:rPr>
      </w:pPr>
      <w:r>
        <w:rPr>
          <w:rFonts w:ascii="Sylfaen" w:hAnsi="Sylfaen"/>
          <w:lang w:val="ka-GE"/>
        </w:rPr>
        <w:t>არსებობს ორი ტიპის სტრინგ</w:t>
      </w:r>
      <w:r>
        <w:rPr>
          <w:rFonts w:ascii="Sylfaen" w:hAnsi="Sylfaen"/>
          <w:lang w:val="en-US"/>
        </w:rPr>
        <w:t xml:space="preserve">: c string </w:t>
      </w:r>
      <w:r>
        <w:rPr>
          <w:rFonts w:ascii="Sylfaen" w:hAnsi="Sylfaen"/>
          <w:lang w:val="ka-GE"/>
        </w:rPr>
        <w:t xml:space="preserve">და </w:t>
      </w:r>
      <w:r>
        <w:rPr>
          <w:rFonts w:ascii="Sylfaen" w:hAnsi="Sylfaen"/>
          <w:lang w:val="en-US"/>
        </w:rPr>
        <w:t xml:space="preserve">c++ string. </w:t>
      </w:r>
      <w:r>
        <w:rPr>
          <w:rFonts w:ascii="Sylfaen" w:hAnsi="Sylfaen"/>
          <w:b/>
          <w:lang w:val="ka-GE"/>
        </w:rPr>
        <w:t>„</w:t>
      </w:r>
      <w:r>
        <w:rPr>
          <w:rFonts w:ascii="Sylfaen" w:hAnsi="Sylfaen"/>
          <w:lang w:val="en-US"/>
        </w:rPr>
        <w:t>C string</w:t>
      </w:r>
      <w:r>
        <w:rPr>
          <w:rFonts w:ascii="Sylfaen" w:hAnsi="Sylfaen"/>
          <w:lang w:val="ka-GE"/>
        </w:rPr>
        <w:t>-ების</w:t>
      </w:r>
      <w:r>
        <w:rPr>
          <w:rFonts w:ascii="Sylfaen" w:hAnsi="Sylfaen"/>
          <w:b/>
          <w:lang w:val="ka-GE"/>
        </w:rPr>
        <w:t>“</w:t>
      </w:r>
      <w:r>
        <w:rPr>
          <w:rFonts w:ascii="Sylfaen" w:hAnsi="Sylfaen"/>
          <w:lang w:val="ka-GE"/>
        </w:rPr>
        <w:t xml:space="preserve"> კონკატენაცია არ შეიძლება + ოპერატორით.</w:t>
      </w:r>
    </w:p>
    <w:p>
      <w:pPr>
        <w:rPr>
          <w:rFonts w:ascii="Sylfaen" w:hAnsi="Sylfaen"/>
          <w:lang w:val="ka-GE"/>
        </w:rPr>
      </w:pPr>
      <w:r>
        <w:rPr>
          <w:rFonts w:ascii="Sylfaen" w:hAnsi="Sylfaen"/>
          <w:lang w:val="en-US"/>
        </w:rPr>
        <w:t xml:space="preserve">C string +int/char </w:t>
      </w:r>
      <w:r>
        <w:rPr>
          <w:rFonts w:ascii="Sylfaen" w:hAnsi="Sylfaen"/>
          <w:lang w:val="ka-GE"/>
        </w:rPr>
        <w:t xml:space="preserve">გვაძლევს </w:t>
      </w:r>
      <w:r>
        <w:rPr>
          <w:rFonts w:ascii="Sylfaen" w:hAnsi="Sylfaen"/>
          <w:lang w:val="en-US"/>
        </w:rPr>
        <w:t>garbage-</w:t>
      </w:r>
      <w:r>
        <w:rPr>
          <w:rFonts w:ascii="Sylfaen" w:hAnsi="Sylfaen"/>
          <w:lang w:val="ka-GE"/>
        </w:rPr>
        <w:t xml:space="preserve">ს, </w:t>
      </w:r>
      <w:r>
        <w:rPr>
          <w:rFonts w:ascii="Sylfaen" w:hAnsi="Sylfaen"/>
          <w:lang w:val="en-US"/>
        </w:rPr>
        <w:t>bug-</w:t>
      </w:r>
      <w:r>
        <w:rPr>
          <w:rFonts w:ascii="Sylfaen" w:hAnsi="Sylfaen"/>
          <w:lang w:val="ka-GE"/>
        </w:rPr>
        <w:t>ს.</w:t>
      </w:r>
    </w:p>
    <w:p>
      <w:pPr>
        <w:rPr>
          <w:rFonts w:ascii="Sylfaen" w:hAnsi="Sylfaen"/>
          <w:lang w:val="ka-GE"/>
        </w:rPr>
      </w:pPr>
      <w:r>
        <w:rPr>
          <w:rFonts w:ascii="Sylfaen" w:hAnsi="Sylfaen"/>
          <w:lang w:val="ka-GE"/>
        </w:rPr>
        <w:t>გამოსწორება შესაძლებელია C++ string-ად კონვერტაციით. მაგ: string s=string(“Hi”)+”Hello”.</w:t>
      </w:r>
    </w:p>
    <w:p>
      <w:pPr>
        <w:rPr>
          <w:rFonts w:ascii="Sylfaen" w:hAnsi="Sylfaen"/>
          <w:lang w:val="ka-GE"/>
        </w:rPr>
      </w:pPr>
    </w:p>
    <w:p>
      <w:pPr>
        <w:rPr>
          <w:rFonts w:ascii="Sylfaen" w:hAnsi="Sylfaen"/>
          <w:lang w:val="ka-GE"/>
        </w:rPr>
      </w:pPr>
    </w:p>
    <w:p>
      <w:pPr>
        <w:rPr>
          <w:rFonts w:ascii="Sylfaen" w:hAnsi="Sylfaen"/>
          <w:lang w:val="ka-GE"/>
        </w:rPr>
      </w:pPr>
      <w:r>
        <w:rPr>
          <w:noProof/>
          <w:lang w:eastAsia="ru-RU"/>
        </w:rPr>
        <w:drawing>
          <wp:anchor distT="0" distB="0" distL="114300" distR="114300" simplePos="0" relativeHeight="251659264" behindDoc="0" locked="0" layoutInCell="1" allowOverlap="1">
            <wp:simplePos x="0" y="0"/>
            <wp:positionH relativeFrom="margin">
              <wp:align>left</wp:align>
            </wp:positionH>
            <wp:positionV relativeFrom="paragraph">
              <wp:posOffset>147320</wp:posOffset>
            </wp:positionV>
            <wp:extent cx="3324225" cy="24396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186" t="1140" r="12453" b="477"/>
                    <a:stretch/>
                  </pic:blipFill>
                  <pic:spPr bwMode="auto">
                    <a:xfrm>
                      <a:off x="0" y="0"/>
                      <a:ext cx="3324225" cy="2439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b/>
          <w:lang w:val="ka-GE"/>
        </w:rPr>
      </w:pPr>
      <w:r>
        <w:rPr>
          <w:noProof/>
          <w:lang w:eastAsia="ru-RU"/>
        </w:rPr>
        <w:drawing>
          <wp:anchor distT="0" distB="0" distL="114300" distR="114300" simplePos="0" relativeHeight="251660288" behindDoc="0" locked="0" layoutInCell="1" allowOverlap="1">
            <wp:simplePos x="0" y="0"/>
            <wp:positionH relativeFrom="column">
              <wp:posOffset>34289</wp:posOffset>
            </wp:positionH>
            <wp:positionV relativeFrom="paragraph">
              <wp:posOffset>-14605</wp:posOffset>
            </wp:positionV>
            <wp:extent cx="3228975" cy="234327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507" t="571" r="13255" b="3612"/>
                    <a:stretch/>
                  </pic:blipFill>
                  <pic:spPr bwMode="auto">
                    <a:xfrm>
                      <a:off x="0" y="0"/>
                      <a:ext cx="3249330" cy="2358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ylfaen" w:hAnsi="Sylfaen"/>
          <w:b/>
          <w:lang w:val="ka-GE"/>
        </w:rPr>
        <w:t>ფაილიდან კითხვა:</w:t>
      </w:r>
    </w:p>
    <w:p>
      <w:pPr>
        <w:rPr>
          <w:rFonts w:ascii="Sylfaen" w:hAnsi="Sylfaen"/>
          <w:b/>
          <w:lang w:val="en-US"/>
        </w:rPr>
      </w:pPr>
      <w:r>
        <w:rPr>
          <w:rFonts w:ascii="Sylfaen" w:hAnsi="Sylfaen"/>
          <w:b/>
          <w:lang w:val="en-US"/>
        </w:rPr>
        <w:t>#include &lt;fstream&gt;</w:t>
      </w:r>
    </w:p>
    <w:p>
      <w:pPr>
        <w:rPr>
          <w:rFonts w:ascii="Sylfaen" w:hAnsi="Sylfaen"/>
          <w:lang w:val="en-US"/>
        </w:rPr>
      </w:pPr>
    </w:p>
    <w:p>
      <w:pPr>
        <w:rPr>
          <w:rFonts w:ascii="Sylfaen" w:hAnsi="Sylfaen"/>
          <w:lang w:val="en-US"/>
        </w:rPr>
      </w:pPr>
      <w:r>
        <w:rPr>
          <w:rFonts w:ascii="Sylfaen" w:hAnsi="Sylfaen"/>
          <w:lang w:val="en-US"/>
        </w:rPr>
        <w:br w:type="page"/>
      </w:r>
    </w:p>
    <w:p>
      <w:pPr>
        <w:rPr>
          <w:rFonts w:ascii="Sylfaen" w:hAnsi="Sylfaen"/>
          <w:sz w:val="28"/>
          <w:lang w:val="en-US"/>
        </w:rPr>
      </w:pPr>
      <w:r>
        <w:rPr>
          <w:rFonts w:ascii="Sylfaen" w:hAnsi="Sylfaen"/>
          <w:b/>
          <w:sz w:val="28"/>
          <w:lang w:val="en-US"/>
        </w:rPr>
        <w:lastRenderedPageBreak/>
        <w:t xml:space="preserve">Standard Template Library (STL)- </w:t>
      </w:r>
      <w:r>
        <w:rPr>
          <w:rFonts w:ascii="Sylfaen" w:hAnsi="Sylfaen"/>
          <w:sz w:val="28"/>
          <w:lang w:val="en-US"/>
        </w:rPr>
        <w:t>for using collections</w:t>
      </w:r>
    </w:p>
    <w:p>
      <w:pPr>
        <w:rPr>
          <w:rFonts w:ascii="Sylfaen" w:hAnsi="Sylfaen"/>
          <w:lang w:val="en-US"/>
        </w:rPr>
      </w:pPr>
      <w:r>
        <w:rPr>
          <w:rFonts w:ascii="Sylfaen" w:hAnsi="Sylfaen"/>
          <w:sz w:val="28"/>
          <w:lang w:val="en-US"/>
        </w:rPr>
        <w:t>Grid</w:t>
      </w:r>
      <w:r>
        <w:rPr>
          <w:rFonts w:ascii="Sylfaen" w:hAnsi="Sylfaen"/>
          <w:lang w:val="en-US"/>
        </w:rPr>
        <w:t>: #include “grid.h” (two dimensional array)</w:t>
      </w:r>
    </w:p>
    <w:p>
      <w:pPr>
        <w:rPr>
          <w:rFonts w:ascii="Sylfaen" w:hAnsi="Sylfaen"/>
          <w:lang w:val="en-US"/>
        </w:rPr>
      </w:pPr>
      <w:r>
        <w:rPr>
          <w:rFonts w:ascii="Sylfaen" w:hAnsi="Sylfaen"/>
          <w:lang w:val="en-US"/>
        </w:rPr>
        <w:t>Grid &lt;</w:t>
      </w:r>
      <w:r>
        <w:rPr>
          <w:rFonts w:ascii="Sylfaen" w:hAnsi="Sylfaen"/>
          <w:i/>
          <w:lang w:val="en-US"/>
        </w:rPr>
        <w:t>type</w:t>
      </w:r>
      <w:r>
        <w:rPr>
          <w:rFonts w:ascii="Sylfaen" w:hAnsi="Sylfaen"/>
          <w:lang w:val="en-US"/>
        </w:rPr>
        <w:t>&gt; name(0,0);</w:t>
      </w:r>
    </w:p>
    <w:p>
      <w:pPr>
        <w:rPr>
          <w:rFonts w:ascii="Sylfaen" w:hAnsi="Sylfaen"/>
          <w:lang w:val="en-US"/>
        </w:rPr>
      </w:pPr>
      <w:r>
        <w:rPr>
          <w:noProof/>
          <w:lang w:eastAsia="ru-RU"/>
        </w:rPr>
        <w:drawing>
          <wp:anchor distT="0" distB="0" distL="114300" distR="114300" simplePos="0" relativeHeight="251661312" behindDoc="0" locked="0" layoutInCell="1" allowOverlap="1">
            <wp:simplePos x="0" y="0"/>
            <wp:positionH relativeFrom="column">
              <wp:posOffset>-3810</wp:posOffset>
            </wp:positionH>
            <wp:positionV relativeFrom="paragraph">
              <wp:posOffset>4445</wp:posOffset>
            </wp:positionV>
            <wp:extent cx="3733800" cy="21050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798" t="16541" r="19348" b="20437"/>
                    <a:stretch/>
                  </pic:blipFill>
                  <pic:spPr bwMode="auto">
                    <a:xfrm>
                      <a:off x="0" y="0"/>
                      <a:ext cx="3733800" cy="2105025"/>
                    </a:xfrm>
                    <a:prstGeom prst="rect">
                      <a:avLst/>
                    </a:prstGeom>
                    <a:ln>
                      <a:noFill/>
                    </a:ln>
                    <a:extLst>
                      <a:ext uri="{53640926-AAD7-44D8-BBD7-CCE9431645EC}">
                        <a14:shadowObscured xmlns:a14="http://schemas.microsoft.com/office/drawing/2010/main"/>
                      </a:ext>
                    </a:extLst>
                  </pic:spPr>
                </pic:pic>
              </a:graphicData>
            </a:graphic>
          </wp:anchor>
        </w:drawing>
      </w: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tabs>
          <w:tab w:val="left" w:pos="945"/>
        </w:tabs>
        <w:rPr>
          <w:rFonts w:ascii="Sylfaen" w:hAnsi="Sylfaen"/>
          <w:lang w:val="en-US"/>
        </w:rPr>
      </w:pPr>
      <w:r>
        <w:rPr>
          <w:rFonts w:ascii="Sylfaen" w:hAnsi="Sylfaen"/>
          <w:lang w:val="en-US"/>
        </w:rPr>
        <w:tab/>
      </w:r>
    </w:p>
    <w:p>
      <w:pPr>
        <w:tabs>
          <w:tab w:val="left" w:pos="945"/>
        </w:tabs>
        <w:rPr>
          <w:rFonts w:ascii="Sylfaen" w:hAnsi="Sylfaen"/>
          <w:lang w:val="en-US"/>
        </w:rPr>
      </w:pPr>
      <w:r>
        <w:rPr>
          <w:rFonts w:ascii="Sylfaen" w:hAnsi="Sylfaen"/>
          <w:b/>
          <w:lang w:val="en-US"/>
        </w:rPr>
        <w:t>Vector</w:t>
      </w:r>
      <w:r>
        <w:rPr>
          <w:rFonts w:ascii="Sylfaen" w:hAnsi="Sylfaen"/>
          <w:lang w:val="en-US"/>
        </w:rPr>
        <w:t>: #include “vector.h” (like arrayList)</w:t>
      </w:r>
    </w:p>
    <w:p>
      <w:pPr>
        <w:tabs>
          <w:tab w:val="left" w:pos="945"/>
        </w:tabs>
        <w:rPr>
          <w:rFonts w:ascii="Sylfaen" w:hAnsi="Sylfaen"/>
          <w:lang w:val="en-US"/>
        </w:rPr>
      </w:pPr>
      <w:r>
        <w:rPr>
          <w:noProof/>
          <w:lang w:eastAsia="ru-RU"/>
        </w:rPr>
        <w:drawing>
          <wp:anchor distT="0" distB="0" distL="114300" distR="114300" simplePos="0" relativeHeight="251662336" behindDoc="0" locked="0" layoutInCell="1" allowOverlap="1">
            <wp:simplePos x="0" y="0"/>
            <wp:positionH relativeFrom="margin">
              <wp:align>left</wp:align>
            </wp:positionH>
            <wp:positionV relativeFrom="paragraph">
              <wp:posOffset>241935</wp:posOffset>
            </wp:positionV>
            <wp:extent cx="2695575" cy="202819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655" t="17110" r="27472" b="20151"/>
                    <a:stretch/>
                  </pic:blipFill>
                  <pic:spPr bwMode="auto">
                    <a:xfrm>
                      <a:off x="0" y="0"/>
                      <a:ext cx="2695575" cy="2028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ylfaen" w:hAnsi="Sylfaen"/>
          <w:lang w:val="en-US"/>
        </w:rPr>
        <w:t>Vector&lt;</w:t>
      </w:r>
      <w:r>
        <w:rPr>
          <w:rFonts w:ascii="Sylfaen" w:hAnsi="Sylfaen"/>
          <w:i/>
          <w:lang w:val="en-US"/>
        </w:rPr>
        <w:t>type</w:t>
      </w:r>
      <w:r>
        <w:rPr>
          <w:rFonts w:ascii="Sylfaen" w:hAnsi="Sylfaen"/>
          <w:lang w:val="en-US"/>
        </w:rPr>
        <w:t>&gt; name;</w:t>
      </w:r>
    </w:p>
    <w:p>
      <w:pPr>
        <w:tabs>
          <w:tab w:val="left" w:pos="945"/>
        </w:tabs>
        <w:rPr>
          <w:rFonts w:ascii="Sylfaen" w:hAnsi="Sylfaen"/>
          <w:lang w:val="en-US"/>
        </w:rPr>
      </w:pPr>
    </w:p>
    <w:tbl>
      <w:tblPr>
        <w:tblW w:w="4319" w:type="pct"/>
        <w:tblCellMar>
          <w:top w:w="15" w:type="dxa"/>
          <w:left w:w="15" w:type="dxa"/>
          <w:bottom w:w="15" w:type="dxa"/>
          <w:right w:w="15" w:type="dxa"/>
        </w:tblCellMar>
        <w:tblLook w:val="04A0" w:firstRow="1" w:lastRow="0" w:firstColumn="1" w:lastColumn="0" w:noHBand="0" w:noVBand="1"/>
      </w:tblPr>
      <w:tblGrid>
        <w:gridCol w:w="1810"/>
        <w:gridCol w:w="6271"/>
      </w:tblGrid>
      <w:tr>
        <w:trPr>
          <w:gridAfter w:val="1"/>
          <w:wAfter w:w="3880" w:type="pct"/>
        </w:trPr>
        <w:tc>
          <w:tcPr>
            <w:tcW w:w="0" w:type="auto"/>
            <w:tcMar>
              <w:top w:w="240" w:type="dxa"/>
              <w:left w:w="15" w:type="dxa"/>
              <w:bottom w:w="15" w:type="dxa"/>
              <w:right w:w="15" w:type="dxa"/>
            </w:tcMar>
            <w:vAlign w:val="center"/>
            <w:hideMark/>
          </w:tcPr>
          <w:p>
            <w:pPr>
              <w:spacing w:before="15" w:after="0"/>
              <w:rPr>
                <w:rFonts w:ascii="Times New Roman" w:eastAsia="Times New Roman" w:hAnsi="Times New Roman" w:cs="Times New Roman"/>
                <w:b/>
                <w:bCs/>
                <w:sz w:val="34"/>
                <w:szCs w:val="34"/>
                <w:lang w:eastAsia="ru-RU"/>
              </w:rPr>
            </w:pPr>
            <w:r>
              <w:rPr>
                <w:rFonts w:ascii="Times New Roman" w:eastAsia="Times New Roman" w:hAnsi="Times New Roman" w:cs="Times New Roman"/>
                <w:b/>
                <w:bCs/>
                <w:sz w:val="34"/>
                <w:szCs w:val="34"/>
                <w:lang w:eastAsia="ru-RU"/>
              </w:rPr>
              <w:t>Methods</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15" w:anchor="Method:size" w:history="1">
              <w:r>
                <w:rPr>
                  <w:rFonts w:ascii="Times New Roman" w:eastAsia="Times New Roman" w:hAnsi="Times New Roman" w:cs="Times New Roman"/>
                  <w:b/>
                  <w:bCs/>
                  <w:color w:val="0000FF"/>
                  <w:u w:val="single"/>
                  <w:lang w:eastAsia="ru-RU"/>
                </w:rPr>
                <w:t>size()</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number of elements in this vector.</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16" w:anchor="Method:isEmpty" w:history="1">
              <w:r>
                <w:rPr>
                  <w:rFonts w:ascii="Times New Roman" w:eastAsia="Times New Roman" w:hAnsi="Times New Roman" w:cs="Times New Roman"/>
                  <w:b/>
                  <w:bCs/>
                  <w:color w:val="0000FF"/>
                  <w:u w:val="single"/>
                  <w:lang w:eastAsia="ru-RU"/>
                </w:rPr>
                <w:t>isEmpty()</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w:t>
            </w:r>
            <w:r>
              <w:rPr>
                <w:rFonts w:ascii="Courier New" w:eastAsia="Times New Roman" w:hAnsi="Courier New" w:cs="Courier New"/>
                <w:b/>
                <w:bCs/>
                <w:lang w:val="en-US" w:eastAsia="ru-RU"/>
              </w:rPr>
              <w:t>true</w:t>
            </w:r>
            <w:r>
              <w:rPr>
                <w:rFonts w:ascii="Times New Roman" w:eastAsia="Times New Roman" w:hAnsi="Times New Roman" w:cs="Times New Roman"/>
                <w:sz w:val="24"/>
                <w:szCs w:val="24"/>
                <w:lang w:val="en-US" w:eastAsia="ru-RU"/>
              </w:rPr>
              <w:t> if this vector contains no elements.</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17" w:anchor="Method:clear" w:history="1">
              <w:r>
                <w:rPr>
                  <w:rFonts w:ascii="Times New Roman" w:eastAsia="Times New Roman" w:hAnsi="Times New Roman" w:cs="Times New Roman"/>
                  <w:b/>
                  <w:bCs/>
                  <w:color w:val="0000FF"/>
                  <w:u w:val="single"/>
                  <w:lang w:eastAsia="ru-RU"/>
                </w:rPr>
                <w:t>clear()</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Removes all elements from this vector.</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18" w:anchor="Method:get" w:history="1">
              <w:r>
                <w:rPr>
                  <w:rFonts w:ascii="Times New Roman" w:eastAsia="Times New Roman" w:hAnsi="Times New Roman" w:cs="Times New Roman"/>
                  <w:b/>
                  <w:bCs/>
                  <w:color w:val="0000FF"/>
                  <w:u w:val="single"/>
                  <w:lang w:eastAsia="ru-RU"/>
                </w:rPr>
                <w:t>get(index)</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element at the specified index in this vector.</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19" w:anchor="Method:set" w:history="1">
              <w:r>
                <w:rPr>
                  <w:rFonts w:ascii="Times New Roman" w:eastAsia="Times New Roman" w:hAnsi="Times New Roman" w:cs="Times New Roman"/>
                  <w:b/>
                  <w:bCs/>
                  <w:color w:val="0000FF"/>
                  <w:u w:val="single"/>
                  <w:lang w:eastAsia="ru-RU"/>
                </w:rPr>
                <w:t>set(index, value)</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Replaces the element at the specified index in this vector with a new value.</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20" w:anchor="Method:insert" w:history="1">
              <w:r>
                <w:rPr>
                  <w:rFonts w:ascii="Times New Roman" w:eastAsia="Times New Roman" w:hAnsi="Times New Roman" w:cs="Times New Roman"/>
                  <w:b/>
                  <w:bCs/>
                  <w:color w:val="0000FF"/>
                  <w:u w:val="single"/>
                  <w:lang w:eastAsia="ru-RU"/>
                </w:rPr>
                <w:t>insert(0, value)</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Inserts the element into this vector before the specified index.</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21" w:anchor="Method:remove" w:history="1">
              <w:r>
                <w:rPr>
                  <w:rFonts w:ascii="Times New Roman" w:eastAsia="Times New Roman" w:hAnsi="Times New Roman" w:cs="Times New Roman"/>
                  <w:b/>
                  <w:bCs/>
                  <w:color w:val="0000FF"/>
                  <w:u w:val="single"/>
                  <w:lang w:eastAsia="ru-RU"/>
                </w:rPr>
                <w:t>remove(index)</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Removes the element at the specified index from this vector.</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22" w:anchor="Method:add" w:history="1">
              <w:r>
                <w:rPr>
                  <w:rFonts w:ascii="Times New Roman" w:eastAsia="Times New Roman" w:hAnsi="Times New Roman" w:cs="Times New Roman"/>
                  <w:b/>
                  <w:bCs/>
                  <w:color w:val="0000FF"/>
                  <w:u w:val="single"/>
                  <w:lang w:eastAsia="ru-RU"/>
                </w:rPr>
                <w:t>add(value)</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Adds a new value to the end of this vector.</w:t>
            </w:r>
          </w:p>
        </w:tc>
      </w:tr>
      <w:tr>
        <w:tc>
          <w:tcPr>
            <w:tcW w:w="0" w:type="auto"/>
            <w:tcMar>
              <w:top w:w="240" w:type="dxa"/>
              <w:left w:w="15" w:type="dxa"/>
              <w:bottom w:w="15" w:type="dxa"/>
              <w:right w:w="15" w:type="dxa"/>
            </w:tcMar>
            <w:vAlign w:val="center"/>
            <w:hideMark/>
          </w:tcPr>
          <w:p>
            <w:pPr>
              <w:spacing w:before="15" w:after="0"/>
              <w:rPr>
                <w:rFonts w:ascii="Times New Roman" w:eastAsia="Times New Roman" w:hAnsi="Times New Roman" w:cs="Times New Roman"/>
                <w:b/>
                <w:bCs/>
                <w:sz w:val="34"/>
                <w:szCs w:val="34"/>
                <w:lang w:eastAsia="ru-RU"/>
              </w:rPr>
            </w:pPr>
            <w:r>
              <w:rPr>
                <w:rFonts w:ascii="Times New Roman" w:eastAsia="Times New Roman" w:hAnsi="Times New Roman" w:cs="Times New Roman"/>
                <w:b/>
                <w:bCs/>
                <w:sz w:val="34"/>
                <w:szCs w:val="34"/>
                <w:lang w:eastAsia="ru-RU"/>
              </w:rPr>
              <w:t>Operators</w:t>
            </w:r>
          </w:p>
        </w:tc>
        <w:tc>
          <w:tcPr>
            <w:tcW w:w="3880" w:type="pct"/>
            <w:vAlign w:val="center"/>
            <w:hideMark/>
          </w:tcPr>
          <w:p>
            <w:pPr>
              <w:spacing w:before="15" w:after="0"/>
              <w:rPr>
                <w:rFonts w:ascii="Times New Roman" w:eastAsia="Times New Roman" w:hAnsi="Times New Roman" w:cs="Times New Roman"/>
                <w:sz w:val="20"/>
                <w:szCs w:val="20"/>
                <w:lang w:eastAsia="ru-RU"/>
              </w:rPr>
            </w:pP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23" w:anchor="Operator:[]" w:history="1">
              <w:r>
                <w:rPr>
                  <w:rFonts w:ascii="Times New Roman" w:eastAsia="Times New Roman" w:hAnsi="Times New Roman" w:cs="Times New Roman"/>
                  <w:b/>
                  <w:bCs/>
                  <w:color w:val="0000FF"/>
                  <w:u w:val="single"/>
                  <w:lang w:eastAsia="ru-RU"/>
                </w:rPr>
                <w:t>vec[index]</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Overloads </w:t>
            </w:r>
            <w:r>
              <w:rPr>
                <w:rFonts w:ascii="Courier New" w:eastAsia="Times New Roman" w:hAnsi="Courier New" w:cs="Courier New"/>
                <w:b/>
                <w:bCs/>
                <w:lang w:val="en-US" w:eastAsia="ru-RU"/>
              </w:rPr>
              <w:t>[]</w:t>
            </w:r>
            <w:r>
              <w:rPr>
                <w:rFonts w:ascii="Times New Roman" w:eastAsia="Times New Roman" w:hAnsi="Times New Roman" w:cs="Times New Roman"/>
                <w:sz w:val="24"/>
                <w:szCs w:val="24"/>
                <w:lang w:val="en-US" w:eastAsia="ru-RU"/>
              </w:rPr>
              <w:t> to select elements from this vector.</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24" w:anchor="Operator:+" w:history="1">
              <w:r>
                <w:rPr>
                  <w:rFonts w:ascii="Times New Roman" w:eastAsia="Times New Roman" w:hAnsi="Times New Roman" w:cs="Times New Roman"/>
                  <w:b/>
                  <w:bCs/>
                  <w:color w:val="0000FF"/>
                  <w:u w:val="single"/>
                  <w:lang w:eastAsia="ru-RU"/>
                </w:rPr>
                <w:t>v1 + v2</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Concatenates two vectors.</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25" w:anchor="Operator:+=" w:history="1">
              <w:r>
                <w:rPr>
                  <w:rFonts w:ascii="Times New Roman" w:eastAsia="Times New Roman" w:hAnsi="Times New Roman" w:cs="Times New Roman"/>
                  <w:b/>
                  <w:bCs/>
                  <w:color w:val="0000FF"/>
                  <w:u w:val="single"/>
                  <w:lang w:eastAsia="ru-RU"/>
                </w:rPr>
                <w:t>v1 += v2;</w:t>
              </w:r>
            </w:hyperlink>
            <w:r>
              <w:rPr>
                <w:rFonts w:ascii="Courier New" w:eastAsia="Times New Roman" w:hAnsi="Courier New" w:cs="Courier New"/>
                <w:b/>
                <w:bCs/>
                <w:lang w:eastAsia="ru-RU"/>
              </w:rPr>
              <w:t> </w:t>
            </w:r>
          </w:p>
        </w:tc>
        <w:tc>
          <w:tcPr>
            <w:tcW w:w="388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Adds all of the elements from </w:t>
            </w:r>
            <w:r>
              <w:rPr>
                <w:rFonts w:ascii="Courier New" w:eastAsia="Times New Roman" w:hAnsi="Courier New" w:cs="Courier New"/>
                <w:b/>
                <w:bCs/>
                <w:lang w:val="en-US" w:eastAsia="ru-RU"/>
              </w:rPr>
              <w:t>v2</w:t>
            </w:r>
            <w:r>
              <w:rPr>
                <w:rFonts w:ascii="Times New Roman" w:eastAsia="Times New Roman" w:hAnsi="Times New Roman" w:cs="Times New Roman"/>
                <w:sz w:val="24"/>
                <w:szCs w:val="24"/>
                <w:lang w:val="en-US" w:eastAsia="ru-RU"/>
              </w:rPr>
              <w:t> (or the single specified value) to </w:t>
            </w:r>
            <w:r>
              <w:rPr>
                <w:rFonts w:ascii="Courier New" w:eastAsia="Times New Roman" w:hAnsi="Courier New" w:cs="Courier New"/>
                <w:b/>
                <w:bCs/>
                <w:lang w:val="en-US" w:eastAsia="ru-RU"/>
              </w:rPr>
              <w:t>v1</w:t>
            </w:r>
            <w:r>
              <w:rPr>
                <w:rFonts w:ascii="Times New Roman" w:eastAsia="Times New Roman" w:hAnsi="Times New Roman" w:cs="Times New Roman"/>
                <w:sz w:val="24"/>
                <w:szCs w:val="24"/>
                <w:lang w:val="en-US" w:eastAsia="ru-RU"/>
              </w:rPr>
              <w:t>.</w:t>
            </w:r>
          </w:p>
        </w:tc>
      </w:tr>
    </w:tbl>
    <w:p>
      <w:pPr>
        <w:rPr>
          <w:rFonts w:ascii="Sylfaen" w:hAnsi="Sylfaen"/>
          <w:lang w:val="en-US"/>
        </w:rPr>
      </w:pPr>
      <w:r>
        <w:rPr>
          <w:rFonts w:ascii="Sylfaen" w:hAnsi="Sylfaen"/>
          <w:lang w:val="en-US"/>
        </w:rPr>
        <w:lastRenderedPageBreak/>
        <w:t>Stack #include “stack.h”</w:t>
      </w:r>
    </w:p>
    <w:p>
      <w:pPr>
        <w:rPr>
          <w:rFonts w:ascii="Sylfaen" w:hAnsi="Sylfaen"/>
          <w:lang w:val="ka-GE"/>
        </w:rPr>
      </w:pPr>
      <w:r>
        <w:rPr>
          <w:noProof/>
          <w:lang w:eastAsia="ru-RU"/>
        </w:rPr>
        <w:drawing>
          <wp:inline distT="0" distB="0" distL="0" distR="0">
            <wp:extent cx="2695575" cy="1304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380" t="21104" r="26243" b="39827"/>
                    <a:stretch/>
                  </pic:blipFill>
                  <pic:spPr bwMode="auto">
                    <a:xfrm>
                      <a:off x="0" y="0"/>
                      <a:ext cx="2695575" cy="1304925"/>
                    </a:xfrm>
                    <a:prstGeom prst="rect">
                      <a:avLst/>
                    </a:prstGeom>
                    <a:ln>
                      <a:noFill/>
                    </a:ln>
                    <a:extLst>
                      <a:ext uri="{53640926-AAD7-44D8-BBD7-CCE9431645EC}">
                        <a14:shadowObscured xmlns:a14="http://schemas.microsoft.com/office/drawing/2010/main"/>
                      </a:ext>
                    </a:extLst>
                  </pic:spPr>
                </pic:pic>
              </a:graphicData>
            </a:graphic>
          </wp:inline>
        </w:drawing>
      </w:r>
    </w:p>
    <w:tbl>
      <w:tblPr>
        <w:tblW w:w="4557" w:type="pct"/>
        <w:tblCellMar>
          <w:top w:w="15" w:type="dxa"/>
          <w:left w:w="15" w:type="dxa"/>
          <w:bottom w:w="15" w:type="dxa"/>
          <w:right w:w="15" w:type="dxa"/>
        </w:tblCellMar>
        <w:tblLook w:val="04A0" w:firstRow="1" w:lastRow="0" w:firstColumn="1" w:lastColumn="0" w:noHBand="0" w:noVBand="1"/>
      </w:tblPr>
      <w:tblGrid>
        <w:gridCol w:w="1922"/>
        <w:gridCol w:w="528"/>
        <w:gridCol w:w="6062"/>
      </w:tblGrid>
      <w:tr>
        <w:trPr>
          <w:trHeight w:val="294"/>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27" w:anchor="Method:clear" w:history="1">
              <w:r>
                <w:rPr>
                  <w:rFonts w:ascii="Consolas" w:eastAsia="Times New Roman" w:hAnsi="Consolas" w:cs="Consolas"/>
                  <w:color w:val="0000FF"/>
                  <w:sz w:val="23"/>
                  <w:szCs w:val="23"/>
                  <w:u w:val="single"/>
                  <w:lang w:eastAsia="ru-RU"/>
                </w:rPr>
                <w:t>clear()</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O(1)</w:t>
            </w:r>
          </w:p>
        </w:tc>
        <w:tc>
          <w:tcPr>
            <w:tcW w:w="3689"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Removes all elements from this stack.</w:t>
            </w:r>
          </w:p>
        </w:tc>
      </w:tr>
      <w:tr>
        <w:trPr>
          <w:trHeight w:val="560"/>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28" w:anchor="Method:equals" w:history="1">
              <w:r>
                <w:rPr>
                  <w:rFonts w:ascii="Consolas" w:eastAsia="Times New Roman" w:hAnsi="Consolas" w:cs="Consolas"/>
                  <w:color w:val="0000FF"/>
                  <w:sz w:val="23"/>
                  <w:szCs w:val="23"/>
                  <w:u w:val="single"/>
                  <w:lang w:eastAsia="ru-RU"/>
                </w:rPr>
                <w:t>equals(</w:t>
              </w:r>
              <w:r>
                <w:rPr>
                  <w:rFonts w:ascii="Consolas" w:eastAsia="Times New Roman" w:hAnsi="Consolas" w:cs="Consolas"/>
                  <w:b/>
                  <w:bCs/>
                  <w:i/>
                  <w:iCs/>
                  <w:color w:val="0000FF"/>
                  <w:sz w:val="23"/>
                  <w:szCs w:val="23"/>
                  <w:u w:val="single"/>
                  <w:lang w:eastAsia="ru-RU"/>
                </w:rPr>
                <w:t>stack</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689"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w:t>
            </w:r>
            <w:r>
              <w:rPr>
                <w:rFonts w:ascii="Consolas" w:eastAsia="Times New Roman" w:hAnsi="Consolas" w:cs="Consolas"/>
                <w:b/>
                <w:bCs/>
                <w:lang w:val="en-US" w:eastAsia="ru-RU"/>
              </w:rPr>
              <w:t>true</w:t>
            </w:r>
            <w:r>
              <w:rPr>
                <w:rFonts w:ascii="Candara" w:eastAsia="Times New Roman" w:hAnsi="Candara" w:cs="Times New Roman"/>
                <w:sz w:val="24"/>
                <w:szCs w:val="24"/>
                <w:lang w:val="en-US" w:eastAsia="ru-RU"/>
              </w:rPr>
              <w:t> if the two stacks contain the same elements in the same order.</w:t>
            </w:r>
          </w:p>
        </w:tc>
      </w:tr>
      <w:tr>
        <w:trPr>
          <w:trHeight w:val="280"/>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29" w:anchor="Method:isEmpty" w:history="1">
              <w:r>
                <w:rPr>
                  <w:rFonts w:ascii="Consolas" w:eastAsia="Times New Roman" w:hAnsi="Consolas" w:cs="Consolas"/>
                  <w:color w:val="0000FF"/>
                  <w:sz w:val="23"/>
                  <w:szCs w:val="23"/>
                  <w:u w:val="single"/>
                  <w:lang w:eastAsia="ru-RU"/>
                </w:rPr>
                <w:t>isEmpty()</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O(1)</w:t>
            </w:r>
          </w:p>
        </w:tc>
        <w:tc>
          <w:tcPr>
            <w:tcW w:w="3689"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w:t>
            </w:r>
            <w:r>
              <w:rPr>
                <w:rFonts w:ascii="Consolas" w:eastAsia="Times New Roman" w:hAnsi="Consolas" w:cs="Consolas"/>
                <w:b/>
                <w:bCs/>
                <w:lang w:val="en-US" w:eastAsia="ru-RU"/>
              </w:rPr>
              <w:t>true</w:t>
            </w:r>
            <w:r>
              <w:rPr>
                <w:rFonts w:ascii="Candara" w:eastAsia="Times New Roman" w:hAnsi="Candara" w:cs="Times New Roman"/>
                <w:sz w:val="24"/>
                <w:szCs w:val="24"/>
                <w:lang w:val="en-US" w:eastAsia="ru-RU"/>
              </w:rPr>
              <w:t> if this stack contains no elements.</w:t>
            </w:r>
          </w:p>
        </w:tc>
      </w:tr>
      <w:tr>
        <w:trPr>
          <w:trHeight w:val="560"/>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30" w:anchor="Method:peek" w:history="1">
              <w:r>
                <w:rPr>
                  <w:rFonts w:ascii="Consolas" w:eastAsia="Times New Roman" w:hAnsi="Consolas" w:cs="Consolas"/>
                  <w:color w:val="0000FF"/>
                  <w:sz w:val="23"/>
                  <w:szCs w:val="23"/>
                  <w:u w:val="single"/>
                  <w:lang w:eastAsia="ru-RU"/>
                </w:rPr>
                <w:t>peek()</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O(1)</w:t>
            </w:r>
          </w:p>
        </w:tc>
        <w:tc>
          <w:tcPr>
            <w:tcW w:w="3689"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value of top element from this stack, without removing it.</w:t>
            </w:r>
          </w:p>
        </w:tc>
      </w:tr>
      <w:tr>
        <w:trPr>
          <w:trHeight w:val="294"/>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31" w:anchor="Method:pop" w:history="1">
              <w:r>
                <w:rPr>
                  <w:rFonts w:ascii="Consolas" w:eastAsia="Times New Roman" w:hAnsi="Consolas" w:cs="Consolas"/>
                  <w:color w:val="0000FF"/>
                  <w:sz w:val="23"/>
                  <w:szCs w:val="23"/>
                  <w:u w:val="single"/>
                  <w:lang w:eastAsia="ru-RU"/>
                </w:rPr>
                <w:t>pop()</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O(1)</w:t>
            </w:r>
          </w:p>
        </w:tc>
        <w:tc>
          <w:tcPr>
            <w:tcW w:w="3689"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Removes the top element from this stack and returns it.</w:t>
            </w:r>
          </w:p>
        </w:tc>
      </w:tr>
      <w:tr>
        <w:trPr>
          <w:trHeight w:val="280"/>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32" w:anchor="Method:push" w:history="1">
              <w:r>
                <w:rPr>
                  <w:rFonts w:ascii="Consolas" w:eastAsia="Times New Roman" w:hAnsi="Consolas" w:cs="Consolas"/>
                  <w:color w:val="0000FF"/>
                  <w:sz w:val="23"/>
                  <w:szCs w:val="23"/>
                  <w:u w:val="single"/>
                  <w:lang w:eastAsia="ru-RU"/>
                </w:rPr>
                <w:t>push(</w:t>
              </w:r>
              <w:r>
                <w:rPr>
                  <w:rFonts w:ascii="Consolas" w:eastAsia="Times New Roman" w:hAnsi="Consolas" w:cs="Consolas"/>
                  <w:b/>
                  <w:bCs/>
                  <w:i/>
                  <w:iCs/>
                  <w:color w:val="0000FF"/>
                  <w:sz w:val="23"/>
                  <w:szCs w:val="23"/>
                  <w:u w:val="single"/>
                  <w:lang w:eastAsia="ru-RU"/>
                </w:rPr>
                <w:t>value</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O(1)</w:t>
            </w:r>
          </w:p>
        </w:tc>
        <w:tc>
          <w:tcPr>
            <w:tcW w:w="3689"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Pushes the specified value onto this stack.</w:t>
            </w:r>
          </w:p>
        </w:tc>
      </w:tr>
      <w:tr>
        <w:trPr>
          <w:trHeight w:val="294"/>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33" w:anchor="Method:size" w:history="1">
              <w:r>
                <w:rPr>
                  <w:rFonts w:ascii="Consolas" w:eastAsia="Times New Roman" w:hAnsi="Consolas" w:cs="Consolas"/>
                  <w:color w:val="0000FF"/>
                  <w:sz w:val="23"/>
                  <w:szCs w:val="23"/>
                  <w:u w:val="single"/>
                  <w:lang w:eastAsia="ru-RU"/>
                </w:rPr>
                <w:t>size()</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O(1)</w:t>
            </w:r>
          </w:p>
        </w:tc>
        <w:tc>
          <w:tcPr>
            <w:tcW w:w="3689"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number of values in this stack.</w:t>
            </w:r>
          </w:p>
        </w:tc>
      </w:tr>
      <w:tr>
        <w:trPr>
          <w:trHeight w:val="280"/>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34" w:anchor="Method:toString" w:history="1">
              <w:r>
                <w:rPr>
                  <w:rFonts w:ascii="Consolas" w:eastAsia="Times New Roman" w:hAnsi="Consolas" w:cs="Consolas"/>
                  <w:color w:val="0000FF"/>
                  <w:sz w:val="23"/>
                  <w:szCs w:val="23"/>
                  <w:u w:val="single"/>
                  <w:lang w:eastAsia="ru-RU"/>
                </w:rPr>
                <w:t>toString()</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689"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Converts the stack to a printable string representation.</w:t>
            </w:r>
          </w:p>
        </w:tc>
      </w:tr>
    </w:tbl>
    <w:p>
      <w:pPr>
        <w:rPr>
          <w:rFonts w:ascii="Sylfaen" w:hAnsi="Sylfaen"/>
          <w:lang w:val="en-US"/>
        </w:rPr>
      </w:pPr>
    </w:p>
    <w:p>
      <w:pPr>
        <w:rPr>
          <w:rFonts w:ascii="Sylfaen" w:hAnsi="Sylfaen"/>
          <w:lang w:val="ka-GE"/>
        </w:rPr>
      </w:pPr>
    </w:p>
    <w:p>
      <w:pPr>
        <w:rPr>
          <w:rFonts w:ascii="Sylfaen" w:hAnsi="Sylfaen"/>
          <w:lang w:val="en-US"/>
        </w:rPr>
      </w:pPr>
      <w:r>
        <w:rPr>
          <w:noProof/>
          <w:lang w:eastAsia="ru-RU"/>
        </w:rPr>
        <w:drawing>
          <wp:anchor distT="0" distB="0" distL="114300" distR="114300" simplePos="0" relativeHeight="251663360" behindDoc="0" locked="0" layoutInCell="1" allowOverlap="1">
            <wp:simplePos x="0" y="0"/>
            <wp:positionH relativeFrom="margin">
              <wp:align>left</wp:align>
            </wp:positionH>
            <wp:positionV relativeFrom="paragraph">
              <wp:posOffset>209550</wp:posOffset>
            </wp:positionV>
            <wp:extent cx="2628900" cy="1244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2827" r="13415" b="37833"/>
                    <a:stretch/>
                  </pic:blipFill>
                  <pic:spPr bwMode="auto">
                    <a:xfrm>
                      <a:off x="0" y="0"/>
                      <a:ext cx="262890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ylfaen" w:hAnsi="Sylfaen"/>
          <w:lang w:val="en-US"/>
        </w:rPr>
        <w:t>Queue #include “queue.h”</w:t>
      </w: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ind w:firstLine="708"/>
        <w:rPr>
          <w:rFonts w:ascii="Sylfaen" w:hAnsi="Sylfaen"/>
          <w:lang w:val="en-US"/>
        </w:rPr>
      </w:pPr>
    </w:p>
    <w:tbl>
      <w:tblPr>
        <w:tblpPr w:leftFromText="180" w:rightFromText="180" w:vertAnchor="text" w:horzAnchor="margin" w:tblpY="630"/>
        <w:tblW w:w="4018" w:type="pct"/>
        <w:tblCellMar>
          <w:top w:w="15" w:type="dxa"/>
          <w:left w:w="15" w:type="dxa"/>
          <w:bottom w:w="15" w:type="dxa"/>
          <w:right w:w="15" w:type="dxa"/>
        </w:tblCellMar>
        <w:tblLook w:val="04A0" w:firstRow="1" w:lastRow="0" w:firstColumn="1" w:lastColumn="0" w:noHBand="0" w:noVBand="1"/>
      </w:tblPr>
      <w:tblGrid>
        <w:gridCol w:w="1713"/>
        <w:gridCol w:w="5792"/>
      </w:tblGrid>
      <w:tr>
        <w:trPr>
          <w:trHeight w:val="255"/>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36" w:anchor="Method:size" w:history="1">
              <w:r>
                <w:rPr>
                  <w:rFonts w:ascii="Times New Roman" w:eastAsia="Times New Roman" w:hAnsi="Times New Roman" w:cs="Times New Roman"/>
                  <w:b/>
                  <w:bCs/>
                  <w:color w:val="0000FF"/>
                  <w:u w:val="single"/>
                  <w:lang w:eastAsia="ru-RU"/>
                </w:rPr>
                <w:t>size()</w:t>
              </w:r>
            </w:hyperlink>
            <w:r>
              <w:rPr>
                <w:rFonts w:ascii="Courier New" w:eastAsia="Times New Roman" w:hAnsi="Courier New" w:cs="Courier New"/>
                <w:b/>
                <w:bCs/>
                <w:lang w:eastAsia="ru-RU"/>
              </w:rPr>
              <w:t> </w:t>
            </w:r>
          </w:p>
        </w:tc>
        <w:tc>
          <w:tcPr>
            <w:tcW w:w="3859"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number of values in the queue.</w:t>
            </w:r>
          </w:p>
        </w:tc>
      </w:tr>
      <w:tr>
        <w:trPr>
          <w:trHeight w:val="282"/>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37" w:anchor="Method:isEmpty" w:history="1">
              <w:r>
                <w:rPr>
                  <w:rFonts w:ascii="Times New Roman" w:eastAsia="Times New Roman" w:hAnsi="Times New Roman" w:cs="Times New Roman"/>
                  <w:b/>
                  <w:bCs/>
                  <w:color w:val="0000FF"/>
                  <w:u w:val="single"/>
                  <w:lang w:eastAsia="ru-RU"/>
                </w:rPr>
                <w:t>isEmpty()</w:t>
              </w:r>
            </w:hyperlink>
            <w:r>
              <w:rPr>
                <w:rFonts w:ascii="Courier New" w:eastAsia="Times New Roman" w:hAnsi="Courier New" w:cs="Courier New"/>
                <w:b/>
                <w:bCs/>
                <w:lang w:eastAsia="ru-RU"/>
              </w:rPr>
              <w:t> </w:t>
            </w:r>
          </w:p>
        </w:tc>
        <w:tc>
          <w:tcPr>
            <w:tcW w:w="3859"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w:t>
            </w:r>
            <w:r>
              <w:rPr>
                <w:rFonts w:ascii="Courier New" w:eastAsia="Times New Roman" w:hAnsi="Courier New" w:cs="Courier New"/>
                <w:b/>
                <w:bCs/>
                <w:lang w:val="en-US" w:eastAsia="ru-RU"/>
              </w:rPr>
              <w:t>true</w:t>
            </w:r>
            <w:r>
              <w:rPr>
                <w:rFonts w:ascii="Times New Roman" w:eastAsia="Times New Roman" w:hAnsi="Times New Roman" w:cs="Times New Roman"/>
                <w:sz w:val="24"/>
                <w:szCs w:val="24"/>
                <w:lang w:val="en-US" w:eastAsia="ru-RU"/>
              </w:rPr>
              <w:t> if the queue contains no elements.</w:t>
            </w:r>
          </w:p>
        </w:tc>
      </w:tr>
      <w:tr>
        <w:trPr>
          <w:trHeight w:val="255"/>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38" w:anchor="Method:clear" w:history="1">
              <w:r>
                <w:rPr>
                  <w:rFonts w:ascii="Times New Roman" w:eastAsia="Times New Roman" w:hAnsi="Times New Roman" w:cs="Times New Roman"/>
                  <w:b/>
                  <w:bCs/>
                  <w:color w:val="0000FF"/>
                  <w:u w:val="single"/>
                  <w:lang w:eastAsia="ru-RU"/>
                </w:rPr>
                <w:t>clear()</w:t>
              </w:r>
            </w:hyperlink>
            <w:r>
              <w:rPr>
                <w:rFonts w:ascii="Courier New" w:eastAsia="Times New Roman" w:hAnsi="Courier New" w:cs="Courier New"/>
                <w:b/>
                <w:bCs/>
                <w:lang w:eastAsia="ru-RU"/>
              </w:rPr>
              <w:t> </w:t>
            </w:r>
          </w:p>
        </w:tc>
        <w:tc>
          <w:tcPr>
            <w:tcW w:w="3859"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Removes all elements from the queue.</w:t>
            </w:r>
          </w:p>
        </w:tc>
      </w:tr>
      <w:tr>
        <w:trPr>
          <w:trHeight w:val="268"/>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39" w:anchor="Method:enqueue" w:history="1">
              <w:r>
                <w:rPr>
                  <w:rFonts w:ascii="Times New Roman" w:eastAsia="Times New Roman" w:hAnsi="Times New Roman" w:cs="Times New Roman"/>
                  <w:b/>
                  <w:bCs/>
                  <w:color w:val="0000FF"/>
                  <w:u w:val="single"/>
                  <w:lang w:eastAsia="ru-RU"/>
                </w:rPr>
                <w:t>enqueue(value)</w:t>
              </w:r>
            </w:hyperlink>
            <w:r>
              <w:rPr>
                <w:rFonts w:ascii="Courier New" w:eastAsia="Times New Roman" w:hAnsi="Courier New" w:cs="Courier New"/>
                <w:b/>
                <w:bCs/>
                <w:lang w:eastAsia="ru-RU"/>
              </w:rPr>
              <w:t> </w:t>
            </w:r>
          </w:p>
        </w:tc>
        <w:tc>
          <w:tcPr>
            <w:tcW w:w="3859"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Adds </w:t>
            </w:r>
            <w:r>
              <w:rPr>
                <w:rFonts w:ascii="Courier New" w:eastAsia="Times New Roman" w:hAnsi="Courier New" w:cs="Courier New"/>
                <w:b/>
                <w:bCs/>
                <w:lang w:val="en-US" w:eastAsia="ru-RU"/>
              </w:rPr>
              <w:t>value</w:t>
            </w:r>
            <w:r>
              <w:rPr>
                <w:rFonts w:ascii="Times New Roman" w:eastAsia="Times New Roman" w:hAnsi="Times New Roman" w:cs="Times New Roman"/>
                <w:sz w:val="24"/>
                <w:szCs w:val="24"/>
                <w:lang w:val="en-US" w:eastAsia="ru-RU"/>
              </w:rPr>
              <w:t> to the end of the queue.</w:t>
            </w:r>
          </w:p>
        </w:tc>
      </w:tr>
      <w:tr>
        <w:trPr>
          <w:trHeight w:val="268"/>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40" w:anchor="Method:dequeue" w:history="1">
              <w:r>
                <w:rPr>
                  <w:rFonts w:ascii="Times New Roman" w:eastAsia="Times New Roman" w:hAnsi="Times New Roman" w:cs="Times New Roman"/>
                  <w:b/>
                  <w:bCs/>
                  <w:color w:val="0000FF"/>
                  <w:u w:val="single"/>
                  <w:lang w:eastAsia="ru-RU"/>
                </w:rPr>
                <w:t>dequeue()</w:t>
              </w:r>
            </w:hyperlink>
            <w:r>
              <w:rPr>
                <w:rFonts w:ascii="Courier New" w:eastAsia="Times New Roman" w:hAnsi="Courier New" w:cs="Courier New"/>
                <w:b/>
                <w:bCs/>
                <w:lang w:eastAsia="ru-RU"/>
              </w:rPr>
              <w:t> </w:t>
            </w:r>
          </w:p>
        </w:tc>
        <w:tc>
          <w:tcPr>
            <w:tcW w:w="3859"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Removes and returns the first item in the queue.</w:t>
            </w:r>
          </w:p>
        </w:tc>
      </w:tr>
      <w:tr>
        <w:trPr>
          <w:trHeight w:val="255"/>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41" w:anchor="Method:peek" w:history="1">
              <w:r>
                <w:rPr>
                  <w:rFonts w:ascii="Times New Roman" w:eastAsia="Times New Roman" w:hAnsi="Times New Roman" w:cs="Times New Roman"/>
                  <w:b/>
                  <w:bCs/>
                  <w:color w:val="0000FF"/>
                  <w:u w:val="single"/>
                  <w:lang w:eastAsia="ru-RU"/>
                </w:rPr>
                <w:t>peek()</w:t>
              </w:r>
            </w:hyperlink>
            <w:r>
              <w:rPr>
                <w:rFonts w:ascii="Courier New" w:eastAsia="Times New Roman" w:hAnsi="Courier New" w:cs="Courier New"/>
                <w:b/>
                <w:bCs/>
                <w:lang w:eastAsia="ru-RU"/>
              </w:rPr>
              <w:t> </w:t>
            </w:r>
          </w:p>
        </w:tc>
        <w:tc>
          <w:tcPr>
            <w:tcW w:w="3859"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first value in the queue, without removing it.</w:t>
            </w:r>
          </w:p>
        </w:tc>
      </w:tr>
      <w:tr>
        <w:trPr>
          <w:trHeight w:val="268"/>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42" w:anchor="Method:front" w:history="1">
              <w:r>
                <w:rPr>
                  <w:rFonts w:ascii="Times New Roman" w:eastAsia="Times New Roman" w:hAnsi="Times New Roman" w:cs="Times New Roman"/>
                  <w:b/>
                  <w:bCs/>
                  <w:color w:val="0000FF"/>
                  <w:u w:val="single"/>
                  <w:lang w:eastAsia="ru-RU"/>
                </w:rPr>
                <w:t>front()</w:t>
              </w:r>
            </w:hyperlink>
            <w:r>
              <w:rPr>
                <w:rFonts w:ascii="Courier New" w:eastAsia="Times New Roman" w:hAnsi="Courier New" w:cs="Courier New"/>
                <w:b/>
                <w:bCs/>
                <w:lang w:eastAsia="ru-RU"/>
              </w:rPr>
              <w:t> </w:t>
            </w:r>
          </w:p>
        </w:tc>
        <w:tc>
          <w:tcPr>
            <w:tcW w:w="3859"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first value in the queue by reference.</w:t>
            </w:r>
          </w:p>
        </w:tc>
      </w:tr>
      <w:tr>
        <w:trPr>
          <w:trHeight w:val="255"/>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43" w:anchor="Method:back" w:history="1">
              <w:r>
                <w:rPr>
                  <w:rFonts w:ascii="Times New Roman" w:eastAsia="Times New Roman" w:hAnsi="Times New Roman" w:cs="Times New Roman"/>
                  <w:b/>
                  <w:bCs/>
                  <w:color w:val="0000FF"/>
                  <w:u w:val="single"/>
                  <w:lang w:eastAsia="ru-RU"/>
                </w:rPr>
                <w:t>back()</w:t>
              </w:r>
            </w:hyperlink>
            <w:r>
              <w:rPr>
                <w:rFonts w:ascii="Courier New" w:eastAsia="Times New Roman" w:hAnsi="Courier New" w:cs="Courier New"/>
                <w:b/>
                <w:bCs/>
                <w:lang w:eastAsia="ru-RU"/>
              </w:rPr>
              <w:t> </w:t>
            </w:r>
          </w:p>
        </w:tc>
        <w:tc>
          <w:tcPr>
            <w:tcW w:w="3859"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last value in the queue by reference.</w:t>
            </w:r>
          </w:p>
        </w:tc>
      </w:tr>
    </w:tbl>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p>
    <w:p>
      <w:pPr>
        <w:rPr>
          <w:rFonts w:ascii="Sylfaen" w:hAnsi="Sylfaen"/>
          <w:lang w:val="en-US"/>
        </w:rPr>
      </w:pPr>
      <w:r>
        <w:rPr>
          <w:rFonts w:ascii="Sylfaen" w:hAnsi="Sylfaen"/>
          <w:lang w:val="en-US"/>
        </w:rPr>
        <w:br w:type="page"/>
      </w:r>
      <w:commentRangeStart w:id="6"/>
      <w:r>
        <w:rPr>
          <w:rFonts w:ascii="Sylfaen" w:hAnsi="Sylfaen"/>
          <w:lang w:val="en-US"/>
        </w:rPr>
        <w:lastRenderedPageBreak/>
        <w:t xml:space="preserve">Set </w:t>
      </w:r>
      <w:commentRangeEnd w:id="6"/>
      <w:r>
        <w:rPr>
          <w:rStyle w:val="CommentReference"/>
        </w:rPr>
        <w:commentReference w:id="6"/>
      </w:r>
      <w:r>
        <w:rPr>
          <w:rFonts w:ascii="Sylfaen" w:hAnsi="Sylfaen"/>
          <w:lang w:val="en-US"/>
        </w:rPr>
        <w:t>#include “set.h”</w:t>
      </w:r>
    </w:p>
    <w:p>
      <w:pPr>
        <w:rPr>
          <w:rFonts w:ascii="Sylfaen" w:hAnsi="Sylfaen"/>
          <w:lang w:val="en-US"/>
        </w:rPr>
      </w:pPr>
      <w:r>
        <w:rPr>
          <w:noProof/>
          <w:lang w:eastAsia="ru-RU"/>
        </w:rPr>
        <w:drawing>
          <wp:anchor distT="0" distB="0" distL="114300" distR="114300" simplePos="0" relativeHeight="251664384" behindDoc="0" locked="0" layoutInCell="1" allowOverlap="1">
            <wp:simplePos x="0" y="0"/>
            <wp:positionH relativeFrom="margin">
              <wp:align>left</wp:align>
            </wp:positionH>
            <wp:positionV relativeFrom="paragraph">
              <wp:posOffset>33020</wp:posOffset>
            </wp:positionV>
            <wp:extent cx="3348355" cy="228600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12827" t="3992" r="13415" b="8746"/>
                    <a:stretch/>
                  </pic:blipFill>
                  <pic:spPr bwMode="auto">
                    <a:xfrm>
                      <a:off x="0" y="0"/>
                      <a:ext cx="334835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432" w:type="pct"/>
        <w:tblCellMar>
          <w:top w:w="15" w:type="dxa"/>
          <w:left w:w="15" w:type="dxa"/>
          <w:bottom w:w="15" w:type="dxa"/>
          <w:right w:w="15" w:type="dxa"/>
        </w:tblCellMar>
        <w:tblLook w:val="04A0" w:firstRow="1" w:lastRow="0" w:firstColumn="1" w:lastColumn="0" w:noHBand="0" w:noVBand="1"/>
      </w:tblPr>
      <w:tblGrid>
        <w:gridCol w:w="2499"/>
        <w:gridCol w:w="977"/>
        <w:gridCol w:w="6687"/>
      </w:tblGrid>
      <w:tr>
        <w:trPr>
          <w:trHeight w:val="366"/>
        </w:trPr>
        <w:tc>
          <w:tcPr>
            <w:tcW w:w="0" w:type="auto"/>
            <w:gridSpan w:val="3"/>
            <w:tcBorders>
              <w:top w:val="nil"/>
              <w:left w:val="nil"/>
              <w:bottom w:val="nil"/>
              <w:right w:val="nil"/>
            </w:tcBorders>
            <w:tcMar>
              <w:top w:w="240" w:type="dxa"/>
              <w:left w:w="15" w:type="dxa"/>
              <w:bottom w:w="15" w:type="dxa"/>
              <w:right w:w="15" w:type="dxa"/>
            </w:tcMar>
            <w:vAlign w:val="center"/>
            <w:hideMark/>
          </w:tcPr>
          <w:p>
            <w:pPr>
              <w:spacing w:before="15" w:after="0"/>
              <w:rPr>
                <w:rFonts w:ascii="Candara" w:eastAsia="Times New Roman" w:hAnsi="Candara" w:cs="Times New Roman"/>
                <w:b/>
                <w:bCs/>
                <w:sz w:val="34"/>
                <w:szCs w:val="34"/>
                <w:lang w:val="en-US" w:eastAsia="ru-RU"/>
              </w:rPr>
            </w:pPr>
          </w:p>
        </w:tc>
      </w:tr>
      <w:tr>
        <w:trPr>
          <w:trHeight w:val="252"/>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val="en-US" w:eastAsia="ru-RU"/>
              </w:rPr>
            </w:pPr>
            <w:hyperlink r:id="rId45" w:anchor="Method:add" w:history="1">
              <w:r>
                <w:rPr>
                  <w:rFonts w:ascii="Consolas" w:eastAsia="Times New Roman" w:hAnsi="Consolas" w:cs="Consolas"/>
                  <w:color w:val="0000FF"/>
                  <w:sz w:val="23"/>
                  <w:szCs w:val="23"/>
                  <w:u w:val="single"/>
                  <w:lang w:val="en-US" w:eastAsia="ru-RU"/>
                </w:rPr>
                <w:t>add(</w:t>
              </w:r>
              <w:r>
                <w:rPr>
                  <w:rFonts w:ascii="Consolas" w:eastAsia="Times New Roman" w:hAnsi="Consolas" w:cs="Consolas"/>
                  <w:b/>
                  <w:bCs/>
                  <w:i/>
                  <w:iCs/>
                  <w:color w:val="0000FF"/>
                  <w:sz w:val="23"/>
                  <w:szCs w:val="23"/>
                  <w:u w:val="single"/>
                  <w:lang w:val="en-US" w:eastAsia="ru-RU"/>
                </w:rPr>
                <w:t>value</w:t>
              </w:r>
              <w:r>
                <w:rPr>
                  <w:rFonts w:ascii="Consolas" w:eastAsia="Times New Roman" w:hAnsi="Consolas" w:cs="Consolas"/>
                  <w:color w:val="0000FF"/>
                  <w:sz w:val="23"/>
                  <w:szCs w:val="23"/>
                  <w:u w:val="single"/>
                  <w:lang w:val="en-US" w:eastAsia="ru-RU"/>
                </w:rPr>
                <w:t>)</w:t>
              </w:r>
            </w:hyperlink>
            <w:r>
              <w:rPr>
                <w:rFonts w:ascii="Consolas" w:eastAsia="Times New Roman" w:hAnsi="Consolas" w:cs="Consolas"/>
                <w:sz w:val="23"/>
                <w:szCs w:val="23"/>
                <w:lang w:val="en-US"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O(log N)</w:t>
            </w:r>
          </w:p>
        </w:tc>
        <w:tc>
          <w:tcPr>
            <w:tcW w:w="3290"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Adds an element to this set, if it was not already there.</w:t>
            </w:r>
          </w:p>
        </w:tc>
      </w:tr>
      <w:tr>
        <w:trPr>
          <w:trHeight w:val="265"/>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46" w:anchor="Method:clear" w:history="1">
              <w:r>
                <w:rPr>
                  <w:rFonts w:ascii="Consolas" w:eastAsia="Times New Roman" w:hAnsi="Consolas" w:cs="Consolas"/>
                  <w:color w:val="0000FF"/>
                  <w:sz w:val="23"/>
                  <w:szCs w:val="23"/>
                  <w:u w:val="single"/>
                  <w:lang w:eastAsia="ru-RU"/>
                </w:rPr>
                <w:t>clear()</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290"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Removes all elements from this set.</w:t>
            </w:r>
          </w:p>
        </w:tc>
      </w:tr>
      <w:tr>
        <w:trPr>
          <w:trHeight w:val="252"/>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47" w:anchor="Method:contains" w:history="1">
              <w:r>
                <w:rPr>
                  <w:rFonts w:ascii="Consolas" w:eastAsia="Times New Roman" w:hAnsi="Consolas" w:cs="Consolas"/>
                  <w:color w:val="0000FF"/>
                  <w:sz w:val="23"/>
                  <w:szCs w:val="23"/>
                  <w:u w:val="single"/>
                  <w:lang w:eastAsia="ru-RU"/>
                </w:rPr>
                <w:t>contains(</w:t>
              </w:r>
              <w:r>
                <w:rPr>
                  <w:rFonts w:ascii="Consolas" w:eastAsia="Times New Roman" w:hAnsi="Consolas" w:cs="Consolas"/>
                  <w:b/>
                  <w:bCs/>
                  <w:i/>
                  <w:iCs/>
                  <w:color w:val="0000FF"/>
                  <w:sz w:val="23"/>
                  <w:szCs w:val="23"/>
                  <w:u w:val="single"/>
                  <w:lang w:eastAsia="ru-RU"/>
                </w:rPr>
                <w:t>value</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O(log N)</w:t>
            </w:r>
          </w:p>
        </w:tc>
        <w:tc>
          <w:tcPr>
            <w:tcW w:w="3290"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w:t>
            </w:r>
            <w:r>
              <w:rPr>
                <w:rFonts w:ascii="Consolas" w:eastAsia="Times New Roman" w:hAnsi="Consolas" w:cs="Consolas"/>
                <w:b/>
                <w:bCs/>
                <w:lang w:val="en-US" w:eastAsia="ru-RU"/>
              </w:rPr>
              <w:t>true</w:t>
            </w:r>
            <w:r>
              <w:rPr>
                <w:rFonts w:ascii="Candara" w:eastAsia="Times New Roman" w:hAnsi="Candara" w:cs="Times New Roman"/>
                <w:sz w:val="24"/>
                <w:szCs w:val="24"/>
                <w:lang w:val="en-US" w:eastAsia="ru-RU"/>
              </w:rPr>
              <w:t> if the specified value is in this set.</w:t>
            </w:r>
          </w:p>
        </w:tc>
      </w:tr>
      <w:tr>
        <w:trPr>
          <w:trHeight w:val="265"/>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48" w:anchor="Method:equals" w:history="1">
              <w:r>
                <w:rPr>
                  <w:rFonts w:ascii="Consolas" w:eastAsia="Times New Roman" w:hAnsi="Consolas" w:cs="Consolas"/>
                  <w:color w:val="0000FF"/>
                  <w:sz w:val="23"/>
                  <w:szCs w:val="23"/>
                  <w:u w:val="single"/>
                  <w:lang w:eastAsia="ru-RU"/>
                </w:rPr>
                <w:t>equals(</w:t>
              </w:r>
              <w:r>
                <w:rPr>
                  <w:rFonts w:ascii="Consolas" w:eastAsia="Times New Roman" w:hAnsi="Consolas" w:cs="Consolas"/>
                  <w:b/>
                  <w:bCs/>
                  <w:i/>
                  <w:iCs/>
                  <w:color w:val="0000FF"/>
                  <w:sz w:val="23"/>
                  <w:szCs w:val="23"/>
                  <w:u w:val="single"/>
                  <w:lang w:eastAsia="ru-RU"/>
                </w:rPr>
                <w:t>set</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290"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w:t>
            </w:r>
            <w:r>
              <w:rPr>
                <w:rFonts w:ascii="Consolas" w:eastAsia="Times New Roman" w:hAnsi="Consolas" w:cs="Consolas"/>
                <w:b/>
                <w:bCs/>
                <w:lang w:val="en-US" w:eastAsia="ru-RU"/>
              </w:rPr>
              <w:t>true</w:t>
            </w:r>
            <w:r>
              <w:rPr>
                <w:rFonts w:ascii="Candara" w:eastAsia="Times New Roman" w:hAnsi="Candara" w:cs="Times New Roman"/>
                <w:sz w:val="24"/>
                <w:szCs w:val="24"/>
                <w:lang w:val="en-US" w:eastAsia="ru-RU"/>
              </w:rPr>
              <w:t> if the two sets contain the same elements.</w:t>
            </w:r>
          </w:p>
        </w:tc>
      </w:tr>
      <w:tr>
        <w:trPr>
          <w:trHeight w:val="505"/>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49" w:anchor="Method:first" w:history="1">
              <w:r>
                <w:rPr>
                  <w:rFonts w:ascii="Consolas" w:eastAsia="Times New Roman" w:hAnsi="Consolas" w:cs="Consolas"/>
                  <w:color w:val="0000FF"/>
                  <w:sz w:val="23"/>
                  <w:szCs w:val="23"/>
                  <w:u w:val="single"/>
                  <w:lang w:eastAsia="ru-RU"/>
                </w:rPr>
                <w:t>first()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O(log N)</w:t>
            </w:r>
          </w:p>
        </w:tc>
        <w:tc>
          <w:tcPr>
            <w:tcW w:w="3290"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first value in the set in the order established by a for-each loop.</w:t>
            </w:r>
          </w:p>
        </w:tc>
      </w:tr>
      <w:tr>
        <w:trPr>
          <w:trHeight w:val="252"/>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0" w:anchor="Method:isEmpty" w:history="1">
              <w:r>
                <w:rPr>
                  <w:rFonts w:ascii="Consolas" w:eastAsia="Times New Roman" w:hAnsi="Consolas" w:cs="Consolas"/>
                  <w:color w:val="0000FF"/>
                  <w:sz w:val="23"/>
                  <w:szCs w:val="23"/>
                  <w:u w:val="single"/>
                  <w:lang w:eastAsia="ru-RU"/>
                </w:rPr>
                <w:t>isEmpty()</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O(1)</w:t>
            </w:r>
          </w:p>
        </w:tc>
        <w:tc>
          <w:tcPr>
            <w:tcW w:w="3290"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w:t>
            </w:r>
            <w:r>
              <w:rPr>
                <w:rFonts w:ascii="Consolas" w:eastAsia="Times New Roman" w:hAnsi="Consolas" w:cs="Consolas"/>
                <w:b/>
                <w:bCs/>
                <w:lang w:val="en-US" w:eastAsia="ru-RU"/>
              </w:rPr>
              <w:t>true</w:t>
            </w:r>
            <w:r>
              <w:rPr>
                <w:rFonts w:ascii="Candara" w:eastAsia="Times New Roman" w:hAnsi="Candara" w:cs="Times New Roman"/>
                <w:sz w:val="24"/>
                <w:szCs w:val="24"/>
                <w:lang w:val="en-US" w:eastAsia="ru-RU"/>
              </w:rPr>
              <w:t> if this set contains no elements.</w:t>
            </w:r>
          </w:p>
        </w:tc>
      </w:tr>
      <w:tr>
        <w:trPr>
          <w:trHeight w:val="265"/>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1" w:anchor="Method:isSubsetOf" w:history="1">
              <w:r>
                <w:rPr>
                  <w:rFonts w:ascii="Consolas" w:eastAsia="Times New Roman" w:hAnsi="Consolas" w:cs="Consolas"/>
                  <w:color w:val="0000FF"/>
                  <w:sz w:val="23"/>
                  <w:szCs w:val="23"/>
                  <w:u w:val="single"/>
                  <w:lang w:eastAsia="ru-RU"/>
                </w:rPr>
                <w:t>isSubsetOf(</w:t>
              </w:r>
              <w:r>
                <w:rPr>
                  <w:rFonts w:ascii="Consolas" w:eastAsia="Times New Roman" w:hAnsi="Consolas" w:cs="Consolas"/>
                  <w:b/>
                  <w:bCs/>
                  <w:i/>
                  <w:iCs/>
                  <w:color w:val="0000FF"/>
                  <w:sz w:val="23"/>
                  <w:szCs w:val="23"/>
                  <w:u w:val="single"/>
                  <w:lang w:eastAsia="ru-RU"/>
                </w:rPr>
                <w:t>set2</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290"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Implements the subset relation on sets.</w:t>
            </w:r>
          </w:p>
        </w:tc>
      </w:tr>
      <w:tr>
        <w:trPr>
          <w:trHeight w:val="505"/>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2" w:anchor="Method:mapAll" w:history="1">
              <w:r>
                <w:rPr>
                  <w:rFonts w:ascii="Consolas" w:eastAsia="Times New Roman" w:hAnsi="Consolas" w:cs="Consolas"/>
                  <w:color w:val="0000FF"/>
                  <w:sz w:val="23"/>
                  <w:szCs w:val="23"/>
                  <w:u w:val="single"/>
                  <w:lang w:eastAsia="ru-RU"/>
                </w:rPr>
                <w:t>mapAll(</w:t>
              </w:r>
              <w:r>
                <w:rPr>
                  <w:rFonts w:ascii="Consolas" w:eastAsia="Times New Roman" w:hAnsi="Consolas" w:cs="Consolas"/>
                  <w:b/>
                  <w:bCs/>
                  <w:i/>
                  <w:iCs/>
                  <w:color w:val="0000FF"/>
                  <w:sz w:val="23"/>
                  <w:szCs w:val="23"/>
                  <w:u w:val="single"/>
                  <w:lang w:eastAsia="ru-RU"/>
                </w:rPr>
                <w:t>fn</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290"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Iterates through the elements of the set and calls </w:t>
            </w:r>
            <w:r>
              <w:rPr>
                <w:rFonts w:ascii="Consolas" w:eastAsia="Times New Roman" w:hAnsi="Consolas" w:cs="Consolas"/>
                <w:b/>
                <w:bCs/>
                <w:lang w:val="en-US" w:eastAsia="ru-RU"/>
              </w:rPr>
              <w:t>fn(value)</w:t>
            </w:r>
            <w:r>
              <w:rPr>
                <w:rFonts w:ascii="Candara" w:eastAsia="Times New Roman" w:hAnsi="Candara" w:cs="Times New Roman"/>
                <w:sz w:val="24"/>
                <w:szCs w:val="24"/>
                <w:lang w:val="en-US" w:eastAsia="ru-RU"/>
              </w:rPr>
              <w:t> for each one.</w:t>
            </w:r>
          </w:p>
        </w:tc>
      </w:tr>
      <w:tr>
        <w:trPr>
          <w:trHeight w:val="265"/>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3" w:anchor="Method:remove" w:history="1">
              <w:r>
                <w:rPr>
                  <w:rFonts w:ascii="Consolas" w:eastAsia="Times New Roman" w:hAnsi="Consolas" w:cs="Consolas"/>
                  <w:color w:val="0000FF"/>
                  <w:sz w:val="23"/>
                  <w:szCs w:val="23"/>
                  <w:u w:val="single"/>
                  <w:lang w:eastAsia="ru-RU"/>
                </w:rPr>
                <w:t>remove(</w:t>
              </w:r>
              <w:r>
                <w:rPr>
                  <w:rFonts w:ascii="Consolas" w:eastAsia="Times New Roman" w:hAnsi="Consolas" w:cs="Consolas"/>
                  <w:b/>
                  <w:bCs/>
                  <w:i/>
                  <w:iCs/>
                  <w:color w:val="0000FF"/>
                  <w:sz w:val="23"/>
                  <w:szCs w:val="23"/>
                  <w:u w:val="single"/>
                  <w:lang w:eastAsia="ru-RU"/>
                </w:rPr>
                <w:t>value</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O(log N)</w:t>
            </w:r>
          </w:p>
        </w:tc>
        <w:tc>
          <w:tcPr>
            <w:tcW w:w="3290"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Removes an element from this set.</w:t>
            </w:r>
          </w:p>
        </w:tc>
      </w:tr>
      <w:tr>
        <w:trPr>
          <w:trHeight w:val="252"/>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4" w:anchor="Method:size" w:history="1">
              <w:r>
                <w:rPr>
                  <w:rFonts w:ascii="Consolas" w:eastAsia="Times New Roman" w:hAnsi="Consolas" w:cs="Consolas"/>
                  <w:color w:val="0000FF"/>
                  <w:sz w:val="23"/>
                  <w:szCs w:val="23"/>
                  <w:u w:val="single"/>
                  <w:lang w:eastAsia="ru-RU"/>
                </w:rPr>
                <w:t>size()</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O(1)</w:t>
            </w:r>
          </w:p>
        </w:tc>
        <w:tc>
          <w:tcPr>
            <w:tcW w:w="3290"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number of elements in this set.</w:t>
            </w:r>
          </w:p>
        </w:tc>
      </w:tr>
      <w:tr>
        <w:trPr>
          <w:trHeight w:val="265"/>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5" w:anchor="Method:toString" w:history="1">
              <w:r>
                <w:rPr>
                  <w:rFonts w:ascii="Consolas" w:eastAsia="Times New Roman" w:hAnsi="Consolas" w:cs="Consolas"/>
                  <w:color w:val="0000FF"/>
                  <w:sz w:val="23"/>
                  <w:szCs w:val="23"/>
                  <w:u w:val="single"/>
                  <w:lang w:eastAsia="ru-RU"/>
                </w:rPr>
                <w:t>toString()</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290"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Converts the set to a printable string representation.</w:t>
            </w:r>
          </w:p>
        </w:tc>
      </w:tr>
    </w:tbl>
    <w:tbl>
      <w:tblPr>
        <w:tblpPr w:leftFromText="180" w:rightFromText="180" w:vertAnchor="text" w:horzAnchor="margin" w:tblpY="-2056"/>
        <w:tblW w:w="5417" w:type="pct"/>
        <w:tblCellMar>
          <w:top w:w="15" w:type="dxa"/>
          <w:left w:w="15" w:type="dxa"/>
          <w:bottom w:w="15" w:type="dxa"/>
          <w:right w:w="15" w:type="dxa"/>
        </w:tblCellMar>
        <w:tblLook w:val="04A0" w:firstRow="1" w:lastRow="0" w:firstColumn="1" w:lastColumn="0" w:noHBand="0" w:noVBand="1"/>
      </w:tblPr>
      <w:tblGrid>
        <w:gridCol w:w="2315"/>
        <w:gridCol w:w="1340"/>
        <w:gridCol w:w="6463"/>
      </w:tblGrid>
      <w:tr>
        <w:trPr>
          <w:trHeight w:val="230"/>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6" w:anchor="Operator:==" w:history="1">
              <w:r>
                <w:rPr>
                  <w:rFonts w:ascii="Consolas" w:eastAsia="Times New Roman" w:hAnsi="Consolas" w:cs="Consolas"/>
                  <w:b/>
                  <w:bCs/>
                  <w:i/>
                  <w:iCs/>
                  <w:color w:val="0000FF"/>
                  <w:sz w:val="23"/>
                  <w:szCs w:val="23"/>
                  <w:u w:val="single"/>
                  <w:lang w:eastAsia="ru-RU"/>
                </w:rPr>
                <w:t>set1</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set2</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w:t>
            </w:r>
            <w:r>
              <w:rPr>
                <w:rFonts w:ascii="Consolas" w:eastAsia="Times New Roman" w:hAnsi="Consolas" w:cs="Consolas"/>
                <w:b/>
                <w:bCs/>
                <w:lang w:val="en-US" w:eastAsia="ru-RU"/>
              </w:rPr>
              <w:t>true</w:t>
            </w:r>
            <w:r>
              <w:rPr>
                <w:rFonts w:ascii="Candara" w:eastAsia="Times New Roman" w:hAnsi="Candara" w:cs="Times New Roman"/>
                <w:sz w:val="24"/>
                <w:szCs w:val="24"/>
                <w:lang w:val="en-US" w:eastAsia="ru-RU"/>
              </w:rPr>
              <w:t> if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 and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 contain the same elements.</w:t>
            </w:r>
          </w:p>
        </w:tc>
      </w:tr>
      <w:tr>
        <w:trPr>
          <w:trHeight w:val="241"/>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7" w:anchor="Operator:!=" w:history="1">
              <w:r>
                <w:rPr>
                  <w:rFonts w:ascii="Consolas" w:eastAsia="Times New Roman" w:hAnsi="Consolas" w:cs="Consolas"/>
                  <w:b/>
                  <w:bCs/>
                  <w:i/>
                  <w:iCs/>
                  <w:color w:val="0000FF"/>
                  <w:sz w:val="23"/>
                  <w:szCs w:val="23"/>
                  <w:u w:val="single"/>
                  <w:lang w:eastAsia="ru-RU"/>
                </w:rPr>
                <w:t>set1</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set2</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w:t>
            </w:r>
            <w:r>
              <w:rPr>
                <w:rFonts w:ascii="Consolas" w:eastAsia="Times New Roman" w:hAnsi="Consolas" w:cs="Consolas"/>
                <w:b/>
                <w:bCs/>
                <w:lang w:val="en-US" w:eastAsia="ru-RU"/>
              </w:rPr>
              <w:t>true</w:t>
            </w:r>
            <w:r>
              <w:rPr>
                <w:rFonts w:ascii="Candara" w:eastAsia="Times New Roman" w:hAnsi="Candara" w:cs="Times New Roman"/>
                <w:sz w:val="24"/>
                <w:szCs w:val="24"/>
                <w:lang w:val="en-US" w:eastAsia="ru-RU"/>
              </w:rPr>
              <w:t> if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 and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 are different.</w:t>
            </w:r>
          </w:p>
        </w:tc>
      </w:tr>
      <w:tr>
        <w:trPr>
          <w:trHeight w:val="460"/>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8" w:anchor="Operator:+" w:history="1">
              <w:r>
                <w:rPr>
                  <w:rFonts w:ascii="Consolas" w:eastAsia="Times New Roman" w:hAnsi="Consolas" w:cs="Consolas"/>
                  <w:b/>
                  <w:bCs/>
                  <w:i/>
                  <w:iCs/>
                  <w:color w:val="0000FF"/>
                  <w:sz w:val="23"/>
                  <w:szCs w:val="23"/>
                  <w:u w:val="single"/>
                  <w:lang w:eastAsia="ru-RU"/>
                </w:rPr>
                <w:t>set1</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set2</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union of sets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 and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 which is the set of elements that appear in at least one of the two sets.</w:t>
            </w:r>
          </w:p>
        </w:tc>
      </w:tr>
      <w:tr>
        <w:trPr>
          <w:trHeight w:val="230"/>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59" w:anchor="Operator:+" w:history="1">
              <w:r>
                <w:rPr>
                  <w:rFonts w:ascii="Consolas" w:eastAsia="Times New Roman" w:hAnsi="Consolas" w:cs="Consolas"/>
                  <w:b/>
                  <w:bCs/>
                  <w:i/>
                  <w:iCs/>
                  <w:color w:val="0000FF"/>
                  <w:sz w:val="23"/>
                  <w:szCs w:val="23"/>
                  <w:u w:val="single"/>
                  <w:lang w:eastAsia="ru-RU"/>
                </w:rPr>
                <w:t>set</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value</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union of set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 and individual value </w:t>
            </w:r>
            <w:r>
              <w:rPr>
                <w:rFonts w:ascii="Consolas" w:eastAsia="Times New Roman" w:hAnsi="Consolas" w:cs="Consolas"/>
                <w:b/>
                <w:bCs/>
                <w:lang w:val="en-US" w:eastAsia="ru-RU"/>
              </w:rPr>
              <w:t>value</w:t>
            </w:r>
            <w:r>
              <w:rPr>
                <w:rFonts w:ascii="Candara" w:eastAsia="Times New Roman" w:hAnsi="Candara" w:cs="Times New Roman"/>
                <w:sz w:val="24"/>
                <w:szCs w:val="24"/>
                <w:lang w:val="en-US" w:eastAsia="ru-RU"/>
              </w:rPr>
              <w:t>.</w:t>
            </w:r>
          </w:p>
        </w:tc>
      </w:tr>
      <w:tr>
        <w:trPr>
          <w:trHeight w:val="460"/>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60" w:anchor="Operator:+=" w:history="1">
              <w:r>
                <w:rPr>
                  <w:rFonts w:ascii="Consolas" w:eastAsia="Times New Roman" w:hAnsi="Consolas" w:cs="Consolas"/>
                  <w:b/>
                  <w:bCs/>
                  <w:i/>
                  <w:iCs/>
                  <w:color w:val="0000FF"/>
                  <w:sz w:val="23"/>
                  <w:szCs w:val="23"/>
                  <w:u w:val="single"/>
                  <w:lang w:eastAsia="ru-RU"/>
                </w:rPr>
                <w:t>set1</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set2</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Adds all of the elements from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 (or the single specified value) to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w:t>
            </w:r>
          </w:p>
        </w:tc>
      </w:tr>
      <w:tr>
        <w:trPr>
          <w:trHeight w:val="241"/>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61" w:anchor="Operator:+=" w:history="1">
              <w:r>
                <w:rPr>
                  <w:rFonts w:ascii="Consolas" w:eastAsia="Times New Roman" w:hAnsi="Consolas" w:cs="Consolas"/>
                  <w:b/>
                  <w:bCs/>
                  <w:i/>
                  <w:iCs/>
                  <w:color w:val="0000FF"/>
                  <w:sz w:val="23"/>
                  <w:szCs w:val="23"/>
                  <w:u w:val="single"/>
                  <w:lang w:eastAsia="ru-RU"/>
                </w:rPr>
                <w:t>set</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value</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O(log N)</w:t>
            </w:r>
          </w:p>
        </w:tc>
        <w:tc>
          <w:tcPr>
            <w:tcW w:w="3194"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Adds the single specified value to the set.</w:t>
            </w:r>
          </w:p>
        </w:tc>
      </w:tr>
      <w:tr>
        <w:trPr>
          <w:trHeight w:val="460"/>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62" w:anchor="Operator:-" w:history="1">
              <w:r>
                <w:rPr>
                  <w:rFonts w:ascii="Consolas" w:eastAsia="Times New Roman" w:hAnsi="Consolas" w:cs="Consolas"/>
                  <w:b/>
                  <w:bCs/>
                  <w:i/>
                  <w:iCs/>
                  <w:color w:val="0000FF"/>
                  <w:sz w:val="23"/>
                  <w:szCs w:val="23"/>
                  <w:u w:val="single"/>
                  <w:lang w:eastAsia="ru-RU"/>
                </w:rPr>
                <w:t>set1</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set2</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difference of sets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 and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 which is all of the elements that appear in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 but not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w:t>
            </w:r>
          </w:p>
        </w:tc>
      </w:tr>
      <w:tr>
        <w:trPr>
          <w:trHeight w:val="241"/>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63" w:anchor="Operator:-" w:history="1">
              <w:r>
                <w:rPr>
                  <w:rFonts w:ascii="Consolas" w:eastAsia="Times New Roman" w:hAnsi="Consolas" w:cs="Consolas"/>
                  <w:b/>
                  <w:bCs/>
                  <w:i/>
                  <w:iCs/>
                  <w:color w:val="0000FF"/>
                  <w:sz w:val="23"/>
                  <w:szCs w:val="23"/>
                  <w:u w:val="single"/>
                  <w:lang w:eastAsia="ru-RU"/>
                </w:rPr>
                <w:t>set</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value</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set </w:t>
            </w:r>
            <w:r>
              <w:rPr>
                <w:rFonts w:ascii="Consolas" w:eastAsia="Times New Roman" w:hAnsi="Consolas" w:cs="Consolas"/>
                <w:b/>
                <w:bCs/>
                <w:lang w:val="en-US" w:eastAsia="ru-RU"/>
              </w:rPr>
              <w:t>set</w:t>
            </w:r>
            <w:r>
              <w:rPr>
                <w:rFonts w:ascii="Candara" w:eastAsia="Times New Roman" w:hAnsi="Candara" w:cs="Times New Roman"/>
                <w:sz w:val="24"/>
                <w:szCs w:val="24"/>
                <w:lang w:val="en-US" w:eastAsia="ru-RU"/>
              </w:rPr>
              <w:t> with </w:t>
            </w:r>
            <w:r>
              <w:rPr>
                <w:rFonts w:ascii="Consolas" w:eastAsia="Times New Roman" w:hAnsi="Consolas" w:cs="Consolas"/>
                <w:b/>
                <w:bCs/>
                <w:lang w:val="en-US" w:eastAsia="ru-RU"/>
              </w:rPr>
              <w:t>value</w:t>
            </w:r>
            <w:r>
              <w:rPr>
                <w:rFonts w:ascii="Candara" w:eastAsia="Times New Roman" w:hAnsi="Candara" w:cs="Times New Roman"/>
                <w:sz w:val="24"/>
                <w:szCs w:val="24"/>
                <w:lang w:val="en-US" w:eastAsia="ru-RU"/>
              </w:rPr>
              <w:t> removed.</w:t>
            </w:r>
          </w:p>
        </w:tc>
      </w:tr>
      <w:tr>
        <w:trPr>
          <w:trHeight w:val="460"/>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64" w:anchor="Operator:-=" w:history="1">
              <w:r>
                <w:rPr>
                  <w:rFonts w:ascii="Consolas" w:eastAsia="Times New Roman" w:hAnsi="Consolas" w:cs="Consolas"/>
                  <w:b/>
                  <w:bCs/>
                  <w:i/>
                  <w:iCs/>
                  <w:color w:val="0000FF"/>
                  <w:sz w:val="23"/>
                  <w:szCs w:val="23"/>
                  <w:u w:val="single"/>
                  <w:lang w:eastAsia="ru-RU"/>
                </w:rPr>
                <w:t>set1</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set2</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Removes the elements from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 (or the single specified value) from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w:t>
            </w:r>
          </w:p>
        </w:tc>
      </w:tr>
      <w:tr>
        <w:trPr>
          <w:trHeight w:val="230"/>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65" w:anchor="Operator:-=" w:history="1">
              <w:r>
                <w:rPr>
                  <w:rFonts w:ascii="Consolas" w:eastAsia="Times New Roman" w:hAnsi="Consolas" w:cs="Consolas"/>
                  <w:b/>
                  <w:bCs/>
                  <w:i/>
                  <w:iCs/>
                  <w:color w:val="0000FF"/>
                  <w:sz w:val="23"/>
                  <w:szCs w:val="23"/>
                  <w:u w:val="single"/>
                  <w:lang w:eastAsia="ru-RU"/>
                </w:rPr>
                <w:t>set</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value</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O(log N)</w:t>
            </w:r>
          </w:p>
        </w:tc>
        <w:tc>
          <w:tcPr>
            <w:tcW w:w="3194"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Removes the single specified value from the set.</w:t>
            </w:r>
          </w:p>
        </w:tc>
      </w:tr>
      <w:tr>
        <w:trPr>
          <w:trHeight w:val="460"/>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66" w:anchor="Operator:*" w:history="1">
              <w:r>
                <w:rPr>
                  <w:rFonts w:ascii="Consolas" w:eastAsia="Times New Roman" w:hAnsi="Consolas" w:cs="Consolas"/>
                  <w:b/>
                  <w:bCs/>
                  <w:i/>
                  <w:iCs/>
                  <w:color w:val="0000FF"/>
                  <w:sz w:val="23"/>
                  <w:szCs w:val="23"/>
                  <w:u w:val="single"/>
                  <w:lang w:eastAsia="ru-RU"/>
                </w:rPr>
                <w:t>set1</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set2</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intersection of sets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 and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 which is the set of all elements that appear in both.</w:t>
            </w:r>
          </w:p>
        </w:tc>
      </w:tr>
      <w:tr>
        <w:trPr>
          <w:trHeight w:val="241"/>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67" w:anchor="Operator:*=" w:history="1">
              <w:r>
                <w:rPr>
                  <w:rFonts w:ascii="Consolas" w:eastAsia="Times New Roman" w:hAnsi="Consolas" w:cs="Consolas"/>
                  <w:b/>
                  <w:bCs/>
                  <w:i/>
                  <w:iCs/>
                  <w:color w:val="0000FF"/>
                  <w:sz w:val="23"/>
                  <w:szCs w:val="23"/>
                  <w:u w:val="single"/>
                  <w:lang w:eastAsia="ru-RU"/>
                </w:rPr>
                <w:t>set1</w:t>
              </w:r>
              <w:r>
                <w:rPr>
                  <w:rFonts w:ascii="Consolas" w:eastAsia="Times New Roman" w:hAnsi="Consolas" w:cs="Consolas"/>
                  <w:color w:val="0000FF"/>
                  <w:sz w:val="23"/>
                  <w:szCs w:val="23"/>
                  <w:u w:val="single"/>
                  <w:lang w:eastAsia="ru-RU"/>
                </w:rPr>
                <w:t> *= </w:t>
              </w:r>
              <w:r>
                <w:rPr>
                  <w:rFonts w:ascii="Consolas" w:eastAsia="Times New Roman" w:hAnsi="Consolas" w:cs="Consolas"/>
                  <w:b/>
                  <w:bCs/>
                  <w:i/>
                  <w:iCs/>
                  <w:color w:val="0000FF"/>
                  <w:sz w:val="23"/>
                  <w:szCs w:val="23"/>
                  <w:u w:val="single"/>
                  <w:lang w:eastAsia="ru-RU"/>
                </w:rPr>
                <w:t>set2</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Removes any elements from </w:t>
            </w:r>
            <w:r>
              <w:rPr>
                <w:rFonts w:ascii="Consolas" w:eastAsia="Times New Roman" w:hAnsi="Consolas" w:cs="Consolas"/>
                <w:b/>
                <w:bCs/>
                <w:lang w:val="en-US" w:eastAsia="ru-RU"/>
              </w:rPr>
              <w:t>set1</w:t>
            </w:r>
            <w:r>
              <w:rPr>
                <w:rFonts w:ascii="Candara" w:eastAsia="Times New Roman" w:hAnsi="Candara" w:cs="Times New Roman"/>
                <w:sz w:val="24"/>
                <w:szCs w:val="24"/>
                <w:lang w:val="en-US" w:eastAsia="ru-RU"/>
              </w:rPr>
              <w:t> that are not present in </w:t>
            </w:r>
            <w:r>
              <w:rPr>
                <w:rFonts w:ascii="Consolas" w:eastAsia="Times New Roman" w:hAnsi="Consolas" w:cs="Consolas"/>
                <w:b/>
                <w:bCs/>
                <w:lang w:val="en-US" w:eastAsia="ru-RU"/>
              </w:rPr>
              <w:t>set2</w:t>
            </w:r>
            <w:r>
              <w:rPr>
                <w:rFonts w:ascii="Candara" w:eastAsia="Times New Roman" w:hAnsi="Candara" w:cs="Times New Roman"/>
                <w:sz w:val="24"/>
                <w:szCs w:val="24"/>
                <w:lang w:val="en-US" w:eastAsia="ru-RU"/>
              </w:rPr>
              <w:t>.</w:t>
            </w:r>
          </w:p>
        </w:tc>
      </w:tr>
      <w:tr>
        <w:trPr>
          <w:trHeight w:val="230"/>
        </w:trP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r>
              <w:rPr>
                <w:rFonts w:ascii="Consolas" w:eastAsia="Times New Roman" w:hAnsi="Consolas" w:cs="Consolas"/>
                <w:b/>
                <w:bCs/>
                <w:i/>
                <w:iCs/>
                <w:sz w:val="23"/>
                <w:szCs w:val="23"/>
                <w:lang w:eastAsia="ru-RU"/>
              </w:rPr>
              <w:t>ostream</w:t>
            </w:r>
            <w:r>
              <w:rPr>
                <w:rFonts w:ascii="Consolas" w:eastAsia="Times New Roman" w:hAnsi="Consolas" w:cs="Consolas"/>
                <w:sz w:val="23"/>
                <w:szCs w:val="23"/>
                <w:lang w:eastAsia="ru-RU"/>
              </w:rPr>
              <w:t> &lt;&lt; </w:t>
            </w:r>
            <w:r>
              <w:rPr>
                <w:rFonts w:ascii="Consolas" w:eastAsia="Times New Roman" w:hAnsi="Consolas" w:cs="Consolas"/>
                <w:b/>
                <w:bCs/>
                <w:i/>
                <w:iCs/>
                <w:sz w:val="23"/>
                <w:szCs w:val="23"/>
                <w:lang w:eastAsia="ru-RU"/>
              </w:rPr>
              <w:t>set</w:t>
            </w:r>
          </w:p>
        </w:tc>
        <w:tc>
          <w:tcPr>
            <w:tcW w:w="0" w:type="auto"/>
            <w:tcBorders>
              <w:top w:val="single" w:sz="6" w:space="0" w:color="9EADC0"/>
              <w:left w:val="single" w:sz="6" w:space="0" w:color="9EADC0"/>
              <w:bottom w:val="single" w:sz="6" w:space="0" w:color="9EADC0"/>
              <w:right w:val="single" w:sz="6" w:space="0" w:color="9EADC0"/>
            </w:tcBorders>
            <w:shd w:val="clear" w:color="auto" w:fill="F6F6F6"/>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w:t>
            </w:r>
          </w:p>
        </w:tc>
        <w:tc>
          <w:tcPr>
            <w:tcW w:w="3194"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Outputs the contents of the set to the given output stream.</w:t>
            </w:r>
          </w:p>
        </w:tc>
      </w:tr>
      <w:tr>
        <w:trPr>
          <w:trHeight w:val="241"/>
        </w:trP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r>
              <w:rPr>
                <w:rFonts w:ascii="Consolas" w:eastAsia="Times New Roman" w:hAnsi="Consolas" w:cs="Consolas"/>
                <w:b/>
                <w:bCs/>
                <w:i/>
                <w:iCs/>
                <w:sz w:val="23"/>
                <w:szCs w:val="23"/>
                <w:lang w:eastAsia="ru-RU"/>
              </w:rPr>
              <w:t>istream</w:t>
            </w:r>
            <w:r>
              <w:rPr>
                <w:rFonts w:ascii="Consolas" w:eastAsia="Times New Roman" w:hAnsi="Consolas" w:cs="Consolas"/>
                <w:sz w:val="23"/>
                <w:szCs w:val="23"/>
                <w:lang w:eastAsia="ru-RU"/>
              </w:rPr>
              <w:t> &gt;&gt; </w:t>
            </w:r>
            <w:r>
              <w:rPr>
                <w:rFonts w:ascii="Consolas" w:eastAsia="Times New Roman" w:hAnsi="Consolas" w:cs="Consolas"/>
                <w:b/>
                <w:bCs/>
                <w:i/>
                <w:iCs/>
                <w:sz w:val="23"/>
                <w:szCs w:val="23"/>
                <w:lang w:eastAsia="ru-RU"/>
              </w:rPr>
              <w:t>set</w:t>
            </w:r>
          </w:p>
        </w:tc>
        <w:tc>
          <w:tcPr>
            <w:tcW w:w="0" w:type="auto"/>
            <w:tcBorders>
              <w:top w:val="single" w:sz="6" w:space="0" w:color="9EADC0"/>
              <w:left w:val="single" w:sz="6" w:space="0" w:color="9EADC0"/>
              <w:bottom w:val="single" w:sz="6" w:space="0" w:color="9EADC0"/>
              <w:right w:val="single" w:sz="6" w:space="0" w:color="9EADC0"/>
            </w:tcBorders>
            <w:noWrap/>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O(N log N)</w:t>
            </w:r>
          </w:p>
        </w:tc>
        <w:tc>
          <w:tcPr>
            <w:tcW w:w="3194"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Reads the contents of the given input stream into the set.</w:t>
            </w:r>
          </w:p>
        </w:tc>
      </w:tr>
    </w:tbl>
    <w:p>
      <w:pPr>
        <w:rPr>
          <w:rFonts w:ascii="Sylfaen" w:hAnsi="Sylfaen"/>
          <w:lang w:val="ka-GE"/>
        </w:rPr>
      </w:pPr>
      <w:r>
        <w:rPr>
          <w:rFonts w:ascii="Sylfaen" w:hAnsi="Sylfaen"/>
          <w:lang w:val="en-US"/>
        </w:rPr>
        <w:br w:type="page"/>
      </w:r>
      <w:r>
        <w:rPr>
          <w:rFonts w:ascii="Sylfaen" w:hAnsi="Sylfaen"/>
          <w:lang w:val="ka-GE"/>
        </w:rPr>
        <w:lastRenderedPageBreak/>
        <w:t xml:space="preserve"> </w:t>
      </w:r>
      <w:r>
        <w:rPr>
          <w:rFonts w:ascii="Sylfaen" w:hAnsi="Sylfaen"/>
          <w:lang w:val="en-US"/>
        </w:rPr>
        <w:t>Lexicon “lexicon.h”</w:t>
      </w:r>
    </w:p>
    <w:tbl>
      <w:tblPr>
        <w:tblW w:w="53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49"/>
        <w:gridCol w:w="6732"/>
      </w:tblGrid>
      <w:tr>
        <w:trPr>
          <w:trHeight w:val="319"/>
        </w:trPr>
        <w:tc>
          <w:tcPr>
            <w:tcW w:w="0" w:type="auto"/>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68" w:anchor="Method:size" w:history="1">
              <w:r>
                <w:rPr>
                  <w:rFonts w:ascii="Times New Roman" w:eastAsia="Times New Roman" w:hAnsi="Times New Roman" w:cs="Times New Roman"/>
                  <w:b/>
                  <w:bCs/>
                  <w:color w:val="0000FF"/>
                  <w:u w:val="single"/>
                  <w:lang w:eastAsia="ru-RU"/>
                </w:rPr>
                <w:t>size()</w:t>
              </w:r>
            </w:hyperlink>
            <w:r>
              <w:rPr>
                <w:rFonts w:ascii="Courier New" w:eastAsia="Times New Roman" w:hAnsi="Courier New" w:cs="Courier New"/>
                <w:b/>
                <w:bCs/>
                <w:lang w:eastAsia="ru-RU"/>
              </w:rPr>
              <w:t> </w:t>
            </w:r>
          </w:p>
        </w:tc>
        <w:tc>
          <w:tcPr>
            <w:tcW w:w="3339" w:type="pct"/>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number of words contained in the lexicon.</w:t>
            </w:r>
          </w:p>
        </w:tc>
      </w:tr>
      <w:tr>
        <w:trPr>
          <w:trHeight w:val="356"/>
        </w:trPr>
        <w:tc>
          <w:tcPr>
            <w:tcW w:w="0" w:type="auto"/>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69" w:anchor="Method:isEmpty" w:history="1">
              <w:r>
                <w:rPr>
                  <w:rFonts w:ascii="Times New Roman" w:eastAsia="Times New Roman" w:hAnsi="Times New Roman" w:cs="Times New Roman"/>
                  <w:b/>
                  <w:bCs/>
                  <w:color w:val="0000FF"/>
                  <w:u w:val="single"/>
                  <w:lang w:eastAsia="ru-RU"/>
                </w:rPr>
                <w:t>isEmpty()</w:t>
              </w:r>
            </w:hyperlink>
            <w:r>
              <w:rPr>
                <w:rFonts w:ascii="Courier New" w:eastAsia="Times New Roman" w:hAnsi="Courier New" w:cs="Courier New"/>
                <w:b/>
                <w:bCs/>
                <w:lang w:eastAsia="ru-RU"/>
              </w:rPr>
              <w:t> </w:t>
            </w:r>
          </w:p>
        </w:tc>
        <w:tc>
          <w:tcPr>
            <w:tcW w:w="3339" w:type="pct"/>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w:t>
            </w:r>
            <w:r>
              <w:rPr>
                <w:rFonts w:ascii="Courier New" w:eastAsia="Times New Roman" w:hAnsi="Courier New" w:cs="Courier New"/>
                <w:b/>
                <w:bCs/>
                <w:lang w:val="en-US" w:eastAsia="ru-RU"/>
              </w:rPr>
              <w:t>true</w:t>
            </w:r>
            <w:r>
              <w:rPr>
                <w:rFonts w:ascii="Times New Roman" w:eastAsia="Times New Roman" w:hAnsi="Times New Roman" w:cs="Times New Roman"/>
                <w:sz w:val="24"/>
                <w:szCs w:val="24"/>
                <w:lang w:val="en-US" w:eastAsia="ru-RU"/>
              </w:rPr>
              <w:t> if the lexicon contains no words.</w:t>
            </w:r>
          </w:p>
        </w:tc>
      </w:tr>
      <w:tr>
        <w:trPr>
          <w:trHeight w:val="319"/>
        </w:trPr>
        <w:tc>
          <w:tcPr>
            <w:tcW w:w="0" w:type="auto"/>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0" w:anchor="Method:clear" w:history="1">
              <w:r>
                <w:rPr>
                  <w:rFonts w:ascii="Times New Roman" w:eastAsia="Times New Roman" w:hAnsi="Times New Roman" w:cs="Times New Roman"/>
                  <w:b/>
                  <w:bCs/>
                  <w:color w:val="0000FF"/>
                  <w:u w:val="single"/>
                  <w:lang w:eastAsia="ru-RU"/>
                </w:rPr>
                <w:t>clear()</w:t>
              </w:r>
            </w:hyperlink>
            <w:r>
              <w:rPr>
                <w:rFonts w:ascii="Courier New" w:eastAsia="Times New Roman" w:hAnsi="Courier New" w:cs="Courier New"/>
                <w:b/>
                <w:bCs/>
                <w:lang w:eastAsia="ru-RU"/>
              </w:rPr>
              <w:t> </w:t>
            </w:r>
          </w:p>
        </w:tc>
        <w:tc>
          <w:tcPr>
            <w:tcW w:w="3339" w:type="pct"/>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Removes all words from the lexicon.</w:t>
            </w:r>
          </w:p>
        </w:tc>
      </w:tr>
      <w:tr>
        <w:trPr>
          <w:trHeight w:val="319"/>
        </w:trPr>
        <w:tc>
          <w:tcPr>
            <w:tcW w:w="0" w:type="auto"/>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1" w:anchor="Method:add" w:history="1">
              <w:r>
                <w:rPr>
                  <w:rFonts w:ascii="Times New Roman" w:eastAsia="Times New Roman" w:hAnsi="Times New Roman" w:cs="Times New Roman"/>
                  <w:b/>
                  <w:bCs/>
                  <w:color w:val="0000FF"/>
                  <w:u w:val="single"/>
                  <w:lang w:eastAsia="ru-RU"/>
                </w:rPr>
                <w:t>add(word)</w:t>
              </w:r>
            </w:hyperlink>
            <w:r>
              <w:rPr>
                <w:rFonts w:ascii="Courier New" w:eastAsia="Times New Roman" w:hAnsi="Courier New" w:cs="Courier New"/>
                <w:b/>
                <w:bCs/>
                <w:lang w:eastAsia="ru-RU"/>
              </w:rPr>
              <w:t> </w:t>
            </w:r>
          </w:p>
        </w:tc>
        <w:tc>
          <w:tcPr>
            <w:tcW w:w="3339" w:type="pct"/>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Adds the specified word to the lexicon.</w:t>
            </w:r>
          </w:p>
        </w:tc>
      </w:tr>
      <w:tr>
        <w:trPr>
          <w:trHeight w:val="337"/>
        </w:trPr>
        <w:tc>
          <w:tcPr>
            <w:tcW w:w="0" w:type="auto"/>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2" w:anchor="Method:addWordsFromFile" w:history="1">
              <w:r>
                <w:rPr>
                  <w:rFonts w:ascii="Times New Roman" w:eastAsia="Times New Roman" w:hAnsi="Times New Roman" w:cs="Times New Roman"/>
                  <w:b/>
                  <w:bCs/>
                  <w:color w:val="0000FF"/>
                  <w:u w:val="single"/>
                  <w:lang w:eastAsia="ru-RU"/>
                </w:rPr>
                <w:t>addWordsFromFile(filename)</w:t>
              </w:r>
            </w:hyperlink>
            <w:r>
              <w:rPr>
                <w:rFonts w:ascii="Courier New" w:eastAsia="Times New Roman" w:hAnsi="Courier New" w:cs="Courier New"/>
                <w:b/>
                <w:bCs/>
                <w:lang w:eastAsia="ru-RU"/>
              </w:rPr>
              <w:t> </w:t>
            </w:r>
          </w:p>
        </w:tc>
        <w:tc>
          <w:tcPr>
            <w:tcW w:w="3339" w:type="pct"/>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Reads the file and adds all of its words to the lexicon.</w:t>
            </w:r>
          </w:p>
        </w:tc>
      </w:tr>
      <w:tr>
        <w:trPr>
          <w:trHeight w:val="337"/>
        </w:trPr>
        <w:tc>
          <w:tcPr>
            <w:tcW w:w="0" w:type="auto"/>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3" w:anchor="Method:contains" w:history="1">
              <w:r>
                <w:rPr>
                  <w:rFonts w:ascii="Times New Roman" w:eastAsia="Times New Roman" w:hAnsi="Times New Roman" w:cs="Times New Roman"/>
                  <w:b/>
                  <w:bCs/>
                  <w:color w:val="0000FF"/>
                  <w:u w:val="single"/>
                  <w:lang w:eastAsia="ru-RU"/>
                </w:rPr>
                <w:t>contains(word)</w:t>
              </w:r>
            </w:hyperlink>
            <w:r>
              <w:rPr>
                <w:rFonts w:ascii="Courier New" w:eastAsia="Times New Roman" w:hAnsi="Courier New" w:cs="Courier New"/>
                <w:b/>
                <w:bCs/>
                <w:lang w:eastAsia="ru-RU"/>
              </w:rPr>
              <w:t> </w:t>
            </w:r>
          </w:p>
        </w:tc>
        <w:tc>
          <w:tcPr>
            <w:tcW w:w="3339" w:type="pct"/>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w:t>
            </w:r>
            <w:r>
              <w:rPr>
                <w:rFonts w:ascii="Courier New" w:eastAsia="Times New Roman" w:hAnsi="Courier New" w:cs="Courier New"/>
                <w:b/>
                <w:bCs/>
                <w:lang w:val="en-US" w:eastAsia="ru-RU"/>
              </w:rPr>
              <w:t>true</w:t>
            </w:r>
            <w:r>
              <w:rPr>
                <w:rFonts w:ascii="Times New Roman" w:eastAsia="Times New Roman" w:hAnsi="Times New Roman" w:cs="Times New Roman"/>
                <w:sz w:val="24"/>
                <w:szCs w:val="24"/>
                <w:lang w:val="en-US" w:eastAsia="ru-RU"/>
              </w:rPr>
              <w:t> if </w:t>
            </w:r>
            <w:r>
              <w:rPr>
                <w:rFonts w:ascii="Courier New" w:eastAsia="Times New Roman" w:hAnsi="Courier New" w:cs="Courier New"/>
                <w:b/>
                <w:bCs/>
                <w:lang w:val="en-US" w:eastAsia="ru-RU"/>
              </w:rPr>
              <w:t>word</w:t>
            </w:r>
            <w:r>
              <w:rPr>
                <w:rFonts w:ascii="Times New Roman" w:eastAsia="Times New Roman" w:hAnsi="Times New Roman" w:cs="Times New Roman"/>
                <w:sz w:val="24"/>
                <w:szCs w:val="24"/>
                <w:lang w:val="en-US" w:eastAsia="ru-RU"/>
              </w:rPr>
              <w:t> is contained in the lexicon.</w:t>
            </w:r>
          </w:p>
        </w:tc>
      </w:tr>
      <w:tr>
        <w:trPr>
          <w:trHeight w:val="356"/>
        </w:trPr>
        <w:tc>
          <w:tcPr>
            <w:tcW w:w="0" w:type="auto"/>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4" w:anchor="Method:containsPrefix" w:history="1">
              <w:r>
                <w:rPr>
                  <w:rFonts w:ascii="Times New Roman" w:eastAsia="Times New Roman" w:hAnsi="Times New Roman" w:cs="Times New Roman"/>
                  <w:b/>
                  <w:bCs/>
                  <w:color w:val="0000FF"/>
                  <w:u w:val="single"/>
                  <w:lang w:eastAsia="ru-RU"/>
                </w:rPr>
                <w:t>containsPrefix(prefix)</w:t>
              </w:r>
            </w:hyperlink>
            <w:r>
              <w:rPr>
                <w:rFonts w:ascii="Courier New" w:eastAsia="Times New Roman" w:hAnsi="Courier New" w:cs="Courier New"/>
                <w:b/>
                <w:bCs/>
                <w:lang w:eastAsia="ru-RU"/>
              </w:rPr>
              <w:t> </w:t>
            </w:r>
          </w:p>
        </w:tc>
        <w:tc>
          <w:tcPr>
            <w:tcW w:w="3339" w:type="pct"/>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true if any words in the lexicon begin with </w:t>
            </w:r>
            <w:r>
              <w:rPr>
                <w:rFonts w:ascii="Courier New" w:eastAsia="Times New Roman" w:hAnsi="Courier New" w:cs="Courier New"/>
                <w:b/>
                <w:bCs/>
                <w:lang w:val="en-US" w:eastAsia="ru-RU"/>
              </w:rPr>
              <w:t>prefix</w:t>
            </w:r>
            <w:r>
              <w:rPr>
                <w:rFonts w:ascii="Times New Roman" w:eastAsia="Times New Roman" w:hAnsi="Times New Roman" w:cs="Times New Roman"/>
                <w:sz w:val="24"/>
                <w:szCs w:val="24"/>
                <w:lang w:val="en-US" w:eastAsia="ru-RU"/>
              </w:rPr>
              <w:t>.</w:t>
            </w:r>
          </w:p>
        </w:tc>
      </w:tr>
    </w:tbl>
    <w:p>
      <w:pPr>
        <w:rPr>
          <w:rFonts w:ascii="Sylfaen" w:hAnsi="Sylfaen"/>
          <w:lang w:val="en-US"/>
        </w:rPr>
      </w:pPr>
      <w:r>
        <w:rPr>
          <w:rFonts w:ascii="Sylfaen" w:hAnsi="Sylfaen"/>
          <w:lang w:val="en-US"/>
        </w:rPr>
        <w:br w:type="page"/>
      </w:r>
      <w:r>
        <w:rPr>
          <w:rFonts w:ascii="Sylfaen" w:hAnsi="Sylfaen"/>
          <w:lang w:val="en-US"/>
        </w:rPr>
        <w:lastRenderedPageBreak/>
        <w:t>Map #include “map.h”</w:t>
      </w:r>
    </w:p>
    <w:tbl>
      <w:tblPr>
        <w:tblW w:w="5000" w:type="pct"/>
        <w:tblCellMar>
          <w:top w:w="15" w:type="dxa"/>
          <w:left w:w="15" w:type="dxa"/>
          <w:bottom w:w="15" w:type="dxa"/>
          <w:right w:w="15" w:type="dxa"/>
        </w:tblCellMar>
        <w:tblLook w:val="04A0" w:firstRow="1" w:lastRow="0" w:firstColumn="1" w:lastColumn="0" w:noHBand="0" w:noVBand="1"/>
      </w:tblPr>
      <w:tblGrid>
        <w:gridCol w:w="1920"/>
        <w:gridCol w:w="7419"/>
      </w:tblGrid>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5" w:anchor="Method:size" w:history="1">
              <w:r>
                <w:rPr>
                  <w:rFonts w:ascii="Times New Roman" w:eastAsia="Times New Roman" w:hAnsi="Times New Roman" w:cs="Times New Roman"/>
                  <w:b/>
                  <w:bCs/>
                  <w:color w:val="0000FF"/>
                  <w:u w:val="single"/>
                  <w:lang w:eastAsia="ru-RU"/>
                </w:rPr>
                <w:t>size()</w:t>
              </w:r>
            </w:hyperlink>
            <w:r>
              <w:rPr>
                <w:rFonts w:ascii="Courier New" w:eastAsia="Times New Roman" w:hAnsi="Courier New" w:cs="Courier New"/>
                <w:b/>
                <w:bCs/>
                <w:lang w:eastAsia="ru-RU"/>
              </w:rPr>
              <w:t> </w:t>
            </w:r>
          </w:p>
        </w:tc>
        <w:tc>
          <w:tcPr>
            <w:tcW w:w="500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number of entries in this map.</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6" w:anchor="Method:isEmpty" w:history="1">
              <w:r>
                <w:rPr>
                  <w:rFonts w:ascii="Times New Roman" w:eastAsia="Times New Roman" w:hAnsi="Times New Roman" w:cs="Times New Roman"/>
                  <w:b/>
                  <w:bCs/>
                  <w:color w:val="0000FF"/>
                  <w:u w:val="single"/>
                  <w:lang w:eastAsia="ru-RU"/>
                </w:rPr>
                <w:t>isEmpty()</w:t>
              </w:r>
            </w:hyperlink>
            <w:r>
              <w:rPr>
                <w:rFonts w:ascii="Courier New" w:eastAsia="Times New Roman" w:hAnsi="Courier New" w:cs="Courier New"/>
                <w:b/>
                <w:bCs/>
                <w:lang w:eastAsia="ru-RU"/>
              </w:rPr>
              <w:t> </w:t>
            </w:r>
          </w:p>
        </w:tc>
        <w:tc>
          <w:tcPr>
            <w:tcW w:w="500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w:t>
            </w:r>
            <w:r>
              <w:rPr>
                <w:rFonts w:ascii="Courier New" w:eastAsia="Times New Roman" w:hAnsi="Courier New" w:cs="Courier New"/>
                <w:b/>
                <w:bCs/>
                <w:lang w:val="en-US" w:eastAsia="ru-RU"/>
              </w:rPr>
              <w:t>true</w:t>
            </w:r>
            <w:r>
              <w:rPr>
                <w:rFonts w:ascii="Times New Roman" w:eastAsia="Times New Roman" w:hAnsi="Times New Roman" w:cs="Times New Roman"/>
                <w:sz w:val="24"/>
                <w:szCs w:val="24"/>
                <w:lang w:val="en-US" w:eastAsia="ru-RU"/>
              </w:rPr>
              <w:t> if this map contains no entries.</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7" w:anchor="Method:put" w:history="1">
              <w:r>
                <w:rPr>
                  <w:rFonts w:ascii="Times New Roman" w:eastAsia="Times New Roman" w:hAnsi="Times New Roman" w:cs="Times New Roman"/>
                  <w:b/>
                  <w:bCs/>
                  <w:color w:val="0000FF"/>
                  <w:u w:val="single"/>
                  <w:lang w:eastAsia="ru-RU"/>
                </w:rPr>
                <w:t>put(key, value)</w:t>
              </w:r>
            </w:hyperlink>
            <w:r>
              <w:rPr>
                <w:rFonts w:ascii="Courier New" w:eastAsia="Times New Roman" w:hAnsi="Courier New" w:cs="Courier New"/>
                <w:b/>
                <w:bCs/>
                <w:lang w:eastAsia="ru-RU"/>
              </w:rPr>
              <w:t> </w:t>
            </w:r>
          </w:p>
        </w:tc>
        <w:tc>
          <w:tcPr>
            <w:tcW w:w="500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Associates </w:t>
            </w:r>
            <w:r>
              <w:rPr>
                <w:rFonts w:ascii="Courier New" w:eastAsia="Times New Roman" w:hAnsi="Courier New" w:cs="Courier New"/>
                <w:b/>
                <w:bCs/>
                <w:lang w:val="en-US" w:eastAsia="ru-RU"/>
              </w:rPr>
              <w:t>key</w:t>
            </w:r>
            <w:r>
              <w:rPr>
                <w:rFonts w:ascii="Times New Roman" w:eastAsia="Times New Roman" w:hAnsi="Times New Roman" w:cs="Times New Roman"/>
                <w:sz w:val="24"/>
                <w:szCs w:val="24"/>
                <w:lang w:val="en-US" w:eastAsia="ru-RU"/>
              </w:rPr>
              <w:t> with </w:t>
            </w:r>
            <w:r>
              <w:rPr>
                <w:rFonts w:ascii="Courier New" w:eastAsia="Times New Roman" w:hAnsi="Courier New" w:cs="Courier New"/>
                <w:b/>
                <w:bCs/>
                <w:lang w:val="en-US" w:eastAsia="ru-RU"/>
              </w:rPr>
              <w:t>value</w:t>
            </w:r>
            <w:r>
              <w:rPr>
                <w:rFonts w:ascii="Times New Roman" w:eastAsia="Times New Roman" w:hAnsi="Times New Roman" w:cs="Times New Roman"/>
                <w:sz w:val="24"/>
                <w:szCs w:val="24"/>
                <w:lang w:val="en-US" w:eastAsia="ru-RU"/>
              </w:rPr>
              <w:t> in this map.</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8" w:anchor="Method:get" w:history="1">
              <w:r>
                <w:rPr>
                  <w:rFonts w:ascii="Times New Roman" w:eastAsia="Times New Roman" w:hAnsi="Times New Roman" w:cs="Times New Roman"/>
                  <w:b/>
                  <w:bCs/>
                  <w:color w:val="0000FF"/>
                  <w:u w:val="single"/>
                  <w:lang w:eastAsia="ru-RU"/>
                </w:rPr>
                <w:t>get(key)</w:t>
              </w:r>
            </w:hyperlink>
            <w:r>
              <w:rPr>
                <w:rFonts w:ascii="Courier New" w:eastAsia="Times New Roman" w:hAnsi="Courier New" w:cs="Courier New"/>
                <w:b/>
                <w:bCs/>
                <w:lang w:eastAsia="ru-RU"/>
              </w:rPr>
              <w:t> </w:t>
            </w:r>
          </w:p>
        </w:tc>
        <w:tc>
          <w:tcPr>
            <w:tcW w:w="500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the value associated with </w:t>
            </w:r>
            <w:r>
              <w:rPr>
                <w:rFonts w:ascii="Courier New" w:eastAsia="Times New Roman" w:hAnsi="Courier New" w:cs="Courier New"/>
                <w:b/>
                <w:bCs/>
                <w:lang w:val="en-US" w:eastAsia="ru-RU"/>
              </w:rPr>
              <w:t>key</w:t>
            </w:r>
            <w:r>
              <w:rPr>
                <w:rFonts w:ascii="Times New Roman" w:eastAsia="Times New Roman" w:hAnsi="Times New Roman" w:cs="Times New Roman"/>
                <w:sz w:val="24"/>
                <w:szCs w:val="24"/>
                <w:lang w:val="en-US" w:eastAsia="ru-RU"/>
              </w:rPr>
              <w:t> in this map.</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79" w:anchor="Method:containsKey" w:history="1">
              <w:r>
                <w:rPr>
                  <w:rFonts w:ascii="Times New Roman" w:eastAsia="Times New Roman" w:hAnsi="Times New Roman" w:cs="Times New Roman"/>
                  <w:b/>
                  <w:bCs/>
                  <w:color w:val="0000FF"/>
                  <w:u w:val="single"/>
                  <w:lang w:eastAsia="ru-RU"/>
                </w:rPr>
                <w:t>containsKey(key)</w:t>
              </w:r>
            </w:hyperlink>
            <w:r>
              <w:rPr>
                <w:rFonts w:ascii="Courier New" w:eastAsia="Times New Roman" w:hAnsi="Courier New" w:cs="Courier New"/>
                <w:b/>
                <w:bCs/>
                <w:lang w:eastAsia="ru-RU"/>
              </w:rPr>
              <w:t> </w:t>
            </w:r>
          </w:p>
        </w:tc>
        <w:tc>
          <w:tcPr>
            <w:tcW w:w="500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Returns </w:t>
            </w:r>
            <w:r>
              <w:rPr>
                <w:rFonts w:ascii="Courier New" w:eastAsia="Times New Roman" w:hAnsi="Courier New" w:cs="Courier New"/>
                <w:b/>
                <w:bCs/>
                <w:lang w:val="en-US" w:eastAsia="ru-RU"/>
              </w:rPr>
              <w:t>true</w:t>
            </w:r>
            <w:r>
              <w:rPr>
                <w:rFonts w:ascii="Times New Roman" w:eastAsia="Times New Roman" w:hAnsi="Times New Roman" w:cs="Times New Roman"/>
                <w:sz w:val="24"/>
                <w:szCs w:val="24"/>
                <w:lang w:val="en-US" w:eastAsia="ru-RU"/>
              </w:rPr>
              <w:t> if there is an entry for </w:t>
            </w:r>
            <w:r>
              <w:rPr>
                <w:rFonts w:ascii="Courier New" w:eastAsia="Times New Roman" w:hAnsi="Courier New" w:cs="Courier New"/>
                <w:b/>
                <w:bCs/>
                <w:lang w:val="en-US" w:eastAsia="ru-RU"/>
              </w:rPr>
              <w:t>key</w:t>
            </w:r>
            <w:r>
              <w:rPr>
                <w:rFonts w:ascii="Times New Roman" w:eastAsia="Times New Roman" w:hAnsi="Times New Roman" w:cs="Times New Roman"/>
                <w:sz w:val="24"/>
                <w:szCs w:val="24"/>
                <w:lang w:val="en-US" w:eastAsia="ru-RU"/>
              </w:rPr>
              <w:t> in this map.</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80" w:anchor="Method:remove" w:history="1">
              <w:r>
                <w:rPr>
                  <w:rFonts w:ascii="Times New Roman" w:eastAsia="Times New Roman" w:hAnsi="Times New Roman" w:cs="Times New Roman"/>
                  <w:b/>
                  <w:bCs/>
                  <w:color w:val="0000FF"/>
                  <w:u w:val="single"/>
                  <w:lang w:eastAsia="ru-RU"/>
                </w:rPr>
                <w:t>remove(key)</w:t>
              </w:r>
            </w:hyperlink>
            <w:r>
              <w:rPr>
                <w:rFonts w:ascii="Courier New" w:eastAsia="Times New Roman" w:hAnsi="Courier New" w:cs="Courier New"/>
                <w:b/>
                <w:bCs/>
                <w:lang w:eastAsia="ru-RU"/>
              </w:rPr>
              <w:t> </w:t>
            </w:r>
          </w:p>
        </w:tc>
        <w:tc>
          <w:tcPr>
            <w:tcW w:w="500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Removes any entry for </w:t>
            </w:r>
            <w:r>
              <w:rPr>
                <w:rFonts w:ascii="Courier New" w:eastAsia="Times New Roman" w:hAnsi="Courier New" w:cs="Courier New"/>
                <w:b/>
                <w:bCs/>
                <w:lang w:val="en-US" w:eastAsia="ru-RU"/>
              </w:rPr>
              <w:t>key</w:t>
            </w:r>
            <w:r>
              <w:rPr>
                <w:rFonts w:ascii="Times New Roman" w:eastAsia="Times New Roman" w:hAnsi="Times New Roman" w:cs="Times New Roman"/>
                <w:sz w:val="24"/>
                <w:szCs w:val="24"/>
                <w:lang w:val="en-US" w:eastAsia="ru-RU"/>
              </w:rPr>
              <w:t> from this map.</w:t>
            </w:r>
          </w:p>
        </w:tc>
      </w:tr>
      <w:t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Courier New" w:eastAsia="Times New Roman" w:hAnsi="Courier New" w:cs="Courier New"/>
                <w:b/>
                <w:bCs/>
                <w:lang w:eastAsia="ru-RU"/>
              </w:rPr>
            </w:pPr>
            <w:hyperlink r:id="rId81" w:anchor="Method:clear" w:history="1">
              <w:r>
                <w:rPr>
                  <w:rFonts w:ascii="Times New Roman" w:eastAsia="Times New Roman" w:hAnsi="Times New Roman" w:cs="Times New Roman"/>
                  <w:b/>
                  <w:bCs/>
                  <w:color w:val="0000FF"/>
                  <w:u w:val="single"/>
                  <w:lang w:eastAsia="ru-RU"/>
                </w:rPr>
                <w:t>clear()</w:t>
              </w:r>
            </w:hyperlink>
            <w:r>
              <w:rPr>
                <w:rFonts w:ascii="Courier New" w:eastAsia="Times New Roman" w:hAnsi="Courier New" w:cs="Courier New"/>
                <w:b/>
                <w:bCs/>
                <w:lang w:eastAsia="ru-RU"/>
              </w:rPr>
              <w:t> </w:t>
            </w:r>
          </w:p>
        </w:tc>
        <w:tc>
          <w:tcPr>
            <w:tcW w:w="5000" w:type="pc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pPr>
              <w:spacing w:before="15"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Removes all entries from this map.</w:t>
            </w:r>
          </w:p>
        </w:tc>
      </w:tr>
    </w:tbl>
    <w:p>
      <w:pPr>
        <w:rPr>
          <w:rFonts w:ascii="Sylfaen" w:hAnsi="Sylfaen"/>
          <w:lang w:val="en-US"/>
        </w:rPr>
      </w:pPr>
      <w:r>
        <w:rPr>
          <w:rFonts w:ascii="Sylfaen" w:hAnsi="Sylfaen"/>
          <w:lang w:val="en-US"/>
        </w:rPr>
        <w:br w:type="page"/>
      </w:r>
    </w:p>
    <w:p>
      <w:pPr>
        <w:rPr>
          <w:rFonts w:ascii="Sylfaen" w:hAnsi="Sylfaen"/>
          <w:lang w:val="en-US"/>
        </w:rPr>
      </w:pPr>
    </w:p>
    <w:tbl>
      <w:tblPr>
        <w:tblpPr w:leftFromText="180" w:rightFromText="180" w:vertAnchor="text" w:horzAnchor="margin" w:tblpY="728"/>
        <w:tblW w:w="5001" w:type="pct"/>
        <w:tblCellMar>
          <w:top w:w="15" w:type="dxa"/>
          <w:left w:w="15" w:type="dxa"/>
          <w:bottom w:w="15" w:type="dxa"/>
          <w:right w:w="15" w:type="dxa"/>
        </w:tblCellMar>
        <w:tblLook w:val="04A0" w:firstRow="1" w:lastRow="0" w:firstColumn="1" w:lastColumn="0" w:noHBand="0" w:noVBand="1"/>
      </w:tblPr>
      <w:tblGrid>
        <w:gridCol w:w="2300"/>
        <w:gridCol w:w="7057"/>
      </w:tblGrid>
      <w:tr>
        <w:tc>
          <w:tcPr>
            <w:tcW w:w="5000" w:type="pct"/>
            <w:gridSpan w:val="2"/>
            <w:tcBorders>
              <w:top w:val="nil"/>
              <w:left w:val="nil"/>
              <w:bottom w:val="nil"/>
              <w:right w:val="nil"/>
            </w:tcBorders>
            <w:tcMar>
              <w:top w:w="240" w:type="dxa"/>
              <w:left w:w="15" w:type="dxa"/>
              <w:bottom w:w="15" w:type="dxa"/>
              <w:right w:w="15" w:type="dxa"/>
            </w:tcMar>
            <w:vAlign w:val="center"/>
            <w:hideMark/>
          </w:tcPr>
          <w:p>
            <w:pPr>
              <w:spacing w:before="15" w:after="0"/>
              <w:rPr>
                <w:rFonts w:ascii="Candara" w:eastAsia="Times New Roman" w:hAnsi="Candara" w:cs="Times New Roman"/>
                <w:b/>
                <w:bCs/>
                <w:sz w:val="34"/>
                <w:szCs w:val="34"/>
                <w:lang w:eastAsia="ru-RU"/>
              </w:rPr>
            </w:pPr>
            <w:r>
              <w:rPr>
                <w:rFonts w:ascii="Candara" w:eastAsia="Times New Roman" w:hAnsi="Candara" w:cs="Times New Roman"/>
                <w:b/>
                <w:bCs/>
                <w:sz w:val="34"/>
                <w:szCs w:val="34"/>
                <w:lang w:eastAsia="ru-RU"/>
              </w:rPr>
              <w:t>Constructor</w:t>
            </w:r>
          </w:p>
        </w:tc>
      </w:tr>
      <w:t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82" w:anchor="Constructor:Timer" w:history="1">
              <w:r>
                <w:rPr>
                  <w:rFonts w:ascii="Consolas" w:eastAsia="Times New Roman" w:hAnsi="Consolas" w:cs="Consolas"/>
                  <w:color w:val="0000FF"/>
                  <w:sz w:val="23"/>
                  <w:szCs w:val="23"/>
                  <w:u w:val="single"/>
                  <w:lang w:eastAsia="ru-RU"/>
                </w:rPr>
                <w:t>Timer()</w:t>
              </w:r>
            </w:hyperlink>
            <w:r>
              <w:rPr>
                <w:rFonts w:ascii="Consolas" w:eastAsia="Times New Roman" w:hAnsi="Consolas" w:cs="Consolas"/>
                <w:sz w:val="23"/>
                <w:szCs w:val="23"/>
                <w:lang w:eastAsia="ru-RU"/>
              </w:rPr>
              <w:t> </w:t>
            </w:r>
          </w:p>
        </w:tc>
        <w:tc>
          <w:tcPr>
            <w:tcW w:w="3771"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Creates a timer object that has not yet been started.</w:t>
            </w:r>
          </w:p>
        </w:tc>
      </w:tr>
      <w:t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83" w:anchor="Constructor:Timer2" w:history="1">
              <w:r>
                <w:rPr>
                  <w:rFonts w:ascii="Consolas" w:eastAsia="Times New Roman" w:hAnsi="Consolas" w:cs="Consolas"/>
                  <w:color w:val="0000FF"/>
                  <w:sz w:val="23"/>
                  <w:szCs w:val="23"/>
                  <w:u w:val="single"/>
                  <w:lang w:eastAsia="ru-RU"/>
                </w:rPr>
                <w:t>Timer(</w:t>
              </w:r>
              <w:r>
                <w:rPr>
                  <w:rFonts w:ascii="Consolas" w:eastAsia="Times New Roman" w:hAnsi="Consolas" w:cs="Consolas"/>
                  <w:b/>
                  <w:bCs/>
                  <w:i/>
                  <w:iCs/>
                  <w:color w:val="0000FF"/>
                  <w:sz w:val="23"/>
                  <w:szCs w:val="23"/>
                  <w:u w:val="single"/>
                  <w:lang w:eastAsia="ru-RU"/>
                </w:rPr>
                <w:t>autostart</w:t>
              </w:r>
              <w:r>
                <w:rPr>
                  <w:rFonts w:ascii="Consolas" w:eastAsia="Times New Roman" w:hAnsi="Consolas" w:cs="Consolas"/>
                  <w:color w:val="0000FF"/>
                  <w:sz w:val="23"/>
                  <w:szCs w:val="23"/>
                  <w:u w:val="single"/>
                  <w:lang w:eastAsia="ru-RU"/>
                </w:rPr>
                <w:t>)</w:t>
              </w:r>
            </w:hyperlink>
            <w:r>
              <w:rPr>
                <w:rFonts w:ascii="Consolas" w:eastAsia="Times New Roman" w:hAnsi="Consolas" w:cs="Consolas"/>
                <w:sz w:val="23"/>
                <w:szCs w:val="23"/>
                <w:lang w:eastAsia="ru-RU"/>
              </w:rPr>
              <w:t> </w:t>
            </w:r>
          </w:p>
        </w:tc>
        <w:tc>
          <w:tcPr>
            <w:tcW w:w="3771"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Creates a timer object and optionally starts it.</w:t>
            </w:r>
          </w:p>
        </w:tc>
      </w:tr>
      <w:tr>
        <w:tc>
          <w:tcPr>
            <w:tcW w:w="0" w:type="auto"/>
            <w:shd w:val="clear" w:color="auto" w:fill="F6F6F6"/>
            <w:vAlign w:val="center"/>
            <w:hideMark/>
          </w:tcPr>
          <w:p>
            <w:pPr>
              <w:spacing w:before="15" w:after="0"/>
              <w:rPr>
                <w:rFonts w:ascii="Candara" w:eastAsia="Times New Roman" w:hAnsi="Candara" w:cs="Times New Roman"/>
                <w:sz w:val="24"/>
                <w:szCs w:val="24"/>
                <w:lang w:val="en-US" w:eastAsia="ru-RU"/>
              </w:rPr>
            </w:pPr>
          </w:p>
        </w:tc>
        <w:tc>
          <w:tcPr>
            <w:tcW w:w="3771" w:type="pct"/>
            <w:shd w:val="clear" w:color="auto" w:fill="F6F6F6"/>
            <w:vAlign w:val="center"/>
            <w:hideMark/>
          </w:tcPr>
          <w:p>
            <w:pPr>
              <w:spacing w:before="15" w:after="0"/>
              <w:rPr>
                <w:rFonts w:ascii="Times New Roman" w:eastAsia="Times New Roman" w:hAnsi="Times New Roman" w:cs="Times New Roman"/>
                <w:sz w:val="20"/>
                <w:szCs w:val="20"/>
                <w:lang w:val="en-US" w:eastAsia="ru-RU"/>
              </w:rPr>
            </w:pPr>
          </w:p>
        </w:tc>
      </w:tr>
    </w:tbl>
    <w:p>
      <w:pPr>
        <w:rPr>
          <w:color w:val="000000" w:themeColor="text1"/>
          <w:lang w:eastAsia="ru-RU"/>
        </w:rPr>
      </w:pPr>
      <w:r>
        <w:rPr>
          <w:rFonts w:ascii="Sylfaen" w:hAnsi="Sylfaen"/>
          <w:b/>
          <w:lang w:val="en-US"/>
        </w:rPr>
        <w:t>Timer</w:t>
      </w:r>
      <w:r>
        <w:rPr>
          <w:rFonts w:ascii="Sylfaen" w:hAnsi="Sylfaen"/>
          <w:lang w:val="en-US"/>
        </w:rPr>
        <w:t xml:space="preserve"> </w:t>
      </w:r>
      <w:r>
        <w:rPr>
          <w:color w:val="000000" w:themeColor="text1"/>
        </w:rPr>
        <w:t xml:space="preserve"> </w:t>
      </w:r>
      <w:hyperlink r:id="rId84" w:history="1">
        <w:r>
          <w:rPr>
            <w:rStyle w:val="Hyperlink"/>
            <w:color w:val="000000" w:themeColor="text1"/>
            <w:u w:val="none"/>
            <w:lang w:eastAsia="ru-RU"/>
          </w:rPr>
          <w:t>#include "timer.h"</w:t>
        </w:r>
      </w:hyperlink>
    </w:p>
    <w:tbl>
      <w:tblPr>
        <w:tblpPr w:leftFromText="180" w:rightFromText="180" w:vertAnchor="page" w:horzAnchor="margin" w:tblpY="4414"/>
        <w:tblW w:w="5000" w:type="pct"/>
        <w:tblCellMar>
          <w:top w:w="15" w:type="dxa"/>
          <w:left w:w="15" w:type="dxa"/>
          <w:bottom w:w="15" w:type="dxa"/>
          <w:right w:w="15" w:type="dxa"/>
        </w:tblCellMar>
        <w:tblLook w:val="04A0" w:firstRow="1" w:lastRow="0" w:firstColumn="1" w:lastColumn="0" w:noHBand="0" w:noVBand="1"/>
      </w:tblPr>
      <w:tblGrid>
        <w:gridCol w:w="1668"/>
        <w:gridCol w:w="7671"/>
      </w:tblGrid>
      <w:t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85" w:anchor="Method:elapsed" w:history="1">
              <w:r>
                <w:rPr>
                  <w:rFonts w:ascii="Consolas" w:eastAsia="Times New Roman" w:hAnsi="Consolas" w:cs="Consolas"/>
                  <w:color w:val="0000FF"/>
                  <w:sz w:val="23"/>
                  <w:szCs w:val="23"/>
                  <w:u w:val="single"/>
                  <w:lang w:eastAsia="ru-RU"/>
                </w:rPr>
                <w:t>elapsed()</w:t>
              </w:r>
            </w:hyperlink>
            <w:r>
              <w:rPr>
                <w:rFonts w:ascii="Consolas" w:eastAsia="Times New Roman" w:hAnsi="Consolas" w:cs="Consolas"/>
                <w:sz w:val="23"/>
                <w:szCs w:val="23"/>
                <w:lang w:eastAsia="ru-RU"/>
              </w:rPr>
              <w:t> </w:t>
            </w:r>
          </w:p>
        </w:tc>
        <w:tc>
          <w:tcPr>
            <w:tcW w:w="4107"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the number of milliseconds since the timer was started.</w:t>
            </w:r>
          </w:p>
        </w:tc>
      </w:tr>
      <w:t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86" w:anchor="Method:isStarted" w:history="1">
              <w:r>
                <w:rPr>
                  <w:rFonts w:ascii="Consolas" w:eastAsia="Times New Roman" w:hAnsi="Consolas" w:cs="Consolas"/>
                  <w:color w:val="0000FF"/>
                  <w:sz w:val="23"/>
                  <w:szCs w:val="23"/>
                  <w:u w:val="single"/>
                  <w:lang w:eastAsia="ru-RU"/>
                </w:rPr>
                <w:t>isStarted()</w:t>
              </w:r>
            </w:hyperlink>
            <w:r>
              <w:rPr>
                <w:rFonts w:ascii="Consolas" w:eastAsia="Times New Roman" w:hAnsi="Consolas" w:cs="Consolas"/>
                <w:sz w:val="23"/>
                <w:szCs w:val="23"/>
                <w:lang w:eastAsia="ru-RU"/>
              </w:rPr>
              <w:t> </w:t>
            </w:r>
          </w:p>
        </w:tc>
        <w:tc>
          <w:tcPr>
            <w:tcW w:w="4107"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val="en-US" w:eastAsia="ru-RU"/>
              </w:rPr>
            </w:pPr>
            <w:r>
              <w:rPr>
                <w:rFonts w:ascii="Candara" w:eastAsia="Times New Roman" w:hAnsi="Candara" w:cs="Times New Roman"/>
                <w:sz w:val="24"/>
                <w:szCs w:val="24"/>
                <w:lang w:val="en-US" w:eastAsia="ru-RU"/>
              </w:rPr>
              <w:t>Returns whether the timer has been started.</w:t>
            </w:r>
          </w:p>
        </w:tc>
      </w:tr>
      <w:tr>
        <w:tc>
          <w:tcPr>
            <w:tcW w:w="0" w:type="auto"/>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87" w:anchor="Method:start" w:history="1">
              <w:r>
                <w:rPr>
                  <w:rFonts w:ascii="Consolas" w:eastAsia="Times New Roman" w:hAnsi="Consolas" w:cs="Consolas"/>
                  <w:color w:val="0000FF"/>
                  <w:sz w:val="23"/>
                  <w:szCs w:val="23"/>
                  <w:u w:val="single"/>
                  <w:lang w:eastAsia="ru-RU"/>
                </w:rPr>
                <w:t>start()</w:t>
              </w:r>
            </w:hyperlink>
            <w:r>
              <w:rPr>
                <w:rFonts w:ascii="Consolas" w:eastAsia="Times New Roman" w:hAnsi="Consolas" w:cs="Consolas"/>
                <w:sz w:val="23"/>
                <w:szCs w:val="23"/>
                <w:lang w:eastAsia="ru-RU"/>
              </w:rPr>
              <w:t> </w:t>
            </w:r>
          </w:p>
        </w:tc>
        <w:tc>
          <w:tcPr>
            <w:tcW w:w="4107" w:type="pct"/>
            <w:tcBorders>
              <w:top w:val="single" w:sz="6" w:space="0" w:color="9EADC0"/>
              <w:left w:val="single" w:sz="6" w:space="0" w:color="9EADC0"/>
              <w:bottom w:val="single" w:sz="6" w:space="0" w:color="9EADC0"/>
              <w:right w:val="single" w:sz="6" w:space="0" w:color="9EADC0"/>
            </w:tcBorders>
            <w:tcMar>
              <w:top w:w="45" w:type="dxa"/>
              <w:left w:w="75" w:type="dxa"/>
              <w:bottom w:w="45" w:type="dxa"/>
              <w:right w:w="75" w:type="dxa"/>
            </w:tcMar>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Starts the timer.</w:t>
            </w:r>
          </w:p>
        </w:tc>
      </w:tr>
      <w:tr>
        <w:tc>
          <w:tcPr>
            <w:tcW w:w="0" w:type="auto"/>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onsolas" w:eastAsia="Times New Roman" w:hAnsi="Consolas" w:cs="Consolas"/>
                <w:sz w:val="23"/>
                <w:szCs w:val="23"/>
                <w:lang w:eastAsia="ru-RU"/>
              </w:rPr>
            </w:pPr>
            <w:hyperlink r:id="rId88" w:anchor="Method:stop" w:history="1">
              <w:r>
                <w:rPr>
                  <w:rFonts w:ascii="Consolas" w:eastAsia="Times New Roman" w:hAnsi="Consolas" w:cs="Consolas"/>
                  <w:color w:val="0000FF"/>
                  <w:sz w:val="23"/>
                  <w:szCs w:val="23"/>
                  <w:u w:val="single"/>
                  <w:lang w:eastAsia="ru-RU"/>
                </w:rPr>
                <w:t>stop()</w:t>
              </w:r>
            </w:hyperlink>
            <w:r>
              <w:rPr>
                <w:rFonts w:ascii="Consolas" w:eastAsia="Times New Roman" w:hAnsi="Consolas" w:cs="Consolas"/>
                <w:sz w:val="23"/>
                <w:szCs w:val="23"/>
                <w:lang w:eastAsia="ru-RU"/>
              </w:rPr>
              <w:t> </w:t>
            </w:r>
          </w:p>
        </w:tc>
        <w:tc>
          <w:tcPr>
            <w:tcW w:w="4107" w:type="pct"/>
            <w:tcBorders>
              <w:top w:val="single" w:sz="6" w:space="0" w:color="9EADC0"/>
              <w:left w:val="single" w:sz="6" w:space="0" w:color="9EADC0"/>
              <w:bottom w:val="single" w:sz="6" w:space="0" w:color="9EADC0"/>
              <w:right w:val="single" w:sz="6" w:space="0" w:color="9EADC0"/>
            </w:tcBorders>
            <w:shd w:val="clear" w:color="auto" w:fill="F6F6F6"/>
            <w:tcMar>
              <w:top w:w="45" w:type="dxa"/>
              <w:left w:w="75" w:type="dxa"/>
              <w:bottom w:w="45" w:type="dxa"/>
              <w:right w:w="75" w:type="dxa"/>
            </w:tcMar>
            <w:hideMark/>
          </w:tcPr>
          <w:p>
            <w:pPr>
              <w:spacing w:before="15" w:after="0"/>
              <w:rPr>
                <w:rFonts w:ascii="Candara" w:eastAsia="Times New Roman" w:hAnsi="Candara" w:cs="Times New Roman"/>
                <w:sz w:val="24"/>
                <w:szCs w:val="24"/>
                <w:lang w:eastAsia="ru-RU"/>
              </w:rPr>
            </w:pPr>
            <w:r>
              <w:rPr>
                <w:rFonts w:ascii="Candara" w:eastAsia="Times New Roman" w:hAnsi="Candara" w:cs="Times New Roman"/>
                <w:sz w:val="24"/>
                <w:szCs w:val="24"/>
                <w:lang w:eastAsia="ru-RU"/>
              </w:rPr>
              <w:t>Stops the timer.</w:t>
            </w:r>
          </w:p>
        </w:tc>
      </w:tr>
    </w:tbl>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p>
    <w:p>
      <w:pPr>
        <w:rPr>
          <w:rFonts w:ascii="Sylfaen" w:hAnsi="Sylfaen"/>
          <w:lang w:val="ka-GE"/>
        </w:rPr>
      </w:pPr>
      <w:r>
        <w:rPr>
          <w:rFonts w:ascii="Sylfaen" w:hAnsi="Sylfaen"/>
          <w:lang w:val="ka-GE"/>
        </w:rPr>
        <w:br w:type="page"/>
      </w:r>
    </w:p>
    <w:p>
      <w:pPr>
        <w:rPr>
          <w:rFonts w:ascii="Sylfaen" w:hAnsi="Sylfaen"/>
          <w:lang w:val="en-US"/>
        </w:rPr>
      </w:pPr>
      <w:hyperlink r:id="rId89" w:anchor="details" w:history="1">
        <w:r>
          <w:rPr>
            <w:rStyle w:val="Hyperlink"/>
            <w:rFonts w:ascii="Sylfaen" w:hAnsi="Sylfaen"/>
            <w:lang w:val="en-US"/>
          </w:rPr>
          <w:t>#include “gwindow.h”</w:t>
        </w:r>
      </w:hyperlink>
    </w:p>
    <w:p>
      <w:pPr>
        <w:rPr>
          <w:rFonts w:ascii="Sylfaen" w:hAnsi="Sylfaen"/>
          <w:lang w:val="ka-GE"/>
        </w:rPr>
      </w:pPr>
    </w:p>
    <w:p>
      <w:pPr>
        <w:rPr>
          <w:rFonts w:ascii="Sylfaen" w:hAnsi="Sylfaen"/>
          <w:b/>
          <w:sz w:val="24"/>
          <w:lang w:val="ka-GE"/>
        </w:rPr>
      </w:pPr>
      <w:commentRangeStart w:id="7"/>
      <w:r>
        <w:rPr>
          <w:rFonts w:ascii="Sylfaen" w:hAnsi="Sylfaen"/>
          <w:b/>
          <w:sz w:val="24"/>
          <w:lang w:val="en-US"/>
        </w:rPr>
        <w:t>Pointer-</w:t>
      </w:r>
      <w:r>
        <w:rPr>
          <w:rFonts w:ascii="Sylfaen" w:hAnsi="Sylfaen"/>
          <w:b/>
          <w:sz w:val="24"/>
          <w:lang w:val="ka-GE"/>
        </w:rPr>
        <w:t>მიმთითებელი</w:t>
      </w:r>
      <w:commentRangeEnd w:id="7"/>
      <w:r>
        <w:rPr>
          <w:rStyle w:val="CommentReference"/>
          <w:b/>
          <w:sz w:val="18"/>
        </w:rPr>
        <w:commentReference w:id="7"/>
      </w:r>
    </w:p>
    <w:p>
      <w:pPr>
        <w:rPr>
          <w:rFonts w:ascii="Sylfaen" w:hAnsi="Sylfaen"/>
          <w:lang w:val="ka-GE"/>
        </w:rPr>
      </w:pPr>
      <w:r>
        <w:rPr>
          <w:rFonts w:ascii="Sylfaen" w:hAnsi="Sylfaen"/>
          <w:lang w:val="ka-GE"/>
        </w:rPr>
        <w:t>int a=1;</w:t>
      </w:r>
    </w:p>
    <w:p>
      <w:pPr>
        <w:rPr>
          <w:rFonts w:ascii="Sylfaen" w:hAnsi="Sylfaen"/>
          <w:lang w:val="ka-GE"/>
        </w:rPr>
      </w:pPr>
      <w:r>
        <w:rPr>
          <w:rFonts w:ascii="Sylfaen" w:hAnsi="Sylfaen"/>
          <w:lang w:val="ka-GE"/>
        </w:rPr>
        <w:t>int* p = &amp;a; -ამპერსანტი  გვაძლევს ინფორმაციას მეხსიერებაში ადგილის შესახებ, რომელზეც ცვლადი მდებარეობს, ხოლო ფოინთერ ტიპის ცვლადი ინახავს ამ მისამართს.</w:t>
      </w:r>
    </w:p>
    <w:p>
      <w:pPr>
        <w:rPr>
          <w:rFonts w:ascii="Sylfaen" w:hAnsi="Sylfaen"/>
          <w:lang w:val="ka-GE"/>
        </w:rPr>
      </w:pPr>
      <w:r>
        <w:rPr>
          <w:rFonts w:ascii="Sylfaen" w:hAnsi="Sylfaen"/>
          <w:lang w:val="en-US"/>
        </w:rPr>
        <w:t>cout &lt;&lt; p &lt;&lt; endl; //</w:t>
      </w:r>
      <w:r>
        <w:rPr>
          <w:rFonts w:ascii="Sylfaen" w:hAnsi="Sylfaen"/>
          <w:lang w:val="ka-GE"/>
        </w:rPr>
        <w:t>ბეჭდავს მისამართს</w:t>
      </w:r>
    </w:p>
    <w:p>
      <w:pPr>
        <w:rPr>
          <w:rFonts w:ascii="Sylfaen" w:hAnsi="Sylfaen"/>
          <w:lang w:val="ka-GE"/>
        </w:rPr>
      </w:pPr>
      <w:r>
        <w:rPr>
          <w:rFonts w:ascii="Sylfaen" w:hAnsi="Sylfaen"/>
          <w:lang w:val="ka-GE"/>
        </w:rPr>
        <w:t>dereferencing-დერეფერენსი</w:t>
      </w:r>
    </w:p>
    <w:p>
      <w:pPr>
        <w:rPr>
          <w:rFonts w:ascii="Sylfaen" w:hAnsi="Sylfaen"/>
          <w:lang w:val="ka-GE"/>
        </w:rPr>
      </w:pPr>
      <w:r>
        <w:rPr>
          <w:rFonts w:ascii="Sylfaen" w:hAnsi="Sylfaen"/>
          <w:lang w:val="ka-GE"/>
        </w:rPr>
        <w:t>cout&lt;&lt;  *p &lt;&lt; endl; //ბეჭდავს ცვლადის მნიშვნელობას, რომელზეც უთითებს (follow the pointer)</w:t>
      </w:r>
    </w:p>
    <w:p>
      <w:pPr>
        <w:rPr>
          <w:rFonts w:ascii="Sylfaen" w:hAnsi="Sylfaen"/>
          <w:lang w:val="en-US"/>
        </w:rPr>
      </w:pPr>
      <w:r>
        <w:rPr>
          <w:rFonts w:ascii="Sylfaen" w:hAnsi="Sylfaen"/>
          <w:b/>
          <w:sz w:val="24"/>
          <w:lang w:val="en-US"/>
        </w:rPr>
        <w:t>null pointer:</w:t>
      </w:r>
      <w:r>
        <w:rPr>
          <w:rFonts w:ascii="Sylfaen" w:hAnsi="Sylfaen"/>
          <w:lang w:val="en-US"/>
        </w:rPr>
        <w:t xml:space="preserve"> int* p1 = nullptr;  points at 0 location; - 0x0</w:t>
      </w:r>
      <w:r>
        <w:rPr>
          <w:rFonts w:ascii="Sylfaen" w:hAnsi="Sylfaen"/>
          <w:lang w:val="ka-GE"/>
        </w:rPr>
        <w:t xml:space="preserve"> </w:t>
      </w:r>
      <w:r>
        <w:rPr>
          <w:rFonts w:ascii="Sylfaen" w:hAnsi="Sylfaen"/>
          <w:lang w:val="en-US"/>
        </w:rPr>
        <w:t>(points to nothing)</w:t>
      </w:r>
    </w:p>
    <w:p>
      <w:pPr>
        <w:rPr>
          <w:rFonts w:ascii="Sylfaen" w:hAnsi="Sylfaen"/>
          <w:lang w:val="ka-GE"/>
        </w:rPr>
      </w:pPr>
      <w:r>
        <w:rPr>
          <w:rFonts w:ascii="Sylfaen" w:hAnsi="Sylfaen"/>
          <w:lang w:val="en-US"/>
        </w:rPr>
        <w:t>cout&lt;&lt; *p1 &lt;&lt; endl; //</w:t>
      </w:r>
      <w:r>
        <w:rPr>
          <w:rFonts w:ascii="Sylfaen" w:hAnsi="Sylfaen"/>
          <w:lang w:val="ka-GE"/>
        </w:rPr>
        <w:t>ვერაფერს დაბეჭდავს (და-</w:t>
      </w:r>
      <w:r>
        <w:rPr>
          <w:rFonts w:ascii="Sylfaen" w:hAnsi="Sylfaen"/>
          <w:lang w:val="en-US"/>
        </w:rPr>
        <w:t>crush</w:t>
      </w:r>
      <w:r>
        <w:rPr>
          <w:rFonts w:ascii="Sylfaen" w:hAnsi="Sylfaen"/>
          <w:lang w:val="ka-GE"/>
        </w:rPr>
        <w:t>-ავს), რადგან არაფერია შენახული ამ მისამართზე.</w:t>
      </w:r>
    </w:p>
    <w:p>
      <w:pPr>
        <w:rPr>
          <w:rFonts w:ascii="Sylfaen" w:hAnsi="Sylfaen"/>
          <w:lang w:val="ka-GE"/>
        </w:rPr>
      </w:pPr>
      <w:r>
        <w:rPr>
          <w:rFonts w:ascii="Sylfaen" w:hAnsi="Sylfaen"/>
          <w:lang w:val="ka-GE"/>
        </w:rPr>
        <w:t>ასევე მოხდება არაინიციალიზებული ფოინთერის დერეფერენსით დაბეჭვდის შემთხვევაშიც;</w:t>
      </w:r>
    </w:p>
    <w:p>
      <w:pPr>
        <w:rPr>
          <w:rFonts w:ascii="Sylfaen" w:hAnsi="Sylfaen"/>
          <w:lang w:val="en-US"/>
        </w:rPr>
      </w:pPr>
      <w:r>
        <w:rPr>
          <w:rFonts w:ascii="Sylfaen" w:hAnsi="Sylfaen"/>
          <w:b/>
          <w:sz w:val="24"/>
          <w:lang w:val="en-US"/>
        </w:rPr>
        <w:t>uninitialized pointer:</w:t>
      </w:r>
      <w:r>
        <w:rPr>
          <w:rFonts w:ascii="Sylfaen" w:hAnsi="Sylfaen"/>
          <w:sz w:val="24"/>
          <w:lang w:val="en-US"/>
        </w:rPr>
        <w:t xml:space="preserve"> </w:t>
      </w:r>
      <w:r>
        <w:rPr>
          <w:rFonts w:ascii="Sylfaen" w:hAnsi="Sylfaen"/>
          <w:lang w:val="en-US"/>
        </w:rPr>
        <w:t>points at a random address.</w:t>
      </w:r>
    </w:p>
    <w:p>
      <w:pPr>
        <w:rPr>
          <w:rFonts w:ascii="Sylfaen" w:hAnsi="Sylfaen"/>
          <w:lang w:val="en-US"/>
        </w:rPr>
      </w:pPr>
    </w:p>
    <w:p>
      <w:pPr>
        <w:rPr>
          <w:rFonts w:ascii="Sylfaen" w:hAnsi="Sylfaen"/>
          <w:lang w:val="en-US"/>
        </w:rPr>
      </w:pPr>
      <w:r>
        <w:rPr>
          <w:rFonts w:ascii="Sylfaen" w:hAnsi="Sylfaen"/>
          <w:lang w:val="en-US"/>
        </w:rPr>
        <w:t>declaring object:</w:t>
      </w:r>
    </w:p>
    <w:p>
      <w:pPr>
        <w:pStyle w:val="ListParagraph"/>
        <w:numPr>
          <w:ilvl w:val="0"/>
          <w:numId w:val="3"/>
        </w:numPr>
        <w:rPr>
          <w:rFonts w:ascii="Sylfaen" w:hAnsi="Sylfaen"/>
          <w:b/>
          <w:lang w:val="en-US"/>
        </w:rPr>
      </w:pPr>
      <w:r>
        <w:rPr>
          <w:rFonts w:ascii="Sylfaen" w:hAnsi="Sylfaen"/>
          <w:b/>
          <w:lang w:val="en-US"/>
        </w:rPr>
        <w:t>non-pointer way:</w:t>
      </w:r>
    </w:p>
    <w:p>
      <w:pPr>
        <w:pStyle w:val="ListParagraph"/>
        <w:ind w:left="708"/>
        <w:rPr>
          <w:rFonts w:ascii="Sylfaen" w:hAnsi="Sylfaen"/>
          <w:lang w:val="en-US"/>
        </w:rPr>
      </w:pPr>
      <w:r>
        <w:rPr>
          <w:rFonts w:ascii="Sylfaen" w:hAnsi="Sylfaen"/>
          <w:lang w:val="en-US"/>
        </w:rPr>
        <w:t>Date d1;</w:t>
      </w:r>
    </w:p>
    <w:p>
      <w:pPr>
        <w:pStyle w:val="ListParagraph"/>
        <w:ind w:left="708"/>
        <w:rPr>
          <w:rFonts w:ascii="Sylfaen" w:hAnsi="Sylfaen"/>
          <w:lang w:val="en-US"/>
        </w:rPr>
      </w:pPr>
      <w:r>
        <w:rPr>
          <w:rFonts w:ascii="Sylfaen" w:hAnsi="Sylfaen"/>
          <w:lang w:val="en-US"/>
        </w:rPr>
        <w:t>d1.month=7;</w:t>
      </w:r>
    </w:p>
    <w:p>
      <w:pPr>
        <w:pStyle w:val="ListParagraph"/>
        <w:ind w:left="708"/>
        <w:rPr>
          <w:rFonts w:ascii="Sylfaen" w:hAnsi="Sylfaen"/>
          <w:lang w:val="en-US"/>
        </w:rPr>
      </w:pPr>
      <w:r>
        <w:rPr>
          <w:rFonts w:ascii="Sylfaen" w:hAnsi="Sylfaen"/>
          <w:lang w:val="en-US"/>
        </w:rPr>
        <w:t>d1.day     =13;</w:t>
      </w:r>
    </w:p>
    <w:p>
      <w:pPr>
        <w:pStyle w:val="ListParagraph"/>
        <w:numPr>
          <w:ilvl w:val="0"/>
          <w:numId w:val="3"/>
        </w:numPr>
        <w:rPr>
          <w:rFonts w:ascii="Sylfaen" w:hAnsi="Sylfaen"/>
          <w:b/>
          <w:lang w:val="en-US"/>
        </w:rPr>
      </w:pPr>
      <w:r>
        <w:rPr>
          <w:rFonts w:ascii="Sylfaen" w:hAnsi="Sylfaen"/>
          <w:b/>
          <w:lang w:val="en-US"/>
        </w:rPr>
        <w:t>pointer way:</w:t>
      </w:r>
    </w:p>
    <w:p>
      <w:pPr>
        <w:pStyle w:val="ListParagraph"/>
        <w:rPr>
          <w:rFonts w:ascii="Sylfaen" w:hAnsi="Sylfaen"/>
          <w:lang w:val="en-US"/>
        </w:rPr>
      </w:pPr>
      <w:r>
        <w:rPr>
          <w:rFonts w:ascii="Sylfaen" w:hAnsi="Sylfaen"/>
          <w:lang w:val="en-US"/>
        </w:rPr>
        <w:t>Date* d2=new Date();</w:t>
      </w:r>
    </w:p>
    <w:p>
      <w:pPr>
        <w:pStyle w:val="ListParagraph"/>
        <w:rPr>
          <w:rFonts w:ascii="Sylfaen" w:hAnsi="Sylfaen"/>
          <w:lang w:val="en-US"/>
        </w:rPr>
      </w:pPr>
      <w:r>
        <w:rPr>
          <w:rFonts w:ascii="Sylfaen" w:hAnsi="Sylfaen"/>
          <w:lang w:val="en-US"/>
        </w:rPr>
        <w:t>d2-&gt;month =7;</w:t>
      </w:r>
      <w:r>
        <w:rPr>
          <w:rFonts w:ascii="Sylfaen" w:hAnsi="Sylfaen"/>
          <w:lang w:val="ka-GE"/>
        </w:rPr>
        <w:t xml:space="preserve"> </w:t>
      </w:r>
      <w:r>
        <w:rPr>
          <w:rFonts w:ascii="Sylfaen" w:hAnsi="Sylfaen"/>
          <w:lang w:val="en-US"/>
        </w:rPr>
        <w:t xml:space="preserve">// similar to: </w:t>
      </w:r>
      <w:r>
        <w:rPr>
          <w:rFonts w:ascii="Sylfaen" w:hAnsi="Sylfaen"/>
          <w:lang w:val="ka-GE"/>
        </w:rPr>
        <w:t xml:space="preserve"> </w:t>
      </w:r>
      <w:r>
        <w:rPr>
          <w:rFonts w:ascii="Sylfaen" w:hAnsi="Sylfaen"/>
          <w:lang w:val="en-US"/>
        </w:rPr>
        <w:t>(*d2).month</w:t>
      </w:r>
    </w:p>
    <w:p>
      <w:pPr>
        <w:pStyle w:val="ListParagraph"/>
        <w:rPr>
          <w:rFonts w:ascii="Sylfaen" w:hAnsi="Sylfaen"/>
          <w:lang w:val="en-US"/>
        </w:rPr>
      </w:pPr>
      <w:r>
        <w:rPr>
          <w:rFonts w:ascii="Sylfaen" w:hAnsi="Sylfaen"/>
          <w:lang w:val="en-US"/>
        </w:rPr>
        <w:t>d2-&gt;day      =13;</w:t>
      </w:r>
    </w:p>
    <w:p>
      <w:pPr>
        <w:rPr>
          <w:rFonts w:ascii="Sylfaen" w:hAnsi="Sylfaen"/>
          <w:lang w:val="ka-GE"/>
        </w:rPr>
      </w:pPr>
      <w:r>
        <w:rPr>
          <w:rFonts w:ascii="Sylfaen" w:hAnsi="Sylfaen"/>
          <w:lang w:val="ka-GE"/>
        </w:rPr>
        <w:t>დადებით-უარყოფითი მხარეები:</w:t>
      </w:r>
    </w:p>
    <w:p>
      <w:pPr>
        <w:rPr>
          <w:rFonts w:ascii="Sylfaen" w:hAnsi="Sylfaen"/>
          <w:lang w:val="ka-GE"/>
        </w:rPr>
      </w:pPr>
      <w:r>
        <w:rPr>
          <w:rFonts w:ascii="Sylfaen" w:hAnsi="Sylfaen"/>
          <w:lang w:val="ka-GE"/>
        </w:rPr>
        <w:t xml:space="preserve">1-ს თუ ვიყენებთ რაიმე ფუქციაში, მოცემული ობიექტი d1 „იცოცხლებს“ მხოლოდ {-დან  }-მდე, წაიშლება მეხსიერებიდან </w:t>
      </w:r>
      <w:r>
        <w:rPr>
          <w:rFonts w:ascii="Sylfaen" w:hAnsi="Sylfaen"/>
          <w:b/>
          <w:lang w:val="ka-GE"/>
        </w:rPr>
        <w:t>stack memory</w:t>
      </w:r>
    </w:p>
    <w:p>
      <w:pPr>
        <w:rPr>
          <w:rFonts w:ascii="Sylfaen" w:hAnsi="Sylfaen"/>
          <w:lang w:val="ka-GE"/>
        </w:rPr>
      </w:pPr>
      <w:r>
        <w:rPr>
          <w:rFonts w:ascii="Sylfaen" w:hAnsi="Sylfaen"/>
          <w:lang w:val="ka-GE"/>
        </w:rPr>
        <w:t xml:space="preserve">2-ს შემთხვევაში, d2 არ იშლება მეხსიერებიდან ფუნქციის მერე; helps to manage memory. თუმცა ეს ფაქტი არ ნიშნავს იმას, რომ გლობალური ხდება d2, არამედ უბრალოდ არ იშლება მეხსიერებიდან მანამ, სანამ თავად არ წავშლით. </w:t>
      </w:r>
      <w:r>
        <w:rPr>
          <w:rFonts w:ascii="Sylfaen" w:hAnsi="Sylfaen"/>
          <w:b/>
          <w:lang w:val="ka-GE"/>
        </w:rPr>
        <w:t>heap memory</w:t>
      </w:r>
    </w:p>
    <w:p>
      <w:pPr>
        <w:rPr>
          <w:rFonts w:ascii="Sylfaen" w:hAnsi="Sylfaen"/>
          <w:b/>
          <w:lang w:val="ka-GE"/>
        </w:rPr>
      </w:pPr>
      <w:commentRangeStart w:id="8"/>
      <w:r>
        <w:rPr>
          <w:rFonts w:ascii="Sylfaen" w:hAnsi="Sylfaen"/>
          <w:b/>
          <w:lang w:val="ka-GE"/>
        </w:rPr>
        <w:t>Linked Lists -   ბმული სია</w:t>
      </w:r>
      <w:commentRangeEnd w:id="8"/>
      <w:r>
        <w:rPr>
          <w:rStyle w:val="CommentReference"/>
        </w:rPr>
        <w:commentReference w:id="8"/>
      </w:r>
    </w:p>
    <w:p>
      <w:pPr>
        <w:rPr>
          <w:rFonts w:ascii="Sylfaen" w:hAnsi="Sylfaen"/>
          <w:lang w:val="ka-GE"/>
        </w:rPr>
      </w:pPr>
      <w:r>
        <w:rPr>
          <w:rFonts w:ascii="Sylfaen" w:hAnsi="Sylfaen"/>
          <w:lang w:val="ka-GE"/>
        </w:rPr>
        <w:t>შედგება სტრუქტურებისადაგან, მაგალითად, ჩვენთვის კარგად ნაცნობი Node, რომლებიც ინახავენ შემდეგი ელემენტის (სტრუქტურის) ადგილმდებარეობის ინფორმაციას.</w:t>
      </w:r>
    </w:p>
    <w:p>
      <w:pPr>
        <w:rPr>
          <w:rFonts w:ascii="Sylfaen" w:hAnsi="Sylfaen"/>
          <w:lang w:val="ka-GE"/>
        </w:rPr>
      </w:pPr>
      <w:r>
        <w:rPr>
          <w:rFonts w:ascii="Sylfaen" w:hAnsi="Sylfaen"/>
          <w:b/>
          <w:lang w:val="ka-GE"/>
        </w:rPr>
        <w:t xml:space="preserve">ორმაგი ბმული სია </w:t>
      </w:r>
      <w:r>
        <w:rPr>
          <w:rFonts w:ascii="Sylfaen" w:hAnsi="Sylfaen"/>
          <w:lang w:val="ka-GE"/>
        </w:rPr>
        <w:t>გულისხმობს, რომ სტრუქტურა ინახავს არა მარტო შემდეგ, არამედ წინა ელემენტის (სტრუქტურის) მისამართს.</w:t>
      </w:r>
    </w:p>
    <w:p>
      <w:pPr>
        <w:spacing w:after="0"/>
        <w:rPr>
          <w:rFonts w:ascii="Sylfaen" w:hAnsi="Sylfaen"/>
          <w:lang w:val="ka-GE"/>
        </w:rPr>
      </w:pPr>
      <w:r>
        <w:rPr>
          <w:rFonts w:ascii="Sylfaen" w:hAnsi="Sylfaen"/>
          <w:lang w:val="ka-GE"/>
        </w:rPr>
        <w:t>struct  Node{</w:t>
      </w:r>
    </w:p>
    <w:p>
      <w:pPr>
        <w:spacing w:after="0"/>
        <w:rPr>
          <w:rFonts w:ascii="Sylfaen" w:hAnsi="Sylfaen"/>
          <w:lang w:val="ka-GE"/>
        </w:rPr>
      </w:pPr>
      <w:r>
        <w:rPr>
          <w:rFonts w:ascii="Sylfaen" w:hAnsi="Sylfaen"/>
          <w:lang w:val="ka-GE"/>
        </w:rPr>
        <w:tab/>
        <w:t>int value;</w:t>
      </w:r>
    </w:p>
    <w:p>
      <w:pPr>
        <w:spacing w:after="0"/>
        <w:rPr>
          <w:rFonts w:ascii="Sylfaen" w:hAnsi="Sylfaen"/>
          <w:lang w:val="ka-GE"/>
        </w:rPr>
      </w:pPr>
      <w:r>
        <w:rPr>
          <w:rFonts w:ascii="Sylfaen" w:hAnsi="Sylfaen"/>
          <w:lang w:val="ka-GE"/>
        </w:rPr>
        <w:tab/>
      </w:r>
      <w:commentRangeStart w:id="9"/>
      <w:r>
        <w:rPr>
          <w:rFonts w:ascii="Sylfaen" w:hAnsi="Sylfaen"/>
          <w:lang w:val="ka-GE"/>
        </w:rPr>
        <w:t>Node* next;</w:t>
      </w:r>
      <w:commentRangeEnd w:id="9"/>
      <w:r>
        <w:rPr>
          <w:rStyle w:val="CommentReference"/>
        </w:rPr>
        <w:commentReference w:id="9"/>
      </w:r>
    </w:p>
    <w:p>
      <w:pPr>
        <w:spacing w:after="0"/>
        <w:rPr>
          <w:rFonts w:ascii="Sylfaen" w:hAnsi="Sylfaen"/>
          <w:lang w:val="ka-GE"/>
        </w:rPr>
      </w:pPr>
      <w:r>
        <w:rPr>
          <w:rFonts w:ascii="Sylfaen" w:hAnsi="Sylfaen"/>
          <w:lang w:val="ka-GE"/>
        </w:rPr>
        <w:tab/>
      </w:r>
      <w:commentRangeStart w:id="10"/>
      <w:r>
        <w:rPr>
          <w:rFonts w:ascii="Sylfaen" w:hAnsi="Sylfaen"/>
          <w:lang w:val="ka-GE"/>
        </w:rPr>
        <w:t>Node* prev</w:t>
      </w:r>
      <w:commentRangeEnd w:id="10"/>
      <w:r>
        <w:rPr>
          <w:rStyle w:val="CommentReference"/>
        </w:rPr>
        <w:commentReference w:id="10"/>
      </w:r>
      <w:r>
        <w:rPr>
          <w:rFonts w:ascii="Sylfaen" w:hAnsi="Sylfaen"/>
          <w:lang w:val="ka-GE"/>
        </w:rPr>
        <w:t>;</w:t>
      </w:r>
    </w:p>
    <w:p>
      <w:pPr>
        <w:spacing w:after="0"/>
        <w:rPr>
          <w:rFonts w:ascii="Sylfaen" w:hAnsi="Sylfaen"/>
          <w:b/>
          <w:lang w:val="ka-GE"/>
        </w:rPr>
      </w:pPr>
      <w:r>
        <w:rPr>
          <w:rFonts w:ascii="Sylfaen" w:hAnsi="Sylfaen"/>
          <w:lang w:val="ka-GE"/>
        </w:rPr>
        <w:t>}</w:t>
      </w:r>
      <w:r>
        <w:rPr>
          <w:rFonts w:ascii="Sylfaen" w:hAnsi="Sylfaen"/>
          <w:b/>
          <w:lang w:val="ka-GE"/>
        </w:rPr>
        <w:t>;</w:t>
      </w:r>
    </w:p>
    <w:p>
      <w:pPr>
        <w:spacing w:after="0"/>
        <w:rPr>
          <w:rFonts w:ascii="Sylfaen" w:hAnsi="Sylfaen"/>
          <w:lang w:val="ka-GE"/>
        </w:rPr>
      </w:pPr>
    </w:p>
    <w:p>
      <w:pPr>
        <w:rPr>
          <w:rFonts w:ascii="Sylfaen" w:hAnsi="Sylfaen"/>
          <w:lang w:val="ka-GE"/>
        </w:rPr>
      </w:pPr>
    </w:p>
    <w:p>
      <w:pPr>
        <w:rPr>
          <w:rFonts w:ascii="Sylfaen" w:hAnsi="Sylfaen"/>
          <w:lang w:val="ka-GE"/>
        </w:rPr>
      </w:pPr>
    </w:p>
    <w:p>
      <w:pPr>
        <w:rPr>
          <w:rFonts w:ascii="Sylfaen" w:hAnsi="Sylfaen"/>
          <w:b/>
          <w:sz w:val="28"/>
          <w:szCs w:val="28"/>
          <w:lang w:val="ka-GE"/>
        </w:rPr>
      </w:pPr>
      <w:r>
        <w:rPr>
          <w:rFonts w:ascii="Sylfaen" w:hAnsi="Sylfaen"/>
          <w:b/>
          <w:sz w:val="28"/>
          <w:szCs w:val="28"/>
          <w:lang w:val="ka-GE"/>
        </w:rPr>
        <w:lastRenderedPageBreak/>
        <w:t>ორობითი ძებნის ხე- Binary Search Tree (BST)</w:t>
      </w:r>
    </w:p>
    <w:p>
      <w:pPr>
        <w:rPr>
          <w:rFonts w:ascii="Sylfaen" w:hAnsi="Sylfaen"/>
          <w:lang w:val="ka-GE"/>
        </w:rPr>
      </w:pPr>
      <w:r>
        <w:rPr>
          <w:rFonts w:ascii="Sylfaen" w:hAnsi="Sylfaen"/>
          <w:lang w:val="ka-GE"/>
        </w:rPr>
        <w:t>მონაცემთა სტრუქტურა.</w:t>
      </w:r>
    </w:p>
    <w:p>
      <w:pPr>
        <w:rPr>
          <w:rFonts w:ascii="Sylfaen" w:hAnsi="Sylfaen"/>
          <w:lang w:val="ka-GE"/>
        </w:rPr>
      </w:pPr>
      <w:r>
        <w:rPr>
          <w:rFonts w:ascii="Sylfaen" w:hAnsi="Sylfaen"/>
          <w:lang w:val="ka-GE"/>
        </w:rPr>
        <w:t xml:space="preserve">ელემენტთა შესანახავად იყენებს შედარების ფუნქციას. შესაბამისად, შეუძლია ისეთი ტიპის ელემენტები შეინახოს, რომელსაც გააჩნია შედარების ოპერატორი. </w:t>
      </w:r>
    </w:p>
    <w:p>
      <w:pPr>
        <w:rPr>
          <w:rFonts w:ascii="Sylfaen" w:hAnsi="Sylfaen"/>
          <w:lang w:val="ka-GE"/>
        </w:rPr>
      </w:pPr>
      <w:r>
        <w:rPr>
          <w:rFonts w:ascii="Sylfaen" w:hAnsi="Sylfaen"/>
          <w:lang w:val="ka-GE"/>
        </w:rPr>
        <w:t>BST არის Node-ების კოლექცია. თითოეულ კვანძს ჰყავს ორი შვილი- მარცხენა და მარჯვენა:</w:t>
      </w:r>
    </w:p>
    <w:p>
      <w:pPr>
        <w:ind w:left="708"/>
        <w:rPr>
          <w:rFonts w:ascii="Sylfaen" w:hAnsi="Sylfaen"/>
          <w:lang w:val="ka-GE"/>
        </w:rPr>
      </w:pPr>
      <w:r>
        <w:rPr>
          <w:rFonts w:ascii="Sylfaen" w:hAnsi="Sylfaen"/>
          <w:noProof/>
          <w:lang w:eastAsia="ru-RU"/>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paragraph">
                  <wp:posOffset>24765</wp:posOffset>
                </wp:positionV>
                <wp:extent cx="2257425" cy="117157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2257425" cy="1171575"/>
                        </a:xfrm>
                        <a:prstGeom prst="rect">
                          <a:avLst/>
                        </a:prstGeom>
                        <a:noFill/>
                        <a:ln w="28575" cap="flat" cmpd="sng" algn="ctr">
                          <a:solidFill>
                            <a:schemeClr val="dk1"/>
                          </a:solidFill>
                          <a:prstDash val="dashDot"/>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0;margin-top:1.95pt;width:177.75pt;height:92.2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" filled="f" strokecolor="black [3200]" strokeweight="2.25pt">
                <v:stroke dashstyle="dashDot" joinstyle="round"/>
                <w10:wrap anchorx="margin"/>
              </v:rect>
            </w:pict>
          </mc:Fallback>
        </mc:AlternateContent>
      </w:r>
      <w:r>
        <w:rPr>
          <w:rFonts w:ascii="Sylfaen" w:hAnsi="Sylfaen"/>
          <w:lang w:val="ka-GE"/>
        </w:rPr>
        <w:t>struct Node{</w:t>
      </w:r>
    </w:p>
    <w:p>
      <w:pPr>
        <w:ind w:left="708"/>
        <w:rPr>
          <w:rFonts w:ascii="Sylfaen" w:hAnsi="Sylfaen"/>
          <w:lang w:val="ka-GE"/>
        </w:rPr>
      </w:pPr>
      <w:r>
        <w:rPr>
          <w:rFonts w:ascii="Sylfaen" w:hAnsi="Sylfaen"/>
          <w:lang w:val="ka-GE"/>
        </w:rPr>
        <w:tab/>
        <w:t>type name;</w:t>
      </w:r>
    </w:p>
    <w:p>
      <w:pPr>
        <w:ind w:left="708"/>
        <w:rPr>
          <w:rFonts w:ascii="Sylfaen" w:hAnsi="Sylfaen"/>
          <w:lang w:val="en-US"/>
        </w:rPr>
      </w:pPr>
      <w:r>
        <w:rPr>
          <w:rFonts w:ascii="Sylfaen" w:hAnsi="Sylfaen"/>
          <w:lang w:val="ka-GE"/>
        </w:rPr>
        <w:tab/>
      </w:r>
      <w:r>
        <w:rPr>
          <w:rFonts w:ascii="Sylfaen" w:hAnsi="Sylfaen"/>
          <w:lang w:val="en-US"/>
        </w:rPr>
        <w:t>Node* left;</w:t>
      </w:r>
    </w:p>
    <w:p>
      <w:pPr>
        <w:ind w:left="708"/>
        <w:rPr>
          <w:rFonts w:ascii="Sylfaen" w:hAnsi="Sylfaen"/>
          <w:lang w:val="en-US"/>
        </w:rPr>
      </w:pPr>
      <w:r>
        <w:rPr>
          <w:rFonts w:ascii="Sylfaen" w:hAnsi="Sylfaen"/>
          <w:lang w:val="en-US"/>
        </w:rPr>
        <w:tab/>
        <w:t>Node* right;</w:t>
      </w:r>
    </w:p>
    <w:p>
      <w:pPr>
        <w:ind w:left="708"/>
        <w:rPr>
          <w:rFonts w:ascii="Sylfaen" w:hAnsi="Sylfaen"/>
          <w:lang w:val="en-US"/>
        </w:rPr>
      </w:pPr>
      <w:r>
        <w:rPr>
          <w:rFonts w:ascii="Sylfaen" w:hAnsi="Sylfaen"/>
          <w:lang w:val="en-US"/>
        </w:rPr>
        <w:t>};</w:t>
      </w:r>
    </w:p>
    <w:p>
      <w:pPr>
        <w:rPr>
          <w:rFonts w:ascii="Sylfaen" w:hAnsi="Sylfaen"/>
          <w:lang w:val="ka-GE"/>
        </w:rPr>
      </w:pPr>
      <w:r>
        <w:rPr>
          <w:rFonts w:ascii="Sylfaen" w:hAnsi="Sylfaen"/>
          <w:lang w:val="ka-GE"/>
        </w:rPr>
        <w:t>შეთანხმებისამებრ- მარცხნივ ინახება ისეთი ელემენტი, რომელიც ნაკლებია თავის მშობელზე, ხოლო მარჯვნივ- მეტი ან ტოლი.</w:t>
      </w:r>
    </w:p>
    <w:p>
      <w:pPr>
        <w:rPr>
          <w:rFonts w:ascii="Sylfaen" w:hAnsi="Sylfaen"/>
          <w:lang w:val="ka-GE"/>
        </w:rPr>
      </w:pPr>
      <w:r>
        <w:rPr>
          <w:rFonts w:ascii="Sylfaen" w:hAnsi="Sylfaen"/>
          <w:lang w:val="ka-GE"/>
        </w:rPr>
        <w:t>ელემენტები ხეში არ მეორდება, ყველა უნიკალურია.</w:t>
      </w:r>
    </w:p>
    <w:p>
      <w:pPr>
        <w:rPr>
          <w:rFonts w:ascii="Sylfaen" w:hAnsi="Sylfaen"/>
          <w:lang w:val="ka-GE"/>
        </w:rPr>
      </w:pPr>
      <w:r>
        <w:rPr>
          <w:rFonts w:ascii="Sylfaen" w:hAnsi="Sylfaen"/>
          <w:lang w:val="ka-GE"/>
        </w:rPr>
        <w:t>საწყის ელემენტს ხეში ეწოდება root ელემენტი.</w:t>
      </w:r>
    </w:p>
    <w:p>
      <w:pPr>
        <w:rPr>
          <w:rFonts w:ascii="Sylfaen" w:hAnsi="Sylfaen"/>
          <w:lang w:val="ka-GE"/>
        </w:rPr>
      </w:pPr>
      <w:r>
        <w:rPr>
          <w:rFonts w:ascii="Sylfaen" w:hAnsi="Sylfaen"/>
          <w:lang w:val="ka-GE"/>
        </w:rPr>
        <w:t xml:space="preserve">თუ Node-ს შვილები არ ჰყავს, ანუ მისი მარცხენა და მარჯვენა შვილები Null-ებია, მას ფოთოლი ჰქვია. </w:t>
      </w:r>
    </w:p>
    <w:p>
      <w:pPr>
        <w:rPr>
          <w:rFonts w:ascii="Sylfaen" w:hAnsi="Sylfaen"/>
          <w:lang w:val="ka-GE"/>
        </w:rPr>
      </w:pPr>
      <w:r>
        <w:rPr>
          <w:rFonts w:ascii="Sylfaen" w:hAnsi="Sylfaen"/>
          <w:lang w:val="ka-GE"/>
        </w:rPr>
        <w:t>ხის სიმაღლე- height- არის მანძილი root-დან ყველაზე დაშორებულ leaf-მდე.</w:t>
      </w:r>
    </w:p>
    <w:p>
      <w:pPr>
        <w:rPr>
          <w:rFonts w:ascii="Sylfaen" w:hAnsi="Sylfaen"/>
          <w:lang w:val="ka-GE"/>
        </w:rPr>
      </w:pPr>
      <w:r>
        <w:rPr>
          <w:rFonts w:ascii="Sylfaen" w:hAnsi="Sylfaen"/>
          <w:lang w:val="ka-GE"/>
        </w:rPr>
        <w:t xml:space="preserve">ხეში ელემენტის ჩამატების დროა: O(h), სადაც h=height; ხის მაქსიმალური სიმაღლეა n-ელემენტთა რაოდენობა. მინიმალური: O(log </w:t>
      </w:r>
      <w:r>
        <w:rPr>
          <w:rFonts w:ascii="Sylfaen" w:hAnsi="Sylfaen"/>
          <w:i/>
          <w:lang w:val="ka-GE"/>
        </w:rPr>
        <w:t>n</w:t>
      </w:r>
      <w:r>
        <w:rPr>
          <w:rFonts w:ascii="Sylfaen" w:hAnsi="Sylfaen"/>
          <w:lang w:val="ka-GE"/>
        </w:rPr>
        <w:t>);</w:t>
      </w:r>
    </w:p>
    <w:p>
      <w:pPr>
        <w:rPr>
          <w:rFonts w:ascii="Sylfaen" w:hAnsi="Sylfaen"/>
          <w:lang w:val="ka-GE"/>
        </w:rPr>
      </w:pPr>
      <w:r>
        <w:rPr>
          <w:rFonts w:ascii="Sylfaen" w:hAnsi="Sylfaen"/>
          <w:lang w:val="ka-GE"/>
        </w:rPr>
        <w:t>თავისთავად-ბალანსირებადი ხე უზრუნველყოფს სიმაღლის მინიმალურობას;</w:t>
      </w:r>
    </w:p>
    <w:p>
      <w:pPr>
        <w:rPr>
          <w:rFonts w:ascii="Sylfaen" w:hAnsi="Sylfaen"/>
          <w:lang w:val="ka-GE"/>
        </w:rPr>
      </w:pPr>
      <w:r>
        <w:rPr>
          <w:rFonts w:ascii="Sylfaen" w:hAnsi="Sylfaen"/>
          <w:lang w:val="ka-GE"/>
        </w:rPr>
        <w:t>ხეში ელემენტთა დათვალიერების 3 ძირითადი გზაა:</w:t>
      </w:r>
    </w:p>
    <w:p>
      <w:pPr>
        <w:pStyle w:val="ListParagraph"/>
        <w:numPr>
          <w:ilvl w:val="0"/>
          <w:numId w:val="2"/>
        </w:numPr>
        <w:rPr>
          <w:rFonts w:ascii="Sylfaen" w:hAnsi="Sylfaen"/>
          <w:lang w:val="ka-GE"/>
        </w:rPr>
      </w:pPr>
      <w:commentRangeStart w:id="11"/>
      <w:r>
        <w:rPr>
          <w:rFonts w:ascii="Sylfaen" w:hAnsi="Sylfaen"/>
          <w:b/>
          <w:lang w:val="en-US"/>
        </w:rPr>
        <w:t>Preorder</w:t>
      </w:r>
      <w:r>
        <w:rPr>
          <w:rFonts w:ascii="Sylfaen" w:hAnsi="Sylfaen"/>
          <w:lang w:val="en-US"/>
        </w:rPr>
        <w:t xml:space="preserve">: </w:t>
      </w:r>
      <w:r>
        <w:rPr>
          <w:rFonts w:ascii="Sylfaen" w:hAnsi="Sylfaen"/>
          <w:lang w:val="ka-GE"/>
        </w:rPr>
        <w:t xml:space="preserve">ვნახოთ ჯერ </w:t>
      </w:r>
      <w:r>
        <w:rPr>
          <w:rFonts w:ascii="Sylfaen" w:hAnsi="Sylfaen"/>
          <w:lang w:val="en-US"/>
        </w:rPr>
        <w:t xml:space="preserve">Node, </w:t>
      </w:r>
      <w:r>
        <w:rPr>
          <w:rFonts w:ascii="Sylfaen" w:hAnsi="Sylfaen"/>
          <w:lang w:val="ka-GE"/>
        </w:rPr>
        <w:t>შემდეგ მისი შვილები</w:t>
      </w:r>
      <w:commentRangeEnd w:id="11"/>
      <w:r>
        <w:rPr>
          <w:rStyle w:val="CommentReference"/>
        </w:rPr>
        <w:commentReference w:id="11"/>
      </w:r>
    </w:p>
    <w:p>
      <w:pPr>
        <w:pStyle w:val="ListParagraph"/>
        <w:numPr>
          <w:ilvl w:val="0"/>
          <w:numId w:val="2"/>
        </w:numPr>
        <w:rPr>
          <w:rFonts w:ascii="Sylfaen" w:hAnsi="Sylfaen"/>
          <w:lang w:val="ka-GE"/>
        </w:rPr>
      </w:pPr>
      <w:commentRangeStart w:id="12"/>
      <w:r>
        <w:rPr>
          <w:rFonts w:ascii="Sylfaen" w:hAnsi="Sylfaen"/>
          <w:b/>
          <w:lang w:val="en-US"/>
        </w:rPr>
        <w:t>Inorder</w:t>
      </w:r>
      <w:r>
        <w:rPr>
          <w:rFonts w:ascii="Sylfaen" w:hAnsi="Sylfaen"/>
          <w:lang w:val="ka-GE"/>
        </w:rPr>
        <w:t>: ვნახოთ მარცხენა შვილი, შემდეგ</w:t>
      </w:r>
      <w:r>
        <w:rPr>
          <w:rFonts w:ascii="Sylfaen" w:hAnsi="Sylfaen"/>
          <w:lang w:val="en-US"/>
        </w:rPr>
        <w:t xml:space="preserve"> Node, </w:t>
      </w:r>
      <w:r>
        <w:rPr>
          <w:rFonts w:ascii="Sylfaen" w:hAnsi="Sylfaen"/>
          <w:lang w:val="ka-GE"/>
        </w:rPr>
        <w:t>ბოლოს მარჯვენა შვილი</w:t>
      </w:r>
      <w:commentRangeEnd w:id="12"/>
      <w:r>
        <w:rPr>
          <w:rStyle w:val="CommentReference"/>
        </w:rPr>
        <w:commentReference w:id="12"/>
      </w:r>
    </w:p>
    <w:p>
      <w:pPr>
        <w:pStyle w:val="ListParagraph"/>
        <w:numPr>
          <w:ilvl w:val="0"/>
          <w:numId w:val="2"/>
        </w:numPr>
        <w:rPr>
          <w:rFonts w:ascii="Sylfaen" w:hAnsi="Sylfaen"/>
          <w:lang w:val="ka-GE"/>
        </w:rPr>
      </w:pPr>
      <w:commentRangeStart w:id="13"/>
      <w:r>
        <w:rPr>
          <w:rFonts w:ascii="Sylfaen" w:hAnsi="Sylfaen"/>
          <w:b/>
          <w:lang w:val="en-US"/>
        </w:rPr>
        <w:t>Postorder</w:t>
      </w:r>
      <w:r>
        <w:rPr>
          <w:rFonts w:ascii="Sylfaen" w:hAnsi="Sylfaen"/>
          <w:lang w:val="ka-GE"/>
        </w:rPr>
        <w:t xml:space="preserve">: ვნახოთ ჯერ შვილები, შემდეგ </w:t>
      </w:r>
      <w:r>
        <w:rPr>
          <w:rFonts w:ascii="Sylfaen" w:hAnsi="Sylfaen"/>
          <w:lang w:val="en-US"/>
        </w:rPr>
        <w:t>Node</w:t>
      </w:r>
      <w:commentRangeEnd w:id="13"/>
      <w:r>
        <w:rPr>
          <w:rStyle w:val="CommentReference"/>
        </w:rPr>
        <w:commentReference w:id="13"/>
      </w:r>
    </w:p>
    <w:p>
      <w:pPr>
        <w:rPr>
          <w:rFonts w:ascii="Sylfaen" w:hAnsi="Sylfaen"/>
          <w:lang w:val="ka-GE"/>
        </w:rPr>
      </w:pPr>
      <w:commentRangeStart w:id="14"/>
      <w:r>
        <w:rPr>
          <w:rFonts w:ascii="Sylfaen" w:hAnsi="Sylfaen"/>
          <w:lang w:val="ka-GE"/>
        </w:rPr>
        <w:t xml:space="preserve">მას შემდეგ, რაც ხე გამოვიყენეთ, მისგან უნდა გავათავისუფლოთ მეხსიერება, მსგავსად ბმული სიებისა. </w:t>
      </w:r>
      <w:commentRangeEnd w:id="14"/>
      <w:r>
        <w:rPr>
          <w:rStyle w:val="CommentReference"/>
        </w:rPr>
        <w:commentReference w:id="14"/>
      </w:r>
    </w:p>
    <w:p>
      <w:pPr>
        <w:rPr>
          <w:rFonts w:ascii="Sylfaen" w:hAnsi="Sylfaen"/>
          <w:lang w:val="ka-GE"/>
        </w:rPr>
      </w:pPr>
      <w:r>
        <w:rPr>
          <w:rFonts w:ascii="Sylfaen" w:hAnsi="Sylfaen"/>
          <w:lang w:val="ka-GE"/>
        </w:rPr>
        <w:t>ორობითი ძებნის ხეში Node-ის წაშლა არც ისე მარტივი ოპერაციაა. მას შემდეგ, რაც ძებნის ფუნქციით წასაშლელ Node-ს მივადგებით, იგი უნდა წაიშალოს ისე, რომ არ დაირღვეს ხის ძირითადი პრინციპი. ფოთლის წაშლა მარტივია, რადგან მას შვილები არ ჰყავს და არ სჭირდებათ ახალი მშობელი. სხვა შემთხვევაში, Node-ის წაშლის დროს გვრჩება ორი განშტოება, მისი ორი შვილის შთამომავლობა.</w:t>
      </w:r>
      <w:r>
        <w:rPr>
          <w:rFonts w:ascii="Sylfaen" w:hAnsi="Sylfaen"/>
          <w:b/>
          <w:lang w:val="ka-GE"/>
        </w:rPr>
        <w:t xml:space="preserve"> ხის პრინციპი არ დაირღვევა იმ შემთხვევაში, თუ ავირჩევთ მარცხენა ნაწილის უკიდურეს მარჯვენა წევრს, ან მარჯვენა ნაწილის უკიდურეს მარცხენა წევრს.</w:t>
      </w:r>
      <w:r>
        <w:rPr>
          <w:rFonts w:ascii="Sylfaen" w:hAnsi="Sylfaen"/>
          <w:lang w:val="ka-GE"/>
        </w:rPr>
        <w:t xml:space="preserve"> </w:t>
      </w:r>
    </w:p>
    <w:p>
      <w:pPr>
        <w:rPr>
          <w:rFonts w:ascii="Sylfaen" w:hAnsi="Sylfaen"/>
          <w:lang w:val="ka-GE"/>
        </w:rPr>
      </w:pPr>
      <w:r>
        <w:rPr>
          <w:rFonts w:ascii="Sylfaen" w:hAnsi="Sylfaen"/>
          <w:lang w:val="ka-GE"/>
        </w:rPr>
        <w:t xml:space="preserve">დაბალანსებული ორობითი ხე გულისხმობს, რომ ყოველ ჯერზე სხვაობა მარცხენასა და მარჯვენა შვილების სიმაღლეებს შორის 0 ან 1-ია. </w:t>
      </w:r>
      <w:commentRangeStart w:id="15"/>
      <w:r>
        <w:rPr>
          <w:rFonts w:ascii="Sylfaen" w:hAnsi="Sylfaen"/>
          <w:lang w:val="ka-GE"/>
        </w:rPr>
        <w:t xml:space="preserve">ხის დასაბალანსებლად AVL- ალგორითმის გამოყენება შეიძლება, თუმცა ბოჭორას არ აუხსნია (წიგნში 683 გვ.-დან იწყება). </w:t>
      </w:r>
      <w:commentRangeEnd w:id="15"/>
      <w:r>
        <w:rPr>
          <w:rStyle w:val="CommentReference"/>
        </w:rPr>
        <w:commentReference w:id="15"/>
      </w:r>
    </w:p>
    <w:p>
      <w:pPr>
        <w:rPr>
          <w:rFonts w:ascii="Sylfaen" w:hAnsi="Sylfaen"/>
          <w:b/>
          <w:sz w:val="28"/>
          <w:lang w:val="ka-GE"/>
        </w:rPr>
      </w:pPr>
      <w:r>
        <w:rPr>
          <w:rFonts w:ascii="Sylfaen" w:hAnsi="Sylfaen"/>
          <w:b/>
          <w:sz w:val="28"/>
          <w:lang w:val="ka-GE"/>
        </w:rPr>
        <w:br w:type="page"/>
      </w:r>
    </w:p>
    <w:p>
      <w:pPr>
        <w:rPr>
          <w:rFonts w:ascii="Sylfaen" w:hAnsi="Sylfaen"/>
          <w:b/>
          <w:sz w:val="32"/>
          <w:lang w:val="ka-GE"/>
        </w:rPr>
      </w:pPr>
      <w:r>
        <w:rPr>
          <w:rFonts w:ascii="Sylfaen" w:hAnsi="Sylfaen"/>
          <w:b/>
          <w:sz w:val="28"/>
          <w:lang w:val="ka-GE"/>
        </w:rPr>
        <w:lastRenderedPageBreak/>
        <w:t>გრაფები</w:t>
      </w:r>
    </w:p>
    <w:p>
      <w:pPr>
        <w:rPr>
          <w:rFonts w:ascii="Sylfaen" w:hAnsi="Sylfaen"/>
          <w:sz w:val="24"/>
          <w:lang w:val="ka-GE"/>
        </w:rPr>
      </w:pPr>
      <w:r>
        <w:rPr>
          <w:rFonts w:ascii="Sylfaen" w:hAnsi="Sylfaen"/>
          <w:sz w:val="24"/>
          <w:lang w:val="ka-GE"/>
        </w:rPr>
        <w:t>შესაძლოა გამოისახოს შემდეგნაირად:</w:t>
      </w:r>
    </w:p>
    <w:p>
      <w:pPr>
        <w:rPr>
          <w:rFonts w:ascii="Sylfaen" w:hAnsi="Sylfaen" w:cs="CourierNewPS-BoldMT"/>
          <w:bCs/>
          <w:color w:val="000000"/>
          <w:lang w:val="ka-GE"/>
        </w:rPr>
      </w:pPr>
      <w:r>
        <w:rPr>
          <w:rFonts w:ascii="CourierNewPS-BoldMT" w:hAnsi="CourierNewPS-BoldMT" w:cs="CourierNewPS-BoldMT"/>
          <w:b/>
          <w:bCs/>
          <w:color w:val="000000"/>
          <w:sz w:val="30"/>
          <w:szCs w:val="44"/>
          <w:lang w:val="ka-GE"/>
        </w:rPr>
        <w:t>Map&lt;</w:t>
      </w:r>
      <w:r>
        <w:rPr>
          <w:rFonts w:ascii="Arial-BoldItalicMT" w:hAnsi="Arial-BoldItalicMT" w:cs="Arial-BoldItalicMT"/>
          <w:b/>
          <w:bCs/>
          <w:i/>
          <w:iCs/>
          <w:color w:val="0000FF"/>
          <w:sz w:val="30"/>
          <w:szCs w:val="44"/>
          <w:lang w:val="ka-GE"/>
        </w:rPr>
        <w:t>Node*</w:t>
      </w:r>
      <w:r>
        <w:rPr>
          <w:rFonts w:ascii="CourierNewPS-BoldMT" w:hAnsi="CourierNewPS-BoldMT" w:cs="CourierNewPS-BoldMT"/>
          <w:b/>
          <w:bCs/>
          <w:color w:val="000000"/>
          <w:sz w:val="30"/>
          <w:szCs w:val="44"/>
          <w:lang w:val="ka-GE"/>
        </w:rPr>
        <w:t>, Vector&lt;</w:t>
      </w:r>
      <w:r>
        <w:rPr>
          <w:rFonts w:ascii="Arial-BoldItalicMT" w:hAnsi="Arial-BoldItalicMT" w:cs="Arial-BoldItalicMT"/>
          <w:b/>
          <w:bCs/>
          <w:i/>
          <w:iCs/>
          <w:color w:val="0000FF"/>
          <w:sz w:val="30"/>
          <w:szCs w:val="44"/>
          <w:lang w:val="ka-GE"/>
        </w:rPr>
        <w:t>Node*</w:t>
      </w:r>
      <w:r>
        <w:rPr>
          <w:rFonts w:ascii="CourierNewPS-BoldMT" w:hAnsi="CourierNewPS-BoldMT" w:cs="CourierNewPS-BoldMT"/>
          <w:b/>
          <w:bCs/>
          <w:color w:val="000000"/>
          <w:sz w:val="30"/>
          <w:szCs w:val="44"/>
          <w:lang w:val="ka-GE"/>
        </w:rPr>
        <w:t>&gt;</w:t>
      </w:r>
      <w:r>
        <w:rPr>
          <w:rFonts w:ascii="Sylfaen" w:hAnsi="Sylfaen" w:cs="CourierNewPS-BoldMT"/>
          <w:b/>
          <w:bCs/>
          <w:color w:val="000000"/>
          <w:szCs w:val="44"/>
          <w:lang w:val="ka-GE"/>
        </w:rPr>
        <w:t xml:space="preserve"> </w:t>
      </w:r>
      <w:r>
        <w:rPr>
          <w:rFonts w:ascii="CourierNewPS-BoldMT" w:hAnsi="CourierNewPS-BoldMT" w:cs="CourierNewPS-BoldMT"/>
          <w:b/>
          <w:bCs/>
          <w:color w:val="000000"/>
          <w:sz w:val="30"/>
          <w:szCs w:val="44"/>
          <w:lang w:val="ka-GE"/>
        </w:rPr>
        <w:t>&gt;</w:t>
      </w:r>
      <w:r>
        <w:rPr>
          <w:rFonts w:ascii="Sylfaen" w:hAnsi="Sylfaen" w:cs="CourierNewPS-BoldMT"/>
          <w:b/>
          <w:bCs/>
          <w:color w:val="000000"/>
          <w:sz w:val="30"/>
          <w:szCs w:val="44"/>
          <w:lang w:val="ka-GE"/>
        </w:rPr>
        <w:t xml:space="preserve">, </w:t>
      </w:r>
      <w:r>
        <w:rPr>
          <w:rFonts w:ascii="Sylfaen" w:hAnsi="Sylfaen" w:cs="CourierNewPS-BoldMT"/>
          <w:bCs/>
          <w:color w:val="000000"/>
          <w:lang w:val="ka-GE"/>
        </w:rPr>
        <w:t>სადაც Key იქნება წვერო, ხოლო value-ში ჩაწერილი იქნება ის წვეროები, რომელთანაც დაკავშირებულია (მეზობლები).</w:t>
      </w:r>
    </w:p>
    <w:p>
      <w:pPr>
        <w:rPr>
          <w:rFonts w:ascii="Sylfaen" w:hAnsi="Sylfaen" w:cs="CourierNewPS-BoldMT"/>
          <w:bCs/>
          <w:color w:val="000000"/>
          <w:lang w:val="ka-GE"/>
        </w:rPr>
      </w:pPr>
      <w:r>
        <w:rPr>
          <w:rFonts w:ascii="Sylfaen" w:hAnsi="Sylfaen" w:cs="CourierNewPS-BoldMT"/>
          <w:bCs/>
          <w:color w:val="000000"/>
          <w:lang w:val="ka-GE"/>
        </w:rPr>
        <w:t xml:space="preserve">ბმული კომპონენტი: ერთმანეთთან დაკავშირებული წვეროები ქმნის ბმულ კომპონენტს. </w:t>
      </w:r>
    </w:p>
    <w:p>
      <w:pPr>
        <w:pStyle w:val="ListParagraph"/>
        <w:numPr>
          <w:ilvl w:val="0"/>
          <w:numId w:val="4"/>
        </w:numPr>
        <w:rPr>
          <w:rFonts w:ascii="Sylfaen" w:hAnsi="Sylfaen" w:cs="CourierNewPS-BoldMT"/>
          <w:bCs/>
          <w:color w:val="000000"/>
          <w:lang w:val="ka-GE"/>
        </w:rPr>
      </w:pPr>
      <w:r>
        <w:rPr>
          <w:rFonts w:ascii="Sylfaen" w:hAnsi="Sylfaen" w:cs="CourierNewPS-BoldMT"/>
          <w:bCs/>
          <w:color w:val="000000"/>
          <w:lang w:val="ka-GE"/>
        </w:rPr>
        <w:t>თითოეული წვეროთა წყვილისთვის არსებობს რაიმე გზა.</w:t>
      </w:r>
    </w:p>
    <w:p>
      <w:pPr>
        <w:pStyle w:val="ListParagraph"/>
        <w:numPr>
          <w:ilvl w:val="0"/>
          <w:numId w:val="4"/>
        </w:numPr>
        <w:rPr>
          <w:rFonts w:ascii="Sylfaen" w:hAnsi="Sylfaen" w:cs="CourierNewPS-BoldMT"/>
          <w:bCs/>
          <w:color w:val="000000"/>
          <w:lang w:val="ka-GE"/>
        </w:rPr>
      </w:pPr>
      <w:r>
        <w:rPr>
          <w:rFonts w:ascii="Sylfaen" w:hAnsi="Sylfaen" w:cs="CourierNewPS-BoldMT"/>
          <w:bCs/>
          <w:color w:val="000000"/>
          <w:lang w:val="ka-GE"/>
        </w:rPr>
        <w:t>არც ერთი წვერო ამ ქვესიმრავლეში არ არის დაკავშირებული ისეთ წვეროსთან, რომელიც არაა ამ ბმულ კომპონენტში.</w:t>
      </w:r>
    </w:p>
    <w:p>
      <w:pPr>
        <w:rPr>
          <w:rFonts w:ascii="Sylfaen" w:hAnsi="Sylfaen" w:cs="CourierNewPS-BoldMT"/>
          <w:bCs/>
          <w:color w:val="000000"/>
          <w:lang w:val="ka-GE"/>
        </w:rPr>
      </w:pPr>
      <w:r>
        <w:rPr>
          <w:rFonts w:ascii="Sylfaen" w:hAnsi="Sylfaen" w:cs="CourierNewPS-BoldMT"/>
          <w:bCs/>
          <w:color w:val="000000"/>
          <w:lang w:val="ka-GE"/>
        </w:rPr>
        <w:t xml:space="preserve">იმისათვის, რომ აღმოვაჩინოთ ბმული კომპონენტი გრაფში, საჭიროა ყველა წვეროზე იტერაცია (შემოვლა). </w:t>
      </w:r>
    </w:p>
    <w:p>
      <w:pPr>
        <w:rPr>
          <w:rFonts w:ascii="Sylfaen" w:hAnsi="Sylfaen"/>
          <w:lang w:val="ka-GE"/>
        </w:rPr>
      </w:pPr>
      <w:r>
        <w:rPr>
          <w:rFonts w:ascii="Sylfaen" w:hAnsi="Sylfaen"/>
          <w:lang w:val="ka-GE"/>
        </w:rPr>
        <w:t>გრაფზე იტერაციის ბევრი გზა არსებობს, თუმცა ყველა მათგანი მოიცავს შემდეგ საფეხურებს:</w:t>
      </w:r>
    </w:p>
    <w:p>
      <w:pPr>
        <w:pStyle w:val="ListParagraph"/>
        <w:numPr>
          <w:ilvl w:val="0"/>
          <w:numId w:val="5"/>
        </w:numPr>
        <w:rPr>
          <w:rFonts w:ascii="Sylfaen" w:hAnsi="Sylfaen"/>
          <w:lang w:val="ka-GE"/>
        </w:rPr>
      </w:pPr>
      <w:r>
        <w:rPr>
          <w:rFonts w:ascii="Sylfaen" w:hAnsi="Sylfaen"/>
          <w:highlight w:val="yellow"/>
          <w:lang w:val="ka-GE"/>
        </w:rPr>
        <w:t>სიმრავლე</w:t>
      </w:r>
      <w:r>
        <w:rPr>
          <w:rFonts w:ascii="Sylfaen" w:hAnsi="Sylfaen"/>
          <w:lang w:val="ka-GE"/>
        </w:rPr>
        <w:t xml:space="preserve"> იმ წვეროებისა, რომლების უკვე მოვინახულეთ;</w:t>
      </w:r>
    </w:p>
    <w:p>
      <w:pPr>
        <w:pStyle w:val="ListParagraph"/>
        <w:numPr>
          <w:ilvl w:val="0"/>
          <w:numId w:val="5"/>
        </w:numPr>
        <w:rPr>
          <w:rFonts w:ascii="Sylfaen" w:hAnsi="Sylfaen"/>
          <w:lang w:val="ka-GE"/>
        </w:rPr>
      </w:pPr>
      <w:r>
        <w:rPr>
          <w:rFonts w:ascii="Sylfaen" w:hAnsi="Sylfaen"/>
          <w:highlight w:val="darkCyan"/>
          <w:lang w:val="ka-GE"/>
        </w:rPr>
        <w:t>სიმრავლე</w:t>
      </w:r>
      <w:r>
        <w:rPr>
          <w:rFonts w:ascii="Sylfaen" w:hAnsi="Sylfaen"/>
          <w:lang w:val="ka-GE"/>
        </w:rPr>
        <w:t xml:space="preserve"> იმ წვეროებისა, რომელთაც მოვინახულებთ შემდეგში;</w:t>
      </w:r>
    </w:p>
    <w:p>
      <w:pPr>
        <w:pStyle w:val="ListParagraph"/>
        <w:numPr>
          <w:ilvl w:val="0"/>
          <w:numId w:val="5"/>
        </w:numPr>
        <w:rPr>
          <w:rFonts w:ascii="Sylfaen" w:hAnsi="Sylfaen"/>
          <w:lang w:val="ka-GE"/>
        </w:rPr>
      </w:pPr>
      <w:r>
        <w:rPr>
          <w:rFonts w:ascii="Sylfaen" w:hAnsi="Sylfaen"/>
          <w:highlight w:val="lightGray"/>
          <w:lang w:val="ka-GE"/>
        </w:rPr>
        <w:t>დანარჩენი</w:t>
      </w:r>
      <w:r>
        <w:rPr>
          <w:rFonts w:ascii="Sylfaen" w:hAnsi="Sylfaen"/>
          <w:lang w:val="ka-GE"/>
        </w:rPr>
        <w:t xml:space="preserve"> წვეროები;</w:t>
      </w:r>
    </w:p>
    <w:p>
      <w:pPr>
        <w:rPr>
          <w:rFonts w:ascii="Sylfaen" w:hAnsi="Sylfaen"/>
          <w:lang w:val="ka-GE"/>
        </w:rPr>
      </w:pPr>
      <w:r>
        <w:rPr>
          <w:rFonts w:ascii="Sylfaen" w:hAnsi="Sylfaen"/>
          <w:lang w:val="ka-GE"/>
        </w:rPr>
        <w:t xml:space="preserve">წვეროებზე იტერაციის მეთოდები განსხვავდება იმის მიხედვით, თუ რომელ წვეროს ავირჩევთ შემდეგში მოსანახულებლად. </w:t>
      </w:r>
    </w:p>
    <w:p>
      <w:pPr>
        <w:rPr>
          <w:rFonts w:ascii="Sylfaen" w:hAnsi="Sylfaen"/>
          <w:lang w:val="ka-GE"/>
        </w:rPr>
      </w:pPr>
    </w:p>
    <w:p>
      <w:pPr>
        <w:rPr>
          <w:rFonts w:ascii="Sylfaen" w:hAnsi="Sylfaen"/>
          <w:b/>
          <w:lang w:val="en-US"/>
        </w:rPr>
      </w:pPr>
      <w:r>
        <w:rPr>
          <w:rFonts w:ascii="Sylfaen" w:hAnsi="Sylfaen"/>
          <w:lang w:val="ka-GE"/>
        </w:rPr>
        <w:t xml:space="preserve">რეკურსიულად </w:t>
      </w:r>
      <w:r>
        <w:rPr>
          <w:rFonts w:ascii="Sylfaen" w:hAnsi="Sylfaen"/>
          <w:b/>
          <w:lang w:val="ka-GE"/>
        </w:rPr>
        <w:t>სიღრმეში ძებნა (</w:t>
      </w:r>
      <w:r>
        <w:rPr>
          <w:rFonts w:ascii="Sylfaen" w:hAnsi="Sylfaen"/>
          <w:b/>
          <w:lang w:val="en-US"/>
        </w:rPr>
        <w:t>DFS- depth first search</w:t>
      </w:r>
      <w:r>
        <w:rPr>
          <w:rFonts w:ascii="Sylfaen" w:hAnsi="Sylfaen"/>
          <w:b/>
          <w:lang w:val="ka-GE"/>
        </w:rPr>
        <w:t>)</w:t>
      </w:r>
      <w:r>
        <w:rPr>
          <w:rFonts w:ascii="Sylfaen" w:hAnsi="Sylfaen"/>
          <w:b/>
          <w:lang w:val="en-US"/>
        </w:rPr>
        <w:t>:</w:t>
      </w:r>
    </w:p>
    <w:p>
      <w:pPr>
        <w:pStyle w:val="ListParagraph"/>
        <w:numPr>
          <w:ilvl w:val="0"/>
          <w:numId w:val="6"/>
        </w:numPr>
        <w:rPr>
          <w:rFonts w:ascii="Sylfaen" w:hAnsi="Sylfaen"/>
          <w:lang w:val="en-US"/>
        </w:rPr>
      </w:pPr>
      <w:r>
        <w:rPr>
          <w:rFonts w:ascii="Sylfaen" w:hAnsi="Sylfaen"/>
          <w:lang w:val="ka-GE"/>
        </w:rPr>
        <w:t xml:space="preserve">რომ აღმოვაჩინოთ </w:t>
      </w:r>
      <w:r>
        <w:rPr>
          <w:rFonts w:ascii="Sylfaen" w:hAnsi="Sylfaen"/>
          <w:b/>
          <w:lang w:val="ka-GE"/>
        </w:rPr>
        <w:t>ბმული კომპონენტი</w:t>
      </w:r>
      <w:r>
        <w:rPr>
          <w:rFonts w:ascii="Sylfaen" w:hAnsi="Sylfaen"/>
          <w:lang w:val="ka-GE"/>
        </w:rPr>
        <w:t>, გვჭირდება ვიცოდეთ წვეროებს შორის გზის არსებობა (ამ შემთხვევაში, არაა აუცილებელი უმოკლესი იყოს გზა);</w:t>
      </w:r>
    </w:p>
    <w:p>
      <w:pPr>
        <w:pStyle w:val="ListParagraph"/>
        <w:numPr>
          <w:ilvl w:val="0"/>
          <w:numId w:val="6"/>
        </w:numPr>
        <w:rPr>
          <w:rFonts w:ascii="Sylfaen" w:hAnsi="Sylfaen"/>
          <w:lang w:val="en-US"/>
        </w:rPr>
      </w:pPr>
      <w:r>
        <w:rPr>
          <w:rFonts w:ascii="Sylfaen" w:hAnsi="Sylfaen"/>
          <w:lang w:val="ka-GE"/>
        </w:rPr>
        <w:t>ერთ-ერთი საშუალება ბმულობის აღმოჩენისათვის იქნება დინების მიმართულების მიყოლა, ანუ ავირჩიოთ მიმართულება და გავყვეთ მას;</w:t>
      </w:r>
    </w:p>
    <w:p>
      <w:pPr>
        <w:pStyle w:val="ListParagraph"/>
        <w:numPr>
          <w:ilvl w:val="1"/>
          <w:numId w:val="6"/>
        </w:numPr>
        <w:rPr>
          <w:rFonts w:ascii="Sylfaen" w:hAnsi="Sylfaen"/>
          <w:lang w:val="en-US"/>
        </w:rPr>
      </w:pPr>
      <w:r>
        <w:rPr>
          <w:rFonts w:ascii="Sylfaen" w:hAnsi="Sylfaen"/>
          <w:noProof/>
          <w:lang w:eastAsia="ru-RU"/>
        </w:rPr>
        <mc:AlternateContent>
          <mc:Choice Requires="wps">
            <w:drawing>
              <wp:anchor distT="0" distB="0" distL="114300" distR="114300" simplePos="0" relativeHeight="251665408" behindDoc="0" locked="0" layoutInCell="1" allowOverlap="1">
                <wp:simplePos x="0" y="0"/>
                <wp:positionH relativeFrom="margin">
                  <wp:posOffset>-108584</wp:posOffset>
                </wp:positionH>
                <wp:positionV relativeFrom="paragraph">
                  <wp:posOffset>601345</wp:posOffset>
                </wp:positionV>
                <wp:extent cx="4819650" cy="123825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4819650" cy="1238250"/>
                        </a:xfrm>
                        <a:prstGeom prst="rect">
                          <a:avLst/>
                        </a:prstGeom>
                        <a:noFill/>
                        <a:ln w="28575" cap="flat" cmpd="sng" algn="ctr">
                          <a:solidFill>
                            <a:schemeClr val="dk1"/>
                          </a:solidFill>
                          <a:prstDash val="lgDashDot"/>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6" style="position:absolute;margin-left:-8.55pt;margin-top:47.35pt;width:379.5pt;height:97.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" filled="f" strokecolor="black [3200]" strokeweight="2.25pt">
                <v:stroke dashstyle="longDashDot" joinstyle="round"/>
                <w10:wrap anchorx="margin"/>
              </v:rect>
            </w:pict>
          </mc:Fallback>
        </mc:AlternateContent>
      </w:r>
      <w:r>
        <w:rPr>
          <w:rFonts w:ascii="Sylfaen" w:hAnsi="Sylfaen"/>
          <w:lang w:val="ka-GE"/>
        </w:rPr>
        <w:t>როდესაც წვეროს შემდეგ აღარ იქნება გზა, უბრალოდ დაბრუნდეს უკან ერთი ნაბიჯით და იქიდან განაგრძოს, თუ არც იქ იქნება სხვა გზა, ისევ უკან დაბრუნდეს და ა.შ. სანამ (თუ) არ მივა საწყისამდე;</w:t>
      </w:r>
    </w:p>
    <w:p>
      <w:pPr>
        <w:rPr>
          <w:rFonts w:ascii="Sylfaen" w:hAnsi="Sylfaen"/>
          <w:b/>
          <w:lang w:val="ka-GE"/>
        </w:rPr>
      </w:pPr>
      <w:commentRangeStart w:id="16"/>
      <w:r>
        <w:rPr>
          <w:rFonts w:ascii="Sylfaen" w:hAnsi="Sylfaen"/>
          <w:b/>
          <w:lang w:val="ka-GE"/>
        </w:rPr>
        <w:t xml:space="preserve">წვერო </w:t>
      </w:r>
      <w:r>
        <w:rPr>
          <w:rFonts w:ascii="Sylfaen" w:hAnsi="Sylfaen"/>
          <w:b/>
          <w:lang w:val="en-US"/>
        </w:rPr>
        <w:t>u-</w:t>
      </w:r>
      <w:r>
        <w:rPr>
          <w:rFonts w:ascii="Sylfaen" w:hAnsi="Sylfaen"/>
          <w:b/>
          <w:lang w:val="ka-GE"/>
        </w:rPr>
        <w:t>დან რეკურსიული DFS:</w:t>
      </w:r>
    </w:p>
    <w:p>
      <w:pPr>
        <w:pStyle w:val="ListParagraph"/>
        <w:numPr>
          <w:ilvl w:val="0"/>
          <w:numId w:val="7"/>
        </w:numPr>
        <w:rPr>
          <w:rFonts w:ascii="Sylfaen" w:hAnsi="Sylfaen"/>
          <w:lang w:val="en-US"/>
        </w:rPr>
      </w:pPr>
      <w:r>
        <w:rPr>
          <w:rFonts w:ascii="Sylfaen" w:hAnsi="Sylfaen"/>
          <w:lang w:val="ka-GE"/>
        </w:rPr>
        <w:t xml:space="preserve">თუ </w:t>
      </w:r>
      <w:r>
        <w:rPr>
          <w:rFonts w:ascii="Sylfaen" w:hAnsi="Sylfaen"/>
          <w:lang w:val="en-US"/>
        </w:rPr>
        <w:t xml:space="preserve">u </w:t>
      </w:r>
      <w:r>
        <w:rPr>
          <w:rFonts w:ascii="Sylfaen" w:hAnsi="Sylfaen"/>
          <w:lang w:val="ka-GE"/>
        </w:rPr>
        <w:t xml:space="preserve">უკვე მონიშნულია, </w:t>
      </w:r>
      <w:r>
        <w:rPr>
          <w:rFonts w:ascii="Sylfaen" w:hAnsi="Sylfaen"/>
          <w:lang w:val="en-US"/>
        </w:rPr>
        <w:t>break;</w:t>
      </w:r>
    </w:p>
    <w:p>
      <w:pPr>
        <w:pStyle w:val="ListParagraph"/>
        <w:numPr>
          <w:ilvl w:val="0"/>
          <w:numId w:val="7"/>
        </w:numPr>
        <w:rPr>
          <w:rFonts w:ascii="Sylfaen" w:hAnsi="Sylfaen"/>
          <w:lang w:val="en-US"/>
        </w:rPr>
      </w:pPr>
      <w:r>
        <w:rPr>
          <w:rFonts w:ascii="Sylfaen" w:hAnsi="Sylfaen"/>
          <w:lang w:val="ka-GE"/>
        </w:rPr>
        <w:t xml:space="preserve">მოვნიშნოთ </w:t>
      </w:r>
      <w:r>
        <w:rPr>
          <w:rFonts w:ascii="Sylfaen" w:hAnsi="Sylfaen"/>
          <w:lang w:val="en-US"/>
        </w:rPr>
        <w:t>u;</w:t>
      </w:r>
    </w:p>
    <w:p>
      <w:pPr>
        <w:pStyle w:val="ListParagraph"/>
        <w:numPr>
          <w:ilvl w:val="0"/>
          <w:numId w:val="7"/>
        </w:numPr>
        <w:rPr>
          <w:rFonts w:ascii="Sylfaen" w:hAnsi="Sylfaen"/>
          <w:lang w:val="en-US"/>
        </w:rPr>
      </w:pPr>
      <w:r>
        <w:rPr>
          <w:rFonts w:ascii="Sylfaen" w:hAnsi="Sylfaen"/>
          <w:lang w:val="en-US"/>
        </w:rPr>
        <w:t>u-</w:t>
      </w:r>
      <w:r>
        <w:rPr>
          <w:rFonts w:ascii="Sylfaen" w:hAnsi="Sylfaen"/>
          <w:lang w:val="ka-GE"/>
        </w:rPr>
        <w:t xml:space="preserve">ს თითოეული მეზობელი </w:t>
      </w:r>
      <w:r>
        <w:rPr>
          <w:rFonts w:ascii="Sylfaen" w:hAnsi="Sylfaen"/>
          <w:lang w:val="en-US"/>
        </w:rPr>
        <w:t>v</w:t>
      </w:r>
      <w:r>
        <w:rPr>
          <w:rFonts w:ascii="Sylfaen" w:hAnsi="Sylfaen"/>
          <w:lang w:val="ka-GE"/>
        </w:rPr>
        <w:t xml:space="preserve"> -წვეროსთვის ვიძახებთ რეკურსიას:</w:t>
      </w:r>
    </w:p>
    <w:p>
      <w:pPr>
        <w:pStyle w:val="ListParagraph"/>
        <w:numPr>
          <w:ilvl w:val="1"/>
          <w:numId w:val="7"/>
        </w:numPr>
        <w:rPr>
          <w:rFonts w:ascii="Sylfaen" w:hAnsi="Sylfaen"/>
          <w:lang w:val="en-US"/>
        </w:rPr>
      </w:pPr>
      <w:r>
        <w:rPr>
          <w:rFonts w:ascii="Sylfaen" w:hAnsi="Sylfaen"/>
          <w:lang w:val="ka-GE"/>
        </w:rPr>
        <w:t xml:space="preserve">რეკურსიული </w:t>
      </w:r>
      <w:r>
        <w:rPr>
          <w:rFonts w:ascii="Sylfaen" w:hAnsi="Sylfaen"/>
          <w:lang w:val="en-US"/>
        </w:rPr>
        <w:t>DFS v</w:t>
      </w:r>
      <w:r>
        <w:rPr>
          <w:rFonts w:ascii="Sylfaen" w:hAnsi="Sylfaen"/>
          <w:lang w:val="ka-GE"/>
        </w:rPr>
        <w:t>-დან</w:t>
      </w:r>
      <w:r>
        <w:rPr>
          <w:rFonts w:ascii="Sylfaen" w:hAnsi="Sylfaen"/>
          <w:lang w:val="en-US"/>
        </w:rPr>
        <w:t>;</w:t>
      </w:r>
      <w:commentRangeEnd w:id="16"/>
      <w:r>
        <w:rPr>
          <w:rStyle w:val="CommentReference"/>
        </w:rPr>
        <w:commentReference w:id="16"/>
      </w:r>
    </w:p>
    <w:p>
      <w:pPr>
        <w:rPr>
          <w:rFonts w:ascii="Sylfaen" w:hAnsi="Sylfaen"/>
          <w:lang w:val="ka-GE"/>
        </w:rPr>
      </w:pPr>
    </w:p>
    <w:p>
      <w:pPr>
        <w:rPr>
          <w:rFonts w:ascii="Sylfaen" w:hAnsi="Sylfaen"/>
          <w:lang w:val="ka-GE"/>
        </w:rPr>
      </w:pPr>
      <w:r>
        <w:rPr>
          <w:rFonts w:ascii="Sylfaen" w:hAnsi="Sylfaen"/>
          <w:lang w:val="ka-GE"/>
        </w:rPr>
        <w:t xml:space="preserve">ყველაზე ხშირად </w:t>
      </w:r>
      <w:r>
        <w:rPr>
          <w:rFonts w:ascii="Sylfaen" w:hAnsi="Sylfaen"/>
          <w:lang w:val="en-US"/>
        </w:rPr>
        <w:t xml:space="preserve">DFS </w:t>
      </w:r>
      <w:r>
        <w:rPr>
          <w:rFonts w:ascii="Sylfaen" w:hAnsi="Sylfaen"/>
          <w:lang w:val="ka-GE"/>
        </w:rPr>
        <w:t xml:space="preserve"> იმპლემენტირებულია </w:t>
      </w:r>
      <w:r>
        <w:rPr>
          <w:rFonts w:ascii="Sylfaen" w:hAnsi="Sylfaen"/>
          <w:b/>
          <w:lang w:val="en-US"/>
        </w:rPr>
        <w:t>stack</w:t>
      </w:r>
      <w:r>
        <w:rPr>
          <w:rFonts w:ascii="Sylfaen" w:hAnsi="Sylfaen"/>
          <w:lang w:val="ka-GE"/>
        </w:rPr>
        <w:t>-ის საშუალებით:</w:t>
      </w:r>
    </w:p>
    <w:p>
      <w:pPr>
        <w:rPr>
          <w:rFonts w:ascii="Sylfaen" w:hAnsi="Sylfaen"/>
          <w:lang w:val="ka-GE"/>
        </w:rPr>
      </w:pPr>
      <w:r>
        <w:rPr>
          <w:rFonts w:ascii="Sylfaen" w:hAnsi="Sylfaen"/>
          <w:lang w:val="en-US"/>
        </w:rPr>
        <w:t>Set-</w:t>
      </w:r>
      <w:r>
        <w:rPr>
          <w:rFonts w:ascii="Sylfaen" w:hAnsi="Sylfaen"/>
          <w:lang w:val="ka-GE"/>
        </w:rPr>
        <w:t xml:space="preserve">ში აღებული წვეროები, </w:t>
      </w:r>
      <w:r>
        <w:rPr>
          <w:rFonts w:ascii="Sylfaen" w:hAnsi="Sylfaen"/>
          <w:lang w:val="en-US"/>
        </w:rPr>
        <w:t>Stack-</w:t>
      </w:r>
      <w:r>
        <w:rPr>
          <w:rFonts w:ascii="Sylfaen" w:hAnsi="Sylfaen"/>
          <w:lang w:val="ka-GE"/>
        </w:rPr>
        <w:t>ში მეზობელი წვეროები.</w:t>
      </w:r>
    </w:p>
    <w:p>
      <w:pPr>
        <w:rPr>
          <w:rFonts w:ascii="Sylfaen" w:hAnsi="Sylfaen"/>
          <w:lang w:val="ka-GE"/>
        </w:rPr>
      </w:pPr>
    </w:p>
    <w:p>
      <w:pPr>
        <w:rPr>
          <w:rFonts w:ascii="Sylfaen" w:hAnsi="Sylfaen"/>
          <w:b/>
          <w:lang w:val="en-US"/>
        </w:rPr>
      </w:pPr>
      <w:commentRangeStart w:id="17"/>
      <w:r>
        <w:rPr>
          <w:rFonts w:ascii="Sylfaen" w:hAnsi="Sylfaen"/>
          <w:b/>
          <w:lang w:val="ka-GE"/>
        </w:rPr>
        <w:t xml:space="preserve">სიგანეში ძებნა </w:t>
      </w:r>
      <w:r>
        <w:rPr>
          <w:rFonts w:ascii="Sylfaen" w:hAnsi="Sylfaen"/>
          <w:b/>
          <w:lang w:val="en-US"/>
        </w:rPr>
        <w:t>(BFS –breadth first search):</w:t>
      </w:r>
    </w:p>
    <w:p>
      <w:pPr>
        <w:pStyle w:val="ListParagraph"/>
        <w:numPr>
          <w:ilvl w:val="0"/>
          <w:numId w:val="8"/>
        </w:numPr>
        <w:rPr>
          <w:rFonts w:ascii="Sylfaen" w:hAnsi="Sylfaen"/>
          <w:b/>
          <w:lang w:val="en-US"/>
        </w:rPr>
      </w:pPr>
      <w:r>
        <w:rPr>
          <w:rFonts w:ascii="Sylfaen" w:hAnsi="Sylfaen"/>
          <w:lang w:val="ka-GE"/>
        </w:rPr>
        <w:t xml:space="preserve">საზოგადოდ ძებნის ალგორითმი, როდესაც შემდეგი წვეროები მწკრივში </w:t>
      </w:r>
      <w:r>
        <w:rPr>
          <w:rFonts w:ascii="Sylfaen" w:hAnsi="Sylfaen"/>
          <w:b/>
          <w:lang w:val="en-US"/>
        </w:rPr>
        <w:t>queue</w:t>
      </w:r>
      <w:r>
        <w:rPr>
          <w:rFonts w:ascii="Sylfaen" w:hAnsi="Sylfaen"/>
          <w:lang w:val="ka-GE"/>
        </w:rPr>
        <w:t>-ში იყრება;</w:t>
      </w:r>
    </w:p>
    <w:p>
      <w:pPr>
        <w:pStyle w:val="ListParagraph"/>
        <w:numPr>
          <w:ilvl w:val="0"/>
          <w:numId w:val="8"/>
        </w:numPr>
        <w:rPr>
          <w:rFonts w:ascii="Sylfaen" w:hAnsi="Sylfaen"/>
          <w:b/>
          <w:lang w:val="en-US"/>
        </w:rPr>
      </w:pPr>
      <w:r>
        <w:rPr>
          <w:rFonts w:ascii="Sylfaen" w:hAnsi="Sylfaen"/>
          <w:lang w:val="ka-GE"/>
        </w:rPr>
        <w:t>ეძებს წვეროებს საწყისი წვეროდან ჯერ ერთის დაშორებით, მერე ორის და ა.შ.;</w:t>
      </w:r>
    </w:p>
    <w:p>
      <w:pPr>
        <w:pStyle w:val="ListParagraph"/>
        <w:numPr>
          <w:ilvl w:val="0"/>
          <w:numId w:val="8"/>
        </w:numPr>
        <w:rPr>
          <w:rFonts w:ascii="Sylfaen" w:hAnsi="Sylfaen"/>
          <w:b/>
          <w:lang w:val="en-US"/>
        </w:rPr>
      </w:pPr>
      <w:r>
        <w:rPr>
          <w:rFonts w:ascii="Sylfaen" w:hAnsi="Sylfaen"/>
          <w:lang w:val="ka-GE"/>
        </w:rPr>
        <w:t>ეძებეს გზას უმცირესი წიბოთა რაოდენობით საწყისი წვეროდან ნებისმიერ სხვა წვერომდე;</w:t>
      </w:r>
      <w:commentRangeEnd w:id="17"/>
      <w:r>
        <w:rPr>
          <w:rStyle w:val="CommentReference"/>
        </w:rPr>
        <w:commentReference w:id="17"/>
      </w:r>
    </w:p>
    <w:p>
      <w:pPr>
        <w:rPr>
          <w:rFonts w:ascii="Sylfaen" w:hAnsi="Sylfaen"/>
          <w:b/>
          <w:lang w:val="en-US"/>
        </w:rPr>
      </w:pPr>
    </w:p>
    <w:p>
      <w:pPr>
        <w:rPr>
          <w:rFonts w:ascii="Sylfaen" w:hAnsi="Sylfaen"/>
          <w:b/>
          <w:lang w:val="en-US"/>
        </w:rPr>
      </w:pPr>
    </w:p>
    <w:p>
      <w:pPr>
        <w:rPr>
          <w:rFonts w:ascii="Sylfaen" w:hAnsi="Sylfaen"/>
          <w:lang w:val="ka-GE"/>
        </w:rPr>
      </w:pPr>
      <w:r>
        <w:rPr>
          <w:rFonts w:ascii="Sylfaen" w:hAnsi="Sylfaen"/>
          <w:lang w:val="ka-GE"/>
        </w:rPr>
        <w:lastRenderedPageBreak/>
        <w:t>სიგანეში გზის ძებნის ალგორითმი ოპტიმალურია იმ შემთხვევაში, როდესაც „უწონო“</w:t>
      </w:r>
      <w:r>
        <w:rPr>
          <w:rFonts w:ascii="Sylfaen" w:hAnsi="Sylfaen"/>
          <w:lang w:val="en-US"/>
        </w:rPr>
        <w:t xml:space="preserve"> (</w:t>
      </w:r>
      <w:r>
        <w:rPr>
          <w:rFonts w:ascii="Sylfaen" w:hAnsi="Sylfaen"/>
          <w:lang w:val="ka-GE"/>
        </w:rPr>
        <w:t>ან ერთნაირი წონის, მაგ. ყველა- 1</w:t>
      </w:r>
      <w:r>
        <w:rPr>
          <w:rFonts w:ascii="Sylfaen" w:hAnsi="Sylfaen"/>
          <w:lang w:val="en-US"/>
        </w:rPr>
        <w:t>)</w:t>
      </w:r>
      <w:r>
        <w:rPr>
          <w:rFonts w:ascii="Sylfaen" w:hAnsi="Sylfaen"/>
          <w:lang w:val="ka-GE"/>
        </w:rPr>
        <w:t xml:space="preserve"> წიბოები გვაქვს. </w:t>
      </w:r>
    </w:p>
    <w:p>
      <w:pPr>
        <w:rPr>
          <w:rFonts w:ascii="Sylfaen" w:hAnsi="Sylfaen"/>
          <w:vertAlign w:val="subscript"/>
          <w:lang w:val="ka-GE"/>
        </w:rPr>
      </w:pPr>
      <w:r>
        <w:rPr>
          <w:rFonts w:ascii="Sylfaen" w:hAnsi="Sylfaen"/>
          <w:lang w:val="ka-GE"/>
        </w:rPr>
        <w:t>ამ შემთხვევაში შესაბამისი “უიაფესი“ გზის ალგორითმის აღსაწერად ვაკეთებთ შემდეგს:</w:t>
      </w:r>
    </w:p>
    <w:p>
      <w:pPr>
        <w:pStyle w:val="ListParagraph"/>
        <w:numPr>
          <w:ilvl w:val="0"/>
          <w:numId w:val="10"/>
        </w:numPr>
        <w:rPr>
          <w:rFonts w:ascii="Sylfaen" w:hAnsi="Sylfaen"/>
          <w:lang w:val="ka-GE"/>
        </w:rPr>
      </w:pPr>
      <w:r>
        <w:rPr>
          <w:rFonts w:ascii="Sylfaen" w:hAnsi="Sylfaen"/>
          <w:lang w:val="ka-GE"/>
        </w:rPr>
        <w:t>წვ</w:t>
      </w:r>
      <w:r>
        <w:rPr>
          <w:rFonts w:ascii="Sylfaen" w:hAnsi="Sylfaen" w:cs="Sylfaen"/>
          <w:lang w:val="ka-GE"/>
        </w:rPr>
        <w:t>ეროები</w:t>
      </w:r>
      <w:r>
        <w:rPr>
          <w:rFonts w:ascii="Sylfaen" w:hAnsi="Sylfaen"/>
          <w:lang w:val="ka-GE"/>
        </w:rPr>
        <w:t xml:space="preserve"> იყოფა სამ ჯგუფად:</w:t>
      </w:r>
    </w:p>
    <w:p>
      <w:pPr>
        <w:pStyle w:val="ListParagraph"/>
        <w:numPr>
          <w:ilvl w:val="1"/>
          <w:numId w:val="9"/>
        </w:numPr>
        <w:rPr>
          <w:rFonts w:ascii="Sylfaen" w:hAnsi="Sylfaen"/>
          <w:lang w:val="ka-GE"/>
        </w:rPr>
      </w:pPr>
      <w:r>
        <w:rPr>
          <w:rFonts w:ascii="Sylfaen" w:hAnsi="Sylfaen"/>
          <w:highlight w:val="green"/>
          <w:lang w:val="ka-GE"/>
        </w:rPr>
        <w:t>მწვანე</w:t>
      </w:r>
      <w:r>
        <w:rPr>
          <w:rFonts w:ascii="Sylfaen" w:hAnsi="Sylfaen"/>
          <w:lang w:val="ka-GE"/>
        </w:rPr>
        <w:t xml:space="preserve"> - რომლის უიაფესი მისასვლელი გზა ვიცით უკვე</w:t>
      </w:r>
    </w:p>
    <w:p>
      <w:pPr>
        <w:pStyle w:val="ListParagraph"/>
        <w:numPr>
          <w:ilvl w:val="1"/>
          <w:numId w:val="9"/>
        </w:numPr>
        <w:rPr>
          <w:rFonts w:ascii="Sylfaen" w:hAnsi="Sylfaen"/>
          <w:lang w:val="ka-GE"/>
        </w:rPr>
      </w:pPr>
      <w:r>
        <w:rPr>
          <w:rFonts w:ascii="Sylfaen" w:hAnsi="Sylfaen"/>
          <w:highlight w:val="yellow"/>
          <w:lang w:val="ka-GE"/>
        </w:rPr>
        <w:t>ყვითელი</w:t>
      </w:r>
      <w:r>
        <w:rPr>
          <w:rFonts w:ascii="Sylfaen" w:hAnsi="Sylfaen"/>
          <w:lang w:val="ka-GE"/>
        </w:rPr>
        <w:t xml:space="preserve"> - სავარაუდო გზის სიგრძე</w:t>
      </w:r>
    </w:p>
    <w:p>
      <w:pPr>
        <w:pStyle w:val="ListParagraph"/>
        <w:numPr>
          <w:ilvl w:val="1"/>
          <w:numId w:val="9"/>
        </w:numPr>
        <w:rPr>
          <w:rFonts w:ascii="Sylfaen" w:hAnsi="Sylfaen"/>
          <w:lang w:val="ka-GE"/>
        </w:rPr>
      </w:pPr>
      <w:r>
        <w:rPr>
          <w:rFonts w:ascii="Sylfaen" w:hAnsi="Sylfaen"/>
          <w:highlight w:val="lightGray"/>
          <w:lang w:val="ka-GE"/>
        </w:rPr>
        <w:t>ნაცრისფერი</w:t>
      </w:r>
      <w:r>
        <w:rPr>
          <w:rFonts w:ascii="Sylfaen" w:hAnsi="Sylfaen"/>
          <w:lang w:val="ka-GE"/>
        </w:rPr>
        <w:t xml:space="preserve"> - აზრზე არ ვართ, რა სიგრძის გზა მიდის</w:t>
      </w:r>
    </w:p>
    <w:p>
      <w:pPr>
        <w:pStyle w:val="ListParagraph"/>
        <w:numPr>
          <w:ilvl w:val="0"/>
          <w:numId w:val="9"/>
        </w:numPr>
        <w:rPr>
          <w:rFonts w:ascii="Sylfaen" w:hAnsi="Sylfaen"/>
          <w:lang w:val="ka-GE"/>
        </w:rPr>
      </w:pPr>
      <w:r>
        <w:rPr>
          <w:rFonts w:ascii="Sylfaen" w:hAnsi="Sylfaen"/>
          <w:lang w:val="ka-GE"/>
        </w:rPr>
        <w:t>ეტაპობრივად მოვაშოროთ უმცირესი გზის სავარაუდო ყვითელი სიგრძე და ვაქციოთ მწვანე წვეროდ.</w:t>
      </w:r>
    </w:p>
    <w:p>
      <w:pPr>
        <w:rPr>
          <w:rFonts w:ascii="Sylfaen" w:hAnsi="Sylfaen" w:cs="DejaVuSerif-Bold"/>
          <w:b/>
          <w:bCs/>
          <w:color w:val="0000FF"/>
          <w:sz w:val="24"/>
          <w:szCs w:val="64"/>
          <w:lang w:val="ka-GE"/>
        </w:rPr>
      </w:pPr>
      <w:r>
        <w:rPr>
          <w:rFonts w:ascii="Sylfaen" w:hAnsi="Sylfaen" w:cs="DejaVuSerif-Bold"/>
          <w:b/>
          <w:bCs/>
          <w:i/>
          <w:color w:val="0000FF"/>
          <w:sz w:val="32"/>
          <w:szCs w:val="64"/>
        </w:rPr>
        <w:t>Dijkstra's algorithm</w:t>
      </w:r>
      <w:r>
        <w:rPr>
          <w:rFonts w:ascii="Sylfaen" w:hAnsi="Sylfaen" w:cs="DejaVuSerif-Bold"/>
          <w:b/>
          <w:bCs/>
          <w:color w:val="0000FF"/>
          <w:sz w:val="24"/>
          <w:szCs w:val="64"/>
          <w:lang w:val="ka-GE"/>
        </w:rPr>
        <w:t xml:space="preserve"> - დეიქსტრას ალგორითმი</w:t>
      </w:r>
    </w:p>
    <w:p>
      <w:pPr>
        <w:rPr>
          <w:rFonts w:ascii="Sylfaen" w:hAnsi="Sylfaen"/>
          <w:lang w:val="ka-GE"/>
        </w:rPr>
      </w:pPr>
      <w:r>
        <w:rPr>
          <w:b/>
          <w:i/>
          <w:lang w:val="en-US"/>
        </w:rPr>
        <w:t>O</w:t>
      </w:r>
      <w:bookmarkStart w:id="18" w:name="_GoBack"/>
      <w:bookmarkEnd w:id="18"/>
      <w:r>
        <w:rPr>
          <w:b/>
          <w:i/>
          <w:lang w:val="en-US"/>
        </w:rPr>
        <w:t>(</w:t>
      </w:r>
      <w:r>
        <w:rPr>
          <w:rFonts w:ascii="DejaVuSerif-BoldItalic" w:eastAsia="DejaVuSerif-BoldItalic" w:cs="DejaVuSerif-BoldItalic"/>
          <w:b/>
          <w:i/>
          <w:iCs/>
          <w:lang w:val="en-US"/>
        </w:rPr>
        <w:t xml:space="preserve">e </w:t>
      </w:r>
      <w:r>
        <w:rPr>
          <w:b/>
          <w:i/>
          <w:lang w:val="en-US"/>
        </w:rPr>
        <w:t xml:space="preserve">+ </w:t>
      </w:r>
      <w:r>
        <w:rPr>
          <w:rFonts w:ascii="DejaVuSerif-BoldItalic" w:eastAsia="DejaVuSerif-BoldItalic" w:cs="DejaVuSerif-BoldItalic"/>
          <w:b/>
          <w:i/>
          <w:iCs/>
          <w:lang w:val="en-US"/>
        </w:rPr>
        <w:t>v</w:t>
      </w:r>
      <w:r>
        <w:rPr>
          <w:b/>
          <w:i/>
          <w:lang w:val="en-US"/>
        </w:rPr>
        <w:t xml:space="preserve">log </w:t>
      </w:r>
      <w:r>
        <w:rPr>
          <w:rFonts w:ascii="DejaVuSerif-BoldItalic" w:eastAsia="DejaVuSerif-BoldItalic" w:cs="DejaVuSerif-BoldItalic"/>
          <w:b/>
          <w:i/>
          <w:iCs/>
          <w:lang w:val="en-US"/>
        </w:rPr>
        <w:t>v</w:t>
      </w:r>
      <w:r>
        <w:rPr>
          <w:b/>
          <w:i/>
          <w:lang w:val="en-US"/>
        </w:rPr>
        <w:t>)</w:t>
      </w:r>
      <w:r>
        <w:rPr>
          <w:rFonts w:ascii="Sylfaen" w:hAnsi="Sylfaen"/>
          <w:b/>
          <w:lang w:val="ka-GE"/>
        </w:rPr>
        <w:t xml:space="preserve"> - </w:t>
      </w:r>
      <w:r>
        <w:rPr>
          <w:rFonts w:ascii="Sylfaen" w:hAnsi="Sylfaen"/>
          <w:lang w:val="ka-GE"/>
        </w:rPr>
        <w:t xml:space="preserve">მუშაობის დრო, რომელშიც </w:t>
      </w:r>
      <w:r>
        <w:rPr>
          <w:rFonts w:ascii="Sylfaen" w:hAnsi="Sylfaen"/>
          <w:lang w:val="en-US"/>
        </w:rPr>
        <w:t>v-</w:t>
      </w:r>
      <w:r>
        <w:rPr>
          <w:rFonts w:ascii="Sylfaen" w:hAnsi="Sylfaen"/>
          <w:lang w:val="ka-GE"/>
        </w:rPr>
        <w:t>წვეროთა რაოდენობაა, ხოლო</w:t>
      </w:r>
      <w:r>
        <w:rPr>
          <w:rFonts w:ascii="Sylfaen" w:hAnsi="Sylfaen"/>
          <w:lang w:val="en-US"/>
        </w:rPr>
        <w:t xml:space="preserve"> e-</w:t>
      </w:r>
      <w:r>
        <w:rPr>
          <w:rFonts w:ascii="Sylfaen" w:hAnsi="Sylfaen"/>
          <w:lang w:val="ka-GE"/>
        </w:rPr>
        <w:t>წიბოების.</w:t>
      </w:r>
    </w:p>
    <w:p>
      <w:pPr>
        <w:rPr>
          <w:rFonts w:ascii="Sylfaen" w:hAnsi="Sylfaen"/>
          <w:lang w:val="ka-GE"/>
        </w:rPr>
      </w:pPr>
      <w:r>
        <w:rPr>
          <w:rFonts w:ascii="Sylfaen" w:hAnsi="Sylfaen"/>
          <w:noProof/>
          <w:lang w:eastAsia="ru-RU"/>
        </w:rPr>
        <mc:AlternateContent>
          <mc:Choice Requires="wps">
            <w:drawing>
              <wp:anchor distT="0" distB="0" distL="114300" distR="114300" simplePos="0" relativeHeight="251666432" behindDoc="0" locked="0" layoutInCell="1" allowOverlap="1">
                <wp:simplePos x="0" y="0"/>
                <wp:positionH relativeFrom="column">
                  <wp:posOffset>-22860</wp:posOffset>
                </wp:positionH>
                <wp:positionV relativeFrom="paragraph">
                  <wp:posOffset>431165</wp:posOffset>
                </wp:positionV>
                <wp:extent cx="6067425" cy="1819275"/>
                <wp:effectExtent l="19050" t="19050" r="28575" b="28575"/>
                <wp:wrapNone/>
                <wp:docPr id="9" name="Rectangle 9"/>
                <wp:cNvGraphicFramePr/>
                <a:graphic xmlns:a="http://schemas.openxmlformats.org/drawingml/2006/main">
                  <a:graphicData uri="http://schemas.microsoft.com/office/word/2010/wordprocessingShape">
                    <wps:wsp>
                      <wps:cNvSpPr/>
                      <wps:spPr>
                        <a:xfrm>
                          <a:off x="0" y="0"/>
                          <a:ext cx="6067425" cy="1819275"/>
                        </a:xfrm>
                        <a:prstGeom prst="rect">
                          <a:avLst/>
                        </a:prstGeom>
                        <a:noFill/>
                        <a:ln w="38100" cap="flat" cmpd="sng" algn="ctr">
                          <a:solidFill>
                            <a:schemeClr val="dk1"/>
                          </a:solidFill>
                          <a:prstDash val="lgDashDot"/>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6" style="position:absolute;margin-left:-1.8pt;margin-top:33.95pt;width:477.75pt;height:143.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" filled="f" strokecolor="black [3200]" strokeweight="3pt">
                <v:stroke dashstyle="longDashDot" joinstyle="round"/>
              </v:rect>
            </w:pict>
          </mc:Fallback>
        </mc:AlternateContent>
      </w:r>
      <w:r>
        <w:rPr>
          <w:rFonts w:ascii="Sylfaen" w:hAnsi="Sylfaen"/>
          <w:lang w:val="ka-GE"/>
        </w:rPr>
        <w:t>ალგორითმი ეძებს უმოკლეს გზას იმ შემთხვევაში, თუ წიბოების წონა არაუარყოფითი რიცხვებია.</w:t>
      </w:r>
    </w:p>
    <w:p>
      <w:pPr>
        <w:pStyle w:val="ListParagraph"/>
        <w:numPr>
          <w:ilvl w:val="0"/>
          <w:numId w:val="11"/>
        </w:numPr>
        <w:rPr>
          <w:lang w:val="ka-GE"/>
        </w:rPr>
      </w:pPr>
      <w:r>
        <w:rPr>
          <w:rFonts w:ascii="Sylfaen" w:hAnsi="Sylfaen"/>
          <w:lang w:val="ka-GE"/>
        </w:rPr>
        <w:t xml:space="preserve">მოვნიშნოთ ყველა წვერო </w:t>
      </w:r>
      <w:r>
        <w:rPr>
          <w:rFonts w:ascii="Sylfaen" w:hAnsi="Sylfaen"/>
          <w:highlight w:val="lightGray"/>
          <w:lang w:val="ka-GE"/>
        </w:rPr>
        <w:t>ნაცრისფრად</w:t>
      </w:r>
      <w:r>
        <w:rPr>
          <w:rFonts w:ascii="Sylfaen" w:hAnsi="Sylfaen"/>
          <w:lang w:val="ka-GE"/>
        </w:rPr>
        <w:t xml:space="preserve">, გარდა საწყისი წვეროსა, რომელიც იქნება </w:t>
      </w:r>
      <w:r>
        <w:rPr>
          <w:rFonts w:ascii="Sylfaen" w:hAnsi="Sylfaen"/>
          <w:highlight w:val="yellow"/>
          <w:lang w:val="ka-GE"/>
        </w:rPr>
        <w:t>ყვითელი</w:t>
      </w:r>
      <w:r>
        <w:rPr>
          <w:rFonts w:ascii="Sylfaen" w:hAnsi="Sylfaen"/>
          <w:lang w:val="ka-GE"/>
        </w:rPr>
        <w:t xml:space="preserve"> და 0 გზის სიგრძით;</w:t>
      </w:r>
    </w:p>
    <w:p>
      <w:pPr>
        <w:pStyle w:val="ListParagraph"/>
        <w:numPr>
          <w:ilvl w:val="0"/>
          <w:numId w:val="11"/>
        </w:numPr>
        <w:rPr>
          <w:lang w:val="ka-GE"/>
        </w:rPr>
      </w:pPr>
      <w:r>
        <w:rPr>
          <w:rFonts w:ascii="Sylfaen" w:hAnsi="Sylfaen"/>
          <w:lang w:val="ka-GE"/>
        </w:rPr>
        <w:t xml:space="preserve">მანამ სანამ </w:t>
      </w:r>
      <w:r>
        <w:rPr>
          <w:rFonts w:ascii="Sylfaen" w:hAnsi="Sylfaen"/>
          <w:highlight w:val="yellow"/>
          <w:lang w:val="ka-GE"/>
        </w:rPr>
        <w:t>ყვითელი</w:t>
      </w:r>
      <w:r>
        <w:rPr>
          <w:rFonts w:ascii="Sylfaen" w:hAnsi="Sylfaen"/>
          <w:lang w:val="ka-GE"/>
        </w:rPr>
        <w:t xml:space="preserve"> წვეროები არსებობს:</w:t>
      </w:r>
    </w:p>
    <w:p>
      <w:pPr>
        <w:pStyle w:val="ListParagraph"/>
        <w:numPr>
          <w:ilvl w:val="1"/>
          <w:numId w:val="11"/>
        </w:numPr>
        <w:rPr>
          <w:lang w:val="ka-GE"/>
        </w:rPr>
      </w:pPr>
      <w:r>
        <w:rPr>
          <w:rFonts w:ascii="Sylfaen" w:hAnsi="Sylfaen"/>
          <w:lang w:val="ka-GE"/>
        </w:rPr>
        <w:t xml:space="preserve">ავირჩიოთ </w:t>
      </w:r>
      <w:r>
        <w:rPr>
          <w:rFonts w:ascii="Sylfaen" w:hAnsi="Sylfaen"/>
          <w:highlight w:val="yellow"/>
          <w:lang w:val="ka-GE"/>
        </w:rPr>
        <w:t>ყვითელი</w:t>
      </w:r>
      <w:r>
        <w:rPr>
          <w:rFonts w:ascii="Sylfaen" w:hAnsi="Sylfaen"/>
          <w:lang w:val="ka-GE"/>
        </w:rPr>
        <w:t xml:space="preserve"> წვერო მისასვლელი გზების სიგრძეთა უმცირესი ჯამით</w:t>
      </w:r>
    </w:p>
    <w:p>
      <w:pPr>
        <w:pStyle w:val="ListParagraph"/>
        <w:numPr>
          <w:ilvl w:val="1"/>
          <w:numId w:val="11"/>
        </w:numPr>
        <w:rPr>
          <w:lang w:val="ka-GE"/>
        </w:rPr>
      </w:pPr>
      <w:r>
        <w:rPr>
          <w:rFonts w:ascii="Sylfaen" w:hAnsi="Sylfaen"/>
          <w:lang w:val="ka-GE"/>
        </w:rPr>
        <w:t xml:space="preserve">მოვნიშნოთ არჩეული წვერო </w:t>
      </w:r>
      <w:r>
        <w:rPr>
          <w:rFonts w:ascii="Sylfaen" w:hAnsi="Sylfaen"/>
          <w:highlight w:val="green"/>
          <w:lang w:val="ka-GE"/>
        </w:rPr>
        <w:t>მწვანედ</w:t>
      </w:r>
    </w:p>
    <w:p>
      <w:pPr>
        <w:pStyle w:val="ListParagraph"/>
        <w:numPr>
          <w:ilvl w:val="1"/>
          <w:numId w:val="11"/>
        </w:numPr>
        <w:rPr>
          <w:lang w:val="ka-GE"/>
        </w:rPr>
      </w:pPr>
      <w:r>
        <w:rPr>
          <w:rFonts w:ascii="Sylfaen" w:hAnsi="Sylfaen"/>
          <w:lang w:val="ka-GE"/>
        </w:rPr>
        <w:t xml:space="preserve">მოვნიშნოთ არჩეული წვეროს ყველა მეზობელი წვერო </w:t>
      </w:r>
      <w:r>
        <w:rPr>
          <w:rFonts w:ascii="Sylfaen" w:hAnsi="Sylfaen"/>
          <w:highlight w:val="yellow"/>
          <w:lang w:val="ka-GE"/>
        </w:rPr>
        <w:t>ყვითლად</w:t>
      </w:r>
      <w:r>
        <w:rPr>
          <w:rFonts w:ascii="Sylfaen" w:hAnsi="Sylfaen"/>
          <w:lang w:val="ka-GE"/>
        </w:rPr>
        <w:t xml:space="preserve"> სავარაუდო გზის სიგრძეებით</w:t>
      </w:r>
    </w:p>
    <w:p>
      <w:pPr>
        <w:pStyle w:val="ListParagraph"/>
        <w:numPr>
          <w:ilvl w:val="1"/>
          <w:numId w:val="11"/>
        </w:numPr>
        <w:rPr>
          <w:lang w:val="ka-GE"/>
        </w:rPr>
      </w:pPr>
      <w:r>
        <w:rPr>
          <w:rFonts w:ascii="Sylfaen" w:hAnsi="Sylfaen"/>
          <w:lang w:val="ka-GE"/>
        </w:rPr>
        <w:t xml:space="preserve">თუ მეზობელი წვერო </w:t>
      </w:r>
      <w:r>
        <w:rPr>
          <w:rFonts w:ascii="Sylfaen" w:hAnsi="Sylfaen"/>
          <w:highlight w:val="yellow"/>
          <w:lang w:val="ka-GE"/>
        </w:rPr>
        <w:t>ყვითელი</w:t>
      </w:r>
      <w:r>
        <w:rPr>
          <w:rFonts w:ascii="Sylfaen" w:hAnsi="Sylfaen"/>
          <w:lang w:val="ka-GE"/>
        </w:rPr>
        <w:t xml:space="preserve"> იყო არჩეული წვეროს მიხედვით შევცვალოთ მისი ახალი გზის სიგრძის ღირებულება</w:t>
      </w:r>
    </w:p>
    <w:p>
      <w:pPr>
        <w:rPr>
          <w:rFonts w:ascii="Sylfaen" w:hAnsi="Sylfaen"/>
          <w:lang w:val="ka-GE"/>
        </w:rPr>
      </w:pPr>
      <w:r>
        <w:rPr>
          <w:rFonts w:ascii="Sylfaen" w:hAnsi="Sylfaen"/>
          <w:lang w:val="ka-GE"/>
        </w:rPr>
        <w:t xml:space="preserve">დეიქსტრას ალგორითმი იყენებს </w:t>
      </w:r>
      <w:r>
        <w:rPr>
          <w:rFonts w:ascii="Sylfaen" w:hAnsi="Sylfaen"/>
          <w:b/>
          <w:lang w:val="en-US"/>
        </w:rPr>
        <w:t>priority queue</w:t>
      </w:r>
      <w:r>
        <w:rPr>
          <w:rFonts w:ascii="Sylfaen" w:hAnsi="Sylfaen"/>
          <w:b/>
          <w:lang w:val="ka-GE"/>
        </w:rPr>
        <w:t xml:space="preserve">-ს </w:t>
      </w:r>
      <w:r>
        <w:rPr>
          <w:rFonts w:ascii="Sylfaen" w:hAnsi="Sylfaen"/>
          <w:b/>
          <w:lang w:val="en-US"/>
        </w:rPr>
        <w:t>decrease key()</w:t>
      </w:r>
      <w:r>
        <w:rPr>
          <w:rFonts w:ascii="Sylfaen" w:hAnsi="Sylfaen"/>
          <w:b/>
          <w:lang w:val="ka-GE"/>
        </w:rPr>
        <w:t>-ფუნქციით,</w:t>
      </w:r>
      <w:r>
        <w:rPr>
          <w:rFonts w:ascii="Sylfaen" w:hAnsi="Sylfaen"/>
          <w:lang w:val="ka-GE"/>
        </w:rPr>
        <w:t xml:space="preserve"> რომელიც პრიორიტეტის შეცვლის საშუალებას იძლევა. </w:t>
      </w:r>
    </w:p>
    <w:p>
      <w:pPr>
        <w:rPr>
          <w:rFonts w:ascii="Sylfaen" w:hAnsi="Sylfaen"/>
          <w:b/>
          <w:lang w:val="ka-GE"/>
        </w:rPr>
      </w:pPr>
      <w:r>
        <w:rPr>
          <w:rFonts w:ascii="Sylfaen" w:hAnsi="Sylfaen"/>
          <w:b/>
          <w:lang w:val="ka-GE"/>
        </w:rPr>
        <w:t>როგორ მუშაობს ალგორითმი:</w:t>
      </w:r>
    </w:p>
    <w:p>
      <w:pPr>
        <w:pStyle w:val="ListParagraph"/>
        <w:numPr>
          <w:ilvl w:val="0"/>
          <w:numId w:val="11"/>
        </w:numPr>
        <w:rPr>
          <w:rFonts w:ascii="Sylfaen" w:hAnsi="Sylfaen"/>
          <w:lang w:val="ka-GE"/>
        </w:rPr>
      </w:pPr>
      <w:r>
        <w:rPr>
          <w:rFonts w:ascii="Sylfaen" w:hAnsi="Sylfaen" w:cs="Sylfaen"/>
          <w:lang w:val="ka-GE"/>
        </w:rPr>
        <w:t>დეიქსტრას</w:t>
      </w:r>
      <w:r>
        <w:rPr>
          <w:rFonts w:ascii="Sylfaen" w:hAnsi="Sylfaen"/>
          <w:lang w:val="ka-GE"/>
        </w:rPr>
        <w:t xml:space="preserve"> ალგორითმი ეტაპობრივად ითვლის უიაფეს გზებს და ამ გზებს მიჰყვება. მიმართულება არ აქვს განსაზღვრული და სწორედ ამიტომ სჭირდება რაღაც მინიშნება, თუ საით განაგრძოს ძებნა. უმრავლესობა იმ წვეროებისა, რომლებსაც ამოწმებს და იყენებს ალგორითმი, გამოუსადეგარია. </w:t>
      </w:r>
    </w:p>
    <w:p>
      <w:pPr>
        <w:pStyle w:val="ListParagraph"/>
        <w:numPr>
          <w:ilvl w:val="0"/>
          <w:numId w:val="11"/>
        </w:numPr>
        <w:rPr>
          <w:rFonts w:ascii="Sylfaen" w:hAnsi="Sylfaen"/>
          <w:lang w:val="ka-GE"/>
        </w:rPr>
      </w:pPr>
      <w:r>
        <w:rPr>
          <w:rFonts w:ascii="Sylfaen" w:hAnsi="Sylfaen"/>
          <w:lang w:val="ka-GE"/>
        </w:rPr>
        <w:t xml:space="preserve">ჰოდა, </w:t>
      </w:r>
      <w:r>
        <w:rPr>
          <w:rFonts w:ascii="Sylfaen" w:hAnsi="Sylfaen"/>
          <w:b/>
          <w:lang w:val="en-US"/>
        </w:rPr>
        <w:t>Heuristic function</w:t>
      </w:r>
      <w:r>
        <w:rPr>
          <w:rFonts w:ascii="Sylfaen" w:hAnsi="Sylfaen"/>
          <w:lang w:val="en-US"/>
        </w:rPr>
        <w:t xml:space="preserve"> </w:t>
      </w:r>
      <w:r>
        <w:rPr>
          <w:rFonts w:ascii="Sylfaen" w:hAnsi="Sylfaen"/>
          <w:lang w:val="ka-GE"/>
        </w:rPr>
        <w:t>გააკეთებს ამ საქმეს.</w:t>
      </w:r>
    </w:p>
    <w:p>
      <w:pPr>
        <w:rPr>
          <w:rFonts w:ascii="Sylfaen" w:hAnsi="Sylfaen"/>
          <w:lang w:val="ka-GE"/>
        </w:rPr>
      </w:pPr>
      <w:r>
        <w:rPr>
          <w:rFonts w:ascii="Sylfaen" w:hAnsi="Sylfaen"/>
          <w:lang w:val="ka-GE"/>
        </w:rPr>
        <w:t xml:space="preserve">ჰეროისტიკა ითვლის (ცდილობს გამოიცნოს) მანძილი ცნობილი წვეროდან დანიშნულების წვერომდე. რა თქმა უნდა, ფუნქცია აუცილებლად გზის სიგრძის სწორ მნიშვნელობას არ დააბრუნებს, თუმცა გამოთვლები საჭიროა მაქსიმალურად ზუსტი იყოს. </w:t>
      </w:r>
    </w:p>
    <w:p>
      <w:pPr>
        <w:pStyle w:val="ListParagraph"/>
        <w:numPr>
          <w:ilvl w:val="0"/>
          <w:numId w:val="11"/>
        </w:numPr>
        <w:rPr>
          <w:rFonts w:ascii="Sylfaen" w:hAnsi="Sylfaen"/>
          <w:b/>
          <w:lang w:val="ka-GE"/>
        </w:rPr>
      </w:pPr>
      <w:r>
        <w:rPr>
          <w:rFonts w:ascii="Sylfaen" w:hAnsi="Sylfaen"/>
          <w:b/>
          <w:lang w:val="en-US"/>
        </w:rPr>
        <w:t xml:space="preserve">admissible heuristic - </w:t>
      </w:r>
      <w:r>
        <w:rPr>
          <w:rFonts w:ascii="Sylfaen" w:hAnsi="Sylfaen"/>
          <w:lang w:val="ka-GE"/>
        </w:rPr>
        <w:t xml:space="preserve">დასაშვები, მისაღები ჰეროისტიკა ჰქვია ფუნქციას, თუკი ის არასდროს არ აჭარბებს გამოთვლებს საპოვნელ გზის სიგრძესთან დაკავშირებით. ანუ თუ სრულდება შემდეგი </w:t>
      </w:r>
      <w:r>
        <w:rPr>
          <w:rFonts w:ascii="Sylfaen" w:hAnsi="Sylfaen"/>
          <w:b/>
          <w:lang w:val="ka-GE"/>
        </w:rPr>
        <w:t>უტოლობა:</w:t>
      </w:r>
      <w:r>
        <w:rPr>
          <w:rFonts w:ascii="Sylfaen" w:hAnsi="Sylfaen"/>
          <w:lang w:val="ka-GE"/>
        </w:rPr>
        <w:t xml:space="preserve"> </w:t>
      </w:r>
    </w:p>
    <w:p>
      <w:pPr>
        <w:pStyle w:val="ListParagraph"/>
        <w:numPr>
          <w:ilvl w:val="0"/>
          <w:numId w:val="11"/>
        </w:numPr>
        <w:rPr>
          <w:rFonts w:ascii="Sylfaen" w:hAnsi="Sylfaen"/>
          <w:i/>
          <w:color w:val="0070C0"/>
          <w:sz w:val="20"/>
          <w:lang w:val="ka-GE"/>
        </w:rPr>
      </w:pPr>
      <w:r>
        <w:rPr>
          <w:rFonts w:ascii="Sylfaen" w:eastAsia="DejaVuSerif-BoldItalic" w:hAnsi="Sylfaen" w:cs="DejaVuSerif-BoldItalic"/>
          <w:bCs/>
          <w:i/>
          <w:iCs/>
          <w:color w:val="0070C0"/>
          <w:sz w:val="24"/>
          <w:szCs w:val="64"/>
        </w:rPr>
        <w:t xml:space="preserve">predicted-distance </w:t>
      </w:r>
      <w:r>
        <w:rPr>
          <w:rFonts w:ascii="Sylfaen" w:eastAsia="DejaVuSerif-BoldItalic" w:hAnsi="Sylfaen" w:cs="DejaVuSerif-BoldItalic"/>
          <w:b/>
          <w:bCs/>
          <w:i/>
          <w:iCs/>
          <w:color w:val="FF0000"/>
          <w:sz w:val="24"/>
          <w:szCs w:val="64"/>
        </w:rPr>
        <w:t>≤</w:t>
      </w:r>
      <w:r>
        <w:rPr>
          <w:rFonts w:ascii="Sylfaen" w:eastAsia="DejaVuSerif-BoldItalic" w:hAnsi="Sylfaen" w:cs="DejaVuSerif-BoldItalic"/>
          <w:bCs/>
          <w:i/>
          <w:iCs/>
          <w:color w:val="FF0000"/>
          <w:sz w:val="24"/>
          <w:szCs w:val="64"/>
        </w:rPr>
        <w:t xml:space="preserve"> </w:t>
      </w:r>
      <w:r>
        <w:rPr>
          <w:rFonts w:ascii="Sylfaen" w:eastAsia="DejaVuSerif-BoldItalic" w:hAnsi="Sylfaen" w:cs="DejaVuSerif-BoldItalic"/>
          <w:bCs/>
          <w:i/>
          <w:iCs/>
          <w:color w:val="0070C0"/>
          <w:sz w:val="24"/>
          <w:szCs w:val="64"/>
        </w:rPr>
        <w:t>actual-distance</w:t>
      </w:r>
    </w:p>
    <w:p>
      <w:pPr>
        <w:rPr>
          <w:rFonts w:ascii="Sylfaen" w:hAnsi="Sylfaen" w:cs="DejaVuSerif-Bold"/>
          <w:bCs/>
          <w:i/>
          <w:color w:val="0000FF"/>
          <w:sz w:val="28"/>
          <w:szCs w:val="48"/>
          <w:lang w:val="en-US"/>
        </w:rPr>
      </w:pPr>
      <w:commentRangeStart w:id="19"/>
      <w:r>
        <w:rPr>
          <w:rFonts w:ascii="Sylfaen" w:hAnsi="Sylfaen" w:cs="DejaVuSerif-Bold"/>
          <w:b/>
          <w:bCs/>
          <w:i/>
          <w:color w:val="0000FF"/>
          <w:sz w:val="28"/>
          <w:szCs w:val="48"/>
        </w:rPr>
        <w:t>A* search</w:t>
      </w:r>
      <w:r>
        <w:rPr>
          <w:rFonts w:ascii="Sylfaen" w:hAnsi="Sylfaen" w:cs="DejaVuSerif-Bold"/>
          <w:b/>
          <w:bCs/>
          <w:color w:val="0000FF"/>
          <w:sz w:val="28"/>
          <w:szCs w:val="48"/>
        </w:rPr>
        <w:t xml:space="preserve"> </w:t>
      </w:r>
      <w:r>
        <w:rPr>
          <w:rFonts w:ascii="Sylfaen" w:hAnsi="Sylfaen" w:cs="DejaVuSerif-Bold"/>
          <w:bCs/>
          <w:i/>
          <w:color w:val="0000FF"/>
          <w:sz w:val="28"/>
          <w:szCs w:val="48"/>
        </w:rPr>
        <w:t>algorithm</w:t>
      </w:r>
      <w:r>
        <w:rPr>
          <w:rFonts w:ascii="Sylfaen" w:hAnsi="Sylfaen" w:cs="DejaVuSerif-Bold"/>
          <w:bCs/>
          <w:i/>
          <w:color w:val="0000FF"/>
          <w:sz w:val="28"/>
          <w:szCs w:val="48"/>
          <w:lang w:val="en-US"/>
        </w:rPr>
        <w:t>:</w:t>
      </w:r>
    </w:p>
    <w:p>
      <w:pPr>
        <w:rPr>
          <w:rFonts w:ascii="Sylfaen" w:hAnsi="Sylfaen"/>
          <w:color w:val="000000" w:themeColor="text1"/>
          <w:lang w:val="ka-GE"/>
        </w:rPr>
      </w:pPr>
      <w:r>
        <w:rPr>
          <w:rFonts w:ascii="Sylfaen" w:hAnsi="Sylfaen"/>
          <w:color w:val="000000" w:themeColor="text1"/>
          <w:lang w:val="ka-GE"/>
        </w:rPr>
        <w:t>ჩვენ შეგვიძლია შევცვალოთ დეიქსტრას ალგორითმი ჰეროისტიკის დახმარებით:</w:t>
      </w:r>
    </w:p>
    <w:p>
      <w:pPr>
        <w:rPr>
          <w:rFonts w:ascii="Sylfaen" w:hAnsi="Sylfaen"/>
          <w:i/>
          <w:color w:val="000000" w:themeColor="text1"/>
          <w:lang w:val="en-US"/>
        </w:rPr>
      </w:pPr>
      <w:r>
        <w:rPr>
          <w:rFonts w:ascii="Sylfaen" w:hAnsi="Sylfaen"/>
          <w:noProof/>
          <w:color w:val="000000" w:themeColor="text1"/>
          <w:lang w:eastAsia="ru-RU"/>
        </w:rPr>
        <w:drawing>
          <wp:anchor distT="0" distB="0" distL="114300" distR="114300" simplePos="0" relativeHeight="251667456" behindDoc="0" locked="0" layoutInCell="1" allowOverlap="1">
            <wp:simplePos x="0" y="0"/>
            <wp:positionH relativeFrom="margin">
              <wp:align>left</wp:align>
            </wp:positionH>
            <wp:positionV relativeFrom="paragraph">
              <wp:posOffset>414020</wp:posOffset>
            </wp:positionV>
            <wp:extent cx="2143125" cy="19177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34.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43125" cy="191770"/>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color w:val="000000" w:themeColor="text1"/>
          <w:lang w:val="ka-GE"/>
        </w:rPr>
        <w:t xml:space="preserve">ნებისმიერი მოცემული </w:t>
      </w:r>
      <w:r>
        <w:rPr>
          <w:rFonts w:ascii="Sylfaen" w:hAnsi="Sylfaen"/>
          <w:b/>
          <w:i/>
          <w:color w:val="000000" w:themeColor="text1"/>
          <w:lang w:val="ka-GE"/>
        </w:rPr>
        <w:t>u</w:t>
      </w:r>
      <w:r>
        <w:rPr>
          <w:rFonts w:ascii="Sylfaen" w:hAnsi="Sylfaen"/>
          <w:b/>
          <w:color w:val="000000" w:themeColor="text1"/>
          <w:lang w:val="ka-GE"/>
        </w:rPr>
        <w:t xml:space="preserve"> </w:t>
      </w:r>
      <w:r>
        <w:rPr>
          <w:rFonts w:ascii="Sylfaen" w:hAnsi="Sylfaen"/>
          <w:color w:val="000000" w:themeColor="text1"/>
          <w:lang w:val="ka-GE"/>
        </w:rPr>
        <w:t xml:space="preserve">წვეროსთვის არსებობს ორი გზის ღირებულება: </w:t>
      </w:r>
      <w:r>
        <w:rPr>
          <w:rFonts w:ascii="Sylfaen" w:hAnsi="Sylfaen"/>
          <w:b/>
          <w:i/>
          <w:color w:val="000000" w:themeColor="text1"/>
          <w:lang w:val="ka-GE"/>
        </w:rPr>
        <w:t>s</w:t>
      </w:r>
      <w:r>
        <w:rPr>
          <w:rFonts w:ascii="Sylfaen" w:hAnsi="Sylfaen"/>
          <w:i/>
          <w:color w:val="000000" w:themeColor="text1"/>
          <w:lang w:val="ka-GE"/>
        </w:rPr>
        <w:t xml:space="preserve"> </w:t>
      </w:r>
      <w:r>
        <w:rPr>
          <w:rFonts w:ascii="Sylfaen" w:hAnsi="Sylfaen"/>
          <w:color w:val="000000" w:themeColor="text1"/>
          <w:lang w:val="ka-GE"/>
        </w:rPr>
        <w:t xml:space="preserve">საწყისი წვეროდან გზის ღირებულება და ჰეროისტიკული ფუნქციით გამოთვლილი გზის სავარაუდო ღირებულება </w:t>
      </w:r>
      <w:r>
        <w:rPr>
          <w:rFonts w:ascii="Sylfaen" w:hAnsi="Sylfaen"/>
          <w:b/>
          <w:i/>
          <w:color w:val="000000" w:themeColor="text1"/>
          <w:lang w:val="ka-GE"/>
        </w:rPr>
        <w:t>u</w:t>
      </w:r>
      <w:r>
        <w:rPr>
          <w:rFonts w:ascii="Sylfaen" w:hAnsi="Sylfaen"/>
          <w:i/>
          <w:color w:val="000000" w:themeColor="text1"/>
          <w:lang w:val="ka-GE"/>
        </w:rPr>
        <w:t xml:space="preserve">-დან </w:t>
      </w:r>
      <w:r>
        <w:rPr>
          <w:rFonts w:ascii="Sylfaen" w:hAnsi="Sylfaen"/>
          <w:color w:val="000000" w:themeColor="text1"/>
          <w:lang w:val="ka-GE"/>
        </w:rPr>
        <w:t>საბოლოო</w:t>
      </w:r>
      <w:r>
        <w:rPr>
          <w:rFonts w:ascii="Sylfaen" w:hAnsi="Sylfaen"/>
          <w:b/>
          <w:color w:val="000000" w:themeColor="text1"/>
          <w:lang w:val="ka-GE"/>
        </w:rPr>
        <w:t xml:space="preserve"> </w:t>
      </w:r>
      <w:r>
        <w:rPr>
          <w:rFonts w:ascii="Sylfaen" w:hAnsi="Sylfaen"/>
          <w:b/>
          <w:i/>
          <w:color w:val="000000" w:themeColor="text1"/>
          <w:lang w:val="ka-GE"/>
        </w:rPr>
        <w:t>t</w:t>
      </w:r>
      <w:r>
        <w:rPr>
          <w:rFonts w:ascii="Sylfaen" w:hAnsi="Sylfaen"/>
          <w:i/>
          <w:color w:val="000000" w:themeColor="text1"/>
          <w:lang w:val="ka-GE"/>
        </w:rPr>
        <w:t xml:space="preserve">-მდე. </w:t>
      </w:r>
    </w:p>
    <w:p>
      <w:pPr>
        <w:pStyle w:val="ListParagraph"/>
        <w:numPr>
          <w:ilvl w:val="0"/>
          <w:numId w:val="11"/>
        </w:numPr>
        <w:rPr>
          <w:rFonts w:ascii="Sylfaen" w:hAnsi="Sylfaen"/>
          <w:i/>
          <w:color w:val="000000" w:themeColor="text1"/>
          <w:lang w:val="en-US"/>
        </w:rPr>
      </w:pPr>
      <w:r>
        <w:rPr>
          <w:rFonts w:ascii="Sylfaen" w:hAnsi="Sylfaen" w:cs="Sylfaen"/>
          <w:b/>
          <w:color w:val="000000" w:themeColor="text1"/>
          <w:lang w:val="ka-GE"/>
        </w:rPr>
        <w:t>იდეა</w:t>
      </w:r>
      <w:r>
        <w:rPr>
          <w:rFonts w:ascii="Sylfaen" w:hAnsi="Sylfaen"/>
          <w:b/>
          <w:color w:val="000000" w:themeColor="text1"/>
          <w:lang w:val="ka-GE"/>
        </w:rPr>
        <w:t>:</w:t>
      </w:r>
      <w:r>
        <w:rPr>
          <w:rFonts w:ascii="Sylfaen" w:hAnsi="Sylfaen"/>
          <w:color w:val="000000" w:themeColor="text1"/>
          <w:lang w:val="ka-GE"/>
        </w:rPr>
        <w:t xml:space="preserve"> გავუშვათ ისევ დეიქსტრას ალგორითმი, თუმცა პრიორიტეტულ რიგში გამოვიყენოთ შემდეგი პრიორიტეტი: </w:t>
      </w:r>
      <w:r>
        <w:rPr>
          <w:rFonts w:ascii="Sylfaen" w:eastAsia="DejaVuSerif-BoldItalic" w:hAnsi="Sylfaen" w:cs="DejaVuSerif-BoldItalic"/>
          <w:b/>
          <w:bCs/>
          <w:iCs/>
          <w:color w:val="0000FF"/>
          <w:szCs w:val="44"/>
          <w:lang w:val="ka-GE"/>
        </w:rPr>
        <w:t>priority(u) = distance(s, u) + heuristic(u, t)</w:t>
      </w:r>
      <w:r>
        <w:rPr>
          <w:rFonts w:ascii="Sylfaen" w:hAnsi="Sylfaen"/>
          <w:i/>
          <w:color w:val="000000" w:themeColor="text1"/>
          <w:sz w:val="10"/>
          <w:lang w:val="ka-GE"/>
        </w:rPr>
        <w:t xml:space="preserve"> </w:t>
      </w:r>
      <w:commentRangeEnd w:id="19"/>
      <w:r>
        <w:rPr>
          <w:rStyle w:val="CommentReference"/>
        </w:rPr>
        <w:commentReference w:id="19"/>
      </w:r>
    </w:p>
    <w:p>
      <w:pPr>
        <w:rPr>
          <w:rFonts w:ascii="Sylfaen" w:hAnsi="Sylfaen"/>
          <w:color w:val="000000" w:themeColor="text1"/>
          <w:lang w:val="en-US"/>
        </w:rPr>
      </w:pPr>
      <w:r>
        <w:rPr>
          <w:rFonts w:ascii="Sylfaen" w:hAnsi="Sylfaen"/>
          <w:noProof/>
          <w:color w:val="000000" w:themeColor="text1"/>
          <w:lang w:eastAsia="ru-RU"/>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4518660</wp:posOffset>
            </wp:positionV>
            <wp:extent cx="5940425" cy="439039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აა.dib"/>
                    <pic:cNvPicPr/>
                  </pic:nvPicPr>
                  <pic:blipFill>
                    <a:blip r:embed="rId91">
                      <a:extLst>
                        <a:ext uri="{28A0092B-C50C-407E-A947-70E740481C1C}">
                          <a14:useLocalDpi xmlns:a14="http://schemas.microsoft.com/office/drawing/2010/main" val="0"/>
                        </a:ext>
                      </a:extLst>
                    </a:blip>
                    <a:stretch>
                      <a:fillRect/>
                    </a:stretch>
                  </pic:blipFill>
                  <pic:spPr>
                    <a:xfrm>
                      <a:off x="0" y="0"/>
                      <a:ext cx="5940425" cy="4390390"/>
                    </a:xfrm>
                    <a:prstGeom prst="rect">
                      <a:avLst/>
                    </a:prstGeom>
                  </pic:spPr>
                </pic:pic>
              </a:graphicData>
            </a:graphic>
          </wp:anchor>
        </w:drawing>
      </w:r>
      <w:r>
        <w:rPr>
          <w:rFonts w:ascii="Sylfaen" w:hAnsi="Sylfaen"/>
          <w:noProof/>
          <w:color w:val="000000" w:themeColor="text1"/>
          <w:lang w:eastAsia="ru-RU"/>
        </w:rPr>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4432300"/>
            <wp:effectExtent l="0" t="0" r="317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დეი.png"/>
                    <pic:cNvPicPr/>
                  </pic:nvPicPr>
                  <pic:blipFill>
                    <a:blip r:embed="rId92">
                      <a:extLst>
                        <a:ext uri="{28A0092B-C50C-407E-A947-70E740481C1C}">
                          <a14:useLocalDpi xmlns:a14="http://schemas.microsoft.com/office/drawing/2010/main" val="0"/>
                        </a:ext>
                      </a:extLst>
                    </a:blip>
                    <a:stretch>
                      <a:fillRect/>
                    </a:stretch>
                  </pic:blipFill>
                  <pic:spPr>
                    <a:xfrm>
                      <a:off x="0" y="0"/>
                      <a:ext cx="5940425" cy="4432300"/>
                    </a:xfrm>
                    <a:prstGeom prst="rect">
                      <a:avLst/>
                    </a:prstGeom>
                  </pic:spPr>
                </pic:pic>
              </a:graphicData>
            </a:graphic>
          </wp:anchor>
        </w:drawing>
      </w:r>
    </w:p>
    <w:p>
      <w:pPr>
        <w:ind w:firstLine="708"/>
        <w:rPr>
          <w:rFonts w:ascii="Sylfaen" w:hAnsi="Sylfaen"/>
          <w:lang w:val="ka-GE"/>
        </w:rPr>
      </w:pPr>
    </w:p>
    <w:p>
      <w:pPr>
        <w:rPr>
          <w:rFonts w:ascii="Sylfaen" w:hAnsi="Sylfaen"/>
          <w:lang w:val="ka-GE"/>
        </w:rPr>
      </w:pPr>
      <w:r>
        <w:rPr>
          <w:rFonts w:ascii="Sylfaen" w:hAnsi="Sylfaen"/>
          <w:lang w:val="ka-GE"/>
        </w:rPr>
        <w:br w:type="page"/>
      </w:r>
    </w:p>
    <w:p>
      <w:pPr>
        <w:rPr>
          <w:rFonts w:ascii="Sylfaen" w:hAnsi="Sylfaen"/>
          <w:b/>
          <w:sz w:val="28"/>
          <w:lang w:val="ka-GE"/>
        </w:rPr>
      </w:pPr>
      <w:r>
        <w:rPr>
          <w:rFonts w:ascii="Sylfaen" w:hAnsi="Sylfaen"/>
          <w:sz w:val="28"/>
          <w:lang w:val="ka-GE"/>
        </w:rPr>
        <w:lastRenderedPageBreak/>
        <w:t>მინიმალური დამფარავი ხე</w:t>
      </w:r>
      <w:r>
        <w:rPr>
          <w:rFonts w:ascii="Sylfaen" w:hAnsi="Sylfaen"/>
          <w:b/>
          <w:sz w:val="28"/>
          <w:lang w:val="ka-GE"/>
        </w:rPr>
        <w:t xml:space="preserve"> Minimum Spanning Trees (MST)</w:t>
      </w:r>
    </w:p>
    <w:p>
      <w:pPr>
        <w:rPr>
          <w:rFonts w:ascii="Sylfaen" w:hAnsi="Sylfaen"/>
          <w:lang w:val="ka-GE"/>
        </w:rPr>
      </w:pPr>
      <w:r>
        <w:rPr>
          <w:rFonts w:ascii="Sylfaen" w:hAnsi="Sylfaen"/>
          <w:lang w:val="ka-GE"/>
        </w:rPr>
        <w:t xml:space="preserve">დამფარავი ხე არამიმართულ გრაფში იმ წიბოთა სიმრავლეა, რომელიც არ შეიცავს ციკლს და რომელშიც არსებობს გზა ნებისმიერი წვეროდან სხვა წვერომდე მოცემულ გრაფში. </w:t>
      </w:r>
    </w:p>
    <w:p>
      <w:pPr>
        <w:rPr>
          <w:rFonts w:ascii="Sylfaen" w:hAnsi="Sylfaen"/>
          <w:lang w:val="ka-GE"/>
        </w:rPr>
      </w:pPr>
      <w:r>
        <w:rPr>
          <w:rFonts w:ascii="Sylfaen" w:hAnsi="Sylfaen"/>
          <w:lang w:val="ka-GE"/>
        </w:rPr>
        <w:t xml:space="preserve">მინიმალური დამფარავი ხე დამფარავი ხეა, რომელიც შეიცავს ყველაზე ნაკლებს საერთო ღირებულებას გრაფის წიბოებისა. </w:t>
      </w:r>
    </w:p>
    <w:p>
      <w:pPr>
        <w:rPr>
          <w:rFonts w:ascii="Sylfaen" w:hAnsi="Sylfaen" w:cs="DejaVuSerif-Bold"/>
          <w:bCs/>
          <w:color w:val="000000" w:themeColor="text1"/>
          <w:szCs w:val="56"/>
          <w:lang w:val="ka-GE"/>
        </w:rPr>
      </w:pPr>
      <w:r>
        <w:rPr>
          <w:rFonts w:ascii="Sylfaen" w:hAnsi="Sylfaen" w:cs="DejaVuSerif-Bold"/>
          <w:b/>
          <w:bCs/>
          <w:color w:val="0000FF"/>
          <w:sz w:val="28"/>
          <w:szCs w:val="56"/>
          <w:lang w:val="ka-GE"/>
        </w:rPr>
        <w:t xml:space="preserve">Kruskal's algorithm - </w:t>
      </w:r>
      <w:r>
        <w:rPr>
          <w:rFonts w:ascii="Sylfaen" w:hAnsi="Sylfaen" w:cs="DejaVuSerif-Bold"/>
          <w:bCs/>
          <w:color w:val="000000" w:themeColor="text1"/>
          <w:szCs w:val="56"/>
          <w:lang w:val="ka-GE"/>
        </w:rPr>
        <w:t>კრასკალის ალგორითმი MST-ის საპოვნელად გამოდგება</w:t>
      </w:r>
    </w:p>
    <w:p>
      <w:pPr>
        <w:rPr>
          <w:rFonts w:ascii="Sylfaen" w:hAnsi="Sylfaen" w:cs="DejaVuSerif-Bold"/>
          <w:bCs/>
          <w:color w:val="000000" w:themeColor="text1"/>
          <w:szCs w:val="56"/>
          <w:lang w:val="ka-GE"/>
        </w:rPr>
      </w:pPr>
      <w:r>
        <w:rPr>
          <w:rFonts w:ascii="Sylfaen" w:hAnsi="Sylfaen" w:cs="DejaVuSerif-Bold"/>
          <w:bCs/>
          <w:noProof/>
          <w:color w:val="000000" w:themeColor="text1"/>
          <w:szCs w:val="56"/>
          <w:lang w:eastAsia="ru-RU"/>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241935</wp:posOffset>
                </wp:positionV>
                <wp:extent cx="5924550" cy="1590675"/>
                <wp:effectExtent l="19050" t="19050" r="19050" b="28575"/>
                <wp:wrapNone/>
                <wp:docPr id="15" name="Rectangle 15"/>
                <wp:cNvGraphicFramePr/>
                <a:graphic xmlns:a="http://schemas.openxmlformats.org/drawingml/2006/main">
                  <a:graphicData uri="http://schemas.microsoft.com/office/word/2010/wordprocessingShape">
                    <wps:wsp>
                      <wps:cNvSpPr/>
                      <wps:spPr>
                        <a:xfrm>
                          <a:off x="0" y="0"/>
                          <a:ext cx="5924550" cy="1590675"/>
                        </a:xfrm>
                        <a:prstGeom prst="rect">
                          <a:avLst/>
                        </a:prstGeom>
                        <a:noFill/>
                        <a:ln w="38100" cap="flat" cmpd="sng" algn="ctr">
                          <a:solidFill>
                            <a:schemeClr val="dk1"/>
                          </a:solidFill>
                          <a:prstDash val="dashDot"/>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26" style="position:absolute;margin-left:415.3pt;margin-top:19.05pt;width:466.5pt;height:125.2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" filled="f" strokecolor="black [3200]" strokeweight="3pt">
                <v:stroke dashstyle="dashDot" joinstyle="round"/>
                <w10:wrap anchorx="margin"/>
              </v:rect>
            </w:pict>
          </mc:Fallback>
        </mc:AlternateContent>
      </w:r>
      <w:r>
        <w:rPr>
          <w:rFonts w:ascii="Sylfaen" w:hAnsi="Sylfaen" w:cs="DejaVuSerif-Bold"/>
          <w:bCs/>
          <w:color w:val="000000" w:themeColor="text1"/>
          <w:szCs w:val="56"/>
          <w:lang w:val="ka-GE"/>
        </w:rPr>
        <w:t>იდეა შემდეგია:</w:t>
      </w:r>
    </w:p>
    <w:p>
      <w:pPr>
        <w:pStyle w:val="ListParagraph"/>
        <w:numPr>
          <w:ilvl w:val="0"/>
          <w:numId w:val="11"/>
        </w:numPr>
        <w:rPr>
          <w:rFonts w:ascii="Sylfaen" w:hAnsi="Sylfaen" w:cs="DejaVuSerif-Bold"/>
          <w:bCs/>
          <w:color w:val="000000" w:themeColor="text1"/>
          <w:szCs w:val="56"/>
          <w:lang w:val="ka-GE"/>
        </w:rPr>
      </w:pPr>
      <w:r>
        <w:rPr>
          <w:rFonts w:ascii="Sylfaen" w:hAnsi="Sylfaen" w:cs="DejaVuSerif-Bold"/>
          <w:bCs/>
          <w:color w:val="000000" w:themeColor="text1"/>
          <w:szCs w:val="56"/>
          <w:lang w:val="ka-GE"/>
        </w:rPr>
        <w:t>ყველა წიბო „ამოიშლება“ გრაფიდან</w:t>
      </w:r>
    </w:p>
    <w:p>
      <w:pPr>
        <w:pStyle w:val="ListParagraph"/>
        <w:numPr>
          <w:ilvl w:val="0"/>
          <w:numId w:val="11"/>
        </w:numPr>
        <w:rPr>
          <w:rFonts w:ascii="Sylfaen" w:hAnsi="Sylfaen" w:cs="DejaVuSerif-Bold"/>
          <w:bCs/>
          <w:color w:val="000000" w:themeColor="text1"/>
          <w:szCs w:val="56"/>
          <w:lang w:val="ka-GE"/>
        </w:rPr>
      </w:pPr>
      <w:r>
        <w:rPr>
          <w:rFonts w:ascii="Sylfaen" w:hAnsi="Sylfaen" w:cs="DejaVuSerif-Bold"/>
          <w:bCs/>
          <w:color w:val="000000" w:themeColor="text1"/>
          <w:szCs w:val="56"/>
          <w:lang w:val="ka-GE"/>
        </w:rPr>
        <w:t xml:space="preserve">წიბოები </w:t>
      </w:r>
      <w:r>
        <w:rPr>
          <w:rFonts w:ascii="Sylfaen" w:hAnsi="Sylfaen" w:cs="DejaVuSerif-Bold"/>
          <w:b/>
          <w:bCs/>
          <w:color w:val="000000" w:themeColor="text1"/>
          <w:szCs w:val="56"/>
          <w:lang w:val="en-US"/>
        </w:rPr>
        <w:t>pqueue</w:t>
      </w:r>
      <w:r>
        <w:rPr>
          <w:rFonts w:ascii="Sylfaen" w:hAnsi="Sylfaen" w:cs="DejaVuSerif-Bold"/>
          <w:b/>
          <w:bCs/>
          <w:color w:val="000000" w:themeColor="text1"/>
          <w:szCs w:val="56"/>
          <w:lang w:val="ka-GE"/>
        </w:rPr>
        <w:t>-ში</w:t>
      </w:r>
      <w:r>
        <w:rPr>
          <w:rFonts w:ascii="Sylfaen" w:hAnsi="Sylfaen" w:cs="DejaVuSerif-Bold"/>
          <w:bCs/>
          <w:color w:val="000000" w:themeColor="text1"/>
          <w:szCs w:val="56"/>
          <w:lang w:val="ka-GE"/>
        </w:rPr>
        <w:t xml:space="preserve"> ლაგდება, პრიორიტეტებად- წიბოს წონა.</w:t>
      </w:r>
    </w:p>
    <w:p>
      <w:pPr>
        <w:pStyle w:val="ListParagraph"/>
        <w:numPr>
          <w:ilvl w:val="0"/>
          <w:numId w:val="11"/>
        </w:numPr>
        <w:rPr>
          <w:rFonts w:ascii="Sylfaen" w:hAnsi="Sylfaen" w:cs="DejaVuSerif-Bold"/>
          <w:bCs/>
          <w:color w:val="000000" w:themeColor="text1"/>
          <w:szCs w:val="56"/>
          <w:lang w:val="ka-GE"/>
        </w:rPr>
      </w:pPr>
      <w:r>
        <w:rPr>
          <w:rFonts w:ascii="Sylfaen" w:hAnsi="Sylfaen" w:cs="DejaVuSerif-Bold"/>
          <w:bCs/>
          <w:color w:val="000000" w:themeColor="text1"/>
          <w:szCs w:val="56"/>
          <w:lang w:val="ka-GE"/>
        </w:rPr>
        <w:t xml:space="preserve">სანამ </w:t>
      </w:r>
      <w:r>
        <w:rPr>
          <w:rFonts w:ascii="Sylfaen" w:hAnsi="Sylfaen" w:cs="DejaVuSerif-Bold"/>
          <w:bCs/>
          <w:color w:val="000000" w:themeColor="text1"/>
          <w:szCs w:val="56"/>
          <w:lang w:val="en-US"/>
        </w:rPr>
        <w:t xml:space="preserve">pqueue </w:t>
      </w:r>
      <w:r>
        <w:rPr>
          <w:rFonts w:ascii="Sylfaen" w:hAnsi="Sylfaen" w:cs="DejaVuSerif-Bold"/>
          <w:bCs/>
          <w:color w:val="000000" w:themeColor="text1"/>
          <w:szCs w:val="56"/>
          <w:lang w:val="ka-GE"/>
        </w:rPr>
        <w:t>არ არის ცარიელი:</w:t>
      </w:r>
    </w:p>
    <w:p>
      <w:pPr>
        <w:pStyle w:val="ListParagraph"/>
        <w:numPr>
          <w:ilvl w:val="1"/>
          <w:numId w:val="11"/>
        </w:numPr>
        <w:rPr>
          <w:rFonts w:ascii="Sylfaen" w:hAnsi="Sylfaen" w:cs="DejaVuSerif-Bold"/>
          <w:bCs/>
          <w:color w:val="000000" w:themeColor="text1"/>
          <w:szCs w:val="56"/>
          <w:lang w:val="ka-GE"/>
        </w:rPr>
      </w:pPr>
      <w:r>
        <w:rPr>
          <w:rFonts w:ascii="Sylfaen" w:hAnsi="Sylfaen" w:cs="DejaVuSerif-Bold"/>
          <w:bCs/>
          <w:color w:val="000000" w:themeColor="text1"/>
          <w:szCs w:val="56"/>
          <w:lang w:val="en-US"/>
        </w:rPr>
        <w:t xml:space="preserve">dequeue() </w:t>
      </w:r>
      <w:r>
        <w:rPr>
          <w:rFonts w:ascii="Sylfaen" w:hAnsi="Sylfaen" w:cs="DejaVuSerif-Bold"/>
          <w:bCs/>
          <w:color w:val="000000" w:themeColor="text1"/>
          <w:szCs w:val="56"/>
          <w:lang w:val="ka-GE"/>
        </w:rPr>
        <w:t>ავიღოთ წიბო პრიორიტეტული რიგიდან</w:t>
      </w:r>
    </w:p>
    <w:p>
      <w:pPr>
        <w:pStyle w:val="ListParagraph"/>
        <w:numPr>
          <w:ilvl w:val="1"/>
          <w:numId w:val="11"/>
        </w:numPr>
        <w:rPr>
          <w:rFonts w:ascii="Sylfaen" w:hAnsi="Sylfaen" w:cs="DejaVuSerif-Bold"/>
          <w:bCs/>
          <w:color w:val="000000" w:themeColor="text1"/>
          <w:szCs w:val="56"/>
          <w:lang w:val="ka-GE"/>
        </w:rPr>
      </w:pPr>
      <w:r>
        <w:rPr>
          <w:rFonts w:ascii="Sylfaen" w:hAnsi="Sylfaen" w:cs="DejaVuSerif-Bold"/>
          <w:bCs/>
          <w:color w:val="000000" w:themeColor="text1"/>
          <w:szCs w:val="56"/>
          <w:lang w:val="ka-GE"/>
        </w:rPr>
        <w:t>თუ წიბოს ბოლოები ერთმანეთ რამენაირად უკვე არ უკავშირდება, დავამატოთ ეს წიბო.</w:t>
      </w:r>
    </w:p>
    <w:p>
      <w:pPr>
        <w:pStyle w:val="ListParagraph"/>
        <w:numPr>
          <w:ilvl w:val="1"/>
          <w:numId w:val="11"/>
        </w:numPr>
        <w:rPr>
          <w:rFonts w:ascii="Sylfaen" w:hAnsi="Sylfaen" w:cs="DejaVuSerif-Bold"/>
          <w:bCs/>
          <w:color w:val="000000" w:themeColor="text1"/>
          <w:szCs w:val="56"/>
          <w:lang w:val="ka-GE"/>
        </w:rPr>
      </w:pPr>
      <w:r>
        <w:rPr>
          <w:rFonts w:ascii="Sylfaen" w:hAnsi="Sylfaen" w:cs="DejaVuSerif-Bold"/>
          <w:bCs/>
          <w:color w:val="000000" w:themeColor="text1"/>
          <w:szCs w:val="56"/>
          <w:lang w:val="ka-GE"/>
        </w:rPr>
        <w:t>სხვა შემთხვევაში გამოვტოვოთ ეს წიბო</w:t>
      </w:r>
    </w:p>
    <w:p>
      <w:pPr>
        <w:rPr>
          <w:lang w:val="ka-GE"/>
        </w:rPr>
      </w:pPr>
    </w:p>
    <w:p>
      <w:pPr>
        <w:rPr>
          <w:lang w:val="ka-GE"/>
        </w:rPr>
      </w:pPr>
    </w:p>
    <w:p>
      <w:pPr>
        <w:rPr>
          <w:rFonts w:ascii="Sylfaen" w:hAnsi="Sylfaen"/>
          <w:lang w:val="ka-GE"/>
        </w:rPr>
      </w:pPr>
      <w:r>
        <w:rPr>
          <w:rFonts w:ascii="Sylfaen" w:hAnsi="Sylfaen"/>
          <w:lang w:val="ka-GE"/>
        </w:rPr>
        <w:t xml:space="preserve">ყველაზე რთული ნაწილი ამ ალგორითმში წიბოების ბოლოების ერთმანეთთან კავშირის დადგენაა. ამ პრობლემის გადაწყვეტაა წვეროების ჯგუფებად, </w:t>
      </w:r>
      <w:r>
        <w:rPr>
          <w:rFonts w:ascii="Sylfaen" w:hAnsi="Sylfaen"/>
          <w:b/>
          <w:lang w:val="en-US"/>
        </w:rPr>
        <w:t>clusters</w:t>
      </w:r>
      <w:r>
        <w:rPr>
          <w:rFonts w:ascii="Sylfaen" w:hAnsi="Sylfaen"/>
          <w:lang w:val="ka-GE"/>
        </w:rPr>
        <w:t xml:space="preserve">-ად, დაყოფა. </w:t>
      </w:r>
    </w:p>
    <w:p>
      <w:pPr>
        <w:pStyle w:val="ListParagraph"/>
        <w:numPr>
          <w:ilvl w:val="0"/>
          <w:numId w:val="14"/>
        </w:numPr>
        <w:rPr>
          <w:rFonts w:ascii="Sylfaen" w:hAnsi="Sylfaen"/>
          <w:lang w:val="ka-GE"/>
        </w:rPr>
      </w:pPr>
      <w:r>
        <w:rPr>
          <w:rFonts w:ascii="Sylfaen" w:hAnsi="Sylfaen"/>
          <w:lang w:val="ka-GE"/>
        </w:rPr>
        <w:t>თავიდან თითოეული წვეროსათვის გვაქვს დამოუკიდებელი ჯგუფი, კლასთერი.</w:t>
      </w:r>
    </w:p>
    <w:p>
      <w:pPr>
        <w:pStyle w:val="ListParagraph"/>
        <w:numPr>
          <w:ilvl w:val="0"/>
          <w:numId w:val="14"/>
        </w:numPr>
        <w:rPr>
          <w:rFonts w:ascii="Sylfaen" w:hAnsi="Sylfaen"/>
          <w:lang w:val="ka-GE"/>
        </w:rPr>
      </w:pPr>
      <w:r>
        <w:rPr>
          <w:rFonts w:ascii="Sylfaen" w:hAnsi="Sylfaen"/>
          <w:lang w:val="ka-GE"/>
        </w:rPr>
        <w:t>მას შემდეგ, რაც ვამატებთ წიბოს, ერთიანდება ის ორი ჯგუფი, რომლებშიც შედის წიბოს ბოლოები, წვეროები. ამგვარად, ახალ ჯგუფში ჩაყრილი წვეროები ერთმანეთს უკავშირდებიან, მათ შორის არსებობს რაიმე გზა.</w:t>
      </w:r>
    </w:p>
    <w:p>
      <w:pPr>
        <w:rPr>
          <w:rFonts w:ascii="Sylfaen" w:hAnsi="Sylfaen"/>
          <w:b/>
          <w:lang w:val="ka-GE"/>
        </w:rPr>
      </w:pPr>
      <w:r>
        <w:rPr>
          <w:rFonts w:ascii="Sylfaen" w:hAnsi="Sylfaen"/>
          <w:b/>
          <w:noProof/>
          <w:lang w:eastAsia="ru-RU"/>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243205</wp:posOffset>
                </wp:positionV>
                <wp:extent cx="5905500" cy="16954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5905500" cy="1695450"/>
                        </a:xfrm>
                        <a:prstGeom prst="rect">
                          <a:avLst/>
                        </a:prstGeom>
                        <a:noFill/>
                        <a:ln w="38100" cap="flat" cmpd="sng" algn="ctr">
                          <a:solidFill>
                            <a:schemeClr val="dk1"/>
                          </a:solidFill>
                          <a:prstDash val="dashDot"/>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13.8pt;margin-top:19.15pt;width:465pt;height:133.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" filled="f" strokecolor="black [3200]" strokeweight="3pt">
                <v:stroke dashstyle="dashDot" joinstyle="round"/>
                <w10:wrap anchorx="margin"/>
              </v:rect>
            </w:pict>
          </mc:Fallback>
        </mc:AlternateContent>
      </w:r>
      <w:r>
        <w:rPr>
          <w:rFonts w:ascii="Sylfaen" w:hAnsi="Sylfaen"/>
          <w:b/>
          <w:lang w:val="ka-GE"/>
        </w:rPr>
        <w:t>კრასკალი კლასთერებით:</w:t>
      </w:r>
    </w:p>
    <w:p>
      <w:pPr>
        <w:pStyle w:val="ListParagraph"/>
        <w:numPr>
          <w:ilvl w:val="0"/>
          <w:numId w:val="14"/>
        </w:numPr>
        <w:rPr>
          <w:rFonts w:ascii="Sylfaen" w:hAnsi="Sylfaen"/>
          <w:lang w:val="ka-GE"/>
        </w:rPr>
      </w:pPr>
      <w:r>
        <w:rPr>
          <w:rFonts w:ascii="Sylfaen" w:hAnsi="Sylfaen"/>
          <w:lang w:val="ka-GE"/>
        </w:rPr>
        <w:t>მოვათავსოთ თითოეული წვერო თავის სიმრავლეში , კლასთერში</w:t>
      </w:r>
    </w:p>
    <w:p>
      <w:pPr>
        <w:pStyle w:val="ListParagraph"/>
        <w:numPr>
          <w:ilvl w:val="0"/>
          <w:numId w:val="14"/>
        </w:numPr>
        <w:rPr>
          <w:rFonts w:ascii="Sylfaen" w:hAnsi="Sylfaen"/>
          <w:lang w:val="ka-GE"/>
        </w:rPr>
      </w:pPr>
      <w:r>
        <w:rPr>
          <w:rFonts w:ascii="Sylfaen" w:hAnsi="Sylfaen"/>
          <w:lang w:val="ka-GE"/>
        </w:rPr>
        <w:t xml:space="preserve">მოვათავსოთ თითოეული წიბო </w:t>
      </w:r>
      <w:r>
        <w:rPr>
          <w:rFonts w:ascii="Sylfaen" w:hAnsi="Sylfaen"/>
          <w:b/>
          <w:lang w:val="en-US"/>
        </w:rPr>
        <w:t>pqueue</w:t>
      </w:r>
      <w:r>
        <w:rPr>
          <w:rFonts w:ascii="Sylfaen" w:hAnsi="Sylfaen"/>
          <w:b/>
          <w:lang w:val="ka-GE"/>
        </w:rPr>
        <w:t>-ში</w:t>
      </w:r>
    </w:p>
    <w:p>
      <w:pPr>
        <w:pStyle w:val="ListParagraph"/>
        <w:numPr>
          <w:ilvl w:val="0"/>
          <w:numId w:val="14"/>
        </w:numPr>
        <w:rPr>
          <w:rFonts w:ascii="Sylfaen" w:hAnsi="Sylfaen"/>
          <w:lang w:val="ka-GE"/>
        </w:rPr>
      </w:pPr>
      <w:r>
        <w:rPr>
          <w:rFonts w:ascii="Sylfaen" w:hAnsi="Sylfaen"/>
          <w:lang w:val="ka-GE"/>
        </w:rPr>
        <w:t>მანამ, სანამ 2 ან მეტი კლასტერი არსებობს</w:t>
      </w:r>
    </w:p>
    <w:p>
      <w:pPr>
        <w:pStyle w:val="ListParagraph"/>
        <w:numPr>
          <w:ilvl w:val="1"/>
          <w:numId w:val="14"/>
        </w:numPr>
        <w:rPr>
          <w:rFonts w:ascii="Sylfaen" w:hAnsi="Sylfaen"/>
          <w:lang w:val="ka-GE"/>
        </w:rPr>
      </w:pPr>
      <w:r>
        <w:rPr>
          <w:rFonts w:ascii="Sylfaen" w:hAnsi="Sylfaen"/>
          <w:lang w:val="en-US"/>
        </w:rPr>
        <w:t xml:space="preserve">dequeue() </w:t>
      </w:r>
      <w:r>
        <w:rPr>
          <w:rFonts w:ascii="Sylfaen" w:hAnsi="Sylfaen"/>
          <w:lang w:val="ka-GE"/>
        </w:rPr>
        <w:t>ამოვიღოთ წიბო პრიორიტეტული რიგიდან</w:t>
      </w:r>
    </w:p>
    <w:p>
      <w:pPr>
        <w:pStyle w:val="ListParagraph"/>
        <w:numPr>
          <w:ilvl w:val="1"/>
          <w:numId w:val="14"/>
        </w:numPr>
        <w:rPr>
          <w:rFonts w:ascii="Sylfaen" w:hAnsi="Sylfaen"/>
          <w:lang w:val="ka-GE"/>
        </w:rPr>
      </w:pPr>
      <w:r>
        <w:rPr>
          <w:rFonts w:ascii="Sylfaen" w:hAnsi="Sylfaen"/>
          <w:lang w:val="ka-GE"/>
        </w:rPr>
        <w:t>თუ მისი ბოლოები არ არიან ერთსა და იმავე კლასტერში:</w:t>
      </w:r>
    </w:p>
    <w:p>
      <w:pPr>
        <w:pStyle w:val="ListParagraph"/>
        <w:numPr>
          <w:ilvl w:val="2"/>
          <w:numId w:val="14"/>
        </w:numPr>
        <w:rPr>
          <w:rFonts w:ascii="Sylfaen" w:hAnsi="Sylfaen"/>
          <w:lang w:val="ka-GE"/>
        </w:rPr>
      </w:pPr>
      <w:r>
        <w:rPr>
          <w:rFonts w:ascii="Sylfaen" w:hAnsi="Sylfaen"/>
          <w:lang w:val="ka-GE"/>
        </w:rPr>
        <w:t>გავაერთიანოთ წიბოს ბოლოების შემცველი კლასტერები</w:t>
      </w:r>
    </w:p>
    <w:p>
      <w:pPr>
        <w:pStyle w:val="ListParagraph"/>
        <w:numPr>
          <w:ilvl w:val="2"/>
          <w:numId w:val="14"/>
        </w:numPr>
        <w:rPr>
          <w:rFonts w:ascii="Sylfaen" w:hAnsi="Sylfaen"/>
          <w:lang w:val="ka-GE"/>
        </w:rPr>
      </w:pPr>
      <w:r>
        <w:rPr>
          <w:rFonts w:ascii="Sylfaen" w:hAnsi="Sylfaen"/>
          <w:lang w:val="ka-GE"/>
        </w:rPr>
        <w:t>დავამატოთ წიბო დამფარავი ხეში</w:t>
      </w:r>
    </w:p>
    <w:p>
      <w:pPr>
        <w:pStyle w:val="ListParagraph"/>
        <w:numPr>
          <w:ilvl w:val="0"/>
          <w:numId w:val="14"/>
        </w:numPr>
        <w:rPr>
          <w:rFonts w:ascii="Sylfaen" w:hAnsi="Sylfaen"/>
          <w:lang w:val="ka-GE"/>
        </w:rPr>
      </w:pPr>
      <w:r>
        <w:rPr>
          <w:rFonts w:ascii="Sylfaen" w:hAnsi="Sylfaen"/>
          <w:lang w:val="ka-GE"/>
        </w:rPr>
        <w:t>დავაბრუნოთ დამფარავი ხე</w:t>
      </w:r>
    </w:p>
    <w:sectPr>
      <w:headerReference w:type="default" r:id="rId93"/>
      <w:pgSz w:w="11906" w:h="16838"/>
      <w:pgMar w:top="1134" w:right="850" w:bottom="568"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PC" w:date="2019-03-24T16:15:00Z" w:initials="U">
    <w:p>
      <w:pPr>
        <w:pStyle w:val="CommentText"/>
      </w:pPr>
      <w:r>
        <w:rPr>
          <w:rStyle w:val="CommentReference"/>
        </w:rPr>
        <w:annotationRef/>
      </w:r>
      <w:r>
        <w:rPr>
          <w:rFonts w:ascii="Sylfaen" w:hAnsi="Sylfaen"/>
          <w:lang w:val="ka-GE"/>
        </w:rPr>
        <w:t>lower_case სახელები</w:t>
      </w:r>
      <w:r>
        <w:rPr>
          <w:rFonts w:ascii="Sylfaen" w:hAnsi="Sylfaen"/>
          <w:lang w:val="en-US"/>
        </w:rPr>
        <w:t xml:space="preserve"> </w:t>
      </w:r>
      <w:r>
        <w:rPr>
          <w:rFonts w:ascii="Sylfaen" w:hAnsi="Sylfaen"/>
          <w:lang w:val="ka-GE"/>
        </w:rPr>
        <w:t xml:space="preserve">და ქვედა ტირე, ტიპური </w:t>
      </w:r>
      <w:r>
        <w:rPr>
          <w:rFonts w:ascii="Sylfaen" w:hAnsi="Sylfaen"/>
          <w:lang w:val="en-US"/>
        </w:rPr>
        <w:t xml:space="preserve"> C++ </w:t>
      </w:r>
      <w:r>
        <w:rPr>
          <w:rFonts w:ascii="Sylfaen" w:hAnsi="Sylfaen"/>
          <w:lang w:val="ka-GE"/>
        </w:rPr>
        <w:t>ბიბლიოთეკისაა</w:t>
      </w:r>
    </w:p>
  </w:comment>
  <w:comment w:id="1" w:author="UserPC" w:date="2019-03-24T16:13:00Z" w:initials="U">
    <w:p>
      <w:pPr>
        <w:rPr>
          <w:rFonts w:ascii="Sylfaen" w:hAnsi="Sylfaen"/>
          <w:lang w:val="ka-GE"/>
        </w:rPr>
      </w:pPr>
      <w:r>
        <w:rPr>
          <w:rStyle w:val="CommentReference"/>
        </w:rPr>
        <w:annotationRef/>
      </w:r>
      <w:r>
        <w:rPr>
          <w:rFonts w:ascii="Sylfaen" w:hAnsi="Sylfaen"/>
          <w:lang w:val="en-US"/>
        </w:rPr>
        <w:t>camelCase</w:t>
      </w:r>
      <w:r>
        <w:rPr>
          <w:rFonts w:ascii="Sylfaen" w:hAnsi="Sylfaen"/>
          <w:lang w:val="ka-GE"/>
        </w:rPr>
        <w:t xml:space="preserve"> სახელები </w:t>
      </w:r>
      <w:r>
        <w:rPr>
          <w:rFonts w:ascii="Sylfaen" w:hAnsi="Sylfaen"/>
          <w:lang w:val="en-US"/>
        </w:rPr>
        <w:t>stanford</w:t>
      </w:r>
      <w:r>
        <w:rPr>
          <w:rFonts w:ascii="Sylfaen" w:hAnsi="Sylfaen"/>
          <w:lang w:val="ka-GE"/>
        </w:rPr>
        <w:t>-ის ბიბლიოთეკას ახასიათებს</w:t>
      </w:r>
    </w:p>
  </w:comment>
  <w:comment w:id="2" w:author="UserPC" w:date="2019-03-24T16:09:00Z" w:initials="U">
    <w:p>
      <w:pPr>
        <w:pStyle w:val="CommentText"/>
        <w:rPr>
          <w:rFonts w:ascii="Sylfaen" w:hAnsi="Sylfaen"/>
          <w:lang w:val="ka-GE"/>
        </w:rPr>
      </w:pPr>
      <w:r>
        <w:rPr>
          <w:rStyle w:val="CommentReference"/>
        </w:rPr>
        <w:annotationRef/>
      </w:r>
      <w:r>
        <w:rPr>
          <w:lang w:val="ka-GE"/>
        </w:rPr>
        <w:t>cout</w:t>
      </w:r>
      <w:r>
        <w:rPr>
          <w:rFonts w:ascii="Sylfaen" w:hAnsi="Sylfaen"/>
          <w:lang w:val="ka-GE"/>
        </w:rPr>
        <w:t>=</w:t>
      </w:r>
      <w:r>
        <w:rPr>
          <w:rFonts w:ascii="Sylfaen" w:hAnsi="Sylfaen"/>
          <w:lang w:val="en-US"/>
        </w:rPr>
        <w:t>console output stream</w:t>
      </w:r>
      <w:r>
        <w:rPr>
          <w:rFonts w:ascii="Sylfaen" w:hAnsi="Sylfaen"/>
          <w:lang w:val="ka-GE"/>
        </w:rPr>
        <w:t>-ისა</w:t>
      </w:r>
      <w:r>
        <w:rPr>
          <w:lang w:val="ka-GE"/>
        </w:rPr>
        <w:t xml:space="preserve"> </w:t>
      </w:r>
      <w:r>
        <w:rPr>
          <w:rFonts w:ascii="Sylfaen" w:hAnsi="Sylfaen"/>
          <w:lang w:val="ka-GE"/>
        </w:rPr>
        <w:t>და cin=</w:t>
      </w:r>
      <w:r>
        <w:rPr>
          <w:lang w:val="ka-GE"/>
        </w:rPr>
        <w:t>console input stream,</w:t>
      </w:r>
      <w:r>
        <w:rPr>
          <w:rFonts w:ascii="Sylfaen" w:hAnsi="Sylfaen"/>
          <w:lang w:val="ka-GE"/>
        </w:rPr>
        <w:t>-ის გამოყენების უფლებას გვაძლევს</w:t>
      </w:r>
    </w:p>
  </w:comment>
  <w:comment w:id="3" w:author="UserPC" w:date="2019-03-27T15:52:00Z" w:initials="U">
    <w:p>
      <w:pPr>
        <w:ind w:firstLine="708"/>
        <w:rPr>
          <w:rFonts w:ascii="Sylfaen" w:hAnsi="Sylfaen"/>
          <w:lang w:val="ka-GE"/>
        </w:rPr>
      </w:pPr>
      <w:r>
        <w:rPr>
          <w:rStyle w:val="CommentReference"/>
        </w:rPr>
        <w:annotationRef/>
      </w:r>
      <w:r>
        <w:rPr>
          <w:rFonts w:ascii="Sylfaen" w:hAnsi="Sylfaen"/>
          <w:lang w:val="ka-GE"/>
        </w:rPr>
        <w:t>0=წარმატებით შესრულდა პროგრამა, !=0 რაღაც შეცდომაა</w:t>
      </w:r>
    </w:p>
  </w:comment>
  <w:comment w:id="4" w:author="UserPC" w:date="2019-04-03T14:27:00Z" w:initials="U">
    <w:p>
      <w:pPr>
        <w:pStyle w:val="CommentText"/>
        <w:rPr>
          <w:rFonts w:ascii="Sylfaen" w:hAnsi="Sylfaen"/>
          <w:lang w:val="ka-GE"/>
        </w:rPr>
      </w:pPr>
      <w:r>
        <w:rPr>
          <w:rStyle w:val="CommentReference"/>
        </w:rPr>
        <w:annotationRef/>
      </w:r>
      <w:r>
        <w:rPr>
          <w:rFonts w:ascii="Sylfaen" w:hAnsi="Sylfaen"/>
          <w:lang w:val="ka-GE"/>
        </w:rPr>
        <w:t>ზოგადად, უმჯობესია, პრიმიტიული ცვლადების value-თი გადაცემა და ობუექტების - reference-თი</w:t>
      </w:r>
    </w:p>
  </w:comment>
  <w:comment w:id="5" w:author="UserPC" w:date="2019-03-27T15:46:00Z" w:initials="U">
    <w:p>
      <w:pPr>
        <w:pStyle w:val="CommentText"/>
        <w:rPr>
          <w:rFonts w:ascii="Sylfaen" w:hAnsi="Sylfaen"/>
          <w:lang w:val="ka-GE"/>
        </w:rPr>
      </w:pPr>
      <w:r>
        <w:rPr>
          <w:rStyle w:val="CommentReference"/>
        </w:rPr>
        <w:annotationRef/>
      </w:r>
      <w:r>
        <w:rPr>
          <w:rFonts w:ascii="Sylfaen" w:hAnsi="Sylfaen"/>
          <w:lang w:val="ka-GE"/>
        </w:rPr>
        <w:t>რიცხვს ვერ გადავცემთ მაგ: 3 , რადგან ცლადი კი არა, მნიშვნელობაა.</w:t>
      </w:r>
    </w:p>
    <w:p>
      <w:pPr>
        <w:pStyle w:val="CommentText"/>
        <w:rPr>
          <w:rFonts w:ascii="Sylfaen" w:hAnsi="Sylfaen"/>
          <w:lang w:val="ka-GE"/>
        </w:rPr>
      </w:pPr>
      <w:r>
        <w:rPr>
          <w:rFonts w:ascii="Sylfaen" w:hAnsi="Sylfaen"/>
          <w:b/>
          <w:lang w:val="ka-GE"/>
        </w:rPr>
        <w:t>const</w:t>
      </w:r>
      <w:r>
        <w:rPr>
          <w:rFonts w:ascii="Sylfaen" w:hAnsi="Sylfaen"/>
          <w:lang w:val="ka-GE"/>
        </w:rPr>
        <w:t>- ფუნქციამ რომ ვერ შეცვალოს ობიექტი</w:t>
      </w:r>
    </w:p>
    <w:p>
      <w:pPr>
        <w:pStyle w:val="CommentText"/>
        <w:rPr>
          <w:rFonts w:ascii="Sylfaen" w:hAnsi="Sylfaen"/>
          <w:lang w:val="ka-GE"/>
        </w:rPr>
      </w:pPr>
      <w:r>
        <w:rPr>
          <w:rFonts w:ascii="Sylfaen" w:hAnsi="Sylfaen"/>
          <w:lang w:val="ka-GE"/>
        </w:rPr>
        <w:t>მაგ: f(const int &amp;n);</w:t>
      </w:r>
    </w:p>
  </w:comment>
  <w:comment w:id="6" w:author="UserPC" w:date="2019-04-09T22:23:00Z" w:initials="U">
    <w:p>
      <w:pPr>
        <w:pStyle w:val="CommentText"/>
        <w:rPr>
          <w:rFonts w:ascii="Sylfaen" w:hAnsi="Sylfaen"/>
          <w:lang w:val="ka-GE"/>
        </w:rPr>
      </w:pPr>
      <w:r>
        <w:rPr>
          <w:rStyle w:val="CommentReference"/>
        </w:rPr>
        <w:annotationRef/>
      </w:r>
      <w:r>
        <w:rPr>
          <w:rFonts w:ascii="Sylfaen" w:hAnsi="Sylfaen"/>
          <w:lang w:val="ka-GE"/>
        </w:rPr>
        <w:t>დალაგებულია ანბანის მიხედვით, რიცხვთა ზრდის მიხედვით, გააჩნია, რა ტიპისაა სიმრავლე. vector-თან შედარებით სწრაფია, თუმცა არსებობს hasSet-ის, უფრო სწრაფი კოლექცია. ელემენტებს ინახავს გაურკვეველი თანმიმდევრობით. linkedHashSet- ელემენტებს ინახავს იმ თანმიმდევრობით, როგორითაც ვამატებთ.</w:t>
      </w:r>
    </w:p>
  </w:comment>
  <w:comment w:id="7" w:author="UserPC" w:date="2019-05-22T18:41:00Z" w:initials="U">
    <w:p>
      <w:pPr>
        <w:pStyle w:val="CommentText"/>
        <w:rPr>
          <w:rFonts w:ascii="Sylfaen" w:hAnsi="Sylfaen"/>
          <w:lang w:val="ka-GE"/>
        </w:rPr>
      </w:pPr>
      <w:r>
        <w:rPr>
          <w:rStyle w:val="CommentReference"/>
        </w:rPr>
        <w:annotationRef/>
      </w:r>
      <w:r>
        <w:rPr>
          <w:rFonts w:ascii="Sylfaen" w:hAnsi="Sylfaen"/>
          <w:lang w:val="ka-GE"/>
        </w:rPr>
        <w:t>იგი ინახავს ინფორმაციას ცვლადის ლოკაციის შესახებ. მაგისთვის გამოიყოფა ძირითადად მცირე მეხსიერება</w:t>
      </w:r>
    </w:p>
  </w:comment>
  <w:comment w:id="8" w:author="UserPC" w:date="2019-06-30T14:52:00Z" w:initials="U">
    <w:p>
      <w:pPr>
        <w:pStyle w:val="CommentText"/>
        <w:rPr>
          <w:rFonts w:ascii="Sylfaen" w:hAnsi="Sylfaen"/>
          <w:lang w:val="ka-GE"/>
        </w:rPr>
      </w:pPr>
      <w:r>
        <w:rPr>
          <w:rStyle w:val="CommentReference"/>
        </w:rPr>
        <w:annotationRef/>
      </w:r>
      <w:r>
        <w:rPr>
          <w:rFonts w:ascii="Sylfaen" w:hAnsi="Sylfaen"/>
          <w:lang w:val="ka-GE"/>
        </w:rPr>
        <w:t>მნიშვნელოვანი იდეაა, რომელზეც შემდეგ იგება რეალურად კლასები, როგორიცაა პრიორიტეტული რიგი, სიმრავლე, მეფი და სხვა.</w:t>
      </w:r>
    </w:p>
    <w:p>
      <w:pPr>
        <w:pStyle w:val="CommentText"/>
        <w:rPr>
          <w:rFonts w:ascii="Sylfaen" w:hAnsi="Sylfaen"/>
          <w:lang w:val="ka-GE"/>
        </w:rPr>
      </w:pPr>
      <w:r>
        <w:rPr>
          <w:rFonts w:ascii="Sylfaen" w:hAnsi="Sylfaen"/>
          <w:lang w:val="ka-GE"/>
        </w:rPr>
        <w:t xml:space="preserve">ბმულ სიებში ელემენტის პოვნა O(N)-ში ხდება, ჩამატება-წაშლა O(1)-ში. </w:t>
      </w:r>
    </w:p>
  </w:comment>
  <w:comment w:id="9" w:author="UserPC" w:date="2019-06-30T15:00:00Z" w:initials="U">
    <w:p>
      <w:pPr>
        <w:pStyle w:val="CommentText"/>
        <w:rPr>
          <w:rFonts w:ascii="Sylfaen" w:hAnsi="Sylfaen"/>
          <w:lang w:val="ka-GE"/>
        </w:rPr>
      </w:pPr>
      <w:r>
        <w:rPr>
          <w:rStyle w:val="CommentReference"/>
        </w:rPr>
        <w:annotationRef/>
      </w:r>
      <w:r>
        <w:rPr>
          <w:rFonts w:ascii="Sylfaen" w:hAnsi="Sylfaen"/>
          <w:lang w:val="ka-GE"/>
        </w:rPr>
        <w:t>შემდეგ Node-ზე მიმთითებელი</w:t>
      </w:r>
    </w:p>
  </w:comment>
  <w:comment w:id="10" w:author="UserPC" w:date="2019-06-30T15:00:00Z" w:initials="U">
    <w:p>
      <w:pPr>
        <w:pStyle w:val="CommentText"/>
        <w:rPr>
          <w:rFonts w:ascii="Sylfaen" w:hAnsi="Sylfaen"/>
          <w:lang w:val="ka-GE"/>
        </w:rPr>
      </w:pPr>
      <w:r>
        <w:rPr>
          <w:rStyle w:val="CommentReference"/>
        </w:rPr>
        <w:annotationRef/>
      </w:r>
      <w:r>
        <w:rPr>
          <w:rFonts w:ascii="Sylfaen" w:hAnsi="Sylfaen"/>
          <w:lang w:val="ka-GE"/>
        </w:rPr>
        <w:t>წინა Node-ზე მიმთითებელი</w:t>
      </w:r>
    </w:p>
  </w:comment>
  <w:comment w:id="11" w:author="UserPC" w:date="2019-08-17T14:43:00Z" w:initials="U">
    <w:p>
      <w:pPr>
        <w:autoSpaceDE w:val="0"/>
        <w:autoSpaceDN w:val="0"/>
        <w:adjustRightInd w:val="0"/>
        <w:spacing w:after="0"/>
        <w:rPr>
          <w:rFonts w:ascii="Courier New" w:hAnsi="Courier New" w:cs="Courier New"/>
          <w:bCs/>
          <w:lang w:val="en-US"/>
        </w:rPr>
      </w:pPr>
      <w:r>
        <w:rPr>
          <w:rStyle w:val="CommentReference"/>
          <w:rFonts w:ascii="Courier New" w:hAnsi="Courier New" w:cs="Courier New"/>
          <w:sz w:val="22"/>
          <w:szCs w:val="22"/>
        </w:rPr>
        <w:annotationRef/>
      </w:r>
      <w:r>
        <w:rPr>
          <w:rFonts w:ascii="Courier New" w:hAnsi="Courier New" w:cs="Courier New"/>
          <w:bCs/>
          <w:lang w:val="en-US"/>
        </w:rPr>
        <w:t>void preorderTraversal(BSTNode *t) {</w:t>
      </w:r>
    </w:p>
    <w:p>
      <w:pPr>
        <w:autoSpaceDE w:val="0"/>
        <w:autoSpaceDN w:val="0"/>
        <w:adjustRightInd w:val="0"/>
        <w:spacing w:after="0"/>
        <w:ind w:left="708"/>
        <w:rPr>
          <w:rFonts w:ascii="Courier New" w:hAnsi="Courier New" w:cs="Courier New"/>
          <w:bCs/>
          <w:lang w:val="en-US"/>
        </w:rPr>
      </w:pPr>
      <w:r>
        <w:rPr>
          <w:rFonts w:ascii="Courier New" w:hAnsi="Courier New" w:cs="Courier New"/>
          <w:bCs/>
          <w:lang w:val="en-US"/>
        </w:rPr>
        <w:t>if (t != NULL) {</w:t>
      </w:r>
    </w:p>
    <w:p>
      <w:pPr>
        <w:autoSpaceDE w:val="0"/>
        <w:autoSpaceDN w:val="0"/>
        <w:adjustRightInd w:val="0"/>
        <w:spacing w:after="0"/>
        <w:ind w:left="1416"/>
        <w:rPr>
          <w:rFonts w:ascii="Courier New" w:hAnsi="Courier New" w:cs="Courier New"/>
          <w:bCs/>
          <w:lang w:val="en-US"/>
        </w:rPr>
      </w:pPr>
      <w:r>
        <w:rPr>
          <w:rFonts w:ascii="Courier New" w:hAnsi="Courier New" w:cs="Courier New"/>
          <w:bCs/>
          <w:lang w:val="en-US"/>
        </w:rPr>
        <w:t>cout &lt;&lt; t-&gt;key &lt;&lt; endl;</w:t>
      </w:r>
    </w:p>
    <w:p>
      <w:pPr>
        <w:autoSpaceDE w:val="0"/>
        <w:autoSpaceDN w:val="0"/>
        <w:adjustRightInd w:val="0"/>
        <w:spacing w:after="0"/>
        <w:ind w:left="1416"/>
        <w:rPr>
          <w:rFonts w:ascii="Courier New" w:hAnsi="Courier New" w:cs="Courier New"/>
          <w:bCs/>
          <w:lang w:val="en-US"/>
        </w:rPr>
      </w:pPr>
      <w:r>
        <w:rPr>
          <w:rFonts w:ascii="Courier New" w:hAnsi="Courier New" w:cs="Courier New"/>
          <w:bCs/>
          <w:lang w:val="en-US"/>
        </w:rPr>
        <w:t>preorderTraversal(t-&gt;left);</w:t>
      </w:r>
    </w:p>
    <w:p>
      <w:pPr>
        <w:autoSpaceDE w:val="0"/>
        <w:autoSpaceDN w:val="0"/>
        <w:adjustRightInd w:val="0"/>
        <w:spacing w:after="0"/>
        <w:ind w:left="1416"/>
        <w:rPr>
          <w:rFonts w:ascii="Courier New" w:hAnsi="Courier New" w:cs="Courier New"/>
          <w:bCs/>
          <w:lang w:val="en-US"/>
        </w:rPr>
      </w:pPr>
      <w:r>
        <w:rPr>
          <w:rFonts w:ascii="Courier New" w:hAnsi="Courier New" w:cs="Courier New"/>
          <w:bCs/>
          <w:lang w:val="en-US"/>
        </w:rPr>
        <w:t>preorderTraversal(t-&gt;right);</w:t>
      </w:r>
    </w:p>
    <w:p>
      <w:pPr>
        <w:autoSpaceDE w:val="0"/>
        <w:autoSpaceDN w:val="0"/>
        <w:adjustRightInd w:val="0"/>
        <w:spacing w:after="0"/>
        <w:ind w:left="708"/>
        <w:rPr>
          <w:rFonts w:ascii="Courier New" w:hAnsi="Courier New" w:cs="Courier New"/>
          <w:bCs/>
        </w:rPr>
      </w:pPr>
      <w:r>
        <w:rPr>
          <w:rFonts w:ascii="Courier New" w:hAnsi="Courier New" w:cs="Courier New"/>
          <w:bCs/>
        </w:rPr>
        <w:t>}</w:t>
      </w:r>
    </w:p>
    <w:p>
      <w:pPr>
        <w:pStyle w:val="CommentText"/>
        <w:rPr>
          <w:rFonts w:ascii="Courier New" w:hAnsi="Courier New" w:cs="Courier New"/>
          <w:sz w:val="22"/>
          <w:szCs w:val="22"/>
        </w:rPr>
      </w:pPr>
      <w:r>
        <w:rPr>
          <w:rFonts w:ascii="Courier New" w:hAnsi="Courier New" w:cs="Courier New"/>
          <w:bCs/>
          <w:sz w:val="22"/>
          <w:szCs w:val="22"/>
        </w:rPr>
        <w:t>}</w:t>
      </w:r>
    </w:p>
  </w:comment>
  <w:comment w:id="12" w:author="UserPC" w:date="2019-08-17T14:40:00Z" w:initials="U">
    <w:p>
      <w:pPr>
        <w:autoSpaceDE w:val="0"/>
        <w:autoSpaceDN w:val="0"/>
        <w:adjustRightInd w:val="0"/>
        <w:spacing w:after="0"/>
        <w:rPr>
          <w:rFonts w:ascii="Courier New" w:hAnsi="Courier New" w:cs="Courier New"/>
          <w:bCs/>
          <w:sz w:val="18"/>
          <w:szCs w:val="18"/>
          <w:lang w:val="en-US"/>
        </w:rPr>
      </w:pPr>
      <w:r>
        <w:rPr>
          <w:rStyle w:val="CommentReference"/>
          <w:rFonts w:ascii="Courier New" w:hAnsi="Courier New" w:cs="Courier New"/>
        </w:rPr>
        <w:annotationRef/>
      </w:r>
      <w:r>
        <w:rPr>
          <w:rFonts w:ascii="Courier New" w:hAnsi="Courier New" w:cs="Courier New"/>
          <w:bCs/>
          <w:sz w:val="18"/>
          <w:szCs w:val="18"/>
          <w:lang w:val="en-US"/>
        </w:rPr>
        <w:t>void displayTree(BSTNode *t) {</w:t>
      </w:r>
    </w:p>
    <w:p>
      <w:pPr>
        <w:autoSpaceDE w:val="0"/>
        <w:autoSpaceDN w:val="0"/>
        <w:adjustRightInd w:val="0"/>
        <w:spacing w:after="0"/>
        <w:ind w:left="708" w:firstLine="708"/>
        <w:rPr>
          <w:rFonts w:ascii="Courier New" w:hAnsi="Courier New" w:cs="Courier New"/>
          <w:bCs/>
          <w:sz w:val="18"/>
          <w:szCs w:val="18"/>
          <w:lang w:val="en-US"/>
        </w:rPr>
      </w:pPr>
      <w:r>
        <w:rPr>
          <w:rFonts w:ascii="Courier New" w:hAnsi="Courier New" w:cs="Courier New"/>
          <w:bCs/>
          <w:sz w:val="18"/>
          <w:szCs w:val="18"/>
          <w:lang w:val="en-US"/>
        </w:rPr>
        <w:t>if (t != NULL) {</w:t>
      </w:r>
    </w:p>
    <w:p>
      <w:pPr>
        <w:autoSpaceDE w:val="0"/>
        <w:autoSpaceDN w:val="0"/>
        <w:adjustRightInd w:val="0"/>
        <w:spacing w:after="0"/>
        <w:ind w:left="1416" w:firstLine="708"/>
        <w:rPr>
          <w:rFonts w:ascii="Courier New" w:hAnsi="Courier New" w:cs="Courier New"/>
          <w:bCs/>
          <w:sz w:val="18"/>
          <w:szCs w:val="18"/>
          <w:lang w:val="en-US"/>
        </w:rPr>
      </w:pPr>
      <w:r>
        <w:rPr>
          <w:rFonts w:ascii="Courier New" w:hAnsi="Courier New" w:cs="Courier New"/>
          <w:bCs/>
          <w:sz w:val="18"/>
          <w:szCs w:val="18"/>
          <w:lang w:val="en-US"/>
        </w:rPr>
        <w:t>displayTree(t-&gt;left);</w:t>
      </w:r>
    </w:p>
    <w:p>
      <w:pPr>
        <w:autoSpaceDE w:val="0"/>
        <w:autoSpaceDN w:val="0"/>
        <w:adjustRightInd w:val="0"/>
        <w:spacing w:after="0"/>
        <w:ind w:left="1416" w:firstLine="708"/>
        <w:rPr>
          <w:rFonts w:ascii="Courier New" w:hAnsi="Courier New" w:cs="Courier New"/>
          <w:bCs/>
          <w:sz w:val="18"/>
          <w:szCs w:val="18"/>
          <w:lang w:val="en-US"/>
        </w:rPr>
      </w:pPr>
      <w:r>
        <w:rPr>
          <w:rFonts w:ascii="Courier New" w:hAnsi="Courier New" w:cs="Courier New"/>
          <w:bCs/>
          <w:sz w:val="18"/>
          <w:szCs w:val="18"/>
          <w:lang w:val="en-US"/>
        </w:rPr>
        <w:t>cout &lt;&lt; t-&gt;key &lt;&lt; endl;</w:t>
      </w:r>
    </w:p>
    <w:p>
      <w:pPr>
        <w:autoSpaceDE w:val="0"/>
        <w:autoSpaceDN w:val="0"/>
        <w:adjustRightInd w:val="0"/>
        <w:spacing w:after="0"/>
        <w:ind w:left="1416" w:firstLine="708"/>
        <w:rPr>
          <w:rFonts w:ascii="Courier New" w:hAnsi="Courier New" w:cs="Courier New"/>
          <w:bCs/>
          <w:sz w:val="18"/>
          <w:szCs w:val="18"/>
          <w:lang w:val="en-US"/>
        </w:rPr>
      </w:pPr>
      <w:r>
        <w:rPr>
          <w:rFonts w:ascii="Courier New" w:hAnsi="Courier New" w:cs="Courier New"/>
          <w:bCs/>
          <w:sz w:val="18"/>
          <w:szCs w:val="18"/>
          <w:lang w:val="en-US"/>
        </w:rPr>
        <w:t>displayTree(t-&gt;right);</w:t>
      </w:r>
    </w:p>
    <w:p>
      <w:pPr>
        <w:autoSpaceDE w:val="0"/>
        <w:autoSpaceDN w:val="0"/>
        <w:adjustRightInd w:val="0"/>
        <w:spacing w:after="0"/>
        <w:ind w:left="708" w:firstLine="708"/>
        <w:rPr>
          <w:rFonts w:ascii="Courier New" w:hAnsi="Courier New" w:cs="Courier New"/>
          <w:bCs/>
          <w:sz w:val="18"/>
          <w:szCs w:val="18"/>
          <w:lang w:val="en-US"/>
        </w:rPr>
      </w:pPr>
      <w:r>
        <w:rPr>
          <w:rFonts w:ascii="Courier New" w:hAnsi="Courier New" w:cs="Courier New"/>
          <w:bCs/>
          <w:sz w:val="18"/>
          <w:szCs w:val="18"/>
          <w:lang w:val="en-US"/>
        </w:rPr>
        <w:t>}</w:t>
      </w:r>
    </w:p>
    <w:p>
      <w:pPr>
        <w:pStyle w:val="CommentText"/>
        <w:rPr>
          <w:rFonts w:ascii="Courier New" w:hAnsi="Courier New" w:cs="Courier New"/>
          <w:lang w:val="en-US"/>
        </w:rPr>
      </w:pPr>
      <w:r>
        <w:rPr>
          <w:rFonts w:ascii="Courier New" w:hAnsi="Courier New" w:cs="Courier New"/>
          <w:bCs/>
          <w:sz w:val="18"/>
          <w:szCs w:val="18"/>
          <w:lang w:val="en-US"/>
        </w:rPr>
        <w:t>}</w:t>
      </w:r>
    </w:p>
  </w:comment>
  <w:comment w:id="13" w:author="UserPC" w:date="2019-08-17T14:44:00Z" w:initials="U">
    <w:p>
      <w:pPr>
        <w:autoSpaceDE w:val="0"/>
        <w:autoSpaceDN w:val="0"/>
        <w:adjustRightInd w:val="0"/>
        <w:spacing w:after="0"/>
        <w:rPr>
          <w:rFonts w:ascii="Courier New" w:hAnsi="Courier New" w:cs="Courier New"/>
          <w:bCs/>
          <w:sz w:val="18"/>
          <w:szCs w:val="18"/>
          <w:lang w:val="en-US"/>
        </w:rPr>
      </w:pPr>
      <w:r>
        <w:rPr>
          <w:rStyle w:val="CommentReference"/>
          <w:rFonts w:ascii="Courier New" w:hAnsi="Courier New" w:cs="Courier New"/>
        </w:rPr>
        <w:annotationRef/>
      </w:r>
      <w:r>
        <w:rPr>
          <w:rFonts w:ascii="Courier New" w:hAnsi="Courier New" w:cs="Courier New"/>
          <w:bCs/>
          <w:sz w:val="18"/>
          <w:szCs w:val="18"/>
          <w:lang w:val="en-US"/>
        </w:rPr>
        <w:t>void postorderTraversal(BSTNode *t) {</w:t>
      </w:r>
    </w:p>
    <w:p>
      <w:pPr>
        <w:autoSpaceDE w:val="0"/>
        <w:autoSpaceDN w:val="0"/>
        <w:adjustRightInd w:val="0"/>
        <w:spacing w:after="0"/>
        <w:ind w:left="708"/>
        <w:rPr>
          <w:rFonts w:ascii="Courier New" w:hAnsi="Courier New" w:cs="Courier New"/>
          <w:bCs/>
          <w:sz w:val="18"/>
          <w:szCs w:val="18"/>
          <w:lang w:val="en-US"/>
        </w:rPr>
      </w:pPr>
      <w:r>
        <w:rPr>
          <w:rFonts w:ascii="Courier New" w:hAnsi="Courier New" w:cs="Courier New"/>
          <w:bCs/>
          <w:sz w:val="18"/>
          <w:szCs w:val="18"/>
          <w:lang w:val="en-US"/>
        </w:rPr>
        <w:t>if (t != NULL) {</w:t>
      </w:r>
    </w:p>
    <w:p>
      <w:pPr>
        <w:autoSpaceDE w:val="0"/>
        <w:autoSpaceDN w:val="0"/>
        <w:adjustRightInd w:val="0"/>
        <w:spacing w:after="0"/>
        <w:ind w:left="1416"/>
        <w:rPr>
          <w:rFonts w:ascii="Courier New" w:hAnsi="Courier New" w:cs="Courier New"/>
          <w:bCs/>
          <w:sz w:val="18"/>
          <w:szCs w:val="18"/>
          <w:lang w:val="en-US"/>
        </w:rPr>
      </w:pPr>
      <w:r>
        <w:rPr>
          <w:rFonts w:ascii="Courier New" w:hAnsi="Courier New" w:cs="Courier New"/>
          <w:bCs/>
          <w:sz w:val="18"/>
          <w:szCs w:val="18"/>
          <w:lang w:val="en-US"/>
        </w:rPr>
        <w:t>postorderTraversal(t-&gt;left);</w:t>
      </w:r>
    </w:p>
    <w:p>
      <w:pPr>
        <w:autoSpaceDE w:val="0"/>
        <w:autoSpaceDN w:val="0"/>
        <w:adjustRightInd w:val="0"/>
        <w:spacing w:after="0"/>
        <w:ind w:left="1416"/>
        <w:rPr>
          <w:rFonts w:ascii="Courier New" w:hAnsi="Courier New" w:cs="Courier New"/>
          <w:bCs/>
          <w:sz w:val="18"/>
          <w:szCs w:val="18"/>
          <w:lang w:val="en-US"/>
        </w:rPr>
      </w:pPr>
      <w:r>
        <w:rPr>
          <w:rFonts w:ascii="Courier New" w:hAnsi="Courier New" w:cs="Courier New"/>
          <w:bCs/>
          <w:sz w:val="18"/>
          <w:szCs w:val="18"/>
          <w:lang w:val="en-US"/>
        </w:rPr>
        <w:t>postorderTraversal(t-&gt;right);</w:t>
      </w:r>
    </w:p>
    <w:p>
      <w:pPr>
        <w:autoSpaceDE w:val="0"/>
        <w:autoSpaceDN w:val="0"/>
        <w:adjustRightInd w:val="0"/>
        <w:spacing w:after="0"/>
        <w:ind w:left="1416"/>
        <w:rPr>
          <w:rFonts w:ascii="Courier New" w:hAnsi="Courier New" w:cs="Courier New"/>
          <w:bCs/>
          <w:sz w:val="18"/>
          <w:szCs w:val="18"/>
        </w:rPr>
      </w:pPr>
      <w:r>
        <w:rPr>
          <w:rFonts w:ascii="Courier New" w:hAnsi="Courier New" w:cs="Courier New"/>
          <w:bCs/>
          <w:sz w:val="18"/>
          <w:szCs w:val="18"/>
        </w:rPr>
        <w:t>cout &lt;&lt; t-&gt;key &lt;&lt; endl;</w:t>
      </w:r>
    </w:p>
    <w:p>
      <w:pPr>
        <w:autoSpaceDE w:val="0"/>
        <w:autoSpaceDN w:val="0"/>
        <w:adjustRightInd w:val="0"/>
        <w:spacing w:after="0"/>
        <w:ind w:left="708"/>
        <w:rPr>
          <w:rFonts w:ascii="Courier New" w:hAnsi="Courier New" w:cs="Courier New"/>
          <w:bCs/>
          <w:sz w:val="18"/>
          <w:szCs w:val="18"/>
        </w:rPr>
      </w:pPr>
      <w:r>
        <w:rPr>
          <w:rFonts w:ascii="Courier New" w:hAnsi="Courier New" w:cs="Courier New"/>
          <w:bCs/>
          <w:sz w:val="18"/>
          <w:szCs w:val="18"/>
        </w:rPr>
        <w:t>}</w:t>
      </w:r>
    </w:p>
    <w:p>
      <w:pPr>
        <w:pStyle w:val="CommentText"/>
        <w:rPr>
          <w:rFonts w:ascii="Courier New" w:hAnsi="Courier New" w:cs="Courier New"/>
          <w:lang w:val="en-US"/>
        </w:rPr>
      </w:pPr>
      <w:r>
        <w:rPr>
          <w:rFonts w:ascii="Courier New" w:hAnsi="Courier New" w:cs="Courier New"/>
          <w:bCs/>
          <w:sz w:val="18"/>
          <w:szCs w:val="18"/>
        </w:rPr>
        <w:t>}</w:t>
      </w:r>
    </w:p>
  </w:comment>
  <w:comment w:id="14" w:author="UserPC" w:date="2019-08-15T19:33:00Z" w:initials="U">
    <w:p>
      <w:pPr>
        <w:autoSpaceDE w:val="0"/>
        <w:autoSpaceDN w:val="0"/>
        <w:adjustRightInd w:val="0"/>
        <w:spacing w:after="0"/>
        <w:rPr>
          <w:rFonts w:ascii="Courier New" w:hAnsi="Courier New" w:cs="Courier New"/>
          <w:noProof/>
          <w:sz w:val="24"/>
          <w:szCs w:val="24"/>
          <w:lang w:val="ka-GE"/>
        </w:rPr>
      </w:pPr>
      <w:r>
        <w:rPr>
          <w:rStyle w:val="CommentReference"/>
        </w:rPr>
        <w:annotationRef/>
      </w:r>
      <w:r>
        <w:rPr>
          <w:rFonts w:ascii="Courier New" w:hAnsi="Courier New" w:cs="Courier New"/>
          <w:noProof/>
          <w:color w:val="0000FF"/>
          <w:sz w:val="24"/>
          <w:szCs w:val="24"/>
          <w:lang w:val="ka-GE"/>
        </w:rPr>
        <w:t>void</w:t>
      </w:r>
      <w:r>
        <w:rPr>
          <w:rFonts w:ascii="Courier New" w:hAnsi="Courier New" w:cs="Courier New"/>
          <w:noProof/>
          <w:sz w:val="24"/>
          <w:szCs w:val="24"/>
          <w:lang w:val="ka-GE"/>
        </w:rPr>
        <w:t xml:space="preserve"> freeTree(Node* root) {</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color w:val="0000FF"/>
          <w:sz w:val="24"/>
          <w:szCs w:val="24"/>
          <w:lang w:val="en-US"/>
        </w:rPr>
        <w:t>if</w:t>
      </w:r>
      <w:r>
        <w:rPr>
          <w:rFonts w:ascii="Courier New" w:hAnsi="Courier New" w:cs="Courier New"/>
          <w:noProof/>
          <w:sz w:val="24"/>
          <w:szCs w:val="24"/>
          <w:lang w:val="en-US"/>
        </w:rPr>
        <w:t xml:space="preserve"> (root == NULL) </w:t>
      </w:r>
      <w:r>
        <w:rPr>
          <w:rFonts w:ascii="Courier New" w:hAnsi="Courier New" w:cs="Courier New"/>
          <w:noProof/>
          <w:color w:val="0000FF"/>
          <w:sz w:val="24"/>
          <w:szCs w:val="24"/>
          <w:lang w:val="en-US"/>
        </w:rPr>
        <w:t>return</w:t>
      </w:r>
      <w:r>
        <w:rPr>
          <w:rFonts w:ascii="Courier New" w:hAnsi="Courier New" w:cs="Courier New"/>
          <w:noProof/>
          <w:sz w:val="24"/>
          <w:szCs w:val="24"/>
          <w:lang w:val="en-US"/>
        </w:rPr>
        <w:t>;</w:t>
      </w:r>
    </w:p>
    <w:p>
      <w:pPr>
        <w:autoSpaceDE w:val="0"/>
        <w:autoSpaceDN w:val="0"/>
        <w:adjustRightInd w:val="0"/>
        <w:spacing w:after="0"/>
        <w:rPr>
          <w:rFonts w:ascii="Courier New" w:hAnsi="Courier New" w:cs="Courier New"/>
          <w:noProof/>
          <w:sz w:val="24"/>
          <w:szCs w:val="24"/>
          <w:lang w:val="en-US"/>
        </w:rPr>
      </w:pP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freeTree(root-&gt;left);</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freeTree(root-&gt;right);</w:t>
      </w:r>
    </w:p>
    <w:p>
      <w:pPr>
        <w:autoSpaceDE w:val="0"/>
        <w:autoSpaceDN w:val="0"/>
        <w:adjustRightInd w:val="0"/>
        <w:spacing w:after="0"/>
        <w:rPr>
          <w:rFonts w:ascii="Courier New" w:hAnsi="Courier New" w:cs="Courier New"/>
          <w:noProof/>
          <w:sz w:val="24"/>
          <w:szCs w:val="24"/>
          <w:lang w:val="en-US"/>
        </w:rPr>
      </w:pP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color w:val="0000FF"/>
          <w:sz w:val="24"/>
          <w:szCs w:val="24"/>
          <w:lang w:val="en-US"/>
        </w:rPr>
        <w:t>delete</w:t>
      </w:r>
      <w:r>
        <w:rPr>
          <w:rFonts w:ascii="Courier New" w:hAnsi="Courier New" w:cs="Courier New"/>
          <w:noProof/>
          <w:sz w:val="24"/>
          <w:szCs w:val="24"/>
          <w:lang w:val="en-US"/>
        </w:rPr>
        <w:t xml:space="preserve"> root;</w:t>
      </w:r>
    </w:p>
    <w:p>
      <w:pPr>
        <w:pStyle w:val="CommentText"/>
        <w:rPr>
          <w:lang w:val="en-US"/>
        </w:rPr>
      </w:pPr>
      <w:r>
        <w:rPr>
          <w:rFonts w:ascii="Courier New" w:hAnsi="Courier New" w:cs="Courier New"/>
          <w:noProof/>
          <w:sz w:val="24"/>
          <w:szCs w:val="24"/>
          <w:lang w:val="en-US"/>
        </w:rPr>
        <w:t>}</w:t>
      </w:r>
    </w:p>
  </w:comment>
  <w:comment w:id="15" w:author="UserPC" w:date="2019-08-17T17:51:00Z" w:initials="U">
    <w:p>
      <w:pPr>
        <w:autoSpaceDE w:val="0"/>
        <w:autoSpaceDN w:val="0"/>
        <w:adjustRightInd w:val="0"/>
        <w:spacing w:after="0"/>
        <w:rPr>
          <w:rFonts w:ascii="Courier New" w:hAnsi="Courier New" w:cs="Courier New"/>
          <w:bCs/>
          <w:sz w:val="18"/>
          <w:szCs w:val="18"/>
          <w:lang w:val="en-US"/>
        </w:rPr>
      </w:pPr>
      <w:r>
        <w:rPr>
          <w:rStyle w:val="CommentReference"/>
        </w:rPr>
        <w:annotationRef/>
      </w:r>
      <w:r>
        <w:rPr>
          <w:rFonts w:ascii="Courier New" w:hAnsi="Courier New" w:cs="Courier New"/>
          <w:bCs/>
          <w:sz w:val="18"/>
          <w:szCs w:val="18"/>
          <w:lang w:val="en-US"/>
        </w:rPr>
        <w:t>struct BSTNode {</w:t>
      </w:r>
    </w:p>
    <w:p>
      <w:pPr>
        <w:autoSpaceDE w:val="0"/>
        <w:autoSpaceDN w:val="0"/>
        <w:adjustRightInd w:val="0"/>
        <w:spacing w:after="0"/>
        <w:ind w:left="708"/>
        <w:rPr>
          <w:rFonts w:ascii="Courier New" w:hAnsi="Courier New" w:cs="Courier New"/>
          <w:bCs/>
          <w:sz w:val="18"/>
          <w:szCs w:val="18"/>
          <w:lang w:val="en-US"/>
        </w:rPr>
      </w:pPr>
      <w:r>
        <w:rPr>
          <w:rFonts w:ascii="Courier New" w:hAnsi="Courier New" w:cs="Courier New"/>
          <w:bCs/>
          <w:sz w:val="18"/>
          <w:szCs w:val="18"/>
          <w:lang w:val="en-US"/>
        </w:rPr>
        <w:t>string key;</w:t>
      </w:r>
    </w:p>
    <w:p>
      <w:pPr>
        <w:autoSpaceDE w:val="0"/>
        <w:autoSpaceDN w:val="0"/>
        <w:adjustRightInd w:val="0"/>
        <w:spacing w:after="0"/>
        <w:ind w:left="708"/>
        <w:rPr>
          <w:rFonts w:ascii="Courier New" w:hAnsi="Courier New" w:cs="Courier New"/>
          <w:bCs/>
          <w:sz w:val="18"/>
          <w:szCs w:val="18"/>
          <w:lang w:val="en-US"/>
        </w:rPr>
      </w:pPr>
      <w:r>
        <w:rPr>
          <w:rFonts w:ascii="Courier New" w:hAnsi="Courier New" w:cs="Courier New"/>
          <w:bCs/>
          <w:sz w:val="18"/>
          <w:szCs w:val="18"/>
          <w:lang w:val="en-US"/>
        </w:rPr>
        <w:t>BSTNode *left, *right;</w:t>
      </w:r>
    </w:p>
    <w:p>
      <w:pPr>
        <w:autoSpaceDE w:val="0"/>
        <w:autoSpaceDN w:val="0"/>
        <w:adjustRightInd w:val="0"/>
        <w:spacing w:after="0"/>
        <w:ind w:left="708"/>
        <w:rPr>
          <w:rFonts w:ascii="Courier New" w:hAnsi="Courier New" w:cs="Courier New"/>
          <w:bCs/>
          <w:sz w:val="18"/>
          <w:szCs w:val="18"/>
        </w:rPr>
      </w:pPr>
      <w:r>
        <w:rPr>
          <w:rFonts w:ascii="Courier New" w:hAnsi="Courier New" w:cs="Courier New"/>
          <w:bCs/>
          <w:sz w:val="18"/>
          <w:szCs w:val="18"/>
        </w:rPr>
        <w:t>int bf;</w:t>
      </w:r>
    </w:p>
    <w:p>
      <w:pPr>
        <w:pStyle w:val="CommentText"/>
      </w:pPr>
      <w:r>
        <w:rPr>
          <w:rFonts w:ascii="Courier New" w:hAnsi="Courier New" w:cs="Courier New"/>
          <w:bCs/>
          <w:sz w:val="18"/>
          <w:szCs w:val="18"/>
        </w:rPr>
        <w:t>};</w:t>
      </w:r>
    </w:p>
  </w:comment>
  <w:comment w:id="16" w:author="UserPC" w:date="2019-08-10T17:43:00Z" w:initials="U">
    <w:p>
      <w:pPr>
        <w:autoSpaceDE w:val="0"/>
        <w:autoSpaceDN w:val="0"/>
        <w:adjustRightInd w:val="0"/>
        <w:spacing w:after="0"/>
        <w:rPr>
          <w:rFonts w:ascii="Courier New" w:hAnsi="Courier New" w:cs="Courier New"/>
          <w:noProof/>
          <w:sz w:val="24"/>
          <w:szCs w:val="24"/>
          <w:lang w:val="ka-GE"/>
        </w:rPr>
      </w:pPr>
      <w:r>
        <w:rPr>
          <w:rStyle w:val="CommentReference"/>
        </w:rPr>
        <w:annotationRef/>
      </w:r>
      <w:r>
        <w:rPr>
          <w:rFonts w:ascii="Courier New" w:hAnsi="Courier New" w:cs="Courier New"/>
          <w:noProof/>
          <w:color w:val="0000FF"/>
          <w:sz w:val="24"/>
          <w:szCs w:val="24"/>
          <w:lang w:val="ka-GE"/>
        </w:rPr>
        <w:t>void</w:t>
      </w:r>
      <w:r>
        <w:rPr>
          <w:rFonts w:ascii="Courier New" w:hAnsi="Courier New" w:cs="Courier New"/>
          <w:noProof/>
          <w:sz w:val="24"/>
          <w:szCs w:val="24"/>
          <w:lang w:val="ka-GE"/>
        </w:rPr>
        <w:t xml:space="preserve"> depthFirstSearch(Map&lt;string,Vector&lt;string&gt; &gt; &amp;graph, string startNode) {</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Set&lt;string&gt; visitedNodes;</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Stack&lt;string&gt; toVisit;</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toVisit.push(startNode);</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color w:val="0000FF"/>
          <w:sz w:val="24"/>
          <w:szCs w:val="24"/>
          <w:lang w:val="en-US"/>
        </w:rPr>
        <w:t>while</w:t>
      </w:r>
      <w:r>
        <w:rPr>
          <w:rFonts w:ascii="Courier New" w:hAnsi="Courier New" w:cs="Courier New"/>
          <w:noProof/>
          <w:sz w:val="24"/>
          <w:szCs w:val="24"/>
          <w:lang w:val="en-US"/>
        </w:rPr>
        <w:t>(!toVisit.isEmpty()) {</w:t>
      </w:r>
    </w:p>
    <w:p>
      <w:pPr>
        <w:autoSpaceDE w:val="0"/>
        <w:autoSpaceDN w:val="0"/>
        <w:adjustRightInd w:val="0"/>
        <w:spacing w:after="0"/>
        <w:ind w:left="1416" w:firstLine="708"/>
        <w:rPr>
          <w:rFonts w:ascii="Courier New" w:hAnsi="Courier New" w:cs="Courier New"/>
          <w:noProof/>
          <w:sz w:val="24"/>
          <w:szCs w:val="24"/>
          <w:lang w:val="en-US"/>
        </w:rPr>
      </w:pPr>
      <w:r>
        <w:rPr>
          <w:rFonts w:ascii="Courier New" w:hAnsi="Courier New" w:cs="Courier New"/>
          <w:noProof/>
          <w:sz w:val="24"/>
          <w:szCs w:val="24"/>
          <w:lang w:val="en-US"/>
        </w:rPr>
        <w:t>string nextNode = toVisit.pop();</w:t>
      </w:r>
    </w:p>
    <w:p>
      <w:pPr>
        <w:autoSpaceDE w:val="0"/>
        <w:autoSpaceDN w:val="0"/>
        <w:adjustRightInd w:val="0"/>
        <w:spacing w:after="0"/>
        <w:ind w:left="1416" w:firstLine="708"/>
        <w:rPr>
          <w:rFonts w:ascii="Courier New" w:hAnsi="Courier New" w:cs="Courier New"/>
          <w:noProof/>
          <w:sz w:val="24"/>
          <w:szCs w:val="24"/>
          <w:lang w:val="en-US"/>
        </w:rPr>
      </w:pPr>
      <w:r>
        <w:rPr>
          <w:rFonts w:ascii="Courier New" w:hAnsi="Courier New" w:cs="Courier New"/>
          <w:noProof/>
          <w:color w:val="0000FF"/>
          <w:sz w:val="24"/>
          <w:szCs w:val="24"/>
          <w:lang w:val="en-US"/>
        </w:rPr>
        <w:t>if</w:t>
      </w:r>
      <w:r>
        <w:rPr>
          <w:rFonts w:ascii="Courier New" w:hAnsi="Courier New" w:cs="Courier New"/>
          <w:noProof/>
          <w:sz w:val="24"/>
          <w:szCs w:val="24"/>
          <w:lang w:val="en-US"/>
        </w:rPr>
        <w:t xml:space="preserve"> (!visitedNodes.contains(nextNode)) {</w:t>
      </w:r>
    </w:p>
    <w:p>
      <w:pPr>
        <w:autoSpaceDE w:val="0"/>
        <w:autoSpaceDN w:val="0"/>
        <w:adjustRightInd w:val="0"/>
        <w:spacing w:after="0"/>
        <w:ind w:left="2124" w:firstLine="708"/>
        <w:rPr>
          <w:rFonts w:ascii="Courier New" w:hAnsi="Courier New" w:cs="Courier New"/>
          <w:noProof/>
          <w:sz w:val="24"/>
          <w:szCs w:val="24"/>
          <w:lang w:val="en-US"/>
        </w:rPr>
      </w:pPr>
      <w:r>
        <w:rPr>
          <w:rFonts w:ascii="Courier New" w:hAnsi="Courier New" w:cs="Courier New"/>
          <w:noProof/>
          <w:sz w:val="24"/>
          <w:szCs w:val="24"/>
          <w:lang w:val="en-US"/>
        </w:rPr>
        <w:t xml:space="preserve">cout &lt;&lt; </w:t>
      </w:r>
      <w:r>
        <w:rPr>
          <w:rFonts w:ascii="Courier New" w:hAnsi="Courier New" w:cs="Courier New"/>
          <w:noProof/>
          <w:color w:val="A31515"/>
          <w:sz w:val="24"/>
          <w:szCs w:val="24"/>
          <w:lang w:val="en-US"/>
        </w:rPr>
        <w:t>"Visiting: "</w:t>
      </w:r>
      <w:r>
        <w:rPr>
          <w:rFonts w:ascii="Courier New" w:hAnsi="Courier New" w:cs="Courier New"/>
          <w:noProof/>
          <w:sz w:val="24"/>
          <w:szCs w:val="24"/>
          <w:lang w:val="en-US"/>
        </w:rPr>
        <w:t xml:space="preserve"> &lt;&lt; nextNode &lt;&lt; endl;</w:t>
      </w:r>
    </w:p>
    <w:p>
      <w:pPr>
        <w:autoSpaceDE w:val="0"/>
        <w:autoSpaceDN w:val="0"/>
        <w:adjustRightInd w:val="0"/>
        <w:spacing w:after="0"/>
        <w:ind w:left="2124" w:firstLine="708"/>
        <w:rPr>
          <w:rFonts w:ascii="Courier New" w:hAnsi="Courier New" w:cs="Courier New"/>
          <w:noProof/>
          <w:sz w:val="24"/>
          <w:szCs w:val="24"/>
          <w:lang w:val="en-US"/>
        </w:rPr>
      </w:pPr>
      <w:r>
        <w:rPr>
          <w:rFonts w:ascii="Courier New" w:hAnsi="Courier New" w:cs="Courier New"/>
          <w:noProof/>
          <w:sz w:val="24"/>
          <w:szCs w:val="24"/>
          <w:lang w:val="en-US"/>
        </w:rPr>
        <w:t>visitedNodes += nextNode;</w:t>
      </w:r>
    </w:p>
    <w:p>
      <w:pPr>
        <w:autoSpaceDE w:val="0"/>
        <w:autoSpaceDN w:val="0"/>
        <w:adjustRightInd w:val="0"/>
        <w:spacing w:after="0"/>
        <w:ind w:left="2124"/>
        <w:rPr>
          <w:rFonts w:ascii="Courier New" w:hAnsi="Courier New" w:cs="Courier New"/>
          <w:b/>
          <w:noProof/>
          <w:sz w:val="24"/>
          <w:szCs w:val="24"/>
          <w:lang w:val="en-US"/>
        </w:rPr>
      </w:pPr>
      <w:r>
        <w:rPr>
          <w:rFonts w:ascii="Courier New" w:hAnsi="Courier New" w:cs="Courier New"/>
          <w:b/>
          <w:noProof/>
          <w:sz w:val="24"/>
          <w:szCs w:val="24"/>
          <w:lang w:val="en-US"/>
        </w:rPr>
        <w:t>foreach(string neighbor in graph[nextNode]) {</w:t>
      </w:r>
    </w:p>
    <w:p>
      <w:pPr>
        <w:autoSpaceDE w:val="0"/>
        <w:autoSpaceDN w:val="0"/>
        <w:adjustRightInd w:val="0"/>
        <w:spacing w:after="0"/>
        <w:ind w:left="2832" w:firstLine="708"/>
        <w:rPr>
          <w:rFonts w:ascii="Courier New" w:hAnsi="Courier New" w:cs="Courier New"/>
          <w:b/>
          <w:noProof/>
          <w:sz w:val="24"/>
          <w:szCs w:val="24"/>
          <w:lang w:val="en-US"/>
        </w:rPr>
      </w:pPr>
      <w:r>
        <w:rPr>
          <w:rFonts w:ascii="Courier New" w:hAnsi="Courier New" w:cs="Courier New"/>
          <w:b/>
          <w:noProof/>
          <w:sz w:val="24"/>
          <w:szCs w:val="24"/>
          <w:lang w:val="en-US"/>
        </w:rPr>
        <w:t>toVisit.push(neighbor);</w:t>
      </w:r>
    </w:p>
    <w:p>
      <w:pPr>
        <w:autoSpaceDE w:val="0"/>
        <w:autoSpaceDN w:val="0"/>
        <w:adjustRightInd w:val="0"/>
        <w:spacing w:after="0"/>
        <w:ind w:left="2124" w:firstLine="708"/>
        <w:rPr>
          <w:rFonts w:ascii="Courier New" w:hAnsi="Courier New" w:cs="Courier New"/>
          <w:noProof/>
          <w:sz w:val="24"/>
          <w:szCs w:val="24"/>
          <w:lang w:val="en-US"/>
        </w:rPr>
      </w:pPr>
      <w:r>
        <w:rPr>
          <w:rFonts w:ascii="Courier New" w:hAnsi="Courier New" w:cs="Courier New"/>
          <w:b/>
          <w:noProof/>
          <w:sz w:val="24"/>
          <w:szCs w:val="24"/>
          <w:lang w:val="en-US"/>
        </w:rPr>
        <w:t>}</w:t>
      </w:r>
    </w:p>
    <w:p>
      <w:pPr>
        <w:autoSpaceDE w:val="0"/>
        <w:autoSpaceDN w:val="0"/>
        <w:adjustRightInd w:val="0"/>
        <w:spacing w:after="0"/>
        <w:ind w:left="1416" w:firstLine="708"/>
        <w:rPr>
          <w:rFonts w:ascii="Courier New" w:hAnsi="Courier New" w:cs="Courier New"/>
          <w:noProof/>
          <w:sz w:val="24"/>
          <w:szCs w:val="24"/>
          <w:lang w:val="en-US"/>
        </w:rPr>
      </w:pPr>
      <w:r>
        <w:rPr>
          <w:rFonts w:ascii="Courier New" w:hAnsi="Courier New" w:cs="Courier New"/>
          <w:noProof/>
          <w:sz w:val="24"/>
          <w:szCs w:val="24"/>
          <w:lang w:val="en-US"/>
        </w:rPr>
        <w:t xml:space="preserve">} </w:t>
      </w:r>
      <w:r>
        <w:rPr>
          <w:rFonts w:ascii="Courier New" w:hAnsi="Courier New" w:cs="Courier New"/>
          <w:noProof/>
          <w:color w:val="0000FF"/>
          <w:sz w:val="24"/>
          <w:szCs w:val="24"/>
          <w:lang w:val="en-US"/>
        </w:rPr>
        <w:t>else</w:t>
      </w:r>
      <w:r>
        <w:rPr>
          <w:rFonts w:ascii="Courier New" w:hAnsi="Courier New" w:cs="Courier New"/>
          <w:noProof/>
          <w:sz w:val="24"/>
          <w:szCs w:val="24"/>
          <w:lang w:val="en-US"/>
        </w:rPr>
        <w:t xml:space="preserve"> {</w:t>
      </w:r>
    </w:p>
    <w:p>
      <w:pPr>
        <w:autoSpaceDE w:val="0"/>
        <w:autoSpaceDN w:val="0"/>
        <w:adjustRightInd w:val="0"/>
        <w:spacing w:after="0"/>
        <w:ind w:left="2124" w:firstLine="708"/>
        <w:rPr>
          <w:rFonts w:ascii="Courier New" w:hAnsi="Courier New" w:cs="Courier New"/>
          <w:noProof/>
          <w:sz w:val="24"/>
          <w:szCs w:val="24"/>
          <w:lang w:val="en-US"/>
        </w:rPr>
      </w:pPr>
      <w:r>
        <w:rPr>
          <w:rFonts w:ascii="Courier New" w:hAnsi="Courier New" w:cs="Courier New"/>
          <w:noProof/>
          <w:sz w:val="24"/>
          <w:szCs w:val="24"/>
          <w:lang w:val="en-US"/>
        </w:rPr>
        <w:t xml:space="preserve">cout &lt;&lt; </w:t>
      </w:r>
      <w:r>
        <w:rPr>
          <w:rFonts w:ascii="Courier New" w:hAnsi="Courier New" w:cs="Courier New"/>
          <w:noProof/>
          <w:color w:val="A31515"/>
          <w:sz w:val="24"/>
          <w:szCs w:val="24"/>
          <w:lang w:val="en-US"/>
        </w:rPr>
        <w:t>"Already Visited: "</w:t>
      </w:r>
      <w:r>
        <w:rPr>
          <w:rFonts w:ascii="Courier New" w:hAnsi="Courier New" w:cs="Courier New"/>
          <w:noProof/>
          <w:sz w:val="24"/>
          <w:szCs w:val="24"/>
          <w:lang w:val="en-US"/>
        </w:rPr>
        <w:t xml:space="preserve"> &lt;&lt; nextNode &lt;&lt; endl;</w:t>
      </w:r>
    </w:p>
    <w:p>
      <w:pPr>
        <w:autoSpaceDE w:val="0"/>
        <w:autoSpaceDN w:val="0"/>
        <w:adjustRightInd w:val="0"/>
        <w:spacing w:after="0"/>
        <w:ind w:left="1416" w:firstLine="708"/>
        <w:rPr>
          <w:rFonts w:ascii="Courier New" w:hAnsi="Courier New" w:cs="Courier New"/>
          <w:noProof/>
          <w:sz w:val="24"/>
          <w:szCs w:val="24"/>
          <w:lang w:val="en-US"/>
        </w:rPr>
      </w:pPr>
      <w:r>
        <w:rPr>
          <w:rFonts w:ascii="Courier New" w:hAnsi="Courier New" w:cs="Courier New"/>
          <w:noProof/>
          <w:sz w:val="24"/>
          <w:szCs w:val="24"/>
          <w:lang w:val="en-US"/>
        </w:rPr>
        <w:t>}</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w:t>
      </w:r>
    </w:p>
    <w:p>
      <w:pPr>
        <w:pStyle w:val="CommentText"/>
        <w:rPr>
          <w:lang w:val="en-US"/>
        </w:rPr>
      </w:pPr>
      <w:r>
        <w:rPr>
          <w:rFonts w:ascii="Courier New" w:hAnsi="Courier New" w:cs="Courier New"/>
          <w:noProof/>
          <w:sz w:val="24"/>
          <w:szCs w:val="24"/>
          <w:lang w:val="en-US"/>
        </w:rPr>
        <w:t>}</w:t>
      </w:r>
    </w:p>
  </w:comment>
  <w:comment w:id="17" w:author="UserPC" w:date="2019-08-10T17:56:00Z" w:initials="U">
    <w:p>
      <w:pPr>
        <w:autoSpaceDE w:val="0"/>
        <w:autoSpaceDN w:val="0"/>
        <w:adjustRightInd w:val="0"/>
        <w:spacing w:after="0"/>
        <w:rPr>
          <w:rFonts w:ascii="Courier New" w:hAnsi="Courier New" w:cs="Courier New"/>
          <w:noProof/>
          <w:sz w:val="24"/>
          <w:szCs w:val="24"/>
          <w:lang w:val="en-US"/>
        </w:rPr>
      </w:pPr>
      <w:r>
        <w:rPr>
          <w:rStyle w:val="CommentReference"/>
        </w:rPr>
        <w:annotationRef/>
      </w:r>
      <w:r>
        <w:rPr>
          <w:rFonts w:ascii="Courier New" w:hAnsi="Courier New" w:cs="Courier New"/>
          <w:noProof/>
          <w:color w:val="0000FF"/>
          <w:sz w:val="24"/>
          <w:szCs w:val="24"/>
          <w:lang w:val="en-US"/>
        </w:rPr>
        <w:t>void</w:t>
      </w:r>
      <w:r>
        <w:rPr>
          <w:rFonts w:ascii="Courier New" w:hAnsi="Courier New" w:cs="Courier New"/>
          <w:noProof/>
          <w:sz w:val="24"/>
          <w:szCs w:val="24"/>
          <w:lang w:val="en-US"/>
        </w:rPr>
        <w:t xml:space="preserve"> breadthFirstSearch(Map&lt;string,Vector&lt;string&gt; &gt; &amp;graph,string startNode){</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Set&lt;string&gt; visitedNodes;</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Queue&lt;Path&gt; toVisit;</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Path p(startNode,0);</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toVisit.enqueue(p);</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color w:val="0000FF"/>
          <w:sz w:val="24"/>
          <w:szCs w:val="24"/>
          <w:lang w:val="en-US"/>
        </w:rPr>
        <w:t>while</w:t>
      </w:r>
      <w:r>
        <w:rPr>
          <w:rFonts w:ascii="Courier New" w:hAnsi="Courier New" w:cs="Courier New"/>
          <w:noProof/>
          <w:sz w:val="24"/>
          <w:szCs w:val="24"/>
          <w:lang w:val="en-US"/>
        </w:rPr>
        <w:t xml:space="preserve"> (!toVisit.isEmpty()) {</w:t>
      </w:r>
    </w:p>
    <w:p>
      <w:pPr>
        <w:autoSpaceDE w:val="0"/>
        <w:autoSpaceDN w:val="0"/>
        <w:adjustRightInd w:val="0"/>
        <w:spacing w:after="0"/>
        <w:ind w:left="1416" w:firstLine="708"/>
        <w:rPr>
          <w:rFonts w:ascii="Courier New" w:hAnsi="Courier New" w:cs="Courier New"/>
          <w:noProof/>
          <w:sz w:val="24"/>
          <w:szCs w:val="24"/>
          <w:lang w:val="en-US"/>
        </w:rPr>
      </w:pPr>
      <w:r>
        <w:rPr>
          <w:rFonts w:ascii="Courier New" w:hAnsi="Courier New" w:cs="Courier New"/>
          <w:noProof/>
          <w:sz w:val="24"/>
          <w:szCs w:val="24"/>
          <w:lang w:val="en-US"/>
        </w:rPr>
        <w:t>Path nextPath = toVisit.dequeue();</w:t>
      </w:r>
    </w:p>
    <w:p>
      <w:pPr>
        <w:autoSpaceDE w:val="0"/>
        <w:autoSpaceDN w:val="0"/>
        <w:adjustRightInd w:val="0"/>
        <w:spacing w:after="0"/>
        <w:ind w:left="1416" w:firstLine="708"/>
        <w:rPr>
          <w:rFonts w:ascii="Courier New" w:hAnsi="Courier New" w:cs="Courier New"/>
          <w:noProof/>
          <w:sz w:val="24"/>
          <w:szCs w:val="24"/>
          <w:lang w:val="en-US"/>
        </w:rPr>
      </w:pPr>
      <w:r>
        <w:rPr>
          <w:rFonts w:ascii="Courier New" w:hAnsi="Courier New" w:cs="Courier New"/>
          <w:noProof/>
          <w:color w:val="0000FF"/>
          <w:sz w:val="24"/>
          <w:szCs w:val="24"/>
          <w:lang w:val="en-US"/>
        </w:rPr>
        <w:t>if</w:t>
      </w:r>
      <w:r>
        <w:rPr>
          <w:rFonts w:ascii="Courier New" w:hAnsi="Courier New" w:cs="Courier New"/>
          <w:noProof/>
          <w:sz w:val="24"/>
          <w:szCs w:val="24"/>
          <w:lang w:val="en-US"/>
        </w:rPr>
        <w:t xml:space="preserve"> (!visitedNodes.contains(nextPath.node)) {</w:t>
      </w:r>
    </w:p>
    <w:p>
      <w:pPr>
        <w:autoSpaceDE w:val="0"/>
        <w:autoSpaceDN w:val="0"/>
        <w:adjustRightInd w:val="0"/>
        <w:spacing w:after="0"/>
        <w:ind w:left="2124" w:firstLine="708"/>
        <w:rPr>
          <w:rFonts w:ascii="Courier New" w:hAnsi="Courier New" w:cs="Courier New"/>
          <w:noProof/>
          <w:sz w:val="24"/>
          <w:szCs w:val="24"/>
          <w:lang w:val="en-US"/>
        </w:rPr>
      </w:pPr>
      <w:r>
        <w:rPr>
          <w:rFonts w:ascii="Courier New" w:hAnsi="Courier New" w:cs="Courier New"/>
          <w:noProof/>
          <w:sz w:val="24"/>
          <w:szCs w:val="24"/>
          <w:lang w:val="en-US"/>
        </w:rPr>
        <w:t xml:space="preserve">cout &lt;&lt; </w:t>
      </w:r>
      <w:r>
        <w:rPr>
          <w:rFonts w:ascii="Courier New" w:hAnsi="Courier New" w:cs="Courier New"/>
          <w:noProof/>
          <w:color w:val="A31515"/>
          <w:sz w:val="24"/>
          <w:szCs w:val="24"/>
          <w:lang w:val="en-US"/>
        </w:rPr>
        <w:t>"Reached: "</w:t>
      </w:r>
      <w:r>
        <w:rPr>
          <w:rFonts w:ascii="Courier New" w:hAnsi="Courier New" w:cs="Courier New"/>
          <w:noProof/>
          <w:sz w:val="24"/>
          <w:szCs w:val="24"/>
          <w:lang w:val="en-US"/>
        </w:rPr>
        <w:t xml:space="preserve"> &lt;&lt; nextPath.node &lt;&lt; </w:t>
      </w:r>
    </w:p>
    <w:p>
      <w:pPr>
        <w:autoSpaceDE w:val="0"/>
        <w:autoSpaceDN w:val="0"/>
        <w:adjustRightInd w:val="0"/>
        <w:spacing w:after="0"/>
        <w:ind w:left="2832" w:firstLine="708"/>
        <w:rPr>
          <w:rFonts w:ascii="Courier New" w:hAnsi="Courier New" w:cs="Courier New"/>
          <w:noProof/>
          <w:sz w:val="24"/>
          <w:szCs w:val="24"/>
          <w:lang w:val="en-US"/>
        </w:rPr>
      </w:pPr>
      <w:r>
        <w:rPr>
          <w:rFonts w:ascii="Courier New" w:hAnsi="Courier New" w:cs="Courier New"/>
          <w:noProof/>
          <w:color w:val="A31515"/>
          <w:sz w:val="24"/>
          <w:szCs w:val="24"/>
          <w:lang w:val="en-US"/>
        </w:rPr>
        <w:t>" Path Length: "</w:t>
      </w:r>
      <w:r>
        <w:rPr>
          <w:rFonts w:ascii="Courier New" w:hAnsi="Courier New" w:cs="Courier New"/>
          <w:noProof/>
          <w:sz w:val="24"/>
          <w:szCs w:val="24"/>
          <w:lang w:val="en-US"/>
        </w:rPr>
        <w:t xml:space="preserve"> &lt;&lt; nextPath.pathLength &lt;&lt; endl;</w:t>
      </w:r>
    </w:p>
    <w:p>
      <w:pPr>
        <w:autoSpaceDE w:val="0"/>
        <w:autoSpaceDN w:val="0"/>
        <w:adjustRightInd w:val="0"/>
        <w:spacing w:after="0"/>
        <w:ind w:left="2124" w:firstLine="708"/>
        <w:rPr>
          <w:rFonts w:ascii="Courier New" w:hAnsi="Courier New" w:cs="Courier New"/>
          <w:noProof/>
          <w:sz w:val="24"/>
          <w:szCs w:val="24"/>
          <w:lang w:val="en-US"/>
        </w:rPr>
      </w:pPr>
      <w:r>
        <w:rPr>
          <w:rFonts w:ascii="Courier New" w:hAnsi="Courier New" w:cs="Courier New"/>
          <w:noProof/>
          <w:sz w:val="24"/>
          <w:szCs w:val="24"/>
          <w:lang w:val="en-US"/>
        </w:rPr>
        <w:t>visitedNodes += nextPath.node;</w:t>
      </w:r>
    </w:p>
    <w:p>
      <w:pPr>
        <w:autoSpaceDE w:val="0"/>
        <w:autoSpaceDN w:val="0"/>
        <w:adjustRightInd w:val="0"/>
        <w:spacing w:after="0"/>
        <w:ind w:left="2124" w:firstLine="708"/>
        <w:rPr>
          <w:rFonts w:ascii="Courier New" w:hAnsi="Courier New" w:cs="Courier New"/>
          <w:noProof/>
          <w:sz w:val="24"/>
          <w:szCs w:val="24"/>
          <w:lang w:val="en-US"/>
        </w:rPr>
      </w:pPr>
      <w:r>
        <w:rPr>
          <w:rFonts w:ascii="Courier New" w:hAnsi="Courier New" w:cs="Courier New"/>
          <w:noProof/>
          <w:sz w:val="24"/>
          <w:szCs w:val="24"/>
          <w:lang w:val="en-US"/>
        </w:rPr>
        <w:t>foreach (string neighbor in graph[nextPath.node]) {</w:t>
      </w:r>
    </w:p>
    <w:p>
      <w:pPr>
        <w:autoSpaceDE w:val="0"/>
        <w:autoSpaceDN w:val="0"/>
        <w:adjustRightInd w:val="0"/>
        <w:spacing w:after="0"/>
        <w:ind w:left="2832" w:firstLine="708"/>
        <w:rPr>
          <w:rFonts w:ascii="Courier New" w:hAnsi="Courier New" w:cs="Courier New"/>
          <w:noProof/>
          <w:sz w:val="24"/>
          <w:szCs w:val="24"/>
          <w:lang w:val="en-US"/>
        </w:rPr>
      </w:pPr>
      <w:r>
        <w:rPr>
          <w:rFonts w:ascii="Courier New" w:hAnsi="Courier New" w:cs="Courier New"/>
          <w:noProof/>
          <w:sz w:val="24"/>
          <w:szCs w:val="24"/>
          <w:lang w:val="en-US"/>
        </w:rPr>
        <w:t>Path newPath(neighbor,nextPath.pathLength + 1);</w:t>
      </w:r>
    </w:p>
    <w:p>
      <w:pPr>
        <w:autoSpaceDE w:val="0"/>
        <w:autoSpaceDN w:val="0"/>
        <w:adjustRightInd w:val="0"/>
        <w:spacing w:after="0"/>
        <w:ind w:left="2832" w:firstLine="708"/>
        <w:rPr>
          <w:rFonts w:ascii="Courier New" w:hAnsi="Courier New" w:cs="Courier New"/>
          <w:noProof/>
          <w:sz w:val="24"/>
          <w:szCs w:val="24"/>
          <w:lang w:val="en-US"/>
        </w:rPr>
      </w:pPr>
      <w:r>
        <w:rPr>
          <w:rFonts w:ascii="Courier New" w:hAnsi="Courier New" w:cs="Courier New"/>
          <w:noProof/>
          <w:sz w:val="24"/>
          <w:szCs w:val="24"/>
          <w:lang w:val="en-US"/>
        </w:rPr>
        <w:t>toVisit.enqueue(newPath);</w:t>
      </w:r>
    </w:p>
    <w:p>
      <w:pPr>
        <w:autoSpaceDE w:val="0"/>
        <w:autoSpaceDN w:val="0"/>
        <w:adjustRightInd w:val="0"/>
        <w:spacing w:after="0"/>
        <w:ind w:left="2124" w:firstLine="708"/>
        <w:rPr>
          <w:rFonts w:ascii="Courier New" w:hAnsi="Courier New" w:cs="Courier New"/>
          <w:noProof/>
          <w:sz w:val="24"/>
          <w:szCs w:val="24"/>
          <w:lang w:val="en-US"/>
        </w:rPr>
      </w:pPr>
      <w:r>
        <w:rPr>
          <w:rFonts w:ascii="Courier New" w:hAnsi="Courier New" w:cs="Courier New"/>
          <w:noProof/>
          <w:sz w:val="24"/>
          <w:szCs w:val="24"/>
          <w:lang w:val="en-US"/>
        </w:rPr>
        <w:t>}</w:t>
      </w:r>
    </w:p>
    <w:p>
      <w:pPr>
        <w:autoSpaceDE w:val="0"/>
        <w:autoSpaceDN w:val="0"/>
        <w:adjustRightInd w:val="0"/>
        <w:spacing w:after="0"/>
        <w:ind w:left="1416" w:firstLine="708"/>
        <w:rPr>
          <w:rFonts w:ascii="Courier New" w:hAnsi="Courier New" w:cs="Courier New"/>
          <w:noProof/>
          <w:sz w:val="24"/>
          <w:szCs w:val="24"/>
          <w:lang w:val="en-US"/>
        </w:rPr>
      </w:pPr>
      <w:r>
        <w:rPr>
          <w:rFonts w:ascii="Courier New" w:hAnsi="Courier New" w:cs="Courier New"/>
          <w:noProof/>
          <w:sz w:val="24"/>
          <w:szCs w:val="24"/>
          <w:lang w:val="en-US"/>
        </w:rPr>
        <w:t>}</w:t>
      </w:r>
    </w:p>
    <w:p>
      <w:pPr>
        <w:autoSpaceDE w:val="0"/>
        <w:autoSpaceDN w:val="0"/>
        <w:adjustRightInd w:val="0"/>
        <w:spacing w:after="0"/>
        <w:ind w:left="708" w:firstLine="708"/>
        <w:rPr>
          <w:rFonts w:ascii="Courier New" w:hAnsi="Courier New" w:cs="Courier New"/>
          <w:noProof/>
          <w:sz w:val="24"/>
          <w:szCs w:val="24"/>
          <w:lang w:val="en-US"/>
        </w:rPr>
      </w:pPr>
      <w:r>
        <w:rPr>
          <w:rFonts w:ascii="Courier New" w:hAnsi="Courier New" w:cs="Courier New"/>
          <w:noProof/>
          <w:sz w:val="24"/>
          <w:szCs w:val="24"/>
          <w:lang w:val="en-US"/>
        </w:rPr>
        <w:t>}</w:t>
      </w:r>
    </w:p>
    <w:p>
      <w:pPr>
        <w:pStyle w:val="CommentText"/>
        <w:rPr>
          <w:lang w:val="en-US"/>
        </w:rPr>
      </w:pPr>
      <w:r>
        <w:rPr>
          <w:rFonts w:ascii="Courier New" w:hAnsi="Courier New" w:cs="Courier New"/>
          <w:noProof/>
          <w:sz w:val="24"/>
          <w:szCs w:val="24"/>
          <w:lang w:val="en-US"/>
        </w:rPr>
        <w:t>}</w:t>
      </w:r>
    </w:p>
  </w:comment>
  <w:comment w:id="19" w:author="UserPC" w:date="2019-08-14T12:51:00Z" w:initials="U">
    <w:p>
      <w:pPr>
        <w:pStyle w:val="CommentText"/>
        <w:rPr>
          <w:rFonts w:ascii="Sylfaen" w:hAnsi="Sylfaen"/>
          <w:lang w:val="ka-GE"/>
        </w:rPr>
      </w:pPr>
      <w:r>
        <w:rPr>
          <w:rStyle w:val="CommentReference"/>
        </w:rPr>
        <w:annotationRef/>
      </w:r>
      <w:r>
        <w:rPr>
          <w:rFonts w:ascii="Sylfaen" w:hAnsi="Sylfaen"/>
          <w:lang w:val="ka-GE"/>
        </w:rPr>
        <w:t xml:space="preserve">მას შემდეგ, რაც ჰეროისტიკული გამოთვლა მისაღებია, დასაშვებია, </w:t>
      </w:r>
      <w:r>
        <w:rPr>
          <w:rFonts w:ascii="Sylfaen" w:hAnsi="Sylfaen"/>
          <w:b/>
          <w:lang w:val="en-US"/>
        </w:rPr>
        <w:t>A*</w:t>
      </w:r>
      <w:r>
        <w:rPr>
          <w:rFonts w:ascii="Sylfaen" w:hAnsi="Sylfaen"/>
          <w:lang w:val="en-US"/>
        </w:rPr>
        <w:t xml:space="preserve"> </w:t>
      </w:r>
      <w:r>
        <w:rPr>
          <w:rFonts w:ascii="Sylfaen" w:hAnsi="Sylfaen"/>
          <w:lang w:val="ka-GE"/>
        </w:rPr>
        <w:t xml:space="preserve">ყოველთვის იპოვის უმოკლეს გზა მოცემულ წვეროებს შორის. </w:t>
      </w:r>
    </w:p>
    <w:p>
      <w:pPr>
        <w:pStyle w:val="CommentText"/>
        <w:rPr>
          <w:rFonts w:ascii="Sylfaen" w:hAnsi="Sylfaen"/>
          <w:lang w:val="ka-GE"/>
        </w:rPr>
      </w:pPr>
      <w:r>
        <w:rPr>
          <w:rFonts w:ascii="Sylfaen" w:hAnsi="Sylfaen"/>
          <w:b/>
          <w:lang w:val="ka-GE"/>
        </w:rPr>
        <w:t xml:space="preserve">ბევრად </w:t>
      </w:r>
      <w:r>
        <w:rPr>
          <w:rFonts w:ascii="Sylfaen" w:hAnsi="Sylfaen"/>
          <w:lang w:val="ka-GE"/>
        </w:rPr>
        <w:t xml:space="preserve">უფრო სწრაფია, ვიდრე დეიქტრა. </w:t>
      </w:r>
    </w:p>
    <w:p>
      <w:pPr>
        <w:pStyle w:val="CommentText"/>
        <w:numPr>
          <w:ilvl w:val="0"/>
          <w:numId w:val="13"/>
        </w:numPr>
        <w:rPr>
          <w:rFonts w:ascii="Sylfaen" w:hAnsi="Sylfaen"/>
          <w:lang w:val="ka-GE"/>
        </w:rPr>
      </w:pPr>
      <w:r>
        <w:rPr>
          <w:rFonts w:ascii="Sylfaen" w:hAnsi="Sylfaen"/>
          <w:lang w:val="ka-GE"/>
        </w:rPr>
        <w:t>კონცენტრირებულია იმ სამუშაო არეალზე, რომელიც სავარაუდოდ ამოხსნამდე მიიყვანს:</w:t>
      </w:r>
    </w:p>
    <w:p>
      <w:pPr>
        <w:pStyle w:val="CommentText"/>
        <w:numPr>
          <w:ilvl w:val="0"/>
          <w:numId w:val="13"/>
        </w:numPr>
        <w:rPr>
          <w:rFonts w:ascii="Sylfaen" w:hAnsi="Sylfaen"/>
          <w:lang w:val="ka-GE"/>
        </w:rPr>
      </w:pPr>
      <w:r>
        <w:rPr>
          <w:rFonts w:ascii="Sylfaen" w:hAnsi="Sylfaen"/>
          <w:lang w:val="ka-GE"/>
        </w:rPr>
        <w:t xml:space="preserve">თავს არიდებს იმ გზებს, რომლებიც ამოხსნისგან შორსაა მანამ, სანამ არ სჭირდება. </w:t>
      </w:r>
    </w:p>
  </w:comment>
</w:comment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pPr>
      <w:r>
        <w:separator/>
      </w:r>
    </w:p>
  </w:endnote>
  <w:endnote w:type="continuationSeparator" w:id="0">
    <w:p>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Candara">
    <w:panose1 w:val="020E0502030303020204"/>
    <w:charset w:val="CC"/>
    <w:family w:val="swiss"/>
    <w:pitch w:val="variable"/>
    <w:sig w:usb0="A00002EF" w:usb1="4000A44B" w:usb2="00000000" w:usb3="00000000" w:csb0="0000019F" w:csb1="00000000"/>
  </w:font>
  <w:font w:name="CourierNewPS-BoldMT">
    <w:panose1 w:val="00000000000000000000"/>
    <w:charset w:val="CC"/>
    <w:family w:val="auto"/>
    <w:notTrueType/>
    <w:pitch w:val="default"/>
    <w:sig w:usb0="00000203" w:usb1="00000000" w:usb2="00000000" w:usb3="00000000" w:csb0="00000005" w:csb1="00000000"/>
  </w:font>
  <w:font w:name="Arial-BoldItalicMT">
    <w:panose1 w:val="00000000000000000000"/>
    <w:charset w:val="CC"/>
    <w:family w:val="auto"/>
    <w:notTrueType/>
    <w:pitch w:val="default"/>
    <w:sig w:usb0="00000201" w:usb1="00000000" w:usb2="00000000" w:usb3="00000000" w:csb0="00000004" w:csb1="00000000"/>
  </w:font>
  <w:font w:name="DejaVuSerif-Bold">
    <w:panose1 w:val="00000000000000000000"/>
    <w:charset w:val="CC"/>
    <w:family w:val="auto"/>
    <w:notTrueType/>
    <w:pitch w:val="default"/>
    <w:sig w:usb0="00000205" w:usb1="00000000" w:usb2="00000000" w:usb3="00000000" w:csb0="00000006" w:csb1="00000000"/>
  </w:font>
  <w:font w:name="DejaVuSerif-BoldItalic">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pPr>
      <w:r>
        <w:separator/>
      </w:r>
    </w:p>
  </w:footnote>
  <w:footnote w:type="continuationSeparator" w:id="0">
    <w:p>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rPr>
        <w:rFonts w:ascii="Sylfaen" w:hAnsi="Sylfaen"/>
        <w:lang w:val="ka-GE"/>
      </w:rPr>
    </w:pPr>
    <w:r>
      <w:rPr>
        <w:rFonts w:ascii="Sylfaen" w:hAnsi="Sylfaen"/>
        <w:lang w:val="ka-GE"/>
      </w:rPr>
      <w:ptab w:relativeTo="margin" w:alignment="center" w:leader="none"/>
    </w:r>
    <w:r>
      <w:rPr>
        <w:rFonts w:ascii="Sylfaen" w:hAnsi="Sylfaen"/>
        <w:b/>
        <w:sz w:val="28"/>
        <w:lang w:val="en-US"/>
      </w:rPr>
      <w:t xml:space="preserve">Class CS106B (c++) </w:t>
    </w:r>
    <w:r>
      <w:rPr>
        <w:rFonts w:ascii="Sylfaen" w:hAnsi="Sylfaen"/>
        <w:lang w:val="ka-GE"/>
      </w:rPr>
      <w:ptab w:relativeTo="margin" w:alignment="right" w:leader="none"/>
    </w:r>
    <w:r>
      <w:rPr>
        <w:rFonts w:ascii="Sylfaen" w:hAnsi="Sylfaen"/>
        <w:lang w:val="ka-GE"/>
      </w:rPr>
      <w:t>სოფიკო ქურდაძე</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3F38"/>
    <w:multiLevelType w:val="hybridMultilevel"/>
    <w:tmpl w:val="9A10D1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D42B96"/>
    <w:multiLevelType w:val="hybridMultilevel"/>
    <w:tmpl w:val="DF9A9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8001EB"/>
    <w:multiLevelType w:val="hybridMultilevel"/>
    <w:tmpl w:val="69904D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272F7E"/>
    <w:multiLevelType w:val="hybridMultilevel"/>
    <w:tmpl w:val="F9DACF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1F391B"/>
    <w:multiLevelType w:val="hybridMultilevel"/>
    <w:tmpl w:val="1B587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BB4568"/>
    <w:multiLevelType w:val="hybridMultilevel"/>
    <w:tmpl w:val="EDF20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8E1BE0"/>
    <w:multiLevelType w:val="hybridMultilevel"/>
    <w:tmpl w:val="1B9689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BFB7D24"/>
    <w:multiLevelType w:val="hybridMultilevel"/>
    <w:tmpl w:val="8E9A14B2"/>
    <w:lvl w:ilvl="0" w:tplc="35BCD39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227317A"/>
    <w:multiLevelType w:val="hybridMultilevel"/>
    <w:tmpl w:val="96BAE1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8751377"/>
    <w:multiLevelType w:val="hybridMultilevel"/>
    <w:tmpl w:val="E0465AAA"/>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0" w15:restartNumberingAfterBreak="0">
    <w:nsid w:val="3B3D6592"/>
    <w:multiLevelType w:val="hybridMultilevel"/>
    <w:tmpl w:val="714CCB46"/>
    <w:lvl w:ilvl="0" w:tplc="7576D330">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A7D6D7E"/>
    <w:multiLevelType w:val="hybridMultilevel"/>
    <w:tmpl w:val="BD3888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DA5E7B"/>
    <w:multiLevelType w:val="hybridMultilevel"/>
    <w:tmpl w:val="C0F04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55C120B"/>
    <w:multiLevelType w:val="hybridMultilevel"/>
    <w:tmpl w:val="5C22E994"/>
    <w:lvl w:ilvl="0" w:tplc="04190001">
      <w:start w:val="1"/>
      <w:numFmt w:val="bullet"/>
      <w:lvlText w:val=""/>
      <w:lvlJc w:val="left"/>
      <w:pPr>
        <w:ind w:left="720" w:hanging="360"/>
      </w:pPr>
      <w:rPr>
        <w:rFonts w:ascii="Symbol" w:hAnsi="Symbol" w:hint="default"/>
      </w:rPr>
    </w:lvl>
    <w:lvl w:ilvl="1" w:tplc="DF46FDC6">
      <w:start w:val="1"/>
      <w:numFmt w:val="bullet"/>
      <w:lvlText w:val=""/>
      <w:lvlJc w:val="left"/>
      <w:pPr>
        <w:ind w:left="1440" w:hanging="360"/>
      </w:pPr>
      <w:rPr>
        <w:rFonts w:ascii="Wingdings" w:hAnsi="Wingding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1"/>
  </w:num>
  <w:num w:numId="5">
    <w:abstractNumId w:val="5"/>
  </w:num>
  <w:num w:numId="6">
    <w:abstractNumId w:val="3"/>
  </w:num>
  <w:num w:numId="7">
    <w:abstractNumId w:val="6"/>
  </w:num>
  <w:num w:numId="8">
    <w:abstractNumId w:val="9"/>
  </w:num>
  <w:num w:numId="9">
    <w:abstractNumId w:val="8"/>
  </w:num>
  <w:num w:numId="10">
    <w:abstractNumId w:val="2"/>
  </w:num>
  <w:num w:numId="11">
    <w:abstractNumId w:val="13"/>
  </w:num>
  <w:num w:numId="12">
    <w:abstractNumId w:val="11"/>
  </w:num>
  <w:num w:numId="13">
    <w:abstractNumId w:val="10"/>
  </w:num>
  <w:num w:numId="14">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PC">
    <w15:presenceInfo w15:providerId="None" w15:userId="User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07121F-1E9D-4BCD-8D6C-7435C3E17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ru-RU"/>
    </w:rPr>
  </w:style>
  <w:style w:type="character" w:customStyle="1" w:styleId="com">
    <w:name w:val="com"/>
    <w:basedOn w:val="DefaultParagraphFont"/>
  </w:style>
  <w:style w:type="character" w:customStyle="1" w:styleId="pln">
    <w:name w:val="pln"/>
    <w:basedOn w:val="DefaultParagraphFont"/>
  </w:style>
  <w:style w:type="character" w:customStyle="1" w:styleId="str">
    <w:name w:val="str"/>
    <w:basedOn w:val="DefaultParagraphFont"/>
  </w:style>
  <w:style w:type="character" w:styleId="Hyperlink">
    <w:name w:val="Hyperlink"/>
    <w:basedOn w:val="DefaultParagraphFont"/>
    <w:uiPriority w:val="99"/>
    <w:unhideWhenUsed/>
    <w:rPr>
      <w:color w:val="0000FF"/>
      <w:u w:val="single"/>
    </w:rPr>
  </w:style>
  <w:style w:type="character" w:styleId="HTMLVariable">
    <w:name w:val="HTML Variabl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eader">
    <w:name w:val="header"/>
    <w:basedOn w:val="Normal"/>
    <w:link w:val="HeaderChar"/>
    <w:uiPriority w:val="99"/>
    <w:unhideWhenUsed/>
    <w:pPr>
      <w:tabs>
        <w:tab w:val="center" w:pos="4677"/>
        <w:tab w:val="right" w:pos="9355"/>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77"/>
        <w:tab w:val="right" w:pos="9355"/>
      </w:tabs>
      <w:spacing w:after="0"/>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styleId="NoSpacing">
    <w:name w:val="No Spacing"/>
    <w:link w:val="NoSpacingChar"/>
    <w:uiPriority w:val="1"/>
    <w:qFormat/>
    <w:pPr>
      <w:spacing w:after="0"/>
    </w:pPr>
    <w:rPr>
      <w:rFonts w:eastAsiaTheme="minorEastAsia"/>
      <w:lang w:val="en-US"/>
    </w:rPr>
  </w:style>
  <w:style w:type="character" w:customStyle="1" w:styleId="NoSpacingChar">
    <w:name w:val="No Spacing Char"/>
    <w:basedOn w:val="DefaultParagraphFont"/>
    <w:link w:val="NoSpacing"/>
    <w:uiPriority w:val="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154660">
      <w:bodyDiv w:val="1"/>
      <w:marLeft w:val="0"/>
      <w:marRight w:val="0"/>
      <w:marTop w:val="0"/>
      <w:marBottom w:val="0"/>
      <w:divBdr>
        <w:top w:val="none" w:sz="0" w:space="0" w:color="auto"/>
        <w:left w:val="none" w:sz="0" w:space="0" w:color="auto"/>
        <w:bottom w:val="none" w:sz="0" w:space="0" w:color="auto"/>
        <w:right w:val="none" w:sz="0" w:space="0" w:color="auto"/>
      </w:divBdr>
    </w:div>
    <w:div w:id="557981368">
      <w:bodyDiv w:val="1"/>
      <w:marLeft w:val="0"/>
      <w:marRight w:val="0"/>
      <w:marTop w:val="0"/>
      <w:marBottom w:val="0"/>
      <w:divBdr>
        <w:top w:val="none" w:sz="0" w:space="0" w:color="auto"/>
        <w:left w:val="none" w:sz="0" w:space="0" w:color="auto"/>
        <w:bottom w:val="none" w:sz="0" w:space="0" w:color="auto"/>
        <w:right w:val="none" w:sz="0" w:space="0" w:color="auto"/>
      </w:divBdr>
    </w:div>
    <w:div w:id="1021005741">
      <w:bodyDiv w:val="1"/>
      <w:marLeft w:val="0"/>
      <w:marRight w:val="0"/>
      <w:marTop w:val="0"/>
      <w:marBottom w:val="0"/>
      <w:divBdr>
        <w:top w:val="none" w:sz="0" w:space="0" w:color="auto"/>
        <w:left w:val="none" w:sz="0" w:space="0" w:color="auto"/>
        <w:bottom w:val="none" w:sz="0" w:space="0" w:color="auto"/>
        <w:right w:val="none" w:sz="0" w:space="0" w:color="auto"/>
      </w:divBdr>
    </w:div>
    <w:div w:id="1087112522">
      <w:bodyDiv w:val="1"/>
      <w:marLeft w:val="0"/>
      <w:marRight w:val="0"/>
      <w:marTop w:val="0"/>
      <w:marBottom w:val="0"/>
      <w:divBdr>
        <w:top w:val="none" w:sz="0" w:space="0" w:color="auto"/>
        <w:left w:val="none" w:sz="0" w:space="0" w:color="auto"/>
        <w:bottom w:val="none" w:sz="0" w:space="0" w:color="auto"/>
        <w:right w:val="none" w:sz="0" w:space="0" w:color="auto"/>
      </w:divBdr>
      <w:divsChild>
        <w:div w:id="812866842">
          <w:marLeft w:val="0"/>
          <w:marRight w:val="0"/>
          <w:marTop w:val="0"/>
          <w:marBottom w:val="0"/>
          <w:divBdr>
            <w:top w:val="none" w:sz="0" w:space="0" w:color="auto"/>
            <w:left w:val="none" w:sz="0" w:space="0" w:color="auto"/>
            <w:bottom w:val="none" w:sz="0" w:space="0" w:color="auto"/>
            <w:right w:val="none" w:sz="0" w:space="0" w:color="auto"/>
          </w:divBdr>
        </w:div>
      </w:divsChild>
    </w:div>
    <w:div w:id="1160194948">
      <w:bodyDiv w:val="1"/>
      <w:marLeft w:val="0"/>
      <w:marRight w:val="0"/>
      <w:marTop w:val="0"/>
      <w:marBottom w:val="0"/>
      <w:divBdr>
        <w:top w:val="none" w:sz="0" w:space="0" w:color="auto"/>
        <w:left w:val="none" w:sz="0" w:space="0" w:color="auto"/>
        <w:bottom w:val="none" w:sz="0" w:space="0" w:color="auto"/>
        <w:right w:val="none" w:sz="0" w:space="0" w:color="auto"/>
      </w:divBdr>
    </w:div>
    <w:div w:id="1168324372">
      <w:bodyDiv w:val="1"/>
      <w:marLeft w:val="0"/>
      <w:marRight w:val="0"/>
      <w:marTop w:val="0"/>
      <w:marBottom w:val="0"/>
      <w:divBdr>
        <w:top w:val="none" w:sz="0" w:space="0" w:color="auto"/>
        <w:left w:val="none" w:sz="0" w:space="0" w:color="auto"/>
        <w:bottom w:val="none" w:sz="0" w:space="0" w:color="auto"/>
        <w:right w:val="none" w:sz="0" w:space="0" w:color="auto"/>
      </w:divBdr>
    </w:div>
    <w:div w:id="1575772245">
      <w:bodyDiv w:val="1"/>
      <w:marLeft w:val="0"/>
      <w:marRight w:val="0"/>
      <w:marTop w:val="0"/>
      <w:marBottom w:val="0"/>
      <w:divBdr>
        <w:top w:val="none" w:sz="0" w:space="0" w:color="auto"/>
        <w:left w:val="none" w:sz="0" w:space="0" w:color="auto"/>
        <w:bottom w:val="none" w:sz="0" w:space="0" w:color="auto"/>
        <w:right w:val="none" w:sz="0" w:space="0" w:color="auto"/>
      </w:divBdr>
    </w:div>
    <w:div w:id="1677883010">
      <w:bodyDiv w:val="1"/>
      <w:marLeft w:val="0"/>
      <w:marRight w:val="0"/>
      <w:marTop w:val="0"/>
      <w:marBottom w:val="0"/>
      <w:divBdr>
        <w:top w:val="none" w:sz="0" w:space="0" w:color="auto"/>
        <w:left w:val="none" w:sz="0" w:space="0" w:color="auto"/>
        <w:bottom w:val="none" w:sz="0" w:space="0" w:color="auto"/>
        <w:right w:val="none" w:sz="0" w:space="0" w:color="auto"/>
      </w:divBdr>
    </w:div>
    <w:div w:id="1934246224">
      <w:bodyDiv w:val="1"/>
      <w:marLeft w:val="0"/>
      <w:marRight w:val="0"/>
      <w:marTop w:val="0"/>
      <w:marBottom w:val="0"/>
      <w:divBdr>
        <w:top w:val="none" w:sz="0" w:space="0" w:color="auto"/>
        <w:left w:val="none" w:sz="0" w:space="0" w:color="auto"/>
        <w:bottom w:val="none" w:sz="0" w:space="0" w:color="auto"/>
        <w:right w:val="none" w:sz="0" w:space="0" w:color="auto"/>
      </w:divBdr>
    </w:div>
    <w:div w:id="1963343885">
      <w:bodyDiv w:val="1"/>
      <w:marLeft w:val="0"/>
      <w:marRight w:val="0"/>
      <w:marTop w:val="0"/>
      <w:marBottom w:val="0"/>
      <w:divBdr>
        <w:top w:val="none" w:sz="0" w:space="0" w:color="auto"/>
        <w:left w:val="none" w:sz="0" w:space="0" w:color="auto"/>
        <w:bottom w:val="none" w:sz="0" w:space="0" w:color="auto"/>
        <w:right w:val="none" w:sz="0" w:space="0" w:color="auto"/>
      </w:divBdr>
    </w:div>
    <w:div w:id="2117211368">
      <w:bodyDiv w:val="1"/>
      <w:marLeft w:val="0"/>
      <w:marRight w:val="0"/>
      <w:marTop w:val="0"/>
      <w:marBottom w:val="0"/>
      <w:divBdr>
        <w:top w:val="none" w:sz="0" w:space="0" w:color="auto"/>
        <w:left w:val="none" w:sz="0" w:space="0" w:color="auto"/>
        <w:bottom w:val="none" w:sz="0" w:space="0" w:color="auto"/>
        <w:right w:val="none" w:sz="0" w:space="0" w:color="auto"/>
      </w:divBdr>
    </w:div>
    <w:div w:id="21440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eb.stanford.edu/class/archive/cs/cs106b/cs106b.1132/materials/cppdoc/Vector-class.html" TargetMode="External"/><Relationship Id="rId26" Type="http://schemas.openxmlformats.org/officeDocument/2006/relationships/image" Target="media/image6.png"/><Relationship Id="rId39" Type="http://schemas.openxmlformats.org/officeDocument/2006/relationships/hyperlink" Target="http://web.stanford.edu/class/archive/cs/cs106b/cs106b.1132/materials/cppdoc/Queue-class.html" TargetMode="External"/><Relationship Id="rId21" Type="http://schemas.openxmlformats.org/officeDocument/2006/relationships/hyperlink" Target="http://web.stanford.edu/class/archive/cs/cs106b/cs106b.1132/materials/cppdoc/Vector-class.html" TargetMode="External"/><Relationship Id="rId34" Type="http://schemas.openxmlformats.org/officeDocument/2006/relationships/hyperlink" Target="https://stanford.edu/~stepp/cppdoc/Stack-class.html" TargetMode="External"/><Relationship Id="rId42" Type="http://schemas.openxmlformats.org/officeDocument/2006/relationships/hyperlink" Target="http://web.stanford.edu/class/archive/cs/cs106b/cs106b.1132/materials/cppdoc/Queue-class.html" TargetMode="External"/><Relationship Id="rId47" Type="http://schemas.openxmlformats.org/officeDocument/2006/relationships/hyperlink" Target="https://stanford.edu/~stepp/cppdoc/Set-class.html" TargetMode="External"/><Relationship Id="rId50" Type="http://schemas.openxmlformats.org/officeDocument/2006/relationships/hyperlink" Target="https://stanford.edu/~stepp/cppdoc/Set-class.html" TargetMode="External"/><Relationship Id="rId55" Type="http://schemas.openxmlformats.org/officeDocument/2006/relationships/hyperlink" Target="https://stanford.edu/~stepp/cppdoc/Set-class.html" TargetMode="External"/><Relationship Id="rId63" Type="http://schemas.openxmlformats.org/officeDocument/2006/relationships/hyperlink" Target="https://stanford.edu/~stepp/cppdoc/Set-class.html" TargetMode="External"/><Relationship Id="rId68" Type="http://schemas.openxmlformats.org/officeDocument/2006/relationships/hyperlink" Target="http://web.stanford.edu/class/archive/cs/cs106b/cs106b.1132/materials/cppdoc/Lexicon-class.html" TargetMode="External"/><Relationship Id="rId76" Type="http://schemas.openxmlformats.org/officeDocument/2006/relationships/hyperlink" Target="http://web.stanford.edu/class/archive/cs/cs106b/cs106b.1132/materials/cppdoc/Map-class.html" TargetMode="External"/><Relationship Id="rId84" Type="http://schemas.openxmlformats.org/officeDocument/2006/relationships/hyperlink" Target="https://stanford.edu/~stepp/cppdoc/timer.html" TargetMode="External"/><Relationship Id="rId89" Type="http://schemas.openxmlformats.org/officeDocument/2006/relationships/hyperlink" Target="https://stanford.edu/~stepp/cppdoc/doxygen/classGWindow.html" TargetMode="External"/><Relationship Id="rId7" Type="http://schemas.openxmlformats.org/officeDocument/2006/relationships/footnotes" Target="footnotes.xml"/><Relationship Id="rId71" Type="http://schemas.openxmlformats.org/officeDocument/2006/relationships/hyperlink" Target="http://web.stanford.edu/class/archive/cs/cs106b/cs106b.1132/materials/cppdoc/Lexicon-class.html" TargetMode="External"/><Relationship Id="rId92"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web.stanford.edu/class/archive/cs/cs106b/cs106b.1132/materials/cppdoc/Vector-class.html" TargetMode="External"/><Relationship Id="rId29" Type="http://schemas.openxmlformats.org/officeDocument/2006/relationships/hyperlink" Target="https://stanford.edu/~stepp/cppdoc/Stack-class.html" TargetMode="External"/><Relationship Id="rId11" Type="http://schemas.openxmlformats.org/officeDocument/2006/relationships/image" Target="media/image2.png"/><Relationship Id="rId24" Type="http://schemas.openxmlformats.org/officeDocument/2006/relationships/hyperlink" Target="http://web.stanford.edu/class/archive/cs/cs106b/cs106b.1132/materials/cppdoc/Vector-class.html" TargetMode="External"/><Relationship Id="rId32" Type="http://schemas.openxmlformats.org/officeDocument/2006/relationships/hyperlink" Target="https://stanford.edu/~stepp/cppdoc/Stack-class.html" TargetMode="External"/><Relationship Id="rId37" Type="http://schemas.openxmlformats.org/officeDocument/2006/relationships/hyperlink" Target="http://web.stanford.edu/class/archive/cs/cs106b/cs106b.1132/materials/cppdoc/Queue-class.html" TargetMode="External"/><Relationship Id="rId40" Type="http://schemas.openxmlformats.org/officeDocument/2006/relationships/hyperlink" Target="http://web.stanford.edu/class/archive/cs/cs106b/cs106b.1132/materials/cppdoc/Queue-class.html" TargetMode="External"/><Relationship Id="rId45" Type="http://schemas.openxmlformats.org/officeDocument/2006/relationships/hyperlink" Target="https://stanford.edu/~stepp/cppdoc/Set-class.html" TargetMode="External"/><Relationship Id="rId53" Type="http://schemas.openxmlformats.org/officeDocument/2006/relationships/hyperlink" Target="https://stanford.edu/~stepp/cppdoc/Set-class.html" TargetMode="External"/><Relationship Id="rId58" Type="http://schemas.openxmlformats.org/officeDocument/2006/relationships/hyperlink" Target="https://stanford.edu/~stepp/cppdoc/Set-class.html" TargetMode="External"/><Relationship Id="rId66" Type="http://schemas.openxmlformats.org/officeDocument/2006/relationships/hyperlink" Target="https://stanford.edu/~stepp/cppdoc/Set-class.html" TargetMode="External"/><Relationship Id="rId74" Type="http://schemas.openxmlformats.org/officeDocument/2006/relationships/hyperlink" Target="http://web.stanford.edu/class/archive/cs/cs106b/cs106b.1132/materials/cppdoc/Lexicon-class.html" TargetMode="External"/><Relationship Id="rId79" Type="http://schemas.openxmlformats.org/officeDocument/2006/relationships/hyperlink" Target="http://web.stanford.edu/class/archive/cs/cs106b/cs106b.1132/materials/cppdoc/Map-class.html" TargetMode="External"/><Relationship Id="rId87" Type="http://schemas.openxmlformats.org/officeDocument/2006/relationships/hyperlink" Target="https://stanford.edu/~stepp/cppdoc/Timer-class.html" TargetMode="External"/><Relationship Id="rId5" Type="http://schemas.openxmlformats.org/officeDocument/2006/relationships/settings" Target="settings.xml"/><Relationship Id="rId61" Type="http://schemas.openxmlformats.org/officeDocument/2006/relationships/hyperlink" Target="https://stanford.edu/~stepp/cppdoc/Set-class.html" TargetMode="External"/><Relationship Id="rId82" Type="http://schemas.openxmlformats.org/officeDocument/2006/relationships/hyperlink" Target="https://stanford.edu/~stepp/cppdoc/Timer-class.html" TargetMode="External"/><Relationship Id="rId90" Type="http://schemas.openxmlformats.org/officeDocument/2006/relationships/image" Target="media/image9.png"/><Relationship Id="rId95" Type="http://schemas.microsoft.com/office/2011/relationships/people" Target="people.xml"/><Relationship Id="rId19" Type="http://schemas.openxmlformats.org/officeDocument/2006/relationships/hyperlink" Target="http://web.stanford.edu/class/archive/cs/cs106b/cs106b.1132/materials/cppdoc/Vector-class.html" TargetMode="External"/><Relationship Id="rId14" Type="http://schemas.openxmlformats.org/officeDocument/2006/relationships/image" Target="media/image5.png"/><Relationship Id="rId22" Type="http://schemas.openxmlformats.org/officeDocument/2006/relationships/hyperlink" Target="http://web.stanford.edu/class/archive/cs/cs106b/cs106b.1132/materials/cppdoc/Vector-class.html" TargetMode="External"/><Relationship Id="rId27" Type="http://schemas.openxmlformats.org/officeDocument/2006/relationships/hyperlink" Target="https://stanford.edu/~stepp/cppdoc/Stack-class.html" TargetMode="External"/><Relationship Id="rId30" Type="http://schemas.openxmlformats.org/officeDocument/2006/relationships/hyperlink" Target="https://stanford.edu/~stepp/cppdoc/Stack-class.html" TargetMode="External"/><Relationship Id="rId35" Type="http://schemas.openxmlformats.org/officeDocument/2006/relationships/image" Target="media/image7.png"/><Relationship Id="rId43" Type="http://schemas.openxmlformats.org/officeDocument/2006/relationships/hyperlink" Target="http://web.stanford.edu/class/archive/cs/cs106b/cs106b.1132/materials/cppdoc/Queue-class.html" TargetMode="External"/><Relationship Id="rId48" Type="http://schemas.openxmlformats.org/officeDocument/2006/relationships/hyperlink" Target="https://stanford.edu/~stepp/cppdoc/Set-class.html" TargetMode="External"/><Relationship Id="rId56" Type="http://schemas.openxmlformats.org/officeDocument/2006/relationships/hyperlink" Target="https://stanford.edu/~stepp/cppdoc/Set-class.html" TargetMode="External"/><Relationship Id="rId64" Type="http://schemas.openxmlformats.org/officeDocument/2006/relationships/hyperlink" Target="https://stanford.edu/~stepp/cppdoc/Set-class.html" TargetMode="External"/><Relationship Id="rId69" Type="http://schemas.openxmlformats.org/officeDocument/2006/relationships/hyperlink" Target="http://web.stanford.edu/class/archive/cs/cs106b/cs106b.1132/materials/cppdoc/Lexicon-class.html" TargetMode="External"/><Relationship Id="rId77" Type="http://schemas.openxmlformats.org/officeDocument/2006/relationships/hyperlink" Target="http://web.stanford.edu/class/archive/cs/cs106b/cs106b.1132/materials/cppdoc/Map-class.html" TargetMode="External"/><Relationship Id="rId8" Type="http://schemas.openxmlformats.org/officeDocument/2006/relationships/endnotes" Target="endnotes.xml"/><Relationship Id="rId51" Type="http://schemas.openxmlformats.org/officeDocument/2006/relationships/hyperlink" Target="https://stanford.edu/~stepp/cppdoc/Set-class.html" TargetMode="External"/><Relationship Id="rId72" Type="http://schemas.openxmlformats.org/officeDocument/2006/relationships/hyperlink" Target="http://web.stanford.edu/class/archive/cs/cs106b/cs106b.1132/materials/cppdoc/Lexicon-class.html" TargetMode="External"/><Relationship Id="rId80" Type="http://schemas.openxmlformats.org/officeDocument/2006/relationships/hyperlink" Target="http://web.stanford.edu/class/archive/cs/cs106b/cs106b.1132/materials/cppdoc/Map-class.html" TargetMode="External"/><Relationship Id="rId85" Type="http://schemas.openxmlformats.org/officeDocument/2006/relationships/hyperlink" Target="https://stanford.edu/~stepp/cppdoc/Timer-class.html" TargetMode="External"/><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web.stanford.edu/class/archive/cs/cs106b/cs106b.1132/materials/cppdoc/Vector-class.html" TargetMode="External"/><Relationship Id="rId25" Type="http://schemas.openxmlformats.org/officeDocument/2006/relationships/hyperlink" Target="http://web.stanford.edu/class/archive/cs/cs106b/cs106b.1132/materials/cppdoc/Vector-class.html" TargetMode="External"/><Relationship Id="rId33" Type="http://schemas.openxmlformats.org/officeDocument/2006/relationships/hyperlink" Target="https://stanford.edu/~stepp/cppdoc/Stack-class.html" TargetMode="External"/><Relationship Id="rId38" Type="http://schemas.openxmlformats.org/officeDocument/2006/relationships/hyperlink" Target="http://web.stanford.edu/class/archive/cs/cs106b/cs106b.1132/materials/cppdoc/Queue-class.html" TargetMode="External"/><Relationship Id="rId46" Type="http://schemas.openxmlformats.org/officeDocument/2006/relationships/hyperlink" Target="https://stanford.edu/~stepp/cppdoc/Set-class.html" TargetMode="External"/><Relationship Id="rId59" Type="http://schemas.openxmlformats.org/officeDocument/2006/relationships/hyperlink" Target="https://stanford.edu/~stepp/cppdoc/Set-class.html" TargetMode="External"/><Relationship Id="rId67" Type="http://schemas.openxmlformats.org/officeDocument/2006/relationships/hyperlink" Target="https://stanford.edu/~stepp/cppdoc/Set-class.html" TargetMode="External"/><Relationship Id="rId20" Type="http://schemas.openxmlformats.org/officeDocument/2006/relationships/hyperlink" Target="http://web.stanford.edu/class/archive/cs/cs106b/cs106b.1132/materials/cppdoc/Vector-class.html" TargetMode="External"/><Relationship Id="rId41" Type="http://schemas.openxmlformats.org/officeDocument/2006/relationships/hyperlink" Target="http://web.stanford.edu/class/archive/cs/cs106b/cs106b.1132/materials/cppdoc/Queue-class.html" TargetMode="External"/><Relationship Id="rId54" Type="http://schemas.openxmlformats.org/officeDocument/2006/relationships/hyperlink" Target="https://stanford.edu/~stepp/cppdoc/Set-class.html" TargetMode="External"/><Relationship Id="rId62" Type="http://schemas.openxmlformats.org/officeDocument/2006/relationships/hyperlink" Target="https://stanford.edu/~stepp/cppdoc/Set-class.html" TargetMode="External"/><Relationship Id="rId70" Type="http://schemas.openxmlformats.org/officeDocument/2006/relationships/hyperlink" Target="http://web.stanford.edu/class/archive/cs/cs106b/cs106b.1132/materials/cppdoc/Lexicon-class.html" TargetMode="External"/><Relationship Id="rId75" Type="http://schemas.openxmlformats.org/officeDocument/2006/relationships/hyperlink" Target="http://web.stanford.edu/class/archive/cs/cs106b/cs106b.1132/materials/cppdoc/Map-class.html" TargetMode="External"/><Relationship Id="rId83" Type="http://schemas.openxmlformats.org/officeDocument/2006/relationships/hyperlink" Target="https://stanford.edu/~stepp/cppdoc/Timer-class.html" TargetMode="External"/><Relationship Id="rId88" Type="http://schemas.openxmlformats.org/officeDocument/2006/relationships/hyperlink" Target="https://stanford.edu/~stepp/cppdoc/Timer-class.html" TargetMode="External"/><Relationship Id="rId91" Type="http://schemas.openxmlformats.org/officeDocument/2006/relationships/image" Target="media/image10.dib"/><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eb.stanford.edu/class/archive/cs/cs106b/cs106b.1132/materials/cppdoc/Vector-class.html" TargetMode="External"/><Relationship Id="rId23" Type="http://schemas.openxmlformats.org/officeDocument/2006/relationships/hyperlink" Target="http://web.stanford.edu/class/archive/cs/cs106b/cs106b.1132/materials/cppdoc/Vector-class.html" TargetMode="External"/><Relationship Id="rId28" Type="http://schemas.openxmlformats.org/officeDocument/2006/relationships/hyperlink" Target="https://stanford.edu/~stepp/cppdoc/Stack-class.html" TargetMode="External"/><Relationship Id="rId36" Type="http://schemas.openxmlformats.org/officeDocument/2006/relationships/hyperlink" Target="http://web.stanford.edu/class/archive/cs/cs106b/cs106b.1132/materials/cppdoc/Queue-class.html" TargetMode="External"/><Relationship Id="rId49" Type="http://schemas.openxmlformats.org/officeDocument/2006/relationships/hyperlink" Target="https://stanford.edu/~stepp/cppdoc/Set-class.html" TargetMode="External"/><Relationship Id="rId57" Type="http://schemas.openxmlformats.org/officeDocument/2006/relationships/hyperlink" Target="https://stanford.edu/~stepp/cppdoc/Set-class.html" TargetMode="External"/><Relationship Id="rId10" Type="http://schemas.openxmlformats.org/officeDocument/2006/relationships/image" Target="media/image1.png"/><Relationship Id="rId31" Type="http://schemas.openxmlformats.org/officeDocument/2006/relationships/hyperlink" Target="https://stanford.edu/~stepp/cppdoc/Stack-class.html" TargetMode="External"/><Relationship Id="rId44" Type="http://schemas.openxmlformats.org/officeDocument/2006/relationships/image" Target="media/image8.png"/><Relationship Id="rId52" Type="http://schemas.openxmlformats.org/officeDocument/2006/relationships/hyperlink" Target="https://stanford.edu/~stepp/cppdoc/Set-class.html" TargetMode="External"/><Relationship Id="rId60" Type="http://schemas.openxmlformats.org/officeDocument/2006/relationships/hyperlink" Target="https://stanford.edu/~stepp/cppdoc/Set-class.html" TargetMode="External"/><Relationship Id="rId65" Type="http://schemas.openxmlformats.org/officeDocument/2006/relationships/hyperlink" Target="https://stanford.edu/~stepp/cppdoc/Set-class.html" TargetMode="External"/><Relationship Id="rId73" Type="http://schemas.openxmlformats.org/officeDocument/2006/relationships/hyperlink" Target="http://web.stanford.edu/class/archive/cs/cs106b/cs106b.1132/materials/cppdoc/Lexicon-class.html" TargetMode="External"/><Relationship Id="rId78" Type="http://schemas.openxmlformats.org/officeDocument/2006/relationships/hyperlink" Target="http://web.stanford.edu/class/archive/cs/cs106b/cs106b.1132/materials/cppdoc/Map-class.html" TargetMode="External"/><Relationship Id="rId81" Type="http://schemas.openxmlformats.org/officeDocument/2006/relationships/hyperlink" Target="http://web.stanford.edu/class/archive/cs/cs106b/cs106b.1132/materials/cppdoc/Map-class.html" TargetMode="External"/><Relationship Id="rId86" Type="http://schemas.openxmlformats.org/officeDocument/2006/relationships/hyperlink" Target="https://stanford.edu/~stepp/cppdoc/Timer-class.html"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Mathematics And Computer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2DE51-533D-4838-BABB-F0E10DBFB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3015</TotalTime>
  <Pages>16</Pages>
  <Words>3588</Words>
  <Characters>20452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CS106B</vt:lpstr>
    </vt:vector>
  </TitlesOfParts>
  <Company>Free University of Tbilisi</Company>
  <LinksUpToDate>false</LinksUpToDate>
  <CharactersWithSpaces>23993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CS106B</dc:title>
  <dc:subject>Programming abstractions</dc:subject>
  <dc:creator>UserPC</dc:creator>
  <cp:keywords/>
  <dc:description/>
  <cp:lastModifiedBy>UserPC</cp:lastModifiedBy>
  <cp:revision>161</cp:revision>
  <dcterms:created xsi:type="dcterms:W3CDTF">2019-03-24T10:44:00Z</dcterms:created>
  <dcterms:modified xsi:type="dcterms:W3CDTF">2019-08-17T13:57:00Z</dcterms:modified>
</cp:coreProperties>
</file>