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3835084D" w:rsidR="00035636" w:rsidRPr="00BD0E37" w:rsidRDefault="00157FA8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2.5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1C9DAD4" w:rsidR="005A498D" w:rsidRPr="00325A9A" w:rsidRDefault="00EE0966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05CEC495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p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 xml:space="preserve">\midterm 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2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50C96C97" w14:textId="0CEB044F" w:rsidR="00F474FB" w:rsidRPr="00F474FB" w:rsidRDefault="0020519A" w:rsidP="00F474FB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4D3375D2" w14:textId="4D9D76D4" w:rsidR="000D6A18" w:rsidRDefault="000D6A18" w:rsidP="000D6A18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>
        <w:rPr>
          <w:rFonts w:ascii="Sylfaen" w:hAnsi="Sylfaen" w:cs="Sylfaen"/>
          <w:b/>
          <w:sz w:val="36"/>
          <w:szCs w:val="36"/>
          <w:lang w:val="ka-GE"/>
        </w:rPr>
        <w:t>მეფი რიგითობის შენარჩუნებით (120 ქულა)</w:t>
      </w:r>
    </w:p>
    <w:p w14:paraId="4A3BDD18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59DB975" w14:textId="02C8D9B6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თქვენი ამოცანაა დაწეროთ </w:t>
      </w:r>
      <w:r>
        <w:rPr>
          <w:rFonts w:ascii="Courier New" w:hAnsi="Courier New" w:cs="Courier New"/>
          <w:noProof/>
          <w:sz w:val="28"/>
          <w:szCs w:val="46"/>
        </w:rPr>
        <w:t>Ordered</w:t>
      </w:r>
      <w:r w:rsidRPr="005E6A6E">
        <w:rPr>
          <w:rFonts w:ascii="Courier New" w:hAnsi="Courier New" w:cs="Courier New"/>
          <w:noProof/>
          <w:sz w:val="28"/>
          <w:szCs w:val="46"/>
        </w:rPr>
        <w:t>Map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>ის რეალიზაცია. სტრუქტურა თქვენთვის ნაცნობი მეფისგან ბევრით არაფრით განსხვავდება. ქვემოთ იხილეთ სტრუქტურის ინტერფესი და მეთოდების განმარტება.</w:t>
      </w:r>
    </w:p>
    <w:p w14:paraId="0002B43B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353C89A" w14:textId="4C36BCC3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sz w:val="28"/>
          <w:szCs w:val="46"/>
        </w:rPr>
        <w:t>OrderedMap();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02055D43" w14:textId="787EC9CD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კონსტრუქტორი, ქმნის ცარიელ მეფს</w:t>
      </w:r>
    </w:p>
    <w:p w14:paraId="41AF2DDA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043B51A" w14:textId="1D3A7089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put(</w:t>
      </w: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key, </w:t>
      </w: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value);</w:t>
      </w:r>
      <w:r w:rsidR="00426E89" w:rsidRPr="00426E89">
        <w:rPr>
          <w:rFonts w:ascii="Courier New" w:hAnsi="Courier New" w:cs="Courier New"/>
          <w:b/>
          <w:noProof/>
          <w:sz w:val="28"/>
          <w:szCs w:val="46"/>
        </w:rPr>
        <w:t xml:space="preserve"> 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3310B3DC" w14:textId="739E995B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მეფში </w:t>
      </w:r>
      <w:r>
        <w:rPr>
          <w:rFonts w:ascii="Sylfaen" w:hAnsi="Sylfaen" w:cs="Courier New"/>
          <w:noProof/>
          <w:sz w:val="28"/>
          <w:szCs w:val="46"/>
        </w:rPr>
        <w:t xml:space="preserve">key – value </w:t>
      </w:r>
      <w:r>
        <w:rPr>
          <w:rFonts w:ascii="Sylfaen" w:hAnsi="Sylfaen" w:cs="Courier New"/>
          <w:noProof/>
          <w:sz w:val="28"/>
          <w:szCs w:val="46"/>
          <w:lang w:val="ka-GE"/>
        </w:rPr>
        <w:t>წყვილის დამატება, თუ ასეთი გასაღებით წყვილი უკვე არსებობს, ხდება მნიშვნელობის განახლება.</w:t>
      </w:r>
    </w:p>
    <w:p w14:paraId="24EB5813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0879BB5" w14:textId="28E21FE5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get(</w:t>
      </w: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266E2AB3" w14:textId="33221203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გასაღების მიხედვით აბრუნებს მნიშვნელბას, ჩათვალეთ ყოველთვის ისეთი გასაღები გადაეცემა რომელიც უკვე ინახება მეფში.</w:t>
      </w:r>
    </w:p>
    <w:p w14:paraId="6B68EB91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D6D52EF" w14:textId="285E66C7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size();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3D19CC24" w14:textId="522D63DE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აბრუნებს მეფში შენახული წყვილების რაოდენობას.</w:t>
      </w:r>
    </w:p>
    <w:p w14:paraId="325D14D0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6136F1F" w14:textId="7DBE90FC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remove(</w:t>
      </w: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75EEB04C" w14:textId="7570A5CA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შლის მეფიდან გადაცემული გასაღების შესაბამის წყვილს, თუ ასეთი არ არსებობს არაფერი არ ხდება.</w:t>
      </w:r>
    </w:p>
    <w:p w14:paraId="37F44F3F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</w:p>
    <w:p w14:paraId="329AB900" w14:textId="6CB77580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bool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containsKey(</w:t>
      </w: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key);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7D9529D8" w14:textId="58D98775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აბრუნებს </w:t>
      </w:r>
      <w:r>
        <w:rPr>
          <w:rFonts w:ascii="Sylfaen" w:hAnsi="Sylfaen" w:cs="Courier New"/>
          <w:noProof/>
          <w:sz w:val="28"/>
          <w:szCs w:val="46"/>
        </w:rPr>
        <w:t xml:space="preserve">true 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ს თუ გადაცემული გასაღების შესაბამისი წყვილი არსებობს მეფში, თუ არადა </w:t>
      </w:r>
      <w:r>
        <w:rPr>
          <w:rFonts w:ascii="Sylfaen" w:hAnsi="Sylfaen" w:cs="Courier New"/>
          <w:noProof/>
          <w:sz w:val="28"/>
          <w:szCs w:val="46"/>
        </w:rPr>
        <w:t xml:space="preserve">false </w:t>
      </w:r>
      <w:r>
        <w:rPr>
          <w:rFonts w:ascii="Sylfaen" w:hAnsi="Sylfaen" w:cs="Courier New"/>
          <w:noProof/>
          <w:sz w:val="28"/>
          <w:szCs w:val="46"/>
          <w:lang w:val="ka-GE"/>
        </w:rPr>
        <w:t>ს.</w:t>
      </w:r>
    </w:p>
    <w:p w14:paraId="689FEE85" w14:textId="77777777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color w:val="0000FF"/>
          <w:sz w:val="28"/>
          <w:szCs w:val="46"/>
        </w:rPr>
      </w:pPr>
    </w:p>
    <w:p w14:paraId="733B41C7" w14:textId="77777777" w:rsidR="00426E89" w:rsidRDefault="00426E89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color w:val="0000FF"/>
          <w:sz w:val="28"/>
          <w:szCs w:val="46"/>
        </w:rPr>
      </w:pPr>
    </w:p>
    <w:p w14:paraId="43576B00" w14:textId="77777777" w:rsidR="00426E89" w:rsidRDefault="00426E89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color w:val="0000FF"/>
          <w:sz w:val="28"/>
          <w:szCs w:val="46"/>
        </w:rPr>
      </w:pPr>
    </w:p>
    <w:p w14:paraId="4F646D45" w14:textId="2CFCA463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 w:rsidRPr="000D6A18">
        <w:rPr>
          <w:rFonts w:ascii="Sylfaen" w:hAnsi="Sylfaen" w:cs="Courier New"/>
          <w:noProof/>
          <w:sz w:val="28"/>
          <w:szCs w:val="46"/>
          <w:lang w:val="ka-GE"/>
        </w:rPr>
        <w:t>მომდე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ვნო სამი მეთოდი ასრულებს სტანდარტული მეფის იტერატორის ფუნქციონალს, ერთადერთი იმ განსხვავებით რომ </w:t>
      </w:r>
      <w:r>
        <w:rPr>
          <w:rFonts w:ascii="Sylfaen" w:hAnsi="Sylfaen" w:cs="Courier New"/>
          <w:noProof/>
          <w:sz w:val="28"/>
          <w:szCs w:val="46"/>
        </w:rPr>
        <w:t xml:space="preserve">OrderedMap </w:t>
      </w:r>
      <w:r>
        <w:rPr>
          <w:rFonts w:ascii="Sylfaen" w:hAnsi="Sylfaen" w:cs="Courier New"/>
          <w:noProof/>
          <w:sz w:val="28"/>
          <w:szCs w:val="46"/>
          <w:lang w:val="ka-GE"/>
        </w:rPr>
        <w:t>ში იტერირება ხდება იმის მიხედვით თუ რა რიგითობით მოხდა მეფში ელემენტების ჩამატება</w:t>
      </w:r>
      <w:r w:rsidR="00426E89">
        <w:rPr>
          <w:rFonts w:ascii="Sylfaen" w:hAnsi="Sylfaen" w:cs="Courier New"/>
          <w:noProof/>
          <w:sz w:val="28"/>
          <w:szCs w:val="46"/>
          <w:lang w:val="ka-GE"/>
        </w:rPr>
        <w:t>. უფრო კონკრეტულად კი, პირველი ბრუნდება ის ელემეტი რომელიც ბოლოს დაემატა, მეორე რომელიც ბოლოს წინა და ასე შემდეგ, ბოლოს ბრუნდება ის ელემტი რომელიც სულ პირველად ჩაემატა მეფში.</w:t>
      </w:r>
    </w:p>
    <w:p w14:paraId="5AC0C077" w14:textId="77777777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color w:val="0000FF"/>
          <w:sz w:val="28"/>
          <w:szCs w:val="46"/>
        </w:rPr>
      </w:pPr>
    </w:p>
    <w:p w14:paraId="74B80C70" w14:textId="3E480A9E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void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resetIterator();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2C2E8878" w14:textId="093C1B64" w:rsid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იტერაციას არესეტებს, ანუ იწყებს ისევ თავიდან.</w:t>
      </w:r>
    </w:p>
    <w:p w14:paraId="10362BD4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53C223EA" w14:textId="6E1679C1" w:rsidR="000D6A18" w:rsidRPr="00426E89" w:rsidRDefault="000D6A18" w:rsidP="000D6A18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b/>
          <w:noProof/>
          <w:sz w:val="28"/>
          <w:szCs w:val="46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lastRenderedPageBreak/>
        <w:t>bool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hasNext();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61F387B8" w14:textId="4CFEFA6B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აბრუნებს </w:t>
      </w:r>
      <w:r>
        <w:rPr>
          <w:rFonts w:ascii="Sylfaen" w:hAnsi="Sylfaen" w:cs="Courier New"/>
          <w:noProof/>
          <w:sz w:val="28"/>
          <w:szCs w:val="46"/>
        </w:rPr>
        <w:t xml:space="preserve">true 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ს თუ კიდევ დარჩა დასაბრუნებელი ელემენტი მეფში, წინააღმდეგ შემთხვევაში </w:t>
      </w:r>
      <w:r>
        <w:rPr>
          <w:rFonts w:ascii="Sylfaen" w:hAnsi="Sylfaen" w:cs="Courier New"/>
          <w:noProof/>
          <w:sz w:val="28"/>
          <w:szCs w:val="46"/>
        </w:rPr>
        <w:t>false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ს.</w:t>
      </w:r>
    </w:p>
    <w:p w14:paraId="2E7F337F" w14:textId="77777777" w:rsidR="000D6A18" w:rsidRPr="000D6A18" w:rsidRDefault="000D6A18" w:rsidP="000D6A18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</w:p>
    <w:p w14:paraId="6E54C549" w14:textId="521E0CC6" w:rsidR="000D6A18" w:rsidRPr="00426E89" w:rsidRDefault="000D6A18" w:rsidP="000D6A18">
      <w:pPr>
        <w:pStyle w:val="NoSpacing"/>
        <w:ind w:left="-540" w:right="-380"/>
        <w:rPr>
          <w:rFonts w:ascii="Sylfaen" w:hAnsi="Sylfaen" w:cs="Sylfaen"/>
          <w:b/>
          <w:sz w:val="16"/>
          <w:szCs w:val="28"/>
          <w:lang w:val="ka-GE"/>
        </w:rPr>
      </w:pPr>
      <w:r w:rsidRPr="00426E89">
        <w:rPr>
          <w:rFonts w:ascii="Courier New" w:hAnsi="Courier New" w:cs="Courier New"/>
          <w:b/>
          <w:noProof/>
          <w:color w:val="0000FF"/>
          <w:sz w:val="28"/>
          <w:szCs w:val="46"/>
        </w:rPr>
        <w:t>int</w:t>
      </w:r>
      <w:r w:rsidRPr="00426E89">
        <w:rPr>
          <w:rFonts w:ascii="Courier New" w:hAnsi="Courier New" w:cs="Courier New"/>
          <w:b/>
          <w:noProof/>
          <w:sz w:val="28"/>
          <w:szCs w:val="46"/>
        </w:rPr>
        <w:t xml:space="preserve"> next();</w:t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</w:r>
      <w:r w:rsidR="00426E89">
        <w:rPr>
          <w:rFonts w:ascii="Courier New" w:hAnsi="Courier New" w:cs="Courier New"/>
          <w:b/>
          <w:noProof/>
          <w:sz w:val="28"/>
          <w:szCs w:val="46"/>
        </w:rPr>
        <w:tab/>
        <w:t>- O(1)</w:t>
      </w:r>
    </w:p>
    <w:p w14:paraId="452185AA" w14:textId="6CD9B3BC" w:rsidR="000D6A18" w:rsidRP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აბრუნებს რიგით მომდევნო ელემენტს.</w:t>
      </w:r>
    </w:p>
    <w:p w14:paraId="32119636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A785549" w14:textId="07286298" w:rsidR="00426E89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ბოლო სამი </w:t>
      </w:r>
      <w:r w:rsidR="00426E89">
        <w:rPr>
          <w:rFonts w:ascii="Sylfaen" w:hAnsi="Sylfaen" w:cs="Sylfaen"/>
          <w:sz w:val="28"/>
          <w:szCs w:val="28"/>
          <w:lang w:val="ka-GE"/>
        </w:rPr>
        <w:t>მეთოდი შინაარსის უკეთესად გასააზრებლად იხილეთ მაგალი</w:t>
      </w:r>
      <w:r w:rsidR="009B192E">
        <w:rPr>
          <w:rFonts w:ascii="Sylfaen" w:hAnsi="Sylfaen" w:cs="Sylfaen"/>
          <w:sz w:val="28"/>
          <w:szCs w:val="28"/>
        </w:rPr>
        <w:t>:</w:t>
      </w:r>
    </w:p>
    <w:p w14:paraId="4CE633A0" w14:textId="00861305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OrderedMap map;</w:t>
      </w:r>
    </w:p>
    <w:p w14:paraId="36574D2E" w14:textId="77777777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map.put(1, 101);</w:t>
      </w:r>
    </w:p>
    <w:p w14:paraId="4E389F33" w14:textId="77777777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map.put(2, 102);</w:t>
      </w:r>
    </w:p>
    <w:p w14:paraId="6D4037EC" w14:textId="77777777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map.put(1, 111);</w:t>
      </w:r>
    </w:p>
    <w:p w14:paraId="53AE551D" w14:textId="77777777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map.put(3, 103);</w:t>
      </w:r>
    </w:p>
    <w:p w14:paraId="62042774" w14:textId="77777777" w:rsidR="000D6A18" w:rsidRDefault="000D6A18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map.put(4, 104);</w:t>
      </w:r>
    </w:p>
    <w:p w14:paraId="01F3CE6E" w14:textId="383F2966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4</w:t>
      </w:r>
    </w:p>
    <w:p w14:paraId="78942CF8" w14:textId="6A240CC3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3</w:t>
      </w:r>
    </w:p>
    <w:p w14:paraId="51D914F2" w14:textId="22AEB392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2</w:t>
      </w:r>
    </w:p>
    <w:p w14:paraId="1005594A" w14:textId="232BA841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1</w:t>
      </w:r>
    </w:p>
    <w:p w14:paraId="5CE292A3" w14:textId="3E960C0B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map.hasNext() &lt;&lt; endl;// false</w:t>
      </w:r>
    </w:p>
    <w:p w14:paraId="76832090" w14:textId="5EC9DB33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map.resetIterator();</w:t>
      </w:r>
    </w:p>
    <w:p w14:paraId="1D58E62D" w14:textId="5C254EB8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4</w:t>
      </w:r>
    </w:p>
    <w:p w14:paraId="14A488A8" w14:textId="3C54D96D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3</w:t>
      </w:r>
    </w:p>
    <w:p w14:paraId="01095CEC" w14:textId="781A7788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map.resetIterator();</w:t>
      </w:r>
    </w:p>
    <w:p w14:paraId="1E25FAC6" w14:textId="77777777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cout &lt;&lt; map.next() &lt;&lt; endl;// 4</w:t>
      </w:r>
    </w:p>
    <w:p w14:paraId="56C845A9" w14:textId="77777777" w:rsidR="00426E89" w:rsidRDefault="00426E89" w:rsidP="00426E89">
      <w:pPr>
        <w:widowControl/>
        <w:autoSpaceDE w:val="0"/>
        <w:autoSpaceDN w:val="0"/>
        <w:adjustRightInd w:val="0"/>
        <w:ind w:left="-540"/>
        <w:rPr>
          <w:rFonts w:ascii="Courier New" w:hAnsi="Courier New" w:cs="Courier New"/>
          <w:noProof/>
          <w:sz w:val="28"/>
          <w:szCs w:val="46"/>
        </w:rPr>
      </w:pPr>
    </w:p>
    <w:p w14:paraId="466CB6E6" w14:textId="337FCEFF" w:rsidR="009B192E" w:rsidRPr="00BE7118" w:rsidRDefault="00BE7118" w:rsidP="000D6A18">
      <w:pPr>
        <w:pStyle w:val="NoSpacing"/>
        <w:ind w:left="-54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ჰეშკოდათ შეგიძლიათ პირდაპირ გასაღებად გადაცემული რიცხვითი მნიშვნელობა აიღოთ, სხვა ჰეშირების ფუნქციის მოფიქრება არ გევალებათ.</w:t>
      </w:r>
      <w:bookmarkStart w:id="0" w:name="_GoBack"/>
      <w:bookmarkEnd w:id="0"/>
    </w:p>
    <w:p w14:paraId="53B17204" w14:textId="77777777" w:rsidR="009B192E" w:rsidRDefault="009B192E" w:rsidP="000D6A18">
      <w:pPr>
        <w:pStyle w:val="NoSpacing"/>
        <w:ind w:left="-54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4D96167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ამოცანა შემოწმდება რამდენიმე ნაწილად, ქვემოთ მოცემულია მათი წონები:</w:t>
      </w:r>
    </w:p>
    <w:p w14:paraId="127A8C8E" w14:textId="5D5F90DF" w:rsidR="000D6A18" w:rsidRDefault="000D6A18" w:rsidP="000D6A18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 w:rsidRPr="009A287F">
        <w:rPr>
          <w:rFonts w:ascii="Courier New" w:hAnsi="Courier New" w:cs="Courier New"/>
          <w:noProof/>
          <w:sz w:val="28"/>
          <w:szCs w:val="46"/>
        </w:rPr>
        <w:t xml:space="preserve">put, get, size </w:t>
      </w:r>
      <w:r>
        <w:rPr>
          <w:rFonts w:ascii="Sylfaen" w:hAnsi="Sylfaen" w:cs="Sylfaen"/>
          <w:sz w:val="28"/>
          <w:szCs w:val="28"/>
          <w:lang w:val="ka-GE"/>
        </w:rPr>
        <w:t xml:space="preserve">და </w:t>
      </w:r>
      <w:r w:rsidRPr="009A287F">
        <w:rPr>
          <w:rFonts w:ascii="Courier New" w:hAnsi="Courier New" w:cs="Courier New"/>
          <w:noProof/>
          <w:sz w:val="28"/>
          <w:szCs w:val="46"/>
        </w:rPr>
        <w:t xml:space="preserve">containsKey </w:t>
      </w:r>
      <w:r>
        <w:rPr>
          <w:rFonts w:ascii="Sylfaen" w:hAnsi="Sylfaen" w:cs="Sylfaen"/>
          <w:sz w:val="28"/>
          <w:szCs w:val="28"/>
          <w:lang w:val="ka-GE"/>
        </w:rPr>
        <w:t>მეთოდები</w:t>
      </w:r>
      <w:r w:rsidR="009B192E">
        <w:rPr>
          <w:rFonts w:ascii="Sylfaen" w:hAnsi="Sylfaen" w:cs="Sylfaen"/>
          <w:sz w:val="28"/>
          <w:szCs w:val="28"/>
        </w:rPr>
        <w:t>,</w:t>
      </w:r>
      <w:r>
        <w:rPr>
          <w:rFonts w:ascii="Sylfaen" w:hAnsi="Sylfaen" w:cs="Sylfaen"/>
          <w:sz w:val="28"/>
          <w:szCs w:val="28"/>
          <w:lang w:val="ka-GE"/>
        </w:rPr>
        <w:t xml:space="preserve"> წონა</w:t>
      </w:r>
      <w:r w:rsidR="00F474FB">
        <w:rPr>
          <w:rFonts w:ascii="Sylfaen" w:hAnsi="Sylfaen" w:cs="Sylfaen"/>
          <w:sz w:val="28"/>
          <w:szCs w:val="28"/>
          <w:lang w:val="ka-GE"/>
        </w:rPr>
        <w:t xml:space="preserve"> 40</w:t>
      </w:r>
      <w:r>
        <w:rPr>
          <w:rFonts w:ascii="Sylfaen" w:hAnsi="Sylfaen" w:cs="Sylfaen"/>
          <w:sz w:val="28"/>
          <w:szCs w:val="28"/>
          <w:lang w:val="ka-GE"/>
        </w:rPr>
        <w:t>%</w:t>
      </w:r>
      <w:r>
        <w:rPr>
          <w:rFonts w:ascii="Sylfaen" w:hAnsi="Sylfaen" w:cs="Sylfaen"/>
          <w:sz w:val="28"/>
          <w:szCs w:val="28"/>
          <w:lang w:val="ka-GE"/>
        </w:rPr>
        <w:br/>
      </w:r>
    </w:p>
    <w:p w14:paraId="026ED8CA" w14:textId="159F1CCD" w:rsidR="000D6A18" w:rsidRPr="009A287F" w:rsidRDefault="000D6A18" w:rsidP="000D6A18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r</w:t>
      </w:r>
      <w:r w:rsidRPr="009A287F">
        <w:rPr>
          <w:rFonts w:ascii="Courier New" w:hAnsi="Courier New" w:cs="Courier New"/>
          <w:noProof/>
          <w:sz w:val="28"/>
          <w:szCs w:val="46"/>
        </w:rPr>
        <w:t>emove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="00F474FB">
        <w:rPr>
          <w:rFonts w:ascii="Sylfaen" w:hAnsi="Sylfaen" w:cs="Courier New"/>
          <w:noProof/>
          <w:sz w:val="28"/>
          <w:szCs w:val="46"/>
          <w:lang w:val="ka-GE"/>
        </w:rPr>
        <w:t>მეთოდი</w:t>
      </w:r>
      <w:r>
        <w:rPr>
          <w:rFonts w:ascii="Sylfaen" w:hAnsi="Sylfaen" w:cs="Courier New"/>
          <w:noProof/>
          <w:sz w:val="28"/>
          <w:szCs w:val="46"/>
          <w:lang w:val="ka-GE"/>
        </w:rPr>
        <w:t>, წონა იქნება</w:t>
      </w:r>
      <w:r w:rsidR="00F474FB">
        <w:rPr>
          <w:rFonts w:ascii="Sylfaen" w:hAnsi="Sylfaen" w:cs="Courier New"/>
          <w:noProof/>
          <w:sz w:val="28"/>
          <w:szCs w:val="46"/>
          <w:lang w:val="ka-GE"/>
        </w:rPr>
        <w:t xml:space="preserve"> 20</w:t>
      </w:r>
      <w:r>
        <w:rPr>
          <w:rFonts w:ascii="Sylfaen" w:hAnsi="Sylfaen" w:cs="Courier New"/>
          <w:noProof/>
          <w:sz w:val="28"/>
          <w:szCs w:val="46"/>
          <w:lang w:val="ka-GE"/>
        </w:rPr>
        <w:t>%</w:t>
      </w:r>
      <w:r>
        <w:rPr>
          <w:rFonts w:ascii="Sylfaen" w:hAnsi="Sylfaen" w:cs="Courier New"/>
          <w:noProof/>
          <w:sz w:val="28"/>
          <w:szCs w:val="46"/>
          <w:lang w:val="ka-GE"/>
        </w:rPr>
        <w:br/>
      </w:r>
    </w:p>
    <w:p w14:paraId="717F6F82" w14:textId="0692BFCF" w:rsidR="000D6A18" w:rsidRPr="009A287F" w:rsidRDefault="009B192E" w:rsidP="000D6A18">
      <w:pPr>
        <w:pStyle w:val="NoSpacing"/>
        <w:numPr>
          <w:ilvl w:val="0"/>
          <w:numId w:val="16"/>
        </w:numPr>
        <w:ind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Courier New" w:hAnsi="Courier New" w:cs="Courier New"/>
          <w:noProof/>
          <w:sz w:val="28"/>
          <w:szCs w:val="46"/>
        </w:rPr>
        <w:t>next, hasNext, resetIterator</w:t>
      </w:r>
      <w:r w:rsidR="000D6A18">
        <w:rPr>
          <w:rFonts w:ascii="Sylfaen" w:hAnsi="Sylfaen" w:cs="Courier New"/>
          <w:noProof/>
          <w:sz w:val="28"/>
          <w:szCs w:val="46"/>
          <w:lang w:val="ka-GE"/>
        </w:rPr>
        <w:t xml:space="preserve">, წონა </w:t>
      </w:r>
      <w:r w:rsidR="00F474FB">
        <w:rPr>
          <w:rFonts w:ascii="Sylfaen" w:hAnsi="Sylfaen" w:cs="Courier New"/>
          <w:noProof/>
          <w:sz w:val="28"/>
          <w:szCs w:val="46"/>
          <w:lang w:val="ka-GE"/>
        </w:rPr>
        <w:t>40</w:t>
      </w:r>
      <w:r w:rsidR="000D6A18">
        <w:rPr>
          <w:rFonts w:ascii="Sylfaen" w:hAnsi="Sylfaen" w:cs="Courier New"/>
          <w:noProof/>
          <w:sz w:val="28"/>
          <w:szCs w:val="46"/>
          <w:lang w:val="ka-GE"/>
        </w:rPr>
        <w:t>%</w:t>
      </w:r>
    </w:p>
    <w:p w14:paraId="40E5BBED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</w:rPr>
      </w:pPr>
    </w:p>
    <w:p w14:paraId="48673AA7" w14:textId="2B679B4B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გარდა ამისა თუ რომელიმე მეთოდი არღვევს დროითი სირთულის შეზღუდვას, შესაბამის კომპონენტში დაგაკლდებათ 60%. ანუ მაგალითად </w:t>
      </w:r>
      <w:r w:rsidR="00152FC7">
        <w:rPr>
          <w:rFonts w:ascii="Courier New" w:hAnsi="Courier New" w:cs="Courier New"/>
          <w:noProof/>
          <w:sz w:val="28"/>
          <w:szCs w:val="46"/>
        </w:rPr>
        <w:t>r</w:t>
      </w:r>
      <w:r w:rsidR="00152FC7" w:rsidRPr="009A287F">
        <w:rPr>
          <w:rFonts w:ascii="Courier New" w:hAnsi="Courier New" w:cs="Courier New"/>
          <w:noProof/>
          <w:sz w:val="28"/>
          <w:szCs w:val="46"/>
        </w:rPr>
        <w:t>emove</w:t>
      </w:r>
      <w:r w:rsidR="00152FC7">
        <w:rPr>
          <w:rFonts w:ascii="Sylfaen" w:hAnsi="Sylfaen" w:cs="Courier New"/>
          <w:noProof/>
          <w:sz w:val="28"/>
          <w:szCs w:val="46"/>
          <w:lang w:val="ka-GE"/>
        </w:rPr>
        <w:t>-</w:t>
      </w:r>
      <w:r w:rsidR="00152FC7">
        <w:rPr>
          <w:rFonts w:ascii="Sylfaen" w:hAnsi="Sylfaen" w:cs="Sylfaen"/>
          <w:sz w:val="28"/>
          <w:szCs w:val="28"/>
          <w:lang w:val="ka-GE"/>
        </w:rPr>
        <w:t xml:space="preserve">ის </w:t>
      </w:r>
      <w:r>
        <w:rPr>
          <w:rFonts w:ascii="Sylfaen" w:hAnsi="Sylfaen" w:cs="Sylfaen"/>
          <w:sz w:val="28"/>
          <w:szCs w:val="28"/>
          <w:lang w:val="ka-GE"/>
        </w:rPr>
        <w:t xml:space="preserve">ტესტირების დროს თუ </w:t>
      </w:r>
      <w:r>
        <w:rPr>
          <w:rFonts w:ascii="Sylfaen" w:hAnsi="Sylfaen" w:cs="Sylfaen"/>
          <w:sz w:val="28"/>
          <w:szCs w:val="28"/>
        </w:rPr>
        <w:t xml:space="preserve">put </w:t>
      </w:r>
      <w:r>
        <w:rPr>
          <w:rFonts w:ascii="Sylfaen" w:hAnsi="Sylfaen" w:cs="Sylfaen"/>
          <w:sz w:val="28"/>
          <w:szCs w:val="28"/>
          <w:lang w:val="ka-GE"/>
        </w:rPr>
        <w:t xml:space="preserve">მეთოდი </w:t>
      </w:r>
      <w:r>
        <w:rPr>
          <w:rFonts w:ascii="Sylfaen" w:hAnsi="Sylfaen" w:cs="Sylfaen"/>
          <w:sz w:val="28"/>
          <w:szCs w:val="28"/>
        </w:rPr>
        <w:t xml:space="preserve">O(log n) </w:t>
      </w:r>
      <w:r>
        <w:rPr>
          <w:rFonts w:ascii="Sylfaen" w:hAnsi="Sylfaen" w:cs="Sylfaen"/>
          <w:sz w:val="28"/>
          <w:szCs w:val="28"/>
          <w:lang w:val="ka-GE"/>
        </w:rPr>
        <w:t>ზე უფრო დიდ დროს ანდომებს</w:t>
      </w:r>
      <w:r w:rsidR="00152FC7">
        <w:rPr>
          <w:rFonts w:ascii="Sylfaen" w:hAnsi="Sylfaen" w:cs="Sylfaen"/>
          <w:sz w:val="28"/>
          <w:szCs w:val="28"/>
          <w:lang w:val="ka-GE"/>
        </w:rPr>
        <w:t>, 2</w:t>
      </w:r>
      <w:r>
        <w:rPr>
          <w:rFonts w:ascii="Sylfaen" w:hAnsi="Sylfaen" w:cs="Sylfaen"/>
          <w:sz w:val="28"/>
          <w:szCs w:val="28"/>
          <w:lang w:val="ka-GE"/>
        </w:rPr>
        <w:t xml:space="preserve">0% ის ნაცვლად მიიღებთ  </w:t>
      </w:r>
      <w:r w:rsidR="00152FC7">
        <w:rPr>
          <w:rFonts w:ascii="Sylfaen" w:hAnsi="Sylfaen" w:cs="Sylfaen"/>
          <w:sz w:val="28"/>
          <w:szCs w:val="28"/>
          <w:lang w:val="ka-GE"/>
        </w:rPr>
        <w:t>8</w:t>
      </w:r>
      <w:r>
        <w:rPr>
          <w:rFonts w:ascii="Sylfaen" w:hAnsi="Sylfaen" w:cs="Sylfaen"/>
          <w:sz w:val="28"/>
          <w:szCs w:val="28"/>
          <w:lang w:val="ka-GE"/>
        </w:rPr>
        <w:t>% ს.</w:t>
      </w:r>
    </w:p>
    <w:p w14:paraId="3B42046A" w14:textId="77777777" w:rsidR="000D6A18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EB037FD" w14:textId="77777777" w:rsidR="000D6A18" w:rsidRPr="00D14075" w:rsidRDefault="000D6A18" w:rsidP="000D6A18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lastRenderedPageBreak/>
        <w:t xml:space="preserve">მზა </w:t>
      </w:r>
      <w:r>
        <w:rPr>
          <w:rFonts w:ascii="Sylfaen" w:hAnsi="Sylfaen" w:cs="Sylfaen"/>
          <w:sz w:val="28"/>
          <w:szCs w:val="28"/>
        </w:rPr>
        <w:t xml:space="preserve">Collection </w:t>
      </w:r>
      <w:r>
        <w:rPr>
          <w:rFonts w:ascii="Sylfaen" w:hAnsi="Sylfaen" w:cs="Sylfaen"/>
          <w:sz w:val="28"/>
          <w:szCs w:val="28"/>
          <w:lang w:val="ka-GE"/>
        </w:rPr>
        <w:t>ტიპის სტრუქტურების გამოყენების უფლება არ გაქვთ, შეგიძლიათ გამოიყენოთ მასივი, ან ნოლიდან დაწეროთ თქვენთვის საჭირო სტრუქტურა და შემდეგ გამოიყენოთ. ამ პირობის დარღვევის შემთხვევაში ამოცანა განულდება.</w:t>
      </w:r>
    </w:p>
    <w:p w14:paraId="13C8C731" w14:textId="09DBB821" w:rsidR="00203709" w:rsidRPr="00203709" w:rsidRDefault="00203709" w:rsidP="000D6A18">
      <w:pPr>
        <w:pStyle w:val="NoSpacing"/>
        <w:ind w:left="-630" w:right="-380" w:firstLine="90"/>
        <w:rPr>
          <w:rFonts w:ascii="Sylfaen" w:hAnsi="Sylfaen" w:cs="Courier New"/>
          <w:noProof/>
          <w:sz w:val="28"/>
          <w:szCs w:val="46"/>
          <w:lang w:val="ka-GE"/>
        </w:rPr>
      </w:pPr>
    </w:p>
    <w:sectPr w:rsidR="00203709" w:rsidRPr="00203709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8D72D" w14:textId="77777777" w:rsidR="00796978" w:rsidRDefault="00796978" w:rsidP="00035636">
      <w:r>
        <w:separator/>
      </w:r>
    </w:p>
  </w:endnote>
  <w:endnote w:type="continuationSeparator" w:id="0">
    <w:p w14:paraId="72138362" w14:textId="77777777" w:rsidR="00796978" w:rsidRDefault="00796978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F34F8" w14:textId="77777777" w:rsidR="00796978" w:rsidRDefault="00796978" w:rsidP="00035636">
      <w:r>
        <w:separator/>
      </w:r>
    </w:p>
  </w:footnote>
  <w:footnote w:type="continuationSeparator" w:id="0">
    <w:p w14:paraId="2A977D00" w14:textId="77777777" w:rsidR="00796978" w:rsidRDefault="00796978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796978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74BFD"/>
    <w:rsid w:val="000823E9"/>
    <w:rsid w:val="00097795"/>
    <w:rsid w:val="000A3F08"/>
    <w:rsid w:val="000B77DC"/>
    <w:rsid w:val="000C2CAD"/>
    <w:rsid w:val="000D6A18"/>
    <w:rsid w:val="000D7312"/>
    <w:rsid w:val="000F09C6"/>
    <w:rsid w:val="00113B30"/>
    <w:rsid w:val="0013749C"/>
    <w:rsid w:val="0013776A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B3F0A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B35A7"/>
    <w:rsid w:val="002B44DD"/>
    <w:rsid w:val="002E6F1F"/>
    <w:rsid w:val="00300081"/>
    <w:rsid w:val="00301C23"/>
    <w:rsid w:val="00305938"/>
    <w:rsid w:val="00305FB8"/>
    <w:rsid w:val="00307B14"/>
    <w:rsid w:val="0031597F"/>
    <w:rsid w:val="0032189E"/>
    <w:rsid w:val="00331ADE"/>
    <w:rsid w:val="00334410"/>
    <w:rsid w:val="003417FD"/>
    <w:rsid w:val="00345E1F"/>
    <w:rsid w:val="0035614A"/>
    <w:rsid w:val="00366818"/>
    <w:rsid w:val="0037550A"/>
    <w:rsid w:val="00392D1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6E89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7B3"/>
    <w:rsid w:val="004F63DF"/>
    <w:rsid w:val="005030B1"/>
    <w:rsid w:val="005177EA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7EDE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231A"/>
    <w:rsid w:val="008B2F87"/>
    <w:rsid w:val="008B6AA0"/>
    <w:rsid w:val="008D077E"/>
    <w:rsid w:val="008D36F1"/>
    <w:rsid w:val="008F6779"/>
    <w:rsid w:val="00903898"/>
    <w:rsid w:val="0094378D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47E2A"/>
    <w:rsid w:val="00C6472A"/>
    <w:rsid w:val="00C7419A"/>
    <w:rsid w:val="00C97933"/>
    <w:rsid w:val="00CE29D7"/>
    <w:rsid w:val="00CF034C"/>
    <w:rsid w:val="00CF51A2"/>
    <w:rsid w:val="00D11D67"/>
    <w:rsid w:val="00D22DDE"/>
    <w:rsid w:val="00D36A1F"/>
    <w:rsid w:val="00D416DB"/>
    <w:rsid w:val="00D73719"/>
    <w:rsid w:val="00D75B24"/>
    <w:rsid w:val="00D80210"/>
    <w:rsid w:val="00D8229A"/>
    <w:rsid w:val="00D83421"/>
    <w:rsid w:val="00DA3673"/>
    <w:rsid w:val="00DA62B4"/>
    <w:rsid w:val="00DC0039"/>
    <w:rsid w:val="00DC20F3"/>
    <w:rsid w:val="00DD7A41"/>
    <w:rsid w:val="00DF7866"/>
    <w:rsid w:val="00E00CCF"/>
    <w:rsid w:val="00E1016D"/>
    <w:rsid w:val="00E30106"/>
    <w:rsid w:val="00E30B9E"/>
    <w:rsid w:val="00E40FA9"/>
    <w:rsid w:val="00E419BF"/>
    <w:rsid w:val="00E42DC3"/>
    <w:rsid w:val="00E472A0"/>
    <w:rsid w:val="00E523A5"/>
    <w:rsid w:val="00E93746"/>
    <w:rsid w:val="00EA624C"/>
    <w:rsid w:val="00EB35F7"/>
    <w:rsid w:val="00EC6FA6"/>
    <w:rsid w:val="00EE0966"/>
    <w:rsid w:val="00EF1BBC"/>
    <w:rsid w:val="00EF1DD3"/>
    <w:rsid w:val="00EF1EB1"/>
    <w:rsid w:val="00EF73EA"/>
    <w:rsid w:val="00F11BF2"/>
    <w:rsid w:val="00F17582"/>
    <w:rsid w:val="00F27F8D"/>
    <w:rsid w:val="00F306BE"/>
    <w:rsid w:val="00F322E8"/>
    <w:rsid w:val="00F3420C"/>
    <w:rsid w:val="00F364FD"/>
    <w:rsid w:val="00F3685F"/>
    <w:rsid w:val="00F46920"/>
    <w:rsid w:val="00F474FB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9118D-228E-423B-86A7-7F352525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1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213</cp:revision>
  <cp:lastPrinted>2014-03-26T10:10:00Z</cp:lastPrinted>
  <dcterms:created xsi:type="dcterms:W3CDTF">2013-10-08T13:02:00Z</dcterms:created>
  <dcterms:modified xsi:type="dcterms:W3CDTF">2018-07-29T17:25:00Z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