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Udacity Forum: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https://discussions.udacity.com/t/importing-the-clean-json-file-into-a-mongodb-database/16712/16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Example: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https://docs.google.com/document/d/1F0Vs14oNEs2idFJR3C_OPxwS6L0HPliOii-QpbmrMo4/pub?embedded=True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Jupyter File: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http://nbviewer.jupyter.org/github/FCH808/FCH808.github.io/blob/master/Data%20Wrangling%20with%20MongoDB/Project/Data%20Wrangling%20with%20MongoDB%20-%20Write-up.ipynb#top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iscussions.udacity.com/t/importing-the-clean-json-file-into-a-mongodb-database/16712/16" TargetMode="External"/><Relationship Id="rId6" Type="http://schemas.openxmlformats.org/officeDocument/2006/relationships/hyperlink" Target="https://docs.google.com/document/d/1F0Vs14oNEs2idFJR3C_OPxwS6L0HPliOii-QpbmrMo4/pub?embedded=True" TargetMode="External"/><Relationship Id="rId7" Type="http://schemas.openxmlformats.org/officeDocument/2006/relationships/hyperlink" Target="http://nbviewer.jupyter.org/github/FCH808/FCH808.github.io/blob/master/Data%20Wrangling%20with%20MongoDB/Project/Data%20Wrangling%20with%20MongoDB%20-%20Write-up.ipynb#top" TargetMode="External"/></Relationships>
</file>