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3C7" w:rsidRDefault="00AA7358" w:rsidP="00AA7358">
      <w:pPr>
        <w:pStyle w:val="Geenafstand"/>
        <w:rPr>
          <w:rFonts w:ascii="Baskerville Old Face" w:hAnsi="Baskerville Old Face"/>
          <w:b/>
          <w:sz w:val="52"/>
          <w:szCs w:val="52"/>
        </w:rPr>
      </w:pPr>
      <w:r>
        <w:rPr>
          <w:rFonts w:ascii="Baskerville Old Face" w:hAnsi="Baskerville Old Face"/>
          <w:b/>
          <w:sz w:val="52"/>
          <w:szCs w:val="52"/>
        </w:rPr>
        <w:t>Design Week 4</w:t>
      </w:r>
    </w:p>
    <w:p w:rsidR="00AA7358" w:rsidRDefault="000D235C" w:rsidP="00AA7358">
      <w:pPr>
        <w:pStyle w:val="Geenafstand"/>
        <w:rPr>
          <w:rFonts w:cstheme="minorHAnsi"/>
          <w:b/>
        </w:rPr>
      </w:pPr>
      <w:r>
        <w:rPr>
          <w:rFonts w:cstheme="minorHAnsi"/>
          <w:b/>
        </w:rPr>
        <w:t>Groep 1: Melissa, Nic</w:t>
      </w:r>
      <w:bookmarkStart w:id="0" w:name="_GoBack"/>
      <w:bookmarkEnd w:id="0"/>
      <w:r w:rsidR="00AA7358">
        <w:rPr>
          <w:rFonts w:cstheme="minorHAnsi"/>
          <w:b/>
        </w:rPr>
        <w:t>, Zara en Sven</w:t>
      </w:r>
    </w:p>
    <w:p w:rsidR="00AA7358" w:rsidRDefault="00AA7358" w:rsidP="00AA7358">
      <w:pPr>
        <w:pStyle w:val="Geenafstand"/>
        <w:rPr>
          <w:rFonts w:cstheme="minorHAnsi"/>
          <w:b/>
        </w:rPr>
      </w:pPr>
    </w:p>
    <w:p w:rsidR="00AA7358" w:rsidRDefault="00AA7358" w:rsidP="00AA7358">
      <w:pPr>
        <w:pStyle w:val="Geenafstand"/>
        <w:rPr>
          <w:rFonts w:cstheme="minorHAnsi"/>
          <w:b/>
          <w:color w:val="333333"/>
          <w:shd w:val="clear" w:color="auto" w:fill="FFFFFF"/>
          <w:lang w:val="en-GB"/>
        </w:rPr>
      </w:pPr>
      <w:proofErr w:type="spellStart"/>
      <w:r w:rsidRPr="00AA7358">
        <w:rPr>
          <w:rFonts w:cstheme="minorHAnsi"/>
          <w:b/>
          <w:lang w:val="en-GB"/>
        </w:rPr>
        <w:t>Vraag</w:t>
      </w:r>
      <w:proofErr w:type="spellEnd"/>
      <w:r w:rsidRPr="00AA7358">
        <w:rPr>
          <w:rFonts w:cstheme="minorHAnsi"/>
          <w:b/>
          <w:lang w:val="en-GB"/>
        </w:rPr>
        <w:t xml:space="preserve"> 1. </w:t>
      </w:r>
      <w:r w:rsidRPr="00AA7358">
        <w:rPr>
          <w:rFonts w:cstheme="minorHAnsi"/>
          <w:b/>
          <w:color w:val="333333"/>
          <w:shd w:val="clear" w:color="auto" w:fill="FFFFFF"/>
          <w:lang w:val="en-GB"/>
        </w:rPr>
        <w:t xml:space="preserve">Find a rainbow </w:t>
      </w:r>
      <w:proofErr w:type="spellStart"/>
      <w:r w:rsidRPr="00AA7358">
        <w:rPr>
          <w:rFonts w:cstheme="minorHAnsi"/>
          <w:b/>
          <w:color w:val="333333"/>
          <w:shd w:val="clear" w:color="auto" w:fill="FFFFFF"/>
          <w:lang w:val="en-GB"/>
        </w:rPr>
        <w:t>color</w:t>
      </w:r>
      <w:proofErr w:type="spellEnd"/>
      <w:r w:rsidRPr="00AA7358">
        <w:rPr>
          <w:rFonts w:cstheme="minorHAnsi"/>
          <w:b/>
          <w:color w:val="333333"/>
          <w:shd w:val="clear" w:color="auto" w:fill="FFFFFF"/>
          <w:lang w:val="en-GB"/>
        </w:rPr>
        <w:t xml:space="preserve"> map visualization on the web (see</w:t>
      </w:r>
      <w:r w:rsidRPr="00AA7358">
        <w:rPr>
          <w:rStyle w:val="apple-converted-space"/>
          <w:rFonts w:cstheme="minorHAnsi"/>
          <w:b/>
          <w:color w:val="333333"/>
          <w:shd w:val="clear" w:color="auto" w:fill="FFFFFF"/>
          <w:lang w:val="en-GB"/>
        </w:rPr>
        <w:t> </w:t>
      </w:r>
      <w:hyperlink r:id="rId5" w:history="1">
        <w:r w:rsidRPr="00AA7358">
          <w:rPr>
            <w:rStyle w:val="Hyperlink"/>
            <w:rFonts w:cstheme="minorHAnsi"/>
            <w:b/>
            <w:color w:val="52B15A"/>
            <w:shd w:val="clear" w:color="auto" w:fill="FFFFFF"/>
            <w:lang w:val="en-GB"/>
          </w:rPr>
          <w:t>Reading 4</w:t>
        </w:r>
      </w:hyperlink>
      <w:r w:rsidRPr="00AA7358">
        <w:rPr>
          <w:rStyle w:val="apple-converted-space"/>
          <w:rFonts w:cstheme="minorHAnsi"/>
          <w:b/>
          <w:color w:val="333333"/>
          <w:shd w:val="clear" w:color="auto" w:fill="FFFFFF"/>
          <w:lang w:val="en-GB"/>
        </w:rPr>
        <w:t> </w:t>
      </w:r>
      <w:r w:rsidRPr="00AA7358">
        <w:rPr>
          <w:rFonts w:cstheme="minorHAnsi"/>
          <w:b/>
          <w:color w:val="333333"/>
          <w:shd w:val="clear" w:color="auto" w:fill="FFFFFF"/>
          <w:lang w:val="en-GB"/>
        </w:rPr>
        <w:t xml:space="preserve">for reference). Please include a screenshot and link of the visualization. Briefly summarize its intended objective and audience. Does it fail to successfully convey information? If so, why? Is there a good reason for this specific visualization to use a rainbow </w:t>
      </w:r>
      <w:proofErr w:type="spellStart"/>
      <w:r w:rsidRPr="00AA7358">
        <w:rPr>
          <w:rFonts w:cstheme="minorHAnsi"/>
          <w:b/>
          <w:color w:val="333333"/>
          <w:shd w:val="clear" w:color="auto" w:fill="FFFFFF"/>
          <w:lang w:val="en-GB"/>
        </w:rPr>
        <w:t>color</w:t>
      </w:r>
      <w:proofErr w:type="spellEnd"/>
      <w:r w:rsidRPr="00AA7358">
        <w:rPr>
          <w:rFonts w:cstheme="minorHAnsi"/>
          <w:b/>
          <w:color w:val="333333"/>
          <w:shd w:val="clear" w:color="auto" w:fill="FFFFFF"/>
          <w:lang w:val="en-GB"/>
        </w:rPr>
        <w:t xml:space="preserve"> scheme?</w:t>
      </w:r>
    </w:p>
    <w:p w:rsidR="00AA7358" w:rsidRDefault="00AA7358" w:rsidP="00AA7358">
      <w:pPr>
        <w:pStyle w:val="Geenafstand"/>
        <w:rPr>
          <w:rFonts w:cstheme="minorHAnsi"/>
          <w:b/>
          <w:color w:val="333333"/>
          <w:shd w:val="clear" w:color="auto" w:fill="FFFFFF"/>
          <w:lang w:val="en-GB"/>
        </w:rPr>
      </w:pPr>
    </w:p>
    <w:p w:rsidR="00AA7358" w:rsidRDefault="00AA7358" w:rsidP="00AA7358">
      <w:pPr>
        <w:pStyle w:val="Geenafstand"/>
        <w:rPr>
          <w:rFonts w:cstheme="minorHAnsi"/>
          <w:b/>
          <w:lang w:val="en-GB"/>
        </w:rPr>
      </w:pPr>
      <w:r>
        <w:rPr>
          <w:noProof/>
          <w:lang w:eastAsia="nl-NL"/>
        </w:rPr>
        <w:drawing>
          <wp:inline distT="0" distB="0" distL="0" distR="0" wp14:anchorId="09AF2416" wp14:editId="1366E779">
            <wp:extent cx="4772025" cy="391198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2428" cy="3920516"/>
                    </a:xfrm>
                    <a:prstGeom prst="rect">
                      <a:avLst/>
                    </a:prstGeom>
                  </pic:spPr>
                </pic:pic>
              </a:graphicData>
            </a:graphic>
          </wp:inline>
        </w:drawing>
      </w:r>
    </w:p>
    <w:p w:rsidR="00AA7358" w:rsidRDefault="00AA7358" w:rsidP="00AA7358">
      <w:pPr>
        <w:pStyle w:val="Geenafstand"/>
        <w:rPr>
          <w:rFonts w:cstheme="minorHAnsi"/>
          <w:lang w:val="en-GB"/>
        </w:rPr>
      </w:pPr>
      <w:r>
        <w:rPr>
          <w:rFonts w:cstheme="minorHAnsi"/>
          <w:lang w:val="en-GB"/>
        </w:rPr>
        <w:t xml:space="preserve">Link: </w:t>
      </w:r>
      <w:hyperlink r:id="rId7" w:history="1">
        <w:r w:rsidRPr="00966CF6">
          <w:rPr>
            <w:rStyle w:val="Hyperlink"/>
            <w:rFonts w:cstheme="minorHAnsi"/>
            <w:lang w:val="en-GB"/>
          </w:rPr>
          <w:t>https://eagereyes.org/wp-content/uploads/2013/07/evapotranspiration-map.jpg</w:t>
        </w:r>
      </w:hyperlink>
    </w:p>
    <w:p w:rsidR="00AA7358" w:rsidRDefault="00AA7358" w:rsidP="00AA7358">
      <w:pPr>
        <w:pStyle w:val="Geenafstand"/>
        <w:rPr>
          <w:rFonts w:cstheme="minorHAnsi"/>
          <w:lang w:val="en-GB"/>
        </w:rPr>
      </w:pPr>
    </w:p>
    <w:p w:rsidR="00AA7358" w:rsidRDefault="00AA7358" w:rsidP="00AA7358">
      <w:pPr>
        <w:pStyle w:val="Geenafstand"/>
        <w:rPr>
          <w:rFonts w:cstheme="minorHAnsi"/>
        </w:rPr>
      </w:pPr>
      <w:proofErr w:type="spellStart"/>
      <w:r w:rsidRPr="00AA7358">
        <w:rPr>
          <w:rFonts w:cstheme="minorHAnsi"/>
        </w:rPr>
        <w:t>Evapotranspiratie</w:t>
      </w:r>
      <w:proofErr w:type="spellEnd"/>
      <w:r w:rsidRPr="00AA7358">
        <w:rPr>
          <w:rFonts w:cstheme="minorHAnsi"/>
        </w:rPr>
        <w:t xml:space="preserve"> is de som van evaporatie en van transpiratie door planten. Evaporatie staat voor de beweging van water naar de atmosfeer. Evaporatie gebeurt vanuit de bodem, bladerdak, en oppervlaktewater.</w:t>
      </w:r>
      <w:r>
        <w:rPr>
          <w:rFonts w:cstheme="minorHAnsi"/>
        </w:rPr>
        <w:t xml:space="preserve"> Deze grafiek geeft de fractie van neerslag aan die verloren gaat bij </w:t>
      </w:r>
      <w:proofErr w:type="spellStart"/>
      <w:r>
        <w:rPr>
          <w:rFonts w:cstheme="minorHAnsi"/>
        </w:rPr>
        <w:t>evapotranspiratie</w:t>
      </w:r>
      <w:proofErr w:type="spellEnd"/>
      <w:r>
        <w:rPr>
          <w:rFonts w:cstheme="minorHAnsi"/>
        </w:rPr>
        <w:t xml:space="preserve"> waarbij het doel is om dit deel per deelstaat van de USA weer te geven. Deze grafiek is niet bedoeld voor kinderen, maar eerder voor een geschoold publiek. De grafiek faalt in dit doel, omdat de kleuren niet intuïtief</w:t>
      </w:r>
      <w:r w:rsidR="00036AA1">
        <w:rPr>
          <w:rFonts w:cstheme="minorHAnsi"/>
        </w:rPr>
        <w:t xml:space="preserve"> zijn. D</w:t>
      </w:r>
      <w:r>
        <w:rPr>
          <w:rFonts w:cstheme="minorHAnsi"/>
        </w:rPr>
        <w:t xml:space="preserve">e ogenschijnlijke harde scheidingslijn tussen het blauw en geel </w:t>
      </w:r>
      <w:r w:rsidR="00036AA1">
        <w:rPr>
          <w:rFonts w:cstheme="minorHAnsi"/>
        </w:rPr>
        <w:t xml:space="preserve">verdeelt </w:t>
      </w:r>
      <w:r>
        <w:rPr>
          <w:rFonts w:cstheme="minorHAnsi"/>
        </w:rPr>
        <w:t xml:space="preserve">de kaart in </w:t>
      </w:r>
      <w:r w:rsidR="00036AA1">
        <w:rPr>
          <w:rFonts w:cstheme="minorHAnsi"/>
        </w:rPr>
        <w:t>tweeën</w:t>
      </w:r>
      <w:r>
        <w:rPr>
          <w:rFonts w:cstheme="minorHAnsi"/>
        </w:rPr>
        <w:t>, terwijl deze waarden in werkelijkheid</w:t>
      </w:r>
      <w:r w:rsidR="00036AA1">
        <w:rPr>
          <w:rFonts w:cstheme="minorHAnsi"/>
        </w:rPr>
        <w:t xml:space="preserve"> niet ver van elkaar af liggen.</w:t>
      </w:r>
    </w:p>
    <w:p w:rsidR="00036AA1" w:rsidRDefault="00036AA1" w:rsidP="00AA7358">
      <w:pPr>
        <w:pStyle w:val="Geenafstand"/>
        <w:rPr>
          <w:rFonts w:cstheme="minorHAnsi"/>
        </w:rPr>
      </w:pPr>
    </w:p>
    <w:p w:rsidR="00036AA1" w:rsidRDefault="00036AA1" w:rsidP="00AA7358">
      <w:pPr>
        <w:pStyle w:val="Geenafstand"/>
        <w:rPr>
          <w:rFonts w:cstheme="minorHAnsi"/>
        </w:rPr>
      </w:pPr>
      <w:r>
        <w:rPr>
          <w:rFonts w:cstheme="minorHAnsi"/>
        </w:rPr>
        <w:t xml:space="preserve">Er is in dit geval geen duidelijke reden om een </w:t>
      </w:r>
      <w:proofErr w:type="spellStart"/>
      <w:r>
        <w:rPr>
          <w:rFonts w:cstheme="minorHAnsi"/>
        </w:rPr>
        <w:t>rainbow</w:t>
      </w:r>
      <w:proofErr w:type="spellEnd"/>
      <w:r>
        <w:rPr>
          <w:rFonts w:cstheme="minorHAnsi"/>
        </w:rPr>
        <w:t xml:space="preserve"> </w:t>
      </w:r>
      <w:proofErr w:type="spellStart"/>
      <w:r>
        <w:rPr>
          <w:rFonts w:cstheme="minorHAnsi"/>
        </w:rPr>
        <w:t>colorscheme</w:t>
      </w:r>
      <w:proofErr w:type="spellEnd"/>
      <w:r>
        <w:rPr>
          <w:rFonts w:cstheme="minorHAnsi"/>
        </w:rPr>
        <w:t xml:space="preserve"> te gebruiken.</w:t>
      </w:r>
    </w:p>
    <w:p w:rsidR="00036AA1" w:rsidRDefault="00036AA1" w:rsidP="00AA7358">
      <w:pPr>
        <w:pStyle w:val="Geenafstand"/>
        <w:rPr>
          <w:rFonts w:cstheme="minorHAnsi"/>
        </w:rPr>
      </w:pPr>
    </w:p>
    <w:p w:rsidR="00036AA1" w:rsidRPr="00036AA1" w:rsidRDefault="00036AA1" w:rsidP="00AA7358">
      <w:pPr>
        <w:pStyle w:val="Geenafstand"/>
        <w:rPr>
          <w:rFonts w:cstheme="minorHAnsi"/>
          <w:b/>
        </w:rPr>
      </w:pPr>
      <w:proofErr w:type="spellStart"/>
      <w:r w:rsidRPr="00036AA1">
        <w:rPr>
          <w:rFonts w:cstheme="minorHAnsi"/>
          <w:b/>
          <w:lang w:val="en-GB"/>
        </w:rPr>
        <w:t>Vraag</w:t>
      </w:r>
      <w:proofErr w:type="spellEnd"/>
      <w:r w:rsidRPr="00036AA1">
        <w:rPr>
          <w:rFonts w:cstheme="minorHAnsi"/>
          <w:b/>
          <w:lang w:val="en-GB"/>
        </w:rPr>
        <w:t xml:space="preserve"> 2. Patterns and </w:t>
      </w:r>
      <w:proofErr w:type="spellStart"/>
      <w:r w:rsidRPr="00036AA1">
        <w:rPr>
          <w:rFonts w:cstheme="minorHAnsi"/>
          <w:b/>
          <w:lang w:val="en-GB"/>
        </w:rPr>
        <w:t>colors</w:t>
      </w:r>
      <w:proofErr w:type="spellEnd"/>
      <w:r w:rsidRPr="00036AA1">
        <w:rPr>
          <w:rFonts w:cstheme="minorHAnsi"/>
          <w:b/>
          <w:lang w:val="en-GB"/>
        </w:rPr>
        <w:t xml:space="preserve"> are essential to maps. Compare a search for Harvard University on two interactive maps (e.g., Google Maps, Bing Maps, Yahoo! Maps, Apple Maps, map.harvard.edu). Answer the following questions, making references to concepts explained in Ware such as pattern recognition and properties of </w:t>
      </w:r>
      <w:proofErr w:type="spellStart"/>
      <w:r w:rsidRPr="00036AA1">
        <w:rPr>
          <w:rFonts w:cstheme="minorHAnsi"/>
          <w:b/>
          <w:lang w:val="en-GB"/>
        </w:rPr>
        <w:t>color</w:t>
      </w:r>
      <w:proofErr w:type="spellEnd"/>
      <w:r w:rsidRPr="00036AA1">
        <w:rPr>
          <w:rFonts w:cstheme="minorHAnsi"/>
          <w:b/>
          <w:lang w:val="en-GB"/>
        </w:rPr>
        <w:t xml:space="preserve">. </w:t>
      </w:r>
      <w:proofErr w:type="spellStart"/>
      <w:r w:rsidRPr="00036AA1">
        <w:rPr>
          <w:rFonts w:cstheme="minorHAnsi"/>
          <w:b/>
        </w:rPr>
        <w:t>Please</w:t>
      </w:r>
      <w:proofErr w:type="spellEnd"/>
      <w:r w:rsidRPr="00036AA1">
        <w:rPr>
          <w:rFonts w:cstheme="minorHAnsi"/>
          <w:b/>
        </w:rPr>
        <w:t xml:space="preserve"> </w:t>
      </w:r>
      <w:proofErr w:type="spellStart"/>
      <w:r w:rsidRPr="00036AA1">
        <w:rPr>
          <w:rFonts w:cstheme="minorHAnsi"/>
          <w:b/>
        </w:rPr>
        <w:t>include</w:t>
      </w:r>
      <w:proofErr w:type="spellEnd"/>
      <w:r w:rsidRPr="00036AA1">
        <w:rPr>
          <w:rFonts w:cstheme="minorHAnsi"/>
          <w:b/>
        </w:rPr>
        <w:t xml:space="preserve"> screenshots of </w:t>
      </w:r>
      <w:proofErr w:type="spellStart"/>
      <w:r w:rsidRPr="00036AA1">
        <w:rPr>
          <w:rFonts w:cstheme="minorHAnsi"/>
          <w:b/>
        </w:rPr>
        <w:t>the</w:t>
      </w:r>
      <w:proofErr w:type="spellEnd"/>
      <w:r w:rsidRPr="00036AA1">
        <w:rPr>
          <w:rFonts w:cstheme="minorHAnsi"/>
          <w:b/>
        </w:rPr>
        <w:t xml:space="preserve"> </w:t>
      </w:r>
      <w:proofErr w:type="spellStart"/>
      <w:r w:rsidRPr="00036AA1">
        <w:rPr>
          <w:rFonts w:cstheme="minorHAnsi"/>
          <w:b/>
        </w:rPr>
        <w:t>examples</w:t>
      </w:r>
      <w:proofErr w:type="spellEnd"/>
      <w:r w:rsidRPr="00036AA1">
        <w:rPr>
          <w:rFonts w:cstheme="minorHAnsi"/>
          <w:b/>
        </w:rPr>
        <w:t xml:space="preserve"> </w:t>
      </w:r>
      <w:proofErr w:type="spellStart"/>
      <w:r w:rsidRPr="00036AA1">
        <w:rPr>
          <w:rFonts w:cstheme="minorHAnsi"/>
          <w:b/>
        </w:rPr>
        <w:t>you</w:t>
      </w:r>
      <w:proofErr w:type="spellEnd"/>
      <w:r w:rsidRPr="00036AA1">
        <w:rPr>
          <w:rFonts w:cstheme="minorHAnsi"/>
          <w:b/>
        </w:rPr>
        <w:t xml:space="preserve"> are </w:t>
      </w:r>
      <w:proofErr w:type="spellStart"/>
      <w:r w:rsidRPr="00036AA1">
        <w:rPr>
          <w:rFonts w:cstheme="minorHAnsi"/>
          <w:b/>
        </w:rPr>
        <w:t>comparing</w:t>
      </w:r>
      <w:proofErr w:type="spellEnd"/>
      <w:r w:rsidRPr="00036AA1">
        <w:rPr>
          <w:rFonts w:cstheme="minorHAnsi"/>
          <w:b/>
        </w:rPr>
        <w:t>.</w:t>
      </w:r>
    </w:p>
    <w:p w:rsidR="00036AA1" w:rsidRDefault="00036AA1" w:rsidP="00AA7358">
      <w:pPr>
        <w:pStyle w:val="Geenafstand"/>
        <w:rPr>
          <w:rFonts w:cstheme="minorHAnsi"/>
          <w:b/>
          <w:lang w:val="en-GB"/>
        </w:rPr>
      </w:pPr>
      <w:r>
        <w:rPr>
          <w:noProof/>
          <w:lang w:eastAsia="nl-NL"/>
        </w:rPr>
        <w:lastRenderedPageBreak/>
        <w:drawing>
          <wp:inline distT="0" distB="0" distL="0" distR="0" wp14:anchorId="69735762" wp14:editId="52F99154">
            <wp:extent cx="5760720" cy="3401695"/>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01695"/>
                    </a:xfrm>
                    <a:prstGeom prst="rect">
                      <a:avLst/>
                    </a:prstGeom>
                  </pic:spPr>
                </pic:pic>
              </a:graphicData>
            </a:graphic>
          </wp:inline>
        </w:drawing>
      </w:r>
    </w:p>
    <w:p w:rsidR="00036AA1" w:rsidRDefault="00036AA1" w:rsidP="00AA7358">
      <w:pPr>
        <w:pStyle w:val="Geenafstand"/>
        <w:rPr>
          <w:rFonts w:cstheme="minorHAnsi"/>
          <w:lang w:val="en-GB"/>
        </w:rPr>
      </w:pPr>
      <w:r>
        <w:rPr>
          <w:rFonts w:cstheme="minorHAnsi"/>
          <w:lang w:val="en-GB"/>
        </w:rPr>
        <w:t>Google Maps</w:t>
      </w:r>
    </w:p>
    <w:p w:rsidR="00036AA1" w:rsidRDefault="00036AA1" w:rsidP="00AA7358">
      <w:pPr>
        <w:pStyle w:val="Geenafstand"/>
        <w:rPr>
          <w:rFonts w:cstheme="minorHAnsi"/>
          <w:lang w:val="en-GB"/>
        </w:rPr>
      </w:pPr>
    </w:p>
    <w:p w:rsidR="00036AA1" w:rsidRDefault="00036AA1" w:rsidP="00AA7358">
      <w:pPr>
        <w:pStyle w:val="Geenafstand"/>
        <w:rPr>
          <w:rFonts w:cstheme="minorHAnsi"/>
          <w:lang w:val="en-GB"/>
        </w:rPr>
      </w:pPr>
      <w:r>
        <w:rPr>
          <w:noProof/>
          <w:lang w:eastAsia="nl-NL"/>
        </w:rPr>
        <w:drawing>
          <wp:inline distT="0" distB="0" distL="0" distR="0" wp14:anchorId="492864C1" wp14:editId="7F01437B">
            <wp:extent cx="5676611" cy="3847606"/>
            <wp:effectExtent l="0" t="0" r="635"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3560" cy="3859094"/>
                    </a:xfrm>
                    <a:prstGeom prst="rect">
                      <a:avLst/>
                    </a:prstGeom>
                  </pic:spPr>
                </pic:pic>
              </a:graphicData>
            </a:graphic>
          </wp:inline>
        </w:drawing>
      </w:r>
    </w:p>
    <w:p w:rsidR="00036AA1" w:rsidRDefault="00036AA1" w:rsidP="00AA7358">
      <w:pPr>
        <w:pStyle w:val="Geenafstand"/>
        <w:rPr>
          <w:rFonts w:cstheme="minorHAnsi"/>
          <w:lang w:val="en-GB"/>
        </w:rPr>
      </w:pPr>
      <w:r>
        <w:rPr>
          <w:rFonts w:cstheme="minorHAnsi"/>
          <w:lang w:val="en-GB"/>
        </w:rPr>
        <w:t>Bing Maps</w:t>
      </w:r>
    </w:p>
    <w:p w:rsidR="00036AA1" w:rsidRDefault="00036AA1" w:rsidP="00AA7358">
      <w:pPr>
        <w:pStyle w:val="Geenafstand"/>
        <w:rPr>
          <w:rFonts w:cstheme="minorHAnsi"/>
          <w:lang w:val="en-GB"/>
        </w:rPr>
      </w:pPr>
    </w:p>
    <w:p w:rsidR="00036AA1" w:rsidRDefault="00036AA1" w:rsidP="00AA7358">
      <w:pPr>
        <w:pStyle w:val="Geenafstand"/>
        <w:rPr>
          <w:rFonts w:cstheme="minorHAnsi"/>
          <w:lang w:val="en-GB"/>
        </w:rPr>
      </w:pPr>
    </w:p>
    <w:p w:rsidR="00036AA1" w:rsidRDefault="00036AA1" w:rsidP="00036AA1">
      <w:pPr>
        <w:pStyle w:val="Geenafstand"/>
        <w:numPr>
          <w:ilvl w:val="0"/>
          <w:numId w:val="1"/>
        </w:numPr>
        <w:rPr>
          <w:rFonts w:cstheme="minorHAnsi"/>
          <w:b/>
          <w:lang w:val="en-GB"/>
        </w:rPr>
      </w:pPr>
      <w:r w:rsidRPr="00036AA1">
        <w:rPr>
          <w:rFonts w:cstheme="minorHAnsi"/>
          <w:b/>
          <w:lang w:val="en-GB"/>
        </w:rPr>
        <w:t>Which map promotes an easier visual search for buildings?</w:t>
      </w:r>
    </w:p>
    <w:p w:rsidR="00036AA1" w:rsidRPr="00036AA1" w:rsidRDefault="00036AA1" w:rsidP="00036AA1">
      <w:pPr>
        <w:pStyle w:val="Geenafstand"/>
        <w:ind w:left="720"/>
        <w:rPr>
          <w:rFonts w:cstheme="minorHAnsi"/>
          <w:lang w:val="en-GB"/>
        </w:rPr>
      </w:pPr>
      <w:r>
        <w:rPr>
          <w:rFonts w:cstheme="minorHAnsi"/>
          <w:lang w:val="en-GB"/>
        </w:rPr>
        <w:t xml:space="preserve">Google Maps, you can use the </w:t>
      </w:r>
      <w:proofErr w:type="spellStart"/>
      <w:r>
        <w:rPr>
          <w:rFonts w:cstheme="minorHAnsi"/>
          <w:lang w:val="en-GB"/>
        </w:rPr>
        <w:t>streetview</w:t>
      </w:r>
      <w:proofErr w:type="spellEnd"/>
      <w:r>
        <w:rPr>
          <w:rFonts w:cstheme="minorHAnsi"/>
          <w:lang w:val="en-GB"/>
        </w:rPr>
        <w:t xml:space="preserve"> function.</w:t>
      </w:r>
    </w:p>
    <w:p w:rsidR="00036AA1" w:rsidRDefault="00036AA1" w:rsidP="00036AA1">
      <w:pPr>
        <w:pStyle w:val="Geenafstand"/>
        <w:numPr>
          <w:ilvl w:val="0"/>
          <w:numId w:val="1"/>
        </w:numPr>
        <w:rPr>
          <w:rFonts w:cstheme="minorHAnsi"/>
          <w:b/>
          <w:lang w:val="en-GB"/>
        </w:rPr>
      </w:pPr>
      <w:r w:rsidRPr="00036AA1">
        <w:rPr>
          <w:rFonts w:cstheme="minorHAnsi"/>
          <w:b/>
          <w:lang w:val="en-GB"/>
        </w:rPr>
        <w:t>Which map more effectively visualizes routes from a random point A to point B?</w:t>
      </w:r>
    </w:p>
    <w:p w:rsidR="00036AA1" w:rsidRPr="000D235C" w:rsidRDefault="000D235C" w:rsidP="00036AA1">
      <w:pPr>
        <w:pStyle w:val="Geenafstand"/>
        <w:ind w:left="720"/>
        <w:rPr>
          <w:rFonts w:cstheme="minorHAnsi"/>
          <w:lang w:val="en-GB"/>
        </w:rPr>
      </w:pPr>
      <w:r>
        <w:rPr>
          <w:rFonts w:cstheme="minorHAnsi"/>
          <w:lang w:val="en-GB"/>
        </w:rPr>
        <w:lastRenderedPageBreak/>
        <w:t xml:space="preserve">Bing Maps, since it shows also the names of the smaller streets and not only those of the </w:t>
      </w:r>
      <w:proofErr w:type="spellStart"/>
      <w:r>
        <w:rPr>
          <w:rFonts w:cstheme="minorHAnsi"/>
          <w:lang w:val="en-GB"/>
        </w:rPr>
        <w:t>mainstreets</w:t>
      </w:r>
      <w:proofErr w:type="spellEnd"/>
      <w:r>
        <w:rPr>
          <w:rFonts w:cstheme="minorHAnsi"/>
          <w:lang w:val="en-GB"/>
        </w:rPr>
        <w:t>.</w:t>
      </w:r>
    </w:p>
    <w:p w:rsidR="00036AA1" w:rsidRPr="00036AA1" w:rsidRDefault="00036AA1" w:rsidP="00036AA1">
      <w:pPr>
        <w:pStyle w:val="Geenafstand"/>
        <w:numPr>
          <w:ilvl w:val="0"/>
          <w:numId w:val="1"/>
        </w:numPr>
        <w:rPr>
          <w:rFonts w:cstheme="minorHAnsi"/>
          <w:b/>
          <w:lang w:val="en-GB"/>
        </w:rPr>
      </w:pPr>
      <w:r w:rsidRPr="00036AA1">
        <w:rPr>
          <w:rFonts w:cstheme="minorHAnsi"/>
          <w:b/>
          <w:lang w:val="en-GB"/>
        </w:rPr>
        <w:t>Which map is an overall better visualization, and why?</w:t>
      </w:r>
    </w:p>
    <w:p w:rsidR="00036AA1" w:rsidRPr="000D235C" w:rsidRDefault="000D235C" w:rsidP="000D235C">
      <w:pPr>
        <w:pStyle w:val="Geenafstand"/>
        <w:ind w:left="720"/>
        <w:rPr>
          <w:rFonts w:cstheme="minorHAnsi"/>
          <w:lang w:val="en-GB"/>
        </w:rPr>
      </w:pPr>
      <w:r>
        <w:rPr>
          <w:rFonts w:cstheme="minorHAnsi"/>
          <w:lang w:val="en-GB"/>
        </w:rPr>
        <w:t xml:space="preserve">I prefer Google Maps, because it changes the </w:t>
      </w:r>
      <w:proofErr w:type="spellStart"/>
      <w:r>
        <w:rPr>
          <w:rFonts w:cstheme="minorHAnsi"/>
          <w:lang w:val="en-GB"/>
        </w:rPr>
        <w:t>color</w:t>
      </w:r>
      <w:proofErr w:type="spellEnd"/>
      <w:r>
        <w:rPr>
          <w:rFonts w:cstheme="minorHAnsi"/>
          <w:lang w:val="en-GB"/>
        </w:rPr>
        <w:t xml:space="preserve"> of the area you’re searching, instead of pointing out one point. The </w:t>
      </w:r>
      <w:proofErr w:type="spellStart"/>
      <w:r>
        <w:rPr>
          <w:rFonts w:cstheme="minorHAnsi"/>
          <w:lang w:val="en-GB"/>
        </w:rPr>
        <w:t>colors</w:t>
      </w:r>
      <w:proofErr w:type="spellEnd"/>
      <w:r>
        <w:rPr>
          <w:rFonts w:cstheme="minorHAnsi"/>
          <w:lang w:val="en-GB"/>
        </w:rPr>
        <w:t xml:space="preserve"> are in both maps comparable and we don’t feel a strong preference for one of them on that point.</w:t>
      </w:r>
    </w:p>
    <w:sectPr w:rsidR="00036AA1" w:rsidRPr="000D23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874FF2"/>
    <w:multiLevelType w:val="multilevel"/>
    <w:tmpl w:val="90AE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358"/>
    <w:rsid w:val="00036AA1"/>
    <w:rsid w:val="000D235C"/>
    <w:rsid w:val="005353C7"/>
    <w:rsid w:val="00AA735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98C1AA-27E3-401B-9F8C-E6FF1FAFC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AA7358"/>
    <w:pPr>
      <w:spacing w:after="0" w:line="240" w:lineRule="auto"/>
    </w:pPr>
  </w:style>
  <w:style w:type="character" w:customStyle="1" w:styleId="apple-converted-space">
    <w:name w:val="apple-converted-space"/>
    <w:basedOn w:val="Standaardalinea-lettertype"/>
    <w:rsid w:val="00AA7358"/>
  </w:style>
  <w:style w:type="character" w:styleId="Hyperlink">
    <w:name w:val="Hyperlink"/>
    <w:basedOn w:val="Standaardalinea-lettertype"/>
    <w:uiPriority w:val="99"/>
    <w:unhideWhenUsed/>
    <w:rsid w:val="00AA7358"/>
    <w:rPr>
      <w:color w:val="0000FF"/>
      <w:u w:val="single"/>
    </w:rPr>
  </w:style>
  <w:style w:type="paragraph" w:styleId="Normaalweb">
    <w:name w:val="Normal (Web)"/>
    <w:basedOn w:val="Standaard"/>
    <w:uiPriority w:val="99"/>
    <w:semiHidden/>
    <w:unhideWhenUsed/>
    <w:rsid w:val="00036A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666281">
      <w:bodyDiv w:val="1"/>
      <w:marLeft w:val="0"/>
      <w:marRight w:val="0"/>
      <w:marTop w:val="0"/>
      <w:marBottom w:val="0"/>
      <w:divBdr>
        <w:top w:val="none" w:sz="0" w:space="0" w:color="auto"/>
        <w:left w:val="none" w:sz="0" w:space="0" w:color="auto"/>
        <w:bottom w:val="none" w:sz="0" w:space="0" w:color="auto"/>
        <w:right w:val="none" w:sz="0" w:space="0" w:color="auto"/>
      </w:divBdr>
    </w:div>
    <w:div w:id="151214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eagereyes.org/wp-content/uploads/2013/07/evapotranspiration-map.jp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datas.mprog.nl/readings/reading-4"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Pages>
  <Words>367</Words>
  <Characters>2020</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Wijngaarden</dc:creator>
  <cp:keywords/>
  <dc:description/>
  <cp:lastModifiedBy>Melissa Wijngaarden</cp:lastModifiedBy>
  <cp:revision>1</cp:revision>
  <dcterms:created xsi:type="dcterms:W3CDTF">2017-05-10T07:04:00Z</dcterms:created>
  <dcterms:modified xsi:type="dcterms:W3CDTF">2017-05-10T07:29:00Z</dcterms:modified>
</cp:coreProperties>
</file>