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ORGANIZACIÓN GENERAL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1.-Estructurar base de datos(tablas y relaciones entre ellas).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2-Cuántas páginas CONTEMPLADAS (4)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3.-Pseudocódigo/Seguridad.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4.-Documentación.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5.-Estilos.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6.-Extras.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Ingreso(Inicio de sesion)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Usuario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Alumno: Número de cuenta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 o funcionario: RFC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Trabajador:  número de trabajador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Campo de contraseña (hasheada)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Hacer conexión con base de datos y verificar que usuario exista y que la contraseña coincida.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caso de no coincidir  o no existir se alerte  al usuario  que esta no existe.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Botón de Inicio para redireccionar el pedido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Botón de Registro para redireccionar a Registro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Registro:</w:t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verificar() ($campo, $tabla,$valor){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$a=0;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If(el valor en el campo tal en tabla tal existe){</w:t>
      </w:r>
    </w:p>
    <w:p w:rsidR="00000000" w:rsidDel="00000000" w:rsidP="00000000" w:rsidRDefault="00000000" w:rsidRPr="00000000" w14:paraId="0000001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$a=1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return=$a</w:t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Form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Campo de tipo de cliente (Alumno(1), Profe/Estético(3), Trabajador(2))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Te redirecciona a tu página de registro dependiendo el valor de cliente(modelo rodkollega)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Si vale 1 (alumno){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Nombre text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Grupo number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No.cuenta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(Contraseña)(Pendiente)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Hacer conexión con la base de datos y verificar()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Si $a=0 {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INSERT en Alumnos los valores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Header a pedidos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echo”Ese usuario ya existe, ingrese sesión o ponga uno válido”</w:t>
      </w:r>
    </w:p>
    <w:p w:rsidR="00000000" w:rsidDel="00000000" w:rsidP="00000000" w:rsidRDefault="00000000" w:rsidRPr="00000000" w14:paraId="00000030">
      <w:pPr>
        <w:ind w:left="0"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Elseif vale 3 (Profe/Funcionario){</w:t>
      </w:r>
    </w:p>
    <w:p w:rsidR="00000000" w:rsidDel="00000000" w:rsidP="00000000" w:rsidRDefault="00000000" w:rsidRPr="00000000" w14:paraId="00000033">
      <w:pPr>
        <w:ind w:left="0" w:firstLine="72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34">
      <w:pPr>
        <w:ind w:left="0" w:firstLine="720"/>
        <w:rPr/>
      </w:pPr>
      <w:r w:rsidDel="00000000" w:rsidR="00000000" w:rsidRPr="00000000">
        <w:rPr>
          <w:rtl w:val="0"/>
        </w:rPr>
        <w:t xml:space="preserve">Colegio 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RFC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Contraseña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 xml:space="preserve">Hacer conexión con la base de datos y verificar()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Si $a=0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INSERT en Profe los valores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Header a pedidos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echo”Ese usuario ya existe, ingrese sesión o ponga uno válido”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Else if  vale 2 (trabajador){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Número de trabajador </w:t>
      </w:r>
    </w:p>
    <w:p w:rsidR="00000000" w:rsidDel="00000000" w:rsidP="00000000" w:rsidRDefault="00000000" w:rsidRPr="00000000" w14:paraId="00000044">
      <w:pPr>
        <w:ind w:left="0" w:firstLine="72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45">
      <w:pPr>
        <w:ind w:left="0" w:firstLine="720"/>
        <w:rPr/>
      </w:pPr>
      <w:r w:rsidDel="00000000" w:rsidR="00000000" w:rsidRPr="00000000">
        <w:rPr>
          <w:rtl w:val="0"/>
        </w:rPr>
        <w:t xml:space="preserve">Contraseña.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Hacer conexión con la base de datos y verificar()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Si $a=0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INSERT en Profe los valores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Header a pedidos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echo”Ese usuario ya existe, ingrese sesión o ponga uno válido”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