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44DD" w14:textId="77777777" w:rsidR="00BC060C" w:rsidRDefault="00BC060C" w:rsidP="00BC060C">
      <w:pPr>
        <w:pStyle w:val="Style11"/>
        <w:widowControl/>
        <w:spacing w:line="240" w:lineRule="exact"/>
        <w:jc w:val="both"/>
        <w:rPr>
          <w:b/>
          <w:caps/>
          <w:sz w:val="22"/>
        </w:rPr>
      </w:pPr>
      <w:bookmarkStart w:id="0" w:name="_Hlk215508593"/>
      <w:r>
        <w:rPr>
          <w:b/>
          <w:caps/>
          <w:sz w:val="22"/>
        </w:rPr>
        <w:t xml:space="preserve">Министерство науки и высшего образования российской федерации </w:t>
      </w:r>
    </w:p>
    <w:p w14:paraId="2A78AB60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72535A96" w14:textId="77777777" w:rsidR="00BC060C" w:rsidRDefault="00BC060C" w:rsidP="00BC060C">
      <w:pPr>
        <w:pStyle w:val="Style11"/>
        <w:widowControl/>
        <w:jc w:val="center"/>
        <w:rPr>
          <w:sz w:val="28"/>
        </w:rPr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02C72F19" w14:textId="77777777" w:rsidR="00BC060C" w:rsidRDefault="00BC060C" w:rsidP="00BC060C">
      <w:pPr>
        <w:pStyle w:val="Style11"/>
        <w:widowControl/>
        <w:jc w:val="center"/>
        <w:rPr>
          <w:sz w:val="28"/>
        </w:rPr>
      </w:pPr>
      <w:r>
        <w:rPr>
          <w:sz w:val="28"/>
        </w:rPr>
        <w:t>«Кубанский государственный университет»</w:t>
      </w:r>
    </w:p>
    <w:p w14:paraId="2E667646" w14:textId="77777777" w:rsidR="00BC060C" w:rsidRDefault="00BC060C" w:rsidP="00BC060C">
      <w:pPr>
        <w:pStyle w:val="Style11"/>
        <w:widowControl/>
        <w:jc w:val="center"/>
        <w:rPr>
          <w:sz w:val="28"/>
        </w:rPr>
      </w:pPr>
      <w:r>
        <w:rPr>
          <w:sz w:val="28"/>
        </w:rPr>
        <w:t>(ФГБОУ ВО «КубГУ»)</w:t>
      </w:r>
    </w:p>
    <w:p w14:paraId="2BD42B02" w14:textId="77777777" w:rsidR="00BC060C" w:rsidRDefault="00BC060C" w:rsidP="00BC060C">
      <w:pPr>
        <w:pStyle w:val="Style11"/>
        <w:widowControl/>
        <w:spacing w:line="240" w:lineRule="exact"/>
        <w:jc w:val="center"/>
        <w:rPr>
          <w:sz w:val="28"/>
        </w:rPr>
      </w:pPr>
    </w:p>
    <w:p w14:paraId="0582B276" w14:textId="77777777" w:rsidR="00BC060C" w:rsidRDefault="00BC060C" w:rsidP="00BC060C">
      <w:pPr>
        <w:pStyle w:val="Style11"/>
        <w:widowControl/>
        <w:jc w:val="center"/>
        <w:rPr>
          <w:sz w:val="28"/>
        </w:rPr>
      </w:pPr>
      <w:r>
        <w:rPr>
          <w:sz w:val="28"/>
        </w:rPr>
        <w:t>Факультет компьютерных технологий и прикладной математики</w:t>
      </w:r>
    </w:p>
    <w:p w14:paraId="02051E54" w14:textId="77777777" w:rsidR="00BC060C" w:rsidRDefault="00F62C25" w:rsidP="00BC060C">
      <w:pPr>
        <w:pStyle w:val="Style11"/>
        <w:widowControl/>
        <w:jc w:val="center"/>
        <w:rPr>
          <w:sz w:val="28"/>
        </w:rPr>
      </w:pPr>
      <w:r>
        <w:rPr>
          <w:sz w:val="28"/>
        </w:rPr>
        <w:t>Кафедра анализа данных и искусственного интеллекта</w:t>
      </w:r>
    </w:p>
    <w:p w14:paraId="19693E9B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75937BBA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35FE80FD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7FA72B78" w14:textId="77777777" w:rsidR="00BC060C" w:rsidRDefault="00BC060C" w:rsidP="00BC060C">
      <w:pPr>
        <w:pStyle w:val="Style11"/>
        <w:widowControl/>
        <w:jc w:val="both"/>
        <w:rPr>
          <w:sz w:val="28"/>
        </w:rPr>
      </w:pPr>
    </w:p>
    <w:p w14:paraId="4B3B9853" w14:textId="77777777" w:rsidR="00BC060C" w:rsidRDefault="00BC060C" w:rsidP="00BC060C">
      <w:pPr>
        <w:pStyle w:val="Style11"/>
        <w:widowControl/>
        <w:jc w:val="center"/>
        <w:rPr>
          <w:b/>
          <w:caps/>
          <w:sz w:val="28"/>
        </w:rPr>
      </w:pPr>
      <w:r>
        <w:rPr>
          <w:sz w:val="28"/>
        </w:rPr>
        <w:t>КУРСОВОЙ ПРОЕКТ</w:t>
      </w:r>
    </w:p>
    <w:p w14:paraId="484F7A33" w14:textId="77777777" w:rsidR="00BC060C" w:rsidRDefault="00BC060C" w:rsidP="00BC060C">
      <w:pPr>
        <w:pStyle w:val="Style11"/>
        <w:widowControl/>
        <w:jc w:val="center"/>
        <w:rPr>
          <w:b/>
          <w:caps/>
          <w:sz w:val="28"/>
        </w:rPr>
      </w:pPr>
    </w:p>
    <w:p w14:paraId="2C0FCC66" w14:textId="77777777" w:rsidR="00BC060C" w:rsidRDefault="00BC060C" w:rsidP="00BC060C">
      <w:pPr>
        <w:pStyle w:val="Style11"/>
        <w:widowControl/>
        <w:spacing w:line="240" w:lineRule="exact"/>
        <w:jc w:val="center"/>
        <w:rPr>
          <w:b/>
          <w:caps/>
          <w:sz w:val="28"/>
        </w:rPr>
      </w:pPr>
    </w:p>
    <w:p w14:paraId="75211EAC" w14:textId="77777777" w:rsidR="00BC060C" w:rsidRDefault="00702A86" w:rsidP="00702A86">
      <w:pPr>
        <w:pStyle w:val="Style11"/>
        <w:widowControl/>
        <w:spacing w:line="240" w:lineRule="exact"/>
        <w:jc w:val="center"/>
        <w:rPr>
          <w:sz w:val="28"/>
        </w:rPr>
      </w:pPr>
      <w:r>
        <w:rPr>
          <w:sz w:val="28"/>
        </w:rPr>
        <w:t>РАЗРАБОТКА ПОЛЬЗОВАТЕЛЬСКОГО ИНТЕРФЕЙСА ДЛЯ ВИЗУАЛИЗАЦИИ ПРОЦЕССА ОБУЧЕНИЯ НЕЙРОСЕТЕЙ.</w:t>
      </w:r>
    </w:p>
    <w:p w14:paraId="12A2A07A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03F322B2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2186A6E3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45BD09FD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0034F93E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0B4A7A32" w14:textId="77777777" w:rsidR="00BC060C" w:rsidRDefault="00BC060C" w:rsidP="00BC060C">
      <w:pPr>
        <w:pStyle w:val="Style11"/>
        <w:widowControl/>
        <w:jc w:val="both"/>
        <w:rPr>
          <w:sz w:val="28"/>
        </w:rPr>
      </w:pPr>
      <w:r>
        <w:rPr>
          <w:sz w:val="28"/>
        </w:rPr>
        <w:t>Работу выполнил ____________________________________ Ф.И.О. студента</w:t>
      </w:r>
    </w:p>
    <w:p w14:paraId="433E8C42" w14:textId="77777777" w:rsidR="00BC060C" w:rsidRDefault="00BC060C" w:rsidP="00BC060C">
      <w:pPr>
        <w:pStyle w:val="Style11"/>
        <w:widowControl/>
        <w:spacing w:line="240" w:lineRule="exact"/>
        <w:jc w:val="center"/>
        <w:rPr>
          <w:sz w:val="28"/>
          <w:vertAlign w:val="subscript"/>
        </w:rPr>
      </w:pPr>
      <w:r>
        <w:rPr>
          <w:sz w:val="28"/>
          <w:vertAlign w:val="subscript"/>
        </w:rPr>
        <w:t>подпись</w:t>
      </w:r>
    </w:p>
    <w:p w14:paraId="51979BC1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403F1939" w14:textId="1A0733B4" w:rsidR="00BC060C" w:rsidRDefault="00BC060C" w:rsidP="00BC060C">
      <w:pPr>
        <w:pStyle w:val="Style11"/>
        <w:widowControl/>
        <w:jc w:val="both"/>
        <w:rPr>
          <w:sz w:val="28"/>
        </w:rPr>
      </w:pPr>
      <w:r>
        <w:rPr>
          <w:sz w:val="28"/>
        </w:rPr>
        <w:t>Направление подготовки, курс _________________________</w:t>
      </w:r>
      <w:r w:rsidR="009F093E">
        <w:rPr>
          <w:sz w:val="28"/>
          <w:u w:val="single"/>
        </w:rPr>
        <w:t>3</w:t>
      </w:r>
      <w:r>
        <w:rPr>
          <w:sz w:val="28"/>
          <w:u w:val="single"/>
        </w:rPr>
        <w:t xml:space="preserve"> курс</w:t>
      </w:r>
      <w:r>
        <w:rPr>
          <w:sz w:val="28"/>
        </w:rPr>
        <w:t xml:space="preserve">_________ </w:t>
      </w:r>
    </w:p>
    <w:p w14:paraId="4FB77EF1" w14:textId="77777777" w:rsidR="00BC060C" w:rsidRDefault="00BC060C" w:rsidP="00BC060C">
      <w:pPr>
        <w:pStyle w:val="Style11"/>
        <w:widowControl/>
        <w:jc w:val="center"/>
        <w:rPr>
          <w:sz w:val="28"/>
          <w:vertAlign w:val="superscript"/>
        </w:rPr>
      </w:pPr>
      <w:r>
        <w:rPr>
          <w:sz w:val="28"/>
          <w:vertAlign w:val="superscript"/>
        </w:rPr>
        <w:t>(код, наименование)</w:t>
      </w:r>
    </w:p>
    <w:p w14:paraId="4D8DB838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50E11FEC" w14:textId="77777777" w:rsidR="00BC060C" w:rsidRDefault="00F62C25" w:rsidP="00BC060C">
      <w:pPr>
        <w:pStyle w:val="Style11"/>
        <w:widowControl/>
        <w:spacing w:line="240" w:lineRule="exact"/>
        <w:jc w:val="both"/>
        <w:rPr>
          <w:sz w:val="28"/>
        </w:rPr>
      </w:pPr>
      <w:r>
        <w:rPr>
          <w:sz w:val="28"/>
        </w:rPr>
        <w:t>Научный руководитель</w:t>
      </w:r>
      <w:r w:rsidR="00BC060C">
        <w:rPr>
          <w:sz w:val="28"/>
        </w:rPr>
        <w:t xml:space="preserve"> </w:t>
      </w:r>
    </w:p>
    <w:p w14:paraId="679289EE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  <w:r>
        <w:rPr>
          <w:sz w:val="28"/>
        </w:rPr>
        <w:t>канд. техн. наук, доц. ._____ _______________________________ Ф.И.О.</w:t>
      </w:r>
    </w:p>
    <w:p w14:paraId="7BC2708F" w14:textId="77777777" w:rsidR="00BC060C" w:rsidRDefault="00BC060C" w:rsidP="00BC060C">
      <w:pPr>
        <w:pStyle w:val="Style11"/>
        <w:widowControl/>
        <w:jc w:val="center"/>
        <w:rPr>
          <w:sz w:val="28"/>
          <w:vertAlign w:val="superscript"/>
        </w:rPr>
      </w:pPr>
      <w:r>
        <w:rPr>
          <w:sz w:val="28"/>
          <w:vertAlign w:val="superscript"/>
        </w:rPr>
        <w:t>(подпись, дата)</w:t>
      </w:r>
    </w:p>
    <w:p w14:paraId="6D651CE0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5B11B230" w14:textId="77777777" w:rsidR="00F62C25" w:rsidRDefault="00F62C25" w:rsidP="00F62C25">
      <w:pPr>
        <w:pStyle w:val="Style11"/>
        <w:widowControl/>
        <w:spacing w:line="240" w:lineRule="exact"/>
        <w:jc w:val="both"/>
        <w:rPr>
          <w:sz w:val="28"/>
        </w:rPr>
      </w:pPr>
      <w:r>
        <w:rPr>
          <w:sz w:val="28"/>
        </w:rPr>
        <w:t xml:space="preserve">Нормоконтроль </w:t>
      </w:r>
    </w:p>
    <w:p w14:paraId="50EDBC2B" w14:textId="77777777" w:rsidR="00F62C25" w:rsidRDefault="00F62C25" w:rsidP="00F62C25">
      <w:pPr>
        <w:pStyle w:val="Style11"/>
        <w:widowControl/>
        <w:spacing w:line="240" w:lineRule="exact"/>
        <w:jc w:val="both"/>
        <w:rPr>
          <w:sz w:val="28"/>
        </w:rPr>
      </w:pPr>
      <w:r>
        <w:rPr>
          <w:sz w:val="28"/>
        </w:rPr>
        <w:t xml:space="preserve">канд. физ.-мат. наук, </w:t>
      </w:r>
      <w:proofErr w:type="gramStart"/>
      <w:r>
        <w:rPr>
          <w:sz w:val="28"/>
        </w:rPr>
        <w:t xml:space="preserve">доц. </w:t>
      </w:r>
      <w:r w:rsidRPr="00F62C25">
        <w:rPr>
          <w:sz w:val="28"/>
          <w:u w:val="single"/>
        </w:rPr>
        <w:t>.</w:t>
      </w:r>
      <w:proofErr w:type="gramEnd"/>
      <w:r w:rsidRPr="00F62C25">
        <w:rPr>
          <w:sz w:val="28"/>
          <w:u w:val="single"/>
        </w:rPr>
        <w:t>__</w:t>
      </w:r>
      <w:r>
        <w:rPr>
          <w:sz w:val="28"/>
          <w:u w:val="single"/>
        </w:rPr>
        <w:t>_____________________________</w:t>
      </w:r>
      <w:r>
        <w:rPr>
          <w:sz w:val="28"/>
        </w:rPr>
        <w:t xml:space="preserve"> Г.В. </w:t>
      </w:r>
      <w:proofErr w:type="spellStart"/>
      <w:r>
        <w:rPr>
          <w:sz w:val="28"/>
        </w:rPr>
        <w:t>Калайдина</w:t>
      </w:r>
      <w:proofErr w:type="spellEnd"/>
    </w:p>
    <w:p w14:paraId="4B58AA91" w14:textId="77777777" w:rsidR="00F62C25" w:rsidRDefault="00F62C25" w:rsidP="00F62C25">
      <w:pPr>
        <w:pStyle w:val="Style11"/>
        <w:widowControl/>
        <w:jc w:val="center"/>
        <w:rPr>
          <w:sz w:val="28"/>
          <w:vertAlign w:val="superscript"/>
        </w:rPr>
      </w:pPr>
      <w:r>
        <w:rPr>
          <w:sz w:val="28"/>
          <w:vertAlign w:val="superscript"/>
        </w:rPr>
        <w:t>(подпись, дата)</w:t>
      </w:r>
    </w:p>
    <w:p w14:paraId="23945A90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0D6310A5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2C82449D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1C8EF721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33AB7A64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54831A28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448F437A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471C7C15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2AD10686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2FF414CD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41CED94F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37738790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66246D50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1E827347" w14:textId="77777777" w:rsidR="00BC060C" w:rsidRDefault="00BC060C" w:rsidP="00BC060C">
      <w:pPr>
        <w:pStyle w:val="Style11"/>
        <w:widowControl/>
        <w:rPr>
          <w:sz w:val="28"/>
        </w:rPr>
      </w:pPr>
    </w:p>
    <w:p w14:paraId="0D8D1CC6" w14:textId="77777777" w:rsidR="00F62C25" w:rsidRDefault="00F62C25" w:rsidP="00BC060C">
      <w:pPr>
        <w:pStyle w:val="Style11"/>
        <w:widowControl/>
        <w:jc w:val="center"/>
        <w:rPr>
          <w:sz w:val="28"/>
        </w:rPr>
      </w:pPr>
    </w:p>
    <w:p w14:paraId="79959152" w14:textId="77777777" w:rsidR="00BC060C" w:rsidRDefault="00BC060C" w:rsidP="00BC060C">
      <w:pPr>
        <w:pStyle w:val="Style11"/>
        <w:widowControl/>
        <w:jc w:val="center"/>
        <w:rPr>
          <w:sz w:val="28"/>
        </w:rPr>
      </w:pPr>
      <w:r>
        <w:rPr>
          <w:sz w:val="28"/>
        </w:rPr>
        <w:t>Краснодар</w:t>
      </w:r>
    </w:p>
    <w:p w14:paraId="79F4FC3C" w14:textId="77777777" w:rsidR="00BC060C" w:rsidRDefault="00BC060C" w:rsidP="00BC060C">
      <w:pPr>
        <w:pStyle w:val="Style11"/>
        <w:widowControl/>
        <w:jc w:val="center"/>
        <w:rPr>
          <w:sz w:val="28"/>
        </w:rPr>
      </w:pPr>
      <w:r>
        <w:rPr>
          <w:sz w:val="28"/>
        </w:rPr>
        <w:t>202</w:t>
      </w:r>
      <w:r w:rsidR="00F62C25">
        <w:rPr>
          <w:sz w:val="28"/>
        </w:rPr>
        <w:t>6</w:t>
      </w:r>
    </w:p>
    <w:p w14:paraId="467D76F8" w14:textId="77777777" w:rsidR="00BC060C" w:rsidRDefault="00BC060C" w:rsidP="00BC060C">
      <w:pPr>
        <w:pStyle w:val="Style11"/>
        <w:widowControl/>
        <w:spacing w:line="240" w:lineRule="exact"/>
        <w:jc w:val="right"/>
        <w:rPr>
          <w:sz w:val="22"/>
        </w:rPr>
      </w:pPr>
      <w:r>
        <w:rPr>
          <w:sz w:val="28"/>
        </w:rPr>
        <w:br w:type="page"/>
      </w:r>
    </w:p>
    <w:p w14:paraId="5649D498" w14:textId="77777777" w:rsidR="00C8427B" w:rsidRDefault="00C8427B" w:rsidP="00C8427B">
      <w:pPr>
        <w:pStyle w:val="Style11"/>
        <w:widowControl/>
        <w:spacing w:line="240" w:lineRule="exact"/>
        <w:jc w:val="center"/>
        <w:rPr>
          <w:sz w:val="28"/>
        </w:rPr>
      </w:pPr>
      <w:r>
        <w:rPr>
          <w:sz w:val="28"/>
        </w:rPr>
        <w:lastRenderedPageBreak/>
        <w:t>Паспорт проекта</w:t>
      </w:r>
    </w:p>
    <w:p w14:paraId="696DB684" w14:textId="77777777" w:rsidR="00C8427B" w:rsidRDefault="00C8427B" w:rsidP="00C8427B">
      <w:pPr>
        <w:pStyle w:val="Style11"/>
        <w:widowControl/>
        <w:spacing w:line="240" w:lineRule="exact"/>
        <w:jc w:val="center"/>
        <w:rPr>
          <w:sz w:val="28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7672"/>
      </w:tblGrid>
      <w:tr w:rsidR="00C8427B" w14:paraId="4E172C23" w14:textId="77777777" w:rsidTr="00792B7A"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0FFC3FD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Название проекта</w:t>
            </w:r>
          </w:p>
        </w:tc>
        <w:tc>
          <w:tcPr>
            <w:tcW w:w="7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992D" w14:textId="77777777" w:rsidR="00FD4C18" w:rsidRDefault="00000000">
            <w:r>
              <w:t>Разработка пользовательского интерфейса для визуализации процесса обучения нейросетей.</w:t>
            </w:r>
          </w:p>
        </w:tc>
      </w:tr>
    </w:tbl>
    <w:p w14:paraId="6A051DEB" w14:textId="77777777" w:rsidR="00C8427B" w:rsidRDefault="00C8427B" w:rsidP="00C8427B">
      <w:pPr>
        <w:widowControl/>
        <w:jc w:val="center"/>
      </w:pPr>
    </w:p>
    <w:p w14:paraId="6159AD17" w14:textId="77777777" w:rsidR="00C8427B" w:rsidRDefault="00C8427B" w:rsidP="00C8427B"/>
    <w:tbl>
      <w:tblPr>
        <w:tblStyle w:val="a7"/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675"/>
        <w:gridCol w:w="2586"/>
        <w:gridCol w:w="2297"/>
        <w:gridCol w:w="4756"/>
      </w:tblGrid>
      <w:tr w:rsidR="00C8427B" w14:paraId="15A2BBB9" w14:textId="77777777" w:rsidTr="008908C6">
        <w:tc>
          <w:tcPr>
            <w:tcW w:w="10314" w:type="dxa"/>
            <w:gridSpan w:val="4"/>
            <w:shd w:val="clear" w:color="auto" w:fill="BFBFBF"/>
          </w:tcPr>
          <w:p w14:paraId="48523AB3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Команда проекта</w:t>
            </w:r>
          </w:p>
        </w:tc>
      </w:tr>
      <w:tr w:rsidR="00C8427B" w14:paraId="214EB676" w14:textId="77777777" w:rsidTr="008908C6">
        <w:tc>
          <w:tcPr>
            <w:tcW w:w="675" w:type="dxa"/>
            <w:shd w:val="clear" w:color="auto" w:fill="BFBFBF"/>
          </w:tcPr>
          <w:p w14:paraId="1F0861C1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2586" w:type="dxa"/>
            <w:shd w:val="clear" w:color="auto" w:fill="BFBFBF"/>
          </w:tcPr>
          <w:p w14:paraId="1F9AEFC6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2297" w:type="dxa"/>
            <w:shd w:val="clear" w:color="auto" w:fill="BFBFBF"/>
          </w:tcPr>
          <w:p w14:paraId="15ED3D6C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Роль</w:t>
            </w:r>
          </w:p>
        </w:tc>
        <w:tc>
          <w:tcPr>
            <w:tcW w:w="4756" w:type="dxa"/>
            <w:shd w:val="clear" w:color="auto" w:fill="BFBFBF"/>
          </w:tcPr>
          <w:p w14:paraId="495A1E71" w14:textId="77777777" w:rsidR="00C8427B" w:rsidRDefault="00C8427B" w:rsidP="00792B7A">
            <w:pPr>
              <w:widowControl/>
              <w:jc w:val="center"/>
              <w:rPr>
                <w:sz w:val="20"/>
              </w:rPr>
            </w:pPr>
            <w:r>
              <w:rPr>
                <w:b/>
              </w:rPr>
              <w:t xml:space="preserve">Функциональные обязанности в ходе реализации проекта и компетентность </w:t>
            </w:r>
          </w:p>
        </w:tc>
      </w:tr>
      <w:tr w:rsidR="00C8427B" w:rsidRPr="00EA050C" w14:paraId="4EF3B3A2" w14:textId="77777777" w:rsidTr="008908C6">
        <w:tc>
          <w:tcPr>
            <w:tcW w:w="675" w:type="dxa"/>
          </w:tcPr>
          <w:p w14:paraId="63BA8570" w14:textId="77777777" w:rsidR="00FD4C18" w:rsidRDefault="00000000">
            <w:r>
              <w:t>1</w:t>
            </w:r>
          </w:p>
        </w:tc>
        <w:tc>
          <w:tcPr>
            <w:tcW w:w="2586" w:type="dxa"/>
          </w:tcPr>
          <w:p w14:paraId="059DF8DA" w14:textId="77777777" w:rsidR="00FD4C18" w:rsidRDefault="00000000">
            <w:r>
              <w:t>Ф.И.О. студента</w:t>
            </w:r>
          </w:p>
        </w:tc>
        <w:tc>
          <w:tcPr>
            <w:tcW w:w="2297" w:type="dxa"/>
          </w:tcPr>
          <w:p w14:paraId="18606A89" w14:textId="77777777" w:rsidR="00FD4C18" w:rsidRDefault="00000000">
            <w:r>
              <w:t>Frontend-разработчик, разработчик интерфейса и визуализации</w:t>
            </w:r>
          </w:p>
        </w:tc>
        <w:tc>
          <w:tcPr>
            <w:tcW w:w="4756" w:type="dxa"/>
          </w:tcPr>
          <w:p w14:paraId="45E3CB1B" w14:textId="77777777" w:rsidR="00FD4C18" w:rsidRDefault="00000000">
            <w:r>
              <w:t>Проектирование пользовательского интерфейса, разработка визуальных компонентов, графиков и панелей управления, оформление CSS-стилей, реализация отображения метрик обучения, архитектуры сети, весов и смещений, подготовка пользовательских сценариев и визуальной части демонстрации проекта.</w:t>
            </w:r>
          </w:p>
        </w:tc>
      </w:tr>
      <w:tr w:rsidR="00FD4C18" w14:paraId="6ED6D9BB" w14:textId="77777777">
        <w:tc>
          <w:tcPr>
            <w:tcW w:w="675" w:type="dxa"/>
          </w:tcPr>
          <w:p w14:paraId="763F2C1C" w14:textId="77777777" w:rsidR="00FD4C18" w:rsidRDefault="00000000">
            <w:r>
              <w:t>2</w:t>
            </w:r>
          </w:p>
        </w:tc>
        <w:tc>
          <w:tcPr>
            <w:tcW w:w="2586" w:type="dxa"/>
          </w:tcPr>
          <w:p w14:paraId="708C1B57" w14:textId="77777777" w:rsidR="00FD4C18" w:rsidRDefault="00000000">
            <w:r>
              <w:t>Ф.И.О. студента</w:t>
            </w:r>
          </w:p>
        </w:tc>
        <w:tc>
          <w:tcPr>
            <w:tcW w:w="2297" w:type="dxa"/>
          </w:tcPr>
          <w:p w14:paraId="4A01CB78" w14:textId="77777777" w:rsidR="00FD4C18" w:rsidRDefault="00000000">
            <w:r>
              <w:t>Разработчик ядра приложения</w:t>
            </w:r>
          </w:p>
        </w:tc>
        <w:tc>
          <w:tcPr>
            <w:tcW w:w="4756" w:type="dxa"/>
          </w:tcPr>
          <w:p w14:paraId="41E7A5F7" w14:textId="77777777" w:rsidR="00FD4C18" w:rsidRDefault="00000000">
            <w:r>
              <w:t>Разработка программного ядра на JavaScript, реализация модулей работы с TensorFlow.js, генерация и обработка датасетов, обучение моделей, валидация параметров, интеграция логики обучения с интерфейсом, подготовка production-сборки для backend-раздачи.</w:t>
            </w:r>
          </w:p>
        </w:tc>
      </w:tr>
    </w:tbl>
    <w:p w14:paraId="436BD571" w14:textId="77777777" w:rsidR="00C8427B" w:rsidRDefault="00C8427B" w:rsidP="00C8427B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5"/>
        <w:gridCol w:w="7034"/>
      </w:tblGrid>
      <w:tr w:rsidR="00C8427B" w14:paraId="1FF375C4" w14:textId="77777777" w:rsidTr="00792B7A">
        <w:tc>
          <w:tcPr>
            <w:tcW w:w="33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AE8294B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t>1. География проекта</w:t>
            </w:r>
          </w:p>
        </w:tc>
        <w:tc>
          <w:tcPr>
            <w:tcW w:w="7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4E289" w14:textId="77777777" w:rsidR="00FD4C18" w:rsidRDefault="00000000">
            <w:r>
              <w:t>Краснодарский край, г. Краснодар.</w:t>
            </w:r>
          </w:p>
        </w:tc>
      </w:tr>
    </w:tbl>
    <w:p w14:paraId="59F9AB6E" w14:textId="77777777" w:rsidR="00C8427B" w:rsidRDefault="00C8427B" w:rsidP="00C8427B"/>
    <w:p w14:paraId="5A3282E3" w14:textId="77777777" w:rsidR="00C8427B" w:rsidRDefault="00C8427B" w:rsidP="00C8427B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3764"/>
        <w:gridCol w:w="3260"/>
      </w:tblGrid>
      <w:tr w:rsidR="00C8427B" w14:paraId="26C24E6F" w14:textId="77777777" w:rsidTr="00792B7A">
        <w:trPr>
          <w:tblHeader/>
        </w:trPr>
        <w:tc>
          <w:tcPr>
            <w:tcW w:w="3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ED415D4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t>2. Сроки реализации проекта</w:t>
            </w:r>
          </w:p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9565E47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Начало реализации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16B91B9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Окончание реализации</w:t>
            </w:r>
          </w:p>
        </w:tc>
      </w:tr>
      <w:tr w:rsidR="00C8427B" w14:paraId="0CD0F358" w14:textId="77777777" w:rsidTr="00792B7A">
        <w:tc>
          <w:tcPr>
            <w:tcW w:w="3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747C534" w14:textId="77777777" w:rsidR="00C8427B" w:rsidRDefault="00C8427B" w:rsidP="00792B7A"/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7651D4D" w14:textId="77777777" w:rsidR="00FD4C18" w:rsidRDefault="00000000">
            <w:r>
              <w:t>февраль 2026 г.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D2202C4" w14:textId="77777777" w:rsidR="00FD4C18" w:rsidRDefault="00000000">
            <w:r>
              <w:t>май 2026 г.</w:t>
            </w:r>
          </w:p>
        </w:tc>
      </w:tr>
    </w:tbl>
    <w:p w14:paraId="47143E27" w14:textId="77777777" w:rsidR="00C8427B" w:rsidRDefault="00C8427B" w:rsidP="00C8427B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9"/>
        <w:gridCol w:w="7020"/>
      </w:tblGrid>
      <w:tr w:rsidR="00C8427B" w14:paraId="26BDB4F1" w14:textId="77777777" w:rsidTr="00792B7A"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EA12712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t>3. Краткая аннотация проекта</w:t>
            </w:r>
          </w:p>
          <w:p w14:paraId="3764D3A0" w14:textId="77777777" w:rsidR="00C8427B" w:rsidRDefault="00C8427B" w:rsidP="00792B7A">
            <w:pPr>
              <w:rPr>
                <w:b/>
              </w:rPr>
            </w:pPr>
          </w:p>
          <w:p w14:paraId="32178528" w14:textId="77777777" w:rsidR="00C8427B" w:rsidRDefault="00C8427B" w:rsidP="00792B7A">
            <w:pPr>
              <w:rPr>
                <w:b/>
              </w:rPr>
            </w:pP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C15D0" w14:textId="77777777" w:rsidR="00FD4C18" w:rsidRDefault="00000000">
            <w:r>
              <w:t>Курсовой проект посвящен разработке учебного веб-приложения, позволяющего визуализировать процесс обучения нейронных сетей в интерактивном режиме. Программное средство ориентировано на демонстрацию влияния структуры модели, параметров обучения, функции активации, оптимизатора, скорости обучения, регуляризации, инициализации весов и набора данных на итоговое качество модели.</w:t>
            </w:r>
            <w:r>
              <w:br/>
            </w:r>
            <w:r>
              <w:br/>
              <w:t>Приложение реализовано как frontend-система на React с использованием TensorFlow.js. Обучение нейросети выполняется непосредственно в браузере пользователя, что позволяет отказаться от серверных вычислений и сразу отображать изменение метрик, области решений, весов, смещений и диагностических графиков. Backend-часть проекта используется для раздачи собранных статических файлов и не участвует в обучении модели.</w:t>
            </w:r>
            <w:r>
              <w:br/>
            </w:r>
            <w:r>
              <w:br/>
              <w:t xml:space="preserve">В приложении предусмотрены два основных режима работы: бинарная классификация точек на плоскости и регрессия для аппроксимации одномерных функций. В режиме классификации пользователь может выбирать датасет, задавать архитектуру </w:t>
            </w:r>
            <w:r>
              <w:lastRenderedPageBreak/>
              <w:t>нейросети, запускать обучение и наблюдать за изменением функции потерь, accuracy и области решений. В режиме регрессии доступны синтетические и пользовательские CSV-датасеты, графики train loss и validation loss, диаграмма Actual vs Predicted, residual plot и панель ручного прогноза.</w:t>
            </w:r>
            <w:r>
              <w:br/>
            </w:r>
            <w:r>
              <w:br/>
              <w:t>Результатом проекта является функционирующее веб-приложение, которое может применяться как демонстрационный и учебный инструмент при изучении основ машинного обучения и нейронных сетей.</w:t>
            </w:r>
          </w:p>
        </w:tc>
      </w:tr>
    </w:tbl>
    <w:p w14:paraId="56D33600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7059"/>
      </w:tblGrid>
      <w:tr w:rsidR="00C8427B" w14:paraId="262E26B8" w14:textId="77777777" w:rsidTr="00792B7A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FCB7D88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t>4. Описание проблемы, решению/снижению остроты которой посвящен проект</w:t>
            </w:r>
          </w:p>
          <w:p w14:paraId="3C9BBAF3" w14:textId="77777777" w:rsidR="00C8427B" w:rsidRDefault="00C8427B" w:rsidP="00792B7A">
            <w:pPr>
              <w:rPr>
                <w:i/>
                <w:sz w:val="20"/>
              </w:rPr>
            </w:pPr>
          </w:p>
          <w:p w14:paraId="3D5FCF86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t xml:space="preserve">Актуальность проекта </w:t>
            </w:r>
          </w:p>
          <w:p w14:paraId="1FA919F4" w14:textId="77777777" w:rsidR="00C8427B" w:rsidRDefault="00C8427B" w:rsidP="00792B7A">
            <w:pPr>
              <w:rPr>
                <w:b/>
              </w:rPr>
            </w:pPr>
          </w:p>
          <w:p w14:paraId="35556A0D" w14:textId="77777777" w:rsidR="00C8427B" w:rsidRDefault="00C8427B" w:rsidP="00792B7A">
            <w:pPr>
              <w:rPr>
                <w:i/>
                <w:sz w:val="20"/>
              </w:rPr>
            </w:pP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24858" w14:textId="77777777" w:rsidR="00FD4C18" w:rsidRDefault="00000000">
            <w:r>
              <w:t>Изучение нейронных сетей часто осложняется тем, что основные процессы обучения остаются скрытыми для обучающегося. Пользователь видит исходный набор данных и итоговую точность модели, но не всегда понимает, как изменение параметров влияет на ход обучения, форму разделяющей поверхности, динамику ошибки или поведение модели на новых данных.</w:t>
            </w:r>
            <w:r>
              <w:br/>
            </w:r>
            <w:r>
              <w:br/>
              <w:t>Теоретическое описание нейронных сетей, функций активации, оптимизаторов и регуляризации является необходимым, однако без наглядной визуализации эти понятия остаются абстрактными. Особенно это заметно на начальных этапах обучения, когда студенту важно не только получить численное значение loss или accuracy, но и увидеть, как модель постепенно меняет область решений, где возникают ошибки и какие параметры оказывают наибольшее влияние на результат.</w:t>
            </w:r>
            <w:r>
              <w:br/>
            </w:r>
            <w:r>
              <w:br/>
              <w:t>Существующие учебные материалы часто представлены в виде статичных иллюстраций, текстовых конспектов или готовых ноутбуков, требующих установки дополнительного окружения. Такой подход усложняет самостоятельное экспериментирование. Возникает потребность в интерактивном инструменте, который запускается в браузере, не требует настройки серверного окружения и дает пользователю возможность управлять параметрами нейросети в визуальной форме.</w:t>
            </w:r>
            <w:r>
              <w:br/>
            </w:r>
            <w:r>
              <w:br/>
              <w:t>Актуальность проекта обусловлена необходимостью создания доступного пользовательского интерфейса для демонстрации процесса обучения нейросетей, объединяющего настройку модели, запуск эксперимента, визуализацию данных, отображение метрик и интерпретацию результатов в одном приложении.</w:t>
            </w:r>
          </w:p>
        </w:tc>
      </w:tr>
    </w:tbl>
    <w:p w14:paraId="53903703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9"/>
        <w:gridCol w:w="7020"/>
      </w:tblGrid>
      <w:tr w:rsidR="00C8427B" w14:paraId="3147677D" w14:textId="77777777" w:rsidTr="00FF0F88"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E9B4395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t>5. Описание технологической части продукта **</w:t>
            </w:r>
          </w:p>
          <w:p w14:paraId="057C8EA3" w14:textId="77777777" w:rsidR="00C8427B" w:rsidRDefault="00C8427B" w:rsidP="00792B7A">
            <w:pPr>
              <w:rPr>
                <w:b/>
              </w:rPr>
            </w:pP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8BF16" w14:textId="77777777" w:rsidR="00FD4C18" w:rsidRDefault="00000000">
            <w:r>
              <w:t>Программное средство реализовано в виде одностраничного веб-приложения. Пользовательский интерфейс разработан на React 19, сборка выполняется с использованием Vite. Для построения, обучения и запуска моделей применяется TensorFlow.js. Визуальная часть включает панели настройки модели, блоки управления обучением, графики метрик, визуализацию датасетов, граф архитектуры нейросети, блок просмотра весов и смещений, а также диагностические графики для задачи регрессии.</w:t>
            </w:r>
            <w:r>
              <w:br/>
            </w:r>
            <w:r>
              <w:br/>
            </w:r>
            <w:r>
              <w:lastRenderedPageBreak/>
              <w:t>Архитектура frontend-части разделена на несколько групп модулей:</w:t>
            </w:r>
            <w:r>
              <w:br/>
            </w:r>
            <w:r>
              <w:br/>
              <w:t>- компоненты интерфейса: панели настроек, кнопки управления, графики, статусные строки, подсказки, блоки предпросмотра данных;</w:t>
            </w:r>
            <w:r>
              <w:br/>
              <w:t>- контроллеры состояния: React hooks, связывающие пользовательский интерфейс с логикой обучения;</w:t>
            </w:r>
            <w:r>
              <w:br/>
              <w:t>- ядро обучения: модули создания и обучения моделей TensorFlow.js;</w:t>
            </w:r>
            <w:r>
              <w:br/>
              <w:t>- модули данных: генерация встроенных датасетов, загрузка и проверка CSV-файлов;</w:t>
            </w:r>
            <w:r>
              <w:br/>
              <w:t>- модули валидации: проверка корректности пользовательских параметров перед запуском обучения.</w:t>
            </w:r>
            <w:r>
              <w:br/>
            </w:r>
            <w:r>
              <w:br/>
              <w:t>В режиме классификации реализованы генерация учебных наборов данных, загрузка CSV-файлов, настройка количества скрытых слоев и нейронов, выбор функции активации, функции потерь, оптимизатора, learning rate, количества эпох, batch size, регуляризации, инициализации весов и смещений. Результаты обучения отображаются через графики loss и accuracy, карту области решений, граф архитектуры сети и панель численных параметров модели.</w:t>
            </w:r>
            <w:r>
              <w:br/>
            </w:r>
            <w:r>
              <w:br/>
              <w:t>В режиме регрессии реализованы встроенные датасеты Sine wave, Polynomial и Multi-modal, загрузка пользовательских CSV-файлов, нормализация входных признаков через StandardScaler, опциональное масштабирование целевой переменной, обратное преобразование предсказаний, графики train loss и validation loss, Actual vs Predicted, residual plot и ручной прогноз для выбранного значения x.</w:t>
            </w:r>
            <w:r>
              <w:br/>
            </w:r>
            <w:r>
              <w:br/>
              <w:t>Backend-часть в текущей архитектуре выполняет роль статического сервера: отдает файл index.html, JS/CSS-ресурсы и дополнительные статические файлы из production-сборки. Обучение модели, расчет метрик и обновление визуализации выполняются на стороне браузера.</w:t>
            </w:r>
            <w:r>
              <w:br/>
            </w:r>
            <w:r>
              <w:br/>
              <w:t>5.1. Описание аналогов и конкурентов</w:t>
            </w:r>
            <w:r>
              <w:br/>
            </w:r>
            <w:r>
              <w:br/>
              <w:t>К аналогам проекта можно отнести интерактивные демонстрации TensorFlow Playground, учебные Jupyter Notebook-материалы, онлайн-визуализаторы графиков обучения и отдельные демонстрационные страницы по машинному обучению.</w:t>
            </w:r>
            <w:r>
              <w:br/>
            </w:r>
            <w:r>
              <w:br/>
              <w:t xml:space="preserve">TensorFlow Playground позволяет наглядно исследовать работу простой нейронной сети для задачи классификации, но ограничен набором сценариев и не ориентирован на расширенную настройку пользовательского интерфейса под учебный проект. Jupyter Notebook предоставляет гибкость вычислений и анализа, но требует установленного окружения и базовых навыков программирования. Статические учебные материалы удобны для </w:t>
            </w:r>
            <w:r>
              <w:lastRenderedPageBreak/>
              <w:t>чтения, однако не дают полноценной интерактивности.</w:t>
            </w:r>
            <w:r>
              <w:br/>
            </w:r>
            <w:r>
              <w:br/>
              <w:t>Разрабатываемое приложение объединяет несколько возможностей в одном интерфейсе: классификацию, регрессию, загрузку пользовательских CSV-данных, визуализацию области решений, графики ошибок, accuracy, Actual vs Predicted, residual plot, просмотр весов и смещений, а также настройку параметров модели без написания кода. Это делает программное средство удобным для учебной демонстрации и самостоятельного экспериментирования.</w:t>
            </w:r>
          </w:p>
        </w:tc>
      </w:tr>
    </w:tbl>
    <w:p w14:paraId="1B59FE9A" w14:textId="77777777" w:rsidR="00C8427B" w:rsidRDefault="00C8427B" w:rsidP="00C8427B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78"/>
        <w:gridCol w:w="7071"/>
      </w:tblGrid>
      <w:tr w:rsidR="00C8427B" w14:paraId="1B525864" w14:textId="77777777" w:rsidTr="00792B7A"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6892BC4" w14:textId="77777777" w:rsidR="00C8427B" w:rsidRDefault="00C8427B" w:rsidP="00792B7A">
            <w:pPr>
              <w:pStyle w:val="a3"/>
              <w:tabs>
                <w:tab w:val="left" w:pos="540"/>
              </w:tabs>
              <w:spacing w:after="0" w:line="240" w:lineRule="auto"/>
              <w:ind w:left="34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6. Основные целевые группы, на которые направлен проект 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0E588" w14:textId="77777777" w:rsidR="00FD4C18" w:rsidRDefault="00000000">
            <w:r>
              <w:t>Основной целевой группой являются студенты, изучающие основы машинного обучения, нейронных сетей и анализа данных. Для них приложение решает задачу наглядного понимания процесса обучения модели и влияния гиперпараметров на результат.</w:t>
            </w:r>
            <w:r>
              <w:br/>
            </w:r>
            <w:r>
              <w:br/>
              <w:t>Второй целевой группой являются преподаватели дисциплин, связанных с искусственным интеллектом, машинным обучением и программированием. Для них приложение может служить демонстрационным инструментом на практических занятиях, позволяющим быстро показывать изменение поведения модели при разных настройках.</w:t>
            </w:r>
            <w:r>
              <w:br/>
            </w:r>
            <w:r>
              <w:br/>
              <w:t>Третьей целевой группой являются начинающие разработчики и самостоятельные пользователи, которым нужен простой инструмент для экспериментов с классификацией, регрессией и CSV-данными без установки сложного программного окружения.</w:t>
            </w:r>
          </w:p>
        </w:tc>
      </w:tr>
    </w:tbl>
    <w:p w14:paraId="4115C0D5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2"/>
        <w:gridCol w:w="7027"/>
      </w:tblGrid>
      <w:tr w:rsidR="00C8427B" w14:paraId="3993F6FE" w14:textId="77777777" w:rsidTr="00792B7A"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A93704F" w14:textId="77777777" w:rsidR="00C8427B" w:rsidRDefault="00C8427B" w:rsidP="00792B7A">
            <w:pPr>
              <w:widowControl/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7. Основная цель проекта</w:t>
            </w:r>
          </w:p>
          <w:p w14:paraId="05488B1A" w14:textId="77777777" w:rsidR="00C8427B" w:rsidRDefault="00C8427B" w:rsidP="00792B7A">
            <w:pPr>
              <w:rPr>
                <w:i/>
                <w:sz w:val="20"/>
              </w:rPr>
            </w:pPr>
          </w:p>
          <w:p w14:paraId="4B0D166C" w14:textId="77777777" w:rsidR="00C8427B" w:rsidRDefault="00C8427B" w:rsidP="00792B7A">
            <w:pPr>
              <w:rPr>
                <w:i/>
                <w:sz w:val="20"/>
              </w:rPr>
            </w:pPr>
          </w:p>
          <w:p w14:paraId="50220CFE" w14:textId="77777777" w:rsidR="00C8427B" w:rsidRDefault="00C8427B" w:rsidP="00792B7A">
            <w:pPr>
              <w:rPr>
                <w:i/>
                <w:sz w:val="20"/>
              </w:rPr>
            </w:pPr>
          </w:p>
          <w:p w14:paraId="45594B5C" w14:textId="77777777" w:rsidR="00C8427B" w:rsidRDefault="00C8427B" w:rsidP="00792B7A">
            <w:pPr>
              <w:rPr>
                <w:i/>
                <w:sz w:val="20"/>
              </w:rPr>
            </w:pPr>
          </w:p>
        </w:tc>
        <w:tc>
          <w:tcPr>
            <w:tcW w:w="7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CCF28" w14:textId="77777777" w:rsidR="00FD4C18" w:rsidRDefault="00000000">
            <w:r>
              <w:t>Цель проекта - разработать пользовательский интерфейс веб-приложения для визуализации процесса обучения нейросетей, обеспечивающий настройку параметров модели, запуск обучения, отображение метрик, графиков, структуры сети и результатов работы модели в интерактивной форме.</w:t>
            </w:r>
          </w:p>
        </w:tc>
      </w:tr>
    </w:tbl>
    <w:p w14:paraId="7C77305B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6"/>
        <w:gridCol w:w="7043"/>
      </w:tblGrid>
      <w:tr w:rsidR="00C8427B" w14:paraId="68772D24" w14:textId="77777777" w:rsidTr="007749DA"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3871B35" w14:textId="77777777" w:rsidR="00C8427B" w:rsidRDefault="00C8427B" w:rsidP="00792B7A">
            <w:pPr>
              <w:widowControl/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8. Задачи проекта</w:t>
            </w:r>
          </w:p>
          <w:p w14:paraId="712B7560" w14:textId="77777777" w:rsidR="00C8427B" w:rsidRDefault="00C8427B" w:rsidP="00792B7A">
            <w:pPr>
              <w:rPr>
                <w:i/>
                <w:sz w:val="20"/>
              </w:rPr>
            </w:pPr>
          </w:p>
          <w:p w14:paraId="2B42DBC3" w14:textId="77777777" w:rsidR="00C8427B" w:rsidRDefault="00C8427B" w:rsidP="00792B7A">
            <w:pPr>
              <w:rPr>
                <w:i/>
                <w:sz w:val="20"/>
              </w:rPr>
            </w:pPr>
          </w:p>
          <w:p w14:paraId="3EF5934B" w14:textId="77777777" w:rsidR="00C8427B" w:rsidRDefault="00C8427B" w:rsidP="00792B7A">
            <w:pPr>
              <w:rPr>
                <w:i/>
                <w:sz w:val="20"/>
              </w:rPr>
            </w:pPr>
          </w:p>
          <w:p w14:paraId="6E207AB6" w14:textId="77777777" w:rsidR="00C8427B" w:rsidRDefault="00C8427B" w:rsidP="00792B7A">
            <w:pPr>
              <w:rPr>
                <w:i/>
                <w:sz w:val="20"/>
              </w:rPr>
            </w:pPr>
          </w:p>
        </w:tc>
        <w:tc>
          <w:tcPr>
            <w:tcW w:w="7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97B" w14:textId="77777777" w:rsidR="00FD4C18" w:rsidRDefault="00000000">
            <w:r>
              <w:t>1. Выполнить анализ предметной области и определить требования к учебному интерфейсу визуализации обучения нейросетей.</w:t>
            </w:r>
            <w:r>
              <w:br/>
              <w:t>2. Определить основные пользовательские сценарии: выбор задачи, настройка модели, загрузка или генерация данных, запуск обучения, анализ результатов.</w:t>
            </w:r>
            <w:r>
              <w:br/>
              <w:t>3. Спроектировать структуру frontend-приложения и разделить интерфейс на функциональные компоненты.</w:t>
            </w:r>
            <w:r>
              <w:br/>
              <w:t>4. Реализовать раздел классификации с визуализацией датасета, области решений, графиков loss и accuracy.</w:t>
            </w:r>
            <w:r>
              <w:br/>
            </w:r>
            <w:r w:rsidRPr="009F093E">
              <w:rPr>
                <w:lang w:val="en-US"/>
              </w:rPr>
              <w:t xml:space="preserve">5. </w:t>
            </w:r>
            <w:r>
              <w:t>Реализовать</w:t>
            </w:r>
            <w:r w:rsidRPr="009F093E">
              <w:rPr>
                <w:lang w:val="en-US"/>
              </w:rPr>
              <w:t xml:space="preserve"> </w:t>
            </w:r>
            <w:r>
              <w:t>раздел</w:t>
            </w:r>
            <w:r w:rsidRPr="009F093E">
              <w:rPr>
                <w:lang w:val="en-US"/>
              </w:rPr>
              <w:t xml:space="preserve"> </w:t>
            </w:r>
            <w:r>
              <w:t>регрессии</w:t>
            </w:r>
            <w:r w:rsidRPr="009F093E">
              <w:rPr>
                <w:lang w:val="en-US"/>
              </w:rPr>
              <w:t xml:space="preserve"> </w:t>
            </w:r>
            <w:r>
              <w:t>с</w:t>
            </w:r>
            <w:r w:rsidRPr="009F093E">
              <w:rPr>
                <w:lang w:val="en-US"/>
              </w:rPr>
              <w:t xml:space="preserve"> </w:t>
            </w:r>
            <w:r>
              <w:t>графиками</w:t>
            </w:r>
            <w:r w:rsidRPr="009F093E">
              <w:rPr>
                <w:lang w:val="en-US"/>
              </w:rPr>
              <w:t xml:space="preserve"> train/validation loss, Actual vs Predicted </w:t>
            </w:r>
            <w:r>
              <w:t>и</w:t>
            </w:r>
            <w:r w:rsidRPr="009F093E">
              <w:rPr>
                <w:lang w:val="en-US"/>
              </w:rPr>
              <w:t xml:space="preserve"> residual plot.</w:t>
            </w:r>
            <w:r w:rsidRPr="009F093E">
              <w:rPr>
                <w:lang w:val="en-US"/>
              </w:rPr>
              <w:br/>
            </w:r>
            <w:r>
              <w:t>6. Реализовать панели настройки гиперпараметров модели: слои, нейроны, функция активации, оптимизатор, learning rate, эпохи, batch size, регуляризация, инициализация весов и смещений.</w:t>
            </w:r>
            <w:r>
              <w:br/>
              <w:t>7. Реализовать загрузку пользовательских CSV-датасетов и отображение диагностической информации о данных.</w:t>
            </w:r>
            <w:r>
              <w:br/>
            </w:r>
            <w:r>
              <w:lastRenderedPageBreak/>
              <w:t>8. Реализовать визуальное представление архитектуры нейронной сети и отдельный блок отображения весов и смещений.</w:t>
            </w:r>
            <w:r>
              <w:br/>
              <w:t>9. Обеспечить валидацию пользовательских параметров и понятную обратную связь в интерфейсе.</w:t>
            </w:r>
            <w:r>
              <w:br/>
              <w:t>10. Выполнить интеграцию пользовательского интерфейса с ядром обучения на TensorFlow.js.</w:t>
            </w:r>
            <w:r>
              <w:br/>
              <w:t>11. Подготовить production-сборку приложения для передачи backend-части и статической раздачи.</w:t>
            </w:r>
            <w:r>
              <w:br/>
              <w:t>12. Провести тестирование основных сценариев работы и подготовить материалы для защиты курсового проекта.</w:t>
            </w:r>
          </w:p>
        </w:tc>
      </w:tr>
    </w:tbl>
    <w:p w14:paraId="3F0BA8DA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9"/>
        <w:gridCol w:w="7020"/>
      </w:tblGrid>
      <w:tr w:rsidR="00C8427B" w14:paraId="17C903F3" w14:textId="77777777" w:rsidTr="00792B7A"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D5986D1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t>9. Коммерциализация проекта</w:t>
            </w:r>
          </w:p>
          <w:p w14:paraId="2E95CEAD" w14:textId="77777777" w:rsidR="00C8427B" w:rsidRDefault="00C8427B" w:rsidP="00792B7A">
            <w:pPr>
              <w:rPr>
                <w:b/>
              </w:rPr>
            </w:pP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69904" w14:textId="77777777" w:rsidR="00FD4C18" w:rsidRDefault="00000000">
            <w:r>
              <w:t>Коммерциализация проекта на текущем этапе не планируется. Проект имеет учебно-демонстрационную направленность и предназначен для использования в рамках курсовой работы, лабораторных занятий и самостоятельного изучения основ нейронных сетей.</w:t>
            </w:r>
            <w:r>
              <w:br/>
            </w:r>
            <w:r>
              <w:br/>
              <w:t>В дальнейшем программное средство может быть расширено до открытого учебного веб-сервиса или включено в набор демонстрационных материалов по машинному обучению.</w:t>
            </w:r>
          </w:p>
        </w:tc>
      </w:tr>
    </w:tbl>
    <w:p w14:paraId="15A93E6C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2977"/>
        <w:gridCol w:w="3261"/>
        <w:gridCol w:w="1134"/>
        <w:gridCol w:w="2409"/>
      </w:tblGrid>
      <w:tr w:rsidR="00C8427B" w14:paraId="24397587" w14:textId="77777777" w:rsidTr="007749DA">
        <w:tc>
          <w:tcPr>
            <w:tcW w:w="103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8CC711B" w14:textId="77777777" w:rsidR="00C8427B" w:rsidRDefault="00C8427B" w:rsidP="00792B7A">
            <w:pPr>
              <w:widowControl/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 xml:space="preserve">10. Календарный план реализации проекта </w:t>
            </w:r>
          </w:p>
          <w:p w14:paraId="761BD14D" w14:textId="77777777" w:rsidR="00C8427B" w:rsidRDefault="00C8427B" w:rsidP="00792B7A">
            <w:pPr>
              <w:widowControl/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(последовательное описание основных методов/мероприятий проекта, ведущих к решению поставленных задач, </w:t>
            </w:r>
            <w:r>
              <w:rPr>
                <w:i/>
                <w:sz w:val="20"/>
              </w:rPr>
              <w:br/>
              <w:t>с приведением показателей результативности и период их осуществления)</w:t>
            </w:r>
          </w:p>
        </w:tc>
      </w:tr>
      <w:tr w:rsidR="00C8427B" w14:paraId="3C54A765" w14:textId="77777777" w:rsidTr="007749DA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B5E8DF0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05781E7C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Решаемая задача</w:t>
            </w:r>
          </w:p>
          <w:p w14:paraId="6C363CE8" w14:textId="77777777" w:rsidR="00C8427B" w:rsidRDefault="00C8427B" w:rsidP="00792B7A">
            <w:pPr>
              <w:widowControl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(в соответствии с пунктом 7)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77CB8385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 xml:space="preserve">Метод/мероприятие </w:t>
            </w:r>
          </w:p>
          <w:p w14:paraId="55816D3E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и его описание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6148BAF7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 xml:space="preserve">Сроки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дд.мм.гг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3E396E99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Показатели результативности</w:t>
            </w:r>
          </w:p>
        </w:tc>
      </w:tr>
      <w:tr w:rsidR="00C8427B" w14:paraId="09489A63" w14:textId="77777777" w:rsidTr="007749DA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68FEE" w14:textId="77777777" w:rsidR="00FD4C18" w:rsidRDefault="00000000">
            <w:r>
              <w:rPr>
                <w:sz w:val="20"/>
              </w:rPr>
              <w:t>1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EEC66D2" w14:textId="77777777" w:rsidR="00FD4C18" w:rsidRDefault="00000000">
            <w:r>
              <w:rPr>
                <w:sz w:val="20"/>
              </w:rPr>
              <w:t>Анализ предметной области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13319" w14:textId="77777777" w:rsidR="00FD4C18" w:rsidRDefault="00000000">
            <w:r>
              <w:rPr>
                <w:sz w:val="20"/>
              </w:rPr>
              <w:t>Изучение учебных визуализаторов, требований к интерфейсу и типовых сценариев обучения нейросетей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21162" w14:textId="77777777" w:rsidR="00FD4C18" w:rsidRDefault="00000000">
            <w:r>
              <w:rPr>
                <w:sz w:val="20"/>
              </w:rPr>
              <w:t>февраль 2026 г.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8E1CB7E" w14:textId="77777777" w:rsidR="00FD4C18" w:rsidRDefault="00000000">
            <w:r>
              <w:rPr>
                <w:sz w:val="20"/>
              </w:rPr>
              <w:t>Определены ключевые функции приложения и целевые пользовательские сценарии</w:t>
            </w:r>
          </w:p>
        </w:tc>
      </w:tr>
      <w:tr w:rsidR="00C8427B" w14:paraId="69DC15F9" w14:textId="77777777" w:rsidTr="007749DA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773F3" w14:textId="77777777" w:rsidR="00FD4C18" w:rsidRDefault="00000000">
            <w:r>
              <w:rPr>
                <w:sz w:val="20"/>
              </w:rPr>
              <w:t>2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307FCA8" w14:textId="77777777" w:rsidR="00FD4C18" w:rsidRDefault="00000000">
            <w:r>
              <w:rPr>
                <w:sz w:val="20"/>
              </w:rPr>
              <w:t>Проектирование архитектуры приложения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48887" w14:textId="77777777" w:rsidR="00FD4C18" w:rsidRDefault="00000000">
            <w:r>
              <w:rPr>
                <w:sz w:val="20"/>
              </w:rPr>
              <w:t>Разделение проекта на компоненты интерфейса, hooks, core-модули, конфигурации и валидацию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69888" w14:textId="77777777" w:rsidR="00FD4C18" w:rsidRDefault="00000000">
            <w:r>
              <w:rPr>
                <w:sz w:val="20"/>
              </w:rPr>
              <w:t>февраль - март 2026 г.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3366C0D" w14:textId="77777777" w:rsidR="00FD4C18" w:rsidRDefault="00000000">
            <w:r>
              <w:rPr>
                <w:sz w:val="20"/>
              </w:rPr>
              <w:t>Сформирована структура React-приложения и границы ответственности модулей</w:t>
            </w:r>
          </w:p>
        </w:tc>
      </w:tr>
      <w:tr w:rsidR="00C8427B" w14:paraId="0B9CF9B3" w14:textId="77777777" w:rsidTr="007749DA"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3D6D6" w14:textId="77777777" w:rsidR="00FD4C18" w:rsidRDefault="00000000">
            <w:r>
              <w:rPr>
                <w:sz w:val="20"/>
              </w:rPr>
              <w:t>3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495A05E" w14:textId="77777777" w:rsidR="00FD4C18" w:rsidRDefault="00000000">
            <w:r>
              <w:rPr>
                <w:sz w:val="20"/>
              </w:rPr>
              <w:t>Реализация ядра обучения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5FAB5" w14:textId="77777777" w:rsidR="00FD4C18" w:rsidRDefault="00000000">
            <w:r>
              <w:rPr>
                <w:sz w:val="20"/>
              </w:rPr>
              <w:t>Создание JS-модулей для генерации данных, обучения моделей классификации и регрессии через TensorFlow.js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FD350" w14:textId="77777777" w:rsidR="00FD4C18" w:rsidRDefault="00000000">
            <w:r>
              <w:rPr>
                <w:sz w:val="20"/>
              </w:rPr>
              <w:t>март 2026 г.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5BA6AB8" w14:textId="77777777" w:rsidR="00FD4C18" w:rsidRDefault="00000000">
            <w:r>
              <w:rPr>
                <w:sz w:val="20"/>
              </w:rPr>
              <w:t>Реализовано создание и обучение моделей в браузере</w:t>
            </w:r>
          </w:p>
        </w:tc>
      </w:tr>
      <w:tr w:rsidR="00C8427B" w14:paraId="02B663DC" w14:textId="77777777" w:rsidTr="007749DA"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40E63" w14:textId="77777777" w:rsidR="00FD4C18" w:rsidRDefault="00000000">
            <w:r>
              <w:rPr>
                <w:sz w:val="20"/>
              </w:rPr>
              <w:t>4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248B4F2" w14:textId="77777777" w:rsidR="00FD4C18" w:rsidRDefault="00000000">
            <w:r>
              <w:rPr>
                <w:sz w:val="20"/>
              </w:rPr>
              <w:t>Реализация интерфейса классификации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27E9B" w14:textId="77777777" w:rsidR="00FD4C18" w:rsidRDefault="00000000">
            <w:r>
              <w:rPr>
                <w:sz w:val="20"/>
              </w:rPr>
              <w:t>Разработка панели параметров, предпросмотра данных, графиков loss/accuracy и карты решений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FE038" w14:textId="77777777" w:rsidR="00FD4C18" w:rsidRDefault="00000000">
            <w:r>
              <w:rPr>
                <w:sz w:val="20"/>
              </w:rPr>
              <w:t>март - апрель 2026 г.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6D98B01" w14:textId="77777777" w:rsidR="00FD4C18" w:rsidRDefault="00000000">
            <w:r>
              <w:rPr>
                <w:sz w:val="20"/>
              </w:rPr>
              <w:t>Пользователь может запускать обучение классификатора и наблюдать изменение метрик</w:t>
            </w:r>
          </w:p>
        </w:tc>
      </w:tr>
      <w:tr w:rsidR="00C8427B" w14:paraId="34F1EA32" w14:textId="77777777" w:rsidTr="007749DA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18EC5" w14:textId="77777777" w:rsidR="00FD4C18" w:rsidRDefault="00000000">
            <w:r>
              <w:rPr>
                <w:sz w:val="20"/>
              </w:rPr>
              <w:t>5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ED69C" w14:textId="77777777" w:rsidR="00FD4C18" w:rsidRDefault="00000000">
            <w:r>
              <w:rPr>
                <w:sz w:val="20"/>
              </w:rPr>
              <w:t>Реализация интерфейса регрессии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C149D" w14:textId="77777777" w:rsidR="00FD4C18" w:rsidRDefault="00000000">
            <w:r>
              <w:rPr>
                <w:sz w:val="20"/>
              </w:rPr>
              <w:t>Разработка страницы регрессии, графиков train/validation loss, Actual vs Predicted, residual plot и ручного прогноза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F7AC4" w14:textId="77777777" w:rsidR="00FD4C18" w:rsidRDefault="00000000">
            <w:r>
              <w:rPr>
                <w:sz w:val="20"/>
              </w:rPr>
              <w:t>апрель 2026 г.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3B57FBB" w14:textId="77777777" w:rsidR="00FD4C18" w:rsidRDefault="00000000">
            <w:r>
              <w:rPr>
                <w:sz w:val="20"/>
              </w:rPr>
              <w:t>Пользователь может обучать регрессионную модель и анализировать ошибки предсказаний</w:t>
            </w:r>
          </w:p>
        </w:tc>
      </w:tr>
      <w:tr w:rsidR="00C8427B" w14:paraId="7FFDFAEA" w14:textId="77777777" w:rsidTr="007749DA"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26205" w14:textId="77777777" w:rsidR="00FD4C18" w:rsidRDefault="00000000">
            <w:r>
              <w:rPr>
                <w:sz w:val="20"/>
              </w:rPr>
              <w:t>6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73C33" w14:textId="77777777" w:rsidR="00FD4C18" w:rsidRDefault="00000000">
            <w:r>
              <w:rPr>
                <w:sz w:val="20"/>
              </w:rPr>
              <w:t>Загрузка CSV-данных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D36F6" w14:textId="77777777" w:rsidR="00FD4C18" w:rsidRDefault="00000000">
            <w:r>
              <w:rPr>
                <w:sz w:val="20"/>
              </w:rPr>
              <w:t>Реализация чтения CSV, проверки числовых значений, обработки заголовков и отображения статистики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24B52" w14:textId="77777777" w:rsidR="00FD4C18" w:rsidRDefault="00000000">
            <w:r>
              <w:rPr>
                <w:sz w:val="20"/>
              </w:rPr>
              <w:t>апрель 2026 г.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1003500" w14:textId="77777777" w:rsidR="00FD4C18" w:rsidRDefault="00000000">
            <w:r>
              <w:rPr>
                <w:sz w:val="20"/>
              </w:rPr>
              <w:t>Приложение принимает пользовательские CSV-файлы для классификации и регрессии</w:t>
            </w:r>
          </w:p>
        </w:tc>
      </w:tr>
      <w:tr w:rsidR="00FD4C18" w14:paraId="135F2445" w14:textId="77777777">
        <w:tc>
          <w:tcPr>
            <w:tcW w:w="596" w:type="dxa"/>
          </w:tcPr>
          <w:p w14:paraId="4D8FF2DF" w14:textId="77777777" w:rsidR="00FD4C18" w:rsidRDefault="00000000">
            <w:r>
              <w:rPr>
                <w:sz w:val="20"/>
              </w:rPr>
              <w:t>7</w:t>
            </w:r>
          </w:p>
        </w:tc>
        <w:tc>
          <w:tcPr>
            <w:tcW w:w="2977" w:type="dxa"/>
          </w:tcPr>
          <w:p w14:paraId="266530CD" w14:textId="77777777" w:rsidR="00FD4C18" w:rsidRDefault="00000000">
            <w:r>
              <w:rPr>
                <w:sz w:val="20"/>
              </w:rPr>
              <w:t>Улучшение UX и визуального оформления</w:t>
            </w:r>
          </w:p>
        </w:tc>
        <w:tc>
          <w:tcPr>
            <w:tcW w:w="3261" w:type="dxa"/>
          </w:tcPr>
          <w:p w14:paraId="130DEF82" w14:textId="77777777" w:rsidR="00FD4C18" w:rsidRDefault="00000000">
            <w:r>
              <w:rPr>
                <w:sz w:val="20"/>
              </w:rPr>
              <w:t>Настройка CSS, адаптивного layout, подсказок, статусных сообщений, визуального разделения режимов</w:t>
            </w:r>
          </w:p>
        </w:tc>
        <w:tc>
          <w:tcPr>
            <w:tcW w:w="1134" w:type="dxa"/>
          </w:tcPr>
          <w:p w14:paraId="18AA0933" w14:textId="77777777" w:rsidR="00FD4C18" w:rsidRDefault="00000000">
            <w:r>
              <w:rPr>
                <w:sz w:val="20"/>
              </w:rPr>
              <w:t>апрель - май 2026 г.</w:t>
            </w:r>
          </w:p>
        </w:tc>
        <w:tc>
          <w:tcPr>
            <w:tcW w:w="2409" w:type="dxa"/>
          </w:tcPr>
          <w:p w14:paraId="4E2F9B21" w14:textId="77777777" w:rsidR="00FD4C18" w:rsidRDefault="00000000">
            <w:r>
              <w:rPr>
                <w:sz w:val="20"/>
              </w:rPr>
              <w:t>Интерфейс стал более понятным, устойчивым и удобным для демонстрации</w:t>
            </w:r>
          </w:p>
        </w:tc>
      </w:tr>
      <w:tr w:rsidR="00FD4C18" w14:paraId="4A437A69" w14:textId="77777777">
        <w:tc>
          <w:tcPr>
            <w:tcW w:w="596" w:type="dxa"/>
          </w:tcPr>
          <w:p w14:paraId="43FF3864" w14:textId="77777777" w:rsidR="00FD4C18" w:rsidRDefault="00000000">
            <w:r>
              <w:rPr>
                <w:sz w:val="20"/>
              </w:rPr>
              <w:lastRenderedPageBreak/>
              <w:t>8</w:t>
            </w:r>
          </w:p>
        </w:tc>
        <w:tc>
          <w:tcPr>
            <w:tcW w:w="2977" w:type="dxa"/>
          </w:tcPr>
          <w:p w14:paraId="31233F8D" w14:textId="77777777" w:rsidR="00FD4C18" w:rsidRDefault="00000000">
            <w:r>
              <w:rPr>
                <w:sz w:val="20"/>
              </w:rPr>
              <w:t>Сборка и интеграция с backend</w:t>
            </w:r>
          </w:p>
        </w:tc>
        <w:tc>
          <w:tcPr>
            <w:tcW w:w="3261" w:type="dxa"/>
          </w:tcPr>
          <w:p w14:paraId="3049DB4A" w14:textId="77777777" w:rsidR="00FD4C18" w:rsidRDefault="00000000">
            <w:r>
              <w:rPr>
                <w:sz w:val="20"/>
              </w:rPr>
              <w:t>Выполнение production-сборки, подготовка инструкции для статической раздачи backend-частью</w:t>
            </w:r>
          </w:p>
        </w:tc>
        <w:tc>
          <w:tcPr>
            <w:tcW w:w="1134" w:type="dxa"/>
          </w:tcPr>
          <w:p w14:paraId="1C6E8246" w14:textId="77777777" w:rsidR="00FD4C18" w:rsidRDefault="00000000">
            <w:r>
              <w:rPr>
                <w:sz w:val="20"/>
              </w:rPr>
              <w:t>май 2026 г.</w:t>
            </w:r>
          </w:p>
        </w:tc>
        <w:tc>
          <w:tcPr>
            <w:tcW w:w="2409" w:type="dxa"/>
          </w:tcPr>
          <w:p w14:paraId="5688697B" w14:textId="77777777" w:rsidR="00FD4C18" w:rsidRDefault="00000000">
            <w:r>
              <w:rPr>
                <w:sz w:val="20"/>
              </w:rPr>
              <w:t>Подготовлена папка dist и инструкция по интеграции</w:t>
            </w:r>
          </w:p>
        </w:tc>
      </w:tr>
      <w:tr w:rsidR="00FD4C18" w14:paraId="15F4B4E7" w14:textId="77777777">
        <w:tc>
          <w:tcPr>
            <w:tcW w:w="596" w:type="dxa"/>
          </w:tcPr>
          <w:p w14:paraId="19BBE91C" w14:textId="77777777" w:rsidR="00FD4C18" w:rsidRDefault="00000000">
            <w:r>
              <w:rPr>
                <w:sz w:val="20"/>
              </w:rPr>
              <w:t>9</w:t>
            </w:r>
          </w:p>
        </w:tc>
        <w:tc>
          <w:tcPr>
            <w:tcW w:w="2977" w:type="dxa"/>
          </w:tcPr>
          <w:p w14:paraId="58EA9E47" w14:textId="77777777" w:rsidR="00FD4C18" w:rsidRDefault="00000000">
            <w:r>
              <w:rPr>
                <w:sz w:val="20"/>
              </w:rPr>
              <w:t>Проверка и подготовка к защите</w:t>
            </w:r>
          </w:p>
        </w:tc>
        <w:tc>
          <w:tcPr>
            <w:tcW w:w="3261" w:type="dxa"/>
          </w:tcPr>
          <w:p w14:paraId="3BC6F218" w14:textId="77777777" w:rsidR="00FD4C18" w:rsidRDefault="00000000">
            <w:r>
              <w:rPr>
                <w:sz w:val="20"/>
              </w:rPr>
              <w:t>Тестирование сценариев, подготовка скриншотов, описания проекта и демонстрационных материалов</w:t>
            </w:r>
          </w:p>
        </w:tc>
        <w:tc>
          <w:tcPr>
            <w:tcW w:w="1134" w:type="dxa"/>
          </w:tcPr>
          <w:p w14:paraId="5A425690" w14:textId="77777777" w:rsidR="00FD4C18" w:rsidRDefault="00000000">
            <w:r>
              <w:rPr>
                <w:sz w:val="20"/>
              </w:rPr>
              <w:t>май 2026 г.</w:t>
            </w:r>
          </w:p>
        </w:tc>
        <w:tc>
          <w:tcPr>
            <w:tcW w:w="2409" w:type="dxa"/>
          </w:tcPr>
          <w:p w14:paraId="3DFFB5F8" w14:textId="77777777" w:rsidR="00FD4C18" w:rsidRDefault="00000000">
            <w:r>
              <w:rPr>
                <w:sz w:val="20"/>
              </w:rPr>
              <w:t>Подготовлены материалы для защиты курсового проекта</w:t>
            </w:r>
          </w:p>
        </w:tc>
      </w:tr>
    </w:tbl>
    <w:p w14:paraId="67CCB22B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586"/>
        <w:gridCol w:w="1463"/>
        <w:gridCol w:w="4915"/>
      </w:tblGrid>
      <w:tr w:rsidR="00C8427B" w14:paraId="7B5135DA" w14:textId="77777777" w:rsidTr="007749DA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2DC1AED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t>11. Показатели результативности реализации проекта:</w:t>
            </w:r>
          </w:p>
          <w:p w14:paraId="4101C0E0" w14:textId="77777777" w:rsidR="00C8427B" w:rsidRDefault="00C8427B" w:rsidP="00792B7A">
            <w:pPr>
              <w:rPr>
                <w:b/>
                <w:i/>
                <w:sz w:val="20"/>
              </w:rPr>
            </w:pPr>
            <w:r>
              <w:rPr>
                <w:i/>
                <w:sz w:val="20"/>
              </w:rPr>
              <w:t xml:space="preserve">(Описание позитивных изменений, которые произойдут в результате реализации проекта по его завершению </w:t>
            </w:r>
            <w:r>
              <w:rPr>
                <w:i/>
                <w:sz w:val="20"/>
              </w:rPr>
              <w:br/>
              <w:t>и в долгосрочной перспективе)</w:t>
            </w:r>
          </w:p>
        </w:tc>
      </w:tr>
      <w:tr w:rsidR="00C8427B" w14:paraId="4D960DDE" w14:textId="77777777" w:rsidTr="007749DA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58BDC49" w14:textId="77777777" w:rsidR="00C8427B" w:rsidRDefault="00C8427B" w:rsidP="00792B7A">
            <w:pPr>
              <w:widowControl/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Количественные показатели</w:t>
            </w:r>
          </w:p>
          <w:p w14:paraId="118ED289" w14:textId="77777777" w:rsidR="00C8427B" w:rsidRDefault="00C8427B" w:rsidP="00792B7A">
            <w:pPr>
              <w:widowControl/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(указать подробно количественные результаты)</w:t>
            </w:r>
          </w:p>
        </w:tc>
        <w:tc>
          <w:tcPr>
            <w:tcW w:w="6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F888B" w14:textId="77777777" w:rsidR="00FD4C18" w:rsidRDefault="00000000">
            <w:r>
              <w:rPr>
                <w:sz w:val="20"/>
              </w:rPr>
              <w:t>- реализовано 2 режима работы приложения: классификация и регрессия;</w:t>
            </w:r>
            <w:r>
              <w:br/>
            </w:r>
            <w:r>
              <w:rPr>
                <w:sz w:val="20"/>
              </w:rPr>
              <w:t>- реализована настройка основных гиперпараметров модели;</w:t>
            </w:r>
            <w:r>
              <w:br/>
            </w:r>
            <w:r>
              <w:rPr>
                <w:sz w:val="20"/>
              </w:rPr>
              <w:t>- реализована загрузка пользовательских CSV-датасетов;</w:t>
            </w:r>
            <w:r>
              <w:br/>
            </w:r>
            <w:r>
              <w:rPr>
                <w:sz w:val="20"/>
              </w:rPr>
              <w:t>- реализованы графики loss, accuracy, train/validation loss, Actual vs Predicted и residual plot;</w:t>
            </w:r>
            <w:r>
              <w:br/>
            </w:r>
            <w:r>
              <w:rPr>
                <w:sz w:val="20"/>
              </w:rPr>
              <w:t>- реализована визуализация области решений для классификации;</w:t>
            </w:r>
            <w:r>
              <w:br/>
            </w:r>
            <w:r>
              <w:rPr>
                <w:sz w:val="20"/>
              </w:rPr>
              <w:t>- реализована визуализация архитектуры нейронной сети;</w:t>
            </w:r>
            <w:r>
              <w:br/>
            </w:r>
            <w:r>
              <w:rPr>
                <w:sz w:val="20"/>
              </w:rPr>
              <w:t>- реализован блок отображения весов и смещений модели;</w:t>
            </w:r>
            <w:r>
              <w:br/>
            </w:r>
            <w:r>
              <w:rPr>
                <w:sz w:val="20"/>
              </w:rPr>
              <w:t>- подготовлена production-сборка приложения для статической раздачи.</w:t>
            </w:r>
          </w:p>
        </w:tc>
      </w:tr>
      <w:tr w:rsidR="00C8427B" w14:paraId="739A1436" w14:textId="77777777" w:rsidTr="007749DA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09EE188" w14:textId="77777777" w:rsidR="00C8427B" w:rsidRDefault="00C8427B" w:rsidP="00792B7A">
            <w:pPr>
              <w:widowControl/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Качественные показатели</w:t>
            </w:r>
          </w:p>
          <w:p w14:paraId="3A3ED6C1" w14:textId="77777777" w:rsidR="00C8427B" w:rsidRDefault="00C8427B" w:rsidP="00792B7A">
            <w:pPr>
              <w:widowControl/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(указать подробно качественные изменения)</w:t>
            </w:r>
          </w:p>
        </w:tc>
        <w:tc>
          <w:tcPr>
            <w:tcW w:w="6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1745F" w14:textId="77777777" w:rsidR="00FD4C18" w:rsidRDefault="00000000">
            <w:r>
              <w:rPr>
                <w:sz w:val="20"/>
              </w:rPr>
              <w:t>- интерфейс позволяет изучать процесс обучения нейросети без написания программного кода;</w:t>
            </w:r>
            <w:r>
              <w:br/>
            </w:r>
            <w:r>
              <w:rPr>
                <w:sz w:val="20"/>
              </w:rPr>
              <w:t>- пользователь получает визуальную обратную связь во время и после обучения модели;</w:t>
            </w:r>
            <w:r>
              <w:br/>
            </w:r>
            <w:r>
              <w:rPr>
                <w:sz w:val="20"/>
              </w:rPr>
              <w:t>- приложение поддерживает как встроенные учебные датасеты, так и пользовательские CSV-файлы;</w:t>
            </w:r>
            <w:r>
              <w:br/>
            </w:r>
            <w:r>
              <w:rPr>
                <w:sz w:val="20"/>
              </w:rPr>
              <w:t>- архитектура frontend-приложения разделена на независимые компоненты и модули;</w:t>
            </w:r>
            <w:r>
              <w:br/>
            </w:r>
            <w:r>
              <w:rPr>
                <w:sz w:val="20"/>
              </w:rPr>
              <w:t>- обучение выполняется в браузере, что упрощает запуск и демонстрацию проекта;</w:t>
            </w:r>
            <w:r>
              <w:br/>
            </w:r>
            <w:r>
              <w:rPr>
                <w:sz w:val="20"/>
              </w:rPr>
              <w:t>- визуализация помогает сопоставить изменение гиперпараметров с поведением модели.</w:t>
            </w:r>
          </w:p>
        </w:tc>
      </w:tr>
      <w:tr w:rsidR="00C8427B" w14:paraId="37753B1F" w14:textId="77777777" w:rsidTr="007749DA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9064231" w14:textId="77777777" w:rsidR="00C8427B" w:rsidRDefault="00C8427B" w:rsidP="00792B7A">
            <w:pPr>
              <w:widowControl/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 xml:space="preserve">12. Партнеры проекта и собственный вклад </w:t>
            </w:r>
          </w:p>
          <w:p w14:paraId="00264545" w14:textId="77777777" w:rsidR="00C8427B" w:rsidRDefault="00C8427B" w:rsidP="00792B7A">
            <w:pPr>
              <w:widowControl/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(Необходимо указать партнеров, которые готовы оказать информационную, консультационную, материальную, финансовую и иную поддержку реализации проекта, а также собственный вклад и ресурсы, привлекаемые</w:t>
            </w:r>
          </w:p>
          <w:p w14:paraId="573C1818" w14:textId="77777777" w:rsidR="00C8427B" w:rsidRDefault="00C8427B" w:rsidP="00792B7A">
            <w:pPr>
              <w:widowControl/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на реализацию проекта)</w:t>
            </w:r>
          </w:p>
        </w:tc>
      </w:tr>
      <w:tr w:rsidR="00C8427B" w14:paraId="3E91A9EC" w14:textId="77777777" w:rsidTr="007749DA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769D36E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1E0DB29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Партнер/ Собственный вклад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A447036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Вид поддержки</w:t>
            </w:r>
          </w:p>
        </w:tc>
      </w:tr>
      <w:tr w:rsidR="00C8427B" w14:paraId="1B5402A8" w14:textId="77777777" w:rsidTr="007749DA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0A88F" w14:textId="77777777" w:rsidR="00FD4C18" w:rsidRDefault="00000000">
            <w:r>
              <w:rPr>
                <w:sz w:val="20"/>
              </w:rPr>
              <w:t>1</w:t>
            </w: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F7061" w14:textId="77777777" w:rsidR="00FD4C18" w:rsidRDefault="00000000">
            <w:r>
              <w:rPr>
                <w:sz w:val="20"/>
              </w:rPr>
              <w:t>Факультет компьютерных технологий и прикладной математики КубГУ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731F2" w14:textId="77777777" w:rsidR="00FD4C18" w:rsidRDefault="00000000">
            <w:r>
              <w:rPr>
                <w:sz w:val="20"/>
              </w:rPr>
              <w:t>информационная и организационная поддержка</w:t>
            </w:r>
          </w:p>
        </w:tc>
      </w:tr>
      <w:tr w:rsidR="00C8427B" w14:paraId="4657077A" w14:textId="77777777" w:rsidTr="007749DA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6B689" w14:textId="77777777" w:rsidR="00FD4C18" w:rsidRDefault="00000000">
            <w:r>
              <w:rPr>
                <w:sz w:val="20"/>
              </w:rPr>
              <w:t>2</w:t>
            </w: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4E89" w14:textId="77777777" w:rsidR="00FD4C18" w:rsidRDefault="00000000">
            <w:r>
              <w:rPr>
                <w:sz w:val="20"/>
              </w:rPr>
              <w:t>Кафедра анализа данных и искусственного интеллекта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28A0E" w14:textId="77777777" w:rsidR="00FD4C18" w:rsidRDefault="00000000">
            <w:r>
              <w:rPr>
                <w:sz w:val="20"/>
              </w:rPr>
              <w:t>консультационная поддержка</w:t>
            </w:r>
          </w:p>
        </w:tc>
      </w:tr>
      <w:tr w:rsidR="00C8427B" w14:paraId="7453F165" w14:textId="77777777" w:rsidTr="007749DA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6A0FD" w14:textId="77777777" w:rsidR="00FD4C18" w:rsidRDefault="00000000">
            <w:r>
              <w:rPr>
                <w:sz w:val="20"/>
              </w:rPr>
              <w:t>3</w:t>
            </w: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AB49F" w14:textId="77777777" w:rsidR="00FD4C18" w:rsidRDefault="00000000">
            <w:r>
              <w:rPr>
                <w:sz w:val="20"/>
              </w:rPr>
              <w:t>Собственный вклад участников проекта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FFFC5" w14:textId="77777777" w:rsidR="00FD4C18" w:rsidRDefault="00000000">
            <w:r>
              <w:rPr>
                <w:sz w:val="20"/>
              </w:rPr>
              <w:t>разработка программного средства, тестирование, подготовка материалов</w:t>
            </w:r>
          </w:p>
        </w:tc>
      </w:tr>
      <w:tr w:rsidR="00C8427B" w14:paraId="34898EBC" w14:textId="77777777" w:rsidTr="007749DA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09ECF" w14:textId="77777777" w:rsidR="00FD4C18" w:rsidRDefault="00000000">
            <w:r>
              <w:rPr>
                <w:sz w:val="20"/>
              </w:rPr>
              <w:t>4</w:t>
            </w: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9536D" w14:textId="77777777" w:rsidR="00FD4C18" w:rsidRDefault="00000000">
            <w:r>
              <w:rPr>
                <w:sz w:val="20"/>
              </w:rPr>
              <w:t>Собственные технические ресурсы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2497A" w14:textId="77777777" w:rsidR="00FD4C18" w:rsidRDefault="00000000">
            <w:r>
              <w:rPr>
                <w:sz w:val="20"/>
              </w:rPr>
              <w:t>ноутбуки, браузер, Node.js, React, TensorFlow.js, Vite</w:t>
            </w:r>
          </w:p>
        </w:tc>
      </w:tr>
      <w:tr w:rsidR="00C8427B" w14:paraId="6712654C" w14:textId="77777777" w:rsidTr="007749DA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C358BBB" w14:textId="77777777" w:rsidR="00C8427B" w:rsidRDefault="00C8427B" w:rsidP="00792B7A">
            <w:pPr>
              <w:widowControl/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 xml:space="preserve">13. Дальнейшая реализация и </w:t>
            </w:r>
            <w:proofErr w:type="spellStart"/>
            <w:r>
              <w:rPr>
                <w:b/>
              </w:rPr>
              <w:t>мультипликативность</w:t>
            </w:r>
            <w:proofErr w:type="spellEnd"/>
            <w:r>
              <w:rPr>
                <w:b/>
              </w:rPr>
              <w:t xml:space="preserve"> проекта</w:t>
            </w:r>
          </w:p>
          <w:p w14:paraId="4D3E38B5" w14:textId="77777777" w:rsidR="00C8427B" w:rsidRDefault="00C8427B" w:rsidP="00792B7A">
            <w:pPr>
              <w:widowControl/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(укажите планы по реализации проекта после завершения проекта, </w:t>
            </w:r>
            <w:r>
              <w:rPr>
                <w:i/>
                <w:sz w:val="20"/>
              </w:rPr>
              <w:br/>
              <w:t>а также, как будет распространяться опыт по реализации проекта)</w:t>
            </w:r>
          </w:p>
        </w:tc>
      </w:tr>
      <w:tr w:rsidR="00C8427B" w14:paraId="6C329E76" w14:textId="77777777" w:rsidTr="007749DA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503E1" w14:textId="77777777" w:rsidR="00FD4C18" w:rsidRDefault="00000000">
            <w:r>
              <w:rPr>
                <w:sz w:val="20"/>
              </w:rPr>
              <w:t>Дальнейшее развитие проекта может включать сохранение истории экспериментов, экспорт графиков и параметров модели, добавление новых типов задач машинного обучения, расширение набора встроенных датасетов, добавление многоклассовой классификации, улучшение визуализации весов и градиентов, а также реализацию серверного хранения пользовательских экспериментов.</w:t>
            </w:r>
            <w:r>
              <w:br/>
            </w:r>
            <w:r>
              <w:br/>
            </w:r>
            <w:r>
              <w:rPr>
                <w:sz w:val="20"/>
              </w:rPr>
              <w:t>Также возможно расширение backend-части: добавление API для хранения конфигураций, пользовательских датасетов и результатов обучения. При этом текущая архитектура позволяет сохранить обучение в браузере, а backend использовать как вспомогательный слой для хранения и публикации материалов.</w:t>
            </w:r>
            <w:r>
              <w:br/>
            </w:r>
            <w:r>
              <w:br/>
            </w:r>
            <w:r>
              <w:rPr>
                <w:sz w:val="20"/>
              </w:rPr>
              <w:t>Опыт реализации проекта может быть использован при подготовке лабораторных работ, практических занятий и демонстрационных материалов по дисциплинам, связанным с машинным обучением, нейронными сетями и frontend-разработкой.</w:t>
            </w:r>
          </w:p>
        </w:tc>
      </w:tr>
    </w:tbl>
    <w:p w14:paraId="6CF5F8E5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6867"/>
      </w:tblGrid>
      <w:tr w:rsidR="00C8427B" w14:paraId="037B327A" w14:textId="77777777" w:rsidTr="00792B7A">
        <w:tc>
          <w:tcPr>
            <w:tcW w:w="103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35A55EA" w14:textId="77777777" w:rsidR="00C8427B" w:rsidRDefault="00C8427B" w:rsidP="00792B7A">
            <w:pPr>
              <w:widowControl/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14. Информационное сопровождение проекта</w:t>
            </w:r>
          </w:p>
          <w:p w14:paraId="2B9EBB11" w14:textId="77777777" w:rsidR="00C8427B" w:rsidRDefault="00C8427B" w:rsidP="00792B7A">
            <w:pPr>
              <w:widowControl/>
              <w:tabs>
                <w:tab w:val="left" w:pos="540"/>
              </w:tabs>
              <w:jc w:val="both"/>
              <w:rPr>
                <w:b/>
              </w:rPr>
            </w:pPr>
          </w:p>
        </w:tc>
      </w:tr>
      <w:tr w:rsidR="00C8427B" w14:paraId="13E09735" w14:textId="77777777" w:rsidTr="00792B7A">
        <w:tc>
          <w:tcPr>
            <w:tcW w:w="3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84C27BF" w14:textId="77777777" w:rsidR="00FD4C18" w:rsidRDefault="00000000">
            <w:r>
              <w:rPr>
                <w:sz w:val="20"/>
              </w:rPr>
              <w:t>Подготовка пояснительной записки</w:t>
            </w:r>
          </w:p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C9D916C" w14:textId="77777777" w:rsidR="00C8427B" w:rsidRDefault="00C8427B" w:rsidP="00792B7A">
            <w:pPr>
              <w:widowControl/>
              <w:tabs>
                <w:tab w:val="left" w:pos="540"/>
              </w:tabs>
              <w:jc w:val="center"/>
            </w:pPr>
            <w:r>
              <w:rPr>
                <w:b/>
              </w:rPr>
              <w:t xml:space="preserve">Наименование и характеристика СМИ </w:t>
            </w:r>
            <w:r>
              <w:rPr>
                <w:b/>
              </w:rPr>
              <w:br/>
            </w:r>
            <w:r>
              <w:t>(форма, тираж, охват аудитории)</w:t>
            </w:r>
          </w:p>
        </w:tc>
      </w:tr>
      <w:tr w:rsidR="00C8427B" w14:paraId="6EA78E6E" w14:textId="77777777" w:rsidTr="00792B7A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157DDC" w14:textId="77777777" w:rsidR="00C8427B" w:rsidRDefault="00C8427B" w:rsidP="00792B7A"/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A1DD7" w14:textId="77777777" w:rsidR="00FD4C18" w:rsidRDefault="00000000">
            <w:r>
              <w:rPr>
                <w:sz w:val="20"/>
              </w:rPr>
              <w:t>Репозиторий проекта с frontend-приложением и инструкцией по запуску</w:t>
            </w:r>
          </w:p>
        </w:tc>
      </w:tr>
      <w:tr w:rsidR="00C8427B" w14:paraId="5730E056" w14:textId="77777777" w:rsidTr="00792B7A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0FFD2F" w14:textId="77777777" w:rsidR="00C8427B" w:rsidRDefault="00C8427B" w:rsidP="00792B7A"/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CB37" w14:textId="77777777" w:rsidR="00FD4C18" w:rsidRDefault="00000000">
            <w:r>
              <w:rPr>
                <w:sz w:val="20"/>
              </w:rPr>
              <w:t>Скриншоты интерфейса, графики обучения, примеры CSV-датасетов</w:t>
            </w:r>
          </w:p>
        </w:tc>
      </w:tr>
      <w:tr w:rsidR="00C8427B" w14:paraId="3BE74774" w14:textId="77777777" w:rsidTr="00792B7A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91B178A" w14:textId="77777777" w:rsidR="00C8427B" w:rsidRDefault="00C8427B" w:rsidP="00792B7A"/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2C9DE" w14:textId="77777777" w:rsidR="00FD4C18" w:rsidRDefault="00000000">
            <w:r>
              <w:rPr>
                <w:sz w:val="20"/>
              </w:rPr>
              <w:t>Курсовая работа с описанием интерфейса, архитектуры и результатов</w:t>
            </w:r>
          </w:p>
        </w:tc>
      </w:tr>
      <w:tr w:rsidR="00FD4C18" w14:paraId="4ECE6042" w14:textId="77777777">
        <w:tc>
          <w:tcPr>
            <w:tcW w:w="3510" w:type="dxa"/>
          </w:tcPr>
          <w:p w14:paraId="32AD0615" w14:textId="77777777" w:rsidR="00FD4C18" w:rsidRDefault="00000000">
            <w:r>
              <w:rPr>
                <w:sz w:val="20"/>
              </w:rPr>
              <w:t>Демонстрация на защите</w:t>
            </w:r>
          </w:p>
        </w:tc>
        <w:tc>
          <w:tcPr>
            <w:tcW w:w="6867" w:type="dxa"/>
          </w:tcPr>
          <w:p w14:paraId="32CF1E69" w14:textId="77777777" w:rsidR="00FD4C18" w:rsidRDefault="00000000">
            <w:r>
              <w:rPr>
                <w:sz w:val="20"/>
              </w:rPr>
              <w:t>Запуск приложения и показ сценариев классификации и регрессии</w:t>
            </w:r>
          </w:p>
        </w:tc>
      </w:tr>
    </w:tbl>
    <w:p w14:paraId="5E4FB411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49"/>
      </w:tblGrid>
      <w:tr w:rsidR="00C8427B" w14:paraId="13D2A4E8" w14:textId="77777777" w:rsidTr="00792B7A">
        <w:tc>
          <w:tcPr>
            <w:tcW w:w="10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2BBE630" w14:textId="77777777" w:rsidR="00C8427B" w:rsidRDefault="00C8427B" w:rsidP="00792B7A">
            <w:pPr>
              <w:widowControl/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>15. Приложения и дополнительная информация о проекте</w:t>
            </w:r>
          </w:p>
          <w:p w14:paraId="6D7A9C7F" w14:textId="77777777" w:rsidR="00C8427B" w:rsidRDefault="00C8427B" w:rsidP="00792B7A">
            <w:pPr>
              <w:widowControl/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(Список приложений: фотографии, видео, статьи в СМИ, ссылки на сообщения о проекте и т.д.)</w:t>
            </w:r>
          </w:p>
        </w:tc>
      </w:tr>
      <w:tr w:rsidR="00C8427B" w14:paraId="78AB0A93" w14:textId="77777777" w:rsidTr="00792B7A">
        <w:tc>
          <w:tcPr>
            <w:tcW w:w="10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19FF" w14:textId="77777777" w:rsidR="00FD4C18" w:rsidRDefault="00000000">
            <w:r>
              <w:rPr>
                <w:sz w:val="20"/>
              </w:rPr>
              <w:t>В качестве приложений к курсовой работе целесообразно включить:</w:t>
            </w:r>
            <w:r>
              <w:br/>
            </w:r>
            <w:r>
              <w:br/>
            </w:r>
            <w:r>
              <w:rPr>
                <w:sz w:val="20"/>
              </w:rPr>
              <w:t>- скриншот главного экрана приложения в режиме классификации;</w:t>
            </w:r>
            <w:r>
              <w:br/>
            </w:r>
            <w:r>
              <w:rPr>
                <w:sz w:val="20"/>
              </w:rPr>
              <w:t>- скриншот панели настройки параметров модели;</w:t>
            </w:r>
            <w:r>
              <w:br/>
            </w:r>
            <w:r>
              <w:rPr>
                <w:sz w:val="20"/>
              </w:rPr>
              <w:t>- скриншот графиков loss и accuracy;</w:t>
            </w:r>
            <w:r>
              <w:br/>
            </w:r>
            <w:r>
              <w:rPr>
                <w:sz w:val="20"/>
              </w:rPr>
              <w:t>- скриншот режима регрессии с графиками Actual vs Predicted и residual plot;</w:t>
            </w:r>
            <w:r>
              <w:br/>
            </w:r>
            <w:r>
              <w:rPr>
                <w:sz w:val="20"/>
              </w:rPr>
              <w:t>- скриншот блока визуализации архитектуры сети или весов и смещений;</w:t>
            </w:r>
            <w:r>
              <w:br/>
            </w:r>
            <w:r>
              <w:rPr>
                <w:sz w:val="20"/>
              </w:rPr>
              <w:t>- ссылку на репозиторий проекта;</w:t>
            </w:r>
            <w:r>
              <w:br/>
            </w:r>
            <w:r>
              <w:rPr>
                <w:sz w:val="20"/>
              </w:rPr>
              <w:t>- при необходимости - фрагменты наиболее значимых модулей интерфейса.</w:t>
            </w:r>
          </w:p>
        </w:tc>
      </w:tr>
    </w:tbl>
    <w:p w14:paraId="54C1996B" w14:textId="77777777" w:rsidR="00C8427B" w:rsidRDefault="00C8427B" w:rsidP="00C8427B">
      <w:pPr>
        <w:widowControl/>
        <w:tabs>
          <w:tab w:val="left" w:pos="8400"/>
        </w:tabs>
        <w:rPr>
          <w:b/>
        </w:rPr>
      </w:pPr>
    </w:p>
    <w:tbl>
      <w:tblPr>
        <w:tblW w:w="1034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813"/>
        <w:gridCol w:w="2728"/>
        <w:gridCol w:w="2584"/>
        <w:gridCol w:w="1134"/>
        <w:gridCol w:w="1134"/>
        <w:gridCol w:w="1956"/>
      </w:tblGrid>
      <w:tr w:rsidR="00C8427B" w14:paraId="6258AE0F" w14:textId="77777777" w:rsidTr="007749DA">
        <w:trPr>
          <w:trHeight w:val="630"/>
        </w:trPr>
        <w:tc>
          <w:tcPr>
            <w:tcW w:w="103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2278CFE" w14:textId="77777777" w:rsidR="00C8427B" w:rsidRDefault="00C8427B" w:rsidP="00792B7A">
            <w:pPr>
              <w:pStyle w:val="a3"/>
              <w:tabs>
                <w:tab w:val="left" w:pos="8400"/>
              </w:tabs>
              <w:ind w:lef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16. Детализированная смета проекта</w:t>
            </w:r>
          </w:p>
        </w:tc>
      </w:tr>
      <w:tr w:rsidR="00C8427B" w14:paraId="65338C77" w14:textId="77777777" w:rsidTr="007749DA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F1A61B8" w14:textId="77777777" w:rsidR="00C8427B" w:rsidRDefault="00C8427B" w:rsidP="00792B7A">
            <w:pPr>
              <w:widowControl/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23BBBE" w14:textId="77777777" w:rsidR="00C8427B" w:rsidRDefault="00C8427B" w:rsidP="00792B7A">
            <w:pPr>
              <w:widowControl/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Статья расходов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FE63115" w14:textId="77777777" w:rsidR="00C8427B" w:rsidRDefault="00C8427B" w:rsidP="00792B7A">
            <w:pPr>
              <w:widowControl/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Стоимость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CF5A9ED" w14:textId="77777777" w:rsidR="00C8427B" w:rsidRDefault="00C8427B" w:rsidP="00792B7A">
            <w:pPr>
              <w:widowControl/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кол-во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784C4E2" w14:textId="77777777" w:rsidR="00C8427B" w:rsidRDefault="00C8427B" w:rsidP="00792B7A">
            <w:pPr>
              <w:widowControl/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B81FF80" w14:textId="77777777" w:rsidR="00C8427B" w:rsidRDefault="00C8427B" w:rsidP="00792B7A">
            <w:pPr>
              <w:widowControl/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Обоснование и источник</w:t>
            </w:r>
          </w:p>
        </w:tc>
      </w:tr>
      <w:tr w:rsidR="00C8427B" w:rsidRPr="00EA050C" w14:paraId="058B4672" w14:textId="77777777" w:rsidTr="007749DA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0AF90" w14:textId="77777777" w:rsidR="00FD4C18" w:rsidRDefault="00000000">
            <w:r>
              <w:rPr>
                <w:sz w:val="20"/>
              </w:rPr>
              <w:t>1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7BE43C" w14:textId="77777777" w:rsidR="00FD4C18" w:rsidRDefault="00000000">
            <w:r>
              <w:rPr>
                <w:sz w:val="20"/>
              </w:rPr>
              <w:t>React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EF78C3" w14:textId="77777777" w:rsidR="00FD4C18" w:rsidRDefault="00000000">
            <w:r>
              <w:rPr>
                <w:sz w:val="20"/>
              </w:rPr>
              <w:t>бесплатно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F895B4" w14:textId="77777777" w:rsidR="00FD4C18" w:rsidRDefault="00000000">
            <w:r>
              <w:rPr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3D699" w14:textId="77777777" w:rsidR="00FD4C18" w:rsidRDefault="00000000">
            <w:r>
              <w:rPr>
                <w:sz w:val="20"/>
              </w:rPr>
              <w:t>0 руб.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9C7041" w14:textId="77777777" w:rsidR="00FD4C18" w:rsidRDefault="00000000">
            <w:r>
              <w:rPr>
                <w:sz w:val="20"/>
              </w:rPr>
              <w:t>Открытая библиотека для разработки пользовательского интерфейса</w:t>
            </w:r>
          </w:p>
        </w:tc>
      </w:tr>
      <w:tr w:rsidR="00FD4C18" w14:paraId="12D2416D" w14:textId="77777777">
        <w:tc>
          <w:tcPr>
            <w:tcW w:w="813" w:type="dxa"/>
          </w:tcPr>
          <w:p w14:paraId="4B1A3085" w14:textId="77777777" w:rsidR="00FD4C18" w:rsidRDefault="00000000">
            <w:r>
              <w:rPr>
                <w:sz w:val="20"/>
              </w:rPr>
              <w:t>2</w:t>
            </w:r>
          </w:p>
        </w:tc>
        <w:tc>
          <w:tcPr>
            <w:tcW w:w="2728" w:type="dxa"/>
          </w:tcPr>
          <w:p w14:paraId="46C4457E" w14:textId="77777777" w:rsidR="00FD4C18" w:rsidRDefault="00000000">
            <w:r>
              <w:rPr>
                <w:sz w:val="20"/>
              </w:rPr>
              <w:t>TensorFlow.js</w:t>
            </w:r>
          </w:p>
        </w:tc>
        <w:tc>
          <w:tcPr>
            <w:tcW w:w="2584" w:type="dxa"/>
          </w:tcPr>
          <w:p w14:paraId="72AAD12E" w14:textId="77777777" w:rsidR="00FD4C18" w:rsidRDefault="00000000">
            <w:r>
              <w:rPr>
                <w:sz w:val="20"/>
              </w:rPr>
              <w:t>бесплатно</w:t>
            </w:r>
          </w:p>
        </w:tc>
        <w:tc>
          <w:tcPr>
            <w:tcW w:w="1134" w:type="dxa"/>
          </w:tcPr>
          <w:p w14:paraId="1E27CCD2" w14:textId="77777777" w:rsidR="00FD4C18" w:rsidRDefault="00000000">
            <w:r>
              <w:rPr>
                <w:sz w:val="20"/>
              </w:rPr>
              <w:t>1</w:t>
            </w:r>
          </w:p>
        </w:tc>
        <w:tc>
          <w:tcPr>
            <w:tcW w:w="1134" w:type="dxa"/>
          </w:tcPr>
          <w:p w14:paraId="77E9588C" w14:textId="77777777" w:rsidR="00FD4C18" w:rsidRDefault="00000000">
            <w:r>
              <w:rPr>
                <w:sz w:val="20"/>
              </w:rPr>
              <w:t>0 руб.</w:t>
            </w:r>
          </w:p>
        </w:tc>
        <w:tc>
          <w:tcPr>
            <w:tcW w:w="1956" w:type="dxa"/>
          </w:tcPr>
          <w:p w14:paraId="4DF6DEE8" w14:textId="77777777" w:rsidR="00FD4C18" w:rsidRDefault="00000000">
            <w:r>
              <w:rPr>
                <w:sz w:val="20"/>
              </w:rPr>
              <w:t>Открытая библиотека для машинного обучения в браузере</w:t>
            </w:r>
          </w:p>
        </w:tc>
      </w:tr>
      <w:tr w:rsidR="00FD4C18" w14:paraId="408103B8" w14:textId="77777777">
        <w:tc>
          <w:tcPr>
            <w:tcW w:w="813" w:type="dxa"/>
          </w:tcPr>
          <w:p w14:paraId="2724AF97" w14:textId="77777777" w:rsidR="00FD4C18" w:rsidRDefault="00000000">
            <w:r>
              <w:rPr>
                <w:sz w:val="20"/>
              </w:rPr>
              <w:t>3</w:t>
            </w:r>
          </w:p>
        </w:tc>
        <w:tc>
          <w:tcPr>
            <w:tcW w:w="2728" w:type="dxa"/>
          </w:tcPr>
          <w:p w14:paraId="45710826" w14:textId="77777777" w:rsidR="00FD4C18" w:rsidRDefault="00000000">
            <w:r>
              <w:rPr>
                <w:sz w:val="20"/>
              </w:rPr>
              <w:t>Vite</w:t>
            </w:r>
          </w:p>
        </w:tc>
        <w:tc>
          <w:tcPr>
            <w:tcW w:w="2584" w:type="dxa"/>
          </w:tcPr>
          <w:p w14:paraId="1C5280E9" w14:textId="77777777" w:rsidR="00FD4C18" w:rsidRDefault="00000000">
            <w:r>
              <w:rPr>
                <w:sz w:val="20"/>
              </w:rPr>
              <w:t>бесплатно</w:t>
            </w:r>
          </w:p>
        </w:tc>
        <w:tc>
          <w:tcPr>
            <w:tcW w:w="1134" w:type="dxa"/>
          </w:tcPr>
          <w:p w14:paraId="24281BB9" w14:textId="77777777" w:rsidR="00FD4C18" w:rsidRDefault="00000000">
            <w:r>
              <w:rPr>
                <w:sz w:val="20"/>
              </w:rPr>
              <w:t>1</w:t>
            </w:r>
          </w:p>
        </w:tc>
        <w:tc>
          <w:tcPr>
            <w:tcW w:w="1134" w:type="dxa"/>
          </w:tcPr>
          <w:p w14:paraId="31BC6113" w14:textId="77777777" w:rsidR="00FD4C18" w:rsidRDefault="00000000">
            <w:r>
              <w:rPr>
                <w:sz w:val="20"/>
              </w:rPr>
              <w:t>0 руб.</w:t>
            </w:r>
          </w:p>
        </w:tc>
        <w:tc>
          <w:tcPr>
            <w:tcW w:w="1956" w:type="dxa"/>
          </w:tcPr>
          <w:p w14:paraId="22E4D9B7" w14:textId="77777777" w:rsidR="00FD4C18" w:rsidRDefault="00000000">
            <w:r>
              <w:rPr>
                <w:sz w:val="20"/>
              </w:rPr>
              <w:t>Открытый инструмент сборки frontend-приложений</w:t>
            </w:r>
          </w:p>
        </w:tc>
      </w:tr>
      <w:tr w:rsidR="00FD4C18" w14:paraId="6AABF25A" w14:textId="77777777">
        <w:tc>
          <w:tcPr>
            <w:tcW w:w="813" w:type="dxa"/>
          </w:tcPr>
          <w:p w14:paraId="30787333" w14:textId="77777777" w:rsidR="00FD4C18" w:rsidRDefault="00000000">
            <w:r>
              <w:rPr>
                <w:sz w:val="20"/>
              </w:rPr>
              <w:t>4</w:t>
            </w:r>
          </w:p>
        </w:tc>
        <w:tc>
          <w:tcPr>
            <w:tcW w:w="2728" w:type="dxa"/>
          </w:tcPr>
          <w:p w14:paraId="17E83EB3" w14:textId="77777777" w:rsidR="00FD4C18" w:rsidRDefault="00000000">
            <w:r>
              <w:rPr>
                <w:sz w:val="20"/>
              </w:rPr>
              <w:t>Node.js и npm</w:t>
            </w:r>
          </w:p>
        </w:tc>
        <w:tc>
          <w:tcPr>
            <w:tcW w:w="2584" w:type="dxa"/>
          </w:tcPr>
          <w:p w14:paraId="43BA2455" w14:textId="77777777" w:rsidR="00FD4C18" w:rsidRDefault="00000000">
            <w:r>
              <w:rPr>
                <w:sz w:val="20"/>
              </w:rPr>
              <w:t>бесплатно</w:t>
            </w:r>
          </w:p>
        </w:tc>
        <w:tc>
          <w:tcPr>
            <w:tcW w:w="1134" w:type="dxa"/>
          </w:tcPr>
          <w:p w14:paraId="57109969" w14:textId="77777777" w:rsidR="00FD4C18" w:rsidRDefault="00000000">
            <w:r>
              <w:rPr>
                <w:sz w:val="20"/>
              </w:rPr>
              <w:t>1</w:t>
            </w:r>
          </w:p>
        </w:tc>
        <w:tc>
          <w:tcPr>
            <w:tcW w:w="1134" w:type="dxa"/>
          </w:tcPr>
          <w:p w14:paraId="32DA2464" w14:textId="77777777" w:rsidR="00FD4C18" w:rsidRDefault="00000000">
            <w:r>
              <w:rPr>
                <w:sz w:val="20"/>
              </w:rPr>
              <w:t>0 руб.</w:t>
            </w:r>
          </w:p>
        </w:tc>
        <w:tc>
          <w:tcPr>
            <w:tcW w:w="1956" w:type="dxa"/>
          </w:tcPr>
          <w:p w14:paraId="75B2E299" w14:textId="77777777" w:rsidR="00FD4C18" w:rsidRDefault="00000000">
            <w:r>
              <w:rPr>
                <w:sz w:val="20"/>
              </w:rPr>
              <w:t>Среда выполнения и пакетный менеджер для разработки</w:t>
            </w:r>
          </w:p>
        </w:tc>
      </w:tr>
      <w:tr w:rsidR="00FD4C18" w14:paraId="6585680A" w14:textId="77777777">
        <w:tc>
          <w:tcPr>
            <w:tcW w:w="813" w:type="dxa"/>
          </w:tcPr>
          <w:p w14:paraId="617D60C0" w14:textId="77777777" w:rsidR="00FD4C18" w:rsidRDefault="00000000">
            <w:r>
              <w:rPr>
                <w:sz w:val="20"/>
              </w:rPr>
              <w:t>5</w:t>
            </w:r>
          </w:p>
        </w:tc>
        <w:tc>
          <w:tcPr>
            <w:tcW w:w="2728" w:type="dxa"/>
          </w:tcPr>
          <w:p w14:paraId="21F5A1D5" w14:textId="77777777" w:rsidR="00FD4C18" w:rsidRDefault="00000000">
            <w:r>
              <w:rPr>
                <w:sz w:val="20"/>
              </w:rPr>
              <w:t>Браузер для тестирования</w:t>
            </w:r>
          </w:p>
        </w:tc>
        <w:tc>
          <w:tcPr>
            <w:tcW w:w="2584" w:type="dxa"/>
          </w:tcPr>
          <w:p w14:paraId="674E3A6C" w14:textId="77777777" w:rsidR="00FD4C18" w:rsidRDefault="00000000">
            <w:r>
              <w:rPr>
                <w:sz w:val="20"/>
              </w:rPr>
              <w:t>бесплатно</w:t>
            </w:r>
          </w:p>
        </w:tc>
        <w:tc>
          <w:tcPr>
            <w:tcW w:w="1134" w:type="dxa"/>
          </w:tcPr>
          <w:p w14:paraId="3F243D77" w14:textId="77777777" w:rsidR="00FD4C18" w:rsidRDefault="00000000">
            <w:r>
              <w:rPr>
                <w:sz w:val="20"/>
              </w:rPr>
              <w:t>1</w:t>
            </w:r>
          </w:p>
        </w:tc>
        <w:tc>
          <w:tcPr>
            <w:tcW w:w="1134" w:type="dxa"/>
          </w:tcPr>
          <w:p w14:paraId="6C56DE36" w14:textId="77777777" w:rsidR="00FD4C18" w:rsidRDefault="00000000">
            <w:r>
              <w:rPr>
                <w:sz w:val="20"/>
              </w:rPr>
              <w:t>0 руб.</w:t>
            </w:r>
          </w:p>
        </w:tc>
        <w:tc>
          <w:tcPr>
            <w:tcW w:w="1956" w:type="dxa"/>
          </w:tcPr>
          <w:p w14:paraId="5B97B19B" w14:textId="77777777" w:rsidR="00FD4C18" w:rsidRDefault="00000000">
            <w:r>
              <w:rPr>
                <w:sz w:val="20"/>
              </w:rPr>
              <w:t>Проверка работы веб-приложения</w:t>
            </w:r>
          </w:p>
        </w:tc>
      </w:tr>
      <w:tr w:rsidR="00FD4C18" w14:paraId="797E0485" w14:textId="77777777">
        <w:tc>
          <w:tcPr>
            <w:tcW w:w="813" w:type="dxa"/>
          </w:tcPr>
          <w:p w14:paraId="49F53494" w14:textId="77777777" w:rsidR="00FD4C18" w:rsidRDefault="00000000">
            <w:r>
              <w:rPr>
                <w:sz w:val="20"/>
              </w:rPr>
              <w:t>6</w:t>
            </w:r>
          </w:p>
        </w:tc>
        <w:tc>
          <w:tcPr>
            <w:tcW w:w="2728" w:type="dxa"/>
          </w:tcPr>
          <w:p w14:paraId="5EEEEFA6" w14:textId="77777777" w:rsidR="00FD4C18" w:rsidRDefault="00000000">
            <w:r>
              <w:rPr>
                <w:sz w:val="20"/>
              </w:rPr>
              <w:t>Персональный компьютер/ноутбук</w:t>
            </w:r>
          </w:p>
        </w:tc>
        <w:tc>
          <w:tcPr>
            <w:tcW w:w="2584" w:type="dxa"/>
          </w:tcPr>
          <w:p w14:paraId="0F6CA400" w14:textId="77777777" w:rsidR="00FD4C18" w:rsidRDefault="00000000">
            <w:r>
              <w:rPr>
                <w:sz w:val="20"/>
              </w:rPr>
              <w:t>собственный ресурс</w:t>
            </w:r>
          </w:p>
        </w:tc>
        <w:tc>
          <w:tcPr>
            <w:tcW w:w="1134" w:type="dxa"/>
          </w:tcPr>
          <w:p w14:paraId="55DC4EAB" w14:textId="77777777" w:rsidR="00FD4C18" w:rsidRDefault="00000000">
            <w:r>
              <w:rPr>
                <w:sz w:val="20"/>
              </w:rPr>
              <w:t>2</w:t>
            </w:r>
          </w:p>
        </w:tc>
        <w:tc>
          <w:tcPr>
            <w:tcW w:w="1134" w:type="dxa"/>
          </w:tcPr>
          <w:p w14:paraId="7FC2D893" w14:textId="77777777" w:rsidR="00FD4C18" w:rsidRDefault="00000000">
            <w:r>
              <w:rPr>
                <w:sz w:val="20"/>
              </w:rPr>
              <w:t>0 руб.</w:t>
            </w:r>
          </w:p>
        </w:tc>
        <w:tc>
          <w:tcPr>
            <w:tcW w:w="1956" w:type="dxa"/>
          </w:tcPr>
          <w:p w14:paraId="70FB732A" w14:textId="77777777" w:rsidR="00FD4C18" w:rsidRDefault="00000000">
            <w:r>
              <w:rPr>
                <w:sz w:val="20"/>
              </w:rPr>
              <w:t>Использовался для разработки и тестирования проекта</w:t>
            </w:r>
          </w:p>
        </w:tc>
      </w:tr>
    </w:tbl>
    <w:p w14:paraId="728062AA" w14:textId="77777777" w:rsidR="00C8427B" w:rsidRDefault="00C8427B" w:rsidP="00C8427B"/>
    <w:p w14:paraId="425619CE" w14:textId="77777777" w:rsidR="00C8427B" w:rsidRDefault="00C8427B" w:rsidP="00C8427B"/>
    <w:bookmarkEnd w:id="0"/>
    <w:p w14:paraId="7C28CC06" w14:textId="77777777" w:rsidR="00C12DB3" w:rsidRDefault="00C12DB3"/>
    <w:p w14:paraId="4427FA5D" w14:textId="77777777" w:rsidR="006F50B8" w:rsidRDefault="006F50B8"/>
    <w:p w14:paraId="4CBCA91C" w14:textId="77777777" w:rsidR="006F50B8" w:rsidRDefault="006F50B8" w:rsidP="00761B96">
      <w:pPr>
        <w:widowControl/>
        <w:spacing w:line="360" w:lineRule="auto"/>
        <w:jc w:val="both"/>
      </w:pPr>
    </w:p>
    <w:sectPr w:rsidR="006F5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520F3"/>
    <w:multiLevelType w:val="multilevel"/>
    <w:tmpl w:val="7010737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1191EF2"/>
    <w:multiLevelType w:val="multilevel"/>
    <w:tmpl w:val="CFC2E6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51D2808"/>
    <w:multiLevelType w:val="multilevel"/>
    <w:tmpl w:val="D42C2F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C231751"/>
    <w:multiLevelType w:val="multilevel"/>
    <w:tmpl w:val="6CA08DF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933126392">
    <w:abstractNumId w:val="0"/>
  </w:num>
  <w:num w:numId="2" w16cid:durableId="1861508277">
    <w:abstractNumId w:val="3"/>
  </w:num>
  <w:num w:numId="3" w16cid:durableId="1322196828">
    <w:abstractNumId w:val="2"/>
  </w:num>
  <w:num w:numId="4" w16cid:durableId="1664746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DFA"/>
    <w:rsid w:val="000A2F6E"/>
    <w:rsid w:val="001550F5"/>
    <w:rsid w:val="002B34B0"/>
    <w:rsid w:val="002D2A9C"/>
    <w:rsid w:val="004A0582"/>
    <w:rsid w:val="004C3EF6"/>
    <w:rsid w:val="00521DFA"/>
    <w:rsid w:val="00523C0E"/>
    <w:rsid w:val="006F50B8"/>
    <w:rsid w:val="00702A86"/>
    <w:rsid w:val="00761B96"/>
    <w:rsid w:val="007749DA"/>
    <w:rsid w:val="008831E3"/>
    <w:rsid w:val="008908C6"/>
    <w:rsid w:val="009F093E"/>
    <w:rsid w:val="00AD7D70"/>
    <w:rsid w:val="00B942C3"/>
    <w:rsid w:val="00BC060C"/>
    <w:rsid w:val="00C12DB3"/>
    <w:rsid w:val="00C459E2"/>
    <w:rsid w:val="00C618E3"/>
    <w:rsid w:val="00C8427B"/>
    <w:rsid w:val="00DE6747"/>
    <w:rsid w:val="00EA050C"/>
    <w:rsid w:val="00F62C25"/>
    <w:rsid w:val="00FD4C18"/>
    <w:rsid w:val="00FF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70A9E"/>
  <w15:chartTrackingRefBased/>
  <w15:docId w15:val="{A32E751C-A028-42C5-B9AC-C3E57113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27B"/>
    <w:pPr>
      <w:widowControl w:val="0"/>
      <w:spacing w:line="240" w:lineRule="auto"/>
      <w:ind w:firstLine="0"/>
      <w:jc w:val="left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rsid w:val="00C8427B"/>
    <w:pPr>
      <w:widowControl/>
      <w:spacing w:after="200" w:line="276" w:lineRule="auto"/>
      <w:ind w:left="720"/>
      <w:contextualSpacing/>
    </w:pPr>
    <w:rPr>
      <w:rFonts w:ascii="Calibri" w:hAnsi="Calibri"/>
      <w:sz w:val="22"/>
      <w:u w:color="000000"/>
    </w:rPr>
  </w:style>
  <w:style w:type="character" w:customStyle="1" w:styleId="a4">
    <w:name w:val="Абзац списка Знак"/>
    <w:basedOn w:val="a0"/>
    <w:link w:val="a3"/>
    <w:rsid w:val="00C8427B"/>
    <w:rPr>
      <w:rFonts w:ascii="Calibri" w:eastAsia="Times New Roman" w:hAnsi="Calibri" w:cs="Times New Roman"/>
      <w:color w:val="000000"/>
      <w:szCs w:val="20"/>
      <w:u w:color="000000"/>
      <w:lang w:eastAsia="ru-RU"/>
    </w:rPr>
  </w:style>
  <w:style w:type="paragraph" w:styleId="a5">
    <w:name w:val="Plain Text"/>
    <w:basedOn w:val="a"/>
    <w:link w:val="a6"/>
    <w:rsid w:val="00C8427B"/>
    <w:pPr>
      <w:widowControl/>
      <w:pBdr>
        <w:top w:val="nil"/>
        <w:left w:val="nil"/>
        <w:bottom w:val="nil"/>
        <w:right w:val="nil"/>
      </w:pBdr>
    </w:pPr>
    <w:rPr>
      <w:rFonts w:ascii="Helvetica Neue" w:hAnsi="Helvetica Neue"/>
      <w:sz w:val="22"/>
      <w:u w:color="000000"/>
    </w:rPr>
  </w:style>
  <w:style w:type="character" w:customStyle="1" w:styleId="a6">
    <w:name w:val="Текст Знак"/>
    <w:basedOn w:val="a0"/>
    <w:link w:val="a5"/>
    <w:rsid w:val="00C8427B"/>
    <w:rPr>
      <w:rFonts w:ascii="Helvetica Neue" w:eastAsia="Times New Roman" w:hAnsi="Helvetica Neue" w:cs="Times New Roman"/>
      <w:color w:val="000000"/>
      <w:szCs w:val="20"/>
      <w:u w:color="000000"/>
      <w:lang w:eastAsia="ru-RU"/>
    </w:rPr>
  </w:style>
  <w:style w:type="paragraph" w:customStyle="1" w:styleId="Style11">
    <w:name w:val="Style11"/>
    <w:basedOn w:val="a"/>
    <w:rsid w:val="00C8427B"/>
  </w:style>
  <w:style w:type="table" w:styleId="a7">
    <w:name w:val="Table Grid"/>
    <w:basedOn w:val="a1"/>
    <w:rsid w:val="00C8427B"/>
    <w:pPr>
      <w:spacing w:line="240" w:lineRule="auto"/>
      <w:ind w:firstLine="0"/>
      <w:jc w:val="left"/>
    </w:pPr>
    <w:rPr>
      <w:rFonts w:ascii="Calibri" w:eastAsia="Times New Roman" w:hAnsi="Calibri" w:cs="Times New Roman"/>
      <w:color w:val="000000"/>
      <w:szCs w:val="20"/>
      <w:u w:color="00000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9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2740</Words>
  <Characters>15624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Добровольская</dc:creator>
  <cp:keywords/>
  <dc:description/>
  <cp:lastModifiedBy>Илья Мельников</cp:lastModifiedBy>
  <cp:revision>4</cp:revision>
  <dcterms:created xsi:type="dcterms:W3CDTF">2026-05-05T19:42:00Z</dcterms:created>
  <dcterms:modified xsi:type="dcterms:W3CDTF">2026-05-17T21:48:00Z</dcterms:modified>
</cp:coreProperties>
</file>