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Міністерство освіти і науки України</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Національний технічний університет України</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«Київський політехнічний інститут ім. Ігоря Сікорського»</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Факультет інформатики та обчислювальної техніки</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Кафедра інформаційних систем та технологій</w:t>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pStyle w:val="8"/>
        <w:keepNext w:val="0"/>
        <w:keepLines w:val="0"/>
        <w:widowControl/>
        <w:suppressLineNumbers w:val="0"/>
        <w:bidi w:val="0"/>
        <w:spacing w:before="0" w:beforeAutospacing="0" w:after="0" w:afterAutospacing="0" w:line="12" w:lineRule="atLeast"/>
        <w:ind w:left="360"/>
        <w:jc w:val="center"/>
        <w:rPr>
          <w:rFonts w:hint="default" w:ascii="Times New Roman" w:hAnsi="Times New Roman" w:cs="Times New Roman"/>
          <w:sz w:val="40"/>
          <w:szCs w:val="40"/>
        </w:rPr>
      </w:pPr>
      <w:r>
        <w:rPr>
          <w:rFonts w:hint="default" w:ascii="Times New Roman" w:hAnsi="Times New Roman" w:cs="Times New Roman"/>
          <w:i w:val="0"/>
          <w:iCs w:val="0"/>
          <w:color w:val="000000"/>
          <w:sz w:val="40"/>
          <w:szCs w:val="40"/>
          <w:u w:val="none"/>
          <w:vertAlign w:val="baseline"/>
        </w:rPr>
        <w:t>Комп’ютерний практикум №</w:t>
      </w:r>
      <w:r>
        <w:rPr>
          <w:rFonts w:hint="default" w:ascii="Times New Roman" w:hAnsi="Times New Roman" w:cs="Times New Roman"/>
          <w:i w:val="0"/>
          <w:iCs w:val="0"/>
          <w:color w:val="000000"/>
          <w:sz w:val="40"/>
          <w:szCs w:val="40"/>
          <w:u w:val="none"/>
          <w:vertAlign w:val="baseline"/>
          <w:lang w:val="uk-UA"/>
        </w:rPr>
        <w:t>2</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40"/>
          <w:szCs w:val="40"/>
          <w:lang w:val="uk-UA"/>
        </w:rPr>
      </w:pPr>
      <w:r>
        <w:rPr>
          <w:rFonts w:hint="default" w:ascii="Times New Roman" w:hAnsi="Times New Roman" w:cs="Times New Roman"/>
          <w:i w:val="0"/>
          <w:iCs w:val="0"/>
          <w:color w:val="000000"/>
          <w:sz w:val="40"/>
          <w:szCs w:val="40"/>
          <w:u w:val="none"/>
          <w:vertAlign w:val="baseline"/>
        </w:rPr>
        <w:t>З дисципліни «</w:t>
      </w:r>
      <w:r>
        <w:rPr>
          <w:rFonts w:hint="default" w:ascii="Times New Roman" w:hAnsi="Times New Roman" w:cs="Times New Roman"/>
          <w:i w:val="0"/>
          <w:iCs w:val="0"/>
          <w:color w:val="000000"/>
          <w:sz w:val="40"/>
          <w:szCs w:val="40"/>
          <w:u w:val="none"/>
          <w:vertAlign w:val="baseline"/>
          <w:lang w:val="uk-UA"/>
        </w:rPr>
        <w:t>Методи ройового інтелекту в прийнятті рішень</w:t>
      </w:r>
      <w:r>
        <w:rPr>
          <w:rFonts w:hint="default" w:ascii="Times New Roman" w:hAnsi="Times New Roman" w:cs="Times New Roman"/>
          <w:i w:val="0"/>
          <w:iCs w:val="0"/>
          <w:color w:val="000000"/>
          <w:sz w:val="40"/>
          <w:szCs w:val="40"/>
          <w:u w:val="none"/>
          <w:vertAlign w:val="baseline"/>
        </w:rPr>
        <w:t>»</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i w:val="0"/>
          <w:iCs w:val="0"/>
          <w:color w:val="000000"/>
          <w:sz w:val="40"/>
          <w:szCs w:val="40"/>
          <w:u w:val="none"/>
          <w:vertAlign w:val="baseline"/>
        </w:rPr>
      </w:pPr>
      <w:r>
        <w:rPr>
          <w:rFonts w:hint="default" w:ascii="Times New Roman" w:hAnsi="Times New Roman" w:cs="Times New Roman"/>
          <w:i w:val="0"/>
          <w:iCs w:val="0"/>
          <w:color w:val="000000"/>
          <w:sz w:val="40"/>
          <w:szCs w:val="40"/>
          <w:u w:val="none"/>
          <w:vertAlign w:val="baseline"/>
        </w:rPr>
        <w:t> на тему «</w:t>
      </w:r>
      <w:r>
        <w:rPr>
          <w:rFonts w:hint="default" w:ascii="Times New Roman" w:hAnsi="Times New Roman" w:cs="Times New Roman"/>
          <w:i w:val="0"/>
          <w:iCs w:val="0"/>
          <w:color w:val="000000"/>
          <w:sz w:val="40"/>
          <w:szCs w:val="40"/>
          <w:u w:val="none"/>
          <w:vertAlign w:val="baseline"/>
          <w:lang w:val="uk-UA"/>
        </w:rPr>
        <w:t>Прийняття рішень в умовах нечіткої інформації</w:t>
      </w:r>
      <w:r>
        <w:rPr>
          <w:rFonts w:hint="default" w:ascii="Times New Roman" w:hAnsi="Times New Roman" w:cs="Times New Roman"/>
          <w:i w:val="0"/>
          <w:iCs w:val="0"/>
          <w:color w:val="000000"/>
          <w:sz w:val="40"/>
          <w:szCs w:val="40"/>
          <w:u w:val="none"/>
          <w:vertAlign w:val="baseline"/>
        </w:rPr>
        <w:t>»</w:t>
      </w:r>
    </w:p>
    <w:p>
      <w:pPr>
        <w:pStyle w:val="8"/>
        <w:keepNext w:val="0"/>
        <w:keepLines w:val="0"/>
        <w:widowControl/>
        <w:suppressLineNumbers w:val="0"/>
        <w:bidi w:val="0"/>
        <w:spacing w:before="0" w:beforeAutospacing="0" w:after="0" w:afterAutospacing="0" w:line="12" w:lineRule="atLeast"/>
        <w:ind w:left="0" w:firstLine="560"/>
        <w:jc w:val="center"/>
        <w:rPr>
          <w:rFonts w:hint="default" w:ascii="Times New Roman" w:hAnsi="Times New Roman" w:cs="Times New Roman"/>
          <w:sz w:val="28"/>
          <w:szCs w:val="28"/>
        </w:rPr>
      </w:pPr>
      <w:r>
        <w:rPr>
          <w:rFonts w:hint="default" w:ascii="Times New Roman" w:hAnsi="Times New Roman" w:cs="Times New Roman"/>
          <w:i w:val="0"/>
          <w:iCs w:val="0"/>
          <w:color w:val="000000"/>
          <w:sz w:val="40"/>
          <w:szCs w:val="40"/>
          <w:u w:val="none"/>
          <w:vertAlign w:val="baseline"/>
          <w:lang w:val="en-US"/>
        </w:rPr>
        <w:t>1</w:t>
      </w:r>
      <w:r>
        <w:rPr>
          <w:rFonts w:hint="default" w:ascii="Times New Roman" w:hAnsi="Times New Roman" w:cs="Times New Roman"/>
          <w:i w:val="0"/>
          <w:iCs w:val="0"/>
          <w:color w:val="000000"/>
          <w:sz w:val="40"/>
          <w:szCs w:val="40"/>
          <w:u w:val="none"/>
          <w:vertAlign w:val="baseline"/>
        </w:rPr>
        <w:t xml:space="preserve"> варіант</w:t>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8"/>
          <w:szCs w:val="28"/>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1"/>
        <w:gridCol w:w="2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1" w:type="dxa"/>
            <w:tcBorders>
              <w:top w:val="nil"/>
              <w:left w:val="nil"/>
              <w:bottom w:val="nil"/>
              <w:right w:val="nil"/>
            </w:tcBorders>
            <w:vAlign w:val="top"/>
          </w:tcPr>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uk-UA" w:eastAsia="zh-CN" w:bidi="ar"/>
              </w:rPr>
            </w:pPr>
            <w:r>
              <w:rPr>
                <w:rFonts w:hint="default" w:ascii="Times New Roman" w:hAnsi="Times New Roman" w:eastAsia="SimSun" w:cs="Times New Roman"/>
                <w:b w:val="0"/>
                <w:bCs w:val="0"/>
                <w:kern w:val="0"/>
                <w:sz w:val="28"/>
                <w:szCs w:val="28"/>
                <w:vertAlign w:val="baseline"/>
                <w:lang w:val="uk-UA" w:eastAsia="zh-CN" w:bidi="ar"/>
              </w:rPr>
              <w:t>Перевірила:</w:t>
            </w:r>
          </w:p>
        </w:tc>
        <w:tc>
          <w:tcPr>
            <w:tcW w:w="2471" w:type="dxa"/>
            <w:tcBorders>
              <w:top w:val="nil"/>
              <w:left w:val="nil"/>
              <w:bottom w:val="nil"/>
              <w:right w:val="nil"/>
            </w:tcBorders>
            <w:vAlign w:val="top"/>
          </w:tcPr>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uk-UA" w:eastAsia="zh-CN" w:bidi="ar"/>
              </w:rPr>
            </w:pPr>
            <w:r>
              <w:rPr>
                <w:rFonts w:hint="default" w:ascii="Times New Roman" w:hAnsi="Times New Roman" w:eastAsia="SimSun" w:cs="Times New Roman"/>
                <w:b w:val="0"/>
                <w:bCs w:val="0"/>
                <w:kern w:val="0"/>
                <w:sz w:val="28"/>
                <w:szCs w:val="28"/>
                <w:vertAlign w:val="baseline"/>
                <w:lang w:val="uk-UA" w:eastAsia="zh-CN" w:bidi="ar"/>
              </w:rPr>
              <w:t>Виконав: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1" w:type="dxa"/>
            <w:tcBorders>
              <w:top w:val="nil"/>
              <w:left w:val="nil"/>
              <w:bottom w:val="nil"/>
              <w:right w:val="nil"/>
            </w:tcBorders>
            <w:vAlign w:val="top"/>
          </w:tcPr>
          <w:p>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Жураковська О.С.</w:t>
            </w:r>
          </w:p>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en-US" w:eastAsia="zh-CN" w:bidi="ar"/>
              </w:rPr>
            </w:pPr>
          </w:p>
        </w:tc>
        <w:tc>
          <w:tcPr>
            <w:tcW w:w="2471" w:type="dxa"/>
            <w:tcBorders>
              <w:top w:val="nil"/>
              <w:left w:val="nil"/>
              <w:bottom w:val="nil"/>
              <w:right w:val="nil"/>
            </w:tcBorders>
            <w:vAlign w:val="top"/>
          </w:tcPr>
          <w:p>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студент гр. ІС-</w:t>
            </w:r>
            <w:r>
              <w:rPr>
                <w:rFonts w:hint="default" w:ascii="Times New Roman" w:hAnsi="Times New Roman" w:cs="Times New Roman"/>
                <w:i w:val="0"/>
                <w:iCs w:val="0"/>
                <w:color w:val="000000"/>
                <w:sz w:val="28"/>
                <w:szCs w:val="28"/>
                <w:u w:val="none"/>
                <w:vertAlign w:val="baseline"/>
                <w:lang w:val="uk-UA"/>
              </w:rPr>
              <w:t>0</w:t>
            </w:r>
            <w:r>
              <w:rPr>
                <w:rFonts w:hint="default" w:ascii="Times New Roman" w:hAnsi="Times New Roman" w:cs="Times New Roman"/>
                <w:i w:val="0"/>
                <w:iCs w:val="0"/>
                <w:color w:val="000000"/>
                <w:sz w:val="28"/>
                <w:szCs w:val="28"/>
                <w:u w:val="none"/>
                <w:vertAlign w:val="baseline"/>
              </w:rPr>
              <w:t>1</w:t>
            </w:r>
          </w:p>
          <w:p>
            <w:pPr>
              <w:pStyle w:val="8"/>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uk-UA"/>
              </w:rPr>
            </w:pPr>
            <w:r>
              <w:rPr>
                <w:rFonts w:hint="default" w:ascii="Times New Roman" w:hAnsi="Times New Roman" w:cs="Times New Roman"/>
                <w:i w:val="0"/>
                <w:iCs w:val="0"/>
                <w:color w:val="000000"/>
                <w:sz w:val="28"/>
                <w:szCs w:val="28"/>
                <w:u w:val="none"/>
                <w:vertAlign w:val="baseline"/>
                <w:lang w:val="uk-UA"/>
              </w:rPr>
              <w:t>Адамов Д.І.</w:t>
            </w:r>
          </w:p>
          <w:p>
            <w:pPr>
              <w:keepNext w:val="0"/>
              <w:keepLines w:val="0"/>
              <w:widowControl/>
              <w:suppressLineNumbers w:val="0"/>
              <w:spacing w:after="240" w:afterAutospacing="0"/>
              <w:jc w:val="both"/>
              <w:rPr>
                <w:rFonts w:hint="default" w:ascii="Times New Roman" w:hAnsi="Times New Roman" w:eastAsia="SimSun" w:cs="Times New Roman"/>
                <w:b w:val="0"/>
                <w:bCs w:val="0"/>
                <w:kern w:val="0"/>
                <w:sz w:val="28"/>
                <w:szCs w:val="28"/>
                <w:vertAlign w:val="baseline"/>
                <w:lang w:val="en-US" w:eastAsia="zh-CN" w:bidi="ar"/>
              </w:rPr>
            </w:pPr>
          </w:p>
        </w:tc>
      </w:tr>
    </w:tbl>
    <w:p>
      <w:pPr>
        <w:pStyle w:val="8"/>
        <w:keepNext w:val="0"/>
        <w:keepLines w:val="0"/>
        <w:widowControl/>
        <w:suppressLineNumbers w:val="0"/>
        <w:bidi w:val="0"/>
        <w:spacing w:before="0" w:beforeAutospacing="0" w:after="0" w:afterAutospacing="0" w:line="12" w:lineRule="atLeast"/>
        <w:ind w:left="0" w:firstLine="560"/>
        <w:jc w:val="right"/>
        <w:rPr>
          <w:rFonts w:hint="default" w:ascii="Times New Roman" w:hAnsi="Times New Roman" w:cs="Times New Roman"/>
          <w:i w:val="0"/>
          <w:iCs w:val="0"/>
          <w:color w:val="000000"/>
          <w:sz w:val="28"/>
          <w:szCs w:val="28"/>
          <w:u w:val="none"/>
          <w:vertAlign w:val="baseline"/>
        </w:rPr>
      </w:pPr>
    </w:p>
    <w:p>
      <w:pPr>
        <w:pStyle w:val="8"/>
        <w:keepNext w:val="0"/>
        <w:keepLines w:val="0"/>
        <w:widowControl/>
        <w:suppressLineNumbers w:val="0"/>
        <w:bidi w:val="0"/>
        <w:spacing w:before="0" w:beforeAutospacing="0" w:after="0" w:afterAutospacing="0" w:line="12" w:lineRule="atLeast"/>
        <w:ind w:left="0" w:firstLine="560"/>
        <w:jc w:val="right"/>
        <w:rPr>
          <w:rFonts w:hint="default" w:ascii="Times New Roman" w:hAnsi="Times New Roman" w:cs="Times New Roman"/>
          <w:i w:val="0"/>
          <w:iCs w:val="0"/>
          <w:color w:val="000000"/>
          <w:sz w:val="28"/>
          <w:szCs w:val="28"/>
          <w:u w:val="none"/>
          <w:vertAlign w:val="baseline"/>
        </w:rPr>
      </w:pPr>
    </w:p>
    <w:p>
      <w:pPr>
        <w:pStyle w:val="8"/>
        <w:keepNext w:val="0"/>
        <w:keepLines w:val="0"/>
        <w:widowControl/>
        <w:suppressLineNumbers w:val="0"/>
        <w:bidi w:val="0"/>
        <w:spacing w:before="0" w:beforeAutospacing="0" w:after="0" w:afterAutospacing="0" w:line="12" w:lineRule="atLeast"/>
        <w:ind w:left="0" w:firstLine="560"/>
        <w:jc w:val="right"/>
        <w:rPr>
          <w:rFonts w:hint="default" w:ascii="Times New Roman" w:hAnsi="Times New Roman" w:cs="Times New Roman"/>
          <w:i w:val="0"/>
          <w:iCs w:val="0"/>
          <w:color w:val="000000"/>
          <w:sz w:val="28"/>
          <w:szCs w:val="28"/>
          <w:u w:val="none"/>
          <w:vertAlign w:val="baseline"/>
        </w:rPr>
      </w:pPr>
    </w:p>
    <w:p>
      <w:pPr>
        <w:pStyle w:val="8"/>
        <w:keepNext w:val="0"/>
        <w:keepLines w:val="0"/>
        <w:widowControl/>
        <w:suppressLineNumbers w:val="0"/>
        <w:wordWrap/>
        <w:bidi w:val="0"/>
        <w:spacing w:before="0" w:beforeAutospacing="0" w:after="0" w:afterAutospacing="0" w:line="12" w:lineRule="atLeast"/>
        <w:ind w:left="0" w:firstLine="560"/>
        <w:jc w:val="center"/>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uk-UA"/>
        </w:rPr>
        <w:t>Київ-202</w:t>
      </w:r>
      <w:r>
        <w:rPr>
          <w:rFonts w:hint="default" w:ascii="Times New Roman" w:hAnsi="Times New Roman" w:cs="Times New Roman"/>
          <w:i w:val="0"/>
          <w:iCs w:val="0"/>
          <w:color w:val="000000"/>
          <w:sz w:val="28"/>
          <w:szCs w:val="28"/>
          <w:u w:val="none"/>
          <w:vertAlign w:val="baseline"/>
          <w:lang w:val="en-US"/>
        </w:rPr>
        <w:t>4</w:t>
      </w:r>
    </w:p>
    <w:p>
      <w:pPr>
        <w:rPr>
          <w:rFonts w:hint="default" w:ascii="Times New Roman" w:hAnsi="Times New Roman" w:cs="Times New Roman"/>
          <w:i w:val="0"/>
          <w:iCs w:val="0"/>
          <w:color w:val="000000"/>
          <w:sz w:val="28"/>
          <w:szCs w:val="28"/>
          <w:u w:val="none"/>
          <w:vertAlign w:val="baseline"/>
          <w:lang w:val="uk-UA"/>
        </w:rPr>
      </w:pPr>
      <w:r>
        <w:rPr>
          <w:rFonts w:hint="default" w:ascii="Times New Roman" w:hAnsi="Times New Roman" w:cs="Times New Roman"/>
          <w:i w:val="0"/>
          <w:iCs w:val="0"/>
          <w:color w:val="000000"/>
          <w:sz w:val="28"/>
          <w:szCs w:val="28"/>
          <w:u w:val="none"/>
          <w:vertAlign w:val="baseline"/>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b/>
          <w:sz w:val="28"/>
          <w:szCs w:val="28"/>
          <w:lang w:val="uk-UA"/>
        </w:rPr>
        <w:t>Завдання 1.</w:t>
      </w:r>
      <w:r>
        <w:rPr>
          <w:rFonts w:hint="default" w:ascii="Times New Roman" w:hAnsi="Times New Roman" w:cs="Times New Roman"/>
          <w:sz w:val="28"/>
          <w:szCs w:val="28"/>
          <w:lang w:val="uk-UA"/>
        </w:rPr>
        <w:t xml:space="preserve"> </w:t>
      </w:r>
    </w:p>
    <w:p>
      <w:pPr>
        <w:spacing w:line="276"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Нечіткі відношення Задано матриці нечітких відношень (НВ) переваги R1 та R2 (взяти матриці НВ для експертів 1 та 2). </w:t>
      </w:r>
    </w:p>
    <w:p>
      <w:pPr>
        <w:spacing w:line="276"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Встановити властивості вказаних відношень та виконати операції: об’єднання, перетину, доповнення, композиції. Побудувати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-рівні НВ R1 для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=0,5 та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=0,9. Для цього відношення виділити: відношення строгої переваги, відношення байдужості, відношення квазіеквівалентності. </w:t>
      </w:r>
    </w:p>
    <w:p>
      <w:pPr>
        <w:spacing w:line="276" w:lineRule="auto"/>
        <w:jc w:val="both"/>
        <w:rPr>
          <w:rFonts w:hint="default" w:ascii="Times New Roman" w:hAnsi="Times New Roman" w:cs="Times New Roman"/>
          <w:sz w:val="28"/>
          <w:szCs w:val="28"/>
          <w:lang w:val="uk-UA"/>
        </w:rPr>
      </w:pPr>
    </w:p>
    <w:p>
      <w:pPr>
        <w:spacing w:line="276" w:lineRule="auto"/>
        <w:jc w:val="both"/>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 xml:space="preserve">Завдання 2. </w:t>
      </w:r>
    </w:p>
    <w:p>
      <w:pPr>
        <w:spacing w:line="276"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Задача прийняття рішень (ПР) з одним експертом. Задано множину альтернатив {A1,…,A6}, яку оцінює один експерт, результати оцінки представлені матрицею нечіткого відношення переваги на множині альтернатив (взяти матрицю для експерта 1). Необхідно виконати ранжування на множині альтернатив та здійснити раціональний вибір найбільш преважної альтернативи. </w:t>
      </w:r>
    </w:p>
    <w:p>
      <w:pPr>
        <w:spacing w:line="276" w:lineRule="auto"/>
        <w:jc w:val="both"/>
        <w:rPr>
          <w:rFonts w:hint="default" w:ascii="Times New Roman" w:hAnsi="Times New Roman" w:cs="Times New Roman"/>
          <w:sz w:val="28"/>
          <w:szCs w:val="28"/>
          <w:lang w:val="uk-UA"/>
        </w:rPr>
      </w:pPr>
    </w:p>
    <w:p>
      <w:pPr>
        <w:spacing w:line="276" w:lineRule="auto"/>
        <w:jc w:val="both"/>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Завдання 3.</w:t>
      </w:r>
      <w:r>
        <w:rPr>
          <w:rFonts w:hint="default" w:ascii="Times New Roman" w:hAnsi="Times New Roman" w:cs="Times New Roman"/>
          <w:sz w:val="28"/>
          <w:szCs w:val="28"/>
          <w:lang w:val="uk-UA"/>
        </w:rPr>
        <w:t xml:space="preserve"> Задача ПР групою експертів Задано множину альтернатив {A1,…,A6}, яку оцінює група з п’яти експертів E1..E5. В результаті опитування експертів побудовано нечіткі відношення переваги R1..R5 на множині альтернатив. Для кожного експерта відомо ваговий коефіцієнт важливості експерта wi . Необхідно визначити ранжування на множині альтернатив та здійснити раціональний вибір найбільш преважної альтернативи.</w:t>
      </w:r>
    </w:p>
    <w:p>
      <w:pPr>
        <w:rPr>
          <w:rFonts w:hint="default" w:ascii="Times New Roman" w:hAnsi="Times New Roman" w:cs="Times New Roman"/>
          <w:b w:val="0"/>
          <w:bCs w:val="0"/>
          <w:sz w:val="28"/>
          <w:szCs w:val="28"/>
          <w:highlight w:val="none"/>
          <w:shd w:val="clear" w:color="auto" w:fill="auto"/>
          <w:lang w:val="uk-UA"/>
        </w:rPr>
      </w:pPr>
      <w:r>
        <w:rPr>
          <w:rFonts w:hint="default" w:ascii="Times New Roman" w:hAnsi="Times New Roman" w:cs="Times New Roman"/>
          <w:b w:val="0"/>
          <w:bCs w:val="0"/>
          <w:sz w:val="28"/>
          <w:szCs w:val="28"/>
          <w:highlight w:val="none"/>
          <w:shd w:val="clear" w:color="auto" w:fill="auto"/>
          <w:lang w:val="uk-UA"/>
        </w:rPr>
        <w:br w:type="page"/>
      </w:r>
    </w:p>
    <w:p>
      <w:pPr>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Завдання 1</w:t>
      </w:r>
    </w:p>
    <w:p>
      <w:pPr>
        <w:rPr>
          <w:rFonts w:hint="default" w:ascii="Times New Roman" w:hAnsi="Times New Roman" w:cs="Times New Roman"/>
          <w:b/>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Матриці НВ для експертів 1 та 2:</w:t>
      </w:r>
    </w:p>
    <w:p>
      <w:pPr>
        <w:rPr>
          <w:rFonts w:hint="default" w:ascii="Times New Roman" w:hAnsi="Times New Roman" w:cs="Times New Roman"/>
          <w:sz w:val="28"/>
          <w:szCs w:val="28"/>
          <w:lang w:val="uk-UA"/>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lang w:val="uk-UA"/>
        </w:rPr>
      </w:pPr>
    </w:p>
    <w:tbl>
      <w:tblPr>
        <w:tblStyle w:val="9"/>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342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widowControl w:val="0"/>
              <w:spacing w:after="0" w:line="240" w:lineRule="auto"/>
              <w:jc w:val="center"/>
              <w:rPr>
                <w:rFonts w:hint="default" w:ascii="Times New Roman" w:hAnsi="Times New Roman" w:cs="Times New Roman"/>
                <w:b w:val="0"/>
                <w:bCs/>
                <w:sz w:val="28"/>
                <w:szCs w:val="28"/>
                <w:lang w:val="uk-UA"/>
              </w:rPr>
            </w:pPr>
            <w:r>
              <w:rPr>
                <w:rFonts w:hint="default" w:ascii="Times New Roman" w:hAnsi="Times New Roman" w:cs="Times New Roman"/>
                <w:b w:val="0"/>
                <w:bCs/>
                <w:sz w:val="28"/>
                <w:szCs w:val="28"/>
                <w:lang w:val="uk-UA"/>
              </w:rPr>
              <w:t>Властивість</w:t>
            </w:r>
          </w:p>
        </w:tc>
        <w:tc>
          <w:tcPr>
            <w:tcW w:w="3420" w:type="dxa"/>
            <w:shd w:val="clear" w:color="auto" w:fill="auto"/>
          </w:tcPr>
          <w:p>
            <w:pPr>
              <w:widowControl w:val="0"/>
              <w:spacing w:after="0" w:line="240" w:lineRule="auto"/>
              <w:jc w:val="center"/>
              <w:rPr>
                <w:rFonts w:hint="default" w:ascii="Times New Roman" w:hAnsi="Times New Roman" w:cs="Times New Roman"/>
                <w:b w:val="0"/>
                <w:bCs/>
                <w:sz w:val="28"/>
                <w:szCs w:val="28"/>
                <w:lang w:val="uk-UA"/>
              </w:rPr>
            </w:pPr>
            <w:r>
              <w:rPr>
                <w:rFonts w:hint="default" w:ascii="Times New Roman" w:hAnsi="Times New Roman" w:cs="Times New Roman"/>
                <w:b w:val="0"/>
                <w:bCs/>
                <w:sz w:val="28"/>
                <w:szCs w:val="28"/>
                <w:lang w:val="uk-UA"/>
              </w:rPr>
              <w:t>R1</w:t>
            </w:r>
          </w:p>
        </w:tc>
        <w:tc>
          <w:tcPr>
            <w:tcW w:w="3420" w:type="dxa"/>
            <w:shd w:val="clear" w:color="auto" w:fill="auto"/>
          </w:tcPr>
          <w:p>
            <w:pPr>
              <w:widowControl w:val="0"/>
              <w:spacing w:after="0" w:line="240" w:lineRule="auto"/>
              <w:jc w:val="center"/>
              <w:rPr>
                <w:rFonts w:hint="default" w:ascii="Times New Roman" w:hAnsi="Times New Roman" w:cs="Times New Roman"/>
                <w:b w:val="0"/>
                <w:bCs/>
                <w:sz w:val="28"/>
                <w:szCs w:val="28"/>
                <w:lang w:val="uk-UA"/>
              </w:rPr>
            </w:pPr>
            <w:r>
              <w:rPr>
                <w:rFonts w:hint="default" w:ascii="Times New Roman" w:hAnsi="Times New Roman" w:cs="Times New Roman"/>
                <w:b w:val="0"/>
                <w:bCs/>
                <w:sz w:val="28"/>
                <w:szCs w:val="28"/>
                <w:lang w:val="uk-UA"/>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Не всі діагональні елементи мають значення 1.</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Слабка рефлексивність</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Не всі діагональні елементи є максимальними у рядку.</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Сильна 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Відсутня 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Не всі недіагональні елементи є </w:t>
            </w:r>
            <w:r>
              <w:rPr>
                <w:rFonts w:hint="default" w:ascii="Times New Roman" w:hAnsi="Times New Roman" w:cs="Times New Roman"/>
                <w:color w:val="000000"/>
                <w:sz w:val="24"/>
                <w:szCs w:val="24"/>
                <w:lang w:val="en-US"/>
              </w:rPr>
              <w:t>&lt;</w:t>
            </w:r>
            <w:r>
              <w:rPr>
                <w:rFonts w:hint="default" w:ascii="Times New Roman" w:hAnsi="Times New Roman" w:cs="Times New Roman"/>
                <w:color w:val="000000"/>
                <w:sz w:val="24"/>
                <w:szCs w:val="24"/>
                <w:lang w:val="uk-U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Антирефлексивність</w:t>
            </w:r>
          </w:p>
        </w:tc>
        <w:tc>
          <w:tcPr>
            <w:tcW w:w="3420" w:type="dxa"/>
          </w:tcPr>
          <w:p>
            <w:pPr>
              <w:widowControl w:val="0"/>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color w:val="000000"/>
                <w:sz w:val="24"/>
                <w:szCs w:val="24"/>
                <w:lang w:val="uk-UA"/>
              </w:rPr>
              <w:t xml:space="preserve">- Усі діагональні елементи </w:t>
            </w:r>
            <w:r>
              <w:rPr>
                <w:rFonts w:hint="default" w:ascii="Times New Roman" w:hAnsi="Times New Roman" w:cs="Times New Roman"/>
                <w:color w:val="000000"/>
                <w:sz w:val="24"/>
                <w:szCs w:val="24"/>
                <w:lang w:val="en-US"/>
              </w:rPr>
              <w:t>&gt;0</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Усі діагональні елементи &gt;0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Сильна антирефлексивність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Відсутня антирефлексивність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Відсутня антирефлексивність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Слабка антирефлексивність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Не всі діагональні елементи менші за будь-який недіагональний елемент</w:t>
            </w:r>
          </w:p>
          <w:p>
            <w:pPr>
              <w:widowControl w:val="0"/>
              <w:spacing w:after="0"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uk-UA"/>
              </w:rPr>
              <w:t xml:space="preserve">R1(2, 2) </w:t>
            </w:r>
            <w:r>
              <w:rPr>
                <w:rFonts w:hint="default" w:ascii="Times New Roman" w:hAnsi="Times New Roman" w:cs="Times New Roman"/>
                <w:color w:val="000000"/>
                <w:sz w:val="24"/>
                <w:szCs w:val="24"/>
                <w:lang w:val="en-US"/>
              </w:rPr>
              <w:t>&gt;</w:t>
            </w:r>
            <w:r>
              <w:rPr>
                <w:rFonts w:hint="default" w:ascii="Times New Roman" w:hAnsi="Times New Roman" w:cs="Times New Roman"/>
                <w:color w:val="000000"/>
                <w:sz w:val="24"/>
                <w:szCs w:val="24"/>
                <w:lang w:val="uk-UA"/>
              </w:rPr>
              <w:t>R1</w:t>
            </w:r>
            <w:r>
              <w:rPr>
                <w:rFonts w:hint="default" w:ascii="Times New Roman" w:hAnsi="Times New Roman" w:cs="Times New Roman"/>
                <w:color w:val="000000"/>
                <w:sz w:val="24"/>
                <w:szCs w:val="24"/>
                <w:lang w:val="en-US"/>
              </w:rPr>
              <w:t>(2, 1)</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lang w:val="uk-UA"/>
              </w:rPr>
              <w:t>Присутня рефлексивність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Симетричність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R1(1,2) != R1(2,1)</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R2(1,2) != R2(2,1)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Антисиметричність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R1(1,2)</w:t>
            </w:r>
            <w:r>
              <w:rPr>
                <w:rFonts w:hint="default" w:ascii="Times New Roman" w:hAnsi="Times New Roman" w:cs="Times New Roman"/>
                <w:color w:val="404040"/>
                <w:sz w:val="24"/>
                <w:szCs w:val="24"/>
                <w:shd w:val="clear" w:color="auto" w:fill="FAFAFA"/>
                <w:lang w:val="uk-UA"/>
              </w:rPr>
              <w:t xml:space="preserve"> ∩</w:t>
            </w:r>
            <w:r>
              <w:rPr>
                <w:rFonts w:hint="default" w:ascii="Times New Roman" w:hAnsi="Times New Roman" w:cs="Times New Roman"/>
                <w:color w:val="000000"/>
                <w:sz w:val="24"/>
                <w:szCs w:val="24"/>
                <w:lang w:val="uk-UA"/>
              </w:rPr>
              <w:t xml:space="preserve"> R1(2,1) = 0.2 != 0</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R2(1,2)</w:t>
            </w:r>
            <w:r>
              <w:rPr>
                <w:rFonts w:hint="default" w:ascii="Times New Roman" w:hAnsi="Times New Roman" w:cs="Times New Roman"/>
                <w:color w:val="404040"/>
                <w:sz w:val="24"/>
                <w:szCs w:val="24"/>
                <w:shd w:val="clear" w:color="auto" w:fill="FAFAFA"/>
                <w:lang w:val="uk-UA"/>
              </w:rPr>
              <w:t xml:space="preserve"> ∩</w:t>
            </w:r>
            <w:r>
              <w:rPr>
                <w:rFonts w:hint="default" w:ascii="Times New Roman" w:hAnsi="Times New Roman" w:cs="Times New Roman"/>
                <w:color w:val="000000"/>
                <w:sz w:val="24"/>
                <w:szCs w:val="24"/>
                <w:lang w:val="uk-UA"/>
              </w:rPr>
              <w:t xml:space="preserve"> R2(2,1) == 0.3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Асиметричність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R1(1,1) != 0 </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R2(1,1)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Сильна зв’язність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(1,2) </w:t>
            </w:r>
            <w:r>
              <w:rPr>
                <w:rFonts w:hint="default" w:ascii="Times New Roman" w:hAnsi="Times New Roman" w:cs="Times New Roman"/>
                <w:color w:val="202124"/>
                <w:sz w:val="24"/>
                <w:szCs w:val="24"/>
                <w:shd w:val="clear" w:color="auto" w:fill="FFFFFF"/>
                <w:lang w:val="uk-UA"/>
              </w:rPr>
              <w:t>∪</w:t>
            </w:r>
            <w:r>
              <w:rPr>
                <w:rFonts w:hint="default" w:ascii="Times New Roman" w:hAnsi="Times New Roman" w:cs="Times New Roman"/>
                <w:color w:val="000000"/>
                <w:sz w:val="24"/>
                <w:szCs w:val="24"/>
                <w:lang w:val="uk-UA"/>
              </w:rPr>
              <w:t xml:space="preserve"> (2,1) != 1</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color w:val="000000"/>
                <w:sz w:val="24"/>
                <w:szCs w:val="24"/>
                <w:lang w:val="uk-UA"/>
              </w:rPr>
              <w:t xml:space="preserve">- R2(1,2) </w:t>
            </w:r>
            <w:r>
              <w:rPr>
                <w:rFonts w:hint="default" w:ascii="Times New Roman" w:hAnsi="Times New Roman" w:cs="Times New Roman"/>
                <w:color w:val="202124"/>
                <w:sz w:val="24"/>
                <w:szCs w:val="24"/>
                <w:shd w:val="clear" w:color="auto" w:fill="FFFFFF"/>
                <w:lang w:val="uk-UA"/>
              </w:rPr>
              <w:t>∪</w:t>
            </w:r>
            <w:r>
              <w:rPr>
                <w:rFonts w:hint="default" w:ascii="Times New Roman" w:hAnsi="Times New Roman" w:cs="Times New Roman"/>
                <w:color w:val="000000"/>
                <w:sz w:val="24"/>
                <w:szCs w:val="24"/>
                <w:lang w:val="uk-UA"/>
              </w:rPr>
              <w:t xml:space="preserve"> R2(2,1)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Слабка зв’язність</w:t>
            </w:r>
          </w:p>
        </w:tc>
        <w:tc>
          <w:tcPr>
            <w:tcW w:w="3420"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 Принаймні 1 симетричний елемент &gt;0 для всіх пар</w:t>
            </w:r>
          </w:p>
        </w:tc>
        <w:tc>
          <w:tcPr>
            <w:tcW w:w="3420" w:type="dxa"/>
          </w:tcPr>
          <w:p>
            <w:pPr>
              <w:widowControl w:val="0"/>
              <w:spacing w:after="0" w:line="240" w:lineRule="auto"/>
              <w:jc w:val="both"/>
              <w:rPr>
                <w:rFonts w:hint="default" w:ascii="Times New Roman" w:hAnsi="Times New Roman" w:cs="Times New Roman"/>
                <w:b/>
                <w:sz w:val="24"/>
                <w:szCs w:val="24"/>
                <w:lang w:val="uk-UA"/>
              </w:rPr>
            </w:pPr>
            <w:r>
              <w:rPr>
                <w:rFonts w:hint="default" w:ascii="Times New Roman" w:hAnsi="Times New Roman" w:cs="Times New Roman"/>
                <w:sz w:val="24"/>
                <w:szCs w:val="24"/>
                <w:lang w:val="uk-UA"/>
              </w:rPr>
              <w:t>+ Принаймні 1 симетричний елемент &gt;0 для всіх пар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widowControl w:val="0"/>
              <w:spacing w:after="0" w:line="240" w:lineRule="auto"/>
              <w:jc w:val="both"/>
              <w:rPr>
                <w:rFonts w:hint="default" w:ascii="Times New Roman" w:hAnsi="Times New Roman" w:cs="Times New Roman"/>
                <w:sz w:val="24"/>
                <w:szCs w:val="24"/>
                <w:lang w:val="uk-UA"/>
              </w:rPr>
            </w:pPr>
            <w:r>
              <w:rPr>
                <w:rFonts w:hint="default" w:ascii="Times New Roman" w:hAnsi="Times New Roman" w:cs="Times New Roman"/>
                <w:sz w:val="24"/>
                <w:szCs w:val="24"/>
                <w:lang w:val="uk-UA"/>
              </w:rPr>
              <w:t>Транзитивність</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xml:space="preserve">- R1(4,6) &lt;= R1(4,3) </w:t>
            </w:r>
            <w:r>
              <w:rPr>
                <w:rFonts w:hint="default" w:ascii="Times New Roman" w:hAnsi="Times New Roman" w:cs="Times New Roman"/>
                <w:color w:val="404040"/>
                <w:sz w:val="24"/>
                <w:szCs w:val="24"/>
                <w:shd w:val="clear" w:color="auto" w:fill="FAFAFA"/>
                <w:lang w:val="uk-UA"/>
              </w:rPr>
              <w:t xml:space="preserve">∩ </w:t>
            </w:r>
            <w:r>
              <w:rPr>
                <w:rFonts w:hint="default" w:ascii="Times New Roman" w:hAnsi="Times New Roman" w:cs="Times New Roman"/>
                <w:color w:val="000000"/>
                <w:sz w:val="24"/>
                <w:szCs w:val="24"/>
                <w:lang w:val="uk-UA"/>
              </w:rPr>
              <w:t>R1(3,6)</w:t>
            </w:r>
          </w:p>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0.7 &lt;= min {1, 0.9}</w:t>
            </w:r>
          </w:p>
        </w:tc>
        <w:tc>
          <w:tcPr>
            <w:tcW w:w="3420" w:type="dxa"/>
          </w:tcPr>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 R2(3,6) &lt;= R2(3,1)</w:t>
            </w:r>
            <w:r>
              <w:rPr>
                <w:rFonts w:hint="default" w:ascii="Times New Roman" w:hAnsi="Times New Roman" w:cs="Times New Roman"/>
                <w:color w:val="404040"/>
                <w:sz w:val="24"/>
                <w:szCs w:val="24"/>
                <w:shd w:val="clear" w:color="auto" w:fill="FAFAFA"/>
                <w:lang w:val="uk-UA"/>
              </w:rPr>
              <w:t xml:space="preserve"> ∩ </w:t>
            </w:r>
            <w:r>
              <w:rPr>
                <w:rFonts w:hint="default" w:ascii="Times New Roman" w:hAnsi="Times New Roman" w:cs="Times New Roman"/>
                <w:color w:val="000000"/>
                <w:sz w:val="24"/>
                <w:szCs w:val="24"/>
                <w:lang w:val="uk-UA"/>
              </w:rPr>
              <w:t>R2(1,6)</w:t>
            </w:r>
          </w:p>
          <w:p>
            <w:pPr>
              <w:widowControl w:val="0"/>
              <w:spacing w:after="0" w:line="240" w:lineRule="auto"/>
              <w:jc w:val="both"/>
              <w:rPr>
                <w:rFonts w:hint="default" w:ascii="Times New Roman" w:hAnsi="Times New Roman" w:cs="Times New Roman"/>
                <w:color w:val="000000"/>
                <w:sz w:val="24"/>
                <w:szCs w:val="24"/>
                <w:lang w:val="uk-UA"/>
              </w:rPr>
            </w:pPr>
            <w:r>
              <w:rPr>
                <w:rFonts w:hint="default" w:ascii="Times New Roman" w:hAnsi="Times New Roman" w:cs="Times New Roman"/>
                <w:color w:val="000000"/>
                <w:sz w:val="24"/>
                <w:szCs w:val="24"/>
                <w:lang w:val="uk-UA"/>
              </w:rPr>
              <w:t>0.2 &lt;= min {1, 0.9}</w:t>
            </w:r>
          </w:p>
        </w:tc>
      </w:tr>
    </w:tbl>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r>
        <w:rPr>
          <w:rFonts w:hint="default" w:ascii="Times New Roman" w:hAnsi="Times New Roman" w:cs="Times New Roman"/>
          <w:sz w:val="28"/>
          <w:szCs w:val="28"/>
          <w:shd w:val="clear" w:fill="FEF2CC" w:themeFill="accent4" w:themeFillTint="32"/>
          <w:lang w:val="uk-UA"/>
        </w:rPr>
        <w:t>Об’єднання</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940425" cy="450215"/>
            <wp:effectExtent l="0" t="0" r="317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4"/>
                    <a:stretch>
                      <a:fillRect/>
                    </a:stretch>
                  </pic:blipFill>
                  <pic:spPr>
                    <a:xfrm>
                      <a:off x="0" y="0"/>
                      <a:ext cx="5940425" cy="450215"/>
                    </a:xfrm>
                    <a:prstGeom prst="rect">
                      <a:avLst/>
                    </a:prstGeom>
                  </pic:spPr>
                </pic:pic>
              </a:graphicData>
            </a:graphic>
          </wp:inline>
        </w:drawing>
      </w:r>
    </w:p>
    <w:p>
      <w:pPr>
        <w:rPr>
          <w:rFonts w:hint="default" w:ascii="Times New Roman" w:hAnsi="Times New Roman" w:cs="Times New Roman"/>
          <w:lang w:val="uk-UA"/>
        </w:rPr>
      </w:pPr>
      <w:r>
        <w:rPr>
          <w:rFonts w:hint="default" w:ascii="Times New Roman" w:hAnsi="Times New Roman" w:cs="Times New Roman"/>
        </w:rPr>
        <w:drawing>
          <wp:inline distT="0" distB="0" distL="114300" distR="114300">
            <wp:extent cx="5272405" cy="57721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577215"/>
                    </a:xfrm>
                    <a:prstGeom prst="rect">
                      <a:avLst/>
                    </a:prstGeom>
                    <a:noFill/>
                    <a:ln>
                      <a:noFill/>
                    </a:ln>
                  </pic:spPr>
                </pic:pic>
              </a:graphicData>
            </a:graphic>
          </wp:inline>
        </w:drawing>
      </w: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baseline"/>
                <w:lang w:val="uk-UA"/>
              </w:rPr>
              <w:t xml:space="preserve">3 </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r>
    </w:tbl>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br w:type="page"/>
      </w: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t>Перетин</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940425" cy="363220"/>
            <wp:effectExtent l="0" t="0" r="3175"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6"/>
                    <a:stretch>
                      <a:fillRect/>
                    </a:stretch>
                  </pic:blipFill>
                  <pic:spPr>
                    <a:xfrm>
                      <a:off x="0" y="0"/>
                      <a:ext cx="5940425" cy="363220"/>
                    </a:xfrm>
                    <a:prstGeom prst="rect">
                      <a:avLst/>
                    </a:prstGeom>
                  </pic:spPr>
                </pic:pic>
              </a:graphicData>
            </a:graphic>
          </wp:inline>
        </w:drawing>
      </w:r>
    </w:p>
    <w:p>
      <w:pPr>
        <w:rPr>
          <w:rFonts w:hint="default" w:ascii="Times New Roman" w:hAnsi="Times New Roman" w:cs="Times New Roman"/>
          <w:lang w:val="uk-UA"/>
        </w:rPr>
      </w:pPr>
      <w:r>
        <w:rPr>
          <w:rFonts w:hint="default" w:ascii="Times New Roman" w:hAnsi="Times New Roman" w:cs="Times New Roman"/>
        </w:rPr>
        <w:drawing>
          <wp:inline distT="0" distB="0" distL="114300" distR="114300">
            <wp:extent cx="5272405" cy="69151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2405" cy="691515"/>
                    </a:xfrm>
                    <a:prstGeom prst="rect">
                      <a:avLst/>
                    </a:prstGeom>
                    <a:noFill/>
                    <a:ln>
                      <a:noFill/>
                    </a:ln>
                  </pic:spPr>
                </pic:pic>
              </a:graphicData>
            </a:graphic>
          </wp:inline>
        </w:drawing>
      </w:r>
    </w:p>
    <w:p>
      <w:pPr>
        <w:rPr>
          <w:rFonts w:hint="default" w:ascii="Times New Roman" w:hAnsi="Times New Roman" w:cs="Times New Roman"/>
          <w:sz w:val="28"/>
          <w:szCs w:val="28"/>
          <w:lang w:val="uk-UA"/>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baseline"/>
                <w:lang w:val="uk-UA"/>
              </w:rPr>
              <w:t>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br w:type="page"/>
      </w: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t>Доповнення</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3708400" cy="596900"/>
            <wp:effectExtent l="0" t="0" r="10160" b="1270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8"/>
                    <a:srcRect t="11515"/>
                    <a:stretch>
                      <a:fillRect/>
                    </a:stretch>
                  </pic:blipFill>
                  <pic:spPr>
                    <a:xfrm>
                      <a:off x="0" y="0"/>
                      <a:ext cx="3930215" cy="632709"/>
                    </a:xfrm>
                    <a:prstGeom prst="rect">
                      <a:avLst/>
                    </a:prstGeom>
                    <a:ln>
                      <a:noFill/>
                    </a:ln>
                  </pic:spPr>
                </pic:pic>
              </a:graphicData>
            </a:graphic>
          </wp:inline>
        </w:drawing>
      </w: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vertAlign w:val="baseline"/>
                <w:lang w:val="uk-UA"/>
              </w:rPr>
              <w:t>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sz w:val="28"/>
          <w:szCs w:val="28"/>
          <w:shd w:val="clear" w:fill="FEF2CC" w:themeFill="accent4" w:themeFillTint="32"/>
          <w:lang w:val="uk-UA"/>
        </w:rPr>
      </w:pPr>
      <w:r>
        <w:rPr>
          <w:rFonts w:hint="default" w:ascii="Times New Roman" w:hAnsi="Times New Roman" w:cs="Times New Roman"/>
          <w:sz w:val="28"/>
          <w:szCs w:val="28"/>
          <w:shd w:val="clear" w:fill="FEF2CC" w:themeFill="accent4" w:themeFillTint="32"/>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sz w:val="28"/>
          <w:szCs w:val="28"/>
          <w:shd w:val="clear" w:fill="FEF2CC" w:themeFill="accent4" w:themeFillTint="32"/>
          <w:lang w:val="uk-UA"/>
        </w:rPr>
        <w:t>Композиція</w:t>
      </w:r>
    </w:p>
    <w:p>
      <w:pPr>
        <w:rPr>
          <w:rFonts w:hint="default" w:ascii="Times New Roman" w:hAnsi="Times New Roman" w:cs="Times New Roman"/>
          <w:sz w:val="28"/>
          <w:szCs w:val="28"/>
          <w:lang w:val="uk-UA"/>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940425" cy="569595"/>
            <wp:effectExtent l="0" t="0" r="317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9"/>
                    <a:stretch>
                      <a:fillRect/>
                    </a:stretch>
                  </pic:blipFill>
                  <pic:spPr>
                    <a:xfrm>
                      <a:off x="0" y="0"/>
                      <a:ext cx="5940425" cy="569595"/>
                    </a:xfrm>
                    <a:prstGeom prst="rect">
                      <a:avLst/>
                    </a:prstGeom>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val="0"/>
                <w:bCs/>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val="0"/>
                <w:sz w:val="28"/>
                <w:szCs w:val="28"/>
                <w:vertAlign w:val="baseline"/>
                <w:lang w:val="uk-UA"/>
              </w:rPr>
            </w:pPr>
            <w:r>
              <w:rPr>
                <w:rFonts w:hint="default" w:ascii="Times New Roman" w:hAnsi="Times New Roman" w:cs="Times New Roman"/>
                <w:b/>
                <w:bCs w:val="0"/>
                <w:sz w:val="28"/>
                <w:szCs w:val="28"/>
                <w:lang w:val="uk-UA"/>
              </w:rPr>
              <w:t>1,0</w:t>
            </w:r>
          </w:p>
        </w:tc>
      </w:tr>
    </w:tbl>
    <w:p>
      <w:pPr>
        <w:rPr>
          <w:rFonts w:hint="default" w:ascii="Times New Roman" w:hAnsi="Times New Roman" w:cs="Times New Roman"/>
          <w:sz w:val="28"/>
          <w:szCs w:val="28"/>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shd w:val="clear" w:fill="FEF2CC" w:themeFill="accent4" w:themeFillTint="32"/>
          <w:lang w:val="uk-UA"/>
        </w:rPr>
      </w:pPr>
    </w:p>
    <w:p>
      <w:pPr>
        <w:rPr>
          <w:rFonts w:hint="default" w:ascii="Times New Roman" w:hAnsi="Times New Roman" w:cs="Times New Roman"/>
          <w:sz w:val="28"/>
          <w:szCs w:val="28"/>
          <w:lang w:val="en-US"/>
        </w:rPr>
        <w:sectPr>
          <w:type w:val="continuous"/>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R1(1,1) AND R2(1,1) = 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R1(1,2) AND R2(2,1) = 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R1(1,3) AND R2(3,1) = </w:t>
      </w:r>
      <w:r>
        <w:rPr>
          <w:rFonts w:hint="default" w:ascii="Times New Roman" w:hAnsi="Times New Roman" w:cs="Times New Roman"/>
          <w:sz w:val="22"/>
          <w:szCs w:val="22"/>
          <w:highlight w:val="yellow"/>
          <w:lang w:val="en-US"/>
        </w:rPr>
        <w:t>0.6</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R1(1,4) AND R2(4,1) = 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R1(1,5) AND R2(5,1) = 0.3</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R1(1,6) AND R2(6,1) = 0</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R1(2,1) AND R2(1,1) = 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R1(2,2) AND R2(2,1)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R1(2,3) AND R2(3,1)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R1(2,4) AND R2(4,1)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R1(2,5) AND R2(5,1) =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R1(2,6) AND R2(6,1) =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R1(3,1) AND R2(1,6) = 0.9</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R1(3,2) AND R2(2,6)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R1(3,3) AND R2(3,6) = 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R1(3,4) AND R2(4,6) = 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R1(3,5) AND R2(5,6)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R1(3,6) AND R2(6,6) = </w:t>
      </w:r>
      <w:r>
        <w:rPr>
          <w:rFonts w:hint="default" w:ascii="Times New Roman" w:hAnsi="Times New Roman" w:cs="Times New Roman"/>
          <w:sz w:val="22"/>
          <w:szCs w:val="22"/>
          <w:highlight w:val="yellow"/>
          <w:lang w:val="en-US"/>
        </w:rPr>
        <w:t>0.9</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R1(6,1) AND R2(1,2) = 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R1(6,2) AND R2(2,2)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R1(6,3) AND R2(3,2) = 0.1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R1(6,4) AND R2(4,2) = </w:t>
      </w:r>
      <w:r>
        <w:rPr>
          <w:rFonts w:hint="default" w:ascii="Times New Roman" w:hAnsi="Times New Roman" w:cs="Times New Roman"/>
          <w:sz w:val="22"/>
          <w:szCs w:val="22"/>
          <w:highlight w:val="yellow"/>
          <w:lang w:val="en-US"/>
        </w:rPr>
        <w:t>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R1(6,5) AND R2(5,2) = </w:t>
      </w:r>
      <w:r>
        <w:rPr>
          <w:rFonts w:hint="default" w:ascii="Times New Roman" w:hAnsi="Times New Roman" w:cs="Times New Roman"/>
          <w:sz w:val="22"/>
          <w:szCs w:val="22"/>
          <w:highlight w:val="yellow"/>
          <w:lang w:val="en-US"/>
        </w:rPr>
        <w:t>0.2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R1(6,6) AND R2(6,2) = 0.1</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R1(5,1) AND R2(1,3) = 0.08</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R1(5,2) AND R2(2,3) = 0.66</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R1(5,3) AND R2(3,3) = 0.14</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R1(5,4) AND R2(4,3) = 0.08</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R1(5,5) AND R2(5,3) = 0.49</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R1(5,6) AND R2(6,3) = </w:t>
      </w:r>
      <w:r>
        <w:rPr>
          <w:rFonts w:hint="default" w:ascii="Times New Roman" w:hAnsi="Times New Roman" w:cs="Times New Roman"/>
          <w:sz w:val="22"/>
          <w:szCs w:val="22"/>
          <w:highlight w:val="yellow"/>
          <w:lang w:val="en-US"/>
        </w:rPr>
        <w:t>0.12</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baseline"/>
                <w:lang w:val="uk-UA"/>
              </w:rPr>
              <w:t>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en-US"/>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p>
        </w:tc>
      </w:tr>
    </w:tbl>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-рівні НВ R1 для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 xml:space="preserve">=0,5 та </w:t>
      </w:r>
      <w:r>
        <w:rPr>
          <w:rFonts w:hint="default" w:ascii="Times New Roman" w:hAnsi="Times New Roman" w:cs="Times New Roman"/>
          <w:sz w:val="28"/>
          <w:szCs w:val="28"/>
          <w:lang w:val="uk-UA"/>
        </w:rPr>
        <w:sym w:font="Symbol" w:char="F061"/>
      </w:r>
      <w:r>
        <w:rPr>
          <w:rFonts w:hint="default" w:ascii="Times New Roman" w:hAnsi="Times New Roman" w:cs="Times New Roman"/>
          <w:sz w:val="28"/>
          <w:szCs w:val="28"/>
          <w:lang w:val="uk-UA"/>
        </w:rPr>
        <w:t>=0,9</w:t>
      </w:r>
    </w:p>
    <w:p>
      <w:pPr>
        <w:rPr>
          <w:rFonts w:hint="default" w:ascii="Times New Roman" w:hAnsi="Times New Roman" w:cs="Times New Roman"/>
          <w:sz w:val="28"/>
          <w:szCs w:val="28"/>
          <w:lang w:val="uk-UA"/>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908550" cy="483870"/>
            <wp:effectExtent l="0" t="0" r="1397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10"/>
                    <a:stretch>
                      <a:fillRect/>
                    </a:stretch>
                  </pic:blipFill>
                  <pic:spPr>
                    <a:xfrm>
                      <a:off x="0" y="0"/>
                      <a:ext cx="5020001" cy="495293"/>
                    </a:xfrm>
                    <a:prstGeom prst="rect">
                      <a:avLst/>
                    </a:prstGeom>
                  </pic:spPr>
                </pic:pic>
              </a:graphicData>
            </a:graphic>
          </wp:inline>
        </w:drawing>
      </w: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4"/>
                <w:szCs w:val="24"/>
                <w:vertAlign w:val="subscript"/>
                <w:lang w:val="en-US"/>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4"/>
                <w:szCs w:val="24"/>
                <w:vertAlign w:val="subscript"/>
                <w:lang w:val="en-US"/>
              </w:rPr>
              <w:t>0.5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4"/>
                <w:szCs w:val="24"/>
                <w:vertAlign w:val="subscript"/>
                <w:lang w:val="en-US"/>
              </w:rPr>
              <w:t>0.</w:t>
            </w:r>
            <w:r>
              <w:rPr>
                <w:rFonts w:hint="default" w:ascii="Times New Roman" w:hAnsi="Times New Roman" w:cs="Times New Roman"/>
                <w:b/>
                <w:bCs/>
                <w:sz w:val="24"/>
                <w:szCs w:val="24"/>
                <w:vertAlign w:val="subscript"/>
                <w:lang w:val="uk-UA"/>
              </w:rPr>
              <w:t>9</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Відношення строгої переваги</w:t>
      </w:r>
    </w:p>
    <w:p>
      <w:pPr>
        <w:rPr>
          <w:rFonts w:hint="default" w:ascii="Times New Roman" w:hAnsi="Times New Roman" w:cs="Times New Roman"/>
          <w:sz w:val="28"/>
          <w:szCs w:val="28"/>
          <w:lang w:val="uk-UA"/>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479925" cy="2252980"/>
            <wp:effectExtent l="0" t="0" r="635"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11"/>
                    <a:stretch>
                      <a:fillRect/>
                    </a:stretch>
                  </pic:blipFill>
                  <pic:spPr>
                    <a:xfrm>
                      <a:off x="0" y="0"/>
                      <a:ext cx="4511983" cy="2269255"/>
                    </a:xfrm>
                    <a:prstGeom prst="rect">
                      <a:avLst/>
                    </a:prstGeom>
                  </pic:spPr>
                </pic:pic>
              </a:graphicData>
            </a:graphic>
          </wp:inline>
        </w:drawing>
      </w:r>
    </w:p>
    <w:p>
      <w:pPr>
        <w:rPr>
          <w:rFonts w:hint="default" w:ascii="Times New Roman" w:hAnsi="Times New Roman" w:cs="Times New Roman"/>
          <w:b/>
          <w:bCs/>
          <w:sz w:val="28"/>
          <w:szCs w:val="28"/>
          <w:vertAlign w:val="baseline"/>
          <w:lang w:val="en-US"/>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bl>
    <w:p>
      <w:pPr>
        <w:rPr>
          <w:rFonts w:hint="default" w:ascii="Times New Roman" w:hAnsi="Times New Roman" w:cs="Times New Roman"/>
          <w:lang w:val="en-US"/>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rPr>
          <w:rFonts w:hint="default" w:ascii="Times New Roman" w:hAnsi="Times New Roman" w:cs="Times New Roman"/>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відношення байдужості</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5280660" cy="1244600"/>
            <wp:effectExtent l="0" t="0" r="7620"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pic:cNvPicPr>
                  </pic:nvPicPr>
                  <pic:blipFill>
                    <a:blip r:embed="rId12"/>
                    <a:stretch>
                      <a:fillRect/>
                    </a:stretch>
                  </pic:blipFill>
                  <pic:spPr>
                    <a:xfrm>
                      <a:off x="0" y="0"/>
                      <a:ext cx="5320937" cy="1254160"/>
                    </a:xfrm>
                    <a:prstGeom prst="rect">
                      <a:avLst/>
                    </a:prstGeom>
                  </pic:spPr>
                </pic:pic>
              </a:graphicData>
            </a:graphic>
          </wp:inline>
        </w:drawing>
      </w:r>
    </w:p>
    <w:p>
      <w:pPr>
        <w:rPr>
          <w:rFonts w:hint="default" w:ascii="Times New Roman" w:hAnsi="Times New Roman" w:cs="Times New Roman"/>
          <w:lang w:val="uk-UA"/>
        </w:rPr>
      </w:pPr>
    </w:p>
    <w:p>
      <w:pPr>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uk-UA"/>
              </w:rPr>
              <w:t>0,</w:t>
            </w:r>
            <w:r>
              <w:rPr>
                <w:rFonts w:hint="default" w:ascii="Times New Roman" w:hAnsi="Times New Roman" w:cs="Times New Roman"/>
                <w:b/>
                <w:bCs/>
                <w:sz w:val="28"/>
                <w:szCs w:val="28"/>
                <w:lang w:val="en-US"/>
              </w:rPr>
              <w:t>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,7</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uk-UA"/>
              </w:rPr>
              <w:t>0,</w:t>
            </w:r>
            <w:r>
              <w:rPr>
                <w:rFonts w:hint="default" w:ascii="Times New Roman" w:hAnsi="Times New Roman" w:cs="Times New Roman"/>
                <w:b/>
                <w:bCs/>
                <w:sz w:val="28"/>
                <w:szCs w:val="28"/>
                <w:vertAlign w:val="baseline"/>
                <w:lang w:val="en-US"/>
              </w:rPr>
              <w:t>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vAlign w:val="top"/>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lang w:val="uk-UA"/>
        </w:rPr>
      </w:pPr>
      <w:r>
        <w:rPr>
          <w:rFonts w:hint="default" w:ascii="Times New Roman" w:hAnsi="Times New Roman" w:cs="Times New Roman"/>
          <w:lang w:val="uk-UA"/>
        </w:rPr>
        <w:br w:type="page"/>
      </w:r>
    </w:p>
    <w:p>
      <w:pPr>
        <w:rPr>
          <w:rFonts w:hint="default" w:ascii="Times New Roman" w:hAnsi="Times New Roman" w:cs="Times New Roman"/>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відношення квазіеквівалентності</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075430" cy="541655"/>
            <wp:effectExtent l="0" t="0" r="8890" b="698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13"/>
                    <a:srcRect t="10060" b="14534"/>
                    <a:stretch>
                      <a:fillRect/>
                    </a:stretch>
                  </pic:blipFill>
                  <pic:spPr>
                    <a:xfrm>
                      <a:off x="0" y="0"/>
                      <a:ext cx="4230381" cy="562290"/>
                    </a:xfrm>
                    <a:prstGeom prst="rect">
                      <a:avLst/>
                    </a:prstGeom>
                    <a:ln>
                      <a:noFill/>
                    </a:ln>
                  </pic:spPr>
                </pic:pic>
              </a:graphicData>
            </a:graphic>
          </wp:inline>
        </w:drawing>
      </w:r>
    </w:p>
    <w:p>
      <w:pPr>
        <w:rPr>
          <w:rFonts w:hint="default" w:ascii="Times New Roman" w:hAnsi="Times New Roman" w:cs="Times New Roman"/>
          <w:lang w:val="en-US"/>
        </w:rPr>
        <w:sectPr>
          <w:type w:val="continuous"/>
          <w:pgSz w:w="11906" w:h="16838"/>
          <w:pgMar w:top="1440" w:right="1800" w:bottom="1440" w:left="1800" w:header="720" w:footer="720" w:gutter="0"/>
          <w:cols w:space="720" w:num="1"/>
          <w:docGrid w:linePitch="360" w:charSpace="0"/>
        </w:sectPr>
      </w:pPr>
    </w:p>
    <w:p>
      <w:pPr>
        <w:rPr>
          <w:rFonts w:hint="default" w:ascii="Times New Roman" w:hAnsi="Times New Roman" w:cs="Times New Roman"/>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1,0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r>
    </w:tbl>
    <w:p>
      <w:pPr>
        <w:rPr>
          <w:rFonts w:hint="default" w:ascii="Times New Roman" w:hAnsi="Times New Roman" w:cs="Times New Roman"/>
          <w:lang w:val="uk-UA"/>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ascii="Times New Roman" w:hAnsi="Times New Roman" w:cs="Times New Roman"/>
          <w:lang w:val="uk-UA"/>
        </w:rPr>
      </w:pPr>
      <w:r>
        <w:rPr>
          <w:rFonts w:hint="default" w:ascii="Times New Roman" w:hAnsi="Times New Roman" w:cs="Times New Roman"/>
          <w:lang w:val="uk-UA"/>
        </w:rPr>
        <w:br w:type="page"/>
      </w:r>
    </w:p>
    <w:p>
      <w:pPr>
        <w:rPr>
          <w:rFonts w:hint="default" w:ascii="Times New Roman" w:hAnsi="Times New Roman" w:cs="Times New Roman"/>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2</w:t>
      </w:r>
      <w:r>
        <w:rPr>
          <w:rFonts w:hint="default" w:ascii="Times New Roman" w:hAnsi="Times New Roman" w:cs="Times New Roman"/>
          <w:sz w:val="28"/>
          <w:szCs w:val="28"/>
          <w:lang w:val="uk-UA"/>
        </w:rPr>
        <w:br w:type="textWrapping"/>
      </w:r>
      <w:r>
        <w:rPr>
          <w:rFonts w:hint="default" w:ascii="Times New Roman" w:hAnsi="Times New Roman" w:cs="Times New Roman"/>
          <w:sz w:val="28"/>
          <w:szCs w:val="28"/>
          <w:lang w:val="uk-UA"/>
        </w:rPr>
        <w:br w:type="textWrapping"/>
      </w:r>
      <w:r>
        <w:rPr>
          <w:rFonts w:hint="default" w:ascii="Times New Roman" w:hAnsi="Times New Roman" w:cs="Times New Roman"/>
          <w:sz w:val="28"/>
          <w:szCs w:val="28"/>
          <w:lang w:val="uk-UA"/>
        </w:rPr>
        <w:t>1. Побудова НВ строгої переваги R</w:t>
      </w:r>
      <w:r>
        <w:rPr>
          <w:rFonts w:hint="default" w:ascii="Times New Roman" w:hAnsi="Times New Roman" w:cs="Times New Roman"/>
          <w:sz w:val="28"/>
          <w:szCs w:val="28"/>
          <w:vertAlign w:val="superscript"/>
          <w:lang w:val="uk-UA"/>
        </w:rPr>
        <w:t>S</w:t>
      </w:r>
      <w:r>
        <w:rPr>
          <w:rFonts w:hint="default" w:ascii="Times New Roman" w:hAnsi="Times New Roman" w:cs="Times New Roman"/>
          <w:sz w:val="28"/>
          <w:szCs w:val="28"/>
          <w:lang w:val="uk-UA"/>
        </w:rPr>
        <w:t>, асоційованого з R, що визначається функцією належності:</w:t>
      </w:r>
    </w:p>
    <w:p>
      <w:pPr>
        <w:rPr>
          <w:rFonts w:hint="default" w:ascii="Times New Roman" w:hAnsi="Times New Roman" w:cs="Times New Roman"/>
          <w:sz w:val="28"/>
          <w:szCs w:val="28"/>
          <w:lang w:val="en-US"/>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794250" cy="1253490"/>
            <wp:effectExtent l="0" t="0" r="6350" b="1143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4"/>
                    <a:stretch>
                      <a:fillRect/>
                    </a:stretch>
                  </pic:blipFill>
                  <pic:spPr>
                    <a:xfrm>
                      <a:off x="0" y="0"/>
                      <a:ext cx="4794250" cy="1253490"/>
                    </a:xfrm>
                    <a:prstGeom prst="rect">
                      <a:avLst/>
                    </a:prstGeom>
                  </pic:spPr>
                </pic:pic>
              </a:graphicData>
            </a:graphic>
          </wp:inline>
        </w:drawing>
      </w:r>
    </w:p>
    <w:p>
      <w:pPr>
        <w:rPr>
          <w:rFonts w:hint="default" w:ascii="Times New Roman" w:hAnsi="Times New Roman" w:cs="Times New Roman"/>
          <w:lang w:val="en-US"/>
        </w:rPr>
      </w:pP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2. Побудова нечіткої підмножини недомінованих альтернатив, асоційованої з R, що визначається функцією належності U</w:t>
      </w:r>
      <w:r>
        <w:rPr>
          <w:rFonts w:ascii="Times New Roman" w:hAnsi="Times New Roman" w:cs="Times New Roman"/>
          <w:sz w:val="28"/>
          <w:szCs w:val="28"/>
          <w:vertAlign w:val="superscript"/>
          <w:lang w:val="uk-UA"/>
        </w:rPr>
        <w:t>nd</w:t>
      </w:r>
      <w:r>
        <w:rPr>
          <w:rFonts w:ascii="Times New Roman" w:hAnsi="Times New Roman" w:cs="Times New Roman"/>
          <w:sz w:val="28"/>
          <w:szCs w:val="28"/>
          <w:vertAlign w:val="subscript"/>
          <w:lang w:val="uk-UA"/>
        </w:rPr>
        <w:t xml:space="preserve">R </w:t>
      </w:r>
      <w:r>
        <w:rPr>
          <w:rFonts w:ascii="Times New Roman" w:hAnsi="Times New Roman" w:cs="Times New Roman"/>
          <w:sz w:val="28"/>
          <w:szCs w:val="28"/>
          <w:lang w:val="uk-UA"/>
        </w:rPr>
        <w:t>⸦ R:</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765675" cy="1444625"/>
            <wp:effectExtent l="0" t="0" r="4445" b="317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5"/>
                    <a:stretch>
                      <a:fillRect/>
                    </a:stretch>
                  </pic:blipFill>
                  <pic:spPr>
                    <a:xfrm>
                      <a:off x="0" y="0"/>
                      <a:ext cx="4782565" cy="1450362"/>
                    </a:xfrm>
                    <a:prstGeom prst="rect">
                      <a:avLst/>
                    </a:prstGeom>
                  </pic:spPr>
                </pic:pic>
              </a:graphicData>
            </a:graphic>
          </wp:inline>
        </w:drawing>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3. Вибір найкращої альтернативи u*:</w:t>
      </w:r>
    </w:p>
    <w:p>
      <w:pPr>
        <w:tabs>
          <w:tab w:val="left" w:pos="2170"/>
        </w:tabs>
        <w:spacing w:after="0"/>
        <w:jc w:val="center"/>
        <w:rPr>
          <w:lang w:val="uk-UA"/>
        </w:rPr>
      </w:pPr>
      <w:r>
        <w:rPr>
          <w:lang w:val="en-US"/>
        </w:rPr>
        <w:drawing>
          <wp:inline distT="0" distB="0" distL="0" distR="0">
            <wp:extent cx="3498215" cy="692785"/>
            <wp:effectExtent l="0" t="0" r="6985" b="825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pic:cNvPicPr>
                  </pic:nvPicPr>
                  <pic:blipFill>
                    <a:blip r:embed="rId16"/>
                    <a:stretch>
                      <a:fillRect/>
                    </a:stretch>
                  </pic:blipFill>
                  <pic:spPr>
                    <a:xfrm>
                      <a:off x="0" y="0"/>
                      <a:ext cx="3579623" cy="709419"/>
                    </a:xfrm>
                    <a:prstGeom prst="rect">
                      <a:avLst/>
                    </a:prstGeom>
                  </pic:spPr>
                </pic:pic>
              </a:graphicData>
            </a:graphic>
          </wp:inline>
        </w:drawing>
      </w:r>
    </w:p>
    <w:p>
      <w:pPr>
        <w:widowControl w:val="0"/>
        <w:jc w:val="both"/>
        <w:rPr>
          <w:rFonts w:hint="default" w:ascii="Times New Roman" w:hAnsi="Times New Roman" w:cs="Times New Roman"/>
          <w:b/>
          <w:bCs/>
          <w:sz w:val="28"/>
          <w:szCs w:val="28"/>
          <w:vertAlign w:val="baseline"/>
          <w:lang w:val="en-US"/>
        </w:rPr>
      </w:pPr>
    </w:p>
    <w:p>
      <w:pPr>
        <w:widowControl w:val="0"/>
        <w:jc w:val="both"/>
        <w:rPr>
          <w:rFonts w:hint="default" w:ascii="Times New Roman" w:hAnsi="Times New Roman" w:cs="Times New Roman"/>
          <w:b/>
          <w:bCs/>
          <w:sz w:val="28"/>
          <w:szCs w:val="28"/>
          <w:vertAlign w:val="baseline"/>
          <w:lang w:val="en-US"/>
        </w:rPr>
        <w:sectPr>
          <w:type w:val="continuous"/>
          <w:pgSz w:w="11906" w:h="16838"/>
          <w:pgMar w:top="1440" w:right="1800" w:bottom="1440" w:left="1800" w:header="720" w:footer="720" w:gutter="0"/>
          <w:cols w:space="720" w:num="1"/>
          <w:docGrid w:linePitch="360" w:charSpace="0"/>
        </w:sect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0,4</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0,0</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0,4</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0,3</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1,0</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1,0</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0,8</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b/>
                <w:bCs/>
                <w:i w:val="0"/>
                <w:iCs w:val="0"/>
                <w:color w:val="000000"/>
                <w:kern w:val="0"/>
                <w:sz w:val="28"/>
                <w:szCs w:val="28"/>
                <w:u w:val="none"/>
                <w:lang w:val="en-US" w:eastAsia="zh-CN" w:bidi="ar"/>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0,8</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0,9</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0,1</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0,3</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0,2</w:t>
            </w:r>
          </w:p>
        </w:tc>
        <w:tc>
          <w:tcPr>
            <w:tcW w:w="569" w:type="dxa"/>
            <w:shd w:val="clear" w:color="auto" w:fill="D7D7D7" w:themeFill="background1" w:themeFillShade="D8"/>
            <w:vAlign w:val="bottom"/>
          </w:tcPr>
          <w:p>
            <w:pPr>
              <w:keepNext w:val="0"/>
              <w:keepLines w:val="0"/>
              <w:widowControl/>
              <w:suppressLineNumbers w:val="0"/>
              <w:jc w:val="right"/>
              <w:textAlignment w:val="bottom"/>
              <w:rPr>
                <w:rFonts w:hint="default" w:ascii="Times New Roman" w:hAnsi="Times New Roman" w:cs="Times New Roman"/>
                <w:b/>
                <w:bCs/>
                <w:sz w:val="28"/>
                <w:szCs w:val="28"/>
                <w:vertAlign w:val="baseline"/>
                <w:lang w:val="uk-UA"/>
              </w:rPr>
            </w:pPr>
            <w:r>
              <w:rPr>
                <w:rFonts w:hint="default" w:ascii="Times New Roman" w:hAnsi="Times New Roman" w:eastAsia="SimSun" w:cs="Times New Roman"/>
                <w:b/>
                <w:bCs/>
                <w:i w:val="0"/>
                <w:iCs w:val="0"/>
                <w:color w:val="000000"/>
                <w:kern w:val="0"/>
                <w:sz w:val="28"/>
                <w:szCs w:val="28"/>
                <w:u w:val="none"/>
                <w:lang w:val="en-US" w:eastAsia="zh-CN" w:bidi="ar"/>
              </w:rPr>
              <w:t>0,6</w:t>
            </w:r>
          </w:p>
        </w:tc>
      </w:tr>
    </w:tbl>
    <w:p>
      <w:pPr>
        <w:rPr>
          <w:rFonts w:hint="default" w:ascii="Times New Roman" w:hAnsi="Times New Roman" w:cs="Times New Roman"/>
          <w:sz w:val="32"/>
          <w:szCs w:val="32"/>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R</w:t>
            </w:r>
            <w:r>
              <w:rPr>
                <w:rFonts w:hint="default" w:ascii="Times New Roman" w:hAnsi="Times New Roman" w:cs="Times New Roman"/>
                <w:b/>
                <w:bCs/>
                <w:sz w:val="28"/>
                <w:szCs w:val="28"/>
                <w:vertAlign w:val="subscript"/>
                <w:lang w:val="en-US"/>
              </w:rPr>
              <w:t>s</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0,2</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0,1</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lang w:val="uk-UA"/>
              </w:rPr>
              <w:t>,3</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А4</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0,9</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А5</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tcPr>
          <w:p>
            <w:pPr>
              <w:widowControl w:val="0"/>
              <w:jc w:val="both"/>
              <w:rPr>
                <w:rFonts w:hint="default" w:ascii="Times New Roman" w:hAnsi="Times New Roman" w:cs="Times New Roman"/>
                <w:sz w:val="28"/>
                <w:szCs w:val="28"/>
                <w:vertAlign w:val="baseline"/>
                <w:lang w:val="uk-UA"/>
              </w:rPr>
            </w:pPr>
            <w:r>
              <w:rPr>
                <w:rFonts w:hint="default" w:ascii="Times New Roman" w:hAnsi="Times New Roman" w:cs="Times New Roman"/>
                <w:sz w:val="28"/>
                <w:szCs w:val="28"/>
                <w:lang w:val="uk-UA"/>
              </w:rPr>
              <w:t>А6</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0,7</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c>
          <w:tcPr>
            <w:tcW w:w="569" w:type="dxa"/>
            <w:shd w:val="clear" w:color="auto" w:fill="D7D7D7" w:themeFill="background1" w:themeFillShade="D8"/>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lang w:val="uk-U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62" w:type="dxa"/>
            <w:shd w:val="clear" w:color="auto" w:fill="E2EFDA" w:themeFill="accent6" w:themeFillTint="3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µ</w:t>
            </w:r>
            <w:r>
              <w:rPr>
                <w:rFonts w:hint="default" w:ascii="Times New Roman" w:hAnsi="Times New Roman" w:cs="Times New Roman"/>
                <w:sz w:val="28"/>
                <w:szCs w:val="28"/>
                <w:vertAlign w:val="superscript"/>
                <w:lang w:val="en-US"/>
              </w:rPr>
              <w:t>nd</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0,3</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vertAlign w:val="baseline"/>
                <w:lang w:val="uk-UA"/>
              </w:rPr>
            </w:pPr>
            <w:r>
              <w:rPr>
                <w:rFonts w:hint="default" w:ascii="Times New Roman" w:hAnsi="Times New Roman" w:cs="Times New Roman"/>
                <w:b/>
                <w:bCs/>
                <w:sz w:val="28"/>
                <w:szCs w:val="28"/>
                <w:vertAlign w:val="baseline"/>
                <w:lang w:val="uk-UA"/>
              </w:rPr>
              <w:t>0,7</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0,1</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highlight w:val="yellow"/>
                <w:lang w:val="uk-UA"/>
              </w:rPr>
              <w:t>0,8</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0,3</w:t>
            </w:r>
          </w:p>
        </w:tc>
        <w:tc>
          <w:tcPr>
            <w:tcW w:w="569" w:type="dxa"/>
            <w:shd w:val="clear" w:color="auto" w:fill="E2EFDA" w:themeFill="accent6" w:themeFillTint="32"/>
          </w:tcPr>
          <w:p>
            <w:pPr>
              <w:widowControl w:val="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0,2</w:t>
            </w:r>
          </w:p>
        </w:tc>
      </w:tr>
    </w:tbl>
    <w:p>
      <w:pPr>
        <w:rPr>
          <w:rFonts w:hint="default"/>
          <w:sz w:val="36"/>
          <w:szCs w:val="36"/>
          <w:lang w:val="en-US"/>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Ранжування альтернатив: </w:t>
      </w:r>
      <w:r>
        <w:rPr>
          <w:rFonts w:hint="default" w:ascii="Times New Roman" w:hAnsi="Times New Roman" w:cs="Times New Roman"/>
          <w:sz w:val="28"/>
          <w:szCs w:val="28"/>
          <w:lang w:val="en-US"/>
        </w:rPr>
        <w:t>A4</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A2</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A1</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A5</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A6 A3</w:t>
      </w: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Найкращою альтернативою є А4 зі значенням 0.8</w:t>
      </w:r>
    </w:p>
    <w:p>
      <w:pPr>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3</w:t>
      </w:r>
    </w:p>
    <w:p>
      <w:pPr>
        <w:jc w:val="both"/>
        <w:rPr>
          <w:rFonts w:hint="default" w:ascii="Times New Roman" w:hAnsi="Times New Roman" w:cs="Times New Roman"/>
          <w:sz w:val="28"/>
          <w:szCs w:val="28"/>
          <w:lang w:val="uk-UA"/>
        </w:rPr>
      </w:pPr>
    </w:p>
    <w:p>
      <w:pPr>
        <w:tabs>
          <w:tab w:val="left" w:pos="2170"/>
        </w:tabs>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1. Побудова згортки відношень переваг експертів – отримання нового нечіткого відношення нестрогої переваги P:</w:t>
      </w:r>
    </w:p>
    <w:p>
      <w:pPr>
        <w:jc w:val="both"/>
        <w:rPr>
          <w:rFonts w:hint="default" w:ascii="Times New Roman" w:hAnsi="Times New Roman" w:cs="Times New Roman"/>
          <w:sz w:val="28"/>
          <w:szCs w:val="28"/>
          <w:lang w:val="uk-UA"/>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078730" cy="463550"/>
            <wp:effectExtent l="0" t="0" r="1143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7"/>
                    <a:srcRect t="5974" b="6808"/>
                    <a:stretch>
                      <a:fillRect/>
                    </a:stretch>
                  </pic:blipFill>
                  <pic:spPr>
                    <a:xfrm>
                      <a:off x="0" y="0"/>
                      <a:ext cx="5187508" cy="473478"/>
                    </a:xfrm>
                    <a:prstGeom prst="rect">
                      <a:avLst/>
                    </a:prstGeom>
                    <a:ln>
                      <a:noFill/>
                    </a:ln>
                  </pic:spPr>
                </pic:pic>
              </a:graphicData>
            </a:graphic>
          </wp:inline>
        </w:drawing>
      </w:r>
    </w:p>
    <w:p>
      <w:pPr>
        <w:jc w:val="both"/>
        <w:rPr>
          <w:rFonts w:ascii="Times New Roman" w:hAnsi="Times New Roman" w:cs="Times New Roman"/>
          <w:sz w:val="28"/>
          <w:szCs w:val="28"/>
          <w:lang w:val="en-US"/>
        </w:rPr>
      </w:pPr>
    </w:p>
    <w:p>
      <w:pPr>
        <w:rPr>
          <w:rFonts w:ascii="Times New Roman" w:hAnsi="Times New Roman" w:cs="Times New Roman"/>
          <w:sz w:val="28"/>
          <w:szCs w:val="28"/>
          <w:lang w:val="uk-UA"/>
        </w:rPr>
      </w:pPr>
      <w:r>
        <w:rPr>
          <w:rFonts w:ascii="Times New Roman" w:hAnsi="Times New Roman" w:cs="Times New Roman"/>
          <w:sz w:val="28"/>
          <w:szCs w:val="28"/>
          <w:lang w:val="uk-UA"/>
        </w:rPr>
        <w:t>2. Побудова для відношення переваги P асоційованого відношення строгої переваги:</w:t>
      </w:r>
    </w:p>
    <w:p>
      <w:pPr>
        <w:jc w:val="both"/>
      </w:pPr>
      <w:r>
        <w:drawing>
          <wp:inline distT="0" distB="0" distL="114300" distR="114300">
            <wp:extent cx="2867025" cy="1038225"/>
            <wp:effectExtent l="0" t="0" r="1333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8"/>
                    <a:stretch>
                      <a:fillRect/>
                    </a:stretch>
                  </pic:blipFill>
                  <pic:spPr>
                    <a:xfrm>
                      <a:off x="0" y="0"/>
                      <a:ext cx="2867025" cy="1038225"/>
                    </a:xfrm>
                    <a:prstGeom prst="rect">
                      <a:avLst/>
                    </a:prstGeom>
                    <a:noFill/>
                    <a:ln>
                      <a:noFill/>
                    </a:ln>
                  </pic:spPr>
                </pic:pic>
              </a:graphicData>
            </a:graphic>
          </wp:inline>
        </w:drawing>
      </w:r>
    </w:p>
    <w:p>
      <w:pPr>
        <w:jc w:val="both"/>
      </w:pPr>
      <w:r>
        <w:drawing>
          <wp:inline distT="0" distB="0" distL="114300" distR="114300">
            <wp:extent cx="5267960" cy="804545"/>
            <wp:effectExtent l="0" t="0" r="5080"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9"/>
                    <a:stretch>
                      <a:fillRect/>
                    </a:stretch>
                  </pic:blipFill>
                  <pic:spPr>
                    <a:xfrm>
                      <a:off x="0" y="0"/>
                      <a:ext cx="5267960" cy="804545"/>
                    </a:xfrm>
                    <a:prstGeom prst="rect">
                      <a:avLst/>
                    </a:prstGeom>
                    <a:noFill/>
                    <a:ln>
                      <a:noFill/>
                    </a:ln>
                  </pic:spPr>
                </pic:pic>
              </a:graphicData>
            </a:graphic>
          </wp:inline>
        </w:drawing>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3. Побудова нечіткої підмножини недомінованих альтернатив, асоційованої з R, що визначається функцією належності U</w:t>
      </w:r>
      <w:r>
        <w:rPr>
          <w:rFonts w:ascii="Times New Roman" w:hAnsi="Times New Roman" w:cs="Times New Roman"/>
          <w:sz w:val="28"/>
          <w:szCs w:val="28"/>
          <w:vertAlign w:val="superscript"/>
          <w:lang w:val="uk-UA"/>
        </w:rPr>
        <w:t>nd</w:t>
      </w:r>
      <w:r>
        <w:rPr>
          <w:rFonts w:ascii="Times New Roman" w:hAnsi="Times New Roman" w:cs="Times New Roman"/>
          <w:sz w:val="28"/>
          <w:szCs w:val="28"/>
          <w:vertAlign w:val="subscript"/>
          <w:lang w:val="uk-UA"/>
        </w:rPr>
        <w:t xml:space="preserve">R </w:t>
      </w:r>
      <w:r>
        <w:rPr>
          <w:rFonts w:ascii="Times New Roman" w:hAnsi="Times New Roman" w:cs="Times New Roman"/>
          <w:sz w:val="28"/>
          <w:szCs w:val="28"/>
          <w:lang w:val="uk-UA"/>
        </w:rPr>
        <w:t>⸦ R:</w:t>
      </w:r>
    </w:p>
    <w:p>
      <w:pPr>
        <w:tabs>
          <w:tab w:val="left" w:pos="2170"/>
        </w:tabs>
        <w:spacing w:before="240" w:after="0"/>
        <w:jc w:val="center"/>
        <w:rPr>
          <w:rFonts w:ascii="Times New Roman" w:hAnsi="Times New Roman" w:cs="Times New Roman"/>
          <w:sz w:val="28"/>
          <w:szCs w:val="28"/>
          <w:lang w:val="uk-UA"/>
        </w:rPr>
      </w:pPr>
      <w:r>
        <w:rPr>
          <w:rFonts w:ascii="Times New Roman" w:hAnsi="Times New Roman" w:cs="Times New Roman"/>
          <w:sz w:val="28"/>
          <w:szCs w:val="28"/>
          <w:lang w:val="en-US"/>
        </w:rPr>
        <w:drawing>
          <wp:inline distT="0" distB="0" distL="0" distR="0">
            <wp:extent cx="4676775" cy="1078230"/>
            <wp:effectExtent l="0" t="0" r="190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20"/>
                    <a:stretch>
                      <a:fillRect/>
                    </a:stretch>
                  </pic:blipFill>
                  <pic:spPr>
                    <a:xfrm>
                      <a:off x="0" y="0"/>
                      <a:ext cx="4769041" cy="1100117"/>
                    </a:xfrm>
                    <a:prstGeom prst="rect">
                      <a:avLst/>
                    </a:prstGeom>
                  </pic:spPr>
                </pic:pic>
              </a:graphicData>
            </a:graphic>
          </wp:inline>
        </w:drawing>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4. Побудова опуклої згортки відношень R</w:t>
      </w:r>
      <w:r>
        <w:rPr>
          <w:rFonts w:ascii="Times New Roman" w:hAnsi="Times New Roman" w:cs="Times New Roman"/>
          <w:sz w:val="28"/>
          <w:szCs w:val="28"/>
          <w:vertAlign w:val="subscript"/>
          <w:lang w:val="uk-UA"/>
        </w:rPr>
        <w:t>k</w:t>
      </w:r>
    </w:p>
    <w:p>
      <w:pPr>
        <w:tabs>
          <w:tab w:val="left" w:pos="2170"/>
        </w:tabs>
        <w:spacing w:before="240" w:after="0"/>
        <w:jc w:val="center"/>
        <w:rPr>
          <w:rFonts w:ascii="Times New Roman" w:hAnsi="Times New Roman" w:cs="Times New Roman"/>
          <w:sz w:val="28"/>
          <w:szCs w:val="28"/>
          <w:lang w:val="uk-UA"/>
        </w:rPr>
      </w:pPr>
      <w:r>
        <w:rPr>
          <w:rFonts w:ascii="Times New Roman" w:hAnsi="Times New Roman" w:cs="Times New Roman"/>
          <w:sz w:val="28"/>
          <w:szCs w:val="28"/>
          <w:lang w:val="en-US"/>
        </w:rPr>
        <w:drawing>
          <wp:inline distT="0" distB="0" distL="0" distR="0">
            <wp:extent cx="3841115" cy="1428115"/>
            <wp:effectExtent l="0" t="0" r="1460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21"/>
                    <a:stretch>
                      <a:fillRect/>
                    </a:stretch>
                  </pic:blipFill>
                  <pic:spPr>
                    <a:xfrm>
                      <a:off x="0" y="0"/>
                      <a:ext cx="3866043" cy="1437730"/>
                    </a:xfrm>
                    <a:prstGeom prst="rect">
                      <a:avLst/>
                    </a:prstGeom>
                  </pic:spPr>
                </pic:pic>
              </a:graphicData>
            </a:graphic>
          </wp:inline>
        </w:drawing>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5. З отриманим на 4-му кроці новим відношенням переваги Q асоціюють відношення строгої переваги та множину недомінованих альтернатив (аналогічно пп.2,3)</w:t>
      </w:r>
    </w:p>
    <w:p>
      <w:pPr>
        <w:tabs>
          <w:tab w:val="left" w:pos="2170"/>
        </w:tabs>
        <w:spacing w:after="0"/>
        <w:jc w:val="center"/>
        <w:rPr>
          <w:rFonts w:ascii="Times New Roman" w:hAnsi="Times New Roman" w:cs="Times New Roman"/>
          <w:sz w:val="28"/>
          <w:szCs w:val="28"/>
          <w:lang w:val="uk-UA"/>
        </w:rPr>
      </w:pPr>
      <w:r>
        <w:rPr>
          <w:rFonts w:ascii="Times New Roman" w:hAnsi="Times New Roman" w:cs="Times New Roman"/>
          <w:sz w:val="28"/>
          <w:szCs w:val="28"/>
          <w:lang w:val="en-US"/>
        </w:rPr>
        <w:drawing>
          <wp:inline distT="0" distB="0" distL="0" distR="0">
            <wp:extent cx="665480" cy="450850"/>
            <wp:effectExtent l="0" t="0" r="508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22"/>
                    <a:stretch>
                      <a:fillRect/>
                    </a:stretch>
                  </pic:blipFill>
                  <pic:spPr>
                    <a:xfrm>
                      <a:off x="0" y="0"/>
                      <a:ext cx="687218" cy="465990"/>
                    </a:xfrm>
                    <a:prstGeom prst="rect">
                      <a:avLst/>
                    </a:prstGeom>
                  </pic:spPr>
                </pic:pic>
              </a:graphicData>
            </a:graphic>
          </wp:inline>
        </w:drawing>
      </w:r>
    </w:p>
    <w:p>
      <w:pPr>
        <w:tabs>
          <w:tab w:val="left" w:pos="2170"/>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та множину недомінованих альтернатив (аналогічно пп.2,3)</w:t>
      </w:r>
    </w:p>
    <w:p>
      <w:pPr>
        <w:tabs>
          <w:tab w:val="left" w:pos="2170"/>
        </w:tabs>
        <w:spacing w:after="0"/>
        <w:jc w:val="center"/>
        <w:rPr>
          <w:rFonts w:ascii="Times New Roman" w:hAnsi="Times New Roman" w:cs="Times New Roman"/>
          <w:sz w:val="28"/>
          <w:szCs w:val="28"/>
          <w:lang w:val="uk-UA"/>
        </w:rPr>
      </w:pPr>
      <w:r>
        <w:rPr>
          <w:rFonts w:ascii="Times New Roman" w:hAnsi="Times New Roman" w:cs="Times New Roman"/>
          <w:sz w:val="28"/>
          <w:szCs w:val="28"/>
          <w:lang w:val="en-US"/>
        </w:rPr>
        <w:drawing>
          <wp:inline distT="0" distB="0" distL="0" distR="0">
            <wp:extent cx="737235" cy="474345"/>
            <wp:effectExtent l="0" t="0" r="9525" b="133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3"/>
                    <a:stretch>
                      <a:fillRect/>
                    </a:stretch>
                  </pic:blipFill>
                  <pic:spPr>
                    <a:xfrm>
                      <a:off x="0" y="0"/>
                      <a:ext cx="763150" cy="491136"/>
                    </a:xfrm>
                    <a:prstGeom prst="rect">
                      <a:avLst/>
                    </a:prstGeom>
                  </pic:spPr>
                </pic:pic>
              </a:graphicData>
            </a:graphic>
          </wp:inline>
        </w:drawing>
      </w:r>
    </w:p>
    <w:p>
      <w:pPr>
        <w:rPr>
          <w:rFonts w:ascii="Times New Roman" w:hAnsi="Times New Roman" w:cs="Times New Roman"/>
          <w:sz w:val="28"/>
          <w:szCs w:val="28"/>
          <w:lang w:val="uk-UA"/>
        </w:rPr>
      </w:pPr>
      <w:r>
        <w:rPr>
          <w:rFonts w:ascii="Times New Roman" w:hAnsi="Times New Roman" w:cs="Times New Roman"/>
          <w:sz w:val="28"/>
          <w:szCs w:val="28"/>
          <w:lang w:val="uk-UA"/>
        </w:rPr>
        <w:t>6. Побудова перетину отриманих множин недомінованих альтернатив:</w:t>
      </w:r>
    </w:p>
    <w:p>
      <w:pPr>
        <w:jc w:val="center"/>
        <w:rPr>
          <w:rFonts w:ascii="Times New Roman" w:hAnsi="Times New Roman" w:cs="Times New Roman"/>
          <w:sz w:val="28"/>
          <w:szCs w:val="28"/>
          <w:lang w:val="uk-UA"/>
        </w:rPr>
      </w:pPr>
      <w:r>
        <w:rPr>
          <w:rFonts w:ascii="Times New Roman" w:hAnsi="Times New Roman" w:cs="Times New Roman"/>
          <w:sz w:val="28"/>
          <w:szCs w:val="28"/>
          <w:lang w:val="en-US"/>
        </w:rPr>
        <w:drawing>
          <wp:inline distT="0" distB="0" distL="0" distR="0">
            <wp:extent cx="4305935" cy="1388110"/>
            <wp:effectExtent l="0" t="0" r="6985" b="139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24"/>
                    <a:stretch>
                      <a:fillRect/>
                    </a:stretch>
                  </pic:blipFill>
                  <pic:spPr>
                    <a:xfrm>
                      <a:off x="0" y="0"/>
                      <a:ext cx="4364590" cy="1407120"/>
                    </a:xfrm>
                    <a:prstGeom prst="rect">
                      <a:avLst/>
                    </a:prstGeom>
                  </pic:spPr>
                </pic:pic>
              </a:graphicData>
            </a:graphic>
          </wp:inline>
        </w:drawing>
      </w:r>
    </w:p>
    <w:p>
      <w:pPr>
        <w:spacing w:after="0"/>
        <w:rPr>
          <w:rFonts w:ascii="Times New Roman" w:hAnsi="Times New Roman" w:cs="Times New Roman"/>
          <w:sz w:val="28"/>
          <w:szCs w:val="28"/>
          <w:lang w:val="uk-UA"/>
        </w:rPr>
      </w:pPr>
      <w:r>
        <w:rPr>
          <w:rFonts w:ascii="Times New Roman" w:hAnsi="Times New Roman" w:cs="Times New Roman"/>
          <w:sz w:val="28"/>
          <w:szCs w:val="28"/>
          <w:lang w:val="uk-UA"/>
        </w:rPr>
        <w:t>7. Впорядкування альтернатив за значенням µ</w:t>
      </w:r>
      <w:r>
        <w:rPr>
          <w:rFonts w:ascii="Times New Roman" w:hAnsi="Times New Roman" w:cs="Times New Roman"/>
          <w:sz w:val="28"/>
          <w:szCs w:val="28"/>
          <w:vertAlign w:val="superscript"/>
          <w:lang w:val="uk-UA"/>
        </w:rPr>
        <w:t>nd</w:t>
      </w:r>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r>
        <w:rPr>
          <w:rFonts w:ascii="Times New Roman" w:hAnsi="Times New Roman" w:cs="Times New Roman"/>
          <w:sz w:val="28"/>
          <w:szCs w:val="28"/>
          <w:lang w:val="uk-UA"/>
        </w:rPr>
        <w:t>) та вибір найкращої альтернативи:</w:t>
      </w:r>
    </w:p>
    <w:p>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473575" cy="424815"/>
            <wp:effectExtent l="0" t="0" r="698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25"/>
                    <a:stretch>
                      <a:fillRect/>
                    </a:stretch>
                  </pic:blipFill>
                  <pic:spPr>
                    <a:xfrm>
                      <a:off x="0" y="0"/>
                      <a:ext cx="4595341" cy="436692"/>
                    </a:xfrm>
                    <a:prstGeom prst="rect">
                      <a:avLst/>
                    </a:prstGeom>
                  </pic:spPr>
                </pic:pic>
              </a:graphicData>
            </a:graphic>
          </wp:inline>
        </w:drawing>
      </w:r>
    </w:p>
    <w:p>
      <w:pPr>
        <w:spacing w:after="0"/>
        <w:jc w:val="center"/>
        <w:rPr>
          <w:rFonts w:ascii="Times New Roman" w:hAnsi="Times New Roman" w:cs="Times New Roman"/>
          <w:sz w:val="28"/>
          <w:szCs w:val="28"/>
          <w:lang w:val="en-US"/>
        </w:rPr>
      </w:pPr>
    </w:p>
    <w:p>
      <w:pPr>
        <w:rPr>
          <w:rFonts w:ascii="Times New Roman" w:hAnsi="Times New Roman" w:cs="Times New Roman"/>
          <w:sz w:val="28"/>
          <w:szCs w:val="28"/>
          <w:lang w:val="uk-UA"/>
        </w:rPr>
      </w:pPr>
    </w:p>
    <w:p>
      <w:pPr>
        <w:spacing w:before="240" w:after="0"/>
        <w:rPr>
          <w:rFonts w:ascii="Times New Roman" w:hAnsi="Times New Roman" w:cs="Times New Roman"/>
          <w:sz w:val="28"/>
          <w:szCs w:val="28"/>
          <w:lang w:val="uk-UA"/>
        </w:rPr>
      </w:pPr>
      <w:r>
        <w:rPr>
          <w:rFonts w:ascii="Times New Roman" w:hAnsi="Times New Roman" w:cs="Times New Roman"/>
          <w:sz w:val="28"/>
          <w:szCs w:val="28"/>
          <w:lang w:val="uk-UA"/>
        </w:rPr>
        <w:t>5 експертів задані</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відношення переваг матрицями:</w:t>
      </w:r>
    </w:p>
    <w:p>
      <w:pP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br w:type="page"/>
      </w:r>
    </w:p>
    <w:p>
      <w:pPr>
        <w:jc w:val="both"/>
        <w:rPr>
          <w:rFonts w:hint="default"/>
          <w:lang w:val="uk-UA"/>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E085F"/>
    <w:rsid w:val="06324349"/>
    <w:rsid w:val="077D26F5"/>
    <w:rsid w:val="08A01350"/>
    <w:rsid w:val="08D22518"/>
    <w:rsid w:val="093C0B1E"/>
    <w:rsid w:val="09713042"/>
    <w:rsid w:val="0B156DBB"/>
    <w:rsid w:val="0F492792"/>
    <w:rsid w:val="108C0ABB"/>
    <w:rsid w:val="132043E1"/>
    <w:rsid w:val="15D37BAF"/>
    <w:rsid w:val="175642B1"/>
    <w:rsid w:val="17D13D30"/>
    <w:rsid w:val="189B5269"/>
    <w:rsid w:val="19087540"/>
    <w:rsid w:val="1A0F2CE5"/>
    <w:rsid w:val="1A7F2286"/>
    <w:rsid w:val="1C083ABE"/>
    <w:rsid w:val="1C6755E0"/>
    <w:rsid w:val="1EB97722"/>
    <w:rsid w:val="1ECB4E14"/>
    <w:rsid w:val="1F0D1100"/>
    <w:rsid w:val="1F2B1163"/>
    <w:rsid w:val="202B0253"/>
    <w:rsid w:val="209E2790"/>
    <w:rsid w:val="22AB4CA8"/>
    <w:rsid w:val="244704AF"/>
    <w:rsid w:val="265F2C81"/>
    <w:rsid w:val="28B33F8F"/>
    <w:rsid w:val="2AE25969"/>
    <w:rsid w:val="2B5B603E"/>
    <w:rsid w:val="2BC16DE1"/>
    <w:rsid w:val="2D380BDF"/>
    <w:rsid w:val="2EEF0774"/>
    <w:rsid w:val="2F6465E6"/>
    <w:rsid w:val="333B4897"/>
    <w:rsid w:val="33426387"/>
    <w:rsid w:val="34A06D5B"/>
    <w:rsid w:val="35F80A1C"/>
    <w:rsid w:val="380056B1"/>
    <w:rsid w:val="38C55689"/>
    <w:rsid w:val="391B2644"/>
    <w:rsid w:val="391D3E4B"/>
    <w:rsid w:val="3BE57B92"/>
    <w:rsid w:val="3CD267D9"/>
    <w:rsid w:val="3EBB0130"/>
    <w:rsid w:val="3FC253A3"/>
    <w:rsid w:val="401157AC"/>
    <w:rsid w:val="43A4309D"/>
    <w:rsid w:val="43B91888"/>
    <w:rsid w:val="49506832"/>
    <w:rsid w:val="4BC56E66"/>
    <w:rsid w:val="50033B53"/>
    <w:rsid w:val="5382596B"/>
    <w:rsid w:val="54CC782F"/>
    <w:rsid w:val="56416D0C"/>
    <w:rsid w:val="569E0947"/>
    <w:rsid w:val="570F0D26"/>
    <w:rsid w:val="59486B8A"/>
    <w:rsid w:val="5B177049"/>
    <w:rsid w:val="5BE41A30"/>
    <w:rsid w:val="5C1F20AB"/>
    <w:rsid w:val="5D9D5FD4"/>
    <w:rsid w:val="5E5C3995"/>
    <w:rsid w:val="5EE5712E"/>
    <w:rsid w:val="627C0333"/>
    <w:rsid w:val="63F11066"/>
    <w:rsid w:val="64D31C71"/>
    <w:rsid w:val="65033E5E"/>
    <w:rsid w:val="688C49FE"/>
    <w:rsid w:val="6ACC7D2E"/>
    <w:rsid w:val="6D547AB7"/>
    <w:rsid w:val="6DCF668F"/>
    <w:rsid w:val="6E184DA3"/>
    <w:rsid w:val="6EC817DB"/>
    <w:rsid w:val="6FD16797"/>
    <w:rsid w:val="70920AC0"/>
    <w:rsid w:val="72946F8C"/>
    <w:rsid w:val="79B01F00"/>
    <w:rsid w:val="7BEB057C"/>
    <w:rsid w:val="7BF11E66"/>
    <w:rsid w:val="7BF449AC"/>
    <w:rsid w:val="7CA34310"/>
    <w:rsid w:val="7EA92C9D"/>
    <w:rsid w:val="7EE51886"/>
    <w:rsid w:val="7F746064"/>
    <w:rsid w:val="7FC5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9567</Words>
  <Characters>21251</Characters>
  <Lines>1</Lines>
  <Paragraphs>1</Paragraphs>
  <TotalTime>0</TotalTime>
  <ScaleCrop>false</ScaleCrop>
  <LinksUpToDate>false</LinksUpToDate>
  <CharactersWithSpaces>31663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2023-09-20T15:39:00Z</dcterms:created>
  <dc:creator>melky</dc:creator>
  <cp:lastModifiedBy>Denys Adamov</cp:lastModifiedBy>
  <dcterms:modified xsi:type="dcterms:W3CDTF">2024-03-30T11:44:52Z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30110E9B40B74D968C4FD4F66F770519_12</vt:lpwstr>
  </property>
</Properties>
</file>