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p26tr6zi6y7" w:id="0"/>
      <w:bookmarkEnd w:id="0"/>
      <w:r w:rsidDel="00000000" w:rsidR="00000000" w:rsidRPr="00000000">
        <w:rPr>
          <w:rtl w:val="0"/>
        </w:rPr>
        <w:t xml:space="preserve">Goals setting</w:t>
      </w:r>
      <w:r w:rsidDel="00000000" w:rsidR="00000000" w:rsidRPr="00000000">
        <w:rPr>
          <w:rtl w:val="0"/>
        </w:rPr>
        <w:t xml:space="preserve"> for yourself in Open Seeds</w:t>
      </w:r>
    </w:p>
    <w:p w:rsidR="00000000" w:rsidDel="00000000" w:rsidP="00000000" w:rsidRDefault="00000000" w:rsidRPr="00000000" w14:paraId="00000002">
      <w:pPr>
        <w:pStyle w:val="Subtitle"/>
        <w:rPr>
          <w:rFonts w:ascii="Raleway" w:cs="Raleway" w:eastAsia="Raleway" w:hAnsi="Raleway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Fira Sans Condensed" w:cs="Fira Sans Condensed" w:eastAsia="Fira Sans Condensed" w:hAnsi="Fira Sans Condensed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Purpose: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To identify and improve open practices within your work and community.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To integrate indigenous knowledge with scientific understanding (including remote sense technology) for conservation of Caribou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Fira Sans Condensed" w:cs="Fira Sans Condensed" w:eastAsia="Fira Sans Condensed" w:hAnsi="Fira Sans Condensed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Outcomes: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Improving open outputs, equitable participation and community interactions with fair and transparent value exchanges.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rFonts w:ascii="Raleway" w:cs="Raleway" w:eastAsia="Raleway" w:hAnsi="Raleway"/>
          <w:color w:val="4a86e8"/>
          <w:u w:val="none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Providing an effective and inclusive management plan for caribou conservation on the Slate Islands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rFonts w:ascii="Raleway" w:cs="Raleway" w:eastAsia="Raleway" w:hAnsi="Raleway"/>
          <w:color w:val="4a86e8"/>
          <w:u w:val="none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Improving open access to the current caribou habitat status and change of the Slate Islands provincial Park since 1984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Fira Sans Condensed" w:cs="Fira Sans Condensed" w:eastAsia="Fira Sans Condensed" w:hAnsi="Fira Sans Condensed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Process: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Where am I now? → Where do I want it to be? → Review with mentor → Share via GitHub, slack, next cohort call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Create preliminary field map of the Slate Islands Provincial Park using Sentinel 2 (2024)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Conduct field survey to groundtruth remote sensing data on the Slate Islands Provincial Park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Recreate current habitat  map of the Slate Islands Provincial Park using LandSat incorporating groundtruth data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Produce a habitat change map of the Slate Islands Provincial Park from 1984-2024 using LandSat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Submit application to the Research Ethics Board for approval for social surveys with indigenous people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Conduct social survey on indigenous people perspectives on how and why forest changes over time and its effect on wildlife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Modify both the current habitat map and habitat change map in accordance to indigenous definitions and insights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Review study with mentor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2160" w:hanging="360"/>
        <w:rPr>
          <w:rFonts w:ascii="Raleway" w:cs="Raleway" w:eastAsia="Raleway" w:hAnsi="Raleway"/>
          <w:color w:val="4a86e8"/>
        </w:rPr>
      </w:pPr>
      <w:r w:rsidDel="00000000" w:rsidR="00000000" w:rsidRPr="00000000">
        <w:rPr>
          <w:rFonts w:ascii="Raleway" w:cs="Raleway" w:eastAsia="Raleway" w:hAnsi="Raleway"/>
          <w:color w:val="4a86e8"/>
          <w:rtl w:val="0"/>
        </w:rPr>
        <w:t xml:space="preserve">Share study information through GitHub (information from indigenous people to be included based on their permission)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z5ci37jrldg" w:id="2"/>
      <w:bookmarkEnd w:id="2"/>
      <w:r w:rsidDel="00000000" w:rsidR="00000000" w:rsidRPr="00000000">
        <w:rPr>
          <w:rtl w:val="0"/>
        </w:rPr>
        <w:t xml:space="preserve">Personal and project goals in Open Seeds</w:t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Share your goals with your mentoring groups, mentor and the rest of the program members.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Based on these insights, my top 1-3 project goals are as follows: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Based on these insights, my top 1-3 personal goals are as follows: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a86e8"/>
                <w:rtl w:val="0"/>
              </w:rPr>
              <w:t xml:space="preserve">Develop habitat map and habitat change map for the Slate Islands Provincial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a86e8"/>
                <w:rtl w:val="0"/>
              </w:rPr>
              <w:t xml:space="preserve">Visit the Slate islands for data collection to groundtruth Landsat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51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a86e8"/>
                <w:rtl w:val="0"/>
              </w:rPr>
              <w:t xml:space="preserve">Engage with the indigenous people to document their perspectives about forest variables and change and its impact on wildlife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aleway" w:cs="Raleway" w:eastAsia="Raleway" w:hAnsi="Raleway"/>
                <w:color w:val="4a86e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a86e8"/>
                <w:rtl w:val="0"/>
              </w:rPr>
              <w:t xml:space="preserve">To empower the First nations to incorporate scientific tools with traditional insights to manage the Caribou on the Slate islands</w:t>
            </w:r>
          </w:p>
        </w:tc>
      </w:tr>
      <w:tr>
        <w:trPr>
          <w:cantSplit w:val="0"/>
          <w:trHeight w:val="1439.51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  <w:color w:val="4a86e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a86e8"/>
                <w:rtl w:val="0"/>
              </w:rPr>
              <w:t xml:space="preserve">Recreate habitat change map through the lens of the indigenous people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aleway" w:cs="Raleway" w:eastAsia="Raleway" w:hAnsi="Raleway"/>
                <w:color w:val="4a86e8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a86e8"/>
                <w:rtl w:val="0"/>
              </w:rPr>
              <w:t xml:space="preserve">Obtain approval from the Research Ethics Board (REB)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CC BY 4.0 Mozilla / Modified by OLS</w:t>
      </w:r>
    </w:p>
    <w:p w:rsidR="00000000" w:rsidDel="00000000" w:rsidP="00000000" w:rsidRDefault="00000000" w:rsidRPr="00000000" w14:paraId="00000029">
      <w:pPr>
        <w:pageBreakBefore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Last updated 2024-09-23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aleway" w:cs="Raleway" w:eastAsia="Raleway" w:hAnsi="Raleway"/>
      <w:color w:val="139d3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Rule="auto"/>
    </w:pPr>
    <w:rPr>
      <w:rFonts w:ascii="Raleway" w:cs="Raleway" w:eastAsia="Raleway" w:hAnsi="Raleway"/>
      <w:color w:val="139d3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FiraSansCondensed-regular.ttf"/><Relationship Id="rId6" Type="http://schemas.openxmlformats.org/officeDocument/2006/relationships/font" Target="fonts/FiraSansCondensed-bold.ttf"/><Relationship Id="rId7" Type="http://schemas.openxmlformats.org/officeDocument/2006/relationships/font" Target="fonts/FiraSansCondensed-italic.ttf"/><Relationship Id="rId8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