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proofErr w:type="spellStart"/>
      <w:r>
        <w:rPr>
          <w:sz w:val="48"/>
          <w:lang w:val="en-US"/>
        </w:rPr>
        <w:t>PersonalFit</w:t>
      </w:r>
      <w:proofErr w:type="spellEnd"/>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0807E9">
      <w:pPr>
        <w:pStyle w:val="Verzeichnis1"/>
        <w:rPr>
          <w:rFonts w:asciiTheme="minorHAnsi" w:eastAsiaTheme="minorEastAsia" w:hAnsiTheme="minorHAnsi" w:cstheme="minorBidi"/>
          <w:b w:val="0"/>
          <w:sz w:val="24"/>
          <w:szCs w:val="24"/>
        </w:rPr>
      </w:pPr>
      <w:hyperlink w:anchor="_Toc490667119" w:history="1">
        <w:r w:rsidR="0019514C" w:rsidRPr="00FD14EF">
          <w:rPr>
            <w:rStyle w:val="Link"/>
          </w:rPr>
          <w:t>Tabellenverzeichnis</w:t>
        </w:r>
        <w:r w:rsidR="0019514C">
          <w:rPr>
            <w:webHidden/>
          </w:rPr>
          <w:tab/>
        </w:r>
        <w:r w:rsidR="0019514C">
          <w:rPr>
            <w:webHidden/>
          </w:rPr>
          <w:fldChar w:fldCharType="begin"/>
        </w:r>
        <w:r w:rsidR="0019514C">
          <w:rPr>
            <w:webHidden/>
          </w:rPr>
          <w:instrText xml:space="preserve"> PAGEREF _Toc490667119 \h </w:instrText>
        </w:r>
        <w:r w:rsidR="0019514C">
          <w:rPr>
            <w:webHidden/>
          </w:rPr>
        </w:r>
        <w:r w:rsidR="0019514C">
          <w:rPr>
            <w:webHidden/>
          </w:rPr>
          <w:fldChar w:fldCharType="separate"/>
        </w:r>
        <w:r w:rsidR="0019514C">
          <w:rPr>
            <w:webHidden/>
          </w:rPr>
          <w:t>VI</w:t>
        </w:r>
        <w:r w:rsidR="0019514C">
          <w:rPr>
            <w:webHidden/>
          </w:rPr>
          <w:fldChar w:fldCharType="end"/>
        </w:r>
      </w:hyperlink>
    </w:p>
    <w:p w14:paraId="1C19BF4E" w14:textId="77777777" w:rsidR="0019514C" w:rsidRDefault="000807E9">
      <w:pPr>
        <w:pStyle w:val="Verzeichnis1"/>
        <w:rPr>
          <w:rFonts w:asciiTheme="minorHAnsi" w:eastAsiaTheme="minorEastAsia" w:hAnsiTheme="minorHAnsi" w:cstheme="minorBidi"/>
          <w:b w:val="0"/>
          <w:sz w:val="24"/>
          <w:szCs w:val="24"/>
        </w:rPr>
      </w:pPr>
      <w:hyperlink w:anchor="_Toc490667120" w:history="1">
        <w:r w:rsidR="0019514C" w:rsidRPr="00FD14EF">
          <w:rPr>
            <w:rStyle w:val="Link"/>
          </w:rPr>
          <w:t>1</w:t>
        </w:r>
        <w:r w:rsidR="0019514C">
          <w:rPr>
            <w:rFonts w:asciiTheme="minorHAnsi" w:eastAsiaTheme="minorEastAsia" w:hAnsiTheme="minorHAnsi" w:cstheme="minorBidi"/>
            <w:b w:val="0"/>
            <w:sz w:val="24"/>
            <w:szCs w:val="24"/>
          </w:rPr>
          <w:tab/>
        </w:r>
        <w:r w:rsidR="0019514C" w:rsidRPr="00FD14EF">
          <w:rPr>
            <w:rStyle w:val="Link"/>
          </w:rPr>
          <w:t>Einleitung</w:t>
        </w:r>
        <w:r w:rsidR="0019514C">
          <w:rPr>
            <w:webHidden/>
          </w:rPr>
          <w:tab/>
        </w:r>
        <w:r w:rsidR="0019514C">
          <w:rPr>
            <w:webHidden/>
          </w:rPr>
          <w:fldChar w:fldCharType="begin"/>
        </w:r>
        <w:r w:rsidR="0019514C">
          <w:rPr>
            <w:webHidden/>
          </w:rPr>
          <w:instrText xml:space="preserve"> PAGEREF _Toc490667120 \h </w:instrText>
        </w:r>
        <w:r w:rsidR="0019514C">
          <w:rPr>
            <w:webHidden/>
          </w:rPr>
        </w:r>
        <w:r w:rsidR="0019514C">
          <w:rPr>
            <w:webHidden/>
          </w:rPr>
          <w:fldChar w:fldCharType="separate"/>
        </w:r>
        <w:r w:rsidR="0019514C">
          <w:rPr>
            <w:webHidden/>
          </w:rPr>
          <w:t>1</w:t>
        </w:r>
        <w:r w:rsidR="0019514C">
          <w:rPr>
            <w:webHidden/>
          </w:rPr>
          <w:fldChar w:fldCharType="end"/>
        </w:r>
      </w:hyperlink>
    </w:p>
    <w:p w14:paraId="22CCD2BA" w14:textId="77777777" w:rsidR="0019514C" w:rsidRDefault="000807E9">
      <w:pPr>
        <w:pStyle w:val="Verzeichnis2"/>
        <w:rPr>
          <w:rFonts w:asciiTheme="minorHAnsi" w:eastAsiaTheme="minorEastAsia" w:hAnsiTheme="minorHAnsi" w:cstheme="minorBidi"/>
          <w:sz w:val="24"/>
          <w:szCs w:val="24"/>
        </w:rPr>
      </w:pPr>
      <w:hyperlink w:anchor="_Toc490667121" w:history="1">
        <w:r w:rsidR="0019514C" w:rsidRPr="00FD14EF">
          <w:rPr>
            <w:rStyle w:val="Link"/>
          </w:rPr>
          <w:t>1.1</w:t>
        </w:r>
        <w:r w:rsidR="0019514C">
          <w:rPr>
            <w:rFonts w:asciiTheme="minorHAnsi" w:eastAsiaTheme="minorEastAsia" w:hAnsiTheme="minorHAnsi" w:cstheme="minorBidi"/>
            <w:sz w:val="24"/>
            <w:szCs w:val="24"/>
          </w:rPr>
          <w:tab/>
        </w:r>
        <w:r w:rsidR="0019514C" w:rsidRPr="00FD14EF">
          <w:rPr>
            <w:rStyle w:val="Link"/>
          </w:rPr>
          <w:t>Projektbeschreibung</w:t>
        </w:r>
        <w:r w:rsidR="0019514C">
          <w:rPr>
            <w:webHidden/>
          </w:rPr>
          <w:tab/>
        </w:r>
        <w:r w:rsidR="0019514C">
          <w:rPr>
            <w:webHidden/>
          </w:rPr>
          <w:fldChar w:fldCharType="begin"/>
        </w:r>
        <w:r w:rsidR="0019514C">
          <w:rPr>
            <w:webHidden/>
          </w:rPr>
          <w:instrText xml:space="preserve"> PAGEREF _Toc490667121 \h </w:instrText>
        </w:r>
        <w:r w:rsidR="0019514C">
          <w:rPr>
            <w:webHidden/>
          </w:rPr>
        </w:r>
        <w:r w:rsidR="0019514C">
          <w:rPr>
            <w:webHidden/>
          </w:rPr>
          <w:fldChar w:fldCharType="separate"/>
        </w:r>
        <w:r w:rsidR="0019514C">
          <w:rPr>
            <w:webHidden/>
          </w:rPr>
          <w:t>1</w:t>
        </w:r>
        <w:r w:rsidR="0019514C">
          <w:rPr>
            <w:webHidden/>
          </w:rPr>
          <w:fldChar w:fldCharType="end"/>
        </w:r>
      </w:hyperlink>
    </w:p>
    <w:p w14:paraId="26BCF6AC" w14:textId="77777777" w:rsidR="0019514C" w:rsidRDefault="000807E9">
      <w:pPr>
        <w:pStyle w:val="Verzeichnis2"/>
        <w:rPr>
          <w:rFonts w:asciiTheme="minorHAnsi" w:eastAsiaTheme="minorEastAsia" w:hAnsiTheme="minorHAnsi" w:cstheme="minorBidi"/>
          <w:sz w:val="24"/>
          <w:szCs w:val="24"/>
        </w:rPr>
      </w:pPr>
      <w:hyperlink w:anchor="_Toc490667122" w:history="1">
        <w:r w:rsidR="0019514C" w:rsidRPr="00FD14EF">
          <w:rPr>
            <w:rStyle w:val="Link"/>
          </w:rPr>
          <w:t>1.2</w:t>
        </w:r>
        <w:r w:rsidR="0019514C">
          <w:rPr>
            <w:rFonts w:asciiTheme="minorHAnsi" w:eastAsiaTheme="minorEastAsia" w:hAnsiTheme="minorHAnsi" w:cstheme="minorBidi"/>
            <w:sz w:val="24"/>
            <w:szCs w:val="24"/>
          </w:rPr>
          <w:tab/>
        </w:r>
        <w:r w:rsidR="0019514C" w:rsidRPr="00FD14EF">
          <w:rPr>
            <w:rStyle w:val="Link"/>
          </w:rPr>
          <w:t>Projektplanung</w:t>
        </w:r>
        <w:r w:rsidR="0019514C">
          <w:rPr>
            <w:webHidden/>
          </w:rPr>
          <w:tab/>
        </w:r>
        <w:r w:rsidR="0019514C">
          <w:rPr>
            <w:webHidden/>
          </w:rPr>
          <w:fldChar w:fldCharType="begin"/>
        </w:r>
        <w:r w:rsidR="0019514C">
          <w:rPr>
            <w:webHidden/>
          </w:rPr>
          <w:instrText xml:space="preserve"> PAGEREF _Toc490667122 \h </w:instrText>
        </w:r>
        <w:r w:rsidR="0019514C">
          <w:rPr>
            <w:webHidden/>
          </w:rPr>
        </w:r>
        <w:r w:rsidR="0019514C">
          <w:rPr>
            <w:webHidden/>
          </w:rPr>
          <w:fldChar w:fldCharType="separate"/>
        </w:r>
        <w:r w:rsidR="0019514C">
          <w:rPr>
            <w:webHidden/>
          </w:rPr>
          <w:t>1</w:t>
        </w:r>
        <w:r w:rsidR="0019514C">
          <w:rPr>
            <w:webHidden/>
          </w:rPr>
          <w:fldChar w:fldCharType="end"/>
        </w:r>
      </w:hyperlink>
    </w:p>
    <w:p w14:paraId="3A4FFACD" w14:textId="77777777" w:rsidR="0019514C" w:rsidRDefault="000807E9">
      <w:pPr>
        <w:pStyle w:val="Verzeichnis3"/>
        <w:rPr>
          <w:rFonts w:asciiTheme="minorHAnsi" w:eastAsiaTheme="minorEastAsia" w:hAnsiTheme="minorHAnsi" w:cstheme="minorBidi"/>
          <w:sz w:val="24"/>
          <w:szCs w:val="24"/>
        </w:rPr>
      </w:pPr>
      <w:hyperlink w:anchor="_Toc490667123" w:history="1">
        <w:r w:rsidR="0019514C" w:rsidRPr="00FD14EF">
          <w:rPr>
            <w:rStyle w:val="Link"/>
          </w:rPr>
          <w:t>1.2.1</w:t>
        </w:r>
        <w:r w:rsidR="0019514C">
          <w:rPr>
            <w:rFonts w:asciiTheme="minorHAnsi" w:eastAsiaTheme="minorEastAsia" w:hAnsiTheme="minorHAnsi" w:cstheme="minorBidi"/>
            <w:sz w:val="24"/>
            <w:szCs w:val="24"/>
          </w:rPr>
          <w:tab/>
        </w:r>
        <w:r w:rsidR="0019514C" w:rsidRPr="00FD14EF">
          <w:rPr>
            <w:rStyle w:val="Link"/>
          </w:rPr>
          <w:t>Aufgabenverteilung</w:t>
        </w:r>
        <w:r w:rsidR="0019514C">
          <w:rPr>
            <w:webHidden/>
          </w:rPr>
          <w:tab/>
        </w:r>
        <w:r w:rsidR="0019514C">
          <w:rPr>
            <w:webHidden/>
          </w:rPr>
          <w:fldChar w:fldCharType="begin"/>
        </w:r>
        <w:r w:rsidR="0019514C">
          <w:rPr>
            <w:webHidden/>
          </w:rPr>
          <w:instrText xml:space="preserve"> PAGEREF _Toc490667123 \h </w:instrText>
        </w:r>
        <w:r w:rsidR="0019514C">
          <w:rPr>
            <w:webHidden/>
          </w:rPr>
        </w:r>
        <w:r w:rsidR="0019514C">
          <w:rPr>
            <w:webHidden/>
          </w:rPr>
          <w:fldChar w:fldCharType="separate"/>
        </w:r>
        <w:r w:rsidR="0019514C">
          <w:rPr>
            <w:webHidden/>
          </w:rPr>
          <w:t>1</w:t>
        </w:r>
        <w:r w:rsidR="0019514C">
          <w:rPr>
            <w:webHidden/>
          </w:rPr>
          <w:fldChar w:fldCharType="end"/>
        </w:r>
      </w:hyperlink>
    </w:p>
    <w:p w14:paraId="29556DE7" w14:textId="77777777" w:rsidR="0019514C" w:rsidRDefault="000807E9">
      <w:pPr>
        <w:pStyle w:val="Verzeichnis3"/>
        <w:rPr>
          <w:rFonts w:asciiTheme="minorHAnsi" w:eastAsiaTheme="minorEastAsia" w:hAnsiTheme="minorHAnsi" w:cstheme="minorBidi"/>
          <w:sz w:val="24"/>
          <w:szCs w:val="24"/>
        </w:rPr>
      </w:pPr>
      <w:hyperlink w:anchor="_Toc490667124" w:history="1">
        <w:r w:rsidR="0019514C" w:rsidRPr="00FD14EF">
          <w:rPr>
            <w:rStyle w:val="Link"/>
          </w:rPr>
          <w:t>1.2.2</w:t>
        </w:r>
        <w:r w:rsidR="0019514C">
          <w:rPr>
            <w:rFonts w:asciiTheme="minorHAnsi" w:eastAsiaTheme="minorEastAsia" w:hAnsiTheme="minorHAnsi" w:cstheme="minorBidi"/>
            <w:sz w:val="24"/>
            <w:szCs w:val="24"/>
          </w:rPr>
          <w:tab/>
        </w:r>
        <w:r w:rsidR="0019514C" w:rsidRPr="00FD14EF">
          <w:rPr>
            <w:rStyle w:val="Link"/>
          </w:rPr>
          <w:t>Meilensteine</w:t>
        </w:r>
        <w:r w:rsidR="0019514C">
          <w:rPr>
            <w:webHidden/>
          </w:rPr>
          <w:tab/>
        </w:r>
        <w:r w:rsidR="0019514C">
          <w:rPr>
            <w:webHidden/>
          </w:rPr>
          <w:fldChar w:fldCharType="begin"/>
        </w:r>
        <w:r w:rsidR="0019514C">
          <w:rPr>
            <w:webHidden/>
          </w:rPr>
          <w:instrText xml:space="preserve"> PAGEREF _Toc490667124 \h </w:instrText>
        </w:r>
        <w:r w:rsidR="0019514C">
          <w:rPr>
            <w:webHidden/>
          </w:rPr>
        </w:r>
        <w:r w:rsidR="0019514C">
          <w:rPr>
            <w:webHidden/>
          </w:rPr>
          <w:fldChar w:fldCharType="separate"/>
        </w:r>
        <w:r w:rsidR="0019514C">
          <w:rPr>
            <w:webHidden/>
          </w:rPr>
          <w:t>1</w:t>
        </w:r>
        <w:r w:rsidR="0019514C">
          <w:rPr>
            <w:webHidden/>
          </w:rPr>
          <w:fldChar w:fldCharType="end"/>
        </w:r>
      </w:hyperlink>
    </w:p>
    <w:p w14:paraId="4D66122E" w14:textId="77777777" w:rsidR="0019514C" w:rsidRDefault="000807E9">
      <w:pPr>
        <w:pStyle w:val="Verzeichnis3"/>
        <w:rPr>
          <w:rFonts w:asciiTheme="minorHAnsi" w:eastAsiaTheme="minorEastAsia" w:hAnsiTheme="minorHAnsi" w:cstheme="minorBidi"/>
          <w:sz w:val="24"/>
          <w:szCs w:val="24"/>
        </w:rPr>
      </w:pPr>
      <w:hyperlink w:anchor="_Toc490667125" w:history="1">
        <w:r w:rsidR="0019514C" w:rsidRPr="00FD14EF">
          <w:rPr>
            <w:rStyle w:val="Link"/>
          </w:rPr>
          <w:t>1.2.3</w:t>
        </w:r>
        <w:r w:rsidR="0019514C">
          <w:rPr>
            <w:rFonts w:asciiTheme="minorHAnsi" w:eastAsiaTheme="minorEastAsia" w:hAnsiTheme="minorHAnsi" w:cstheme="minorBidi"/>
            <w:sz w:val="24"/>
            <w:szCs w:val="24"/>
          </w:rPr>
          <w:tab/>
        </w:r>
        <w:r w:rsidR="0019514C" w:rsidRPr="00FD14EF">
          <w:rPr>
            <w:rStyle w:val="Link"/>
          </w:rPr>
          <w:t>Herausforderungen</w:t>
        </w:r>
        <w:r w:rsidR="0019514C">
          <w:rPr>
            <w:webHidden/>
          </w:rPr>
          <w:tab/>
        </w:r>
        <w:r w:rsidR="0019514C">
          <w:rPr>
            <w:webHidden/>
          </w:rPr>
          <w:fldChar w:fldCharType="begin"/>
        </w:r>
        <w:r w:rsidR="0019514C">
          <w:rPr>
            <w:webHidden/>
          </w:rPr>
          <w:instrText xml:space="preserve"> PAGEREF _Toc490667125 \h </w:instrText>
        </w:r>
        <w:r w:rsidR="0019514C">
          <w:rPr>
            <w:webHidden/>
          </w:rPr>
        </w:r>
        <w:r w:rsidR="0019514C">
          <w:rPr>
            <w:webHidden/>
          </w:rPr>
          <w:fldChar w:fldCharType="separate"/>
        </w:r>
        <w:r w:rsidR="0019514C">
          <w:rPr>
            <w:webHidden/>
          </w:rPr>
          <w:t>1</w:t>
        </w:r>
        <w:r w:rsidR="0019514C">
          <w:rPr>
            <w:webHidden/>
          </w:rPr>
          <w:fldChar w:fldCharType="end"/>
        </w:r>
      </w:hyperlink>
    </w:p>
    <w:p w14:paraId="5FD451B1" w14:textId="77777777" w:rsidR="0019514C" w:rsidRDefault="000807E9">
      <w:pPr>
        <w:pStyle w:val="Verzeichnis1"/>
        <w:rPr>
          <w:rFonts w:asciiTheme="minorHAnsi" w:eastAsiaTheme="minorEastAsia" w:hAnsiTheme="minorHAnsi" w:cstheme="minorBidi"/>
          <w:b w:val="0"/>
          <w:sz w:val="24"/>
          <w:szCs w:val="24"/>
        </w:rPr>
      </w:pPr>
      <w:hyperlink w:anchor="_Toc490667126" w:history="1">
        <w:r w:rsidR="0019514C" w:rsidRPr="00FD14EF">
          <w:rPr>
            <w:rStyle w:val="Link"/>
          </w:rPr>
          <w:t>2</w:t>
        </w:r>
        <w:r w:rsidR="0019514C">
          <w:rPr>
            <w:rFonts w:asciiTheme="minorHAnsi" w:eastAsiaTheme="minorEastAsia" w:hAnsiTheme="minorHAnsi" w:cstheme="minorBidi"/>
            <w:b w:val="0"/>
            <w:sz w:val="24"/>
            <w:szCs w:val="24"/>
          </w:rPr>
          <w:tab/>
        </w:r>
        <w:r w:rsidR="0019514C" w:rsidRPr="00FD14EF">
          <w:rPr>
            <w:rStyle w:val="Link"/>
          </w:rPr>
          <w:t>Analyse bestehender Fitness-Apps</w:t>
        </w:r>
        <w:r w:rsidR="0019514C">
          <w:rPr>
            <w:webHidden/>
          </w:rPr>
          <w:tab/>
        </w:r>
        <w:r w:rsidR="0019514C">
          <w:rPr>
            <w:webHidden/>
          </w:rPr>
          <w:fldChar w:fldCharType="begin"/>
        </w:r>
        <w:r w:rsidR="0019514C">
          <w:rPr>
            <w:webHidden/>
          </w:rPr>
          <w:instrText xml:space="preserve"> PAGEREF _Toc490667126 \h </w:instrText>
        </w:r>
        <w:r w:rsidR="0019514C">
          <w:rPr>
            <w:webHidden/>
          </w:rPr>
        </w:r>
        <w:r w:rsidR="0019514C">
          <w:rPr>
            <w:webHidden/>
          </w:rPr>
          <w:fldChar w:fldCharType="separate"/>
        </w:r>
        <w:r w:rsidR="0019514C">
          <w:rPr>
            <w:webHidden/>
          </w:rPr>
          <w:t>2</w:t>
        </w:r>
        <w:r w:rsidR="0019514C">
          <w:rPr>
            <w:webHidden/>
          </w:rPr>
          <w:fldChar w:fldCharType="end"/>
        </w:r>
      </w:hyperlink>
    </w:p>
    <w:p w14:paraId="6F4ECB1D" w14:textId="77777777" w:rsidR="0019514C" w:rsidRDefault="000807E9">
      <w:pPr>
        <w:pStyle w:val="Verzeichnis1"/>
        <w:rPr>
          <w:rFonts w:asciiTheme="minorHAnsi" w:eastAsiaTheme="minorEastAsia" w:hAnsiTheme="minorHAnsi" w:cstheme="minorBidi"/>
          <w:b w:val="0"/>
          <w:sz w:val="24"/>
          <w:szCs w:val="24"/>
        </w:rPr>
      </w:pPr>
      <w:hyperlink w:anchor="_Toc490667127" w:history="1">
        <w:r w:rsidR="0019514C" w:rsidRPr="00FD14EF">
          <w:rPr>
            <w:rStyle w:val="Link"/>
          </w:rPr>
          <w:t>3</w:t>
        </w:r>
        <w:r w:rsidR="0019514C">
          <w:rPr>
            <w:rFonts w:asciiTheme="minorHAnsi" w:eastAsiaTheme="minorEastAsia" w:hAnsiTheme="minorHAnsi" w:cstheme="minorBidi"/>
            <w:b w:val="0"/>
            <w:sz w:val="24"/>
            <w:szCs w:val="24"/>
          </w:rPr>
          <w:tab/>
        </w:r>
        <w:r w:rsidR="0019514C" w:rsidRPr="00FD14EF">
          <w:rPr>
            <w:rStyle w:val="Link"/>
          </w:rPr>
          <w:t>Projektübersicht</w:t>
        </w:r>
        <w:r w:rsidR="0019514C">
          <w:rPr>
            <w:webHidden/>
          </w:rPr>
          <w:tab/>
        </w:r>
        <w:r w:rsidR="0019514C">
          <w:rPr>
            <w:webHidden/>
          </w:rPr>
          <w:fldChar w:fldCharType="begin"/>
        </w:r>
        <w:r w:rsidR="0019514C">
          <w:rPr>
            <w:webHidden/>
          </w:rPr>
          <w:instrText xml:space="preserve"> PAGEREF _Toc490667127 \h </w:instrText>
        </w:r>
        <w:r w:rsidR="0019514C">
          <w:rPr>
            <w:webHidden/>
          </w:rPr>
        </w:r>
        <w:r w:rsidR="0019514C">
          <w:rPr>
            <w:webHidden/>
          </w:rPr>
          <w:fldChar w:fldCharType="separate"/>
        </w:r>
        <w:r w:rsidR="0019514C">
          <w:rPr>
            <w:webHidden/>
          </w:rPr>
          <w:t>3</w:t>
        </w:r>
        <w:r w:rsidR="0019514C">
          <w:rPr>
            <w:webHidden/>
          </w:rPr>
          <w:fldChar w:fldCharType="end"/>
        </w:r>
      </w:hyperlink>
    </w:p>
    <w:p w14:paraId="3CD3133E" w14:textId="77777777" w:rsidR="0019514C" w:rsidRDefault="000807E9">
      <w:pPr>
        <w:pStyle w:val="Verzeichnis2"/>
        <w:rPr>
          <w:rFonts w:asciiTheme="minorHAnsi" w:eastAsiaTheme="minorEastAsia" w:hAnsiTheme="minorHAnsi" w:cstheme="minorBidi"/>
          <w:sz w:val="24"/>
          <w:szCs w:val="24"/>
        </w:rPr>
      </w:pPr>
      <w:hyperlink w:anchor="_Toc490667128" w:history="1">
        <w:r w:rsidR="0019514C" w:rsidRPr="00FD14EF">
          <w:rPr>
            <w:rStyle w:val="Link"/>
          </w:rPr>
          <w:t>3.1</w:t>
        </w:r>
        <w:r w:rsidR="0019514C">
          <w:rPr>
            <w:rFonts w:asciiTheme="minorHAnsi" w:eastAsiaTheme="minorEastAsia" w:hAnsiTheme="minorHAnsi" w:cstheme="minorBidi"/>
            <w:sz w:val="24"/>
            <w:szCs w:val="24"/>
          </w:rPr>
          <w:tab/>
        </w:r>
        <w:r w:rsidR="0019514C" w:rsidRPr="00FD14EF">
          <w:rPr>
            <w:rStyle w:val="Link"/>
          </w:rPr>
          <w:t>Zielgruppe</w:t>
        </w:r>
        <w:r w:rsidR="0019514C">
          <w:rPr>
            <w:webHidden/>
          </w:rPr>
          <w:tab/>
        </w:r>
        <w:r w:rsidR="0019514C">
          <w:rPr>
            <w:webHidden/>
          </w:rPr>
          <w:fldChar w:fldCharType="begin"/>
        </w:r>
        <w:r w:rsidR="0019514C">
          <w:rPr>
            <w:webHidden/>
          </w:rPr>
          <w:instrText xml:space="preserve"> PAGEREF _Toc490667128 \h </w:instrText>
        </w:r>
        <w:r w:rsidR="0019514C">
          <w:rPr>
            <w:webHidden/>
          </w:rPr>
        </w:r>
        <w:r w:rsidR="0019514C">
          <w:rPr>
            <w:webHidden/>
          </w:rPr>
          <w:fldChar w:fldCharType="separate"/>
        </w:r>
        <w:r w:rsidR="0019514C">
          <w:rPr>
            <w:webHidden/>
          </w:rPr>
          <w:t>3</w:t>
        </w:r>
        <w:r w:rsidR="0019514C">
          <w:rPr>
            <w:webHidden/>
          </w:rPr>
          <w:fldChar w:fldCharType="end"/>
        </w:r>
      </w:hyperlink>
    </w:p>
    <w:p w14:paraId="0896072C" w14:textId="77777777" w:rsidR="0019514C" w:rsidRDefault="000807E9">
      <w:pPr>
        <w:pStyle w:val="Verzeichnis2"/>
        <w:rPr>
          <w:rFonts w:asciiTheme="minorHAnsi" w:eastAsiaTheme="minorEastAsia" w:hAnsiTheme="minorHAnsi" w:cstheme="minorBidi"/>
          <w:sz w:val="24"/>
          <w:szCs w:val="24"/>
        </w:rPr>
      </w:pPr>
      <w:hyperlink w:anchor="_Toc490667129" w:history="1">
        <w:r w:rsidR="0019514C" w:rsidRPr="00FD14EF">
          <w:rPr>
            <w:rStyle w:val="Link"/>
          </w:rPr>
          <w:t>3.2</w:t>
        </w:r>
        <w:r w:rsidR="0019514C">
          <w:rPr>
            <w:rFonts w:asciiTheme="minorHAnsi" w:eastAsiaTheme="minorEastAsia" w:hAnsiTheme="minorHAnsi" w:cstheme="minorBidi"/>
            <w:sz w:val="24"/>
            <w:szCs w:val="24"/>
          </w:rPr>
          <w:tab/>
        </w:r>
        <w:r w:rsidR="0019514C" w:rsidRPr="00FD14EF">
          <w:rPr>
            <w:rStyle w:val="Link"/>
          </w:rPr>
          <w:t>Anforderungen</w:t>
        </w:r>
        <w:r w:rsidR="0019514C">
          <w:rPr>
            <w:webHidden/>
          </w:rPr>
          <w:tab/>
        </w:r>
        <w:r w:rsidR="0019514C">
          <w:rPr>
            <w:webHidden/>
          </w:rPr>
          <w:fldChar w:fldCharType="begin"/>
        </w:r>
        <w:r w:rsidR="0019514C">
          <w:rPr>
            <w:webHidden/>
          </w:rPr>
          <w:instrText xml:space="preserve"> PAGEREF _Toc490667129 \h </w:instrText>
        </w:r>
        <w:r w:rsidR="0019514C">
          <w:rPr>
            <w:webHidden/>
          </w:rPr>
        </w:r>
        <w:r w:rsidR="0019514C">
          <w:rPr>
            <w:webHidden/>
          </w:rPr>
          <w:fldChar w:fldCharType="separate"/>
        </w:r>
        <w:r w:rsidR="0019514C">
          <w:rPr>
            <w:webHidden/>
          </w:rPr>
          <w:t>5</w:t>
        </w:r>
        <w:r w:rsidR="0019514C">
          <w:rPr>
            <w:webHidden/>
          </w:rPr>
          <w:fldChar w:fldCharType="end"/>
        </w:r>
      </w:hyperlink>
    </w:p>
    <w:p w14:paraId="7E9DC7B2" w14:textId="77777777" w:rsidR="0019514C" w:rsidRDefault="000807E9">
      <w:pPr>
        <w:pStyle w:val="Verzeichnis3"/>
        <w:rPr>
          <w:rFonts w:asciiTheme="minorHAnsi" w:eastAsiaTheme="minorEastAsia" w:hAnsiTheme="minorHAnsi" w:cstheme="minorBidi"/>
          <w:sz w:val="24"/>
          <w:szCs w:val="24"/>
        </w:rPr>
      </w:pPr>
      <w:hyperlink w:anchor="_Toc490667130" w:history="1">
        <w:r w:rsidR="0019514C" w:rsidRPr="00FD14EF">
          <w:rPr>
            <w:rStyle w:val="Link"/>
          </w:rPr>
          <w:t>3.2.1</w:t>
        </w:r>
        <w:r w:rsidR="0019514C">
          <w:rPr>
            <w:rFonts w:asciiTheme="minorHAnsi" w:eastAsiaTheme="minorEastAsia" w:hAnsiTheme="minorHAnsi" w:cstheme="minorBidi"/>
            <w:sz w:val="24"/>
            <w:szCs w:val="24"/>
          </w:rPr>
          <w:tab/>
        </w:r>
        <w:r w:rsidR="0019514C" w:rsidRPr="00FD14EF">
          <w:rPr>
            <w:rStyle w:val="Link"/>
          </w:rPr>
          <w:t>User-Stories</w:t>
        </w:r>
        <w:r w:rsidR="0019514C">
          <w:rPr>
            <w:webHidden/>
          </w:rPr>
          <w:tab/>
        </w:r>
        <w:r w:rsidR="0019514C">
          <w:rPr>
            <w:webHidden/>
          </w:rPr>
          <w:fldChar w:fldCharType="begin"/>
        </w:r>
        <w:r w:rsidR="0019514C">
          <w:rPr>
            <w:webHidden/>
          </w:rPr>
          <w:instrText xml:space="preserve"> PAGEREF _Toc490667130 \h </w:instrText>
        </w:r>
        <w:r w:rsidR="0019514C">
          <w:rPr>
            <w:webHidden/>
          </w:rPr>
        </w:r>
        <w:r w:rsidR="0019514C">
          <w:rPr>
            <w:webHidden/>
          </w:rPr>
          <w:fldChar w:fldCharType="separate"/>
        </w:r>
        <w:r w:rsidR="0019514C">
          <w:rPr>
            <w:webHidden/>
          </w:rPr>
          <w:t>5</w:t>
        </w:r>
        <w:r w:rsidR="0019514C">
          <w:rPr>
            <w:webHidden/>
          </w:rPr>
          <w:fldChar w:fldCharType="end"/>
        </w:r>
      </w:hyperlink>
    </w:p>
    <w:p w14:paraId="0602F805" w14:textId="77777777" w:rsidR="0019514C" w:rsidRDefault="000807E9">
      <w:pPr>
        <w:pStyle w:val="Verzeichnis3"/>
        <w:rPr>
          <w:rFonts w:asciiTheme="minorHAnsi" w:eastAsiaTheme="minorEastAsia" w:hAnsiTheme="minorHAnsi" w:cstheme="minorBidi"/>
          <w:sz w:val="24"/>
          <w:szCs w:val="24"/>
        </w:rPr>
      </w:pPr>
      <w:hyperlink w:anchor="_Toc490667131" w:history="1">
        <w:r w:rsidR="0019514C" w:rsidRPr="00FD14EF">
          <w:rPr>
            <w:rStyle w:val="Link"/>
          </w:rPr>
          <w:t>3.2.2</w:t>
        </w:r>
        <w:r w:rsidR="0019514C">
          <w:rPr>
            <w:rFonts w:asciiTheme="minorHAnsi" w:eastAsiaTheme="minorEastAsia" w:hAnsiTheme="minorHAnsi" w:cstheme="minorBidi"/>
            <w:sz w:val="24"/>
            <w:szCs w:val="24"/>
          </w:rPr>
          <w:tab/>
        </w:r>
        <w:r w:rsidR="0019514C" w:rsidRPr="00FD14EF">
          <w:rPr>
            <w:rStyle w:val="Link"/>
          </w:rPr>
          <w:t>Funktionale Anforderungen</w:t>
        </w:r>
        <w:r w:rsidR="0019514C">
          <w:rPr>
            <w:webHidden/>
          </w:rPr>
          <w:tab/>
        </w:r>
        <w:r w:rsidR="0019514C">
          <w:rPr>
            <w:webHidden/>
          </w:rPr>
          <w:fldChar w:fldCharType="begin"/>
        </w:r>
        <w:r w:rsidR="0019514C">
          <w:rPr>
            <w:webHidden/>
          </w:rPr>
          <w:instrText xml:space="preserve"> PAGEREF _Toc490667131 \h </w:instrText>
        </w:r>
        <w:r w:rsidR="0019514C">
          <w:rPr>
            <w:webHidden/>
          </w:rPr>
        </w:r>
        <w:r w:rsidR="0019514C">
          <w:rPr>
            <w:webHidden/>
          </w:rPr>
          <w:fldChar w:fldCharType="separate"/>
        </w:r>
        <w:r w:rsidR="0019514C">
          <w:rPr>
            <w:webHidden/>
          </w:rPr>
          <w:t>5</w:t>
        </w:r>
        <w:r w:rsidR="0019514C">
          <w:rPr>
            <w:webHidden/>
          </w:rPr>
          <w:fldChar w:fldCharType="end"/>
        </w:r>
      </w:hyperlink>
    </w:p>
    <w:p w14:paraId="3AF19123" w14:textId="77777777" w:rsidR="0019514C" w:rsidRDefault="000807E9">
      <w:pPr>
        <w:pStyle w:val="Verzeichnis3"/>
        <w:rPr>
          <w:rFonts w:asciiTheme="minorHAnsi" w:eastAsiaTheme="minorEastAsia" w:hAnsiTheme="minorHAnsi" w:cstheme="minorBidi"/>
          <w:sz w:val="24"/>
          <w:szCs w:val="24"/>
        </w:rPr>
      </w:pPr>
      <w:hyperlink w:anchor="_Toc490667132" w:history="1">
        <w:r w:rsidR="0019514C" w:rsidRPr="00FD14EF">
          <w:rPr>
            <w:rStyle w:val="Link"/>
          </w:rPr>
          <w:t>3.2.3</w:t>
        </w:r>
        <w:r w:rsidR="0019514C">
          <w:rPr>
            <w:rFonts w:asciiTheme="minorHAnsi" w:eastAsiaTheme="minorEastAsia" w:hAnsiTheme="minorHAnsi" w:cstheme="minorBidi"/>
            <w:sz w:val="24"/>
            <w:szCs w:val="24"/>
          </w:rPr>
          <w:tab/>
        </w:r>
        <w:r w:rsidR="0019514C" w:rsidRPr="00FD14EF">
          <w:rPr>
            <w:rStyle w:val="Link"/>
          </w:rPr>
          <w:t>Nicht-funktionale Anforderungen</w:t>
        </w:r>
        <w:r w:rsidR="0019514C">
          <w:rPr>
            <w:webHidden/>
          </w:rPr>
          <w:tab/>
        </w:r>
        <w:r w:rsidR="0019514C">
          <w:rPr>
            <w:webHidden/>
          </w:rPr>
          <w:fldChar w:fldCharType="begin"/>
        </w:r>
        <w:r w:rsidR="0019514C">
          <w:rPr>
            <w:webHidden/>
          </w:rPr>
          <w:instrText xml:space="preserve"> PAGEREF _Toc490667132 \h </w:instrText>
        </w:r>
        <w:r w:rsidR="0019514C">
          <w:rPr>
            <w:webHidden/>
          </w:rPr>
        </w:r>
        <w:r w:rsidR="0019514C">
          <w:rPr>
            <w:webHidden/>
          </w:rPr>
          <w:fldChar w:fldCharType="separate"/>
        </w:r>
        <w:r w:rsidR="0019514C">
          <w:rPr>
            <w:webHidden/>
          </w:rPr>
          <w:t>8</w:t>
        </w:r>
        <w:r w:rsidR="0019514C">
          <w:rPr>
            <w:webHidden/>
          </w:rPr>
          <w:fldChar w:fldCharType="end"/>
        </w:r>
      </w:hyperlink>
    </w:p>
    <w:p w14:paraId="6059C3D4" w14:textId="77777777" w:rsidR="0019514C" w:rsidRDefault="000807E9">
      <w:pPr>
        <w:pStyle w:val="Verzeichnis3"/>
        <w:rPr>
          <w:rFonts w:asciiTheme="minorHAnsi" w:eastAsiaTheme="minorEastAsia" w:hAnsiTheme="minorHAnsi" w:cstheme="minorBidi"/>
          <w:sz w:val="24"/>
          <w:szCs w:val="24"/>
        </w:rPr>
      </w:pPr>
      <w:hyperlink w:anchor="_Toc490667133" w:history="1">
        <w:r w:rsidR="0019514C" w:rsidRPr="00FD14EF">
          <w:rPr>
            <w:rStyle w:val="Link"/>
          </w:rPr>
          <w:t>3.2.4</w:t>
        </w:r>
        <w:r w:rsidR="0019514C">
          <w:rPr>
            <w:rFonts w:asciiTheme="minorHAnsi" w:eastAsiaTheme="minorEastAsia" w:hAnsiTheme="minorHAnsi" w:cstheme="minorBidi"/>
            <w:sz w:val="24"/>
            <w:szCs w:val="24"/>
          </w:rPr>
          <w:tab/>
        </w:r>
        <w:r w:rsidR="0019514C" w:rsidRPr="00FD14EF">
          <w:rPr>
            <w:rStyle w:val="Link"/>
          </w:rPr>
          <w:t>Data Dictionary</w:t>
        </w:r>
        <w:r w:rsidR="0019514C">
          <w:rPr>
            <w:webHidden/>
          </w:rPr>
          <w:tab/>
        </w:r>
        <w:r w:rsidR="0019514C">
          <w:rPr>
            <w:webHidden/>
          </w:rPr>
          <w:fldChar w:fldCharType="begin"/>
        </w:r>
        <w:r w:rsidR="0019514C">
          <w:rPr>
            <w:webHidden/>
          </w:rPr>
          <w:instrText xml:space="preserve"> PAGEREF _Toc490667133 \h </w:instrText>
        </w:r>
        <w:r w:rsidR="0019514C">
          <w:rPr>
            <w:webHidden/>
          </w:rPr>
        </w:r>
        <w:r w:rsidR="0019514C">
          <w:rPr>
            <w:webHidden/>
          </w:rPr>
          <w:fldChar w:fldCharType="separate"/>
        </w:r>
        <w:r w:rsidR="0019514C">
          <w:rPr>
            <w:webHidden/>
          </w:rPr>
          <w:t>8</w:t>
        </w:r>
        <w:r w:rsidR="0019514C">
          <w:rPr>
            <w:webHidden/>
          </w:rPr>
          <w:fldChar w:fldCharType="end"/>
        </w:r>
      </w:hyperlink>
    </w:p>
    <w:p w14:paraId="6EBA8D3B" w14:textId="77777777" w:rsidR="0019514C" w:rsidRDefault="000807E9">
      <w:pPr>
        <w:pStyle w:val="Verzeichnis2"/>
        <w:rPr>
          <w:rFonts w:asciiTheme="minorHAnsi" w:eastAsiaTheme="minorEastAsia" w:hAnsiTheme="minorHAnsi" w:cstheme="minorBidi"/>
          <w:sz w:val="24"/>
          <w:szCs w:val="24"/>
        </w:rPr>
      </w:pPr>
      <w:hyperlink w:anchor="_Toc490667134" w:history="1">
        <w:r w:rsidR="0019514C" w:rsidRPr="00FD14EF">
          <w:rPr>
            <w:rStyle w:val="Link"/>
          </w:rPr>
          <w:t>3.3</w:t>
        </w:r>
        <w:r w:rsidR="0019514C">
          <w:rPr>
            <w:rFonts w:asciiTheme="minorHAnsi" w:eastAsiaTheme="minorEastAsia" w:hAnsiTheme="minorHAnsi" w:cstheme="minorBidi"/>
            <w:sz w:val="24"/>
            <w:szCs w:val="24"/>
          </w:rPr>
          <w:tab/>
        </w:r>
        <w:r w:rsidR="0019514C" w:rsidRPr="00FD14EF">
          <w:rPr>
            <w:rStyle w:val="Link"/>
          </w:rPr>
          <w:t>Modelle</w:t>
        </w:r>
        <w:r w:rsidR="0019514C">
          <w:rPr>
            <w:webHidden/>
          </w:rPr>
          <w:tab/>
        </w:r>
        <w:r w:rsidR="0019514C">
          <w:rPr>
            <w:webHidden/>
          </w:rPr>
          <w:fldChar w:fldCharType="begin"/>
        </w:r>
        <w:r w:rsidR="0019514C">
          <w:rPr>
            <w:webHidden/>
          </w:rPr>
          <w:instrText xml:space="preserve"> PAGEREF _Toc490667134 \h </w:instrText>
        </w:r>
        <w:r w:rsidR="0019514C">
          <w:rPr>
            <w:webHidden/>
          </w:rPr>
        </w:r>
        <w:r w:rsidR="0019514C">
          <w:rPr>
            <w:webHidden/>
          </w:rPr>
          <w:fldChar w:fldCharType="separate"/>
        </w:r>
        <w:r w:rsidR="0019514C">
          <w:rPr>
            <w:webHidden/>
          </w:rPr>
          <w:t>8</w:t>
        </w:r>
        <w:r w:rsidR="0019514C">
          <w:rPr>
            <w:webHidden/>
          </w:rPr>
          <w:fldChar w:fldCharType="end"/>
        </w:r>
      </w:hyperlink>
    </w:p>
    <w:p w14:paraId="05C8FBE2" w14:textId="77777777" w:rsidR="0019514C" w:rsidRDefault="000807E9">
      <w:pPr>
        <w:pStyle w:val="Verzeichnis3"/>
        <w:rPr>
          <w:rFonts w:asciiTheme="minorHAnsi" w:eastAsiaTheme="minorEastAsia" w:hAnsiTheme="minorHAnsi" w:cstheme="minorBidi"/>
          <w:sz w:val="24"/>
          <w:szCs w:val="24"/>
        </w:rPr>
      </w:pPr>
      <w:hyperlink w:anchor="_Toc490667135" w:history="1">
        <w:r w:rsidR="0019514C" w:rsidRPr="00FD14EF">
          <w:rPr>
            <w:rStyle w:val="Link"/>
          </w:rPr>
          <w:t>3.3.1</w:t>
        </w:r>
        <w:r w:rsidR="0019514C">
          <w:rPr>
            <w:rFonts w:asciiTheme="minorHAnsi" w:eastAsiaTheme="minorEastAsia" w:hAnsiTheme="minorHAnsi" w:cstheme="minorBidi"/>
            <w:sz w:val="24"/>
            <w:szCs w:val="24"/>
          </w:rPr>
          <w:tab/>
        </w:r>
        <w:r w:rsidR="0019514C" w:rsidRPr="00FD14EF">
          <w:rPr>
            <w:rStyle w:val="Link"/>
          </w:rPr>
          <w:t>Sitemap</w:t>
        </w:r>
        <w:r w:rsidR="0019514C">
          <w:rPr>
            <w:webHidden/>
          </w:rPr>
          <w:tab/>
        </w:r>
        <w:r w:rsidR="0019514C">
          <w:rPr>
            <w:webHidden/>
          </w:rPr>
          <w:fldChar w:fldCharType="begin"/>
        </w:r>
        <w:r w:rsidR="0019514C">
          <w:rPr>
            <w:webHidden/>
          </w:rPr>
          <w:instrText xml:space="preserve"> PAGEREF _Toc490667135 \h </w:instrText>
        </w:r>
        <w:r w:rsidR="0019514C">
          <w:rPr>
            <w:webHidden/>
          </w:rPr>
        </w:r>
        <w:r w:rsidR="0019514C">
          <w:rPr>
            <w:webHidden/>
          </w:rPr>
          <w:fldChar w:fldCharType="separate"/>
        </w:r>
        <w:r w:rsidR="0019514C">
          <w:rPr>
            <w:webHidden/>
          </w:rPr>
          <w:t>8</w:t>
        </w:r>
        <w:r w:rsidR="0019514C">
          <w:rPr>
            <w:webHidden/>
          </w:rPr>
          <w:fldChar w:fldCharType="end"/>
        </w:r>
      </w:hyperlink>
    </w:p>
    <w:p w14:paraId="0A73D2DD" w14:textId="77777777" w:rsidR="0019514C" w:rsidRDefault="000807E9">
      <w:pPr>
        <w:pStyle w:val="Verzeichnis3"/>
        <w:rPr>
          <w:rFonts w:asciiTheme="minorHAnsi" w:eastAsiaTheme="minorEastAsia" w:hAnsiTheme="minorHAnsi" w:cstheme="minorBidi"/>
          <w:sz w:val="24"/>
          <w:szCs w:val="24"/>
        </w:rPr>
      </w:pPr>
      <w:hyperlink w:anchor="_Toc490667136" w:history="1">
        <w:r w:rsidR="0019514C" w:rsidRPr="00FD14EF">
          <w:rPr>
            <w:rStyle w:val="Link"/>
          </w:rPr>
          <w:t>3.3.2</w:t>
        </w:r>
        <w:r w:rsidR="0019514C">
          <w:rPr>
            <w:rFonts w:asciiTheme="minorHAnsi" w:eastAsiaTheme="minorEastAsia" w:hAnsiTheme="minorHAnsi" w:cstheme="minorBidi"/>
            <w:sz w:val="24"/>
            <w:szCs w:val="24"/>
          </w:rPr>
          <w:tab/>
        </w:r>
        <w:r w:rsidR="0019514C" w:rsidRPr="00FD14EF">
          <w:rPr>
            <w:rStyle w:val="Link"/>
          </w:rPr>
          <w:t>UML-Klassendiagramm</w:t>
        </w:r>
        <w:r w:rsidR="0019514C">
          <w:rPr>
            <w:webHidden/>
          </w:rPr>
          <w:tab/>
        </w:r>
        <w:r w:rsidR="0019514C">
          <w:rPr>
            <w:webHidden/>
          </w:rPr>
          <w:fldChar w:fldCharType="begin"/>
        </w:r>
        <w:r w:rsidR="0019514C">
          <w:rPr>
            <w:webHidden/>
          </w:rPr>
          <w:instrText xml:space="preserve"> PAGEREF _Toc490667136 \h </w:instrText>
        </w:r>
        <w:r w:rsidR="0019514C">
          <w:rPr>
            <w:webHidden/>
          </w:rPr>
        </w:r>
        <w:r w:rsidR="0019514C">
          <w:rPr>
            <w:webHidden/>
          </w:rPr>
          <w:fldChar w:fldCharType="separate"/>
        </w:r>
        <w:r w:rsidR="0019514C">
          <w:rPr>
            <w:webHidden/>
          </w:rPr>
          <w:t>9</w:t>
        </w:r>
        <w:r w:rsidR="0019514C">
          <w:rPr>
            <w:webHidden/>
          </w:rPr>
          <w:fldChar w:fldCharType="end"/>
        </w:r>
      </w:hyperlink>
    </w:p>
    <w:p w14:paraId="186D1FE2" w14:textId="77777777" w:rsidR="0019514C" w:rsidRDefault="000807E9">
      <w:pPr>
        <w:pStyle w:val="Verzeichnis2"/>
        <w:rPr>
          <w:rFonts w:asciiTheme="minorHAnsi" w:eastAsiaTheme="minorEastAsia" w:hAnsiTheme="minorHAnsi" w:cstheme="minorBidi"/>
          <w:sz w:val="24"/>
          <w:szCs w:val="24"/>
        </w:rPr>
      </w:pPr>
      <w:hyperlink w:anchor="_Toc490667137" w:history="1">
        <w:r w:rsidR="0019514C" w:rsidRPr="00FD14EF">
          <w:rPr>
            <w:rStyle w:val="Link"/>
          </w:rPr>
          <w:t>3.4</w:t>
        </w:r>
        <w:r w:rsidR="0019514C">
          <w:rPr>
            <w:rFonts w:asciiTheme="minorHAnsi" w:eastAsiaTheme="minorEastAsia" w:hAnsiTheme="minorHAnsi" w:cstheme="minorBidi"/>
            <w:sz w:val="24"/>
            <w:szCs w:val="24"/>
          </w:rPr>
          <w:tab/>
        </w:r>
        <w:r w:rsidR="0019514C" w:rsidRPr="00FD14EF">
          <w:rPr>
            <w:rStyle w:val="Link"/>
          </w:rPr>
          <w:t>Prototypen</w:t>
        </w:r>
        <w:r w:rsidR="0019514C">
          <w:rPr>
            <w:webHidden/>
          </w:rPr>
          <w:tab/>
        </w:r>
        <w:r w:rsidR="0019514C">
          <w:rPr>
            <w:webHidden/>
          </w:rPr>
          <w:fldChar w:fldCharType="begin"/>
        </w:r>
        <w:r w:rsidR="0019514C">
          <w:rPr>
            <w:webHidden/>
          </w:rPr>
          <w:instrText xml:space="preserve"> PAGEREF _Toc490667137 \h </w:instrText>
        </w:r>
        <w:r w:rsidR="0019514C">
          <w:rPr>
            <w:webHidden/>
          </w:rPr>
        </w:r>
        <w:r w:rsidR="0019514C">
          <w:rPr>
            <w:webHidden/>
          </w:rPr>
          <w:fldChar w:fldCharType="separate"/>
        </w:r>
        <w:r w:rsidR="0019514C">
          <w:rPr>
            <w:webHidden/>
          </w:rPr>
          <w:t>9</w:t>
        </w:r>
        <w:r w:rsidR="0019514C">
          <w:rPr>
            <w:webHidden/>
          </w:rPr>
          <w:fldChar w:fldCharType="end"/>
        </w:r>
      </w:hyperlink>
    </w:p>
    <w:p w14:paraId="2D6CF266" w14:textId="77777777" w:rsidR="0019514C" w:rsidRDefault="000807E9">
      <w:pPr>
        <w:pStyle w:val="Verzeichnis3"/>
        <w:rPr>
          <w:rFonts w:asciiTheme="minorHAnsi" w:eastAsiaTheme="minorEastAsia" w:hAnsiTheme="minorHAnsi" w:cstheme="minorBidi"/>
          <w:sz w:val="24"/>
          <w:szCs w:val="24"/>
        </w:rPr>
      </w:pPr>
      <w:hyperlink w:anchor="_Toc490667138" w:history="1">
        <w:r w:rsidR="0019514C" w:rsidRPr="00FD14EF">
          <w:rPr>
            <w:rStyle w:val="Link"/>
          </w:rPr>
          <w:t>3.4.1</w:t>
        </w:r>
        <w:r w:rsidR="0019514C">
          <w:rPr>
            <w:rFonts w:asciiTheme="minorHAnsi" w:eastAsiaTheme="minorEastAsia" w:hAnsiTheme="minorHAnsi" w:cstheme="minorBidi"/>
            <w:sz w:val="24"/>
            <w:szCs w:val="24"/>
          </w:rPr>
          <w:tab/>
        </w:r>
        <w:r w:rsidR="0019514C" w:rsidRPr="00FD14EF">
          <w:rPr>
            <w:rStyle w:val="Link"/>
          </w:rPr>
          <w:t>Papierprototypen</w:t>
        </w:r>
        <w:r w:rsidR="0019514C">
          <w:rPr>
            <w:webHidden/>
          </w:rPr>
          <w:tab/>
        </w:r>
        <w:r w:rsidR="0019514C">
          <w:rPr>
            <w:webHidden/>
          </w:rPr>
          <w:fldChar w:fldCharType="begin"/>
        </w:r>
        <w:r w:rsidR="0019514C">
          <w:rPr>
            <w:webHidden/>
          </w:rPr>
          <w:instrText xml:space="preserve"> PAGEREF _Toc490667138 \h </w:instrText>
        </w:r>
        <w:r w:rsidR="0019514C">
          <w:rPr>
            <w:webHidden/>
          </w:rPr>
        </w:r>
        <w:r w:rsidR="0019514C">
          <w:rPr>
            <w:webHidden/>
          </w:rPr>
          <w:fldChar w:fldCharType="separate"/>
        </w:r>
        <w:r w:rsidR="0019514C">
          <w:rPr>
            <w:webHidden/>
          </w:rPr>
          <w:t>11</w:t>
        </w:r>
        <w:r w:rsidR="0019514C">
          <w:rPr>
            <w:webHidden/>
          </w:rPr>
          <w:fldChar w:fldCharType="end"/>
        </w:r>
      </w:hyperlink>
    </w:p>
    <w:p w14:paraId="479C0FF7" w14:textId="77777777" w:rsidR="0019514C" w:rsidRDefault="000807E9">
      <w:pPr>
        <w:pStyle w:val="Verzeichnis3"/>
        <w:rPr>
          <w:rFonts w:asciiTheme="minorHAnsi" w:eastAsiaTheme="minorEastAsia" w:hAnsiTheme="minorHAnsi" w:cstheme="minorBidi"/>
          <w:sz w:val="24"/>
          <w:szCs w:val="24"/>
        </w:rPr>
      </w:pPr>
      <w:hyperlink w:anchor="_Toc490667139" w:history="1">
        <w:r w:rsidR="0019514C" w:rsidRPr="00FD14EF">
          <w:rPr>
            <w:rStyle w:val="Link"/>
          </w:rPr>
          <w:t>3.4.2</w:t>
        </w:r>
        <w:r w:rsidR="0019514C">
          <w:rPr>
            <w:rFonts w:asciiTheme="minorHAnsi" w:eastAsiaTheme="minorEastAsia" w:hAnsiTheme="minorHAnsi" w:cstheme="minorBidi"/>
            <w:sz w:val="24"/>
            <w:szCs w:val="24"/>
          </w:rPr>
          <w:tab/>
        </w:r>
        <w:r w:rsidR="0019514C" w:rsidRPr="00FD14EF">
          <w:rPr>
            <w:rStyle w:val="Link"/>
          </w:rPr>
          <w:t>Mock-Ups</w:t>
        </w:r>
        <w:r w:rsidR="0019514C">
          <w:rPr>
            <w:webHidden/>
          </w:rPr>
          <w:tab/>
        </w:r>
        <w:r w:rsidR="0019514C">
          <w:rPr>
            <w:webHidden/>
          </w:rPr>
          <w:fldChar w:fldCharType="begin"/>
        </w:r>
        <w:r w:rsidR="0019514C">
          <w:rPr>
            <w:webHidden/>
          </w:rPr>
          <w:instrText xml:space="preserve"> PAGEREF _Toc490667139 \h </w:instrText>
        </w:r>
        <w:r w:rsidR="0019514C">
          <w:rPr>
            <w:webHidden/>
          </w:rPr>
        </w:r>
        <w:r w:rsidR="0019514C">
          <w:rPr>
            <w:webHidden/>
          </w:rPr>
          <w:fldChar w:fldCharType="separate"/>
        </w:r>
        <w:r w:rsidR="0019514C">
          <w:rPr>
            <w:webHidden/>
          </w:rPr>
          <w:t>11</w:t>
        </w:r>
        <w:r w:rsidR="0019514C">
          <w:rPr>
            <w:webHidden/>
          </w:rPr>
          <w:fldChar w:fldCharType="end"/>
        </w:r>
      </w:hyperlink>
    </w:p>
    <w:p w14:paraId="491D5990" w14:textId="77777777" w:rsidR="0019514C" w:rsidRDefault="000807E9">
      <w:pPr>
        <w:pStyle w:val="Verzeichnis2"/>
        <w:rPr>
          <w:rFonts w:asciiTheme="minorHAnsi" w:eastAsiaTheme="minorEastAsia" w:hAnsiTheme="minorHAnsi" w:cstheme="minorBidi"/>
          <w:sz w:val="24"/>
          <w:szCs w:val="24"/>
        </w:rPr>
      </w:pPr>
      <w:hyperlink w:anchor="_Toc490667140" w:history="1">
        <w:r w:rsidR="0019514C" w:rsidRPr="00FD14EF">
          <w:rPr>
            <w:rStyle w:val="Link"/>
          </w:rPr>
          <w:t>3.5</w:t>
        </w:r>
        <w:r w:rsidR="0019514C">
          <w:rPr>
            <w:rFonts w:asciiTheme="minorHAnsi" w:eastAsiaTheme="minorEastAsia" w:hAnsiTheme="minorHAnsi" w:cstheme="minorBidi"/>
            <w:sz w:val="24"/>
            <w:szCs w:val="24"/>
          </w:rPr>
          <w:tab/>
        </w:r>
        <w:r w:rsidR="0019514C" w:rsidRPr="00FD14EF">
          <w:rPr>
            <w:rStyle w:val="Link"/>
          </w:rPr>
          <w:t>SWOT-Analyse</w:t>
        </w:r>
        <w:r w:rsidR="0019514C">
          <w:rPr>
            <w:webHidden/>
          </w:rPr>
          <w:tab/>
        </w:r>
        <w:r w:rsidR="0019514C">
          <w:rPr>
            <w:webHidden/>
          </w:rPr>
          <w:fldChar w:fldCharType="begin"/>
        </w:r>
        <w:r w:rsidR="0019514C">
          <w:rPr>
            <w:webHidden/>
          </w:rPr>
          <w:instrText xml:space="preserve"> PAGEREF _Toc490667140 \h </w:instrText>
        </w:r>
        <w:r w:rsidR="0019514C">
          <w:rPr>
            <w:webHidden/>
          </w:rPr>
        </w:r>
        <w:r w:rsidR="0019514C">
          <w:rPr>
            <w:webHidden/>
          </w:rPr>
          <w:fldChar w:fldCharType="separate"/>
        </w:r>
        <w:r w:rsidR="0019514C">
          <w:rPr>
            <w:webHidden/>
          </w:rPr>
          <w:t>21</w:t>
        </w:r>
        <w:r w:rsidR="0019514C">
          <w:rPr>
            <w:webHidden/>
          </w:rPr>
          <w:fldChar w:fldCharType="end"/>
        </w:r>
      </w:hyperlink>
    </w:p>
    <w:p w14:paraId="0601B332" w14:textId="77777777" w:rsidR="0019514C" w:rsidRDefault="000807E9">
      <w:pPr>
        <w:pStyle w:val="Verzeichnis1"/>
        <w:rPr>
          <w:rFonts w:asciiTheme="minorHAnsi" w:eastAsiaTheme="minorEastAsia" w:hAnsiTheme="minorHAnsi" w:cstheme="minorBidi"/>
          <w:b w:val="0"/>
          <w:sz w:val="24"/>
          <w:szCs w:val="24"/>
        </w:rPr>
      </w:pPr>
      <w:hyperlink w:anchor="_Toc490667141" w:history="1">
        <w:r w:rsidR="0019514C" w:rsidRPr="00FD14EF">
          <w:rPr>
            <w:rStyle w:val="Link"/>
          </w:rPr>
          <w:t>4</w:t>
        </w:r>
        <w:r w:rsidR="0019514C">
          <w:rPr>
            <w:rFonts w:asciiTheme="minorHAnsi" w:eastAsiaTheme="minorEastAsia" w:hAnsiTheme="minorHAnsi" w:cstheme="minorBidi"/>
            <w:b w:val="0"/>
            <w:sz w:val="24"/>
            <w:szCs w:val="24"/>
          </w:rPr>
          <w:tab/>
        </w:r>
        <w:r w:rsidR="0019514C" w:rsidRPr="00FD14EF">
          <w:rPr>
            <w:rStyle w:val="Link"/>
          </w:rPr>
          <w:t>Zusammenfassung &amp; Fazit</w:t>
        </w:r>
        <w:r w:rsidR="0019514C">
          <w:rPr>
            <w:webHidden/>
          </w:rPr>
          <w:tab/>
        </w:r>
        <w:r w:rsidR="0019514C">
          <w:rPr>
            <w:webHidden/>
          </w:rPr>
          <w:fldChar w:fldCharType="begin"/>
        </w:r>
        <w:r w:rsidR="0019514C">
          <w:rPr>
            <w:webHidden/>
          </w:rPr>
          <w:instrText xml:space="preserve"> PAGEREF _Toc490667141 \h </w:instrText>
        </w:r>
        <w:r w:rsidR="0019514C">
          <w:rPr>
            <w:webHidden/>
          </w:rPr>
        </w:r>
        <w:r w:rsidR="0019514C">
          <w:rPr>
            <w:webHidden/>
          </w:rPr>
          <w:fldChar w:fldCharType="separate"/>
        </w:r>
        <w:r w:rsidR="0019514C">
          <w:rPr>
            <w:webHidden/>
          </w:rPr>
          <w:t>22</w:t>
        </w:r>
        <w:r w:rsidR="0019514C">
          <w:rPr>
            <w:webHidden/>
          </w:rPr>
          <w:fldChar w:fldCharType="end"/>
        </w:r>
      </w:hyperlink>
    </w:p>
    <w:p w14:paraId="0A443C64" w14:textId="77777777" w:rsidR="0019514C" w:rsidRDefault="000807E9">
      <w:pPr>
        <w:pStyle w:val="Verzeichnis1"/>
        <w:rPr>
          <w:rFonts w:asciiTheme="minorHAnsi" w:eastAsiaTheme="minorEastAsia" w:hAnsiTheme="minorHAnsi" w:cstheme="minorBidi"/>
          <w:b w:val="0"/>
          <w:sz w:val="24"/>
          <w:szCs w:val="24"/>
        </w:rPr>
      </w:pPr>
      <w:hyperlink w:anchor="_Toc490667142" w:history="1">
        <w:r w:rsidR="0019514C" w:rsidRPr="00FD14EF">
          <w:rPr>
            <w:rStyle w:val="Link"/>
          </w:rPr>
          <w:t>5</w:t>
        </w:r>
        <w:r w:rsidR="0019514C">
          <w:rPr>
            <w:rFonts w:asciiTheme="minorHAnsi" w:eastAsiaTheme="minorEastAsia" w:hAnsiTheme="minorHAnsi" w:cstheme="minorBidi"/>
            <w:b w:val="0"/>
            <w:sz w:val="24"/>
            <w:szCs w:val="24"/>
          </w:rPr>
          <w:tab/>
        </w:r>
        <w:r w:rsidR="0019514C" w:rsidRPr="00FD14EF">
          <w:rPr>
            <w:rStyle w:val="Link"/>
          </w:rPr>
          <w:t>Ausblick</w:t>
        </w:r>
        <w:r w:rsidR="0019514C">
          <w:rPr>
            <w:webHidden/>
          </w:rPr>
          <w:tab/>
        </w:r>
        <w:r w:rsidR="0019514C">
          <w:rPr>
            <w:webHidden/>
          </w:rPr>
          <w:fldChar w:fldCharType="begin"/>
        </w:r>
        <w:r w:rsidR="0019514C">
          <w:rPr>
            <w:webHidden/>
          </w:rPr>
          <w:instrText xml:space="preserve"> PAGEREF _Toc490667142 \h </w:instrText>
        </w:r>
        <w:r w:rsidR="0019514C">
          <w:rPr>
            <w:webHidden/>
          </w:rPr>
        </w:r>
        <w:r w:rsidR="0019514C">
          <w:rPr>
            <w:webHidden/>
          </w:rPr>
          <w:fldChar w:fldCharType="separate"/>
        </w:r>
        <w:r w:rsidR="0019514C">
          <w:rPr>
            <w:webHidden/>
          </w:rPr>
          <w:t>23</w:t>
        </w:r>
        <w:r w:rsidR="0019514C">
          <w:rPr>
            <w:webHidden/>
          </w:rPr>
          <w:fldChar w:fldCharType="end"/>
        </w:r>
      </w:hyperlink>
    </w:p>
    <w:p w14:paraId="76CD76C8" w14:textId="77777777" w:rsidR="0019514C" w:rsidRDefault="000807E9">
      <w:pPr>
        <w:pStyle w:val="Verzeichnis1"/>
        <w:rPr>
          <w:rFonts w:asciiTheme="minorHAnsi" w:eastAsiaTheme="minorEastAsia" w:hAnsiTheme="minorHAnsi" w:cstheme="minorBidi"/>
          <w:b w:val="0"/>
          <w:sz w:val="24"/>
          <w:szCs w:val="24"/>
        </w:rPr>
      </w:pPr>
      <w:hyperlink w:anchor="_Toc490667143" w:history="1">
        <w:r w:rsidR="0019514C" w:rsidRPr="00FD14EF">
          <w:rPr>
            <w:rStyle w:val="Link"/>
          </w:rPr>
          <w:t>Literaturverzeichnis</w:t>
        </w:r>
        <w:r w:rsidR="0019514C">
          <w:rPr>
            <w:webHidden/>
          </w:rPr>
          <w:tab/>
        </w:r>
        <w:r w:rsidR="0019514C">
          <w:rPr>
            <w:webHidden/>
          </w:rPr>
          <w:fldChar w:fldCharType="begin"/>
        </w:r>
        <w:r w:rsidR="0019514C">
          <w:rPr>
            <w:webHidden/>
          </w:rPr>
          <w:instrText xml:space="preserve"> PAGEREF _Toc490667143 \h </w:instrText>
        </w:r>
        <w:r w:rsidR="0019514C">
          <w:rPr>
            <w:webHidden/>
          </w:rPr>
        </w:r>
        <w:r w:rsidR="0019514C">
          <w:rPr>
            <w:webHidden/>
          </w:rPr>
          <w:fldChar w:fldCharType="separate"/>
        </w:r>
        <w:r w:rsidR="0019514C">
          <w:rPr>
            <w:webHidden/>
          </w:rPr>
          <w:t>24</w:t>
        </w:r>
        <w:r w:rsidR="0019514C">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End w:id="2"/>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667120"/>
      <w:bookmarkStart w:id="4" w:name="_Toc410799361"/>
      <w:bookmarkStart w:id="5" w:name="_Toc410799446"/>
      <w:bookmarkStart w:id="6" w:name="_Toc410799366"/>
      <w:bookmarkStart w:id="7" w:name="_Toc410799451"/>
      <w:bookmarkStart w:id="8" w:name="_Toc415465661"/>
      <w:bookmarkStart w:id="9" w:name="_Ref418325438"/>
      <w:bookmarkStart w:id="10" w:name="_Ref414785387"/>
      <w:bookmarkStart w:id="11" w:name="_Toc415465643"/>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667121"/>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667122"/>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667123"/>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667124"/>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667125"/>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667126"/>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667127"/>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667128"/>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63103893" w:rsidR="000807E9" w:rsidRPr="00D83DD9" w:rsidRDefault="000807E9"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63103893" w:rsidR="000807E9" w:rsidRPr="00D83DD9" w:rsidRDefault="000807E9"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1" w:name="_CTVP001d163342fa16342a1908ed16284ca5795"/>
      <w:r w:rsidR="008B63CD">
        <w:t>(Robert Koch Institut Statisches Bundesamt, S. 1, 7, 13)</w:t>
      </w:r>
      <w:bookmarkEnd w:id="31"/>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2" w:name="_CTVP0010af55782323e48d3acb63a1bb96309a4"/>
      <w:r w:rsidR="008B63CD">
        <w:t>(GEDA, S.3)</w:t>
      </w:r>
      <w:bookmarkEnd w:id="32"/>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3"/>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4" w:name="_CTVP0016dc5f71c7d3944a19d763e6f101e9ac6"/>
      <w:r w:rsidR="008B63CD">
        <w:t>(Robert Koch Institut Statisches Bundesamt, S. 13)</w:t>
      </w:r>
      <w:bookmarkEnd w:id="34"/>
      <w:r w:rsidR="008B63CD">
        <w:fldChar w:fldCharType="end"/>
      </w:r>
      <w:commentRangeEnd w:id="33"/>
      <w:r w:rsidR="00B97F58">
        <w:rPr>
          <w:rStyle w:val="Kommentarzeichen"/>
          <w:rFonts w:ascii="Calibri" w:eastAsia="Calibri" w:hAnsi="Calibri"/>
          <w:lang w:eastAsia="en-US"/>
        </w:rPr>
        <w:commentReference w:id="33"/>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39" w:name="_Toc490142082"/>
      <w:bookmarkStart w:id="40" w:name="_Toc490667131"/>
      <w:r>
        <w:t>Funktionale Anforderungen</w:t>
      </w:r>
      <w:bookmarkEnd w:id="39"/>
      <w:bookmarkEnd w:id="40"/>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proofErr w:type="spellStart"/>
      <w:r>
        <w:t>Levelsystem</w:t>
      </w:r>
      <w:proofErr w:type="spellEnd"/>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w:t>
      </w:r>
      <w:proofErr w:type="spellStart"/>
      <w:r>
        <w:t>Levelsystem</w:t>
      </w:r>
      <w:proofErr w:type="spellEnd"/>
      <w:r>
        <w:t xml:space="preserve"> besteht aus</w:t>
      </w:r>
      <w:proofErr w:type="gramStart"/>
      <w:r>
        <w:t xml:space="preserve"> ..</w:t>
      </w:r>
      <w:proofErr w:type="gramEnd"/>
      <w:r>
        <w:t xml:space="preserve">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Ein Level wird erhöht, sobald eine gegebene Anzahl an </w:t>
      </w:r>
      <w:proofErr w:type="spellStart"/>
      <w:r>
        <w:t>Workouts</w:t>
      </w:r>
      <w:proofErr w:type="spellEnd"/>
      <w:r>
        <w:t xml:space="preserve">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proofErr w:type="spellStart"/>
      <w:r>
        <w:t>Workout</w:t>
      </w:r>
      <w:proofErr w:type="spellEnd"/>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t>
      </w:r>
      <w:proofErr w:type="spellStart"/>
      <w:r>
        <w:t>Workout</w:t>
      </w:r>
      <w:proofErr w:type="spellEnd"/>
      <w:r>
        <w:t xml:space="preserve">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besteht </w:t>
      </w:r>
      <w:proofErr w:type="gramStart"/>
      <w:r>
        <w:t>aus ?</w:t>
      </w:r>
      <w:proofErr w:type="gramEnd"/>
      <w:r>
        <w:t xml:space="preserve">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t>
      </w:r>
      <w:proofErr w:type="spellStart"/>
      <w:r>
        <w:t>Workout</w:t>
      </w:r>
      <w:proofErr w:type="spellEnd"/>
      <w:r>
        <w:t xml:space="preserve">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w:t>
      </w:r>
      <w:proofErr w:type="spellStart"/>
      <w:r>
        <w:t>makieren</w:t>
      </w:r>
      <w:proofErr w:type="spellEnd"/>
      <w:r>
        <w:t xml:space="preserve">.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2"/>
      <w:commentRangeStart w:id="43"/>
      <w:r>
        <w:t>darzustellen</w:t>
      </w:r>
      <w:commentRangeEnd w:id="42"/>
      <w:r w:rsidR="00B97F58">
        <w:rPr>
          <w:rStyle w:val="Kommentarzeichen"/>
          <w:rFonts w:ascii="Calibri" w:eastAsia="Calibri" w:hAnsi="Calibri"/>
          <w:lang w:eastAsia="en-US"/>
        </w:rPr>
        <w:commentReference w:id="42"/>
      </w:r>
      <w:commentRangeEnd w:id="43"/>
      <w:r w:rsidR="00B97F58">
        <w:rPr>
          <w:rStyle w:val="Kommentarzeichen"/>
          <w:rFonts w:ascii="Calibri" w:eastAsia="Calibri" w:hAnsi="Calibri"/>
          <w:lang w:eastAsia="en-US"/>
        </w:rPr>
        <w:commentReference w:id="43"/>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4" w:name="_Toc490142083"/>
      <w:bookmarkStart w:id="45" w:name="_Toc490667132"/>
      <w:r>
        <w:t>Nicht-funktionale Anforderungen</w:t>
      </w:r>
      <w:bookmarkEnd w:id="44"/>
      <w:bookmarkEnd w:id="45"/>
    </w:p>
    <w:p w14:paraId="786EA0BC" w14:textId="77777777" w:rsidR="008B63CD" w:rsidRDefault="008B63CD" w:rsidP="008B63CD">
      <w:r>
        <w:t>...</w:t>
      </w:r>
    </w:p>
    <w:p w14:paraId="471948AD" w14:textId="77777777" w:rsidR="008B63CD" w:rsidRDefault="008B63CD" w:rsidP="00E93DA6">
      <w:pPr>
        <w:pStyle w:val="berschrift3"/>
        <w:keepLines/>
        <w:spacing w:before="40" w:after="0"/>
      </w:pPr>
      <w:bookmarkStart w:id="46" w:name="_Toc490142084"/>
      <w:bookmarkStart w:id="47" w:name="_Toc490667133"/>
      <w:r>
        <w:lastRenderedPageBreak/>
        <w:t xml:space="preserve">Data </w:t>
      </w:r>
      <w:proofErr w:type="spellStart"/>
      <w:r>
        <w:t>Dictionary</w:t>
      </w:r>
      <w:bookmarkEnd w:id="46"/>
      <w:bookmarkEnd w:id="47"/>
      <w:proofErr w:type="spellEnd"/>
    </w:p>
    <w:p w14:paraId="370D8116" w14:textId="77777777" w:rsidR="000807E9" w:rsidRDefault="000807E9" w:rsidP="000807E9">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1C1DFEF0" w14:textId="77777777" w:rsidR="000807E9" w:rsidRDefault="000807E9" w:rsidP="000807E9">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 xml:space="preserve">Data </w:t>
      </w:r>
      <w:proofErr w:type="spellStart"/>
      <w:r w:rsidRPr="00561462">
        <w:rPr>
          <w:rStyle w:val="Hervorhebung"/>
        </w:rPr>
        <w:t>Dictionary</w:t>
      </w:r>
      <w:proofErr w:type="spellEnd"/>
      <w:r w:rsidRPr="00561462">
        <w:t xml:space="preserve">. </w:t>
      </w:r>
      <w:r>
        <w:t xml:space="preserve">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w:t>
      </w:r>
      <w:proofErr w:type="spellStart"/>
      <w:r>
        <w:t>Dictionary</w:t>
      </w:r>
      <w:proofErr w:type="spellEnd"/>
      <w:r>
        <w:t xml:space="preserve"> für jeden Begriff genau eine Definition. Mithilfe dieser einheitlichen Definition können Missverständnisse bei der Kommunikation zwischen verschiedenen Stakeholdern vorgebeugt werden.</w:t>
      </w:r>
    </w:p>
    <w:p w14:paraId="45C9FDC7" w14:textId="61C2ABD4" w:rsidR="000807E9" w:rsidRDefault="000807E9" w:rsidP="000807E9">
      <w:r>
        <w:t xml:space="preserve">Für die Konzeptionierung der Fitness-App </w:t>
      </w:r>
      <w:proofErr w:type="spellStart"/>
      <w:r>
        <w:t>PersonalFit</w:t>
      </w:r>
      <w:proofErr w:type="spellEnd"/>
      <w:r>
        <w:t xml:space="preserve"> hat sich nach wenigen Meetings gezeigt, dass die präzise Verwendung bestimmter Begrifflichkeiten für eine erfolgreiche interne sowie externe Kommunikation zwingend nötig ist. Das Data </w:t>
      </w:r>
      <w:proofErr w:type="spellStart"/>
      <w:r>
        <w:t>Dictionary</w:t>
      </w:r>
      <w:proofErr w:type="spellEnd"/>
      <w:r>
        <w:t xml:space="preserve">,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w:t>
      </w:r>
      <w:proofErr w:type="spellStart"/>
      <w:r>
        <w:t>Dictionary</w:t>
      </w:r>
      <w:proofErr w:type="spellEnd"/>
      <w:r>
        <w:t xml:space="preserve"> wurde in Anlehnung an die ISO/IEC 11179-4 Norm erstellt. Zusätzlich zu der Definition, findet sich für den jeweiligen Begriff außerdem ein vorgeschlagener Datentyp (siehe dafür auch</w:t>
      </w:r>
      <w:r w:rsidR="00022833">
        <w:t xml:space="preserve"> </w:t>
      </w:r>
      <w:r w:rsidR="00022833">
        <w:fldChar w:fldCharType="begin"/>
      </w:r>
      <w:r w:rsidR="00022833">
        <w:instrText xml:space="preserve"> REF _Ref490858207 \h </w:instrText>
      </w:r>
      <w:r w:rsidR="00022833">
        <w:fldChar w:fldCharType="separate"/>
      </w:r>
      <w:r w:rsidR="00022833">
        <w:t xml:space="preserve">Abbildung </w:t>
      </w:r>
      <w:r w:rsidR="00022833">
        <w:rPr>
          <w:noProof/>
        </w:rPr>
        <w:t>3</w:t>
      </w:r>
      <w:r w:rsidR="00022833">
        <w:fldChar w:fldCharType="end"/>
      </w:r>
      <w:r>
        <w:t>) und eine mögliche, beispielhafte Ausprägung des Begriffs.</w:t>
      </w:r>
    </w:p>
    <w:p w14:paraId="711984CC" w14:textId="12454DD5" w:rsidR="000807E9" w:rsidRDefault="000807E9" w:rsidP="000807E9">
      <w:r>
        <w:t xml:space="preserve">Im Folgenden werden die Einträge des in diesem Abschnitt abgebildeten Data </w:t>
      </w:r>
      <w:proofErr w:type="spellStart"/>
      <w:r>
        <w:t>Dictionary</w:t>
      </w:r>
      <w:proofErr w:type="spellEnd"/>
      <w:r>
        <w:t xml:space="preserve"> detailliert beschrieben.</w:t>
      </w:r>
    </w:p>
    <w:p w14:paraId="07C7A831" w14:textId="77777777" w:rsidR="000807E9" w:rsidRDefault="000807E9">
      <w:pPr>
        <w:spacing w:before="0" w:after="0" w:line="240" w:lineRule="auto"/>
        <w:jc w:val="left"/>
      </w:pPr>
      <w:r>
        <w:br w:type="page"/>
      </w:r>
    </w:p>
    <w:p w14:paraId="38182B63" w14:textId="77777777" w:rsidR="000807E9" w:rsidRPr="00484FE1" w:rsidRDefault="000807E9" w:rsidP="000807E9"/>
    <w:p w14:paraId="7B086737" w14:textId="77777777" w:rsidR="000807E9" w:rsidRDefault="000807E9" w:rsidP="000807E9">
      <w:pPr>
        <w:pStyle w:val="Beschriftung"/>
        <w:keepNext/>
      </w:pPr>
      <w:bookmarkStart w:id="48" w:name="_Toc490668437"/>
      <w:bookmarkStart w:id="49" w:name="_Ref490750308"/>
      <w:bookmarkStart w:id="50" w:name="_Ref490833063"/>
      <w:r>
        <w:t xml:space="preserve">Tabelle </w:t>
      </w:r>
      <w:fldSimple w:instr=" SEQ Tabelle \* ARABIC ">
        <w:r>
          <w:rPr>
            <w:noProof/>
          </w:rPr>
          <w:t>1</w:t>
        </w:r>
      </w:fldSimple>
      <w:bookmarkEnd w:id="49"/>
      <w:r>
        <w:t xml:space="preserve">: Data </w:t>
      </w:r>
      <w:proofErr w:type="spellStart"/>
      <w:r>
        <w:t>Dictionary</w:t>
      </w:r>
      <w:bookmarkEnd w:id="48"/>
      <w:bookmarkEnd w:id="50"/>
      <w:proofErr w:type="spellEnd"/>
    </w:p>
    <w:tbl>
      <w:tblPr>
        <w:tblStyle w:val="Rastertabelle5dunkel"/>
        <w:tblW w:w="0" w:type="auto"/>
        <w:tblLook w:val="0420" w:firstRow="1" w:lastRow="0" w:firstColumn="0" w:lastColumn="0" w:noHBand="0" w:noVBand="1"/>
      </w:tblPr>
      <w:tblGrid>
        <w:gridCol w:w="2015"/>
        <w:gridCol w:w="1388"/>
        <w:gridCol w:w="3148"/>
        <w:gridCol w:w="1659"/>
      </w:tblGrid>
      <w:tr w:rsidR="000807E9" w14:paraId="46C8E719" w14:textId="77777777" w:rsidTr="000807E9">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0C6C9268" w14:textId="77777777" w:rsidR="000807E9" w:rsidRPr="009C399B" w:rsidRDefault="000807E9" w:rsidP="000807E9">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3C396923" w14:textId="77777777" w:rsidR="000807E9" w:rsidRPr="009C399B" w:rsidRDefault="000807E9" w:rsidP="000807E9">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018336E4" w14:textId="77777777" w:rsidR="000807E9" w:rsidRPr="009C399B" w:rsidRDefault="000807E9" w:rsidP="000807E9">
            <w:pPr>
              <w:rPr>
                <w:rFonts w:ascii="Calibri" w:eastAsia="Times New Roman" w:hAnsi="Calibri"/>
                <w:bCs w:val="0"/>
                <w:color w:val="000000"/>
                <w:sz w:val="22"/>
                <w:szCs w:val="22"/>
              </w:rPr>
            </w:pPr>
            <w:r>
              <w:rPr>
                <w:rFonts w:ascii="Calibri" w:eastAsia="Times New Roman" w:hAnsi="Calibri"/>
                <w:bCs w:val="0"/>
                <w:color w:val="000000"/>
                <w:sz w:val="22"/>
                <w:szCs w:val="22"/>
              </w:rPr>
              <w:t>Definition</w:t>
            </w:r>
          </w:p>
        </w:tc>
        <w:tc>
          <w:tcPr>
            <w:tcW w:w="0" w:type="auto"/>
            <w:noWrap/>
            <w:hideMark/>
          </w:tcPr>
          <w:p w14:paraId="21DD6DC5" w14:textId="77777777" w:rsidR="000807E9" w:rsidRPr="009C399B" w:rsidRDefault="000807E9" w:rsidP="000807E9">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0807E9" w14:paraId="21573924" w14:textId="77777777" w:rsidTr="000807E9">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245688D5" w14:textId="77777777" w:rsidR="000807E9" w:rsidRDefault="000807E9" w:rsidP="000807E9">
            <w:pPr>
              <w:rPr>
                <w:rFonts w:ascii="Calibri" w:eastAsia="Times New Roman" w:hAnsi="Calibri"/>
                <w:color w:val="000000"/>
                <w:sz w:val="22"/>
                <w:szCs w:val="22"/>
              </w:rPr>
            </w:pPr>
            <w:proofErr w:type="spellStart"/>
            <w:r>
              <w:rPr>
                <w:rFonts w:ascii="Calibri" w:eastAsia="Times New Roman" w:hAnsi="Calibri"/>
                <w:color w:val="000000"/>
                <w:sz w:val="22"/>
                <w:szCs w:val="22"/>
              </w:rPr>
              <w:t>Workout</w:t>
            </w:r>
            <w:proofErr w:type="spellEnd"/>
          </w:p>
        </w:tc>
        <w:tc>
          <w:tcPr>
            <w:tcW w:w="0" w:type="auto"/>
            <w:noWrap/>
            <w:hideMark/>
          </w:tcPr>
          <w:p w14:paraId="26CC0DFA" w14:textId="2B63CFE9" w:rsidR="000807E9" w:rsidRDefault="00022833" w:rsidP="000807E9">
            <w:pPr>
              <w:rPr>
                <w:rFonts w:ascii="Calibri" w:eastAsia="Times New Roman" w:hAnsi="Calibri"/>
                <w:color w:val="000000"/>
                <w:sz w:val="22"/>
                <w:szCs w:val="22"/>
              </w:rPr>
            </w:pPr>
            <w:proofErr w:type="gramStart"/>
            <w:r>
              <w:rPr>
                <w:rFonts w:ascii="Calibri" w:eastAsia="Times New Roman" w:hAnsi="Calibri"/>
                <w:color w:val="000000"/>
                <w:sz w:val="22"/>
                <w:szCs w:val="22"/>
              </w:rPr>
              <w:t>Übung[</w:t>
            </w:r>
            <w:proofErr w:type="gramEnd"/>
            <w:r>
              <w:rPr>
                <w:rFonts w:ascii="Calibri" w:eastAsia="Times New Roman" w:hAnsi="Calibri"/>
                <w:color w:val="000000"/>
                <w:sz w:val="22"/>
                <w:szCs w:val="22"/>
              </w:rPr>
              <w:t>4</w:t>
            </w:r>
            <w:r w:rsidR="000807E9">
              <w:rPr>
                <w:rFonts w:ascii="Calibri" w:eastAsia="Times New Roman" w:hAnsi="Calibri"/>
                <w:color w:val="000000"/>
                <w:sz w:val="22"/>
                <w:szCs w:val="22"/>
              </w:rPr>
              <w:t>…n]</w:t>
            </w:r>
          </w:p>
        </w:tc>
        <w:tc>
          <w:tcPr>
            <w:tcW w:w="0" w:type="auto"/>
            <w:hideMark/>
          </w:tcPr>
          <w:p w14:paraId="7D40E4F1"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besteht aus mindestens zwei verpflichtenden und mindestens zwei optionalen Übungen. Nach Erfüllen aller nötigen Übungen des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gilt dieses als abgeschlossen. Ein abgeschlossenes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trägt zum Fortschritt aller damit verbundenen Ziele bei.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ist einem oder mehreren Zielen zugeordnet.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hat eine Bezeichnung, welche den thematischen Fokus der damit verbundenen Übungen wiederspiegeln soll.</w:t>
            </w:r>
          </w:p>
        </w:tc>
        <w:tc>
          <w:tcPr>
            <w:tcW w:w="0" w:type="auto"/>
            <w:noWrap/>
            <w:hideMark/>
          </w:tcPr>
          <w:p w14:paraId="3D9BE970" w14:textId="77777777" w:rsidR="000807E9" w:rsidRDefault="000807E9" w:rsidP="000807E9">
            <w:pPr>
              <w:rPr>
                <w:rFonts w:ascii="Calibri" w:eastAsia="Times New Roman" w:hAnsi="Calibri"/>
                <w:color w:val="000000"/>
                <w:sz w:val="22"/>
                <w:szCs w:val="22"/>
              </w:rPr>
            </w:pPr>
            <w:proofErr w:type="spellStart"/>
            <w:r>
              <w:rPr>
                <w:rFonts w:ascii="Calibri" w:eastAsia="Times New Roman" w:hAnsi="Calibri"/>
                <w:color w:val="000000"/>
                <w:sz w:val="22"/>
                <w:szCs w:val="22"/>
              </w:rPr>
              <w:t>Cardio-Workout</w:t>
            </w:r>
            <w:proofErr w:type="spellEnd"/>
          </w:p>
        </w:tc>
      </w:tr>
      <w:tr w:rsidR="000807E9" w14:paraId="6BC02305" w14:textId="77777777" w:rsidTr="000807E9">
        <w:trPr>
          <w:trHeight w:val="1200"/>
        </w:trPr>
        <w:tc>
          <w:tcPr>
            <w:tcW w:w="0" w:type="auto"/>
            <w:noWrap/>
            <w:hideMark/>
          </w:tcPr>
          <w:p w14:paraId="2A37F08C"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3F13F5DD"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7BCBF24D"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Eine Übung besteht aus einer Beschreibung in Textform, einer Anleitung in Form eines Videos, einer grafischen Darstellung der beanspruchten Muskelpartien, der Angabe zum Kalorienverbrauch sowie Anzahl der vorgeschlagenen Sätze, Wiederholungen und Pausen. </w:t>
            </w:r>
          </w:p>
        </w:tc>
        <w:tc>
          <w:tcPr>
            <w:tcW w:w="0" w:type="auto"/>
            <w:noWrap/>
            <w:hideMark/>
          </w:tcPr>
          <w:p w14:paraId="5A1B7E10"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0807E9" w14:paraId="43F8E86A" w14:textId="77777777" w:rsidTr="000807E9">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50C76A5"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A306D4A"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7EDD5F16"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Es existieren fünf verschiedene Ziele: "Fokus", "Kraft", "Balance", "Stress" und "Straffen". Der Benutzer wählt bei der Einrichtung der </w:t>
            </w:r>
            <w:proofErr w:type="spellStart"/>
            <w:r>
              <w:rPr>
                <w:rFonts w:ascii="Calibri" w:eastAsia="Times New Roman" w:hAnsi="Calibri"/>
                <w:color w:val="000000"/>
                <w:sz w:val="22"/>
                <w:szCs w:val="22"/>
              </w:rPr>
              <w:t>PersonalFit</w:t>
            </w:r>
            <w:proofErr w:type="spellEnd"/>
            <w:r>
              <w:rPr>
                <w:rFonts w:ascii="Calibri" w:eastAsia="Times New Roman" w:hAnsi="Calibri"/>
                <w:color w:val="000000"/>
                <w:sz w:val="22"/>
                <w:szCs w:val="22"/>
              </w:rPr>
              <w:t xml:space="preserve">-App </w:t>
            </w:r>
            <w:r>
              <w:rPr>
                <w:rFonts w:ascii="Calibri" w:eastAsia="Times New Roman" w:hAnsi="Calibri"/>
                <w:color w:val="000000"/>
                <w:sz w:val="22"/>
                <w:szCs w:val="22"/>
              </w:rPr>
              <w:lastRenderedPageBreak/>
              <w:t xml:space="preserve">mindestens eines der Ziele aus. Ihm stehen im Anschluss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zu allen ausgewählten Zielen zur Verfügung.</w:t>
            </w:r>
          </w:p>
        </w:tc>
        <w:tc>
          <w:tcPr>
            <w:tcW w:w="0" w:type="auto"/>
            <w:noWrap/>
            <w:hideMark/>
          </w:tcPr>
          <w:p w14:paraId="0D95B978"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0807E9" w14:paraId="0FB139FD" w14:textId="77777777" w:rsidTr="000807E9">
        <w:trPr>
          <w:trHeight w:val="1500"/>
        </w:trPr>
        <w:tc>
          <w:tcPr>
            <w:tcW w:w="0" w:type="auto"/>
            <w:noWrap/>
            <w:hideMark/>
          </w:tcPr>
          <w:p w14:paraId="3EF910B6"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7402E6AA"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2E57EBB7"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7DFA8AF1"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30-44</w:t>
            </w:r>
          </w:p>
        </w:tc>
      </w:tr>
      <w:tr w:rsidR="000807E9" w14:paraId="2BF345A0" w14:textId="77777777" w:rsidTr="000807E9">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1D0A4AE5"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(Trainings)</w:t>
            </w:r>
            <w:proofErr w:type="spellStart"/>
            <w:r>
              <w:rPr>
                <w:rFonts w:ascii="Calibri" w:eastAsia="Times New Roman" w:hAnsi="Calibri"/>
                <w:color w:val="000000"/>
                <w:sz w:val="22"/>
                <w:szCs w:val="22"/>
              </w:rPr>
              <w:t>intensität</w:t>
            </w:r>
            <w:proofErr w:type="spellEnd"/>
          </w:p>
        </w:tc>
        <w:tc>
          <w:tcPr>
            <w:tcW w:w="0" w:type="auto"/>
            <w:noWrap/>
            <w:hideMark/>
          </w:tcPr>
          <w:p w14:paraId="2EE7FE92"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151DF68A"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Bei der Einrichtung gibt der Benutzer die gewünschte </w:t>
            </w:r>
            <w:proofErr w:type="spellStart"/>
            <w:r>
              <w:rPr>
                <w:rFonts w:ascii="Calibri" w:eastAsia="Times New Roman" w:hAnsi="Calibri"/>
                <w:color w:val="000000"/>
                <w:sz w:val="22"/>
                <w:szCs w:val="22"/>
              </w:rPr>
              <w:t>Trainginsintensität</w:t>
            </w:r>
            <w:proofErr w:type="spellEnd"/>
            <w:r>
              <w:rPr>
                <w:rFonts w:ascii="Calibri" w:eastAsia="Times New Roman" w:hAnsi="Calibri"/>
                <w:color w:val="000000"/>
                <w:sz w:val="22"/>
                <w:szCs w:val="22"/>
              </w:rPr>
              <w:t xml:space="preserve"> an. Die Intensität reicht von 1 (niedrigste Intensität) bis 5 (höchste Intensität) und wird bei der empfohlenen Anzahl der Wiederholungen und Sätze aller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berücksichtigt.</w:t>
            </w:r>
          </w:p>
        </w:tc>
        <w:tc>
          <w:tcPr>
            <w:tcW w:w="0" w:type="auto"/>
            <w:noWrap/>
            <w:hideMark/>
          </w:tcPr>
          <w:p w14:paraId="3987DB42"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3</w:t>
            </w:r>
          </w:p>
        </w:tc>
      </w:tr>
      <w:tr w:rsidR="000807E9" w14:paraId="753EC21F" w14:textId="77777777" w:rsidTr="000807E9">
        <w:trPr>
          <w:trHeight w:val="2400"/>
        </w:trPr>
        <w:tc>
          <w:tcPr>
            <w:tcW w:w="0" w:type="auto"/>
            <w:noWrap/>
            <w:hideMark/>
          </w:tcPr>
          <w:p w14:paraId="2EC2CC04"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2197479"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595F038"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steigt das Level aller mit dem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p w14:paraId="042D58E9"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t xml:space="preserve">Nach einem </w:t>
            </w:r>
            <w:proofErr w:type="spellStart"/>
            <w:r>
              <w:rPr>
                <w:rFonts w:ascii="Calibri" w:eastAsia="Times New Roman" w:hAnsi="Calibri"/>
                <w:color w:val="000000"/>
                <w:sz w:val="22"/>
                <w:szCs w:val="22"/>
              </w:rPr>
              <w:t>Levelanstieg</w:t>
            </w:r>
            <w:proofErr w:type="spellEnd"/>
            <w:r>
              <w:rPr>
                <w:rFonts w:ascii="Calibri" w:eastAsia="Times New Roman" w:hAnsi="Calibri"/>
                <w:color w:val="000000"/>
                <w:sz w:val="22"/>
                <w:szCs w:val="22"/>
              </w:rPr>
              <w:t xml:space="preserve"> wird der Benutzer darum gebeten, den Einstufungstest zu wiederholen. </w:t>
            </w:r>
          </w:p>
        </w:tc>
        <w:tc>
          <w:tcPr>
            <w:tcW w:w="0" w:type="auto"/>
            <w:noWrap/>
            <w:hideMark/>
          </w:tcPr>
          <w:p w14:paraId="5AB88E7A" w14:textId="77777777" w:rsidR="000807E9" w:rsidRDefault="000807E9" w:rsidP="000807E9">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03AA1D5F" w14:textId="77777777" w:rsidR="000807E9" w:rsidRPr="007935D6" w:rsidRDefault="000807E9" w:rsidP="000807E9">
      <w:pPr>
        <w:rPr>
          <w:rStyle w:val="Fett"/>
        </w:rPr>
      </w:pPr>
      <w:proofErr w:type="spellStart"/>
      <w:r w:rsidRPr="007935D6">
        <w:rPr>
          <w:rStyle w:val="Fett"/>
        </w:rPr>
        <w:lastRenderedPageBreak/>
        <w:t>Workout</w:t>
      </w:r>
      <w:proofErr w:type="spellEnd"/>
    </w:p>
    <w:p w14:paraId="30356D9A" w14:textId="77777777" w:rsidR="000807E9" w:rsidRDefault="000807E9" w:rsidP="000807E9">
      <w:r>
        <w:t>Die ersten beiden Begriffe „</w:t>
      </w:r>
      <w:proofErr w:type="spellStart"/>
      <w:r>
        <w:t>Workout</w:t>
      </w:r>
      <w:proofErr w:type="spellEnd"/>
      <w:r>
        <w:t xml:space="preserve">“ und „Übung“ des Data </w:t>
      </w:r>
      <w:proofErr w:type="spellStart"/>
      <w:r>
        <w:t>Dictionary</w:t>
      </w:r>
      <w:proofErr w:type="spellEnd"/>
      <w:r>
        <w:t xml:space="preserve">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t>
      </w:r>
      <w:proofErr w:type="spellStart"/>
      <w:r>
        <w:t>Workout</w:t>
      </w:r>
      <w:proofErr w:type="spellEnd"/>
      <w:r>
        <w:t xml:space="preserve"> ist im Grunde genommen eine Menge von Übungen. Ein </w:t>
      </w:r>
      <w:proofErr w:type="spellStart"/>
      <w:r>
        <w:t>Workout</w:t>
      </w:r>
      <w:proofErr w:type="spellEnd"/>
      <w:r>
        <w:t xml:space="preserve"> besteht dabei aus mindestens zwei </w:t>
      </w:r>
      <w:r w:rsidRPr="00752175">
        <w:rPr>
          <w:rStyle w:val="Hervorhebung"/>
        </w:rPr>
        <w:t>verpflichtenden</w:t>
      </w:r>
      <w:r>
        <w:t xml:space="preserve"> Übungen. Jede verpflichtende Übung muss für das erfolgreiche Abschließen des </w:t>
      </w:r>
      <w:proofErr w:type="spellStart"/>
      <w:r>
        <w:t>Workouts</w:t>
      </w:r>
      <w:proofErr w:type="spellEnd"/>
      <w:r>
        <w:t xml:space="preserve"> durchgeführt werden. Darüber hinaus beinhaltet jedes </w:t>
      </w:r>
      <w:proofErr w:type="spellStart"/>
      <w:r>
        <w:t>Workout</w:t>
      </w:r>
      <w:proofErr w:type="spellEnd"/>
      <w:r>
        <w:t xml:space="preserve"> eine Reihe von </w:t>
      </w:r>
      <w:r w:rsidRPr="0088154F">
        <w:rPr>
          <w:rStyle w:val="Hervorhebung"/>
        </w:rPr>
        <w:t>optionalen</w:t>
      </w:r>
      <w:r>
        <w:t xml:space="preserve"> Übungen (mindestens zwei), von denen nur ein gewisser Teil absolviert werden muss, damit das </w:t>
      </w:r>
      <w:proofErr w:type="spellStart"/>
      <w:r>
        <w:t>Workout</w:t>
      </w:r>
      <w:proofErr w:type="spellEnd"/>
      <w:r>
        <w:t xml:space="preserve"> als abgeschlossen gilt. Der Anteil der für den Abschluss des </w:t>
      </w:r>
      <w:proofErr w:type="spellStart"/>
      <w:r>
        <w:t>Workouts</w:t>
      </w:r>
      <w:proofErr w:type="spellEnd"/>
      <w:r>
        <w:t xml:space="preserve"> nötigen Übungen kann von </w:t>
      </w:r>
      <w:proofErr w:type="spellStart"/>
      <w:r>
        <w:t>Workout</w:t>
      </w:r>
      <w:proofErr w:type="spellEnd"/>
      <w:r>
        <w:t xml:space="preserve"> zu </w:t>
      </w:r>
      <w:proofErr w:type="spellStart"/>
      <w:r>
        <w:t>Workout</w:t>
      </w:r>
      <w:proofErr w:type="spellEnd"/>
      <w:r>
        <w:t xml:space="preserve"> variieren, um dem Benutzer eine dynamische Erfahrung zu bieten. Für die konkrete Umsetzung des hier präsentierten Konzepts ist für die Erstellung eines neuen </w:t>
      </w:r>
      <w:proofErr w:type="spellStart"/>
      <w:r>
        <w:t>Workouts</w:t>
      </w:r>
      <w:proofErr w:type="spellEnd"/>
      <w:r>
        <w:t xml:space="preserve"> sowohl die Anzahl der Übungen, als auch das Verhältnis von verpflichtenden und optionalen Übungen der Thematik des </w:t>
      </w:r>
      <w:proofErr w:type="spellStart"/>
      <w:r>
        <w:t>Workouts</w:t>
      </w:r>
      <w:proofErr w:type="spellEnd"/>
      <w:r>
        <w:t xml:space="preserve"> entsprechend zu wählen. Ein </w:t>
      </w:r>
      <w:proofErr w:type="spellStart"/>
      <w:r>
        <w:t>Workout</w:t>
      </w:r>
      <w:proofErr w:type="spellEnd"/>
      <w:r>
        <w:t xml:space="preserve"> zur Förderung der Konzentration, welches beispielsweise das Lösen eines Sudoku-Rätsels umfasst, kann dabei unter Umständen aufgrund der dafür erforderlichen Dauer eine niedrigere Anzahl von Übungen beinhalten als ein </w:t>
      </w:r>
      <w:proofErr w:type="spellStart"/>
      <w:r>
        <w:t>Cardio-Workout</w:t>
      </w:r>
      <w:proofErr w:type="spellEnd"/>
      <w:r>
        <w:t>.</w:t>
      </w:r>
    </w:p>
    <w:p w14:paraId="0CBA673E" w14:textId="245B7E8F" w:rsidR="00300585" w:rsidRDefault="000807E9" w:rsidP="000807E9">
      <w:r>
        <w:t xml:space="preserve">Neben der Thematik eines </w:t>
      </w:r>
      <w:proofErr w:type="spellStart"/>
      <w:r>
        <w:t>Workouts</w:t>
      </w:r>
      <w:proofErr w:type="spellEnd"/>
      <w:r>
        <w:t>, welche durch die Bezeichnung (beispielsweise „</w:t>
      </w:r>
      <w:proofErr w:type="spellStart"/>
      <w:r>
        <w:t>Cardio-Workout</w:t>
      </w:r>
      <w:proofErr w:type="spellEnd"/>
      <w:r>
        <w:t xml:space="preserve">“) wiedergespiegelt wird, verfügt jedes </w:t>
      </w:r>
      <w:proofErr w:type="spellStart"/>
      <w:r>
        <w:t>Workout</w:t>
      </w:r>
      <w:proofErr w:type="spellEnd"/>
      <w:r>
        <w:t xml:space="preserve"> über eines oder mehrere Ziele. Wird das </w:t>
      </w:r>
      <w:proofErr w:type="spellStart"/>
      <w:r>
        <w:t>Workout</w:t>
      </w:r>
      <w:proofErr w:type="spellEnd"/>
      <w:r>
        <w:t xml:space="preserve"> abgeschlossen, so trägt dieses zum Level-Fortschritt in jedem der mit dem </w:t>
      </w:r>
      <w:proofErr w:type="spellStart"/>
      <w:r>
        <w:t>Workout</w:t>
      </w:r>
      <w:proofErr w:type="spellEnd"/>
      <w:r>
        <w:t xml:space="preserve"> verbundenen Ziele bei. Dem Benutzer werden nur solche </w:t>
      </w:r>
      <w:proofErr w:type="spellStart"/>
      <w:r>
        <w:t>Workouts</w:t>
      </w:r>
      <w:proofErr w:type="spellEnd"/>
      <w:r>
        <w:t xml:space="preserve"> zur Auswahl gegeben, welche sich mit seinen bei der Einrichtung der </w:t>
      </w:r>
      <w:proofErr w:type="spellStart"/>
      <w:r>
        <w:t>PersonalFit</w:t>
      </w:r>
      <w:proofErr w:type="spellEnd"/>
      <w:r>
        <w:t xml:space="preserve">-App gewählten Zielen decken. Wird ein mit dem </w:t>
      </w:r>
      <w:proofErr w:type="spellStart"/>
      <w:r>
        <w:t>Workout</w:t>
      </w:r>
      <w:proofErr w:type="spellEnd"/>
      <w:r>
        <w:t xml:space="preserve"> verbundenes Ziel vom Benutzer nicht verfolgt, so wird ihm jenes </w:t>
      </w:r>
      <w:proofErr w:type="spellStart"/>
      <w:r>
        <w:t>Workout</w:t>
      </w:r>
      <w:proofErr w:type="spellEnd"/>
      <w:r>
        <w:t xml:space="preserve"> auch nicht zur Verfügung gestellt.</w:t>
      </w:r>
    </w:p>
    <w:p w14:paraId="6512F24A" w14:textId="77777777" w:rsidR="00300585" w:rsidRDefault="00300585">
      <w:pPr>
        <w:spacing w:before="0" w:after="0" w:line="240" w:lineRule="auto"/>
        <w:jc w:val="left"/>
      </w:pPr>
      <w:r>
        <w:br w:type="page"/>
      </w:r>
    </w:p>
    <w:p w14:paraId="49E9AB3F" w14:textId="77777777" w:rsidR="000807E9" w:rsidRDefault="000807E9" w:rsidP="000807E9"/>
    <w:p w14:paraId="66177523" w14:textId="77777777" w:rsidR="000807E9" w:rsidRPr="007935D6" w:rsidRDefault="000807E9" w:rsidP="000807E9">
      <w:pPr>
        <w:rPr>
          <w:rStyle w:val="Fett"/>
        </w:rPr>
      </w:pPr>
      <w:r w:rsidRPr="007935D6">
        <w:rPr>
          <w:rStyle w:val="Fett"/>
        </w:rPr>
        <w:t>Übung</w:t>
      </w:r>
    </w:p>
    <w:p w14:paraId="2CF5A1B9" w14:textId="77777777" w:rsidR="000807E9" w:rsidRDefault="000807E9" w:rsidP="000807E9">
      <w:r>
        <w:t xml:space="preserve">Eine Übung ist eine Aufgabe, die der Benutzer zu erfüllen hat. Sie bildet gemeinsam mit anderen Übungen ein </w:t>
      </w:r>
      <w:proofErr w:type="spellStart"/>
      <w:r>
        <w:t>Workout</w:t>
      </w:r>
      <w:proofErr w:type="spellEnd"/>
      <w:r>
        <w:t xml:space="preserve"> und kann dabei sowohl körperliche als auch geistige Leistungen erfordern. </w:t>
      </w:r>
    </w:p>
    <w:p w14:paraId="664A0029" w14:textId="77777777" w:rsidR="000807E9" w:rsidRDefault="000807E9" w:rsidP="000807E9">
      <w:r>
        <w:t xml:space="preserve">Damit der Benutzer die Übung korrekt umsetzen kann, wird diese sowohl durch eine Beschreibung in Textform, als auch mithilfe eines Videos der beispielhaften Durchführung der Übung erklärt. </w:t>
      </w:r>
    </w:p>
    <w:p w14:paraId="3FF50973" w14:textId="77777777" w:rsidR="000807E9" w:rsidRDefault="000807E9" w:rsidP="000807E9">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3678517A" w14:textId="77777777" w:rsidR="000807E9" w:rsidRDefault="000807E9" w:rsidP="000807E9">
      <w:r>
        <w:t xml:space="preserve">Je nach Gestalt der Übung, muss diese lediglich einmal oder mehrfach durchgeführt werden. Eine Übung sollte nicht mehr als zehn Minuten in Anspruch nehmen, sodass ein </w:t>
      </w:r>
      <w:proofErr w:type="spellStart"/>
      <w:r>
        <w:t>Workout</w:t>
      </w:r>
      <w:proofErr w:type="spellEnd"/>
      <w:r>
        <w:t xml:space="preserve">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40DA80D9" w14:textId="77777777" w:rsidR="000807E9" w:rsidRPr="00781C61" w:rsidRDefault="000807E9" w:rsidP="000807E9">
      <w:pPr>
        <w:rPr>
          <w:rStyle w:val="Fett"/>
        </w:rPr>
      </w:pPr>
      <w:r w:rsidRPr="00781C61">
        <w:rPr>
          <w:rStyle w:val="Fett"/>
        </w:rPr>
        <w:t>Ziel</w:t>
      </w:r>
    </w:p>
    <w:p w14:paraId="198DE245" w14:textId="77777777" w:rsidR="000807E9" w:rsidRDefault="000807E9" w:rsidP="000807E9">
      <w:r>
        <w:t xml:space="preserve">Bei der Einrichtung der </w:t>
      </w:r>
      <w:proofErr w:type="spellStart"/>
      <w:r>
        <w:t>PersonalFit</w:t>
      </w:r>
      <w:proofErr w:type="spellEnd"/>
      <w:r>
        <w:t xml:space="preserve">-App wählt der Benutzer aus den fünf Zielen </w:t>
      </w:r>
      <w:r w:rsidRPr="00531FC5">
        <w:t>"Fokus", "Kraft", "Ba</w:t>
      </w:r>
      <w:r>
        <w:t xml:space="preserve">lance", "Stress" und "Straffen" all diejenigen aus, die er verfolgen möchte, mindestens jedoch eines. Dem Benutzer werden daraufhin lediglich </w:t>
      </w:r>
      <w:proofErr w:type="spellStart"/>
      <w:r>
        <w:t>Workouts</w:t>
      </w:r>
      <w:proofErr w:type="spellEnd"/>
      <w:r>
        <w:t xml:space="preserve"> zu einem der von ihm ausgewählten Zielen oder einer Kombination von diesen zur Verfügung gestellt.</w:t>
      </w:r>
    </w:p>
    <w:p w14:paraId="732E37F2" w14:textId="77777777" w:rsidR="000807E9" w:rsidRDefault="000807E9" w:rsidP="000807E9">
      <w:commentRangeStart w:id="51"/>
      <w:r>
        <w:t xml:space="preserve">Das Ziel „Fokus“ umfasst </w:t>
      </w:r>
      <w:proofErr w:type="spellStart"/>
      <w:r>
        <w:t>Workouts</w:t>
      </w:r>
      <w:proofErr w:type="spellEnd"/>
      <w:r>
        <w:t xml:space="preserve"> zur Verbesserung der Konzentrationsfähigkeit. Denkbar sind hierbei etwa Sudoku-Rätsel (vgl. QUELLE). Hat der Benutzer das Ziel „Kraft“ ausgewählt, so stehen ihm </w:t>
      </w:r>
      <w:proofErr w:type="spellStart"/>
      <w:r>
        <w:t>Workouts</w:t>
      </w:r>
      <w:proofErr w:type="spellEnd"/>
      <w:r>
        <w:t xml:space="preserve"> zur Verfügung, die den Muskelaufbau beabsichtigen (vgl. QUELLE). „Balance“-</w:t>
      </w:r>
      <w:proofErr w:type="spellStart"/>
      <w:r>
        <w:t>Workouts</w:t>
      </w:r>
      <w:proofErr w:type="spellEnd"/>
      <w:r>
        <w:t xml:space="preserve">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1"/>
      <w:r w:rsidR="00300585">
        <w:rPr>
          <w:rStyle w:val="Kommentarzeichen"/>
          <w:rFonts w:ascii="Calibri" w:eastAsia="Calibri" w:hAnsi="Calibri"/>
          <w:lang w:eastAsia="en-US"/>
        </w:rPr>
        <w:commentReference w:id="51"/>
      </w:r>
    </w:p>
    <w:p w14:paraId="4F2538AC" w14:textId="77777777" w:rsidR="000807E9" w:rsidRPr="00FA373A" w:rsidRDefault="000807E9" w:rsidP="000807E9">
      <w:pPr>
        <w:rPr>
          <w:rStyle w:val="Fett"/>
        </w:rPr>
      </w:pPr>
      <w:r w:rsidRPr="00FA373A">
        <w:rPr>
          <w:rStyle w:val="Fett"/>
        </w:rPr>
        <w:lastRenderedPageBreak/>
        <w:t>Altersspanne</w:t>
      </w:r>
    </w:p>
    <w:p w14:paraId="61FBFEC4" w14:textId="77777777" w:rsidR="000807E9" w:rsidRPr="00B353C6" w:rsidRDefault="000807E9" w:rsidP="000807E9">
      <w:pPr>
        <w:rPr>
          <w:rStyle w:val="Hervorhebung"/>
        </w:rPr>
      </w:pPr>
      <w:r>
        <w:t xml:space="preserve">Die Altersspanne entspricht dem ungefähren Alter des Benutzers, welches er bei der Einrichtung der </w:t>
      </w:r>
      <w:proofErr w:type="spellStart"/>
      <w:r>
        <w:t>PersonalFit</w:t>
      </w:r>
      <w:proofErr w:type="spellEnd"/>
      <w:r>
        <w:t xml:space="preserve">-App angibt. Sie wird dafür genutzt, dem Benutzer eine sinnvolle Anzahl von Wiederholungen, Sätzen und Pausen von körperlichen Übungen zu empfehlen. Es ist außerdem denkbar, einige </w:t>
      </w:r>
      <w:proofErr w:type="spellStart"/>
      <w:r>
        <w:t>Workouts</w:t>
      </w:r>
      <w:proofErr w:type="spellEnd"/>
      <w:r>
        <w:t xml:space="preserve">,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1B698EB4" w14:textId="77777777" w:rsidR="000807E9" w:rsidRPr="00FA373A" w:rsidRDefault="000807E9" w:rsidP="000807E9">
      <w:pPr>
        <w:rPr>
          <w:rStyle w:val="Fett"/>
        </w:rPr>
      </w:pPr>
      <w:r w:rsidRPr="00FA373A">
        <w:rPr>
          <w:rStyle w:val="Fett"/>
        </w:rPr>
        <w:t>Trainingsintensität</w:t>
      </w:r>
    </w:p>
    <w:p w14:paraId="3B945FA4" w14:textId="77777777" w:rsidR="000807E9" w:rsidRDefault="000807E9" w:rsidP="000807E9">
      <w:r>
        <w:t xml:space="preserve">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w:t>
      </w:r>
      <w:proofErr w:type="spellStart"/>
      <w:r>
        <w:t>PersonalFit</w:t>
      </w:r>
      <w:proofErr w:type="spellEnd"/>
      <w:r>
        <w:t>-App seinen persönlichen Vorstellungen anzupassen.</w:t>
      </w:r>
    </w:p>
    <w:p w14:paraId="4625DEA9" w14:textId="77777777" w:rsidR="000807E9" w:rsidRPr="00FA373A" w:rsidRDefault="000807E9" w:rsidP="000807E9">
      <w:pPr>
        <w:rPr>
          <w:rStyle w:val="Fett"/>
        </w:rPr>
      </w:pPr>
      <w:r w:rsidRPr="00FA373A">
        <w:rPr>
          <w:rStyle w:val="Fett"/>
        </w:rPr>
        <w:t>Level</w:t>
      </w:r>
    </w:p>
    <w:p w14:paraId="35DBC932" w14:textId="77777777" w:rsidR="000807E9" w:rsidRDefault="000807E9" w:rsidP="000807E9">
      <w:r>
        <w:t xml:space="preserve">Das Level gibt den Fortschritt des Benutzers für ein von ihm verfolgtes Ziel an. Der Benutzer hat für jedes seiner Ziele ein separates Level. Dieses steigt, wenn der Benutzer ein dem Ziel entsprechendes </w:t>
      </w:r>
      <w:proofErr w:type="spellStart"/>
      <w:r>
        <w:t>Workout</w:t>
      </w:r>
      <w:proofErr w:type="spellEnd"/>
      <w:r>
        <w:t xml:space="preserve"> erfolgreich abschließt. Die Anzahl der zum </w:t>
      </w:r>
      <w:proofErr w:type="spellStart"/>
      <w:r>
        <w:t>Levelanstieg</w:t>
      </w:r>
      <w:proofErr w:type="spellEnd"/>
      <w:r>
        <w:t xml:space="preserve"> benötigten abgeschlossenen </w:t>
      </w:r>
      <w:proofErr w:type="spellStart"/>
      <w:r>
        <w:t>Workouts</w:t>
      </w:r>
      <w:proofErr w:type="spellEnd"/>
      <w:r>
        <w:t xml:space="preserve"> nimmt mit steigendem Level zu. So ist es denkbar, dass der Benutzer zum Erreichen von Level 2 lediglich drei </w:t>
      </w:r>
      <w:proofErr w:type="spellStart"/>
      <w:r>
        <w:t>Workouts</w:t>
      </w:r>
      <w:proofErr w:type="spellEnd"/>
      <w:r>
        <w:t xml:space="preserve"> abschließend muss, zum </w:t>
      </w:r>
      <w:proofErr w:type="spellStart"/>
      <w:r>
        <w:t>Levelanstieg</w:t>
      </w:r>
      <w:proofErr w:type="spellEnd"/>
      <w:r>
        <w:t xml:space="preserve"> von Level 14 auf 15 jedoch bereits zehn </w:t>
      </w:r>
      <w:proofErr w:type="spellStart"/>
      <w:r>
        <w:t>Workouts</w:t>
      </w:r>
      <w:proofErr w:type="spellEnd"/>
      <w:r>
        <w:t xml:space="preserve"> nötig sind. Der Benutzer befindet sich anfangs auf Level 1 und kann beliebig viele </w:t>
      </w:r>
      <w:proofErr w:type="spellStart"/>
      <w:r>
        <w:t>Levelanstiege</w:t>
      </w:r>
      <w:proofErr w:type="spellEnd"/>
      <w:r>
        <w:t xml:space="preserve"> erreichen.</w:t>
      </w:r>
    </w:p>
    <w:p w14:paraId="4BC247CC" w14:textId="77777777" w:rsidR="000807E9" w:rsidRDefault="000807E9" w:rsidP="000807E9">
      <w:r>
        <w:t xml:space="preserve">Nach jedem </w:t>
      </w:r>
      <w:proofErr w:type="spellStart"/>
      <w:r>
        <w:t>Levelanstieg</w:t>
      </w:r>
      <w:proofErr w:type="spellEnd"/>
      <w:r>
        <w:t xml:space="preserve"> wird der Benutzer darum gebeten, den Einstufungstest zu wiederholen. Durch die Wiederholung der anfänglich durchgeführten Übungen, welche dem Benutzer nach einer Reihe absolvierter </w:t>
      </w:r>
      <w:proofErr w:type="spellStart"/>
      <w:r>
        <w:t>Workouts</w:t>
      </w:r>
      <w:proofErr w:type="spellEnd"/>
      <w:r>
        <w:t xml:space="preserve"> leichter fallen sollten, soll dem Benutzer sein eigener Fortschritt für das jeweilige Ziel veranschaulicht werden.</w:t>
      </w:r>
    </w:p>
    <w:p w14:paraId="774945A2" w14:textId="77777777" w:rsidR="000807E9" w:rsidRDefault="000807E9" w:rsidP="000807E9">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52" w:name="_Toc490142085"/>
      <w:bookmarkStart w:id="53" w:name="_Toc490667134"/>
      <w:r>
        <w:t>Modelle</w:t>
      </w:r>
      <w:bookmarkEnd w:id="52"/>
      <w:bookmarkEnd w:id="53"/>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3720A09E" w:rsidR="00300585" w:rsidRDefault="00300585">
      <w:pPr>
        <w:spacing w:before="0" w:after="0" w:line="240" w:lineRule="auto"/>
        <w:jc w:val="left"/>
      </w:pPr>
      <w:r>
        <w:br w:type="page"/>
      </w:r>
      <w:bookmarkStart w:id="54" w:name="_GoBack"/>
      <w:bookmarkEnd w:id="54"/>
    </w:p>
    <w:p w14:paraId="79BEAE21"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55" w:name="_Toc490142086"/>
      <w:bookmarkStart w:id="56" w:name="_Toc490667135"/>
      <w:r>
        <w:t>Sitemap</w:t>
      </w:r>
      <w:bookmarkEnd w:id="55"/>
      <w:bookmarkEnd w:id="56"/>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27094886" w:rsidR="00042295" w:rsidRDefault="00042295" w:rsidP="00042295">
      <w:pPr>
        <w:pStyle w:val="Listenabsatz"/>
        <w:numPr>
          <w:ilvl w:val="0"/>
          <w:numId w:val="19"/>
        </w:numPr>
        <w:spacing w:before="0" w:after="0" w:line="240" w:lineRule="auto"/>
        <w:jc w:val="left"/>
      </w:pPr>
      <w:r>
        <w:t>Was war der Nutzen für das Projekt?</w:t>
      </w:r>
    </w:p>
    <w:p w14:paraId="2C067986" w14:textId="77777777" w:rsidR="00042295" w:rsidRDefault="00042295" w:rsidP="00042295">
      <w:pPr>
        <w:pStyle w:val="Listenabsatz"/>
        <w:numPr>
          <w:ilvl w:val="0"/>
          <w:numId w:val="19"/>
        </w:numPr>
        <w:spacing w:before="0" w:after="0" w:line="240" w:lineRule="auto"/>
        <w:jc w:val="left"/>
      </w:pPr>
      <w:r>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63803B18" w:rsidR="00042295" w:rsidRDefault="00042295" w:rsidP="00042295">
      <w:pPr>
        <w:pStyle w:val="Listenabsatz"/>
        <w:numPr>
          <w:ilvl w:val="1"/>
          <w:numId w:val="19"/>
        </w:numPr>
        <w:spacing w:before="0" w:after="0" w:line="240" w:lineRule="auto"/>
        <w:jc w:val="left"/>
      </w:pPr>
      <w:r>
        <w:t>Auslöser für einen Übergang</w:t>
      </w:r>
    </w:p>
    <w:p w14:paraId="7B7D6BD9" w14:textId="4967EEF8" w:rsidR="00042295" w:rsidRPr="003D500D" w:rsidRDefault="00300585" w:rsidP="00042295">
      <w:pPr>
        <w:pStyle w:val="Listenabsatz"/>
        <w:numPr>
          <w:ilvl w:val="1"/>
          <w:numId w:val="19"/>
        </w:numPr>
        <w:spacing w:before="0" w:after="0" w:line="240" w:lineRule="auto"/>
        <w:jc w:val="left"/>
      </w:pPr>
      <w:r>
        <w:rPr>
          <w:noProof/>
        </w:rPr>
        <w:drawing>
          <wp:anchor distT="0" distB="0" distL="114300" distR="114300" simplePos="0" relativeHeight="251674112" behindDoc="0" locked="0" layoutInCell="1" allowOverlap="1" wp14:anchorId="30606BE2" wp14:editId="14CA0617">
            <wp:simplePos x="0" y="0"/>
            <wp:positionH relativeFrom="column">
              <wp:posOffset>95944</wp:posOffset>
            </wp:positionH>
            <wp:positionV relativeFrom="paragraph">
              <wp:posOffset>320453</wp:posOffset>
            </wp:positionV>
            <wp:extent cx="5039995" cy="7295515"/>
            <wp:effectExtent l="0" t="0" r="0"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5" cy="729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Unabhängig von finalem Design, implizit jedoch erste Überlegungen („Wie viele Ansichten sind für die Einrichtung nötig?“)</w:t>
      </w:r>
    </w:p>
    <w:p w14:paraId="159F6829" w14:textId="620D6C0B" w:rsidR="008B63CD" w:rsidRPr="003D500D" w:rsidRDefault="008B63CD" w:rsidP="008B63CD"/>
    <w:p w14:paraId="1F6B97FB" w14:textId="0FEECD02" w:rsidR="008B63CD" w:rsidRDefault="008B63CD" w:rsidP="008B63CD">
      <w:pPr>
        <w:keepNext/>
      </w:pPr>
    </w:p>
    <w:p w14:paraId="7DB23CAA" w14:textId="44CCC326" w:rsidR="008B63CD" w:rsidRDefault="008B63CD" w:rsidP="008B63CD">
      <w:pPr>
        <w:pStyle w:val="Beschriftung"/>
      </w:pPr>
      <w:bookmarkStart w:id="57" w:name="_Toc490143637"/>
      <w:bookmarkStart w:id="58" w:name="_Toc490664252"/>
      <w:r>
        <w:t xml:space="preserve">Abbildung </w:t>
      </w:r>
      <w:fldSimple w:instr=" SEQ Abbildung \* ARABIC ">
        <w:r w:rsidR="00BD23DC">
          <w:rPr>
            <w:noProof/>
          </w:rPr>
          <w:t>2</w:t>
        </w:r>
      </w:fldSimple>
      <w:r>
        <w:t>: Sitemap</w:t>
      </w:r>
      <w:bookmarkEnd w:id="57"/>
      <w:bookmarkEnd w:id="58"/>
    </w:p>
    <w:p w14:paraId="39CE46B6" w14:textId="7303B698" w:rsidR="00E23A21" w:rsidRPr="00E23A21" w:rsidRDefault="008B63CD" w:rsidP="00E23A21">
      <w:pPr>
        <w:pStyle w:val="berschrift3"/>
        <w:keepLines/>
        <w:spacing w:before="40" w:after="0"/>
      </w:pPr>
      <w:bookmarkStart w:id="59" w:name="_Toc490142087"/>
      <w:bookmarkStart w:id="60" w:name="_Toc490667136"/>
      <w:r>
        <w:t>UML-Klassendiagramm</w:t>
      </w:r>
      <w:bookmarkEnd w:id="59"/>
      <w:bookmarkEnd w:id="60"/>
    </w:p>
    <w:p w14:paraId="397B7ED2" w14:textId="1C5A4DD0" w:rsidR="00042295" w:rsidRDefault="00042295" w:rsidP="00042295">
      <w:pPr>
        <w:pStyle w:val="Listenabsatz"/>
        <w:numPr>
          <w:ilvl w:val="0"/>
          <w:numId w:val="18"/>
        </w:numPr>
        <w:spacing w:before="0" w:after="0" w:line="240" w:lineRule="auto"/>
        <w:jc w:val="left"/>
      </w:pPr>
      <w:r>
        <w:t>Beschreibung: UML-Klassendiagramm</w:t>
      </w:r>
    </w:p>
    <w:p w14:paraId="51BD1BCC" w14:textId="2A9820FC"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proofErr w:type="spellStart"/>
      <w:r>
        <w:t>Kardinalitäten</w:t>
      </w:r>
      <w:proofErr w:type="spellEnd"/>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052B4F43" w:rsidR="008B63CD" w:rsidRDefault="00300585" w:rsidP="008B63CD">
      <w:r>
        <w:rPr>
          <w:noProof/>
        </w:rPr>
        <w:drawing>
          <wp:anchor distT="0" distB="0" distL="114300" distR="114300" simplePos="0" relativeHeight="251677184" behindDoc="0" locked="0" layoutInCell="1" allowOverlap="1" wp14:anchorId="2557E09A" wp14:editId="148A704F">
            <wp:simplePos x="0" y="0"/>
            <wp:positionH relativeFrom="column">
              <wp:posOffset>210820</wp:posOffset>
            </wp:positionH>
            <wp:positionV relativeFrom="paragraph">
              <wp:posOffset>375285</wp:posOffset>
            </wp:positionV>
            <wp:extent cx="5039995" cy="4213860"/>
            <wp:effectExtent l="0" t="0" r="0" b="2540"/>
            <wp:wrapTopAndBottom/>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3C545" w14:textId="52864C56" w:rsidR="008B63CD" w:rsidRDefault="008B63CD" w:rsidP="008B63CD">
      <w:pPr>
        <w:keepNext/>
      </w:pPr>
    </w:p>
    <w:p w14:paraId="3603D816" w14:textId="26B20230" w:rsidR="008B63CD" w:rsidRDefault="008B63CD" w:rsidP="008B63CD">
      <w:pPr>
        <w:pStyle w:val="Beschriftung"/>
      </w:pPr>
      <w:bookmarkStart w:id="61" w:name="_Toc490143638"/>
      <w:bookmarkStart w:id="62" w:name="_Toc490664253"/>
      <w:bookmarkStart w:id="63" w:name="_Ref490858207"/>
      <w:r>
        <w:t xml:space="preserve">Abbildung </w:t>
      </w:r>
      <w:fldSimple w:instr=" SEQ Abbildung \* ARABIC ">
        <w:r w:rsidR="00BD23DC">
          <w:rPr>
            <w:noProof/>
          </w:rPr>
          <w:t>3</w:t>
        </w:r>
      </w:fldSimple>
      <w:bookmarkEnd w:id="63"/>
      <w:r>
        <w:t>: UML-Klassendiagramm</w:t>
      </w:r>
      <w:bookmarkEnd w:id="61"/>
      <w:bookmarkEnd w:id="62"/>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64" w:name="_Toc490667137"/>
      <w:r>
        <w:lastRenderedPageBreak/>
        <w:t>Prototypen</w:t>
      </w:r>
      <w:bookmarkEnd w:id="64"/>
    </w:p>
    <w:p w14:paraId="11CB0C77" w14:textId="77777777" w:rsidR="008B63CD" w:rsidRDefault="008B63CD" w:rsidP="008B63CD">
      <w:commentRangeStart w:id="65"/>
      <w:r>
        <w:t xml:space="preserve">Prototyp oder auch </w:t>
      </w:r>
      <w:proofErr w:type="spellStart"/>
      <w:r>
        <w:t>Prototyping</w:t>
      </w:r>
      <w:proofErr w:type="spellEnd"/>
      <w:r>
        <w:t xml:space="preserve"> </w:t>
      </w:r>
      <w:commentRangeEnd w:id="65"/>
      <w:r w:rsidR="00022833">
        <w:rPr>
          <w:rStyle w:val="Kommentarzeichen"/>
          <w:rFonts w:ascii="Calibri" w:eastAsia="Calibri" w:hAnsi="Calibri"/>
          <w:lang w:eastAsia="en-US"/>
        </w:rPr>
        <w:commentReference w:id="65"/>
      </w:r>
      <w:r>
        <w:t xml:space="preserve">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6" w:name="_CTVP001c62b1669aa3245b2b8e495a182bb3ca3"/>
      <w:r>
        <w:t>(G. Pomberger, W. Pree, A. Stritzinger, S. 1)</w:t>
      </w:r>
      <w:bookmarkEnd w:id="66"/>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7" w:name="_CTVP0019e6258b5ee96489485a702dc8e1a455f"/>
      <w:r>
        <w:t>(G. Pomberger, W. Pree, A. Stritzinger, S. 2)</w:t>
      </w:r>
      <w:bookmarkEnd w:id="67"/>
      <w:r>
        <w:fldChar w:fldCharType="end"/>
      </w:r>
    </w:p>
    <w:p w14:paraId="524A5ED4" w14:textId="5FEAA4C0" w:rsidR="008B63CD" w:rsidRDefault="008B63CD" w:rsidP="008B63CD">
      <w:r>
        <w:t xml:space="preserve">Es gibt drei Kategorien in der Systematik von Prototypen. Die erste Kategorie ist das „Exploratives </w:t>
      </w:r>
      <w:proofErr w:type="spellStart"/>
      <w:r>
        <w:t>Prototyping</w:t>
      </w:r>
      <w:proofErr w:type="spellEnd"/>
      <w:r>
        <w:t xml:space="preserve">“.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8" w:name="_CTVP0017dcdf4e3c7ef4eb39f41352556899701"/>
      <w:r>
        <w:t>(Aichele und Schönberger 2014, S.36)</w:t>
      </w:r>
      <w:bookmarkEnd w:id="68"/>
      <w:r>
        <w:fldChar w:fldCharType="end"/>
      </w:r>
      <w:r>
        <w:t xml:space="preserve">. Die zweite Kategorie ist das „Experimentelles </w:t>
      </w:r>
      <w:proofErr w:type="spellStart"/>
      <w:r>
        <w:t>Prototyping</w:t>
      </w:r>
      <w:proofErr w:type="spellEnd"/>
      <w:r>
        <w:t xml:space="preserve">“.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9" w:name="_CTVP00153004c9d49b946428d5b1406dfaacb9b"/>
      <w:r>
        <w:t>(Spitta 1989, S. 5)</w:t>
      </w:r>
      <w:bookmarkEnd w:id="69"/>
      <w:r>
        <w:fldChar w:fldCharType="end"/>
      </w:r>
    </w:p>
    <w:p w14:paraId="0A24D86A" w14:textId="77777777" w:rsidR="008B63CD" w:rsidRDefault="008B63CD" w:rsidP="008B63CD">
      <w:r>
        <w:t xml:space="preserve">Es gibt eine Vielzahl an unterschiedlichen </w:t>
      </w:r>
      <w:proofErr w:type="spellStart"/>
      <w:r>
        <w:t>Prototyping</w:t>
      </w:r>
      <w:proofErr w:type="spellEnd"/>
      <w:r>
        <w:t xml:space="preserve">-Werkezeuge.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0" w:name="_CTVP001af8f018157524ebbb2653155105c92e9"/>
      <w:r>
        <w:t>(G. Pomberger, W. Pree, A. Stritzinger, S.4)</w:t>
      </w:r>
      <w:bookmarkEnd w:id="70"/>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dient. Andere Autoren präferieren die „</w:t>
      </w:r>
      <w:proofErr w:type="spellStart"/>
      <w:r>
        <w:t>Bottom</w:t>
      </w:r>
      <w:proofErr w:type="spellEnd"/>
      <w:r>
        <w:t xml:space="preserve"> </w:t>
      </w:r>
      <w:proofErr w:type="spellStart"/>
      <w:r>
        <w:t>Up</w:t>
      </w:r>
      <w:proofErr w:type="spellEnd"/>
      <w:r>
        <w:t xml:space="preserve">-Vorgehensweise“,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1" w:name="_CTVP0018897c0e42b7945d7ad0bfa113c5e68b2"/>
      <w:r>
        <w:t>(G. Pomberger, W. Pree, A. Stritzinger, S. 2)</w:t>
      </w:r>
      <w:bookmarkEnd w:id="71"/>
      <w:r>
        <w:fldChar w:fldCharType="end"/>
      </w:r>
    </w:p>
    <w:p w14:paraId="0637C14A" w14:textId="3B00807A" w:rsidR="008B63CD" w:rsidRDefault="008B63CD" w:rsidP="008B63CD">
      <w:r>
        <w:lastRenderedPageBreak/>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2" w:name="_CTVP001d9e2e1d210c94da1b9b3fa76d7d6026b"/>
      <w:r>
        <w:t>(G. Pomberger, W. Pree, A. Stritzinger, S.3)</w:t>
      </w:r>
      <w:bookmarkEnd w:id="72"/>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3" w:name="_CTVP001fa8640f981a741659863a6a5a2c4f37a"/>
      <w:r>
        <w:t>(Barry W. Boehm, Terence E. Gray, and Thomas Seewaldt, S. 293)</w:t>
      </w:r>
      <w:bookmarkEnd w:id="73"/>
      <w:r>
        <w:fldChar w:fldCharType="end"/>
      </w:r>
    </w:p>
    <w:p w14:paraId="23FEF0CD" w14:textId="77777777" w:rsidR="008B63CD" w:rsidRDefault="008B63CD" w:rsidP="008B63CD">
      <w:r>
        <w:t xml:space="preserve">Doch das </w:t>
      </w:r>
      <w:proofErr w:type="spellStart"/>
      <w:r>
        <w:t>Prototyping</w:t>
      </w:r>
      <w:proofErr w:type="spellEnd"/>
      <w:r>
        <w:t xml:space="preserve"> bringt auch Nachteile mit sich. Da ein Entwicklungsprozess in der Regel linear und häufig ohne Wiederholungen der einzelnen Phasen verläuft, ist ein bestimmter Ablauf in der Entwicklungsphase festgelegt. Häufig findet das </w:t>
      </w:r>
      <w:proofErr w:type="spellStart"/>
      <w:r>
        <w:t>Prototyping</w:t>
      </w:r>
      <w:proofErr w:type="spellEnd"/>
      <w:r>
        <w:t xml:space="preserve">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Im Folgenden werden die Papierprototypen und die Mock-</w:t>
      </w:r>
      <w:proofErr w:type="spellStart"/>
      <w:r>
        <w:t>Ups</w:t>
      </w:r>
      <w:proofErr w:type="spellEnd"/>
      <w:r>
        <w:t xml:space="preserve"> nahegebracht. </w:t>
      </w:r>
    </w:p>
    <w:p w14:paraId="7A133E54" w14:textId="77777777" w:rsidR="008B63CD" w:rsidRDefault="008B63CD" w:rsidP="008B63CD">
      <w:r>
        <w:t xml:space="preserve"> </w:t>
      </w:r>
    </w:p>
    <w:p w14:paraId="4F4B19F2" w14:textId="77777777" w:rsidR="008B63CD" w:rsidRDefault="008B63CD" w:rsidP="00E93DA6">
      <w:pPr>
        <w:pStyle w:val="berschrift3"/>
        <w:keepLines/>
        <w:spacing w:before="40" w:after="0"/>
      </w:pPr>
      <w:bookmarkStart w:id="74" w:name="_Toc490142089"/>
      <w:bookmarkStart w:id="75" w:name="_Toc490667138"/>
      <w:r>
        <w:t>Papierprototypen</w:t>
      </w:r>
      <w:bookmarkEnd w:id="74"/>
      <w:bookmarkEnd w:id="75"/>
    </w:p>
    <w:p w14:paraId="0F2F3574" w14:textId="77777777" w:rsidR="008B63CD" w:rsidRDefault="008B63CD" w:rsidP="008B63CD">
      <w:r>
        <w:t>...</w:t>
      </w:r>
    </w:p>
    <w:p w14:paraId="20E68821" w14:textId="1065AF23" w:rsidR="00B97F58" w:rsidRPr="00B97F58" w:rsidRDefault="008B63CD" w:rsidP="00B97F58">
      <w:pPr>
        <w:pStyle w:val="berschrift3"/>
      </w:pPr>
      <w:bookmarkStart w:id="76" w:name="_Toc490142090"/>
      <w:bookmarkStart w:id="77" w:name="_Toc490667139"/>
      <w:r>
        <w:t>Mock-</w:t>
      </w:r>
      <w:proofErr w:type="spellStart"/>
      <w:r>
        <w:t>Ups</w:t>
      </w:r>
      <w:bookmarkEnd w:id="76"/>
      <w:bookmarkEnd w:id="77"/>
      <w:proofErr w:type="spellEnd"/>
    </w:p>
    <w:p w14:paraId="0A24B380" w14:textId="77777777" w:rsidR="00B97F58" w:rsidRDefault="00B97F58" w:rsidP="00B97F58">
      <w:proofErr w:type="spellStart"/>
      <w:r>
        <w:t>Mockups</w:t>
      </w:r>
      <w:proofErr w:type="spellEnd"/>
      <w:r>
        <w:t xml:space="preserve"> (englisch für Lehrmodell) ist ein Werkzeug des </w:t>
      </w:r>
      <w:proofErr w:type="spellStart"/>
      <w:r>
        <w:t>Prototypings</w:t>
      </w:r>
      <w:proofErr w:type="spellEnd"/>
      <w:r>
        <w:t xml:space="preserve">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w:t>
      </w:r>
      <w:proofErr w:type="spellStart"/>
      <w:r w:rsidRPr="00935D2C">
        <w:t>Mockup</w:t>
      </w:r>
      <w:proofErr w:type="spellEnd"/>
      <w:r w:rsidRPr="00935D2C">
        <w:t xml:space="preserve">-Tools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w:t>
      </w:r>
      <w:r>
        <w:lastRenderedPageBreak/>
        <w:t xml:space="preserve">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78" w:name="_CTVP00182817a3d74134b03be3ad0fbde4d30f9"/>
      <w:r>
        <w:t>(eBusiness-Lotse 2015, S. 11, 22, 24)</w:t>
      </w:r>
      <w:bookmarkEnd w:id="78"/>
      <w:r>
        <w:fldChar w:fldCharType="end"/>
      </w:r>
      <w:r>
        <w:t xml:space="preserve">. </w:t>
      </w:r>
    </w:p>
    <w:p w14:paraId="20347345" w14:textId="7FFB626A" w:rsidR="00B97F58" w:rsidRDefault="00B97F58" w:rsidP="00B97F58">
      <w:r>
        <w:t xml:space="preserve">Jedoch dürfen die bestehenden Guidelines nicht verletzt werden. Im Folgenden werden die für unsere App benötigten vorgestellt. </w:t>
      </w:r>
    </w:p>
    <w:p w14:paraId="19CA41F4" w14:textId="71F4FFD7" w:rsidR="00874484" w:rsidRDefault="00EC44FD" w:rsidP="00874484">
      <w:pPr>
        <w:pStyle w:val="Listenabsatz"/>
        <w:numPr>
          <w:ilvl w:val="0"/>
          <w:numId w:val="21"/>
        </w:numPr>
        <w:rPr>
          <w:color w:val="000000" w:themeColor="text1"/>
        </w:rPr>
      </w:pPr>
      <w:proofErr w:type="spellStart"/>
      <w:r w:rsidRPr="00874484">
        <w:rPr>
          <w:b/>
          <w:color w:val="000000" w:themeColor="text1"/>
        </w:rPr>
        <w:t>Authenti</w:t>
      </w:r>
      <w:r>
        <w:rPr>
          <w:b/>
          <w:color w:val="000000" w:themeColor="text1"/>
        </w:rPr>
        <w:t>fic</w:t>
      </w:r>
      <w:r w:rsidRPr="00874484">
        <w:rPr>
          <w:b/>
          <w:color w:val="000000" w:themeColor="text1"/>
        </w:rPr>
        <w:t>ation</w:t>
      </w:r>
      <w:proofErr w:type="spellEnd"/>
      <w:r w:rsidR="00874484" w:rsidRPr="00874484">
        <w:rPr>
          <w:b/>
          <w:color w:val="000000" w:themeColor="text1"/>
        </w:rPr>
        <w:t>:</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 beeinträchtigt. </w:t>
      </w:r>
      <w:r w:rsidR="00B063FE">
        <w:rPr>
          <w:color w:val="000000" w:themeColor="text1"/>
        </w:rPr>
        <w:t>Daher sollten Verzögerungen vermieden werden. Oftmals verlassen die Benutzer die App, sobald sich gezwungen sind sich anzumelden bevor sie etwas von der App sehen konnten. Den Benutzer sollten die Chance gegeben werden sich in die App zu verlieben bevor er sich verpflichten muss.</w:t>
      </w:r>
    </w:p>
    <w:p w14:paraId="4C6CBCC9" w14:textId="13C169C8"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Informationen, kann ein langwieriger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 xml:space="preserve">Zum Beispiel </w:t>
      </w:r>
      <w:proofErr w:type="spellStart"/>
      <w:r w:rsidR="00231A62">
        <w:rPr>
          <w:color w:val="000000" w:themeColor="text1"/>
        </w:rPr>
        <w:t>Pickers</w:t>
      </w:r>
      <w:proofErr w:type="spellEnd"/>
      <w:r w:rsidR="00231A62">
        <w:rPr>
          <w:color w:val="000000" w:themeColor="text1"/>
        </w:rPr>
        <w:t xml:space="preserve"> oder eine Tabelle </w:t>
      </w:r>
      <w:r w:rsidR="00A75859">
        <w:rPr>
          <w:color w:val="000000" w:themeColor="text1"/>
        </w:rPr>
        <w:t>soll anstelle eines Textfeldes stehen, um es durch eine Liste von vordefinierte Optionen, es einfacher macht als eine Antwort einzugeben. Zusätzlich w</w:t>
      </w:r>
      <w:r w:rsidR="00817D48">
        <w:rPr>
          <w:color w:val="000000" w:themeColor="text1"/>
        </w:rPr>
        <w:t xml:space="preserve">ird dies </w:t>
      </w:r>
      <w:proofErr w:type="spellStart"/>
      <w:r w:rsidR="00817D48">
        <w:rPr>
          <w:color w:val="000000" w:themeColor="text1"/>
        </w:rPr>
        <w:t>erleichert</w:t>
      </w:r>
      <w:proofErr w:type="spellEnd"/>
      <w:r w:rsidR="00817D48">
        <w:rPr>
          <w:color w:val="000000" w:themeColor="text1"/>
        </w:rPr>
        <w:t xml:space="preserve">, wenn die Listen und Pickern alphabetisch oder in einer anderen logischen Weise aufgebaut sind. </w:t>
      </w:r>
      <w:r w:rsidR="00A75859">
        <w:rPr>
          <w:color w:val="000000" w:themeColor="text1"/>
        </w:rPr>
        <w:t xml:space="preserve">Ein weiterer wichtiger Faktor ist, dass die Benutzer nicht dazu gezwungen werden sollen, Informationen zu übermitteln, die automatisch oder mit der Berechtigung des Benutzers zum Beispiel </w:t>
      </w:r>
      <w:r w:rsidR="00A75859">
        <w:rPr>
          <w:color w:val="000000" w:themeColor="text1"/>
        </w:rPr>
        <w:lastRenderedPageBreak/>
        <w:t xml:space="preserve">Kontakt- oder Kalenderinformationen. Wenn aber wichtige Informationen erforderlich sind, die der Benutzer eintrage soll, muss darauf geachtet werden, dass eine Next- der </w:t>
      </w:r>
      <w:proofErr w:type="spellStart"/>
      <w:r w:rsidR="00A75859">
        <w:rPr>
          <w:color w:val="000000" w:themeColor="text1"/>
        </w:rPr>
        <w:t>Continue</w:t>
      </w:r>
      <w:proofErr w:type="spellEnd"/>
      <w:r w:rsidR="00A75859">
        <w:rPr>
          <w:color w:val="000000" w:themeColor="text1"/>
        </w:rPr>
        <w:t xml:space="preserve">-Taste dann aktiviert wird, wenn alle erforderlichen Daten vollständig eingetragen worden sind. Dieses soll auch sofort nach der Eintragung überprüft werden, damit der Benutzer sie sofort korrigieren kann und so die Frustration der Benutzer vermieden wird. </w:t>
      </w:r>
    </w:p>
    <w:p w14:paraId="7E03DE04" w14:textId="2EDCBF8C" w:rsidR="00817D48" w:rsidRDefault="00817D48" w:rsidP="00874484">
      <w:pPr>
        <w:pStyle w:val="Listenabsatz"/>
        <w:numPr>
          <w:ilvl w:val="0"/>
          <w:numId w:val="21"/>
        </w:numPr>
        <w:rPr>
          <w:color w:val="000000" w:themeColor="text1"/>
        </w:rPr>
      </w:pPr>
      <w:r>
        <w:rPr>
          <w:b/>
          <w:color w:val="000000" w:themeColor="text1"/>
        </w:rPr>
        <w:t>Feedback:</w:t>
      </w:r>
      <w:r>
        <w:rPr>
          <w:color w:val="000000" w:themeColor="text1"/>
        </w:rPr>
        <w:t xml:space="preserve"> </w:t>
      </w:r>
      <w:r w:rsidR="00014133">
        <w:rPr>
          <w:color w:val="000000" w:themeColor="text1"/>
        </w:rPr>
        <w:t xml:space="preserve">Das hilft den Menschen zu wissen, was eine App macht, was Benutzer als nächstes tun können und verstehen die Ergebnisse der Aktionen. Unauffälliger integrierter Status und anderen Arten von Feedback können dem Benutzer wichtige Informationen geben. Eine zu hohe Anzahl an Warnungen sollten vermieden werden Es sollte nur verwendet werden, wenn es sich um eine wichtige Information handelt, da die Benutzer ansonsten schnell zukünftige Warnungen ignorieren. </w:t>
      </w:r>
    </w:p>
    <w:p w14:paraId="721671FE" w14:textId="77777777" w:rsidR="00D44369" w:rsidRPr="00D44369" w:rsidRDefault="001D5A27" w:rsidP="00874484">
      <w:pPr>
        <w:pStyle w:val="Listenabsatz"/>
        <w:numPr>
          <w:ilvl w:val="0"/>
          <w:numId w:val="21"/>
        </w:numPr>
        <w:rPr>
          <w:b/>
          <w:color w:val="000000" w:themeColor="text1"/>
        </w:rPr>
      </w:pPr>
      <w:r>
        <w:rPr>
          <w:b/>
          <w:color w:val="000000" w:themeColor="text1"/>
        </w:rPr>
        <w:t xml:space="preserve">Branding: </w:t>
      </w:r>
      <w:r w:rsidRPr="001D5A27">
        <w:rPr>
          <w:color w:val="000000" w:themeColor="text1"/>
        </w:rPr>
        <w:t>Erfolgreiche App drücken ihre ei</w:t>
      </w:r>
      <w:r>
        <w:rPr>
          <w:color w:val="000000" w:themeColor="text1"/>
        </w:rPr>
        <w:t xml:space="preserve">nzigartige Markenidentität durch intelligente Schriftart, Farbe und Bilder aus. Branding ist dazu da, damit die Benutzer den Inhalt der App verstehen. Es sollte in Maßen sein, dass es nicht ablenkt. Daher sollten </w:t>
      </w:r>
      <w:proofErr w:type="gramStart"/>
      <w:r>
        <w:rPr>
          <w:color w:val="000000" w:themeColor="text1"/>
        </w:rPr>
        <w:t>die Branding</w:t>
      </w:r>
      <w:proofErr w:type="gramEnd"/>
      <w:r>
        <w:rPr>
          <w:color w:val="000000" w:themeColor="text1"/>
        </w:rPr>
        <w:t xml:space="preserve"> eingebettet und unauffällig sein. Die Marke sollte als App-Design ausgedrückt werden, in dem zum Beispiel die Farben des App-Symbols sich in dem Design wiederspiegelt.</w:t>
      </w:r>
    </w:p>
    <w:p w14:paraId="65AD3081" w14:textId="3D216189" w:rsidR="00014133" w:rsidRPr="004906B5" w:rsidRDefault="00D44369" w:rsidP="00874484">
      <w:pPr>
        <w:pStyle w:val="Listenabsatz"/>
        <w:numPr>
          <w:ilvl w:val="0"/>
          <w:numId w:val="21"/>
        </w:numPr>
        <w:rPr>
          <w:b/>
          <w:color w:val="000000" w:themeColor="text1"/>
        </w:rPr>
      </w:pPr>
      <w:r>
        <w:rPr>
          <w:b/>
          <w:color w:val="000000" w:themeColor="text1"/>
        </w:rPr>
        <w:t>Color:</w:t>
      </w:r>
      <w:r>
        <w:rPr>
          <w:color w:val="000000" w:themeColor="text1"/>
        </w:rPr>
        <w:t xml:space="preserve"> Farben geben die Möglichkeit in die App mehr </w:t>
      </w:r>
      <w:proofErr w:type="spellStart"/>
      <w:r>
        <w:rPr>
          <w:color w:val="000000" w:themeColor="text1"/>
        </w:rPr>
        <w:t>Vitalutät</w:t>
      </w:r>
      <w:proofErr w:type="spellEnd"/>
      <w:r>
        <w:rPr>
          <w:color w:val="000000" w:themeColor="text1"/>
        </w:rPr>
        <w:t xml:space="preserve"> zu schaffen, visuelle Kontinuität zu vermitteln, den Benutzer Feedback zu geben und den Benutzer bei der Visualisierung von Daten zu unterstützen. Des folgenden wird durch ein Farbschema erklärt, welche Farben sich besonders mit eignen und in Kombination mit hellen und dunklen Hintergründe. </w:t>
      </w:r>
    </w:p>
    <w:p w14:paraId="44A7A5F4" w14:textId="6650D31A" w:rsidR="004906B5" w:rsidRDefault="004906B5" w:rsidP="004906B5">
      <w:pPr>
        <w:pStyle w:val="Listenabsatz"/>
        <w:rPr>
          <w:color w:val="000000" w:themeColor="text1"/>
        </w:rPr>
      </w:pPr>
      <w:r w:rsidRPr="004906B5">
        <w:rPr>
          <w:color w:val="000000" w:themeColor="text1"/>
        </w:rPr>
        <w:t xml:space="preserve">Farben sollten </w:t>
      </w:r>
      <w:r>
        <w:rPr>
          <w:color w:val="000000" w:themeColor="text1"/>
        </w:rPr>
        <w:t>sinnvoll für die Kommunikation genutzt werden. Zum Beispiel nehmen Menschen</w:t>
      </w:r>
      <w:r w:rsidR="00B02EB0">
        <w:rPr>
          <w:color w:val="000000" w:themeColor="text1"/>
        </w:rPr>
        <w:t xml:space="preserve"> ein rotes Dreieck</w:t>
      </w:r>
      <w:r>
        <w:rPr>
          <w:color w:val="000000" w:themeColor="text1"/>
        </w:rPr>
        <w:t xml:space="preserve"> als eine Warnung an. Es sollten auch Farben ausgesucht werden, die in der App untereinander harmonieren und nicht vom wesentlichen ablenken sollen. Deshalb ist es auch sinnvo</w:t>
      </w:r>
      <w:r w:rsidR="00B02EB0">
        <w:rPr>
          <w:color w:val="000000" w:themeColor="text1"/>
        </w:rPr>
        <w:t>ll sich auf einen begrenzten Farbpalletten</w:t>
      </w:r>
      <w:r>
        <w:rPr>
          <w:color w:val="000000" w:themeColor="text1"/>
        </w:rPr>
        <w:t xml:space="preserve"> zu konzentr</w:t>
      </w:r>
      <w:r w:rsidR="006261A1">
        <w:rPr>
          <w:color w:val="000000" w:themeColor="text1"/>
        </w:rPr>
        <w:t xml:space="preserve">ieren, die ebenfalls in der </w:t>
      </w:r>
      <w:proofErr w:type="spellStart"/>
      <w:r w:rsidR="006261A1">
        <w:rPr>
          <w:color w:val="000000" w:themeColor="text1"/>
        </w:rPr>
        <w:t>Appl</w:t>
      </w:r>
      <w:r>
        <w:rPr>
          <w:color w:val="000000" w:themeColor="text1"/>
        </w:rPr>
        <w:t>ogo</w:t>
      </w:r>
      <w:proofErr w:type="spellEnd"/>
      <w:r>
        <w:rPr>
          <w:color w:val="000000" w:themeColor="text1"/>
        </w:rPr>
        <w:t xml:space="preserve"> wiedergespiegelt wird. Es ist ebenfalls vorteilhaft sich für eine Hauptfarbe zu entscheiden, um die Interaktivität während der App anzuzeigen. </w:t>
      </w:r>
      <w:r w:rsidR="00B02EB0">
        <w:rPr>
          <w:color w:val="000000" w:themeColor="text1"/>
        </w:rPr>
        <w:t>Im Kalender ist häufig die interaktive Farbe Rot. Um Verwirrung zu vermeiden sollte die Verwendung der gleichen Farben für interaktive und nicht interaktive Elemente vermieden werden. Farben haben können unterschiedliche Wirkungen erzeugen. Auf diesen Grund sollten die Farben auch bei verschiedenen Lich</w:t>
      </w:r>
      <w:r w:rsidR="0063276D">
        <w:rPr>
          <w:color w:val="000000" w:themeColor="text1"/>
        </w:rPr>
        <w:t>t</w:t>
      </w:r>
      <w:r w:rsidR="00B02EB0">
        <w:rPr>
          <w:color w:val="000000" w:themeColor="text1"/>
        </w:rPr>
        <w:t>verhältnisse getestet werden, damit Missverständnisse vermieden werden können. Missverständnisse können ach vermieden werden, wenn ebenfalls Farbblinde berücksichtigt werden</w:t>
      </w:r>
      <w:r w:rsidR="0063276D">
        <w:rPr>
          <w:color w:val="000000" w:themeColor="text1"/>
        </w:rPr>
        <w:t xml:space="preserve">, zum </w:t>
      </w:r>
      <w:r w:rsidR="0063276D">
        <w:rPr>
          <w:color w:val="000000" w:themeColor="text1"/>
        </w:rPr>
        <w:lastRenderedPageBreak/>
        <w:t>B</w:t>
      </w:r>
      <w:r w:rsidR="00B02EB0">
        <w:rPr>
          <w:color w:val="000000" w:themeColor="text1"/>
        </w:rPr>
        <w:t>e</w:t>
      </w:r>
      <w:r w:rsidR="0063276D">
        <w:rPr>
          <w:color w:val="000000" w:themeColor="text1"/>
        </w:rPr>
        <w:t>i</w:t>
      </w:r>
      <w:r w:rsidR="00B02EB0">
        <w:rPr>
          <w:color w:val="000000" w:themeColor="text1"/>
        </w:rPr>
        <w:t>spiel bei rot-grün-Schwäche. Dieses</w:t>
      </w:r>
      <w:r w:rsidR="0063276D">
        <w:rPr>
          <w:color w:val="000000" w:themeColor="text1"/>
        </w:rPr>
        <w:t xml:space="preserve"> </w:t>
      </w:r>
      <w:r w:rsidR="00B02EB0">
        <w:rPr>
          <w:color w:val="000000" w:themeColor="text1"/>
        </w:rPr>
        <w:t>kann</w:t>
      </w:r>
      <w:r w:rsidR="006261A1">
        <w:rPr>
          <w:color w:val="000000" w:themeColor="text1"/>
        </w:rPr>
        <w:t xml:space="preserve"> verhindert werden, indem Farbkombination</w:t>
      </w:r>
      <w:r w:rsidR="00B02EB0">
        <w:rPr>
          <w:color w:val="000000" w:themeColor="text1"/>
        </w:rPr>
        <w:t xml:space="preserve"> zu unterscheiden. Ist es aber nicht möglich, </w:t>
      </w:r>
      <w:r w:rsidR="0063276D">
        <w:rPr>
          <w:color w:val="000000" w:themeColor="text1"/>
        </w:rPr>
        <w:t xml:space="preserve">sollten Zustände mit Hilfe von anderen Werten unterscheidbar gemacht werden. </w:t>
      </w:r>
    </w:p>
    <w:p w14:paraId="1FAF3762" w14:textId="77777777" w:rsidR="00C0504D" w:rsidRPr="00C0504D" w:rsidRDefault="00EF5E43" w:rsidP="008320F5">
      <w:pPr>
        <w:pStyle w:val="Listenabsatz"/>
        <w:numPr>
          <w:ilvl w:val="0"/>
          <w:numId w:val="21"/>
        </w:numPr>
        <w:rPr>
          <w:b/>
          <w:color w:val="000000" w:themeColor="text1"/>
        </w:rPr>
      </w:pPr>
      <w:r w:rsidRPr="00EF5E43">
        <w:rPr>
          <w:b/>
          <w:color w:val="000000" w:themeColor="text1"/>
        </w:rPr>
        <w:t>Layout:</w:t>
      </w:r>
      <w:r>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sidR="008320F5">
        <w:rPr>
          <w:color w:val="000000" w:themeColor="text1"/>
        </w:rPr>
        <w:t xml:space="preserve">Es ist wichtig, im Voraus zu planen und die App so zu entwerfen, dass der Kontext in jeder Ansicht gut aussieht. Der Inhalt im Fokus stehen und sich durch andere Umgeben verändern, denn das kann </w:t>
      </w:r>
      <w:proofErr w:type="spellStart"/>
      <w:r w:rsidR="008320F5">
        <w:rPr>
          <w:color w:val="000000" w:themeColor="text1"/>
        </w:rPr>
        <w:t>dazuführen</w:t>
      </w:r>
      <w:proofErr w:type="spellEnd"/>
      <w:r w:rsidR="008320F5">
        <w:rPr>
          <w:color w:val="000000" w:themeColor="text1"/>
        </w:rPr>
        <w:t>, dass die Benutzer verwirrt und frustriert sind. Außerdem sollte der Inhalt in der Standardgröße für die Benutzer klar und deutlich zu erkennbar sein ohne dabei scrollen, zoomen von wichtigen Informationen und Bilder.</w:t>
      </w:r>
      <w:r w:rsidR="00787A6B">
        <w:rPr>
          <w:color w:val="000000" w:themeColor="text1"/>
        </w:rPr>
        <w:t xml:space="preserve"> </w:t>
      </w:r>
    </w:p>
    <w:p w14:paraId="5B0D073D" w14:textId="124B70EF" w:rsidR="008320F5" w:rsidRDefault="00C0504D" w:rsidP="00C0504D">
      <w:pPr>
        <w:pStyle w:val="Listenabsatz"/>
        <w:rPr>
          <w:color w:val="000000" w:themeColor="text1"/>
        </w:rPr>
      </w:pPr>
      <w:r w:rsidRPr="00C0504D">
        <w:rPr>
          <w:color w:val="000000" w:themeColor="text1"/>
        </w:rPr>
        <w:t xml:space="preserve">Die </w:t>
      </w:r>
      <w:r>
        <w:rPr>
          <w:color w:val="000000" w:themeColor="text1"/>
        </w:rPr>
        <w:t xml:space="preserve">App sollte ein ganzheitliches Erscheinungsbild haben, in dem Allgemein die Elemente und Funktionen ähnlich designt worden sind. </w:t>
      </w:r>
      <w:r w:rsidR="00D9759E">
        <w:rPr>
          <w:color w:val="000000" w:themeColor="text1"/>
        </w:rPr>
        <w:t xml:space="preserve">Die Verwendung von unterschiedlichen Gewichtungen kann die Bedeutung der Informationen vermitteln. Große Gegenstände fallen mehr auf und erscheinen wichtiger als die kleineren. Die Hauptinformation sollte sich daher in der oberen Hälfte des Bildschirms. </w:t>
      </w:r>
      <w:r w:rsidR="008320F5" w:rsidRPr="00C0504D">
        <w:rPr>
          <w:color w:val="000000" w:themeColor="text1"/>
        </w:rPr>
        <w:t xml:space="preserve"> </w:t>
      </w:r>
      <w:r w:rsidR="00D9759E">
        <w:rPr>
          <w:color w:val="000000" w:themeColor="text1"/>
        </w:rPr>
        <w:t xml:space="preserve">Durch die Anordnung kann der Überblick besser beibehalten werden und dadurch wirkt die App ordentlicher und organisierter. Daher sollte der Abstand für interaktive Elemente ausreichend sein. Empfohlen wird minimal 44pt*44pt zwischen den Elementen zu nehmen. Das Layout kann zusätzlich durch die Anpassung durch Textgrößenänderungen verbessert werden. Um einige Änderungen bei der Textgröße vorzunehmen, müsste teilweise das Layout erneut angepasst werden. </w:t>
      </w:r>
    </w:p>
    <w:p w14:paraId="61A5D475" w14:textId="30F0E8FA" w:rsidR="00194688" w:rsidRDefault="00AF2DCA" w:rsidP="00194688">
      <w:pPr>
        <w:pStyle w:val="Listenabsatz"/>
        <w:numPr>
          <w:ilvl w:val="0"/>
          <w:numId w:val="21"/>
        </w:numPr>
        <w:rPr>
          <w:color w:val="000000" w:themeColor="text1"/>
        </w:rPr>
      </w:pPr>
      <w:proofErr w:type="spellStart"/>
      <w:r w:rsidRPr="00AF2DCA">
        <w:rPr>
          <w:b/>
          <w:color w:val="000000" w:themeColor="text1"/>
        </w:rPr>
        <w:t>Typography</w:t>
      </w:r>
      <w:proofErr w:type="spellEnd"/>
      <w:r w:rsidRPr="00AF2DCA">
        <w:rPr>
          <w:b/>
          <w:color w:val="000000" w:themeColor="text1"/>
        </w:rPr>
        <w:t xml:space="preserve">: </w:t>
      </w:r>
      <w:r w:rsidRPr="00194688">
        <w:rPr>
          <w:color w:val="000000" w:themeColor="text1"/>
        </w:rPr>
        <w:t>Sa</w:t>
      </w:r>
      <w:r w:rsidR="00194688">
        <w:rPr>
          <w:color w:val="000000" w:themeColor="text1"/>
        </w:rPr>
        <w:t xml:space="preserve">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benutzt werden, sollte </w:t>
      </w:r>
      <w:proofErr w:type="gramStart"/>
      <w:r w:rsidR="00194688">
        <w:rPr>
          <w:color w:val="000000" w:themeColor="text1"/>
        </w:rPr>
        <w:t>eine Schriftwart</w:t>
      </w:r>
      <w:proofErr w:type="gramEnd"/>
      <w:r w:rsidR="00194688">
        <w:rPr>
          <w:color w:val="000000" w:themeColor="text1"/>
        </w:rPr>
        <w:t xml:space="preserve"> einen </w:t>
      </w:r>
      <w:proofErr w:type="spellStart"/>
      <w:r w:rsidR="00194688">
        <w:rPr>
          <w:color w:val="000000" w:themeColor="text1"/>
        </w:rPr>
        <w:t>Textstil</w:t>
      </w:r>
      <w:proofErr w:type="spellEnd"/>
      <w:r w:rsidR="00194688">
        <w:rPr>
          <w:color w:val="000000" w:themeColor="text1"/>
        </w:rPr>
        <w:t xml:space="preserve"> oder Inhalt ausdrücken, damit eine optimale Lesbarkeit beibehalten werden kann. IOS </w:t>
      </w:r>
      <w:proofErr w:type="spellStart"/>
      <w:r w:rsidR="00194688">
        <w:rPr>
          <w:color w:val="000000" w:themeColor="text1"/>
        </w:rPr>
        <w:t>enthählt</w:t>
      </w:r>
      <w:proofErr w:type="spellEnd"/>
      <w:r w:rsidR="00194688">
        <w:rPr>
          <w:color w:val="000000" w:themeColor="text1"/>
        </w:rPr>
        <w:t xml:space="preserve"> die folgenden Textstile: </w:t>
      </w:r>
    </w:p>
    <w:p w14:paraId="25268E3F" w14:textId="6B14AF96" w:rsidR="00194688" w:rsidRDefault="00194688" w:rsidP="00194688">
      <w:pPr>
        <w:pStyle w:val="Listenabsatz"/>
        <w:rPr>
          <w:b/>
          <w:color w:val="000000" w:themeColor="text1"/>
        </w:rPr>
      </w:pPr>
      <w:r>
        <w:rPr>
          <w:b/>
          <w:color w:val="000000" w:themeColor="text1"/>
        </w:rPr>
        <w:t xml:space="preserve">(Skizze) </w:t>
      </w:r>
    </w:p>
    <w:p w14:paraId="13A0FC64" w14:textId="5C636C0E" w:rsidR="00194688" w:rsidRDefault="00194688" w:rsidP="00194688">
      <w:pPr>
        <w:pStyle w:val="Listenabsatz"/>
        <w:rPr>
          <w:b/>
          <w:color w:val="000000" w:themeColor="text1"/>
        </w:rPr>
      </w:pPr>
    </w:p>
    <w:p w14:paraId="6D354972" w14:textId="400D45B5" w:rsidR="00E13444" w:rsidRDefault="00E13444" w:rsidP="00194688">
      <w:pPr>
        <w:pStyle w:val="Listenabsatz"/>
        <w:rPr>
          <w:color w:val="000000" w:themeColor="text1"/>
        </w:rPr>
      </w:pPr>
      <w:r>
        <w:rPr>
          <w:color w:val="000000" w:themeColor="text1"/>
        </w:rPr>
        <w:t xml:space="preserve">Benutzerdefinierte Schriften werden ebenfalls von iOS unterstützt, allerdings muss sichergestellt werden, dass sie leicht lesbar ist auch bei einer </w:t>
      </w:r>
      <w:r>
        <w:rPr>
          <w:color w:val="000000" w:themeColor="text1"/>
        </w:rPr>
        <w:lastRenderedPageBreak/>
        <w:t xml:space="preserve">kleineren Schriftgröße. Im </w:t>
      </w:r>
      <w:proofErr w:type="gramStart"/>
      <w:r>
        <w:rPr>
          <w:color w:val="000000" w:themeColor="text1"/>
        </w:rPr>
        <w:t>folgenden</w:t>
      </w:r>
      <w:proofErr w:type="gramEnd"/>
      <w:r>
        <w:rPr>
          <w:color w:val="000000" w:themeColor="text1"/>
        </w:rPr>
        <w:t xml:space="preserve"> werden Schriftgrößen von iOS veranschaulicht. </w:t>
      </w:r>
    </w:p>
    <w:p w14:paraId="583807E5" w14:textId="112985E2" w:rsidR="00E13444" w:rsidRDefault="00E13444" w:rsidP="00194688">
      <w:pPr>
        <w:pStyle w:val="Listenabsatz"/>
        <w:rPr>
          <w:color w:val="000000" w:themeColor="text1"/>
        </w:rPr>
      </w:pPr>
      <w:r>
        <w:rPr>
          <w:color w:val="000000" w:themeColor="text1"/>
        </w:rPr>
        <w:t xml:space="preserve">(Skizze) </w:t>
      </w:r>
    </w:p>
    <w:p w14:paraId="0101F3F7" w14:textId="53F31944" w:rsidR="00977072" w:rsidRPr="00565D4A" w:rsidRDefault="00977072" w:rsidP="00977072">
      <w:pPr>
        <w:pStyle w:val="Listenabsatz"/>
        <w:numPr>
          <w:ilvl w:val="0"/>
          <w:numId w:val="21"/>
        </w:numPr>
        <w:rPr>
          <w:b/>
          <w:color w:val="000000" w:themeColor="text1"/>
        </w:rPr>
      </w:pPr>
      <w:r w:rsidRPr="00977072">
        <w:rPr>
          <w:b/>
          <w:color w:val="000000" w:themeColor="text1"/>
        </w:rPr>
        <w:t>Launch Screen:</w:t>
      </w:r>
      <w:r w:rsidRPr="00977072">
        <w:rPr>
          <w:color w:val="000000" w:themeColor="text1"/>
        </w:rPr>
        <w:t xml:space="preserve"> Ein Start</w:t>
      </w:r>
      <w:r>
        <w:rPr>
          <w:color w:val="000000" w:themeColor="text1"/>
        </w:rPr>
        <w:t xml:space="preserve">bildschirm erscheint sofort, wenn Ihre App gestartet wird. Der Startbildschirm wird schnell durch den ersten Bildschirm der App ersetzt und gibt den Eindruck, dass die </w:t>
      </w:r>
      <w:r w:rsidR="00081D9E">
        <w:rPr>
          <w:color w:val="000000" w:themeColor="text1"/>
        </w:rPr>
        <w:t>schnell und reaktionsschnell ist. Der Startbildschirm soll keinen künstlerischen Ausdruck erwecken, sondern eine schnellere Wahrnehmung der App zu erhalten. Jede App muss einen Startbildschirm liefern.</w:t>
      </w:r>
      <w:r w:rsidR="009417C8">
        <w:rPr>
          <w:color w:val="000000" w:themeColor="text1"/>
        </w:rPr>
        <w:t xml:space="preserve"> Darauf sollte beim Entwerfen des Startbildschirms darauf geachtet werden, </w:t>
      </w:r>
      <w:proofErr w:type="gramStart"/>
      <w:r w:rsidR="009417C8">
        <w:rPr>
          <w:color w:val="000000" w:themeColor="text1"/>
        </w:rPr>
        <w:t>das</w:t>
      </w:r>
      <w:proofErr w:type="gramEnd"/>
      <w:r w:rsidR="009417C8">
        <w:rPr>
          <w:color w:val="000000" w:themeColor="text1"/>
        </w:rPr>
        <w:t xml:space="preserve"> dieser fast identisch mit dem ersten Bildschirm ist. Da</w:t>
      </w:r>
      <w:r w:rsidR="00565D4A">
        <w:rPr>
          <w:color w:val="000000" w:themeColor="text1"/>
        </w:rPr>
        <w:t xml:space="preserve"> es bei </w:t>
      </w:r>
      <w:proofErr w:type="gramStart"/>
      <w:r w:rsidR="00565D4A">
        <w:rPr>
          <w:color w:val="000000" w:themeColor="text1"/>
        </w:rPr>
        <w:t>den Benutzen</w:t>
      </w:r>
      <w:proofErr w:type="gramEnd"/>
      <w:r w:rsidR="00565D4A">
        <w:rPr>
          <w:color w:val="000000" w:themeColor="text1"/>
        </w:rPr>
        <w:t xml:space="preserve"> zur Konfusion führen kann. Auf </w:t>
      </w:r>
      <w:proofErr w:type="spellStart"/>
      <w:r w:rsidR="00565D4A">
        <w:rPr>
          <w:color w:val="000000" w:themeColor="text1"/>
        </w:rPr>
        <w:t>text</w:t>
      </w:r>
      <w:proofErr w:type="spellEnd"/>
      <w:r w:rsidR="00565D4A">
        <w:rPr>
          <w:color w:val="000000" w:themeColor="text1"/>
        </w:rPr>
        <w:t xml:space="preserve"> sollte ebenfalls verzichtet werden. </w:t>
      </w:r>
      <w:r w:rsidR="0052481E">
        <w:rPr>
          <w:color w:val="000000" w:themeColor="text1"/>
        </w:rPr>
        <w:t xml:space="preserve">Allerdings muss bei der Erstellung des Startbildschirms </w:t>
      </w:r>
      <w:r w:rsidR="00C651AC">
        <w:rPr>
          <w:color w:val="000000" w:themeColor="text1"/>
        </w:rPr>
        <w:t xml:space="preserve">darauf geachtet werden, dass die Bildschirmgröße der Geräte variieren. </w:t>
      </w:r>
    </w:p>
    <w:p w14:paraId="301D21A4" w14:textId="6F236A10" w:rsidR="00565D4A" w:rsidRPr="00565D4A" w:rsidRDefault="00565D4A" w:rsidP="00977072">
      <w:pPr>
        <w:pStyle w:val="Listenabsatz"/>
        <w:numPr>
          <w:ilvl w:val="0"/>
          <w:numId w:val="21"/>
        </w:numPr>
        <w:rPr>
          <w:color w:val="000000" w:themeColor="text1"/>
        </w:rPr>
      </w:pPr>
      <w:r>
        <w:rPr>
          <w:b/>
          <w:color w:val="000000" w:themeColor="text1"/>
        </w:rPr>
        <w:t xml:space="preserve">System Icons: </w:t>
      </w:r>
      <w:r w:rsidRPr="00565D4A">
        <w:rPr>
          <w:color w:val="000000" w:themeColor="text1"/>
        </w:rPr>
        <w:t>IOS</w:t>
      </w:r>
      <w:r>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6FE6F943" w14:textId="0E4ED2E2" w:rsidR="00E13444" w:rsidRDefault="000509DF" w:rsidP="00194688">
      <w:pPr>
        <w:pStyle w:val="Listenabsatz"/>
        <w:rPr>
          <w:color w:val="000000" w:themeColor="text1"/>
        </w:rPr>
      </w:pPr>
      <w:r>
        <w:rPr>
          <w:color w:val="000000" w:themeColor="text1"/>
        </w:rPr>
        <w:t>SKIZZE</w:t>
      </w:r>
    </w:p>
    <w:p w14:paraId="7DC9E898" w14:textId="77777777" w:rsidR="00CE276F" w:rsidRPr="00CE276F" w:rsidRDefault="000509DF" w:rsidP="000509DF">
      <w:pPr>
        <w:pStyle w:val="Listenabsatz"/>
        <w:numPr>
          <w:ilvl w:val="0"/>
          <w:numId w:val="21"/>
        </w:numPr>
        <w:rPr>
          <w:b/>
          <w:color w:val="000000" w:themeColor="text1"/>
        </w:rPr>
      </w:pPr>
      <w:proofErr w:type="spellStart"/>
      <w:r w:rsidRPr="000509DF">
        <w:rPr>
          <w:b/>
          <w:color w:val="000000" w:themeColor="text1"/>
        </w:rPr>
        <w:t>Maps</w:t>
      </w:r>
      <w:proofErr w:type="spellEnd"/>
      <w:r w:rsidRPr="000509DF">
        <w:rPr>
          <w:b/>
          <w:color w:val="000000" w:themeColor="text1"/>
        </w:rPr>
        <w:t>:</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w:t>
      </w:r>
      <w:proofErr w:type="spellStart"/>
      <w:r w:rsidR="00221BCC">
        <w:rPr>
          <w:color w:val="000000" w:themeColor="text1"/>
        </w:rPr>
        <w:t>Maps</w:t>
      </w:r>
      <w:proofErr w:type="spellEnd"/>
      <w:r w:rsidR="00221BCC">
        <w:rPr>
          <w:color w:val="000000" w:themeColor="text1"/>
        </w:rPr>
        <w:t xml:space="preserve"> App bereitgestellt werden. Eine Kartenansicht kann so konfiguriert werden, dass eine Standardkarte, Satellitenbilder oder beides angezeigt werden kann. Das Routing der App kann unterstützt werden, zum Beispiel bei einer Run-Tracking-App kann die </w:t>
      </w:r>
      <w:proofErr w:type="spellStart"/>
      <w:r w:rsidR="00221BCC">
        <w:rPr>
          <w:color w:val="000000" w:themeColor="text1"/>
        </w:rPr>
        <w:t>Map</w:t>
      </w:r>
      <w:proofErr w:type="spellEnd"/>
      <w:r w:rsidR="00221BCC">
        <w:rPr>
          <w:color w:val="000000" w:themeColor="text1"/>
        </w:rPr>
        <w:t>-Ansicht verwendet werden, um die Route anzeigen zu lassen.</w:t>
      </w:r>
    </w:p>
    <w:p w14:paraId="4D350D40" w14:textId="77777777" w:rsidR="00CA7659" w:rsidRPr="00CA7659" w:rsidRDefault="00CE276F" w:rsidP="000509DF">
      <w:pPr>
        <w:pStyle w:val="Listenabsatz"/>
        <w:numPr>
          <w:ilvl w:val="0"/>
          <w:numId w:val="21"/>
        </w:numPr>
        <w:rPr>
          <w:b/>
          <w:color w:val="000000" w:themeColor="text1"/>
        </w:rPr>
      </w:pPr>
      <w:r>
        <w:rPr>
          <w:b/>
          <w:color w:val="000000" w:themeColor="text1"/>
        </w:rPr>
        <w:t>Scroll Views:</w:t>
      </w:r>
      <w:r>
        <w:rPr>
          <w:color w:val="000000" w:themeColor="text1"/>
        </w:rPr>
        <w:t xml:space="preserve"> Eine Scroll-Ansicht ermöglicht es den B</w:t>
      </w:r>
      <w:r w:rsidR="00CA7659">
        <w:rPr>
          <w:color w:val="000000" w:themeColor="text1"/>
        </w:rPr>
        <w:t xml:space="preserve">enutzern Inhalte durchzusuchen. Sobald </w:t>
      </w:r>
      <w:proofErr w:type="gramStart"/>
      <w:r w:rsidR="00CA7659">
        <w:rPr>
          <w:color w:val="000000" w:themeColor="text1"/>
        </w:rPr>
        <w:t>die Benutzern</w:t>
      </w:r>
      <w:proofErr w:type="gramEnd"/>
      <w:r w:rsidR="00CA7659">
        <w:rPr>
          <w:color w:val="000000" w:themeColor="text1"/>
        </w:rPr>
        <w:t xml:space="preserve"> wischen, schlagen, ziehen oder ähnliches folgt eine Scroll-Ansicht. Eine Scroll-Ansicht hat selbst kein bestimmtes Aussehen. Es zeigt nur die vorübergehende Scrolling-Indikatoren an, während sie benutzt wird. </w:t>
      </w:r>
    </w:p>
    <w:p w14:paraId="69C803A6" w14:textId="77777777" w:rsidR="00CA7659" w:rsidRDefault="00CA7659" w:rsidP="00CA7659">
      <w:pPr>
        <w:pStyle w:val="Listenabsatz"/>
        <w:rPr>
          <w:b/>
          <w:color w:val="000000" w:themeColor="text1"/>
        </w:rPr>
      </w:pPr>
      <w:r>
        <w:rPr>
          <w:b/>
          <w:color w:val="000000" w:themeColor="text1"/>
        </w:rPr>
        <w:t>SKIZZE</w:t>
      </w:r>
    </w:p>
    <w:p w14:paraId="00FCE6BF" w14:textId="1B06408D"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 xml:space="preserve">gen, dass der Inhalt schwer lesbar ist. Der Inhalt sollte anschaulich dargestellt </w:t>
      </w:r>
      <w:r w:rsidR="002B0089">
        <w:rPr>
          <w:color w:val="000000" w:themeColor="text1"/>
        </w:rPr>
        <w:lastRenderedPageBreak/>
        <w:t>werden. Eine Zeile mit Textdaten und komplexere Daten können zum Beispiel in Form von Bilder zur Verfügung gestellt werden. Diese Technisch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p>
    <w:p w14:paraId="59E733B8" w14:textId="2293E9E4" w:rsidR="004F6EF2" w:rsidRPr="00CA7659" w:rsidRDefault="004F6EF2" w:rsidP="00CA7659">
      <w:pPr>
        <w:pStyle w:val="Listenabsatz"/>
        <w:numPr>
          <w:ilvl w:val="0"/>
          <w:numId w:val="21"/>
        </w:numPr>
        <w:rPr>
          <w:color w:val="000000" w:themeColor="text1"/>
        </w:rPr>
      </w:pPr>
      <w:r>
        <w:rPr>
          <w:b/>
          <w:color w:val="000000" w:themeColor="text1"/>
        </w:rPr>
        <w:t>Textansichten:</w:t>
      </w:r>
      <w:r>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Tastatur-Typen an, die jeweilige für eine andere Art von Eingabe geeignet sind. Auch wenn in der Textansicht unterschiedliche Schriften, Farben und Ausrichtungen verwendet werden, ist die Lesbarkeit des Inhaltes wichtig. </w:t>
      </w:r>
    </w:p>
    <w:p w14:paraId="7A0B74F6" w14:textId="77777777" w:rsidR="00D9759E" w:rsidRPr="00C0504D" w:rsidRDefault="00D9759E" w:rsidP="00C0504D">
      <w:pPr>
        <w:pStyle w:val="Listenabsatz"/>
        <w:rPr>
          <w:color w:val="000000" w:themeColor="text1"/>
        </w:rPr>
      </w:pPr>
    </w:p>
    <w:p w14:paraId="6F5C96AB" w14:textId="5151AEAB" w:rsidR="00B50263" w:rsidRPr="00B50263" w:rsidRDefault="00B50263" w:rsidP="00B50263"/>
    <w:p w14:paraId="2D142E46" w14:textId="03B10F7A" w:rsidR="00B50263" w:rsidRPr="001B3BF2" w:rsidRDefault="00BD23DC" w:rsidP="00B97F58">
      <w:r>
        <w:rPr>
          <w:noProof/>
        </w:rPr>
        <mc:AlternateContent>
          <mc:Choice Requires="wps">
            <w:drawing>
              <wp:anchor distT="0" distB="0" distL="114300" distR="114300" simplePos="0" relativeHeight="251676160" behindDoc="0" locked="0" layoutInCell="1" allowOverlap="1" wp14:anchorId="44A8FC2D" wp14:editId="7C61DC0E">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EF09D71" w14:textId="6AC2D08A" w:rsidR="000807E9" w:rsidRPr="00D1449E" w:rsidRDefault="000807E9" w:rsidP="00BD23DC">
                            <w:pPr>
                              <w:pStyle w:val="Beschriftung"/>
                              <w:rPr>
                                <w:rFonts w:eastAsia="Times"/>
                                <w:noProof/>
                                <w:sz w:val="20"/>
                              </w:rPr>
                            </w:pPr>
                            <w:r>
                              <w:t xml:space="preserve">Abbildung </w:t>
                            </w:r>
                            <w:fldSimple w:instr=" SEQ Abbildung \* ARABIC ">
                              <w:r>
                                <w:rPr>
                                  <w:noProof/>
                                </w:rPr>
                                <w:t>4</w:t>
                              </w:r>
                            </w:fldSimple>
                            <w:r>
                              <w:t xml:space="preserve"> </w:t>
                            </w:r>
                            <w:proofErr w:type="spellStart"/>
                            <w:r>
                              <w:t>Mockup</w:t>
                            </w:r>
                            <w:proofErr w:type="spellEnd"/>
                            <w:r>
                              <w:t>: Aufmachung und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8FC2D" id="Textfeld 5" o:spid="_x0000_s1027" type="#_x0000_t202" style="position:absolute;left:0;text-align:left;margin-left:53.25pt;margin-top:280.3pt;width:291.75pt;height:26.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KxlDM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" stroked="f">
                <v:textbox style="mso-fit-shape-to-text:t" inset="0,0,0,0">
                  <w:txbxContent>
                    <w:p w14:paraId="0EF09D71" w14:textId="6AC2D08A" w:rsidR="000807E9" w:rsidRPr="00D1449E" w:rsidRDefault="000807E9" w:rsidP="00BD23DC">
                      <w:pPr>
                        <w:pStyle w:val="Beschriftung"/>
                        <w:rPr>
                          <w:rFonts w:eastAsia="Times"/>
                          <w:noProof/>
                          <w:sz w:val="20"/>
                        </w:rPr>
                      </w:pPr>
                      <w:r>
                        <w:t xml:space="preserve">Abbildung </w:t>
                      </w:r>
                      <w:fldSimple w:instr=" SEQ Abbildung \* ARABIC ">
                        <w:r>
                          <w:rPr>
                            <w:noProof/>
                          </w:rPr>
                          <w:t>4</w:t>
                        </w:r>
                      </w:fldSimple>
                      <w:r>
                        <w:t xml:space="preserve"> </w:t>
                      </w:r>
                      <w:proofErr w:type="spellStart"/>
                      <w:r>
                        <w:t>Mockup</w:t>
                      </w:r>
                      <w:proofErr w:type="spellEnd"/>
                      <w:r>
                        <w:t>: Aufmachung und Start</w:t>
                      </w:r>
                    </w:p>
                  </w:txbxContent>
                </v:textbox>
                <w10:wrap type="topAndBottom"/>
              </v:shape>
            </w:pict>
          </mc:Fallback>
        </mc:AlternateContent>
      </w:r>
      <w:r>
        <w:rPr>
          <w:noProof/>
        </w:rPr>
        <w:drawing>
          <wp:anchor distT="0" distB="0" distL="114300" distR="114300" simplePos="0" relativeHeight="251659776" behindDoc="1" locked="0" layoutInCell="1" allowOverlap="1" wp14:anchorId="4E375447" wp14:editId="06C0BE3D">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3F41C779" w14:textId="58B3C59D" w:rsidR="008B63CD" w:rsidRDefault="008B63CD" w:rsidP="008B63CD"/>
    <w:p w14:paraId="598E48AB" w14:textId="363E6DD6" w:rsidR="008B63CD" w:rsidRDefault="008B63CD" w:rsidP="00B50263">
      <w:pPr>
        <w:pStyle w:val="Listenabsatz"/>
        <w:numPr>
          <w:ilvl w:val="0"/>
          <w:numId w:val="5"/>
        </w:numPr>
        <w:spacing w:before="0" w:after="0" w:line="240" w:lineRule="auto"/>
        <w:jc w:val="left"/>
      </w:pPr>
      <w:r>
        <w:t xml:space="preserve">Nach der Aufmachung öffnet sich automatisch das Startfenster. </w:t>
      </w:r>
    </w:p>
    <w:p w14:paraId="4286AE8C" w14:textId="2000EEC1" w:rsidR="008B63CD" w:rsidRDefault="008B63CD" w:rsidP="00E93DA6">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43E31650" w14:textId="58CED130" w:rsidR="008B63CD" w:rsidRDefault="008B63CD" w:rsidP="008B63CD">
      <w:pPr>
        <w:pStyle w:val="Listenabsatz"/>
        <w:numPr>
          <w:ilvl w:val="0"/>
          <w:numId w:val="5"/>
        </w:numPr>
        <w:spacing w:before="0" w:after="0" w:line="240" w:lineRule="auto"/>
        <w:jc w:val="left"/>
      </w:pPr>
      <w:r>
        <w:t xml:space="preserve">Nachdem er seinen Vornamen eingegeben hat, kann er den Button „START“ benutzen. </w:t>
      </w:r>
    </w:p>
    <w:p w14:paraId="79DBD2A7" w14:textId="77777777" w:rsidR="008B63CD" w:rsidRDefault="008B63CD" w:rsidP="008B63CD">
      <w:r>
        <w:rPr>
          <w:noProof/>
        </w:rPr>
        <w:lastRenderedPageBreak/>
        <w:drawing>
          <wp:anchor distT="0" distB="0" distL="114300" distR="114300" simplePos="0" relativeHeight="251660800" behindDoc="1" locked="0" layoutInCell="1" allowOverlap="1" wp14:anchorId="60DB110D" wp14:editId="4F2A143C">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012D3779" w14:textId="77777777" w:rsidR="008B63CD" w:rsidRDefault="008B63CD" w:rsidP="008B63CD">
      <w:r>
        <w:t xml:space="preserve"> </w:t>
      </w:r>
    </w:p>
    <w:p w14:paraId="3EB5D887" w14:textId="77777777" w:rsidR="008B63CD" w:rsidRDefault="008B63CD" w:rsidP="00E93DA6">
      <w:pPr>
        <w:pStyle w:val="Listenabsatz"/>
        <w:numPr>
          <w:ilvl w:val="0"/>
          <w:numId w:val="6"/>
        </w:numPr>
        <w:spacing w:before="0" w:after="0" w:line="240" w:lineRule="auto"/>
        <w:jc w:val="left"/>
      </w:pPr>
      <w:r>
        <w:t xml:space="preserve">Der Benutzer kann sein Fitnessziel bzw. Fitnessziele aussuchen, in dem auf die Kategorie(n) klickt. </w:t>
      </w:r>
    </w:p>
    <w:p w14:paraId="61407607" w14:textId="77777777" w:rsidR="008B63CD" w:rsidRDefault="008B63CD" w:rsidP="008B63CD">
      <w:pPr>
        <w:pStyle w:val="Listenabsatz"/>
        <w:numPr>
          <w:ilvl w:val="0"/>
          <w:numId w:val="6"/>
        </w:numPr>
        <w:spacing w:before="0" w:after="0" w:line="240" w:lineRule="auto"/>
        <w:jc w:val="left"/>
      </w:pPr>
      <w:r>
        <w:t xml:space="preserve">Durch den Button „Weiter“ gelangt der Benutzer auf die nächste Seite. </w:t>
      </w:r>
    </w:p>
    <w:p w14:paraId="00FCDEB0" w14:textId="77777777" w:rsidR="008B63CD" w:rsidRDefault="008B63CD" w:rsidP="008B63CD">
      <w:pPr>
        <w:pStyle w:val="Listenabsatz"/>
      </w:pPr>
      <w:r>
        <w:rPr>
          <w:noProof/>
        </w:rPr>
        <w:lastRenderedPageBreak/>
        <w:drawing>
          <wp:anchor distT="0" distB="0" distL="114300" distR="114300" simplePos="0" relativeHeight="251661824" behindDoc="1" locked="0" layoutInCell="1" allowOverlap="1" wp14:anchorId="1C572CF2" wp14:editId="5764100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7A7E0" w14:textId="77777777" w:rsidR="008B63CD" w:rsidRDefault="008B63CD" w:rsidP="008B63CD"/>
    <w:p w14:paraId="5AF04771" w14:textId="77777777" w:rsidR="008B63CD" w:rsidRDefault="008B63CD" w:rsidP="00E93DA6">
      <w:pPr>
        <w:pStyle w:val="Listenabsatz"/>
        <w:numPr>
          <w:ilvl w:val="0"/>
          <w:numId w:val="7"/>
        </w:numPr>
        <w:spacing w:before="0" w:after="0" w:line="240" w:lineRule="auto"/>
        <w:jc w:val="left"/>
      </w:pPr>
      <w:r>
        <w:t>Es folgt eine Reihe von Abfragen von persönlichen Daten. Diese passieren durch Schieber, Dropdown, Button.</w:t>
      </w:r>
    </w:p>
    <w:p w14:paraId="4EF1A439" w14:textId="77777777" w:rsidR="008B63CD" w:rsidRDefault="008B63CD" w:rsidP="00E93DA6">
      <w:pPr>
        <w:pStyle w:val="Listenabsatz"/>
        <w:numPr>
          <w:ilvl w:val="0"/>
          <w:numId w:val="7"/>
        </w:numPr>
        <w:spacing w:before="0" w:after="0" w:line="240" w:lineRule="auto"/>
        <w:jc w:val="left"/>
      </w:pPr>
      <w:r>
        <w:t>Einige Daten können optional eingetragen werden.</w:t>
      </w:r>
    </w:p>
    <w:p w14:paraId="2736074F" w14:textId="77777777" w:rsidR="008B63CD" w:rsidRDefault="008B63CD" w:rsidP="00E93DA6">
      <w:pPr>
        <w:pStyle w:val="Listenabsatz"/>
        <w:numPr>
          <w:ilvl w:val="0"/>
          <w:numId w:val="7"/>
        </w:numPr>
        <w:spacing w:before="0" w:after="0" w:line="240" w:lineRule="auto"/>
        <w:jc w:val="left"/>
      </w:pPr>
      <w:r>
        <w:t xml:space="preserve">Auf einigen Seiten wird die Möglichkeit gegeben durch den Button „SKIP“ die Seite zu Überspringen. </w:t>
      </w:r>
    </w:p>
    <w:p w14:paraId="5EC32B0D" w14:textId="77777777" w:rsidR="008B63CD" w:rsidRDefault="008B63CD" w:rsidP="00E93DA6">
      <w:pPr>
        <w:pStyle w:val="Listenabsatz"/>
        <w:numPr>
          <w:ilvl w:val="0"/>
          <w:numId w:val="7"/>
        </w:numPr>
        <w:spacing w:before="0" w:after="0" w:line="240" w:lineRule="auto"/>
        <w:jc w:val="left"/>
      </w:pPr>
      <w:r>
        <w:lastRenderedPageBreak/>
        <w:t xml:space="preserve">Das Fragezeichen kann eingeklickt werden und gibt dem Benutzer einen Hinweis. </w:t>
      </w:r>
    </w:p>
    <w:p w14:paraId="00578B43" w14:textId="77777777" w:rsidR="008B63CD" w:rsidRDefault="008B63CD" w:rsidP="008B63CD">
      <w:r>
        <w:rPr>
          <w:noProof/>
        </w:rPr>
        <w:drawing>
          <wp:anchor distT="0" distB="0" distL="114300" distR="114300" simplePos="0" relativeHeight="251662848" behindDoc="0" locked="0" layoutInCell="1" allowOverlap="1" wp14:anchorId="34C72399" wp14:editId="56AD7C9F">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39862E48" w14:textId="77777777" w:rsidR="008B63CD" w:rsidRDefault="008B63CD" w:rsidP="008B63CD">
      <w:pPr>
        <w:pStyle w:val="Listenabsatz"/>
      </w:pPr>
    </w:p>
    <w:p w14:paraId="6BAA48B0" w14:textId="77777777" w:rsidR="008B63CD" w:rsidRDefault="008B63CD" w:rsidP="00E93DA6">
      <w:pPr>
        <w:pStyle w:val="Listenabsatz"/>
        <w:numPr>
          <w:ilvl w:val="0"/>
          <w:numId w:val="8"/>
        </w:numPr>
        <w:spacing w:before="0" w:after="0" w:line="240" w:lineRule="auto"/>
        <w:jc w:val="left"/>
      </w:pPr>
      <w:r>
        <w:t xml:space="preserve">Der „Personaltrainer“ klärt den Benutzer über den Einstufungstest auf. </w:t>
      </w:r>
    </w:p>
    <w:p w14:paraId="7EB36991" w14:textId="77777777" w:rsidR="008B63CD" w:rsidRDefault="008B63CD" w:rsidP="00E93DA6">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43E5D397" w14:textId="77777777" w:rsidR="008B63CD" w:rsidRDefault="008B63CD" w:rsidP="008B63CD">
      <w:pPr>
        <w:pStyle w:val="Listenabsatz"/>
        <w:numPr>
          <w:ilvl w:val="0"/>
          <w:numId w:val="8"/>
        </w:numPr>
        <w:spacing w:before="0" w:after="0" w:line="240" w:lineRule="auto"/>
        <w:jc w:val="left"/>
      </w:pPr>
      <w:r>
        <w:rPr>
          <w:noProof/>
        </w:rPr>
        <w:drawing>
          <wp:anchor distT="0" distB="0" distL="114300" distR="114300" simplePos="0" relativeHeight="251663872" behindDoc="0" locked="0" layoutInCell="1" allowOverlap="1" wp14:anchorId="5892CA02" wp14:editId="125C9E4C">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2F321B1" w14:textId="77777777" w:rsidR="008B63CD" w:rsidRDefault="008B63CD" w:rsidP="00E93DA6">
      <w:pPr>
        <w:pStyle w:val="Listenabsatz"/>
        <w:numPr>
          <w:ilvl w:val="0"/>
          <w:numId w:val="9"/>
        </w:numPr>
        <w:spacing w:before="0" w:after="0" w:line="240" w:lineRule="auto"/>
        <w:jc w:val="left"/>
      </w:pPr>
      <w:r>
        <w:lastRenderedPageBreak/>
        <w:t xml:space="preserve">Auf dem Dashboard werden nochmal alle wichtigsten Daten veranschaulicht, z.B. Zielkategorie, den Fortschritt, Level, Häufigkeit. </w:t>
      </w:r>
    </w:p>
    <w:p w14:paraId="24607B57" w14:textId="77777777" w:rsidR="008B63CD" w:rsidRDefault="008B63CD" w:rsidP="00E93DA6">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24686BA2" w14:textId="77777777" w:rsidR="008B63CD" w:rsidRDefault="008B63CD" w:rsidP="00E93DA6">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54F5F413" w14:textId="77777777" w:rsidR="008B63CD" w:rsidRDefault="008B63CD" w:rsidP="008B63CD">
      <w:pPr>
        <w:pStyle w:val="Listenabsatz"/>
        <w:numPr>
          <w:ilvl w:val="0"/>
          <w:numId w:val="9"/>
        </w:numPr>
        <w:spacing w:before="0" w:after="0" w:line="240" w:lineRule="auto"/>
        <w:jc w:val="left"/>
      </w:pPr>
      <w:r>
        <w:t xml:space="preserve">Der Button </w:t>
      </w:r>
      <w:proofErr w:type="gramStart"/>
      <w:r>
        <w:t>„ ZUM</w:t>
      </w:r>
      <w:proofErr w:type="gramEnd"/>
      <w:r>
        <w:t xml:space="preserve"> WORKOUT“ gelangt der Benutzer zu seinem persönlichen </w:t>
      </w:r>
      <w:proofErr w:type="spellStart"/>
      <w:r>
        <w:t>Workout</w:t>
      </w:r>
      <w:proofErr w:type="spellEnd"/>
      <w:r>
        <w:t xml:space="preserve">. </w:t>
      </w:r>
    </w:p>
    <w:p w14:paraId="7AA16F04" w14:textId="77777777" w:rsidR="008B63CD" w:rsidRDefault="008B63CD" w:rsidP="008B63CD">
      <w:r>
        <w:rPr>
          <w:noProof/>
        </w:rPr>
        <w:drawing>
          <wp:anchor distT="0" distB="0" distL="114300" distR="114300" simplePos="0" relativeHeight="251664896" behindDoc="0" locked="0" layoutInCell="1" allowOverlap="1" wp14:anchorId="06318ED9" wp14:editId="3641C804">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CDECC" w14:textId="77777777" w:rsidR="008B63CD" w:rsidRDefault="008B63CD" w:rsidP="008B63CD"/>
    <w:p w14:paraId="3A6BF2C7" w14:textId="77777777" w:rsidR="008B63CD" w:rsidRDefault="008B63CD" w:rsidP="00E93DA6">
      <w:pPr>
        <w:pStyle w:val="Listenabsatz"/>
        <w:numPr>
          <w:ilvl w:val="0"/>
          <w:numId w:val="10"/>
        </w:numPr>
        <w:spacing w:before="0" w:after="0" w:line="240" w:lineRule="auto"/>
        <w:jc w:val="left"/>
      </w:pPr>
      <w:r>
        <w:t xml:space="preserve">Alle Statistiken werden angezeigt, die der Benutzer sich ausgesucht hat. </w:t>
      </w:r>
    </w:p>
    <w:p w14:paraId="5A4D9EBF" w14:textId="77777777" w:rsidR="008B63CD" w:rsidRDefault="008B63CD" w:rsidP="00E93DA6">
      <w:pPr>
        <w:pStyle w:val="Listenabsatz"/>
        <w:numPr>
          <w:ilvl w:val="0"/>
          <w:numId w:val="10"/>
        </w:numPr>
        <w:spacing w:before="0" w:after="0" w:line="240" w:lineRule="auto"/>
        <w:jc w:val="left"/>
      </w:pPr>
      <w:r>
        <w:t xml:space="preserve">Auf „Auswahl“ findet er alle Statistiken, die zur Verfügung gestellt werden können. </w:t>
      </w:r>
    </w:p>
    <w:p w14:paraId="6ECFF926" w14:textId="77777777" w:rsidR="008B63CD" w:rsidRDefault="008B63CD" w:rsidP="00E93DA6">
      <w:pPr>
        <w:pStyle w:val="Listenabsatz"/>
        <w:numPr>
          <w:ilvl w:val="0"/>
          <w:numId w:val="10"/>
        </w:numPr>
        <w:spacing w:before="0" w:after="0" w:line="240" w:lineRule="auto"/>
        <w:jc w:val="left"/>
      </w:pPr>
      <w:r>
        <w:t xml:space="preserve">Alle Statistiken werden untereinander angezeigt. </w:t>
      </w:r>
    </w:p>
    <w:p w14:paraId="3B9618FF" w14:textId="77777777" w:rsidR="008B63CD" w:rsidRDefault="008B63CD" w:rsidP="008B63CD">
      <w:pPr>
        <w:pStyle w:val="Listenabsatz"/>
        <w:numPr>
          <w:ilvl w:val="0"/>
          <w:numId w:val="10"/>
        </w:numPr>
        <w:spacing w:before="0" w:after="0" w:line="240" w:lineRule="auto"/>
        <w:jc w:val="left"/>
      </w:pPr>
      <w:r>
        <w:t xml:space="preserve">Mit Hilfe von dem „Zurück“ gelangt der Benutzer wieder auf dem Dashboard. </w:t>
      </w:r>
    </w:p>
    <w:p w14:paraId="0849C196" w14:textId="77777777" w:rsidR="008B63CD" w:rsidRDefault="008B63CD" w:rsidP="008B63CD">
      <w:r>
        <w:rPr>
          <w:noProof/>
        </w:rPr>
        <w:lastRenderedPageBreak/>
        <w:drawing>
          <wp:anchor distT="0" distB="0" distL="114300" distR="114300" simplePos="0" relativeHeight="251665920" behindDoc="0" locked="0" layoutInCell="1" allowOverlap="1" wp14:anchorId="14A3093D" wp14:editId="4DA61D1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4DE5" w14:textId="77777777" w:rsidR="008B63CD" w:rsidRDefault="008B63CD" w:rsidP="00E93DA6">
      <w:pPr>
        <w:pStyle w:val="Listenabsatz"/>
        <w:numPr>
          <w:ilvl w:val="0"/>
          <w:numId w:val="11"/>
        </w:numPr>
        <w:spacing w:before="0" w:after="0" w:line="240" w:lineRule="auto"/>
        <w:jc w:val="left"/>
      </w:pPr>
      <w:r>
        <w:t xml:space="preserve">Der Benutzer erhält eine Übersicht von seinen erreichten, aktuellen und kommenden Leveln. </w:t>
      </w:r>
    </w:p>
    <w:p w14:paraId="247CF8B9" w14:textId="77777777" w:rsidR="008B63CD" w:rsidRDefault="008B63CD" w:rsidP="00E93DA6">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695EA354" w14:textId="77777777" w:rsidR="008B63CD" w:rsidRDefault="008B63CD" w:rsidP="00E93DA6">
      <w:pPr>
        <w:pStyle w:val="Listenabsatz"/>
        <w:numPr>
          <w:ilvl w:val="0"/>
          <w:numId w:val="11"/>
        </w:numPr>
        <w:spacing w:before="0" w:after="0" w:line="240" w:lineRule="auto"/>
        <w:jc w:val="left"/>
      </w:pPr>
      <w:r>
        <w:t xml:space="preserve">Die schaffierten Kästchen zeigen auf, dass es sich um ungeöffnete Leveln handelt. </w:t>
      </w:r>
    </w:p>
    <w:p w14:paraId="6EACAA59" w14:textId="77777777" w:rsidR="008B63CD" w:rsidRDefault="008B63CD" w:rsidP="008B63CD">
      <w:pPr>
        <w:pStyle w:val="Listenabsatz"/>
        <w:numPr>
          <w:ilvl w:val="0"/>
          <w:numId w:val="11"/>
        </w:numPr>
        <w:spacing w:before="0" w:after="0" w:line="240" w:lineRule="auto"/>
        <w:jc w:val="left"/>
      </w:pPr>
      <w:r>
        <w:t xml:space="preserve">Der Benutzer kann auf sein aktuelles Level klicken, um auf sein </w:t>
      </w:r>
      <w:proofErr w:type="spellStart"/>
      <w:r>
        <w:t>heutges</w:t>
      </w:r>
      <w:proofErr w:type="spellEnd"/>
      <w:r>
        <w:t xml:space="preserve"> </w:t>
      </w:r>
      <w:proofErr w:type="spellStart"/>
      <w:r>
        <w:t>Workout</w:t>
      </w:r>
      <w:proofErr w:type="spellEnd"/>
      <w:r>
        <w:t xml:space="preserve"> zu starten bzw. fortzusetzen kommen. </w:t>
      </w:r>
    </w:p>
    <w:p w14:paraId="71101A8E" w14:textId="77777777" w:rsidR="008B63CD" w:rsidRDefault="008B63CD" w:rsidP="008B63CD">
      <w:r>
        <w:rPr>
          <w:noProof/>
        </w:rPr>
        <w:lastRenderedPageBreak/>
        <w:drawing>
          <wp:inline distT="0" distB="0" distL="0" distR="0" wp14:anchorId="78B6AA1C" wp14:editId="12A8DB34">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11D7AE1A" w14:textId="77777777" w:rsidR="008B63CD" w:rsidRDefault="008B63CD" w:rsidP="00E93DA6">
      <w:pPr>
        <w:pStyle w:val="Listenabsatz"/>
        <w:numPr>
          <w:ilvl w:val="0"/>
          <w:numId w:val="12"/>
        </w:numPr>
        <w:spacing w:before="0" w:after="0" w:line="240" w:lineRule="auto"/>
        <w:jc w:val="left"/>
      </w:pPr>
      <w:r>
        <w:t xml:space="preserve">Alle Übungen des </w:t>
      </w:r>
      <w:proofErr w:type="spellStart"/>
      <w:r>
        <w:t>Workouts</w:t>
      </w:r>
      <w:proofErr w:type="spellEnd"/>
      <w:r>
        <w:t xml:space="preserve"> werden angezeigt. </w:t>
      </w:r>
    </w:p>
    <w:p w14:paraId="1A3EE04F" w14:textId="77777777" w:rsidR="008B63CD" w:rsidRDefault="008B63CD" w:rsidP="00E93DA6">
      <w:pPr>
        <w:pStyle w:val="Listenabsatz"/>
        <w:numPr>
          <w:ilvl w:val="0"/>
          <w:numId w:val="12"/>
        </w:numPr>
        <w:spacing w:before="0" w:after="0" w:line="240" w:lineRule="auto"/>
        <w:jc w:val="left"/>
      </w:pPr>
      <w:r>
        <w:t xml:space="preserve">Zur Veranschaulichung ist neben dem Namen der Übung ein Bild zu sehen. </w:t>
      </w:r>
    </w:p>
    <w:p w14:paraId="792FE766" w14:textId="77777777" w:rsidR="008B63CD" w:rsidRDefault="008B63CD" w:rsidP="00E93DA6">
      <w:pPr>
        <w:pStyle w:val="Listenabsatz"/>
        <w:numPr>
          <w:ilvl w:val="0"/>
          <w:numId w:val="12"/>
        </w:numPr>
        <w:spacing w:before="0" w:after="0" w:line="240" w:lineRule="auto"/>
        <w:jc w:val="left"/>
      </w:pPr>
      <w:r>
        <w:t xml:space="preserve">Die erledigten Übungen werden mit einem Häkchen gekennzeichnet. </w:t>
      </w:r>
    </w:p>
    <w:p w14:paraId="3DCD36CE" w14:textId="77777777" w:rsidR="008B63CD" w:rsidRDefault="008B63CD" w:rsidP="00E93DA6">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04BC5555" w14:textId="77777777" w:rsidR="008B63CD" w:rsidRDefault="008B63CD" w:rsidP="008B63CD">
      <w:pPr>
        <w:pStyle w:val="Listenabsatz"/>
        <w:numPr>
          <w:ilvl w:val="0"/>
          <w:numId w:val="12"/>
        </w:numPr>
        <w:spacing w:before="0" w:after="0" w:line="240" w:lineRule="auto"/>
        <w:jc w:val="left"/>
      </w:pPr>
      <w:r>
        <w:t xml:space="preserve">Das Fragezeichen gibt bei Klick einen Hinweis. </w:t>
      </w:r>
    </w:p>
    <w:p w14:paraId="48223ED9" w14:textId="77777777" w:rsidR="008B63CD" w:rsidRDefault="008B63CD" w:rsidP="008B63CD">
      <w:pPr>
        <w:rPr>
          <w:noProof/>
        </w:rPr>
      </w:pPr>
      <w:r>
        <w:rPr>
          <w:noProof/>
        </w:rPr>
        <w:lastRenderedPageBreak/>
        <w:drawing>
          <wp:anchor distT="0" distB="0" distL="114300" distR="114300" simplePos="0" relativeHeight="251666944" behindDoc="0" locked="0" layoutInCell="1" allowOverlap="1" wp14:anchorId="72EE0413" wp14:editId="301F30DC">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1E1AC" w14:textId="77777777" w:rsidR="008B63CD" w:rsidRDefault="008B63CD" w:rsidP="00E93DA6">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2CB7154" w14:textId="77777777" w:rsidR="008B63CD" w:rsidRDefault="008B63CD" w:rsidP="00E93DA6">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31C7884C" w14:textId="77777777" w:rsidR="008B63CD" w:rsidRDefault="008B63CD" w:rsidP="00E93DA6">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w:t>
      </w:r>
      <w:r w:rsidR="00E93DA6">
        <w:rPr>
          <w:noProof/>
        </w:rPr>
        <w:t>mal in textueller Form erwähnt.</w:t>
      </w:r>
    </w:p>
    <w:p w14:paraId="4EC48AD9" w14:textId="77777777" w:rsidR="008B63CD" w:rsidRDefault="008B63CD" w:rsidP="008B63CD">
      <w:pPr>
        <w:rPr>
          <w:noProof/>
        </w:rPr>
      </w:pPr>
      <w:r>
        <w:rPr>
          <w:noProof/>
        </w:rPr>
        <w:lastRenderedPageBreak/>
        <w:drawing>
          <wp:anchor distT="0" distB="0" distL="114300" distR="114300" simplePos="0" relativeHeight="251667968" behindDoc="0" locked="0" layoutInCell="1" allowOverlap="1" wp14:anchorId="37A22763" wp14:editId="62CDD508">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8C5C" w14:textId="77777777" w:rsidR="008B63CD" w:rsidRDefault="008B63CD" w:rsidP="008B63CD">
      <w:pPr>
        <w:rPr>
          <w:noProof/>
        </w:rPr>
      </w:pPr>
    </w:p>
    <w:p w14:paraId="208883FC" w14:textId="77777777" w:rsidR="008B63CD" w:rsidRDefault="008B63CD" w:rsidP="008B63CD">
      <w:pPr>
        <w:rPr>
          <w:noProof/>
        </w:rPr>
      </w:pPr>
    </w:p>
    <w:p w14:paraId="303C16DE" w14:textId="77777777" w:rsidR="008B63CD" w:rsidRDefault="008B63CD" w:rsidP="00E93DA6">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0C45FE98" w14:textId="77777777" w:rsidR="008B63CD" w:rsidRDefault="008B63CD" w:rsidP="00E93DA6">
      <w:pPr>
        <w:pStyle w:val="Listenabsatz"/>
        <w:numPr>
          <w:ilvl w:val="0"/>
          <w:numId w:val="14"/>
        </w:numPr>
        <w:spacing w:before="0" w:after="0" w:line="240" w:lineRule="auto"/>
        <w:jc w:val="left"/>
        <w:rPr>
          <w:noProof/>
        </w:rPr>
      </w:pPr>
      <w:r>
        <w:rPr>
          <w:noProof/>
        </w:rPr>
        <w:t xml:space="preserve">Das Menue besitzt Unterkategorien. </w:t>
      </w:r>
    </w:p>
    <w:p w14:paraId="7444CCAE" w14:textId="77777777" w:rsidR="008B63CD" w:rsidRDefault="008B63CD" w:rsidP="008B63CD">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0E6D29A6" w14:textId="77777777" w:rsidR="008B63CD" w:rsidRDefault="008B63CD" w:rsidP="008B63CD">
      <w:pPr>
        <w:rPr>
          <w:noProof/>
        </w:rPr>
      </w:pPr>
      <w:r>
        <w:rPr>
          <w:noProof/>
        </w:rPr>
        <w:drawing>
          <wp:anchor distT="0" distB="0" distL="114300" distR="114300" simplePos="0" relativeHeight="251668992" behindDoc="0" locked="0" layoutInCell="1" allowOverlap="1" wp14:anchorId="0D728C78" wp14:editId="7E839508">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3714B" w14:textId="77777777" w:rsidR="008B63CD" w:rsidRDefault="008B63CD" w:rsidP="00E93DA6">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0C7DEF44" w14:textId="77777777" w:rsidR="008B63CD" w:rsidRDefault="008B63CD" w:rsidP="00E93DA6">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650ACD6" w14:textId="77777777" w:rsidR="008B63CD" w:rsidRDefault="008B63CD" w:rsidP="00E93DA6">
      <w:pPr>
        <w:pStyle w:val="Listenabsatz"/>
        <w:numPr>
          <w:ilvl w:val="0"/>
          <w:numId w:val="15"/>
        </w:numPr>
        <w:spacing w:before="0" w:after="0" w:line="240" w:lineRule="auto"/>
        <w:jc w:val="left"/>
        <w:rPr>
          <w:noProof/>
        </w:rPr>
      </w:pPr>
      <w:r>
        <w:rPr>
          <w:noProof/>
        </w:rPr>
        <w:t>Einige Angaben sind optional und mit einem „*“ gekennzeichnet.</w:t>
      </w:r>
    </w:p>
    <w:p w14:paraId="7003833A" w14:textId="77777777" w:rsidR="008B63CD" w:rsidRDefault="008B63CD" w:rsidP="00E93DA6">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51CE4114" w14:textId="77777777" w:rsidR="008B63CD" w:rsidRDefault="008B63CD" w:rsidP="008B63CD">
      <w:pPr>
        <w:rPr>
          <w:noProof/>
        </w:rPr>
      </w:pPr>
      <w:r>
        <w:rPr>
          <w:noProof/>
        </w:rPr>
        <w:drawing>
          <wp:anchor distT="0" distB="0" distL="114300" distR="114300" simplePos="0" relativeHeight="251670016" behindDoc="0" locked="0" layoutInCell="1" allowOverlap="1" wp14:anchorId="18F95203" wp14:editId="2FCC0B8B">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0A38397" w14:textId="77777777" w:rsidR="008B63CD" w:rsidRDefault="008B63CD" w:rsidP="008B63CD">
      <w:pPr>
        <w:rPr>
          <w:noProof/>
        </w:rPr>
      </w:pPr>
    </w:p>
    <w:p w14:paraId="4BFC2434" w14:textId="77777777" w:rsidR="008B63CD" w:rsidRDefault="008B63CD" w:rsidP="00E93DA6">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2305AB8B" w14:textId="77777777" w:rsidR="008B63CD" w:rsidRDefault="008B63CD" w:rsidP="008B63CD">
      <w:pPr>
        <w:rPr>
          <w:noProof/>
        </w:rPr>
      </w:pPr>
      <w:r>
        <w:rPr>
          <w:noProof/>
        </w:rPr>
        <w:lastRenderedPageBreak/>
        <w:drawing>
          <wp:anchor distT="0" distB="0" distL="114300" distR="114300" simplePos="0" relativeHeight="251671040" behindDoc="0" locked="0" layoutInCell="1" allowOverlap="1" wp14:anchorId="41E38DCA" wp14:editId="51C3645C">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C65E" w14:textId="77777777" w:rsidR="008B63CD" w:rsidRDefault="008B63CD" w:rsidP="008B63CD">
      <w:pPr>
        <w:rPr>
          <w:noProof/>
        </w:rPr>
      </w:pPr>
    </w:p>
    <w:p w14:paraId="38D0D9F1" w14:textId="77777777" w:rsidR="008B63CD" w:rsidRDefault="008B63CD" w:rsidP="008B63CD">
      <w:pPr>
        <w:rPr>
          <w:noProof/>
        </w:rPr>
      </w:pPr>
    </w:p>
    <w:p w14:paraId="3F45CB91" w14:textId="77777777" w:rsidR="008B63CD" w:rsidRDefault="008B63CD" w:rsidP="00E93DA6">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739F4B6B" w14:textId="6118D3B7" w:rsidR="008B63CD" w:rsidRDefault="008B63CD" w:rsidP="00E93DA6">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w:t>
      </w:r>
      <w:r w:rsidR="00AF1C59">
        <w:rPr>
          <w:noProof/>
        </w:rPr>
        <w:t>sj</w:t>
      </w:r>
      <w:r>
        <w:rPr>
          <w:noProof/>
        </w:rPr>
        <w:t xml:space="preserve">Form schreibt und auf dem Buttom „absenden“ sein Feedback an das System weiterleitet. </w:t>
      </w:r>
    </w:p>
    <w:p w14:paraId="411D4E98"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1C5CE77A" w14:textId="77777777" w:rsidR="008B63CD" w:rsidRDefault="008B63CD" w:rsidP="00E93DA6">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3328E706" w14:textId="77777777" w:rsidR="00E93DA6" w:rsidRPr="00E93DA6" w:rsidRDefault="008B63CD" w:rsidP="00E93DA6">
      <w:pPr>
        <w:pStyle w:val="Listenabsatz"/>
        <w:numPr>
          <w:ilvl w:val="0"/>
          <w:numId w:val="17"/>
        </w:numPr>
        <w:spacing w:before="0" w:after="0" w:line="240" w:lineRule="auto"/>
        <w:jc w:val="left"/>
        <w:rPr>
          <w:noProof/>
        </w:rPr>
      </w:pPr>
      <w:r>
        <w:rPr>
          <w:noProof/>
        </w:rPr>
        <w:t xml:space="preserve">Der Benutzer kann sich seine Sozialen Netzwerken aussuchen, worauf er den </w:t>
      </w:r>
      <w:r w:rsidR="00E93DA6">
        <w:rPr>
          <w:noProof/>
        </w:rPr>
        <w:t>Text posten und versenden kann.</w:t>
      </w:r>
      <w:bookmarkStart w:id="79" w:name="_Toc490142091"/>
    </w:p>
    <w:p w14:paraId="43339165" w14:textId="77777777" w:rsidR="00E93DA6" w:rsidRPr="00E93DA6" w:rsidRDefault="00E93DA6" w:rsidP="00042295">
      <w:pPr>
        <w:pStyle w:val="berschrift2"/>
      </w:pPr>
      <w:bookmarkStart w:id="80" w:name="_Toc490667140"/>
      <w:r>
        <w:t>SWOT-Analyse</w:t>
      </w:r>
      <w:bookmarkEnd w:id="79"/>
      <w:bookmarkEnd w:id="80"/>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81" w:name="_Toc490142092"/>
      <w:r>
        <w:br w:type="page"/>
      </w:r>
    </w:p>
    <w:p w14:paraId="4CF7555A" w14:textId="77777777" w:rsidR="00E93DA6" w:rsidRDefault="00E93DA6" w:rsidP="00E93DA6">
      <w:pPr>
        <w:pStyle w:val="berschrift1"/>
        <w:keepLines/>
        <w:pageBreakBefore w:val="0"/>
        <w:spacing w:before="480" w:after="0" w:line="276" w:lineRule="auto"/>
      </w:pPr>
      <w:bookmarkStart w:id="82" w:name="_Toc490667141"/>
      <w:r>
        <w:lastRenderedPageBreak/>
        <w:t>Zusammenfassung &amp; Fazit</w:t>
      </w:r>
      <w:bookmarkEnd w:id="81"/>
      <w:bookmarkEnd w:id="82"/>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83" w:name="_Toc490142093"/>
      <w:r>
        <w:br w:type="page"/>
      </w:r>
    </w:p>
    <w:p w14:paraId="1EB316E9" w14:textId="77777777" w:rsidR="00E93DA6" w:rsidRDefault="00E93DA6" w:rsidP="00E93DA6">
      <w:pPr>
        <w:pStyle w:val="berschrift1"/>
        <w:keepLines/>
        <w:pageBreakBefore w:val="0"/>
        <w:spacing w:before="480" w:after="0" w:line="276" w:lineRule="auto"/>
      </w:pPr>
      <w:bookmarkStart w:id="84" w:name="_Toc490667142"/>
      <w:r>
        <w:lastRenderedPageBreak/>
        <w:t>Ausblick</w:t>
      </w:r>
      <w:bookmarkEnd w:id="83"/>
      <w:bookmarkEnd w:id="84"/>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38"/>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85" w:name="_Toc490667143"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85"/>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bookmarkStart w:id="86" w:name="_CTVL00132ade2be50c84de5942f3f9cbfff0d6c"/>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bookmarkStart w:id="87" w:name="_CTVL001e0c276f90190436ab924ebd1867572c0"/>
              <w:bookmarkEnd w:id="86"/>
              <w:r>
                <w:t>Barry W. Boehm*, Terence E. Gray, and Thomas Seewaldt PROTOTYPING VS. SPECIFYING: A MULTI-PROJECT EXPERIMENT</w:t>
              </w:r>
            </w:p>
            <w:p w14:paraId="4C37695B" w14:textId="77777777" w:rsidR="00B97F58" w:rsidRDefault="00B97F58" w:rsidP="00B97F58">
              <w:pPr>
                <w:pStyle w:val="CitaviBibliographyEntry"/>
              </w:pPr>
              <w:bookmarkStart w:id="88" w:name="_CTVL001aa5f310742954e988ee35ec0d7f2c787"/>
              <w:bookmarkEnd w:id="87"/>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bookmarkStart w:id="89" w:name="_CTVL001ec1b464a40b4403caeb1b639cea66c4c"/>
              <w:bookmarkEnd w:id="88"/>
              <w:r>
                <w:t>G. Pomberger, W. Pree, A. Stritzinger Methoden und Werkzeuge für das Prototyping und ihre Integration</w:t>
              </w:r>
            </w:p>
            <w:p w14:paraId="7A2E3B5C" w14:textId="77777777" w:rsidR="00B97F58" w:rsidRDefault="00B97F58" w:rsidP="00B97F58">
              <w:pPr>
                <w:pStyle w:val="CitaviBibliographyEntry"/>
              </w:pPr>
              <w:bookmarkStart w:id="90" w:name="_CTVL001c498b7e4aa28469b82ccafc37e5e9e2b"/>
              <w:bookmarkEnd w:id="89"/>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bookmarkStart w:id="91" w:name="_CTVL0010d7af4abee12497b8ad5ec7491bee44d"/>
              <w:bookmarkEnd w:id="90"/>
              <w:r>
                <w:t>GEDA GEDA 2012 Studie; Gesundheit in Deitschland aktuell 2012. http://www.gbe-bund.de/pdf/GEDA_2012_gesundh_einschraenkungen.pdf</w:t>
              </w:r>
            </w:p>
            <w:p w14:paraId="025D6634" w14:textId="77777777" w:rsidR="00B97F58" w:rsidRDefault="00B97F58" w:rsidP="00B97F58">
              <w:pPr>
                <w:pStyle w:val="CitaviBibliographyEntry"/>
              </w:pPr>
              <w:bookmarkStart w:id="92" w:name="_CTVL001cabf49fc22aa48cba7e04fabf16f1a4f"/>
              <w:bookmarkEnd w:id="91"/>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bookmarkStart w:id="93" w:name="_CTVL001a3cad71e6e854d00869fd483f6201c7a"/>
              <w:bookmarkEnd w:id="92"/>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bookmarkStart w:id="94" w:name="_CTVL0019102ac03a9ba4518b552a06f2b421bcb"/>
              <w:bookmarkEnd w:id="93"/>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bookmarkStart w:id="95" w:name="_CTVL0019e7959295dfb41f888b6e8a07183d01b"/>
              <w:bookmarkEnd w:id="94"/>
              <w:r>
                <w:t>Spitta T (1989) Software Engineering und Prototyping; Eine Konstruktionslehre für administrative Softwaresysteme. Springer, Berlin, Heidelberg</w:t>
              </w:r>
              <w:bookmarkEnd w:id="95"/>
            </w:p>
            <w:p w14:paraId="378946CA" w14:textId="77777777" w:rsidR="00F139F6" w:rsidRDefault="00F139F6" w:rsidP="00E93DA6">
              <w:pPr>
                <w:pStyle w:val="CitaviBibliographyEntry"/>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39"/>
          <w:headerReference w:type="default" r:id="rId40"/>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77777777" w:rsidR="005109DF" w:rsidRDefault="005109DF">
      <w:pPr>
        <w:spacing w:before="0" w:after="0" w:line="240" w:lineRule="auto"/>
        <w:jc w:val="left"/>
      </w:pPr>
    </w:p>
    <w:sectPr w:rsidR="005109DF" w:rsidSect="00C42626">
      <w:headerReference w:type="default" r:id="rId41"/>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Kimngan Tran" w:date="2017-08-16T18:36:00Z" w:initials="KT">
    <w:p w14:paraId="07626F3E" w14:textId="66524E73" w:rsidR="000807E9" w:rsidRDefault="000807E9">
      <w:pPr>
        <w:pStyle w:val="Kommentartext"/>
      </w:pPr>
      <w:r>
        <w:rPr>
          <w:rStyle w:val="Kommentarzeichen"/>
        </w:rPr>
        <w:annotationRef/>
      </w:r>
      <w:r>
        <w:rPr>
          <w:noProof/>
        </w:rPr>
        <w:t xml:space="preserve">Muss ich noch bisschn mehr ausführen. </w:t>
      </w:r>
    </w:p>
  </w:comment>
  <w:comment w:id="41" w:author="Kimngan Tran" w:date="2017-08-05T23:49:00Z" w:initials="Kimngan T">
    <w:p w14:paraId="4FEDFF6D" w14:textId="77777777" w:rsidR="000807E9" w:rsidRDefault="000807E9" w:rsidP="008B63CD">
      <w:pPr>
        <w:pStyle w:val="Kommentartext"/>
      </w:pPr>
      <w:r>
        <w:rPr>
          <w:rStyle w:val="Kommentarzeichen"/>
        </w:rPr>
        <w:annotationRef/>
      </w:r>
      <w:r>
        <w:t>MHH?</w:t>
      </w:r>
    </w:p>
  </w:comment>
  <w:comment w:id="42" w:author="Kimngan Tran" w:date="2017-08-16T18:38:00Z" w:initials="KT">
    <w:p w14:paraId="3BD0D74A" w14:textId="55DFFBB0" w:rsidR="000807E9" w:rsidRDefault="000807E9">
      <w:pPr>
        <w:pStyle w:val="Kommentartext"/>
      </w:pPr>
      <w:r>
        <w:rPr>
          <w:rStyle w:val="Kommentarzeichen"/>
        </w:rPr>
        <w:annotationRef/>
      </w:r>
    </w:p>
  </w:comment>
  <w:comment w:id="43" w:author="Kimngan Tran" w:date="2017-08-16T18:38:00Z" w:initials="KT">
    <w:p w14:paraId="41368EF6" w14:textId="65173920" w:rsidR="000807E9" w:rsidRDefault="000807E9">
      <w:pPr>
        <w:pStyle w:val="Kommentartext"/>
      </w:pPr>
      <w:r>
        <w:rPr>
          <w:rStyle w:val="Kommentarzeichen"/>
        </w:rPr>
        <w:annotationRef/>
      </w:r>
      <w:r>
        <w:rPr>
          <w:noProof/>
        </w:rPr>
        <w:t xml:space="preserve">einzelne Anforderungen müssen noch beschrieben werden. Ich warte auf die User-Stories </w:t>
      </w:r>
    </w:p>
  </w:comment>
  <w:comment w:id="51" w:author="Microsoft Office-Anwender" w:date="2017-08-18T22:28:00Z" w:initials="Office">
    <w:p w14:paraId="22E5DF85" w14:textId="0D203EB7" w:rsidR="00300585" w:rsidRDefault="00300585">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6A926457" w14:textId="2912B58B" w:rsidR="00300585" w:rsidRDefault="00300585">
      <w:pPr>
        <w:pStyle w:val="Kommentartext"/>
      </w:pPr>
      <w:r>
        <w:t>-Jerome</w:t>
      </w:r>
    </w:p>
  </w:comment>
  <w:comment w:id="65" w:author="Microsoft Office-Anwender" w:date="2017-08-18T22:23:00Z" w:initials="Office">
    <w:p w14:paraId="2D20ACC1" w14:textId="77777777" w:rsidR="00022833" w:rsidRDefault="00022833">
      <w:pPr>
        <w:pStyle w:val="Kommentartext"/>
      </w:pPr>
      <w:r>
        <w:rPr>
          <w:rStyle w:val="Kommentarzeichen"/>
        </w:rPr>
        <w:annotationRef/>
      </w:r>
      <w:r>
        <w:t xml:space="preserve">Das klingt so, als wären die beiden Begriffe Synonyme zueinander. </w:t>
      </w:r>
      <w:proofErr w:type="spellStart"/>
      <w:r>
        <w:t>Prototyping</w:t>
      </w:r>
      <w:proofErr w:type="spellEnd"/>
      <w:r>
        <w:t xml:space="preserve"> ist aber eher der Vorgang des „Prototypen erstellen“ -&gt; Prototyp ist ja nicht die Entwicklungsstrategie</w:t>
      </w:r>
    </w:p>
    <w:p w14:paraId="2F2BE2E1" w14:textId="599032AA" w:rsidR="00022833" w:rsidRDefault="00022833">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6A926457" w15:done="0"/>
  <w15:commentEx w15:paraId="2F2BE2E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0DDEB" w14:textId="77777777" w:rsidR="00864425" w:rsidRDefault="00864425">
      <w:r>
        <w:separator/>
      </w:r>
    </w:p>
    <w:p w14:paraId="0DCE72CA" w14:textId="77777777" w:rsidR="00864425" w:rsidRDefault="00864425"/>
    <w:p w14:paraId="441670F2" w14:textId="77777777" w:rsidR="00864425" w:rsidRDefault="00864425"/>
    <w:p w14:paraId="2BF7CB48" w14:textId="77777777" w:rsidR="00864425" w:rsidRDefault="00864425"/>
  </w:endnote>
  <w:endnote w:type="continuationSeparator" w:id="0">
    <w:p w14:paraId="5F37F004" w14:textId="77777777" w:rsidR="00864425" w:rsidRDefault="00864425">
      <w:r>
        <w:continuationSeparator/>
      </w:r>
    </w:p>
    <w:p w14:paraId="7FFFB1AD" w14:textId="77777777" w:rsidR="00864425" w:rsidRDefault="00864425"/>
    <w:p w14:paraId="0F502D17" w14:textId="77777777" w:rsidR="00864425" w:rsidRDefault="00864425"/>
    <w:p w14:paraId="11DE8CEC" w14:textId="77777777" w:rsidR="00864425" w:rsidRDefault="00864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0807E9" w:rsidRDefault="000807E9">
    <w:pPr>
      <w:pStyle w:val="Fuzeile"/>
      <w:framePr w:wrap="around" w:vAnchor="text" w:hAnchor="margin" w:xAlign="right" w:y="1"/>
    </w:pPr>
    <w:r>
      <w:fldChar w:fldCharType="begin"/>
    </w:r>
    <w:r>
      <w:instrText xml:space="preserve">PAGE  </w:instrText>
    </w:r>
    <w:r>
      <w:fldChar w:fldCharType="end"/>
    </w:r>
  </w:p>
  <w:p w14:paraId="04B2F15E" w14:textId="77777777" w:rsidR="000807E9" w:rsidRDefault="000807E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0807E9" w:rsidRDefault="000807E9">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0807E9" w:rsidRDefault="000807E9"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0807E9" w:rsidRDefault="000807E9" w:rsidP="005109DF"/>
  <w:p w14:paraId="02C261F8" w14:textId="77777777" w:rsidR="000807E9" w:rsidRPr="005109DF" w:rsidRDefault="000807E9" w:rsidP="005109DF"/>
  <w:p w14:paraId="76350E47" w14:textId="77777777" w:rsidR="000807E9" w:rsidRDefault="000807E9" w:rsidP="00E23A21">
    <w:pPr>
      <w:pStyle w:val="DeckblattMetadatenStudent"/>
      <w:tabs>
        <w:tab w:val="left" w:pos="2127"/>
      </w:tabs>
      <w:ind w:left="1985" w:hanging="1985"/>
    </w:pPr>
    <w:r>
      <w:t xml:space="preserve">von: </w:t>
    </w:r>
    <w:r>
      <w:tab/>
      <w:t xml:space="preserve">Kim </w:t>
    </w:r>
    <w:proofErr w:type="spellStart"/>
    <w:r>
      <w:t>Ngan</w:t>
    </w:r>
    <w:proofErr w:type="spellEnd"/>
    <w:r>
      <w:t xml:space="preserve"> Tran, </w:t>
    </w:r>
    <w:proofErr w:type="spellStart"/>
    <w:r>
      <w:t>Njankou</w:t>
    </w:r>
    <w:proofErr w:type="spellEnd"/>
    <w:r>
      <w:t xml:space="preserve"> </w:t>
    </w:r>
    <w:proofErr w:type="spellStart"/>
    <w:r>
      <w:t>Tchotchie</w:t>
    </w:r>
    <w:proofErr w:type="spellEnd"/>
    <w:r>
      <w:t xml:space="preserve">, </w:t>
    </w:r>
  </w:p>
  <w:p w14:paraId="6C71B9EC" w14:textId="77777777" w:rsidR="000807E9" w:rsidRDefault="000807E9" w:rsidP="00E23A21">
    <w:pPr>
      <w:pStyle w:val="DeckblattMetadatenStudent"/>
      <w:tabs>
        <w:tab w:val="left" w:pos="2127"/>
      </w:tabs>
      <w:ind w:left="1985" w:hanging="1985"/>
    </w:pPr>
    <w:r>
      <w:tab/>
      <w:t>Melanie Constantin, Jérôme Hubain</w:t>
    </w:r>
  </w:p>
  <w:p w14:paraId="61F67484" w14:textId="77777777" w:rsidR="000807E9" w:rsidRDefault="000807E9" w:rsidP="00794F50">
    <w:pPr>
      <w:pStyle w:val="DeckblattMetadatenStudent"/>
      <w:tabs>
        <w:tab w:val="left" w:pos="2127"/>
      </w:tabs>
      <w:ind w:left="1985" w:hanging="1985"/>
    </w:pPr>
  </w:p>
  <w:p w14:paraId="46E0C771" w14:textId="77777777" w:rsidR="000807E9" w:rsidRDefault="000807E9" w:rsidP="00E23A21">
    <w:pPr>
      <w:pStyle w:val="DeckblattMetadatenStudent"/>
      <w:tabs>
        <w:tab w:val="left" w:pos="2127"/>
      </w:tabs>
      <w:ind w:left="1985" w:hanging="1985"/>
    </w:pPr>
    <w:r w:rsidRPr="00914102">
      <w:t>Gutachter:</w:t>
    </w:r>
    <w:r w:rsidRPr="00914102">
      <w:tab/>
    </w:r>
    <w:r>
      <w:t xml:space="preserve">Prof. Dr. Stefan </w:t>
    </w:r>
    <w:proofErr w:type="spellStart"/>
    <w:r>
      <w:t>Eicker</w:t>
    </w:r>
    <w:proofErr w:type="spellEnd"/>
  </w:p>
  <w:p w14:paraId="38500B93" w14:textId="77777777" w:rsidR="000807E9" w:rsidRDefault="000807E9" w:rsidP="00794F50">
    <w:pPr>
      <w:tabs>
        <w:tab w:val="left" w:pos="2127"/>
      </w:tabs>
      <w:ind w:left="1985" w:hanging="1985"/>
    </w:pPr>
  </w:p>
  <w:p w14:paraId="71D8D1DA" w14:textId="77777777" w:rsidR="000807E9" w:rsidRDefault="000807E9" w:rsidP="00794F50">
    <w:pPr>
      <w:tabs>
        <w:tab w:val="left" w:pos="2127"/>
      </w:tabs>
      <w:ind w:left="1985" w:hanging="1985"/>
    </w:pPr>
    <w:r>
      <w:t>Studiengang:</w:t>
    </w:r>
    <w:r>
      <w:tab/>
      <w:t>Bachelor-Studiengang Wirtschaftsinformatik &amp; Angewandte Informatik – Systems Engineering</w:t>
    </w:r>
  </w:p>
  <w:p w14:paraId="25F79507" w14:textId="77777777" w:rsidR="000807E9" w:rsidRPr="00914102" w:rsidRDefault="000807E9"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0807E9" w:rsidRDefault="000807E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0807E9" w:rsidRDefault="000807E9">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0807E9" w:rsidRDefault="000807E9">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AA560" w14:textId="77777777" w:rsidR="00864425" w:rsidRDefault="00864425" w:rsidP="00106448">
      <w:pPr>
        <w:spacing w:before="60" w:after="60" w:line="240" w:lineRule="auto"/>
      </w:pPr>
      <w:r>
        <w:separator/>
      </w:r>
    </w:p>
  </w:footnote>
  <w:footnote w:type="continuationSeparator" w:id="0">
    <w:p w14:paraId="2403F492" w14:textId="77777777" w:rsidR="00864425" w:rsidRDefault="00864425">
      <w:r>
        <w:continuationSeparator/>
      </w:r>
    </w:p>
  </w:footnote>
  <w:footnote w:type="continuationNotice" w:id="1">
    <w:p w14:paraId="591A5847" w14:textId="77777777" w:rsidR="00864425" w:rsidRPr="00691AF3" w:rsidRDefault="00864425"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0807E9" w:rsidRDefault="000807E9">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1B238DC8" w:rsidR="000807E9" w:rsidRDefault="000807E9">
    <w:pPr>
      <w:pStyle w:val="Kopfzeile"/>
      <w:pBdr>
        <w:bottom w:val="single" w:sz="6" w:space="1" w:color="auto"/>
      </w:pBdr>
      <w:tabs>
        <w:tab w:val="clear" w:pos="9072"/>
        <w:tab w:val="left" w:pos="6720"/>
        <w:tab w:val="right" w:pos="8222"/>
      </w:tabs>
    </w:pPr>
    <w:fldSimple w:instr=" STYLEREF  &quot;Überschrift 1 ohne Nummerierung&quot;  \* MERGEFORMAT ">
      <w:r w:rsidR="00300585">
        <w:rPr>
          <w:noProof/>
        </w:rPr>
        <w:t>Tabellenverzeichnis</w:t>
      </w:r>
    </w:fldSimple>
    <w:r>
      <w:tab/>
    </w:r>
    <w:r>
      <w:tab/>
    </w:r>
    <w:r>
      <w:fldChar w:fldCharType="begin"/>
    </w:r>
    <w:r>
      <w:instrText xml:space="preserve"> PAGE </w:instrText>
    </w:r>
    <w:r>
      <w:fldChar w:fldCharType="separate"/>
    </w:r>
    <w:r w:rsidR="00300585">
      <w:rPr>
        <w:noProof/>
      </w:rPr>
      <w:t>36</w:t>
    </w:r>
    <w:r>
      <w:rPr>
        <w:noProof/>
      </w:rPr>
      <w:fldChar w:fldCharType="end"/>
    </w:r>
  </w:p>
  <w:p w14:paraId="7B0633FD" w14:textId="77777777" w:rsidR="000807E9" w:rsidRDefault="000807E9">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413E8482" w:rsidR="000807E9" w:rsidRDefault="000807E9">
    <w:pPr>
      <w:pStyle w:val="Kopfzeile"/>
      <w:pBdr>
        <w:bottom w:val="single" w:sz="6" w:space="1" w:color="auto"/>
      </w:pBdr>
      <w:tabs>
        <w:tab w:val="clear" w:pos="9072"/>
        <w:tab w:val="left" w:pos="6720"/>
        <w:tab w:val="right" w:pos="8222"/>
      </w:tabs>
    </w:pPr>
    <w:fldSimple w:instr=" STYLEREF  &quot;Überschrift 1 nicht im Verzeichnis&quot;  \* MERGEFORMAT ">
      <w:r w:rsidR="00300585">
        <w:rPr>
          <w:noProof/>
        </w:rPr>
        <w:t>Eidesstattliche Versicherung</w:t>
      </w:r>
    </w:fldSimple>
    <w:r>
      <w:tab/>
    </w:r>
    <w:r>
      <w:tab/>
    </w:r>
    <w:r>
      <w:fldChar w:fldCharType="begin"/>
    </w:r>
    <w:r>
      <w:instrText xml:space="preserve"> PAGE </w:instrText>
    </w:r>
    <w:r>
      <w:fldChar w:fldCharType="separate"/>
    </w:r>
    <w:r w:rsidR="00300585">
      <w:rPr>
        <w:noProof/>
      </w:rPr>
      <w:t>37</w:t>
    </w:r>
    <w:r>
      <w:rPr>
        <w:noProof/>
      </w:rPr>
      <w:fldChar w:fldCharType="end"/>
    </w:r>
  </w:p>
  <w:p w14:paraId="704E8365" w14:textId="77777777" w:rsidR="000807E9" w:rsidRDefault="000807E9">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6F250568" w:rsidR="000807E9" w:rsidRDefault="000807E9"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300585">
      <w:rPr>
        <w:noProof/>
      </w:rPr>
      <w:t>II</w:t>
    </w:r>
    <w:r>
      <w:rPr>
        <w:noProof/>
      </w:rPr>
      <w:fldChar w:fldCharType="end"/>
    </w:r>
  </w:p>
  <w:p w14:paraId="2F47A040" w14:textId="77777777" w:rsidR="000807E9" w:rsidRDefault="000807E9">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146F1DAC" w:rsidR="000807E9" w:rsidRDefault="000807E9"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300585">
      <w:rPr>
        <w:noProof/>
      </w:rPr>
      <w:t>III</w:t>
    </w:r>
    <w:r>
      <w:rPr>
        <w:noProof/>
      </w:rPr>
      <w:fldChar w:fldCharType="end"/>
    </w:r>
  </w:p>
  <w:p w14:paraId="6FF88911" w14:textId="77777777" w:rsidR="000807E9" w:rsidRDefault="000807E9">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0807E9" w:rsidRDefault="000807E9">
    <w:pPr>
      <w:pStyle w:val="Kopfzeile"/>
      <w:pBdr>
        <w:bottom w:val="single" w:sz="6" w:space="1" w:color="auto"/>
      </w:pBdr>
      <w:tabs>
        <w:tab w:val="clear" w:pos="9072"/>
        <w:tab w:val="left" w:pos="7000"/>
      </w:tabs>
    </w:pPr>
    <w:r>
      <w:tab/>
    </w:r>
  </w:p>
  <w:p w14:paraId="7CB98307" w14:textId="77777777" w:rsidR="000807E9" w:rsidRDefault="000807E9">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708801AF" w:rsidR="000807E9" w:rsidRDefault="000807E9"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300585">
      <w:rPr>
        <w:noProof/>
      </w:rPr>
      <w:t>IV</w:t>
    </w:r>
    <w:r>
      <w:rPr>
        <w:noProof/>
      </w:rPr>
      <w:fldChar w:fldCharType="end"/>
    </w:r>
  </w:p>
  <w:p w14:paraId="1F74DB75" w14:textId="77777777" w:rsidR="000807E9" w:rsidRDefault="000807E9">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1263085D" w:rsidR="000807E9" w:rsidRDefault="000807E9"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300585">
      <w:rPr>
        <w:noProof/>
      </w:rPr>
      <w:t>V</w:t>
    </w:r>
    <w:r>
      <w:rPr>
        <w:noProof/>
      </w:rPr>
      <w:fldChar w:fldCharType="end"/>
    </w:r>
  </w:p>
  <w:p w14:paraId="6BF1DB8A" w14:textId="77777777" w:rsidR="000807E9" w:rsidRDefault="000807E9">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4530ACA6" w:rsidR="000807E9" w:rsidRDefault="000807E9"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300585">
      <w:rPr>
        <w:noProof/>
      </w:rPr>
      <w:t>VI</w:t>
    </w:r>
    <w:r>
      <w:rPr>
        <w:noProof/>
      </w:rPr>
      <w:fldChar w:fldCharType="end"/>
    </w:r>
  </w:p>
  <w:p w14:paraId="1697F90D" w14:textId="77777777" w:rsidR="000807E9" w:rsidRDefault="000807E9">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353C8931" w:rsidR="000807E9" w:rsidRDefault="000807E9">
    <w:pPr>
      <w:pStyle w:val="Kopfzeile"/>
      <w:pBdr>
        <w:bottom w:val="single" w:sz="6" w:space="1" w:color="auto"/>
      </w:pBdr>
      <w:tabs>
        <w:tab w:val="clear" w:pos="9072"/>
        <w:tab w:val="left" w:pos="6720"/>
        <w:tab w:val="right" w:pos="8222"/>
      </w:tabs>
    </w:pPr>
    <w:fldSimple w:instr=" STYLEREF  &quot;Überschrift 1&quot;  \* MERGEFORMAT ">
      <w:r w:rsidR="00300585" w:rsidRPr="00300585">
        <w:rPr>
          <w:b/>
          <w:bCs/>
          <w:noProof/>
        </w:rPr>
        <w:t>Einleitung</w:t>
      </w:r>
    </w:fldSimple>
    <w:r>
      <w:tab/>
    </w:r>
    <w:r>
      <w:tab/>
    </w:r>
    <w:r>
      <w:fldChar w:fldCharType="begin"/>
    </w:r>
    <w:r>
      <w:instrText xml:space="preserve"> PAGE </w:instrText>
    </w:r>
    <w:r>
      <w:fldChar w:fldCharType="separate"/>
    </w:r>
    <w:r w:rsidR="00300585">
      <w:rPr>
        <w:noProof/>
      </w:rPr>
      <w:t>1</w:t>
    </w:r>
    <w:r>
      <w:rPr>
        <w:noProof/>
      </w:rPr>
      <w:fldChar w:fldCharType="end"/>
    </w:r>
  </w:p>
  <w:p w14:paraId="33082F83" w14:textId="77777777" w:rsidR="000807E9" w:rsidRDefault="000807E9">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0807E9" w:rsidRDefault="000807E9"/>
  <w:p w14:paraId="41039D26" w14:textId="77777777" w:rsidR="000807E9" w:rsidRDefault="000807E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D2217B"/>
    <w:multiLevelType w:val="hybridMultilevel"/>
    <w:tmpl w:val="62548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3"/>
  </w:num>
  <w:num w:numId="7">
    <w:abstractNumId w:val="5"/>
  </w:num>
  <w:num w:numId="8">
    <w:abstractNumId w:val="10"/>
  </w:num>
  <w:num w:numId="9">
    <w:abstractNumId w:val="0"/>
  </w:num>
  <w:num w:numId="10">
    <w:abstractNumId w:val="14"/>
  </w:num>
  <w:num w:numId="11">
    <w:abstractNumId w:val="15"/>
  </w:num>
  <w:num w:numId="12">
    <w:abstractNumId w:val="3"/>
  </w:num>
  <w:num w:numId="13">
    <w:abstractNumId w:val="12"/>
  </w:num>
  <w:num w:numId="14">
    <w:abstractNumId w:val="19"/>
  </w:num>
  <w:num w:numId="15">
    <w:abstractNumId w:val="1"/>
  </w:num>
  <w:num w:numId="16">
    <w:abstractNumId w:val="17"/>
  </w:num>
  <w:num w:numId="17">
    <w:abstractNumId w:val="16"/>
  </w:num>
  <w:num w:numId="18">
    <w:abstractNumId w:val="8"/>
  </w:num>
  <w:num w:numId="19">
    <w:abstractNumId w:val="11"/>
  </w:num>
  <w:num w:numId="20">
    <w:abstractNumId w:val="7"/>
  </w:num>
  <w:num w:numId="21">
    <w:abstractNumId w:val="9"/>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2833"/>
    <w:rsid w:val="00024D4F"/>
    <w:rsid w:val="00026919"/>
    <w:rsid w:val="000354F1"/>
    <w:rsid w:val="00042295"/>
    <w:rsid w:val="000509DF"/>
    <w:rsid w:val="00066B1F"/>
    <w:rsid w:val="000675DB"/>
    <w:rsid w:val="000679A2"/>
    <w:rsid w:val="000807E9"/>
    <w:rsid w:val="00081D9E"/>
    <w:rsid w:val="0008331C"/>
    <w:rsid w:val="00086710"/>
    <w:rsid w:val="00087382"/>
    <w:rsid w:val="000955E8"/>
    <w:rsid w:val="000A3BCC"/>
    <w:rsid w:val="000A7D0B"/>
    <w:rsid w:val="000B4682"/>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433C"/>
    <w:rsid w:val="001657BE"/>
    <w:rsid w:val="001818F3"/>
    <w:rsid w:val="001878DE"/>
    <w:rsid w:val="00191991"/>
    <w:rsid w:val="0019411F"/>
    <w:rsid w:val="00194688"/>
    <w:rsid w:val="0019514C"/>
    <w:rsid w:val="00197A9A"/>
    <w:rsid w:val="001A6850"/>
    <w:rsid w:val="001B14D2"/>
    <w:rsid w:val="001B2A37"/>
    <w:rsid w:val="001B2FD1"/>
    <w:rsid w:val="001D3529"/>
    <w:rsid w:val="001D5A27"/>
    <w:rsid w:val="001E6A01"/>
    <w:rsid w:val="001F63CE"/>
    <w:rsid w:val="001F6620"/>
    <w:rsid w:val="001F73BC"/>
    <w:rsid w:val="002038FB"/>
    <w:rsid w:val="0020763C"/>
    <w:rsid w:val="00207DAA"/>
    <w:rsid w:val="00213410"/>
    <w:rsid w:val="00221BCC"/>
    <w:rsid w:val="00223F8C"/>
    <w:rsid w:val="002263E9"/>
    <w:rsid w:val="00231A62"/>
    <w:rsid w:val="00233AB4"/>
    <w:rsid w:val="00236D0C"/>
    <w:rsid w:val="00250701"/>
    <w:rsid w:val="00270598"/>
    <w:rsid w:val="00276A2C"/>
    <w:rsid w:val="00280CD4"/>
    <w:rsid w:val="00283E38"/>
    <w:rsid w:val="00284F2B"/>
    <w:rsid w:val="0029278E"/>
    <w:rsid w:val="00294928"/>
    <w:rsid w:val="002A0F4D"/>
    <w:rsid w:val="002A3017"/>
    <w:rsid w:val="002A53F6"/>
    <w:rsid w:val="002B0089"/>
    <w:rsid w:val="002B4A09"/>
    <w:rsid w:val="002C58C5"/>
    <w:rsid w:val="002D4FCF"/>
    <w:rsid w:val="002E3FE5"/>
    <w:rsid w:val="002E43DE"/>
    <w:rsid w:val="002F5DCA"/>
    <w:rsid w:val="002F7C1A"/>
    <w:rsid w:val="00300585"/>
    <w:rsid w:val="0030569F"/>
    <w:rsid w:val="0032016A"/>
    <w:rsid w:val="00323E77"/>
    <w:rsid w:val="003254EA"/>
    <w:rsid w:val="00326EF4"/>
    <w:rsid w:val="003331BD"/>
    <w:rsid w:val="003365AA"/>
    <w:rsid w:val="00341A01"/>
    <w:rsid w:val="00355A3E"/>
    <w:rsid w:val="00374FF5"/>
    <w:rsid w:val="00380F72"/>
    <w:rsid w:val="00383346"/>
    <w:rsid w:val="003855D4"/>
    <w:rsid w:val="003A170C"/>
    <w:rsid w:val="003B0499"/>
    <w:rsid w:val="003B1222"/>
    <w:rsid w:val="003C1DA4"/>
    <w:rsid w:val="003C32FE"/>
    <w:rsid w:val="003D3009"/>
    <w:rsid w:val="003D4F53"/>
    <w:rsid w:val="003E3153"/>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A12B2"/>
    <w:rsid w:val="004B2048"/>
    <w:rsid w:val="004B2532"/>
    <w:rsid w:val="004B40CF"/>
    <w:rsid w:val="004B79B0"/>
    <w:rsid w:val="004B7F84"/>
    <w:rsid w:val="004C756D"/>
    <w:rsid w:val="004D07C8"/>
    <w:rsid w:val="004F30BA"/>
    <w:rsid w:val="004F6EF2"/>
    <w:rsid w:val="005017A0"/>
    <w:rsid w:val="005028A5"/>
    <w:rsid w:val="005109DF"/>
    <w:rsid w:val="0052481E"/>
    <w:rsid w:val="005337ED"/>
    <w:rsid w:val="00565D4A"/>
    <w:rsid w:val="00572AA6"/>
    <w:rsid w:val="00581389"/>
    <w:rsid w:val="00596672"/>
    <w:rsid w:val="005B4470"/>
    <w:rsid w:val="005B5376"/>
    <w:rsid w:val="005D0E73"/>
    <w:rsid w:val="005D5F0D"/>
    <w:rsid w:val="005F37D4"/>
    <w:rsid w:val="005F55E0"/>
    <w:rsid w:val="00611303"/>
    <w:rsid w:val="00622C9C"/>
    <w:rsid w:val="006261A1"/>
    <w:rsid w:val="00631752"/>
    <w:rsid w:val="0063276D"/>
    <w:rsid w:val="00633F50"/>
    <w:rsid w:val="00640E7F"/>
    <w:rsid w:val="00654417"/>
    <w:rsid w:val="00656745"/>
    <w:rsid w:val="00657D85"/>
    <w:rsid w:val="00664891"/>
    <w:rsid w:val="00670F2E"/>
    <w:rsid w:val="0068401A"/>
    <w:rsid w:val="00685B16"/>
    <w:rsid w:val="006904DA"/>
    <w:rsid w:val="00691AF3"/>
    <w:rsid w:val="0069271D"/>
    <w:rsid w:val="00697B1A"/>
    <w:rsid w:val="006A2964"/>
    <w:rsid w:val="006B022C"/>
    <w:rsid w:val="006B04E9"/>
    <w:rsid w:val="006B3084"/>
    <w:rsid w:val="006B6BCA"/>
    <w:rsid w:val="006C0D5D"/>
    <w:rsid w:val="006C112A"/>
    <w:rsid w:val="006C273D"/>
    <w:rsid w:val="006C60DC"/>
    <w:rsid w:val="006C707C"/>
    <w:rsid w:val="006D5D57"/>
    <w:rsid w:val="006E4EF1"/>
    <w:rsid w:val="006F019C"/>
    <w:rsid w:val="006F2E25"/>
    <w:rsid w:val="006F780E"/>
    <w:rsid w:val="006F7ECC"/>
    <w:rsid w:val="00704D87"/>
    <w:rsid w:val="007130D6"/>
    <w:rsid w:val="00713170"/>
    <w:rsid w:val="0072736D"/>
    <w:rsid w:val="00731117"/>
    <w:rsid w:val="00735D7A"/>
    <w:rsid w:val="00740F6E"/>
    <w:rsid w:val="00743DC4"/>
    <w:rsid w:val="007457B5"/>
    <w:rsid w:val="0074599F"/>
    <w:rsid w:val="00753DE5"/>
    <w:rsid w:val="00765A3A"/>
    <w:rsid w:val="007824C0"/>
    <w:rsid w:val="00784A97"/>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31A5C"/>
    <w:rsid w:val="008320F5"/>
    <w:rsid w:val="00844AC9"/>
    <w:rsid w:val="0085297D"/>
    <w:rsid w:val="00854A67"/>
    <w:rsid w:val="008601DB"/>
    <w:rsid w:val="00864425"/>
    <w:rsid w:val="008667B6"/>
    <w:rsid w:val="0086701A"/>
    <w:rsid w:val="00867AFD"/>
    <w:rsid w:val="00870A36"/>
    <w:rsid w:val="00871C56"/>
    <w:rsid w:val="00873BDF"/>
    <w:rsid w:val="00874484"/>
    <w:rsid w:val="00875C9C"/>
    <w:rsid w:val="008834E5"/>
    <w:rsid w:val="00884138"/>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910678"/>
    <w:rsid w:val="00912007"/>
    <w:rsid w:val="009133D3"/>
    <w:rsid w:val="00914102"/>
    <w:rsid w:val="00917A4A"/>
    <w:rsid w:val="0093033B"/>
    <w:rsid w:val="00932A8B"/>
    <w:rsid w:val="009369F2"/>
    <w:rsid w:val="009417C8"/>
    <w:rsid w:val="00942971"/>
    <w:rsid w:val="00946636"/>
    <w:rsid w:val="00952BDC"/>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A2C74"/>
    <w:rsid w:val="00AA3522"/>
    <w:rsid w:val="00AA5E96"/>
    <w:rsid w:val="00AB1DA0"/>
    <w:rsid w:val="00AC1D50"/>
    <w:rsid w:val="00AC35F8"/>
    <w:rsid w:val="00AC624C"/>
    <w:rsid w:val="00AC7067"/>
    <w:rsid w:val="00AD3B60"/>
    <w:rsid w:val="00AE1518"/>
    <w:rsid w:val="00AF1C59"/>
    <w:rsid w:val="00AF2DCA"/>
    <w:rsid w:val="00AF566E"/>
    <w:rsid w:val="00B02EB0"/>
    <w:rsid w:val="00B03764"/>
    <w:rsid w:val="00B038D1"/>
    <w:rsid w:val="00B063FE"/>
    <w:rsid w:val="00B07BE1"/>
    <w:rsid w:val="00B13781"/>
    <w:rsid w:val="00B16812"/>
    <w:rsid w:val="00B20D8C"/>
    <w:rsid w:val="00B21FB6"/>
    <w:rsid w:val="00B24931"/>
    <w:rsid w:val="00B24A2D"/>
    <w:rsid w:val="00B30628"/>
    <w:rsid w:val="00B35472"/>
    <w:rsid w:val="00B50263"/>
    <w:rsid w:val="00B60D52"/>
    <w:rsid w:val="00B62D2D"/>
    <w:rsid w:val="00B651EB"/>
    <w:rsid w:val="00B837EF"/>
    <w:rsid w:val="00B94E60"/>
    <w:rsid w:val="00B96970"/>
    <w:rsid w:val="00B97F58"/>
    <w:rsid w:val="00BA47D3"/>
    <w:rsid w:val="00BB13CB"/>
    <w:rsid w:val="00BB5FEC"/>
    <w:rsid w:val="00BB6CB9"/>
    <w:rsid w:val="00BC284F"/>
    <w:rsid w:val="00BC33BC"/>
    <w:rsid w:val="00BD1381"/>
    <w:rsid w:val="00BD23DC"/>
    <w:rsid w:val="00BD430A"/>
    <w:rsid w:val="00BD6B93"/>
    <w:rsid w:val="00BD7A49"/>
    <w:rsid w:val="00BE2782"/>
    <w:rsid w:val="00BE625A"/>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8485E"/>
    <w:rsid w:val="00CA7659"/>
    <w:rsid w:val="00CB660B"/>
    <w:rsid w:val="00CE276F"/>
    <w:rsid w:val="00CE2B62"/>
    <w:rsid w:val="00CF0E44"/>
    <w:rsid w:val="00CF4B32"/>
    <w:rsid w:val="00D0125C"/>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58FC"/>
    <w:rsid w:val="00D9759E"/>
    <w:rsid w:val="00DA1802"/>
    <w:rsid w:val="00DC1FA8"/>
    <w:rsid w:val="00DC45A3"/>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3A21"/>
    <w:rsid w:val="00E30B82"/>
    <w:rsid w:val="00E33963"/>
    <w:rsid w:val="00E359DD"/>
    <w:rsid w:val="00E418B2"/>
    <w:rsid w:val="00E505EE"/>
    <w:rsid w:val="00E51489"/>
    <w:rsid w:val="00E67BF3"/>
    <w:rsid w:val="00E731C8"/>
    <w:rsid w:val="00E74D7B"/>
    <w:rsid w:val="00E86E2E"/>
    <w:rsid w:val="00E90880"/>
    <w:rsid w:val="00E93DA6"/>
    <w:rsid w:val="00E9460C"/>
    <w:rsid w:val="00EB038F"/>
    <w:rsid w:val="00EC2BC5"/>
    <w:rsid w:val="00EC3EC2"/>
    <w:rsid w:val="00EC44FD"/>
    <w:rsid w:val="00EE1F79"/>
    <w:rsid w:val="00EF076D"/>
    <w:rsid w:val="00EF0DF4"/>
    <w:rsid w:val="00EF2EB9"/>
    <w:rsid w:val="00EF5902"/>
    <w:rsid w:val="00EF5D47"/>
    <w:rsid w:val="00EF5E43"/>
    <w:rsid w:val="00F03952"/>
    <w:rsid w:val="00F04626"/>
    <w:rsid w:val="00F139F6"/>
    <w:rsid w:val="00F144F5"/>
    <w:rsid w:val="00F2279E"/>
    <w:rsid w:val="00F228AA"/>
    <w:rsid w:val="00F22ACA"/>
    <w:rsid w:val="00F256AB"/>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5438"/>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character" w:styleId="Fett">
    <w:name w:val="Strong"/>
    <w:basedOn w:val="Absatz-Standardschriftart"/>
    <w:qFormat/>
    <w:rsid w:val="000807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37" Type="http://schemas.openxmlformats.org/officeDocument/2006/relationships/image" Target="media/image17.png"/><Relationship Id="rId38" Type="http://schemas.openxmlformats.org/officeDocument/2006/relationships/header" Target="header8.xml"/><Relationship Id="rId39" Type="http://schemas.openxmlformats.org/officeDocument/2006/relationships/header" Target="header9.xml"/><Relationship Id="rId40" Type="http://schemas.openxmlformats.org/officeDocument/2006/relationships/header" Target="header10.xml"/><Relationship Id="rId41" Type="http://schemas.openxmlformats.org/officeDocument/2006/relationships/header" Target="header11.xml"/><Relationship Id="rId42" Type="http://schemas.openxmlformats.org/officeDocument/2006/relationships/fontTable" Target="fontTable.xml"/><Relationship Id="rId43" Type="http://schemas.microsoft.com/office/2011/relationships/people" Target="peop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F1FA63-E324-6B4D-8AFC-595547328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43</Pages>
  <Words>11585</Words>
  <Characters>72989</Characters>
  <Application>Microsoft Macintosh Word</Application>
  <DocSecurity>0</DocSecurity>
  <Lines>608</Lines>
  <Paragraphs>168</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84406</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17</cp:revision>
  <cp:lastPrinted>2014-02-18T10:47:00Z</cp:lastPrinted>
  <dcterms:created xsi:type="dcterms:W3CDTF">2017-08-17T15:09:00Z</dcterms:created>
  <dcterms:modified xsi:type="dcterms:W3CDTF">2017-08-18T20:31:00Z</dcterms:modified>
</cp:coreProperties>
</file>