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Marketing Copy: Compare DIY Toolkit vs. Full-Service Pet Relocation</w:t>
      </w:r>
    </w:p>
    <w:p>
      <w:pPr>
        <w:pStyle w:val="BodyText"/>
      </w:pPr>
      <w:r>
        <w:rPr>
          <w:b/>
          <w:bCs/>
        </w:rPr>
        <w:t xml:space="preserve">Header:</w:t>
      </w:r>
      <w:r>
        <w:t xml:space="preserve"> </w:t>
      </w:r>
      <w:r>
        <w:t xml:space="preserve">Why Pay $3,000+ When You Can Relocate Your Pet to Panama With Confidence for a Fraction of the Cost?</w:t>
      </w:r>
    </w:p>
    <w:p>
      <w:pPr>
        <w:pStyle w:val="BodyText"/>
      </w:pPr>
      <w:r>
        <w:rPr>
          <w:b/>
          <w:bCs/>
        </w:rPr>
        <w:t xml:space="preserve">Subheader:</w:t>
      </w:r>
      <w:r>
        <w:t xml:space="preserve"> </w:t>
      </w:r>
      <w:r>
        <w:t xml:space="preserve">Compare our Guided DIY Toolkit to Full-Service Relocation Firms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9"/>
        <w:gridCol w:w="2866"/>
        <w:gridCol w:w="25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Panama Pet Relocation (Full Service)</w:t>
            </w:r>
          </w:p>
        </w:tc>
        <w:tc>
          <w:tcPr/>
          <w:p>
            <w:pPr>
              <w:pStyle w:val="Compact"/>
            </w:pPr>
            <w:r>
              <w:t xml:space="preserve">Our Guided DIY Toolkit &amp; Add-Ons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$3,000 – $5,000+</w:t>
            </w:r>
          </w:p>
        </w:tc>
        <w:tc>
          <w:tcPr/>
          <w:p>
            <w:pPr>
              <w:pStyle w:val="Compact"/>
            </w:pPr>
            <w:r>
              <w:t xml:space="preserve">Starts at $99, full package ~$1,200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Who It’s For</w:t>
            </w:r>
          </w:p>
        </w:tc>
        <w:tc>
          <w:tcPr/>
          <w:p>
            <w:pPr>
              <w:pStyle w:val="Compact"/>
            </w:pPr>
            <w:r>
              <w:t xml:space="preserve">Hands-off clients with large budgets</w:t>
            </w:r>
          </w:p>
        </w:tc>
        <w:tc>
          <w:tcPr/>
          <w:p>
            <w:pPr>
              <w:pStyle w:val="Compact"/>
            </w:pPr>
            <w:r>
              <w:t xml:space="preserve">Smart DIYers who want clarity, control &amp; savings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Type</w:t>
            </w:r>
          </w:p>
        </w:tc>
        <w:tc>
          <w:tcPr/>
          <w:p>
            <w:pPr>
              <w:pStyle w:val="Compact"/>
            </w:pPr>
            <w:r>
              <w:t xml:space="preserve">Door-to-door concierge, all-inclusive</w:t>
            </w:r>
          </w:p>
        </w:tc>
        <w:tc>
          <w:tcPr/>
          <w:p>
            <w:pPr>
              <w:pStyle w:val="Compact"/>
            </w:pPr>
            <w:r>
              <w:t xml:space="preserve">Personalized digital tools + optional expert help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Transport Handling</w:t>
            </w:r>
          </w:p>
        </w:tc>
        <w:tc>
          <w:tcPr/>
          <w:p>
            <w:pPr>
              <w:pStyle w:val="Compact"/>
            </w:pPr>
            <w:r>
              <w:t xml:space="preserve">Booked &amp; arranged by provider</w:t>
            </w:r>
          </w:p>
        </w:tc>
        <w:tc>
          <w:tcPr/>
          <w:p>
            <w:pPr>
              <w:pStyle w:val="Compact"/>
            </w:pPr>
            <w:r>
              <w:t xml:space="preserve">You book, we guide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Paperwork &amp; Forms</w:t>
            </w:r>
          </w:p>
        </w:tc>
        <w:tc>
          <w:tcPr/>
          <w:p>
            <w:pPr>
              <w:pStyle w:val="Compact"/>
            </w:pPr>
            <w:r>
              <w:t xml:space="preserve">Fully managed for you</w:t>
            </w:r>
          </w:p>
        </w:tc>
        <w:tc>
          <w:tcPr/>
          <w:p>
            <w:pPr>
              <w:pStyle w:val="Compact"/>
            </w:pPr>
            <w:r>
              <w:t xml:space="preserve">Step-by-step checklist + form templates + review option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Arrival Coordination</w:t>
            </w:r>
          </w:p>
        </w:tc>
        <w:tc>
          <w:tcPr/>
          <w:p>
            <w:pPr>
              <w:pStyle w:val="Compact"/>
            </w:pPr>
            <w:r>
              <w:t xml:space="preserve">In-person clearance + transport</w:t>
            </w:r>
          </w:p>
        </w:tc>
        <w:tc>
          <w:tcPr/>
          <w:p>
            <w:pPr>
              <w:pStyle w:val="Compact"/>
            </w:pPr>
            <w:r>
              <w:t xml:space="preserve">SMS/email alerts, vet hours, airport prep checklist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Vet &amp; Medical Certificate Help</w:t>
            </w:r>
          </w:p>
        </w:tc>
        <w:tc>
          <w:tcPr/>
          <w:p>
            <w:pPr>
              <w:pStyle w:val="Compact"/>
            </w:pPr>
            <w:r>
              <w:t xml:space="preserve">Often included</w:t>
            </w:r>
          </w:p>
        </w:tc>
        <w:tc>
          <w:tcPr/>
          <w:p>
            <w:pPr>
              <w:pStyle w:val="Compact"/>
            </w:pPr>
            <w:r>
              <w:t xml:space="preserve">Optional document review add-on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Insurance Offered</w:t>
            </w:r>
          </w:p>
        </w:tc>
        <w:tc>
          <w:tcPr/>
          <w:p>
            <w:pPr>
              <w:pStyle w:val="Compact"/>
            </w:pPr>
            <w:r>
              <w:t xml:space="preserve">Not always included</w:t>
            </w:r>
          </w:p>
        </w:tc>
        <w:tc>
          <w:tcPr/>
          <w:p>
            <w:pPr>
              <w:pStyle w:val="Compact"/>
            </w:pPr>
            <w:r>
              <w:t xml:space="preserve">Optional pet travel insurance available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Risk to You</w:t>
            </w:r>
          </w:p>
        </w:tc>
        <w:tc>
          <w:tcPr/>
          <w:p>
            <w:pPr>
              <w:pStyle w:val="Compact"/>
            </w:pPr>
            <w:r>
              <w:t xml:space="preserve">Firm takes responsibility</w:t>
            </w:r>
          </w:p>
        </w:tc>
        <w:tc>
          <w:tcPr/>
          <w:p>
            <w:pPr>
              <w:pStyle w:val="Compact"/>
            </w:pPr>
            <w:r>
              <w:t xml:space="preserve">You stay in control with expert guardrails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Value Proposition Copy:</w:t>
      </w:r>
    </w:p>
    <w:p>
      <w:pPr>
        <w:pStyle w:val="BodyText"/>
      </w:pPr>
      <w:r>
        <w:t xml:space="preserve">Bring your dog or cat from the U.S. to Panama without spending thousands. Our Guided DIY Pet Import Toolkit walks you through every step, gives you airline-specific rules, timelines, forms, and support tools—so you can relocate with total confidence.</w:t>
      </w:r>
    </w:p>
    <w:p>
      <w:pPr>
        <w:pStyle w:val="BodyText"/>
      </w:pPr>
      <w:r>
        <w:t xml:space="preserve">Need more support? Add optional document review, arrival-day help, or even pet travel insurance.</w:t>
      </w:r>
    </w:p>
    <w:p>
      <w:pPr>
        <w:pStyle w:val="BodyText"/>
      </w:pPr>
      <w:r>
        <w:t xml:space="preserve">We don’t move your pet—we empower YOU to do it with clarity, savings, and peace of mind.</w:t>
      </w:r>
    </w:p>
    <w:p>
      <w:pPr>
        <w:pStyle w:val="BodyText"/>
      </w:pPr>
      <w:r>
        <w:rPr>
          <w:b/>
          <w:bCs/>
        </w:rPr>
        <w:t xml:space="preserve">CTA:</w:t>
      </w:r>
      <w:r>
        <w:t xml:space="preserve"> </w:t>
      </w:r>
      <w:r>
        <w:t xml:space="preserve">Choose smart. Choose savings. Choose the DIY Pet Import Toolkit today.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2025-08-01T02:10:09Z</dcterms:created>
  <dcterms:modified xsi:type="dcterms:W3CDTF">2025-08-01T02:10:09Z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